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42" w:rsidRDefault="00552B42" w:rsidP="003974C5">
      <w:pPr>
        <w:jc w:val="center"/>
        <w:rPr>
          <w:b/>
          <w:sz w:val="40"/>
          <w:szCs w:val="40"/>
        </w:rPr>
      </w:pPr>
    </w:p>
    <w:p w:rsidR="00B422EE" w:rsidRPr="003974C5" w:rsidRDefault="003974C5" w:rsidP="003974C5">
      <w:pPr>
        <w:jc w:val="center"/>
        <w:rPr>
          <w:b/>
          <w:sz w:val="40"/>
          <w:szCs w:val="40"/>
        </w:rPr>
      </w:pPr>
      <w:r w:rsidRPr="003974C5">
        <w:rPr>
          <w:b/>
          <w:sz w:val="40"/>
          <w:szCs w:val="40"/>
        </w:rPr>
        <w:t>План</w:t>
      </w:r>
    </w:p>
    <w:p w:rsidR="003974C5" w:rsidRPr="003974C5" w:rsidRDefault="003974C5" w:rsidP="003974C5">
      <w:pPr>
        <w:numPr>
          <w:ilvl w:val="0"/>
          <w:numId w:val="1"/>
        </w:numPr>
        <w:jc w:val="both"/>
        <w:rPr>
          <w:sz w:val="28"/>
          <w:szCs w:val="28"/>
        </w:rPr>
      </w:pPr>
      <w:r w:rsidRPr="003974C5">
        <w:rPr>
          <w:sz w:val="28"/>
          <w:szCs w:val="28"/>
        </w:rPr>
        <w:t>Введение</w:t>
      </w:r>
    </w:p>
    <w:p w:rsidR="003974C5" w:rsidRPr="003974C5" w:rsidRDefault="003974C5" w:rsidP="003974C5">
      <w:pPr>
        <w:numPr>
          <w:ilvl w:val="0"/>
          <w:numId w:val="1"/>
        </w:numPr>
        <w:jc w:val="both"/>
        <w:rPr>
          <w:sz w:val="28"/>
          <w:szCs w:val="28"/>
        </w:rPr>
      </w:pPr>
      <w:r w:rsidRPr="003974C5">
        <w:rPr>
          <w:sz w:val="28"/>
          <w:szCs w:val="28"/>
        </w:rPr>
        <w:t>Сущность рынка труда, его типология и структура</w:t>
      </w:r>
    </w:p>
    <w:p w:rsidR="003974C5" w:rsidRPr="003974C5" w:rsidRDefault="003974C5" w:rsidP="003974C5">
      <w:pPr>
        <w:ind w:left="1080"/>
        <w:jc w:val="both"/>
        <w:rPr>
          <w:sz w:val="28"/>
          <w:szCs w:val="28"/>
        </w:rPr>
      </w:pPr>
      <w:r w:rsidRPr="003974C5">
        <w:rPr>
          <w:sz w:val="28"/>
          <w:szCs w:val="28"/>
        </w:rPr>
        <w:t>а) Эволюция понятия «рынок труда»</w:t>
      </w:r>
    </w:p>
    <w:p w:rsidR="003974C5" w:rsidRPr="003974C5" w:rsidRDefault="003974C5" w:rsidP="003974C5">
      <w:pPr>
        <w:ind w:left="1080"/>
        <w:jc w:val="both"/>
        <w:rPr>
          <w:sz w:val="28"/>
          <w:szCs w:val="28"/>
        </w:rPr>
      </w:pPr>
      <w:r w:rsidRPr="003974C5">
        <w:rPr>
          <w:sz w:val="28"/>
          <w:szCs w:val="28"/>
        </w:rPr>
        <w:t>б) Особенности товара «труд»</w:t>
      </w:r>
    </w:p>
    <w:p w:rsidR="003974C5" w:rsidRPr="003974C5" w:rsidRDefault="003974C5" w:rsidP="003974C5">
      <w:pPr>
        <w:ind w:left="1080"/>
        <w:jc w:val="both"/>
        <w:rPr>
          <w:sz w:val="28"/>
          <w:szCs w:val="28"/>
        </w:rPr>
      </w:pPr>
      <w:r w:rsidRPr="003974C5">
        <w:rPr>
          <w:sz w:val="28"/>
          <w:szCs w:val="28"/>
        </w:rPr>
        <w:t xml:space="preserve">в) Типология и структура рынка труда </w:t>
      </w:r>
    </w:p>
    <w:p w:rsidR="003974C5" w:rsidRPr="003974C5" w:rsidRDefault="003974C5" w:rsidP="003974C5">
      <w:pPr>
        <w:numPr>
          <w:ilvl w:val="0"/>
          <w:numId w:val="1"/>
        </w:numPr>
        <w:jc w:val="both"/>
        <w:rPr>
          <w:sz w:val="28"/>
          <w:szCs w:val="28"/>
        </w:rPr>
      </w:pPr>
      <w:r w:rsidRPr="003974C5">
        <w:rPr>
          <w:sz w:val="28"/>
          <w:szCs w:val="28"/>
        </w:rPr>
        <w:t>Молодежный рынок труда в Украине</w:t>
      </w:r>
    </w:p>
    <w:p w:rsidR="003974C5" w:rsidRDefault="003974C5" w:rsidP="003974C5">
      <w:pPr>
        <w:numPr>
          <w:ilvl w:val="0"/>
          <w:numId w:val="1"/>
        </w:numPr>
        <w:jc w:val="both"/>
        <w:rPr>
          <w:sz w:val="28"/>
          <w:szCs w:val="28"/>
        </w:rPr>
      </w:pPr>
      <w:r w:rsidRPr="003974C5">
        <w:rPr>
          <w:sz w:val="28"/>
          <w:szCs w:val="28"/>
        </w:rPr>
        <w:t>Проблемы молодежного рынка труда в Украине</w:t>
      </w:r>
    </w:p>
    <w:p w:rsidR="00B64E21" w:rsidRPr="00B64E21" w:rsidRDefault="00B64E21" w:rsidP="003974C5">
      <w:pPr>
        <w:numPr>
          <w:ilvl w:val="0"/>
          <w:numId w:val="1"/>
        </w:numPr>
        <w:jc w:val="both"/>
        <w:rPr>
          <w:sz w:val="32"/>
          <w:szCs w:val="32"/>
        </w:rPr>
      </w:pPr>
      <w:r w:rsidRPr="00B64E21">
        <w:rPr>
          <w:sz w:val="32"/>
          <w:szCs w:val="32"/>
        </w:rPr>
        <w:t>Рынок труда в Украине в 2010 году</w:t>
      </w:r>
    </w:p>
    <w:p w:rsidR="003974C5" w:rsidRPr="003974C5" w:rsidRDefault="003974C5" w:rsidP="003974C5">
      <w:pPr>
        <w:numPr>
          <w:ilvl w:val="0"/>
          <w:numId w:val="1"/>
        </w:numPr>
        <w:jc w:val="both"/>
        <w:rPr>
          <w:sz w:val="28"/>
          <w:szCs w:val="28"/>
        </w:rPr>
      </w:pPr>
      <w:r w:rsidRPr="003974C5">
        <w:rPr>
          <w:sz w:val="28"/>
          <w:szCs w:val="28"/>
        </w:rPr>
        <w:t>Заключение</w:t>
      </w:r>
    </w:p>
    <w:p w:rsidR="003974C5" w:rsidRDefault="003974C5" w:rsidP="003974C5">
      <w:pPr>
        <w:numPr>
          <w:ilvl w:val="0"/>
          <w:numId w:val="1"/>
        </w:numPr>
        <w:jc w:val="both"/>
        <w:rPr>
          <w:sz w:val="28"/>
          <w:szCs w:val="28"/>
        </w:rPr>
      </w:pPr>
      <w:r w:rsidRPr="003974C5">
        <w:rPr>
          <w:sz w:val="28"/>
          <w:szCs w:val="28"/>
        </w:rPr>
        <w:t>Список литературы</w:t>
      </w:r>
    </w:p>
    <w:p w:rsidR="003974C5" w:rsidRPr="003974C5" w:rsidRDefault="003974C5" w:rsidP="003974C5">
      <w:pPr>
        <w:ind w:left="360"/>
        <w:jc w:val="center"/>
        <w:rPr>
          <w:b/>
          <w:sz w:val="40"/>
          <w:szCs w:val="40"/>
        </w:rPr>
      </w:pPr>
      <w:r>
        <w:rPr>
          <w:sz w:val="28"/>
          <w:szCs w:val="28"/>
        </w:rPr>
        <w:br w:type="page"/>
      </w:r>
      <w:r w:rsidRPr="003974C5">
        <w:rPr>
          <w:b/>
          <w:sz w:val="40"/>
          <w:szCs w:val="40"/>
        </w:rPr>
        <w:t>Введение</w:t>
      </w:r>
    </w:p>
    <w:p w:rsidR="003974C5" w:rsidRPr="003974C5" w:rsidRDefault="003974C5" w:rsidP="003974C5">
      <w:pPr>
        <w:ind w:left="360"/>
        <w:jc w:val="both"/>
        <w:rPr>
          <w:sz w:val="28"/>
          <w:szCs w:val="28"/>
        </w:rPr>
      </w:pPr>
      <w:r w:rsidRPr="003974C5">
        <w:rPr>
          <w:sz w:val="28"/>
          <w:szCs w:val="28"/>
        </w:rPr>
        <w:t xml:space="preserve">      Особый интерес представляет анализ положения  молодежи  на  рынке   труда.   Его   необходимость   обуславливается   двумя    важнейшими</w:t>
      </w:r>
      <w:r>
        <w:rPr>
          <w:sz w:val="28"/>
          <w:szCs w:val="28"/>
        </w:rPr>
        <w:t xml:space="preserve"> </w:t>
      </w:r>
      <w:r w:rsidRPr="003974C5">
        <w:rPr>
          <w:sz w:val="28"/>
          <w:szCs w:val="28"/>
        </w:rPr>
        <w:t>обстоятельствами: во-первых, молодые люди  составляют  около  35%  трудоспособного  населения</w:t>
      </w:r>
      <w:r>
        <w:rPr>
          <w:sz w:val="28"/>
          <w:szCs w:val="28"/>
        </w:rPr>
        <w:t xml:space="preserve"> </w:t>
      </w:r>
      <w:r w:rsidR="00BD68B9">
        <w:rPr>
          <w:sz w:val="28"/>
          <w:szCs w:val="28"/>
        </w:rPr>
        <w:t>Украины</w:t>
      </w:r>
      <w:r w:rsidRPr="003974C5">
        <w:rPr>
          <w:sz w:val="28"/>
          <w:szCs w:val="28"/>
        </w:rPr>
        <w:t>,</w:t>
      </w:r>
      <w:r>
        <w:rPr>
          <w:sz w:val="28"/>
          <w:szCs w:val="28"/>
        </w:rPr>
        <w:t xml:space="preserve"> </w:t>
      </w:r>
      <w:r w:rsidRPr="003974C5">
        <w:rPr>
          <w:sz w:val="28"/>
          <w:szCs w:val="28"/>
        </w:rPr>
        <w:t xml:space="preserve"> во-вторых, они – будущее страны.</w:t>
      </w:r>
    </w:p>
    <w:p w:rsidR="003974C5" w:rsidRPr="003974C5" w:rsidRDefault="003974C5" w:rsidP="003974C5">
      <w:pPr>
        <w:ind w:left="360"/>
        <w:jc w:val="both"/>
        <w:rPr>
          <w:sz w:val="28"/>
          <w:szCs w:val="28"/>
        </w:rPr>
      </w:pPr>
      <w:r w:rsidRPr="003974C5">
        <w:rPr>
          <w:sz w:val="28"/>
          <w:szCs w:val="28"/>
        </w:rPr>
        <w:t>Молодежь уже сегодня во  многом  определяет  политические,  экономические  и</w:t>
      </w:r>
      <w:r>
        <w:rPr>
          <w:sz w:val="28"/>
          <w:szCs w:val="28"/>
        </w:rPr>
        <w:t xml:space="preserve"> </w:t>
      </w:r>
      <w:r w:rsidRPr="003974C5">
        <w:rPr>
          <w:sz w:val="28"/>
          <w:szCs w:val="28"/>
        </w:rPr>
        <w:t>социальные процессы в обществе. Вместе с  тем  она  во  всем  мире  является</w:t>
      </w:r>
      <w:r>
        <w:rPr>
          <w:sz w:val="28"/>
          <w:szCs w:val="28"/>
        </w:rPr>
        <w:t xml:space="preserve"> </w:t>
      </w:r>
      <w:r w:rsidRPr="003974C5">
        <w:rPr>
          <w:sz w:val="28"/>
          <w:szCs w:val="28"/>
        </w:rPr>
        <w:t>одной из наиболее уязвимых групп на рынке труда.</w:t>
      </w:r>
    </w:p>
    <w:p w:rsidR="003974C5" w:rsidRPr="003974C5" w:rsidRDefault="003974C5" w:rsidP="003974C5">
      <w:pPr>
        <w:ind w:left="360"/>
        <w:jc w:val="both"/>
        <w:rPr>
          <w:sz w:val="28"/>
          <w:szCs w:val="28"/>
        </w:rPr>
      </w:pPr>
      <w:r w:rsidRPr="003974C5">
        <w:rPr>
          <w:sz w:val="28"/>
          <w:szCs w:val="28"/>
        </w:rPr>
        <w:t xml:space="preserve">    На молодежный возраст приходятся главные социальные  и  демографические</w:t>
      </w:r>
      <w:r>
        <w:rPr>
          <w:sz w:val="28"/>
          <w:szCs w:val="28"/>
        </w:rPr>
        <w:t xml:space="preserve"> </w:t>
      </w:r>
      <w:r w:rsidRPr="003974C5">
        <w:rPr>
          <w:sz w:val="28"/>
          <w:szCs w:val="28"/>
        </w:rPr>
        <w:t>события в жизненном цикле человека: завершение общего образования,  выбор  и</w:t>
      </w:r>
      <w:r>
        <w:rPr>
          <w:sz w:val="28"/>
          <w:szCs w:val="28"/>
        </w:rPr>
        <w:t xml:space="preserve"> </w:t>
      </w:r>
      <w:r w:rsidRPr="003974C5">
        <w:rPr>
          <w:sz w:val="28"/>
          <w:szCs w:val="28"/>
        </w:rPr>
        <w:t>получение профессии,  вступление  в  брак,  рождение  детей.  Эта  категория</w:t>
      </w:r>
      <w:r>
        <w:rPr>
          <w:sz w:val="28"/>
          <w:szCs w:val="28"/>
        </w:rPr>
        <w:t xml:space="preserve"> </w:t>
      </w:r>
      <w:r w:rsidRPr="003974C5">
        <w:rPr>
          <w:sz w:val="28"/>
          <w:szCs w:val="28"/>
        </w:rPr>
        <w:t>населения подразделяется на  ряд  групп,  определяющих  положение  на  рынке</w:t>
      </w:r>
      <w:r>
        <w:rPr>
          <w:sz w:val="28"/>
          <w:szCs w:val="28"/>
        </w:rPr>
        <w:t xml:space="preserve"> </w:t>
      </w:r>
      <w:r w:rsidRPr="003974C5">
        <w:rPr>
          <w:sz w:val="28"/>
          <w:szCs w:val="28"/>
        </w:rPr>
        <w:t>труда.</w:t>
      </w:r>
    </w:p>
    <w:p w:rsidR="003974C5" w:rsidRPr="003974C5" w:rsidRDefault="003974C5" w:rsidP="003974C5">
      <w:pPr>
        <w:ind w:left="360"/>
        <w:jc w:val="both"/>
        <w:rPr>
          <w:sz w:val="28"/>
          <w:szCs w:val="28"/>
        </w:rPr>
      </w:pPr>
      <w:r w:rsidRPr="003974C5">
        <w:rPr>
          <w:sz w:val="28"/>
          <w:szCs w:val="28"/>
        </w:rPr>
        <w:t xml:space="preserve">    Подростковая группа  (молодежь  до  18  лет)  представляет  в  основном</w:t>
      </w:r>
      <w:r>
        <w:rPr>
          <w:sz w:val="28"/>
          <w:szCs w:val="28"/>
        </w:rPr>
        <w:t xml:space="preserve"> </w:t>
      </w:r>
      <w:r w:rsidRPr="003974C5">
        <w:rPr>
          <w:sz w:val="28"/>
          <w:szCs w:val="28"/>
        </w:rPr>
        <w:t>учащихся  средних  школ  и  профессиональных  училищ.  В  основном  они   не</w:t>
      </w:r>
      <w:r>
        <w:rPr>
          <w:sz w:val="28"/>
          <w:szCs w:val="28"/>
        </w:rPr>
        <w:t xml:space="preserve"> </w:t>
      </w:r>
      <w:r w:rsidRPr="003974C5">
        <w:rPr>
          <w:sz w:val="28"/>
          <w:szCs w:val="28"/>
        </w:rPr>
        <w:t>вовлечены в трудовую деятельность. Однако значительное  снижение  жизненного</w:t>
      </w:r>
      <w:r>
        <w:rPr>
          <w:sz w:val="28"/>
          <w:szCs w:val="28"/>
        </w:rPr>
        <w:t xml:space="preserve"> </w:t>
      </w:r>
      <w:r w:rsidRPr="003974C5">
        <w:rPr>
          <w:sz w:val="28"/>
          <w:szCs w:val="28"/>
        </w:rPr>
        <w:t>уровня большей части населения изменило  жизненную  позицию  этой  категории</w:t>
      </w:r>
      <w:r>
        <w:rPr>
          <w:sz w:val="28"/>
          <w:szCs w:val="28"/>
        </w:rPr>
        <w:t xml:space="preserve"> </w:t>
      </w:r>
      <w:r w:rsidRPr="003974C5">
        <w:rPr>
          <w:sz w:val="28"/>
          <w:szCs w:val="28"/>
        </w:rPr>
        <w:t>молодежи. Многие из них стремятся заработать деньги любым путем. Чаще  всего</w:t>
      </w:r>
      <w:r>
        <w:rPr>
          <w:sz w:val="28"/>
          <w:szCs w:val="28"/>
        </w:rPr>
        <w:t xml:space="preserve"> </w:t>
      </w:r>
      <w:r w:rsidRPr="003974C5">
        <w:rPr>
          <w:sz w:val="28"/>
          <w:szCs w:val="28"/>
        </w:rPr>
        <w:t>это самозанятость, вроде мойки  машин  и  торговли  газетами  или  работа  в</w:t>
      </w:r>
      <w:r>
        <w:rPr>
          <w:sz w:val="28"/>
          <w:szCs w:val="28"/>
        </w:rPr>
        <w:t xml:space="preserve"> </w:t>
      </w:r>
      <w:r w:rsidRPr="003974C5">
        <w:rPr>
          <w:sz w:val="28"/>
          <w:szCs w:val="28"/>
        </w:rPr>
        <w:t>«теневом» секторе экономики. Легальный рынок  неквалифицированного  детского</w:t>
      </w:r>
      <w:r>
        <w:rPr>
          <w:sz w:val="28"/>
          <w:szCs w:val="28"/>
        </w:rPr>
        <w:t xml:space="preserve"> </w:t>
      </w:r>
      <w:r w:rsidRPr="003974C5">
        <w:rPr>
          <w:sz w:val="28"/>
          <w:szCs w:val="28"/>
        </w:rPr>
        <w:t>труда  крайне  узок.  Поэтому  если  не  решать  проблему   государственного</w:t>
      </w:r>
      <w:r>
        <w:rPr>
          <w:sz w:val="28"/>
          <w:szCs w:val="28"/>
        </w:rPr>
        <w:t xml:space="preserve"> </w:t>
      </w:r>
      <w:r w:rsidRPr="003974C5">
        <w:rPr>
          <w:sz w:val="28"/>
          <w:szCs w:val="28"/>
        </w:rPr>
        <w:t>контроля   за   детской   занятостью,   возникнет    опасность    увеличения</w:t>
      </w:r>
      <w:r>
        <w:rPr>
          <w:sz w:val="28"/>
          <w:szCs w:val="28"/>
        </w:rPr>
        <w:t xml:space="preserve"> </w:t>
      </w:r>
      <w:r w:rsidRPr="003974C5">
        <w:rPr>
          <w:sz w:val="28"/>
          <w:szCs w:val="28"/>
        </w:rPr>
        <w:t>криминального потенциала общества.</w:t>
      </w:r>
    </w:p>
    <w:p w:rsidR="003974C5" w:rsidRPr="003974C5" w:rsidRDefault="003974C5" w:rsidP="003974C5">
      <w:pPr>
        <w:ind w:left="360"/>
        <w:jc w:val="both"/>
        <w:rPr>
          <w:sz w:val="28"/>
          <w:szCs w:val="28"/>
        </w:rPr>
      </w:pPr>
      <w:r w:rsidRPr="003974C5">
        <w:rPr>
          <w:sz w:val="28"/>
          <w:szCs w:val="28"/>
        </w:rPr>
        <w:t xml:space="preserve">    Молодежь  в  возрасте  18-24  года  –  это  студенты  и  молодые  люди,</w:t>
      </w:r>
      <w:r>
        <w:rPr>
          <w:sz w:val="28"/>
          <w:szCs w:val="28"/>
        </w:rPr>
        <w:t xml:space="preserve"> </w:t>
      </w:r>
      <w:r w:rsidRPr="003974C5">
        <w:rPr>
          <w:sz w:val="28"/>
          <w:szCs w:val="28"/>
        </w:rPr>
        <w:t>завершающие или завершившие профессиональную подготовку. Они являются  самой</w:t>
      </w:r>
      <w:r>
        <w:rPr>
          <w:sz w:val="28"/>
          <w:szCs w:val="28"/>
        </w:rPr>
        <w:t xml:space="preserve"> </w:t>
      </w:r>
      <w:r w:rsidRPr="003974C5">
        <w:rPr>
          <w:sz w:val="28"/>
          <w:szCs w:val="28"/>
        </w:rPr>
        <w:t>уязвимой группой, вступающей на рынок труда, так как не  имеют  достаточного</w:t>
      </w:r>
      <w:r>
        <w:rPr>
          <w:sz w:val="28"/>
          <w:szCs w:val="28"/>
        </w:rPr>
        <w:t xml:space="preserve"> </w:t>
      </w:r>
      <w:r w:rsidRPr="003974C5">
        <w:rPr>
          <w:sz w:val="28"/>
          <w:szCs w:val="28"/>
        </w:rPr>
        <w:t>профессионального   и   социального   опыта,   и   в   силу   этого    менее</w:t>
      </w:r>
      <w:r>
        <w:rPr>
          <w:sz w:val="28"/>
          <w:szCs w:val="28"/>
        </w:rPr>
        <w:t xml:space="preserve"> </w:t>
      </w:r>
      <w:r w:rsidRPr="003974C5">
        <w:rPr>
          <w:sz w:val="28"/>
          <w:szCs w:val="28"/>
        </w:rPr>
        <w:t>конкурентоспособны.</w:t>
      </w:r>
    </w:p>
    <w:p w:rsidR="003974C5" w:rsidRPr="003974C5" w:rsidRDefault="003974C5" w:rsidP="003974C5">
      <w:pPr>
        <w:ind w:left="360"/>
        <w:jc w:val="both"/>
        <w:rPr>
          <w:sz w:val="28"/>
          <w:szCs w:val="28"/>
        </w:rPr>
      </w:pPr>
      <w:r w:rsidRPr="003974C5">
        <w:rPr>
          <w:sz w:val="28"/>
          <w:szCs w:val="28"/>
        </w:rPr>
        <w:t xml:space="preserve">    В  25-29  лет  молодые  люди  уже   в   основном   имеют   определенную</w:t>
      </w:r>
      <w:r>
        <w:rPr>
          <w:sz w:val="28"/>
          <w:szCs w:val="28"/>
        </w:rPr>
        <w:t xml:space="preserve"> </w:t>
      </w:r>
      <w:r w:rsidRPr="003974C5">
        <w:rPr>
          <w:sz w:val="28"/>
          <w:szCs w:val="28"/>
        </w:rPr>
        <w:t>квалификацию, некоторый жизненный и профессиональный опыт. Они  знают,  чего</w:t>
      </w:r>
      <w:r>
        <w:rPr>
          <w:sz w:val="28"/>
          <w:szCs w:val="28"/>
        </w:rPr>
        <w:t xml:space="preserve"> </w:t>
      </w:r>
      <w:r w:rsidRPr="003974C5">
        <w:rPr>
          <w:sz w:val="28"/>
          <w:szCs w:val="28"/>
        </w:rPr>
        <w:t>хотят, чаще всего уже  имеют  собственную  семью  и  предъявляют  достаточно</w:t>
      </w:r>
      <w:r>
        <w:rPr>
          <w:sz w:val="28"/>
          <w:szCs w:val="28"/>
        </w:rPr>
        <w:t xml:space="preserve"> </w:t>
      </w:r>
      <w:r w:rsidRPr="003974C5">
        <w:rPr>
          <w:sz w:val="28"/>
          <w:szCs w:val="28"/>
        </w:rPr>
        <w:t>высокие требования к предлагаемой работе.</w:t>
      </w:r>
    </w:p>
    <w:p w:rsidR="003974C5" w:rsidRPr="003974C5" w:rsidRDefault="003974C5" w:rsidP="003974C5">
      <w:pPr>
        <w:ind w:left="360"/>
        <w:jc w:val="both"/>
        <w:rPr>
          <w:sz w:val="28"/>
          <w:szCs w:val="28"/>
        </w:rPr>
      </w:pPr>
      <w:r w:rsidRPr="003974C5">
        <w:rPr>
          <w:sz w:val="28"/>
          <w:szCs w:val="28"/>
        </w:rPr>
        <w:t xml:space="preserve">    Снижение общего уровня жизни населения привело к  сверхзанятости  среди</w:t>
      </w:r>
      <w:r w:rsidR="006C0FB8">
        <w:rPr>
          <w:sz w:val="28"/>
          <w:szCs w:val="28"/>
        </w:rPr>
        <w:t xml:space="preserve"> </w:t>
      </w:r>
      <w:r w:rsidRPr="003974C5">
        <w:rPr>
          <w:sz w:val="28"/>
          <w:szCs w:val="28"/>
        </w:rPr>
        <w:t>учащейся  молодежи,  вынужденной  работать  в  свободное  от  учебы   время.</w:t>
      </w:r>
    </w:p>
    <w:p w:rsidR="003974C5" w:rsidRPr="003974C5" w:rsidRDefault="003974C5" w:rsidP="003974C5">
      <w:pPr>
        <w:ind w:left="360"/>
        <w:jc w:val="both"/>
        <w:rPr>
          <w:sz w:val="28"/>
          <w:szCs w:val="28"/>
        </w:rPr>
      </w:pPr>
      <w:r w:rsidRPr="003974C5">
        <w:rPr>
          <w:sz w:val="28"/>
          <w:szCs w:val="28"/>
        </w:rPr>
        <w:t>Возрастает  также  количество  предложений  за  счет   выпускников   учебных</w:t>
      </w:r>
      <w:r w:rsidR="006C0FB8">
        <w:rPr>
          <w:sz w:val="28"/>
          <w:szCs w:val="28"/>
        </w:rPr>
        <w:t xml:space="preserve"> </w:t>
      </w:r>
      <w:r w:rsidRPr="003974C5">
        <w:rPr>
          <w:sz w:val="28"/>
          <w:szCs w:val="28"/>
        </w:rPr>
        <w:t>заведений. Отсутствие механизма, регулирующего  трудоустройство  выпускников</w:t>
      </w:r>
      <w:r w:rsidR="006C0FB8">
        <w:rPr>
          <w:sz w:val="28"/>
          <w:szCs w:val="28"/>
        </w:rPr>
        <w:t xml:space="preserve"> </w:t>
      </w:r>
      <w:r w:rsidRPr="003974C5">
        <w:rPr>
          <w:sz w:val="28"/>
          <w:szCs w:val="28"/>
        </w:rPr>
        <w:t>учебных заведений, приводит, к возникновению  серьезных  проблем.  Особенную</w:t>
      </w:r>
      <w:r w:rsidR="006C0FB8">
        <w:rPr>
          <w:sz w:val="28"/>
          <w:szCs w:val="28"/>
        </w:rPr>
        <w:t xml:space="preserve"> </w:t>
      </w:r>
      <w:r w:rsidRPr="003974C5">
        <w:rPr>
          <w:sz w:val="28"/>
          <w:szCs w:val="28"/>
        </w:rPr>
        <w:t>тревогу вызывает утрата  молодежью  ценности  профессионализма.  Проявляется</w:t>
      </w:r>
      <w:r w:rsidR="006C0FB8">
        <w:rPr>
          <w:sz w:val="28"/>
          <w:szCs w:val="28"/>
        </w:rPr>
        <w:t xml:space="preserve"> </w:t>
      </w:r>
      <w:r w:rsidRPr="003974C5">
        <w:rPr>
          <w:sz w:val="28"/>
          <w:szCs w:val="28"/>
        </w:rPr>
        <w:t>четкая тенденция  к  люмпенизации  молодежи,  что  в  ближайшей  перспективе</w:t>
      </w:r>
      <w:r w:rsidR="006C0FB8">
        <w:rPr>
          <w:sz w:val="28"/>
          <w:szCs w:val="28"/>
        </w:rPr>
        <w:t xml:space="preserve"> </w:t>
      </w:r>
      <w:r w:rsidRPr="003974C5">
        <w:rPr>
          <w:sz w:val="28"/>
          <w:szCs w:val="28"/>
        </w:rPr>
        <w:t>отразится на социальной структуре общества.</w:t>
      </w:r>
    </w:p>
    <w:p w:rsidR="003974C5" w:rsidRPr="003974C5" w:rsidRDefault="003974C5" w:rsidP="003974C5">
      <w:pPr>
        <w:ind w:left="360"/>
        <w:jc w:val="both"/>
        <w:rPr>
          <w:sz w:val="28"/>
          <w:szCs w:val="28"/>
        </w:rPr>
      </w:pPr>
      <w:r w:rsidRPr="003974C5">
        <w:rPr>
          <w:sz w:val="28"/>
          <w:szCs w:val="28"/>
        </w:rPr>
        <w:t xml:space="preserve">    Несмотря на кризис, в экономике все больше ощущается рост потребности в</w:t>
      </w:r>
      <w:r w:rsidR="006C0FB8">
        <w:rPr>
          <w:sz w:val="28"/>
          <w:szCs w:val="28"/>
        </w:rPr>
        <w:t xml:space="preserve"> </w:t>
      </w:r>
      <w:r w:rsidRPr="003974C5">
        <w:rPr>
          <w:sz w:val="28"/>
          <w:szCs w:val="28"/>
        </w:rPr>
        <w:t>повышении общеобразовательного уровня  работников,  увеличивается  спрос  на</w:t>
      </w:r>
      <w:r w:rsidR="006C0FB8">
        <w:rPr>
          <w:sz w:val="28"/>
          <w:szCs w:val="28"/>
        </w:rPr>
        <w:t xml:space="preserve"> </w:t>
      </w:r>
      <w:r w:rsidRPr="003974C5">
        <w:rPr>
          <w:sz w:val="28"/>
          <w:szCs w:val="28"/>
        </w:rPr>
        <w:t>профессиональное образование. Если существующие в настоящее время  тенденции</w:t>
      </w:r>
      <w:r w:rsidR="006C0FB8">
        <w:rPr>
          <w:sz w:val="28"/>
          <w:szCs w:val="28"/>
        </w:rPr>
        <w:t xml:space="preserve"> </w:t>
      </w:r>
      <w:r w:rsidRPr="003974C5">
        <w:rPr>
          <w:sz w:val="28"/>
          <w:szCs w:val="28"/>
        </w:rPr>
        <w:t>в воспроизводстве квалифицированных кадров  не  изменятся,  то  в  ближайшей</w:t>
      </w:r>
      <w:r w:rsidR="006C0FB8">
        <w:rPr>
          <w:sz w:val="28"/>
          <w:szCs w:val="28"/>
        </w:rPr>
        <w:t xml:space="preserve"> </w:t>
      </w:r>
      <w:r w:rsidRPr="003974C5">
        <w:rPr>
          <w:sz w:val="28"/>
          <w:szCs w:val="28"/>
        </w:rPr>
        <w:t>перспективе  можно  ожидать  роста  безработицы  среди  неквалифицированного</w:t>
      </w:r>
      <w:r w:rsidR="006C0FB8">
        <w:rPr>
          <w:sz w:val="28"/>
          <w:szCs w:val="28"/>
        </w:rPr>
        <w:t xml:space="preserve"> </w:t>
      </w:r>
      <w:r w:rsidRPr="003974C5">
        <w:rPr>
          <w:sz w:val="28"/>
          <w:szCs w:val="28"/>
        </w:rPr>
        <w:t>населения, и, прежде всего молодых людей, которые не продолжают  дальнейшего</w:t>
      </w:r>
      <w:r w:rsidR="006C0FB8">
        <w:rPr>
          <w:sz w:val="28"/>
          <w:szCs w:val="28"/>
        </w:rPr>
        <w:t xml:space="preserve"> </w:t>
      </w:r>
      <w:r w:rsidRPr="003974C5">
        <w:rPr>
          <w:sz w:val="28"/>
          <w:szCs w:val="28"/>
        </w:rPr>
        <w:t>образования,  не  имеющих  профессии  или  должной   квалификации.   Поэтому</w:t>
      </w:r>
      <w:r w:rsidR="006C0FB8">
        <w:rPr>
          <w:sz w:val="28"/>
          <w:szCs w:val="28"/>
        </w:rPr>
        <w:t xml:space="preserve"> </w:t>
      </w:r>
      <w:r w:rsidRPr="003974C5">
        <w:rPr>
          <w:sz w:val="28"/>
          <w:szCs w:val="28"/>
        </w:rPr>
        <w:t>необходима рациональная организация профессионального образования  молодежи,</w:t>
      </w:r>
      <w:r w:rsidR="006C0FB8">
        <w:rPr>
          <w:sz w:val="28"/>
          <w:szCs w:val="28"/>
        </w:rPr>
        <w:t xml:space="preserve"> </w:t>
      </w:r>
      <w:r w:rsidRPr="003974C5">
        <w:rPr>
          <w:sz w:val="28"/>
          <w:szCs w:val="28"/>
        </w:rPr>
        <w:t>согласованного как с развитием отечественной экономики, так и с  тенденциями</w:t>
      </w:r>
      <w:r w:rsidR="006C0FB8">
        <w:rPr>
          <w:sz w:val="28"/>
          <w:szCs w:val="28"/>
        </w:rPr>
        <w:t xml:space="preserve"> </w:t>
      </w:r>
      <w:r w:rsidRPr="003974C5">
        <w:rPr>
          <w:sz w:val="28"/>
          <w:szCs w:val="28"/>
        </w:rPr>
        <w:t>на мировом рынке труда. В последнее время все большее  число  молодых  людей</w:t>
      </w:r>
      <w:r w:rsidR="006C0FB8">
        <w:rPr>
          <w:sz w:val="28"/>
          <w:szCs w:val="28"/>
        </w:rPr>
        <w:t xml:space="preserve"> </w:t>
      </w:r>
      <w:r w:rsidRPr="003974C5">
        <w:rPr>
          <w:sz w:val="28"/>
          <w:szCs w:val="28"/>
        </w:rPr>
        <w:t>считает получение полноценного образования необходимым  условием  достижения</w:t>
      </w:r>
      <w:r w:rsidR="006C0FB8">
        <w:rPr>
          <w:sz w:val="28"/>
          <w:szCs w:val="28"/>
        </w:rPr>
        <w:t xml:space="preserve"> </w:t>
      </w:r>
      <w:r w:rsidRPr="003974C5">
        <w:rPr>
          <w:sz w:val="28"/>
          <w:szCs w:val="28"/>
        </w:rPr>
        <w:t>желаемого социального статуса  и  более  высокого  материального  положения.</w:t>
      </w:r>
    </w:p>
    <w:p w:rsidR="00C713F5" w:rsidRPr="00BD68B9" w:rsidRDefault="00C713F5" w:rsidP="00C713F5">
      <w:pPr>
        <w:pStyle w:val="1"/>
        <w:jc w:val="center"/>
        <w:rPr>
          <w:rFonts w:ascii="Times New Roman" w:hAnsi="Times New Roman" w:cs="Times New Roman"/>
          <w:sz w:val="40"/>
          <w:szCs w:val="40"/>
        </w:rPr>
      </w:pPr>
      <w:r>
        <w:rPr>
          <w:sz w:val="28"/>
          <w:szCs w:val="28"/>
        </w:rPr>
        <w:br w:type="page"/>
      </w:r>
      <w:r w:rsidRPr="00C713F5">
        <w:rPr>
          <w:rFonts w:ascii="Times New Roman" w:hAnsi="Times New Roman" w:cs="Times New Roman"/>
          <w:sz w:val="28"/>
          <w:szCs w:val="28"/>
        </w:rPr>
        <w:t xml:space="preserve"> </w:t>
      </w:r>
      <w:r w:rsidRPr="00BD68B9">
        <w:rPr>
          <w:rFonts w:ascii="Times New Roman" w:hAnsi="Times New Roman" w:cs="Times New Roman"/>
          <w:sz w:val="40"/>
          <w:szCs w:val="40"/>
        </w:rPr>
        <w:t>Сущность рынка т</w:t>
      </w:r>
      <w:r w:rsidR="00BD68B9" w:rsidRPr="00BD68B9">
        <w:rPr>
          <w:rFonts w:ascii="Times New Roman" w:hAnsi="Times New Roman" w:cs="Times New Roman"/>
          <w:sz w:val="40"/>
          <w:szCs w:val="40"/>
        </w:rPr>
        <w:t>руда, его типология и структура</w:t>
      </w:r>
    </w:p>
    <w:p w:rsidR="00C713F5" w:rsidRPr="00C713F5" w:rsidRDefault="00C713F5" w:rsidP="00C713F5">
      <w:pPr>
        <w:spacing w:line="264" w:lineRule="auto"/>
        <w:ind w:firstLine="907"/>
        <w:jc w:val="both"/>
        <w:rPr>
          <w:sz w:val="28"/>
          <w:szCs w:val="28"/>
        </w:rPr>
      </w:pPr>
    </w:p>
    <w:p w:rsidR="00C713F5" w:rsidRPr="00C713F5" w:rsidRDefault="00BD68B9" w:rsidP="00BD68B9">
      <w:pPr>
        <w:spacing w:line="264" w:lineRule="auto"/>
        <w:ind w:left="360"/>
        <w:jc w:val="both"/>
        <w:rPr>
          <w:b/>
          <w:sz w:val="28"/>
          <w:szCs w:val="28"/>
        </w:rPr>
      </w:pPr>
      <w:r>
        <w:rPr>
          <w:b/>
          <w:sz w:val="28"/>
          <w:szCs w:val="28"/>
        </w:rPr>
        <w:t xml:space="preserve">А) </w:t>
      </w:r>
      <w:r w:rsidR="00C713F5" w:rsidRPr="00C713F5">
        <w:rPr>
          <w:b/>
          <w:sz w:val="28"/>
          <w:szCs w:val="28"/>
        </w:rPr>
        <w:t>Эволюция понятия «рынок труда».</w:t>
      </w:r>
    </w:p>
    <w:p w:rsidR="00C713F5" w:rsidRPr="00C713F5" w:rsidRDefault="00C713F5" w:rsidP="00C713F5">
      <w:pPr>
        <w:spacing w:line="264" w:lineRule="auto"/>
        <w:jc w:val="both"/>
        <w:rPr>
          <w:b/>
          <w:sz w:val="28"/>
          <w:szCs w:val="28"/>
        </w:rPr>
      </w:pPr>
    </w:p>
    <w:p w:rsidR="00C713F5" w:rsidRPr="00C713F5" w:rsidRDefault="00C713F5" w:rsidP="00C713F5">
      <w:pPr>
        <w:jc w:val="both"/>
        <w:rPr>
          <w:sz w:val="28"/>
          <w:szCs w:val="28"/>
        </w:rPr>
      </w:pPr>
      <w:r w:rsidRPr="00C713F5">
        <w:rPr>
          <w:sz w:val="28"/>
          <w:szCs w:val="28"/>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C713F5" w:rsidRPr="00C713F5" w:rsidRDefault="00C713F5" w:rsidP="00C713F5">
      <w:pPr>
        <w:jc w:val="both"/>
        <w:rPr>
          <w:sz w:val="28"/>
          <w:szCs w:val="28"/>
        </w:rPr>
      </w:pPr>
      <w:r w:rsidRPr="00C713F5">
        <w:rPr>
          <w:sz w:val="28"/>
          <w:szCs w:val="28"/>
        </w:rP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C713F5" w:rsidRPr="00C713F5" w:rsidRDefault="00C713F5" w:rsidP="00C713F5">
      <w:pPr>
        <w:jc w:val="both"/>
        <w:rPr>
          <w:sz w:val="28"/>
          <w:szCs w:val="28"/>
        </w:rPr>
      </w:pPr>
      <w:r w:rsidRPr="00C713F5">
        <w:rPr>
          <w:sz w:val="28"/>
          <w:szCs w:val="28"/>
        </w:rPr>
        <w:t>В тот период домонополистического капитализма удовлетворение спроса на рабочую силу со стороны предпринимателей и спроса на условия труда со стороны работников осуществлялось стихийно, через одномоментные действия не несущих обязательства сторон, условием обмена было материальное вознаграждение работника за труд определенного количества и качества. Поэтому понятие «рынок труда» Маркс относил к сфере обращения.</w:t>
      </w:r>
    </w:p>
    <w:p w:rsidR="00C713F5" w:rsidRPr="00C713F5" w:rsidRDefault="00C713F5" w:rsidP="00C713F5">
      <w:pPr>
        <w:jc w:val="both"/>
        <w:rPr>
          <w:sz w:val="28"/>
          <w:szCs w:val="28"/>
        </w:rPr>
      </w:pPr>
      <w:r w:rsidRPr="00C713F5">
        <w:rPr>
          <w:sz w:val="28"/>
          <w:szCs w:val="28"/>
        </w:rPr>
        <w:t>С развитием капитализма, переходом его в монополистическую стадию усложнились экономические связи и экономические отношения, претерпел существенные изменения и рынок рабочей силы.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не отработанное рабочее время (т.е. отпуск), различные социальные выплаты и т.п.</w:t>
      </w:r>
    </w:p>
    <w:p w:rsidR="00C713F5" w:rsidRPr="00C713F5" w:rsidRDefault="00C713F5" w:rsidP="00C713F5">
      <w:pPr>
        <w:jc w:val="both"/>
        <w:rPr>
          <w:sz w:val="28"/>
          <w:szCs w:val="28"/>
        </w:rPr>
      </w:pPr>
      <w:r w:rsidRPr="00C713F5">
        <w:rPr>
          <w:sz w:val="28"/>
          <w:szCs w:val="28"/>
        </w:rP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C713F5" w:rsidRPr="00C713F5" w:rsidRDefault="00C713F5" w:rsidP="00C713F5">
      <w:pPr>
        <w:jc w:val="both"/>
        <w:rPr>
          <w:sz w:val="28"/>
          <w:szCs w:val="28"/>
        </w:rPr>
      </w:pPr>
      <w:r w:rsidRPr="00C713F5">
        <w:rPr>
          <w:sz w:val="28"/>
          <w:szCs w:val="28"/>
        </w:rPr>
        <w:t>Поэтому сокращение потребности в рабочей силе в определенные периоды, ранее приводившее в росту безработицы, стало в известной мере регулируемым процессом, встроенным в рыночный механизм. Это, в свою очередь, оказывает существенное влияние не только на социально-экономические, но и на политические процессы. Так, беспрецедентный рост безработицы в Германии в годы крупнейшего мирового экономического кризиса 1929-1933г.г., когда каждый третий трудящийся оказывался безработным, сыграл свою роль в становлении фашистской диктатуры.</w:t>
      </w:r>
    </w:p>
    <w:p w:rsidR="00C713F5" w:rsidRPr="00C713F5" w:rsidRDefault="00C713F5" w:rsidP="00C713F5">
      <w:pPr>
        <w:jc w:val="both"/>
        <w:rPr>
          <w:sz w:val="28"/>
          <w:szCs w:val="28"/>
        </w:rPr>
      </w:pPr>
      <w:r w:rsidRPr="00C713F5">
        <w:rPr>
          <w:sz w:val="28"/>
          <w:szCs w:val="28"/>
        </w:rPr>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C713F5" w:rsidRPr="00C713F5" w:rsidRDefault="00C713F5" w:rsidP="00C713F5">
      <w:pPr>
        <w:jc w:val="both"/>
        <w:rPr>
          <w:sz w:val="28"/>
          <w:szCs w:val="28"/>
        </w:rPr>
      </w:pPr>
      <w:r w:rsidRPr="00C713F5">
        <w:rPr>
          <w:sz w:val="28"/>
          <w:szCs w:val="28"/>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C713F5" w:rsidRPr="00C713F5" w:rsidRDefault="00C713F5" w:rsidP="00C713F5">
      <w:pPr>
        <w:jc w:val="both"/>
        <w:rPr>
          <w:sz w:val="28"/>
          <w:szCs w:val="28"/>
        </w:rPr>
      </w:pPr>
    </w:p>
    <w:p w:rsidR="00C713F5" w:rsidRPr="00C713F5" w:rsidRDefault="000A5862" w:rsidP="00C713F5">
      <w:pPr>
        <w:pStyle w:val="1"/>
        <w:rPr>
          <w:sz w:val="28"/>
          <w:szCs w:val="28"/>
        </w:rPr>
      </w:pPr>
      <w:r>
        <w:rPr>
          <w:rFonts w:ascii="Times New Roman" w:hAnsi="Times New Roman"/>
          <w:sz w:val="28"/>
          <w:szCs w:val="28"/>
        </w:rPr>
        <w:t>Б)</w:t>
      </w:r>
      <w:r w:rsidR="00C713F5" w:rsidRPr="00C713F5">
        <w:rPr>
          <w:sz w:val="28"/>
          <w:szCs w:val="28"/>
        </w:rPr>
        <w:t xml:space="preserve"> Особенности товара «труд».</w:t>
      </w:r>
    </w:p>
    <w:p w:rsidR="00C713F5" w:rsidRPr="00C713F5" w:rsidRDefault="00C713F5" w:rsidP="00C713F5">
      <w:pPr>
        <w:jc w:val="both"/>
        <w:rPr>
          <w:sz w:val="28"/>
          <w:szCs w:val="28"/>
        </w:rPr>
      </w:pPr>
      <w:r w:rsidRPr="00C713F5">
        <w:rPr>
          <w:sz w:val="28"/>
          <w:szCs w:val="28"/>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C713F5" w:rsidRPr="00C713F5" w:rsidRDefault="00C713F5" w:rsidP="00C713F5">
      <w:pPr>
        <w:jc w:val="both"/>
        <w:rPr>
          <w:sz w:val="28"/>
          <w:szCs w:val="28"/>
        </w:rPr>
      </w:pPr>
      <w:r w:rsidRPr="00C713F5">
        <w:rPr>
          <w:sz w:val="28"/>
          <w:szCs w:val="28"/>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C713F5" w:rsidRPr="00C713F5" w:rsidRDefault="00C713F5" w:rsidP="00C713F5">
      <w:pPr>
        <w:jc w:val="both"/>
        <w:rPr>
          <w:sz w:val="28"/>
          <w:szCs w:val="28"/>
        </w:rPr>
      </w:pPr>
      <w:r w:rsidRPr="00C713F5">
        <w:rPr>
          <w:sz w:val="28"/>
          <w:szCs w:val="28"/>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C713F5" w:rsidRPr="00C713F5" w:rsidRDefault="00C713F5" w:rsidP="00C713F5">
      <w:pPr>
        <w:jc w:val="both"/>
        <w:rPr>
          <w:sz w:val="28"/>
          <w:szCs w:val="28"/>
          <w:u w:val="single"/>
        </w:rPr>
      </w:pPr>
      <w:r w:rsidRPr="00C713F5">
        <w:rPr>
          <w:sz w:val="28"/>
          <w:szCs w:val="28"/>
        </w:rPr>
        <w:t xml:space="preserve">Исходя из всего вышесказанного, </w:t>
      </w:r>
      <w:r w:rsidRPr="00C713F5">
        <w:rPr>
          <w:sz w:val="28"/>
          <w:szCs w:val="28"/>
          <w:u w:val="single"/>
        </w:rPr>
        <w:t>можно выделить следующие основные особенности товара</w:t>
      </w:r>
      <w:r w:rsidRPr="00C713F5">
        <w:rPr>
          <w:sz w:val="28"/>
          <w:szCs w:val="28"/>
        </w:rPr>
        <w:t xml:space="preserve"> </w:t>
      </w:r>
      <w:r w:rsidRPr="00C713F5">
        <w:rPr>
          <w:sz w:val="28"/>
          <w:szCs w:val="28"/>
          <w:u w:val="single"/>
        </w:rPr>
        <w:t>«труд»:</w:t>
      </w:r>
    </w:p>
    <w:p w:rsidR="00C713F5" w:rsidRPr="00C713F5" w:rsidRDefault="00C713F5" w:rsidP="000A5862">
      <w:pPr>
        <w:numPr>
          <w:ilvl w:val="0"/>
          <w:numId w:val="4"/>
        </w:numPr>
        <w:jc w:val="both"/>
        <w:rPr>
          <w:sz w:val="28"/>
          <w:szCs w:val="28"/>
        </w:rPr>
      </w:pPr>
      <w:r w:rsidRPr="00C713F5">
        <w:rPr>
          <w:sz w:val="28"/>
          <w:szCs w:val="28"/>
        </w:rPr>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C713F5" w:rsidRPr="00C713F5" w:rsidRDefault="00C713F5" w:rsidP="000A5862">
      <w:pPr>
        <w:numPr>
          <w:ilvl w:val="0"/>
          <w:numId w:val="4"/>
        </w:numPr>
        <w:jc w:val="both"/>
        <w:rPr>
          <w:sz w:val="28"/>
          <w:szCs w:val="28"/>
        </w:rPr>
      </w:pPr>
      <w:r w:rsidRPr="00C713F5">
        <w:rPr>
          <w:sz w:val="28"/>
          <w:szCs w:val="28"/>
        </w:rPr>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C713F5" w:rsidRPr="00C713F5" w:rsidRDefault="00C713F5" w:rsidP="00C713F5">
      <w:pPr>
        <w:jc w:val="both"/>
        <w:rPr>
          <w:sz w:val="28"/>
          <w:szCs w:val="28"/>
        </w:rPr>
      </w:pPr>
      <w:r w:rsidRPr="00C713F5">
        <w:rPr>
          <w:sz w:val="28"/>
          <w:szCs w:val="28"/>
        </w:rPr>
        <w:t>Есть еще одна сторона этого приоритета, которая выявлена мировой экономической наукой, в т.ч. трудовой теорией стоимости К. Маркса. В соответствии с этой теорией, продукт создается двумя факторами: трудом и средствами производства. Однако новую стоимость, заключенную в произведенном товаре, создает живой труд работника, тогда как стоимость вещественных факторов лишь переносится на производимый товар как составная часть издержек его производства. Вся вновь созданная живым трудом в течение года стоимость образует национальный доход, который является источником дохода всех слоев населения.</w:t>
      </w:r>
    </w:p>
    <w:p w:rsidR="00C713F5" w:rsidRPr="00C713F5" w:rsidRDefault="00C713F5" w:rsidP="00C713F5">
      <w:pPr>
        <w:jc w:val="both"/>
        <w:rPr>
          <w:sz w:val="28"/>
          <w:szCs w:val="28"/>
        </w:rPr>
      </w:pPr>
      <w:r w:rsidRPr="00C713F5">
        <w:rPr>
          <w:sz w:val="28"/>
          <w:szCs w:val="28"/>
        </w:rP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C713F5" w:rsidRPr="00C713F5" w:rsidRDefault="00C713F5" w:rsidP="00C713F5">
      <w:pPr>
        <w:jc w:val="both"/>
        <w:rPr>
          <w:sz w:val="28"/>
          <w:szCs w:val="28"/>
        </w:rPr>
      </w:pPr>
      <w:r w:rsidRPr="00C713F5">
        <w:rPr>
          <w:sz w:val="28"/>
          <w:szCs w:val="28"/>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(по теории предельной производительности) в создании благ.</w:t>
      </w:r>
    </w:p>
    <w:p w:rsidR="00C713F5" w:rsidRPr="00C713F5" w:rsidRDefault="00C713F5" w:rsidP="00C713F5">
      <w:pPr>
        <w:pStyle w:val="1"/>
        <w:rPr>
          <w:sz w:val="28"/>
          <w:szCs w:val="28"/>
        </w:rPr>
      </w:pPr>
      <w:r w:rsidRPr="00C713F5">
        <w:rPr>
          <w:sz w:val="28"/>
          <w:szCs w:val="28"/>
        </w:rPr>
        <w:t>1.3.  Типология и структура рынка труда.</w:t>
      </w:r>
    </w:p>
    <w:p w:rsidR="00C713F5" w:rsidRPr="00C713F5" w:rsidRDefault="00C713F5" w:rsidP="00C713F5">
      <w:pPr>
        <w:jc w:val="both"/>
        <w:rPr>
          <w:sz w:val="28"/>
          <w:szCs w:val="28"/>
        </w:rPr>
      </w:pPr>
      <w:r w:rsidRPr="00C713F5">
        <w:rPr>
          <w:sz w:val="28"/>
          <w:szCs w:val="28"/>
        </w:rP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 которые в свою очередь подразделяются на определенные подгруппы.</w:t>
      </w:r>
      <w:r w:rsidR="000A5862" w:rsidRPr="00C713F5">
        <w:rPr>
          <w:sz w:val="28"/>
          <w:szCs w:val="28"/>
        </w:rPr>
        <w:t xml:space="preserve"> </w:t>
      </w:r>
      <w:r w:rsidRPr="00C713F5">
        <w:rPr>
          <w:sz w:val="28"/>
          <w:szCs w:val="28"/>
        </w:rPr>
        <w:t>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C713F5" w:rsidRPr="00C713F5" w:rsidRDefault="00C713F5" w:rsidP="00C713F5">
      <w:pPr>
        <w:jc w:val="both"/>
        <w:rPr>
          <w:sz w:val="28"/>
          <w:szCs w:val="28"/>
        </w:rPr>
      </w:pPr>
      <w:r w:rsidRPr="00C713F5">
        <w:rPr>
          <w:sz w:val="28"/>
          <w:szCs w:val="28"/>
          <w:u w:val="single"/>
        </w:rPr>
        <w:t>Внешний рынок труда</w:t>
      </w:r>
      <w:r w:rsidRPr="00C713F5">
        <w:rPr>
          <w:sz w:val="28"/>
          <w:szCs w:val="28"/>
        </w:rPr>
        <w:t xml:space="preserve"> предполагает мобильность рабочей силы между фирмами. </w:t>
      </w:r>
      <w:r w:rsidRPr="00C713F5">
        <w:rPr>
          <w:sz w:val="28"/>
          <w:szCs w:val="28"/>
          <w:u w:val="single"/>
        </w:rPr>
        <w:t>Внутренний</w:t>
      </w:r>
      <w:r w:rsidRPr="00C713F5">
        <w:rPr>
          <w:sz w:val="28"/>
          <w:szCs w:val="28"/>
        </w:rPr>
        <w:t xml:space="preserve">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C713F5" w:rsidRPr="00C713F5" w:rsidRDefault="00C713F5" w:rsidP="00C713F5">
      <w:pPr>
        <w:jc w:val="both"/>
        <w:rPr>
          <w:sz w:val="28"/>
          <w:szCs w:val="28"/>
        </w:rPr>
      </w:pPr>
      <w:r w:rsidRPr="00C713F5">
        <w:rPr>
          <w:sz w:val="28"/>
          <w:szCs w:val="28"/>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C713F5" w:rsidRPr="00C713F5" w:rsidRDefault="00C713F5" w:rsidP="00C713F5">
      <w:pPr>
        <w:jc w:val="both"/>
        <w:rPr>
          <w:sz w:val="28"/>
          <w:szCs w:val="28"/>
        </w:rPr>
      </w:pPr>
      <w:r w:rsidRPr="00C713F5">
        <w:rPr>
          <w:sz w:val="28"/>
          <w:szCs w:val="28"/>
        </w:rP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sidRPr="00C713F5">
        <w:rPr>
          <w:i/>
          <w:sz w:val="28"/>
          <w:szCs w:val="28"/>
        </w:rPr>
        <w:t>гибкий рынок труда.</w:t>
      </w:r>
    </w:p>
    <w:p w:rsidR="00C713F5" w:rsidRPr="00C713F5" w:rsidRDefault="00C713F5" w:rsidP="00C713F5">
      <w:pPr>
        <w:jc w:val="both"/>
        <w:rPr>
          <w:sz w:val="28"/>
          <w:szCs w:val="28"/>
        </w:rPr>
      </w:pPr>
      <w:r w:rsidRPr="00C713F5">
        <w:rPr>
          <w:sz w:val="28"/>
          <w:szCs w:val="28"/>
        </w:rP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C713F5" w:rsidRPr="00C713F5" w:rsidRDefault="00C713F5" w:rsidP="00C713F5">
      <w:pPr>
        <w:jc w:val="both"/>
        <w:rPr>
          <w:sz w:val="28"/>
          <w:szCs w:val="28"/>
        </w:rPr>
      </w:pPr>
      <w:r w:rsidRPr="00C713F5">
        <w:rPr>
          <w:sz w:val="28"/>
          <w:szCs w:val="28"/>
        </w:rPr>
        <w:t xml:space="preserve">При неудовлетворении спроса предпринимателя на работников на 100% за счет тех, кто уже работал по найму и в данный момент ищет работу, то, естественно, этот спрос адресуется также и тем, кто впервые предлагает свой труд. Та сфера, где формируется этот труд, изначально предназначенный на продажу, является фактически составной частью рынка труда. Это </w:t>
      </w:r>
      <w:r w:rsidRPr="00C713F5">
        <w:rPr>
          <w:i/>
          <w:sz w:val="28"/>
          <w:szCs w:val="28"/>
        </w:rPr>
        <w:t>потенциальный рынок труда</w:t>
      </w:r>
      <w:r w:rsidRPr="00C713F5">
        <w:rPr>
          <w:sz w:val="28"/>
          <w:szCs w:val="28"/>
        </w:rPr>
        <w:t>,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C713F5" w:rsidRPr="00C713F5" w:rsidRDefault="00C713F5" w:rsidP="00C713F5">
      <w:pPr>
        <w:jc w:val="both"/>
        <w:rPr>
          <w:sz w:val="28"/>
          <w:szCs w:val="28"/>
        </w:rPr>
      </w:pPr>
      <w:r w:rsidRPr="00C713F5">
        <w:rPr>
          <w:sz w:val="28"/>
          <w:szCs w:val="28"/>
        </w:rPr>
        <w:t xml:space="preserve">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sidRPr="00C713F5">
        <w:rPr>
          <w:i/>
          <w:sz w:val="28"/>
          <w:szCs w:val="28"/>
        </w:rPr>
        <w:t>циркулирующим рынком труда</w:t>
      </w:r>
      <w:r w:rsidRPr="00C713F5">
        <w:rPr>
          <w:sz w:val="28"/>
          <w:szCs w:val="28"/>
        </w:rPr>
        <w:t>, где начинается его купля-продажа.</w:t>
      </w:r>
    </w:p>
    <w:p w:rsidR="00C713F5" w:rsidRPr="00C713F5" w:rsidRDefault="00C713F5" w:rsidP="00C713F5">
      <w:pPr>
        <w:jc w:val="both"/>
        <w:rPr>
          <w:sz w:val="28"/>
          <w:szCs w:val="28"/>
        </w:rPr>
      </w:pPr>
      <w:r w:rsidRPr="00C713F5">
        <w:rPr>
          <w:sz w:val="28"/>
          <w:szCs w:val="28"/>
        </w:rPr>
        <w:t xml:space="preserve">Существует также рынок труда отдельных профессий.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w:t>
      </w:r>
      <w:r w:rsidRPr="00C713F5">
        <w:rPr>
          <w:sz w:val="28"/>
          <w:szCs w:val="28"/>
          <w:u w:val="single"/>
        </w:rPr>
        <w:t>5 групп работников,</w:t>
      </w:r>
      <w:r w:rsidRPr="00C713F5">
        <w:rPr>
          <w:sz w:val="28"/>
          <w:szCs w:val="28"/>
        </w:rPr>
        <w:t xml:space="preserve"> имеющих различные гарантии занятости и материальной обеспеченности:</w:t>
      </w:r>
    </w:p>
    <w:p w:rsidR="00C713F5" w:rsidRPr="00C713F5" w:rsidRDefault="00C713F5" w:rsidP="00C713F5">
      <w:pPr>
        <w:pStyle w:val="2"/>
        <w:spacing w:before="0" w:after="0" w:line="240" w:lineRule="auto"/>
        <w:rPr>
          <w:sz w:val="28"/>
          <w:szCs w:val="28"/>
        </w:rPr>
      </w:pPr>
      <w:r w:rsidRPr="00C713F5">
        <w:rPr>
          <w:sz w:val="28"/>
          <w:szCs w:val="28"/>
        </w:rP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p>
    <w:p w:rsidR="00C713F5" w:rsidRPr="00C713F5" w:rsidRDefault="00C713F5" w:rsidP="00C713F5">
      <w:pPr>
        <w:jc w:val="both"/>
        <w:rPr>
          <w:sz w:val="28"/>
          <w:szCs w:val="28"/>
        </w:rPr>
      </w:pPr>
      <w:r w:rsidRPr="00C713F5">
        <w:rPr>
          <w:sz w:val="28"/>
          <w:szCs w:val="28"/>
        </w:rP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p>
    <w:p w:rsidR="00C713F5" w:rsidRPr="00C713F5" w:rsidRDefault="00C713F5" w:rsidP="00C713F5">
      <w:pPr>
        <w:jc w:val="both"/>
        <w:rPr>
          <w:sz w:val="28"/>
          <w:szCs w:val="28"/>
        </w:rPr>
      </w:pPr>
      <w:r w:rsidRPr="00C713F5">
        <w:rPr>
          <w:sz w:val="28"/>
          <w:szCs w:val="28"/>
        </w:rP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p>
    <w:p w:rsidR="00C713F5" w:rsidRPr="00C713F5" w:rsidRDefault="00C713F5" w:rsidP="00C713F5">
      <w:pPr>
        <w:jc w:val="both"/>
        <w:rPr>
          <w:sz w:val="28"/>
          <w:szCs w:val="28"/>
        </w:rPr>
      </w:pPr>
      <w:r w:rsidRPr="00C713F5">
        <w:rPr>
          <w:sz w:val="28"/>
          <w:szCs w:val="28"/>
        </w:rP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C713F5" w:rsidRPr="00C713F5" w:rsidRDefault="00C713F5" w:rsidP="00C713F5">
      <w:pPr>
        <w:jc w:val="both"/>
        <w:rPr>
          <w:sz w:val="28"/>
          <w:szCs w:val="28"/>
        </w:rPr>
      </w:pPr>
      <w:r w:rsidRPr="00C713F5">
        <w:rPr>
          <w:sz w:val="28"/>
          <w:szCs w:val="28"/>
        </w:rPr>
        <w:t>-контингент населения, более или менее отстраненный от рынка труда. Это молодежь и те, кто долгое время являлся безработным.</w:t>
      </w:r>
    </w:p>
    <w:p w:rsidR="00C713F5" w:rsidRPr="00C713F5" w:rsidRDefault="00C713F5" w:rsidP="00C713F5">
      <w:pPr>
        <w:jc w:val="both"/>
        <w:rPr>
          <w:sz w:val="28"/>
          <w:szCs w:val="28"/>
        </w:rPr>
      </w:pPr>
      <w:r w:rsidRPr="00C713F5">
        <w:rPr>
          <w:sz w:val="28"/>
          <w:szCs w:val="28"/>
        </w:rPr>
        <w:t xml:space="preserve">Наряду с международным рынком товаров, услуг и капиталов все большую силу приобретает теперь и </w:t>
      </w:r>
      <w:r w:rsidRPr="00C713F5">
        <w:rPr>
          <w:i/>
          <w:sz w:val="28"/>
          <w:szCs w:val="28"/>
        </w:rPr>
        <w:t>международный рынок рабочей силы</w:t>
      </w:r>
      <w:r w:rsidRPr="00C713F5">
        <w:rPr>
          <w:sz w:val="28"/>
          <w:szCs w:val="28"/>
        </w:rPr>
        <w:t>,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C713F5" w:rsidRPr="00C713F5" w:rsidRDefault="00C713F5" w:rsidP="00C713F5">
      <w:pPr>
        <w:jc w:val="both"/>
        <w:rPr>
          <w:sz w:val="28"/>
          <w:szCs w:val="28"/>
        </w:rPr>
      </w:pPr>
      <w:r w:rsidRPr="00C713F5">
        <w:rPr>
          <w:sz w:val="28"/>
          <w:szCs w:val="28"/>
        </w:rPr>
        <w:t xml:space="preserve">Таким образом, </w:t>
      </w:r>
      <w:r w:rsidRPr="00C713F5">
        <w:rPr>
          <w:sz w:val="28"/>
          <w:szCs w:val="28"/>
          <w:u w:val="single"/>
        </w:rPr>
        <w:t>рынок труда как социально-экономическая категория</w:t>
      </w:r>
      <w:r w:rsidRPr="00C713F5">
        <w:rPr>
          <w:sz w:val="28"/>
          <w:szCs w:val="28"/>
        </w:rPr>
        <w:t xml:space="preserve">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 занятость», которые характеризуют лишь состояние элементов рынка труда на данный период.</w:t>
      </w:r>
    </w:p>
    <w:p w:rsidR="00C713F5" w:rsidRPr="009701F4" w:rsidRDefault="00C713F5" w:rsidP="009701F4">
      <w:pPr>
        <w:ind w:left="360"/>
        <w:jc w:val="center"/>
        <w:rPr>
          <w:b/>
          <w:sz w:val="40"/>
          <w:szCs w:val="40"/>
        </w:rPr>
      </w:pPr>
      <w:r>
        <w:rPr>
          <w:sz w:val="28"/>
          <w:szCs w:val="28"/>
        </w:rPr>
        <w:br w:type="page"/>
      </w:r>
      <w:r w:rsidRPr="009701F4">
        <w:rPr>
          <w:b/>
          <w:sz w:val="40"/>
          <w:szCs w:val="40"/>
        </w:rPr>
        <w:t>Молодежный рынок труда в Украине</w:t>
      </w:r>
    </w:p>
    <w:p w:rsidR="00C713F5" w:rsidRPr="00C713F5" w:rsidRDefault="00C713F5" w:rsidP="00C713F5">
      <w:pPr>
        <w:ind w:left="360"/>
        <w:jc w:val="both"/>
        <w:rPr>
          <w:sz w:val="28"/>
          <w:szCs w:val="28"/>
        </w:rPr>
      </w:pPr>
    </w:p>
    <w:p w:rsidR="00C713F5" w:rsidRPr="00C713F5" w:rsidRDefault="00C713F5" w:rsidP="009701F4">
      <w:pPr>
        <w:ind w:firstLine="540"/>
        <w:jc w:val="both"/>
        <w:rPr>
          <w:sz w:val="28"/>
          <w:szCs w:val="28"/>
        </w:rPr>
      </w:pPr>
      <w:r w:rsidRPr="00C713F5">
        <w:rPr>
          <w:sz w:val="28"/>
          <w:szCs w:val="28"/>
        </w:rPr>
        <w:t>В последнее время, рынок труда в Украине сталкивается с множеством проблем и противоречий. Особенно это касается сектора молодежного рынка труда, а значит, проблемы с трудоустройством терпят люди от 17-26 лет. Ежегодно в Украине около 18% безработной молодежи (свыше 200 тыс. лиц), причиной безработицы становится нетрудоустройство по окончанию высших и профессиональных учебных заведений. Безработица молодежи по статистике превышает 12%, при этом шанс получить работу в два раза меньше, чем у других слоев населения.</w:t>
      </w:r>
    </w:p>
    <w:p w:rsidR="00C713F5" w:rsidRPr="00C713F5" w:rsidRDefault="00C713F5" w:rsidP="009701F4">
      <w:pPr>
        <w:ind w:firstLine="540"/>
        <w:jc w:val="both"/>
        <w:rPr>
          <w:sz w:val="28"/>
          <w:szCs w:val="28"/>
        </w:rPr>
      </w:pPr>
      <w:r w:rsidRPr="00C713F5">
        <w:rPr>
          <w:sz w:val="28"/>
          <w:szCs w:val="28"/>
        </w:rPr>
        <w:t>Несмотря на такие не состыковки, многие предприятия испытывают недостаток квалифицированной рабочей силы. А уровень укомплектованности на предприятиях едва превышает 40%. В составе работающих, каждый четвертый человек, является низкоквалифицированным работником.</w:t>
      </w:r>
    </w:p>
    <w:p w:rsidR="00C713F5" w:rsidRPr="00C713F5" w:rsidRDefault="00C713F5" w:rsidP="009701F4">
      <w:pPr>
        <w:ind w:firstLine="540"/>
        <w:jc w:val="both"/>
        <w:rPr>
          <w:sz w:val="28"/>
          <w:szCs w:val="28"/>
        </w:rPr>
      </w:pPr>
      <w:r w:rsidRPr="00C713F5">
        <w:rPr>
          <w:sz w:val="28"/>
          <w:szCs w:val="28"/>
        </w:rPr>
        <w:t>Именно по этой причине, многие молодые люди с новыми силами и огромным потенциалом, уезжают за границу - в поиске “лучшей жизни”, следовательно, они едут работать на экономику других стран. По данным Института демографии и социального исследования НАН Украины около 3 млн. работоспособных граждан Украины за последние три года покинули родину, из них каждый восьмой в возрасте от 25-28 лет.</w:t>
      </w:r>
    </w:p>
    <w:p w:rsidR="00C713F5" w:rsidRDefault="00C713F5" w:rsidP="009701F4">
      <w:pPr>
        <w:ind w:firstLine="540"/>
        <w:jc w:val="both"/>
        <w:rPr>
          <w:sz w:val="28"/>
          <w:szCs w:val="28"/>
        </w:rPr>
      </w:pPr>
      <w:r w:rsidRPr="00C713F5">
        <w:rPr>
          <w:sz w:val="28"/>
          <w:szCs w:val="28"/>
        </w:rPr>
        <w:t>Следует отметить, что государственная политика в последние годы обратила внимание на профилактику безработицы среди молодежи. Но очень важно, что бы все мероприятия были долговременными, а иначе эффект от социальных программ не будет достигнут.</w:t>
      </w:r>
    </w:p>
    <w:p w:rsidR="00C713F5" w:rsidRPr="00C713F5" w:rsidRDefault="00C713F5" w:rsidP="00C713F5">
      <w:pPr>
        <w:ind w:left="360"/>
        <w:jc w:val="center"/>
        <w:rPr>
          <w:b/>
          <w:sz w:val="40"/>
          <w:szCs w:val="40"/>
        </w:rPr>
      </w:pPr>
      <w:r>
        <w:rPr>
          <w:sz w:val="28"/>
          <w:szCs w:val="28"/>
        </w:rPr>
        <w:br w:type="page"/>
      </w:r>
      <w:r w:rsidRPr="00C713F5">
        <w:rPr>
          <w:b/>
          <w:sz w:val="40"/>
          <w:szCs w:val="40"/>
        </w:rPr>
        <w:t>Проблемы молодежного рынка труда в Украине</w:t>
      </w:r>
    </w:p>
    <w:p w:rsidR="00C713F5" w:rsidRPr="00C713F5" w:rsidRDefault="00C713F5" w:rsidP="009701F4">
      <w:pPr>
        <w:ind w:firstLine="540"/>
        <w:jc w:val="both"/>
        <w:rPr>
          <w:sz w:val="28"/>
          <w:szCs w:val="28"/>
        </w:rPr>
      </w:pPr>
      <w:r w:rsidRPr="00C713F5">
        <w:rPr>
          <w:sz w:val="28"/>
          <w:szCs w:val="28"/>
        </w:rPr>
        <w:t xml:space="preserve">Несмотря на позитивные тенденции, современный рынок труда сталкивается с серьезными проблемами и противоречиями.  Ежегодно в Украине для 17% безработных в возрасте 15-70 лет (свыше 246 тыс. лиц) причиной незанятости становится нетрудоустройство по окончании общеобразовательных, высших и профессионально-технических учебных заведений. Безработица среди молодежи (свыше 12%) превышает этот уровень среди других групп населения вдвое. А шанс получить работу – вдвое меньше. </w:t>
      </w:r>
    </w:p>
    <w:p w:rsidR="00C713F5" w:rsidRPr="00C713F5" w:rsidRDefault="00C713F5" w:rsidP="009701F4">
      <w:pPr>
        <w:ind w:firstLine="540"/>
        <w:jc w:val="both"/>
        <w:rPr>
          <w:sz w:val="28"/>
          <w:szCs w:val="28"/>
        </w:rPr>
      </w:pPr>
      <w:r w:rsidRPr="00C713F5">
        <w:rPr>
          <w:sz w:val="28"/>
          <w:szCs w:val="28"/>
        </w:rPr>
        <w:t xml:space="preserve">Поэтому значительная часть молодежи выезжает за границу, работать на экономику других стран. Данные Института демографии и социальных исследований НАН Украины очерчивают угнетающую демографическую перспективу нашей страны. За последние несколько лет около 3 млн. наших работоспособных граждан выехали в поисках лучшей судьбы, среди которых каждый восьмой – это молодой человек в возрасте 25-29 лет. </w:t>
      </w:r>
    </w:p>
    <w:p w:rsidR="00C713F5" w:rsidRPr="00C713F5" w:rsidRDefault="00C713F5" w:rsidP="009701F4">
      <w:pPr>
        <w:ind w:firstLine="540"/>
        <w:jc w:val="both"/>
        <w:rPr>
          <w:sz w:val="28"/>
          <w:szCs w:val="28"/>
        </w:rPr>
      </w:pPr>
      <w:r w:rsidRPr="00C713F5">
        <w:rPr>
          <w:sz w:val="28"/>
          <w:szCs w:val="28"/>
        </w:rPr>
        <w:t xml:space="preserve">Мы можем гордиться тем, что в 2007 году безработица в Украине сократилось на 0,4 %, а занятость выросла на 0,8 %. Но по показателям занятости мы еще отстаем от стран Евросоюза на 7%. </w:t>
      </w:r>
    </w:p>
    <w:p w:rsidR="00C713F5" w:rsidRPr="00C713F5" w:rsidRDefault="00C713F5" w:rsidP="009701F4">
      <w:pPr>
        <w:ind w:firstLine="540"/>
        <w:jc w:val="both"/>
        <w:rPr>
          <w:sz w:val="28"/>
          <w:szCs w:val="28"/>
        </w:rPr>
      </w:pPr>
      <w:r w:rsidRPr="00C713F5">
        <w:rPr>
          <w:sz w:val="28"/>
          <w:szCs w:val="28"/>
        </w:rPr>
        <w:t xml:space="preserve">При этом практически все предприятия испытывают недостаток квалифицированной рабочей силы. Уровень укомплектования вакансий службой занятости едва превышает 40%. А в составе занятых непрерывно растет часть низкоквалифицированных работников – свыше 5 млн. лиц., или каждый четвертый. </w:t>
      </w:r>
    </w:p>
    <w:p w:rsidR="00C713F5" w:rsidRPr="00C713F5" w:rsidRDefault="00C713F5" w:rsidP="009701F4">
      <w:pPr>
        <w:ind w:firstLine="540"/>
        <w:jc w:val="both"/>
        <w:rPr>
          <w:sz w:val="28"/>
          <w:szCs w:val="28"/>
        </w:rPr>
      </w:pPr>
      <w:r w:rsidRPr="00C713F5">
        <w:rPr>
          <w:sz w:val="28"/>
          <w:szCs w:val="28"/>
        </w:rPr>
        <w:t xml:space="preserve">В условиях катастрофических изменений демографической ситуации такие показатели серьезный вызов нашему будущему, в частности, устойчивому развитию экономики Украины. </w:t>
      </w:r>
    </w:p>
    <w:p w:rsidR="00C713F5" w:rsidRPr="00C713F5" w:rsidRDefault="00C713F5" w:rsidP="009701F4">
      <w:pPr>
        <w:ind w:firstLine="540"/>
        <w:jc w:val="both"/>
        <w:rPr>
          <w:sz w:val="28"/>
          <w:szCs w:val="28"/>
        </w:rPr>
      </w:pPr>
      <w:r w:rsidRPr="00C713F5">
        <w:rPr>
          <w:sz w:val="28"/>
          <w:szCs w:val="28"/>
        </w:rPr>
        <w:t xml:space="preserve">Президент Украины Виктор Ющенко в своем Послании Верховной Раде Украины о внутреннем и внешнем положении определил "нашей главной целью на десятилетие вперед – вывести стандарты жизни в Украине на передовые мировые позиции ... внедрить принципы экономики знаний...". </w:t>
      </w:r>
    </w:p>
    <w:p w:rsidR="00C713F5" w:rsidRPr="00C713F5" w:rsidRDefault="00C713F5" w:rsidP="009701F4">
      <w:pPr>
        <w:ind w:firstLine="540"/>
        <w:jc w:val="both"/>
        <w:rPr>
          <w:sz w:val="28"/>
          <w:szCs w:val="28"/>
        </w:rPr>
      </w:pPr>
      <w:r w:rsidRPr="00C713F5">
        <w:rPr>
          <w:sz w:val="28"/>
          <w:szCs w:val="28"/>
        </w:rPr>
        <w:t xml:space="preserve">Создание "экономики знаний" предусматривает широкое развитие образования, в первую очередь, технического, в сфере точных и естественных наук. Это, бесспорно, даст толчок росту спроса на инновационный труд и развитие рыночной инфраструктуры в Украине. В настоящий момент, когда из активной деятельности ушло поколение специалистов, которые сформировались на техническом подъеме космических успехов, и резко упал престиж инженерных и рабочих профессий, – сократился прием на технические специальности в учебные заведения всех типов. Количество инженеров не достигает и пятой части общего выпуска специалистов с высшим образованием, а число учащихся ПТУ – вшестеро меньше студентов вузов. </w:t>
      </w:r>
    </w:p>
    <w:p w:rsidR="00C713F5" w:rsidRPr="00C713F5" w:rsidRDefault="00C713F5" w:rsidP="009701F4">
      <w:pPr>
        <w:ind w:firstLine="540"/>
        <w:jc w:val="both"/>
        <w:rPr>
          <w:sz w:val="28"/>
          <w:szCs w:val="28"/>
        </w:rPr>
      </w:pPr>
      <w:r w:rsidRPr="00C713F5">
        <w:rPr>
          <w:sz w:val="28"/>
          <w:szCs w:val="28"/>
        </w:rPr>
        <w:t xml:space="preserve">В обществе сформировался стереотип, что рабочий – это тот, кто не нашел лучшего места в жизни. В то же время, дети трудовых мигрантов мотивированы на зарабатывание за рубежом как безальтернативный путь устройства собственной трудовой жизни. </w:t>
      </w:r>
    </w:p>
    <w:p w:rsidR="00C713F5" w:rsidRPr="00C713F5" w:rsidRDefault="00C713F5" w:rsidP="009701F4">
      <w:pPr>
        <w:ind w:firstLine="540"/>
        <w:jc w:val="both"/>
        <w:rPr>
          <w:sz w:val="28"/>
          <w:szCs w:val="28"/>
        </w:rPr>
      </w:pPr>
      <w:r w:rsidRPr="00C713F5">
        <w:rPr>
          <w:sz w:val="28"/>
          <w:szCs w:val="28"/>
        </w:rPr>
        <w:t xml:space="preserve">Углубляет этот кризис ориентация современной молодежи на "модные" профессии. В этом году молодежь отдавала преимущество получению высшего экономического и юридического образования. Но мода и конкурентоспособность на рынке труда – вещи нетождественные. </w:t>
      </w:r>
    </w:p>
    <w:p w:rsidR="00C713F5" w:rsidRPr="00C713F5" w:rsidRDefault="00C713F5" w:rsidP="009701F4">
      <w:pPr>
        <w:ind w:firstLine="540"/>
        <w:jc w:val="both"/>
        <w:rPr>
          <w:sz w:val="28"/>
          <w:szCs w:val="28"/>
        </w:rPr>
      </w:pPr>
      <w:r w:rsidRPr="00C713F5">
        <w:rPr>
          <w:sz w:val="28"/>
          <w:szCs w:val="28"/>
        </w:rPr>
        <w:t xml:space="preserve">В этих условиях профессиональная ориентация и другие профинформационные услуги должны занимать ведущую роль в формировании у разных категорий населения осознанного выбора профессии, вида и места деятельности, мотивации к труду. </w:t>
      </w:r>
    </w:p>
    <w:p w:rsidR="00C713F5" w:rsidRPr="00C713F5" w:rsidRDefault="00C713F5" w:rsidP="009701F4">
      <w:pPr>
        <w:ind w:firstLine="540"/>
        <w:jc w:val="both"/>
        <w:rPr>
          <w:sz w:val="28"/>
          <w:szCs w:val="28"/>
        </w:rPr>
      </w:pPr>
      <w:r w:rsidRPr="00C713F5">
        <w:rPr>
          <w:sz w:val="28"/>
          <w:szCs w:val="28"/>
        </w:rPr>
        <w:t xml:space="preserve">На протяжении последних лет управления образования и науки облгосадминистраций совместно с региональными службами занятости проводят профориентационную работу с учениками выпускных классов. Внедрены "Уроки реальной трудовой жизни" для школьников, проводятся Ярмарки профессий, другие внеклассные мероприятия. Но, как показывает практика работы, этого оказывается недостаточно. Появилась неотложная необходимость в проведении всеобъемлющей профориентационной работы среди школьников, начиная, по крайней мере, с пятого класса. </w:t>
      </w:r>
    </w:p>
    <w:p w:rsidR="00C713F5" w:rsidRPr="00C713F5" w:rsidRDefault="00C713F5" w:rsidP="009701F4">
      <w:pPr>
        <w:ind w:firstLine="540"/>
        <w:jc w:val="both"/>
        <w:rPr>
          <w:sz w:val="28"/>
          <w:szCs w:val="28"/>
        </w:rPr>
      </w:pPr>
      <w:r w:rsidRPr="00C713F5">
        <w:rPr>
          <w:sz w:val="28"/>
          <w:szCs w:val="28"/>
        </w:rPr>
        <w:t xml:space="preserve">Именно здесь главной должна стать профориентационная работа как с учениками, так и с их родителями. Ведь, преимущественно, именно под воздействием родителей и близких родственников дети выбирают будущую профессию. По моему глубокому убеждению, нашим общим заданием, на текущий момент и в перспективе в этой работе является усиление общего влияния школы и службы занятости на профессиональное самоопределение учеников. </w:t>
      </w:r>
    </w:p>
    <w:p w:rsidR="00C713F5" w:rsidRPr="00C713F5" w:rsidRDefault="00C713F5" w:rsidP="009701F4">
      <w:pPr>
        <w:ind w:firstLine="540"/>
        <w:jc w:val="both"/>
        <w:rPr>
          <w:sz w:val="28"/>
          <w:szCs w:val="28"/>
        </w:rPr>
      </w:pPr>
      <w:r w:rsidRPr="00C713F5">
        <w:rPr>
          <w:sz w:val="28"/>
          <w:szCs w:val="28"/>
        </w:rPr>
        <w:t xml:space="preserve">Детям необходимо разъяснять, что деньги должны зарабатываться трудом, а не доставаться путем получения дармовых доходов. И что их труд по рабочим профессиям позволит им почувствовать реальную значимость в обществе. Но и общество должно быть готовым признать возможность молодежи к качественно новому труду. </w:t>
      </w:r>
    </w:p>
    <w:p w:rsidR="00C713F5" w:rsidRPr="00C713F5" w:rsidRDefault="00C713F5" w:rsidP="009701F4">
      <w:pPr>
        <w:ind w:firstLine="540"/>
        <w:jc w:val="both"/>
        <w:rPr>
          <w:sz w:val="28"/>
          <w:szCs w:val="28"/>
        </w:rPr>
      </w:pPr>
      <w:r w:rsidRPr="00C713F5">
        <w:rPr>
          <w:sz w:val="28"/>
          <w:szCs w:val="28"/>
        </w:rPr>
        <w:t xml:space="preserve">Следует отметить опыт Полтавской облгосадминистрации, где совместно с областной службой занятости разработано, утверждено на сессии облсовета и реализуется первая в Украине Программа профессиональной ориентации ученической молодежи на получение актуальных на рынке труда профессий и специальностей. Есть позитивные результаты. Сегодня по набору в ПТУ Полтавская область занимает одну из наилучших позиций в Украине. С 2006 года областной службой занятости совместно с облгосадминистрацией проводится мониторинг выпускников школ, которые по окончанию школы не учатся и не работают. Как следствие – 323 ребенка начали трудовую жизнь с помощью службы занятости. </w:t>
      </w:r>
    </w:p>
    <w:p w:rsidR="00C713F5" w:rsidRDefault="00C713F5" w:rsidP="009701F4">
      <w:pPr>
        <w:ind w:firstLine="540"/>
        <w:jc w:val="both"/>
        <w:rPr>
          <w:sz w:val="28"/>
          <w:szCs w:val="28"/>
        </w:rPr>
      </w:pPr>
      <w:r w:rsidRPr="00C713F5">
        <w:rPr>
          <w:sz w:val="28"/>
          <w:szCs w:val="28"/>
        </w:rPr>
        <w:t>Государственная служба занятости Украины смещает акценты от регулирования текущей ситуации на рынке труда к профилактике безработицы, особенно молодежной. Решение указанных проблем будет иметь стойкий и долгосрочный эффект только в совместной деятельности.</w:t>
      </w:r>
    </w:p>
    <w:p w:rsidR="00B64E21" w:rsidRPr="009701F4" w:rsidRDefault="00C713F5" w:rsidP="00B64E21">
      <w:pPr>
        <w:jc w:val="center"/>
        <w:rPr>
          <w:b/>
          <w:sz w:val="40"/>
          <w:szCs w:val="40"/>
        </w:rPr>
      </w:pPr>
      <w:r>
        <w:rPr>
          <w:sz w:val="28"/>
          <w:szCs w:val="28"/>
        </w:rPr>
        <w:br w:type="page"/>
      </w:r>
      <w:r w:rsidR="00B64E21" w:rsidRPr="009701F4">
        <w:rPr>
          <w:b/>
          <w:sz w:val="40"/>
          <w:szCs w:val="40"/>
        </w:rPr>
        <w:t>Рынок труда в Украине в 2010 году</w:t>
      </w:r>
    </w:p>
    <w:p w:rsidR="00B64E21" w:rsidRDefault="00B64E21" w:rsidP="00B64E21">
      <w:pPr>
        <w:ind w:firstLine="540"/>
        <w:jc w:val="both"/>
        <w:rPr>
          <w:sz w:val="28"/>
          <w:szCs w:val="28"/>
        </w:rPr>
      </w:pPr>
    </w:p>
    <w:p w:rsidR="00B64E21" w:rsidRPr="00B64E21" w:rsidRDefault="00B64E21" w:rsidP="00B64E21">
      <w:pPr>
        <w:ind w:firstLine="540"/>
        <w:jc w:val="both"/>
        <w:rPr>
          <w:sz w:val="28"/>
          <w:szCs w:val="28"/>
        </w:rPr>
      </w:pPr>
      <w:r w:rsidRPr="00B64E21">
        <w:rPr>
          <w:sz w:val="28"/>
          <w:szCs w:val="28"/>
        </w:rPr>
        <w:t>Кого берут на работу в 2010 году</w:t>
      </w:r>
      <w:r>
        <w:rPr>
          <w:sz w:val="28"/>
          <w:szCs w:val="28"/>
        </w:rPr>
        <w:t>?</w:t>
      </w:r>
    </w:p>
    <w:p w:rsidR="00B64E21" w:rsidRDefault="00B64E21" w:rsidP="00B64E21">
      <w:pPr>
        <w:ind w:firstLine="540"/>
        <w:jc w:val="both"/>
        <w:rPr>
          <w:sz w:val="28"/>
          <w:szCs w:val="28"/>
        </w:rPr>
      </w:pPr>
      <w:r w:rsidRPr="00C713F5">
        <w:rPr>
          <w:sz w:val="28"/>
          <w:szCs w:val="28"/>
        </w:rPr>
        <w:t>Сегодня на рынке труда большим спросом пользуются не офисные работники, а специалисты технических и рабочих специальностей: инженеры, электрики, слесари и другие. Важно определить для себя, результат какой вашей работы устроит не только вас, но и того, кому за эту работу платить вам деньги. Сейчас как раз то время когда работодателя нужно убедить в том, что вам будет за что платить. Но сначала сам соискатель перед собеседованием должен быть уверен в этом на все 100%, тогда проще будет убедить работодателя, что вы ему нужны. Чем более интересна людям ваша профессия и ваши умения, тем больше вы будете получать за нее денег, и чем лучше вы сможете решить чьи-то проблемы – тем больше за это заплатят.</w:t>
      </w:r>
    </w:p>
    <w:p w:rsidR="00B64E21" w:rsidRPr="00C713F5" w:rsidRDefault="00B64E21" w:rsidP="00B64E21">
      <w:pPr>
        <w:ind w:firstLine="540"/>
        <w:jc w:val="both"/>
        <w:rPr>
          <w:sz w:val="28"/>
          <w:szCs w:val="28"/>
        </w:rPr>
      </w:pPr>
      <w:r w:rsidRPr="00C713F5">
        <w:rPr>
          <w:sz w:val="28"/>
          <w:szCs w:val="28"/>
        </w:rPr>
        <w:t xml:space="preserve">В 2009 году на рынке труда случился целый медицинский бум. Это было связано с эпидемией свиного гриппа. Теперь не ясно, куда после гриппа девать всех этих медиков, но радует одно, на работе оставят лучших, и у руководства клиник появился шанс выбрать сотрудника получше тех, кто был уже на насиженном месте. Медицина, безусловно, требует текучки кадров с целью оставить достойных и опытных. Во время усиленного распространения информации о эпидемии на одного медика было по три приглашения на работу. Но 2010 год перевернет эти показатели наоборот: три медика на одну вакансию, если будут вообще еще вакансии после такого наплыва должностей. </w:t>
      </w:r>
    </w:p>
    <w:p w:rsidR="00B64E21" w:rsidRPr="00C713F5" w:rsidRDefault="00B64E21" w:rsidP="00B64E21">
      <w:pPr>
        <w:ind w:firstLine="540"/>
        <w:jc w:val="both"/>
        <w:rPr>
          <w:sz w:val="28"/>
          <w:szCs w:val="28"/>
        </w:rPr>
      </w:pPr>
      <w:r w:rsidRPr="00C713F5">
        <w:rPr>
          <w:sz w:val="28"/>
          <w:szCs w:val="28"/>
        </w:rPr>
        <w:t>Потребность в рекламистах, РК-технологах и работниках СМИ прекратится после выборов, но сейчас спрос на них велик, чего не скажешь о рекламистах для бизнеса, там нужны больше агенты по продажам и торговые представители, 2010 год – это их год, но большинство работать будут на проценты. Если все вам говорят, что вы уговорите и мертвого, есть все шансы найти хорошую должность.</w:t>
      </w:r>
    </w:p>
    <w:p w:rsidR="00B64E21" w:rsidRPr="00C713F5" w:rsidRDefault="00B64E21" w:rsidP="00B64E21">
      <w:pPr>
        <w:ind w:firstLine="540"/>
        <w:jc w:val="both"/>
        <w:rPr>
          <w:sz w:val="28"/>
          <w:szCs w:val="28"/>
        </w:rPr>
      </w:pPr>
      <w:r w:rsidRPr="00C713F5">
        <w:rPr>
          <w:sz w:val="28"/>
          <w:szCs w:val="28"/>
        </w:rPr>
        <w:t>Вырос спрос на программистов в связи с запуском новых проектов на американских и европейских рынках. К примеру, украинские компании развернули активную деятельность в разработке игровых приложений и программного обеспечения для «iPhone» и других производителей мобильных телефонов и портативной техники.</w:t>
      </w:r>
    </w:p>
    <w:p w:rsidR="00B64E21" w:rsidRPr="00C713F5" w:rsidRDefault="00B64E21" w:rsidP="00B64E21">
      <w:pPr>
        <w:ind w:firstLine="540"/>
        <w:jc w:val="both"/>
        <w:rPr>
          <w:sz w:val="28"/>
          <w:szCs w:val="28"/>
        </w:rPr>
      </w:pPr>
      <w:r w:rsidRPr="00C713F5">
        <w:rPr>
          <w:sz w:val="28"/>
          <w:szCs w:val="28"/>
        </w:rPr>
        <w:t xml:space="preserve">Заметная активность была в сфере туризма, но праздники закончились и до лета следует ожидать сокращений. </w:t>
      </w:r>
    </w:p>
    <w:p w:rsidR="00B64E21" w:rsidRPr="00C713F5" w:rsidRDefault="00B64E21" w:rsidP="00B64E21">
      <w:pPr>
        <w:ind w:firstLine="540"/>
        <w:jc w:val="both"/>
        <w:rPr>
          <w:sz w:val="28"/>
          <w:szCs w:val="28"/>
        </w:rPr>
      </w:pPr>
      <w:r w:rsidRPr="00C713F5">
        <w:rPr>
          <w:sz w:val="28"/>
          <w:szCs w:val="28"/>
        </w:rPr>
        <w:t>Наиболее востребованные специалисты в конце 2009 года: инженеры-технологи, маркетологи, рекламисты, PR-специалисты, медработники, ветеринары, менеджеры по продажам, преподаватели, программисты бизнес-тренеры, работники ресторанного бизнеса, сферы питания, работники сферы услуг, специалисты в области страхования</w:t>
      </w:r>
    </w:p>
    <w:p w:rsidR="00B64E21" w:rsidRPr="00C713F5" w:rsidRDefault="00B64E21" w:rsidP="00B64E21">
      <w:pPr>
        <w:ind w:firstLine="540"/>
        <w:jc w:val="both"/>
        <w:rPr>
          <w:sz w:val="28"/>
          <w:szCs w:val="28"/>
        </w:rPr>
      </w:pPr>
      <w:r w:rsidRPr="00C713F5">
        <w:rPr>
          <w:sz w:val="28"/>
          <w:szCs w:val="28"/>
        </w:rPr>
        <w:t xml:space="preserve">Наименее востребованные специалисты ноября 2009 года: специалисты по гостиничному хозяйству, туризму, юристы и бухгалтеры, финансисты, банковские работники. Работники сферы трудоустройства не рекомендуют делать акцент на юридическом образовании, так как после моды на юристов и экономистов с 2000 года рынок труда переполнен ими на десяток лет вперед. Снизился спрос на бухгалтеров, финансистов, банковских работников, так как большинство предприятий закрылись и теперь им не нужен административный персонал, который будет бороздить просторы Интернет-ресурсов в поисках работы еще до 2012 года по самым оптимистическим прогнозам. </w:t>
      </w:r>
    </w:p>
    <w:p w:rsidR="00B64E21" w:rsidRPr="00C713F5" w:rsidRDefault="00B64E21" w:rsidP="00B64E21">
      <w:pPr>
        <w:ind w:firstLine="540"/>
        <w:jc w:val="both"/>
        <w:rPr>
          <w:sz w:val="28"/>
          <w:szCs w:val="28"/>
        </w:rPr>
      </w:pPr>
      <w:r w:rsidRPr="00C713F5">
        <w:rPr>
          <w:sz w:val="28"/>
          <w:szCs w:val="28"/>
        </w:rPr>
        <w:t>Средняя зарплата программиста в 2009 году составила 8,5 тис грн, и будет расти. Но толковые специалисты продолжают остаются востребованными в компаниях Западной Европы и Северной Америки, куда многие успешно и уезжают на заработки.</w:t>
      </w:r>
    </w:p>
    <w:p w:rsidR="00B64E21" w:rsidRPr="00C713F5" w:rsidRDefault="00B64E21" w:rsidP="00B64E21">
      <w:pPr>
        <w:ind w:firstLine="540"/>
        <w:jc w:val="both"/>
        <w:rPr>
          <w:sz w:val="28"/>
          <w:szCs w:val="28"/>
        </w:rPr>
      </w:pPr>
      <w:r w:rsidRPr="00C713F5">
        <w:rPr>
          <w:sz w:val="28"/>
          <w:szCs w:val="28"/>
        </w:rPr>
        <w:t xml:space="preserve">С момента начала кризиса под сокращение попало порядка 70-80% банковских служащих. Еще хуже дела у строителей: уволили около 100000 человек из этой отрасли, и ожидается такая же цифра в этом году. </w:t>
      </w:r>
    </w:p>
    <w:p w:rsidR="00B64E21" w:rsidRDefault="00B64E21" w:rsidP="00B64E21">
      <w:pPr>
        <w:ind w:firstLine="540"/>
        <w:jc w:val="both"/>
        <w:rPr>
          <w:sz w:val="28"/>
          <w:szCs w:val="28"/>
        </w:rPr>
      </w:pPr>
      <w:r w:rsidRPr="00C713F5">
        <w:rPr>
          <w:sz w:val="28"/>
          <w:szCs w:val="28"/>
        </w:rPr>
        <w:t>В условиях постепенной стабилизации экономики и начавшегося роста ВВП, организации начали расширяться, в том числе и привлекать новых сотрудников. Украинское производство и рынки постепенно начинают набирать обороты, и с середины 2009 года показывают плавный прирост. Иностранные инвесторы ожидают изменений, которые настанут после прихода к власти какой-либо из политических сил.</w:t>
      </w:r>
    </w:p>
    <w:p w:rsidR="00B64E21" w:rsidRDefault="00B64E21" w:rsidP="00B64E21">
      <w:pPr>
        <w:ind w:firstLine="540"/>
        <w:jc w:val="center"/>
        <w:rPr>
          <w:sz w:val="28"/>
          <w:szCs w:val="28"/>
        </w:rPr>
      </w:pPr>
      <w:r>
        <w:rPr>
          <w:sz w:val="28"/>
          <w:szCs w:val="28"/>
        </w:rPr>
        <w:br w:type="page"/>
      </w:r>
      <w:r w:rsidRPr="00B64E21">
        <w:rPr>
          <w:b/>
          <w:sz w:val="40"/>
          <w:szCs w:val="40"/>
        </w:rPr>
        <w:t>Заключение</w:t>
      </w:r>
    </w:p>
    <w:p w:rsidR="00B64E21" w:rsidRDefault="00B64E21" w:rsidP="009701F4">
      <w:pPr>
        <w:ind w:firstLine="540"/>
        <w:jc w:val="both"/>
        <w:rPr>
          <w:sz w:val="28"/>
          <w:szCs w:val="28"/>
        </w:rPr>
      </w:pPr>
    </w:p>
    <w:p w:rsidR="00C713F5" w:rsidRPr="00B64E21" w:rsidRDefault="00B64E21" w:rsidP="009701F4">
      <w:pPr>
        <w:ind w:firstLine="540"/>
        <w:jc w:val="both"/>
        <w:rPr>
          <w:sz w:val="28"/>
          <w:szCs w:val="28"/>
        </w:rPr>
      </w:pPr>
      <w:r>
        <w:rPr>
          <w:sz w:val="28"/>
          <w:szCs w:val="28"/>
        </w:rPr>
        <w:t>Р</w:t>
      </w:r>
      <w:r w:rsidR="00C713F5" w:rsidRPr="00B64E21">
        <w:rPr>
          <w:sz w:val="28"/>
          <w:szCs w:val="28"/>
        </w:rPr>
        <w:t xml:space="preserve">ынок труда это не только отношения между наемными молодыми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отстаивающие интересы молодых наемных работников перечисленными в пункте </w:t>
      </w:r>
      <w:r w:rsidR="00C713F5" w:rsidRPr="00B64E21">
        <w:rPr>
          <w:sz w:val="28"/>
          <w:szCs w:val="28"/>
          <w:lang w:val="en-US"/>
        </w:rPr>
        <w:t>V</w:t>
      </w:r>
      <w:r w:rsidR="00C713F5" w:rsidRPr="00B64E21">
        <w:rPr>
          <w:sz w:val="28"/>
          <w:szCs w:val="28"/>
        </w:rPr>
        <w:t>. способами,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C713F5" w:rsidRPr="00B64E21" w:rsidRDefault="00C713F5" w:rsidP="009701F4">
      <w:pPr>
        <w:ind w:firstLine="540"/>
        <w:jc w:val="both"/>
        <w:rPr>
          <w:sz w:val="28"/>
          <w:szCs w:val="28"/>
        </w:rPr>
      </w:pPr>
      <w:r w:rsidRPr="00B64E21">
        <w:rPr>
          <w:sz w:val="28"/>
          <w:szCs w:val="28"/>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C713F5" w:rsidRPr="00B64E21" w:rsidRDefault="00C713F5" w:rsidP="00C713F5">
      <w:pPr>
        <w:jc w:val="both"/>
        <w:rPr>
          <w:sz w:val="28"/>
          <w:szCs w:val="28"/>
        </w:rPr>
      </w:pPr>
      <w:r w:rsidRPr="00B64E21">
        <w:rPr>
          <w:sz w:val="28"/>
          <w:szCs w:val="28"/>
        </w:rPr>
        <w:t>Само понятие “молодой специалист”, предполагавшее ранее некий социальный статус, гарантировавший трудоустройство после окончания учебного заведения, а также дополнительные трудовые права и социальные гарантии (не установление испытательного срока при приёме на работу, невозможность увольнения в течение первых 3 лет, право на льготную очередь при получении жилплощади и т.д.), ушло в прошлое. Сегодня “молодой специалист” – выпускник учебного заведения, готовый реализовать свои способности к труду и испытывающий сложности при устройстве на работу.</w:t>
      </w:r>
    </w:p>
    <w:p w:rsidR="00C713F5" w:rsidRPr="009701F4" w:rsidRDefault="00C713F5" w:rsidP="00B64E21">
      <w:pPr>
        <w:ind w:firstLine="540"/>
        <w:jc w:val="center"/>
        <w:rPr>
          <w:b/>
          <w:sz w:val="40"/>
          <w:szCs w:val="40"/>
        </w:rPr>
      </w:pPr>
      <w:r>
        <w:rPr>
          <w:sz w:val="28"/>
          <w:szCs w:val="28"/>
        </w:rPr>
        <w:br w:type="page"/>
      </w:r>
      <w:r w:rsidRPr="009701F4">
        <w:rPr>
          <w:b/>
          <w:sz w:val="40"/>
          <w:szCs w:val="40"/>
        </w:rPr>
        <w:t>Список литературы</w:t>
      </w:r>
    </w:p>
    <w:p w:rsidR="00B64E21" w:rsidRDefault="00B64E21" w:rsidP="00B64E21">
      <w:pPr>
        <w:ind w:left="360"/>
        <w:jc w:val="both"/>
        <w:rPr>
          <w:sz w:val="28"/>
          <w:szCs w:val="28"/>
        </w:rPr>
      </w:pPr>
    </w:p>
    <w:p w:rsidR="00C713F5" w:rsidRDefault="00C713F5" w:rsidP="00C713F5">
      <w:pPr>
        <w:numPr>
          <w:ilvl w:val="0"/>
          <w:numId w:val="3"/>
        </w:numPr>
        <w:jc w:val="both"/>
        <w:rPr>
          <w:sz w:val="28"/>
          <w:szCs w:val="28"/>
        </w:rPr>
      </w:pPr>
      <w:r w:rsidRPr="00C713F5">
        <w:rPr>
          <w:sz w:val="28"/>
          <w:szCs w:val="28"/>
        </w:rPr>
        <w:t>Державне регулювання у ринковій економіці/ А. Н. Ластовецький/ Підприємництво, господарство і право/ Київ - 2003 р. №6.</w:t>
      </w:r>
    </w:p>
    <w:p w:rsidR="00C713F5" w:rsidRDefault="00C713F5" w:rsidP="00C713F5">
      <w:pPr>
        <w:numPr>
          <w:ilvl w:val="0"/>
          <w:numId w:val="3"/>
        </w:numPr>
        <w:jc w:val="both"/>
        <w:rPr>
          <w:sz w:val="28"/>
          <w:szCs w:val="28"/>
        </w:rPr>
      </w:pPr>
      <w:r w:rsidRPr="00C713F5">
        <w:rPr>
          <w:sz w:val="28"/>
          <w:szCs w:val="28"/>
        </w:rPr>
        <w:t>Державне регулювання економіки: навчальний посібник/ С. М. Чистов, А. Є. Никифоров, Т. В. Куценко/ Київ - 2005 р.</w:t>
      </w:r>
    </w:p>
    <w:p w:rsidR="00C713F5" w:rsidRDefault="00C713F5" w:rsidP="00C713F5">
      <w:pPr>
        <w:numPr>
          <w:ilvl w:val="0"/>
          <w:numId w:val="3"/>
        </w:numPr>
        <w:jc w:val="both"/>
        <w:rPr>
          <w:sz w:val="28"/>
          <w:szCs w:val="28"/>
        </w:rPr>
      </w:pPr>
      <w:r w:rsidRPr="00C713F5">
        <w:rPr>
          <w:sz w:val="28"/>
          <w:szCs w:val="28"/>
        </w:rPr>
        <w:t>Державне регулювання економіки: навчальний посібник/ Л. І. Дідковська, Л. С. Головко/ Київ - 2002 р.</w:t>
      </w:r>
    </w:p>
    <w:p w:rsidR="00B64E21" w:rsidRDefault="00B64E21" w:rsidP="00C713F5">
      <w:pPr>
        <w:numPr>
          <w:ilvl w:val="0"/>
          <w:numId w:val="3"/>
        </w:numPr>
        <w:jc w:val="both"/>
        <w:rPr>
          <w:sz w:val="28"/>
          <w:szCs w:val="28"/>
        </w:rPr>
      </w:pPr>
      <w:r>
        <w:rPr>
          <w:sz w:val="28"/>
          <w:szCs w:val="28"/>
        </w:rPr>
        <w:t>Интернет-источники:</w:t>
      </w:r>
    </w:p>
    <w:p w:rsidR="00B64E21" w:rsidRDefault="00065C47" w:rsidP="00B64E21">
      <w:pPr>
        <w:ind w:left="708"/>
        <w:jc w:val="both"/>
        <w:rPr>
          <w:sz w:val="28"/>
          <w:szCs w:val="28"/>
        </w:rPr>
      </w:pPr>
      <w:hyperlink r:id="rId7" w:history="1">
        <w:r w:rsidR="00B64E21" w:rsidRPr="004C4720">
          <w:rPr>
            <w:rStyle w:val="a9"/>
            <w:sz w:val="28"/>
            <w:szCs w:val="28"/>
          </w:rPr>
          <w:t>www.mskreklama.ru</w:t>
        </w:r>
      </w:hyperlink>
    </w:p>
    <w:p w:rsidR="00B64E21" w:rsidRDefault="00065C47" w:rsidP="00B64E21">
      <w:pPr>
        <w:ind w:left="708"/>
        <w:jc w:val="both"/>
        <w:rPr>
          <w:sz w:val="28"/>
          <w:szCs w:val="28"/>
        </w:rPr>
      </w:pPr>
      <w:hyperlink r:id="rId8" w:history="1">
        <w:r w:rsidR="00B64E21" w:rsidRPr="004C4720">
          <w:rPr>
            <w:rStyle w:val="a9"/>
            <w:sz w:val="28"/>
            <w:szCs w:val="28"/>
          </w:rPr>
          <w:t>http://www.jobmarket.com.ua/news/Jobmarket_trends/383818.html</w:t>
        </w:r>
      </w:hyperlink>
    </w:p>
    <w:p w:rsidR="00B64E21" w:rsidRDefault="00065C47" w:rsidP="00B64E21">
      <w:pPr>
        <w:ind w:left="708"/>
        <w:jc w:val="both"/>
        <w:rPr>
          <w:sz w:val="28"/>
          <w:szCs w:val="28"/>
        </w:rPr>
      </w:pPr>
      <w:hyperlink r:id="rId9" w:history="1">
        <w:r w:rsidR="00B64E21" w:rsidRPr="004C4720">
          <w:rPr>
            <w:rStyle w:val="a9"/>
            <w:sz w:val="28"/>
            <w:szCs w:val="28"/>
          </w:rPr>
          <w:t>http://globalist.org.ua/</w:t>
        </w:r>
      </w:hyperlink>
    </w:p>
    <w:p w:rsidR="00B64E21" w:rsidRPr="00B64E21" w:rsidRDefault="00B64E21" w:rsidP="00B64E21">
      <w:pPr>
        <w:ind w:left="708"/>
        <w:jc w:val="both"/>
        <w:rPr>
          <w:sz w:val="28"/>
          <w:szCs w:val="28"/>
        </w:rPr>
      </w:pPr>
      <w:bookmarkStart w:id="0" w:name="_GoBack"/>
      <w:bookmarkEnd w:id="0"/>
    </w:p>
    <w:sectPr w:rsidR="00B64E21" w:rsidRPr="00B64E21" w:rsidSect="009701F4">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8E" w:rsidRDefault="00B63C8E">
      <w:r>
        <w:separator/>
      </w:r>
    </w:p>
  </w:endnote>
  <w:endnote w:type="continuationSeparator" w:id="0">
    <w:p w:rsidR="00B63C8E" w:rsidRDefault="00B6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F4" w:rsidRDefault="009701F4">
    <w:pPr>
      <w:pStyle w:val="a8"/>
    </w:pPr>
    <w:r>
      <w:tab/>
      <w:t xml:space="preserve">- </w:t>
    </w:r>
    <w:r>
      <w:fldChar w:fldCharType="begin"/>
    </w:r>
    <w:r>
      <w:instrText xml:space="preserve"> PAGE </w:instrText>
    </w:r>
    <w:r>
      <w:fldChar w:fldCharType="separate"/>
    </w:r>
    <w:r w:rsidR="00552B42">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8E" w:rsidRDefault="00B63C8E">
      <w:r>
        <w:separator/>
      </w:r>
    </w:p>
  </w:footnote>
  <w:footnote w:type="continuationSeparator" w:id="0">
    <w:p w:rsidR="00B63C8E" w:rsidRDefault="00B63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4CCE"/>
    <w:multiLevelType w:val="hybridMultilevel"/>
    <w:tmpl w:val="4B1E52B8"/>
    <w:lvl w:ilvl="0" w:tplc="F944542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C07EA2"/>
    <w:multiLevelType w:val="hybridMultilevel"/>
    <w:tmpl w:val="1BF04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EB0E7E"/>
    <w:multiLevelType w:val="singleLevel"/>
    <w:tmpl w:val="787C9B0A"/>
    <w:lvl w:ilvl="0">
      <w:start w:val="1"/>
      <w:numFmt w:val="decimal"/>
      <w:lvlText w:val="1.%1. "/>
      <w:legacy w:legacy="1" w:legacySpace="0" w:legacyIndent="283"/>
      <w:lvlJc w:val="left"/>
      <w:pPr>
        <w:ind w:left="643" w:hanging="283"/>
      </w:pPr>
      <w:rPr>
        <w:rFonts w:ascii="Arial" w:hAnsi="Arial" w:hint="default"/>
        <w:b/>
        <w:i w:val="0"/>
        <w:sz w:val="24"/>
        <w:u w:val="none"/>
      </w:rPr>
    </w:lvl>
  </w:abstractNum>
  <w:abstractNum w:abstractNumId="3">
    <w:nsid w:val="790466B0"/>
    <w:multiLevelType w:val="hybridMultilevel"/>
    <w:tmpl w:val="529CA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C5"/>
    <w:rsid w:val="0000444B"/>
    <w:rsid w:val="00065C47"/>
    <w:rsid w:val="000A5862"/>
    <w:rsid w:val="003974C5"/>
    <w:rsid w:val="00417FA1"/>
    <w:rsid w:val="00552B42"/>
    <w:rsid w:val="006008B1"/>
    <w:rsid w:val="006C0FB8"/>
    <w:rsid w:val="007E46CE"/>
    <w:rsid w:val="008236E9"/>
    <w:rsid w:val="009701F4"/>
    <w:rsid w:val="00B422EE"/>
    <w:rsid w:val="00B63C8E"/>
    <w:rsid w:val="00B64E21"/>
    <w:rsid w:val="00BD68B9"/>
    <w:rsid w:val="00C7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6EA0D-8284-4576-A842-37C70CD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C5"/>
    <w:rPr>
      <w:sz w:val="24"/>
      <w:szCs w:val="24"/>
    </w:rPr>
  </w:style>
  <w:style w:type="paragraph" w:styleId="1">
    <w:name w:val="heading 1"/>
    <w:basedOn w:val="a"/>
    <w:qFormat/>
    <w:rsid w:val="00C713F5"/>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44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C713F5"/>
    <w:pPr>
      <w:widowControl w:val="0"/>
    </w:pPr>
    <w:rPr>
      <w:sz w:val="20"/>
      <w:szCs w:val="20"/>
    </w:rPr>
  </w:style>
  <w:style w:type="character" w:styleId="a5">
    <w:name w:val="footnote reference"/>
    <w:basedOn w:val="a0"/>
    <w:semiHidden/>
    <w:rsid w:val="00C713F5"/>
    <w:rPr>
      <w:sz w:val="20"/>
      <w:vertAlign w:val="superscript"/>
    </w:rPr>
  </w:style>
  <w:style w:type="paragraph" w:styleId="2">
    <w:name w:val="Body Text 2"/>
    <w:basedOn w:val="a"/>
    <w:rsid w:val="00C713F5"/>
    <w:pPr>
      <w:spacing w:before="100" w:after="100" w:line="360" w:lineRule="auto"/>
      <w:jc w:val="both"/>
    </w:pPr>
  </w:style>
  <w:style w:type="paragraph" w:styleId="a6">
    <w:name w:val="Body Text Indent"/>
    <w:basedOn w:val="a"/>
    <w:rsid w:val="00C713F5"/>
    <w:pPr>
      <w:spacing w:after="120"/>
      <w:ind w:left="283"/>
    </w:pPr>
  </w:style>
  <w:style w:type="paragraph" w:styleId="20">
    <w:name w:val="Body Text Indent 2"/>
    <w:basedOn w:val="a"/>
    <w:rsid w:val="00C713F5"/>
    <w:pPr>
      <w:spacing w:after="120" w:line="480" w:lineRule="auto"/>
      <w:ind w:left="283"/>
    </w:pPr>
  </w:style>
  <w:style w:type="paragraph" w:styleId="a7">
    <w:name w:val="header"/>
    <w:basedOn w:val="a"/>
    <w:rsid w:val="009701F4"/>
    <w:pPr>
      <w:tabs>
        <w:tab w:val="center" w:pos="4677"/>
        <w:tab w:val="right" w:pos="9355"/>
      </w:tabs>
    </w:pPr>
  </w:style>
  <w:style w:type="paragraph" w:styleId="a8">
    <w:name w:val="footer"/>
    <w:basedOn w:val="a"/>
    <w:rsid w:val="009701F4"/>
    <w:pPr>
      <w:tabs>
        <w:tab w:val="center" w:pos="4677"/>
        <w:tab w:val="right" w:pos="9355"/>
      </w:tabs>
    </w:pPr>
  </w:style>
  <w:style w:type="character" w:styleId="a9">
    <w:name w:val="Hyperlink"/>
    <w:basedOn w:val="a0"/>
    <w:rsid w:val="00B64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market.com.ua/news/Jobmarket_trends/383818.html" TargetMode="External"/><Relationship Id="rId3" Type="http://schemas.openxmlformats.org/officeDocument/2006/relationships/settings" Target="settings.xml"/><Relationship Id="rId7" Type="http://schemas.openxmlformats.org/officeDocument/2006/relationships/hyperlink" Target="http://www.mskreklam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obalist.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RedRose</Company>
  <LinksUpToDate>false</LinksUpToDate>
  <CharactersWithSpaces>31301</CharactersWithSpaces>
  <SharedDoc>false</SharedDoc>
  <HLinks>
    <vt:vector size="18" baseType="variant">
      <vt:variant>
        <vt:i4>851979</vt:i4>
      </vt:variant>
      <vt:variant>
        <vt:i4>6</vt:i4>
      </vt:variant>
      <vt:variant>
        <vt:i4>0</vt:i4>
      </vt:variant>
      <vt:variant>
        <vt:i4>5</vt:i4>
      </vt:variant>
      <vt:variant>
        <vt:lpwstr>http://globalist.org.ua/</vt:lpwstr>
      </vt:variant>
      <vt:variant>
        <vt:lpwstr/>
      </vt:variant>
      <vt:variant>
        <vt:i4>917555</vt:i4>
      </vt:variant>
      <vt:variant>
        <vt:i4>3</vt:i4>
      </vt:variant>
      <vt:variant>
        <vt:i4>0</vt:i4>
      </vt:variant>
      <vt:variant>
        <vt:i4>5</vt:i4>
      </vt:variant>
      <vt:variant>
        <vt:lpwstr>http://www.jobmarket.com.ua/news/Jobmarket_trends/383818.html</vt:lpwstr>
      </vt:variant>
      <vt:variant>
        <vt:lpwstr/>
      </vt:variant>
      <vt:variant>
        <vt:i4>1179720</vt:i4>
      </vt:variant>
      <vt:variant>
        <vt:i4>0</vt:i4>
      </vt:variant>
      <vt:variant>
        <vt:i4>0</vt:i4>
      </vt:variant>
      <vt:variant>
        <vt:i4>5</vt:i4>
      </vt:variant>
      <vt:variant>
        <vt:lpwstr>http://www.mskreklama.ru/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cp:lastModifiedBy>admin</cp:lastModifiedBy>
  <cp:revision>2</cp:revision>
  <dcterms:created xsi:type="dcterms:W3CDTF">2014-05-18T21:34:00Z</dcterms:created>
  <dcterms:modified xsi:type="dcterms:W3CDTF">2014-05-18T21:34:00Z</dcterms:modified>
</cp:coreProperties>
</file>