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45" w:rsidRDefault="00026145" w:rsidP="008337E1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МОСКОВСКАЯ АКАДЕМИЯ ЭКОНОМИКИ И ПРАВА</w:t>
      </w:r>
      <w:r>
        <w:rPr>
          <w:rFonts w:ascii="Times New Roman" w:hAnsi="Times New Roman"/>
          <w:b/>
          <w:sz w:val="28"/>
          <w:szCs w:val="28"/>
        </w:rPr>
        <w:br/>
        <w:t>ИНСТИТУТ ЭКОНОМИКИ</w:t>
      </w: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 по дисциплине: “Экономика общественного сектора”</w:t>
      </w:r>
      <w:r>
        <w:rPr>
          <w:rFonts w:ascii="Times New Roman" w:hAnsi="Times New Roman"/>
          <w:sz w:val="28"/>
          <w:szCs w:val="28"/>
        </w:rPr>
        <w:br/>
        <w:t>на тему: “</w:t>
      </w:r>
      <w:r>
        <w:t xml:space="preserve"> </w:t>
      </w:r>
      <w:r w:rsidRPr="008337E1">
        <w:rPr>
          <w:rFonts w:ascii="Times New Roman" w:hAnsi="Times New Roman"/>
          <w:sz w:val="28"/>
          <w:szCs w:val="28"/>
        </w:rPr>
        <w:t>Прогнозирование и стратегическое планирование развития национальной экономики</w:t>
      </w:r>
      <w:r>
        <w:rPr>
          <w:rFonts w:ascii="Times New Roman" w:hAnsi="Times New Roman"/>
          <w:sz w:val="28"/>
          <w:szCs w:val="28"/>
        </w:rPr>
        <w:t>”</w:t>
      </w: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Выполнил: студент 4-ого курса </w:t>
      </w:r>
      <w:r>
        <w:rPr>
          <w:rFonts w:ascii="Times New Roman" w:hAnsi="Times New Roman"/>
          <w:sz w:val="28"/>
          <w:szCs w:val="28"/>
        </w:rPr>
        <w:br/>
        <w:t xml:space="preserve">группы МЭШ 1-07 </w:t>
      </w:r>
      <w:r>
        <w:rPr>
          <w:rFonts w:ascii="Times New Roman" w:hAnsi="Times New Roman"/>
          <w:sz w:val="28"/>
          <w:szCs w:val="28"/>
        </w:rPr>
        <w:br/>
        <w:t>Салихов Н.Д.</w:t>
      </w:r>
      <w:r>
        <w:rPr>
          <w:rFonts w:ascii="Times New Roman" w:hAnsi="Times New Roman"/>
          <w:sz w:val="28"/>
          <w:szCs w:val="28"/>
        </w:rPr>
        <w:br/>
        <w:t xml:space="preserve">Проверил(а):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7E1" w:rsidRDefault="008337E1" w:rsidP="008337E1">
      <w:pPr>
        <w:spacing w:line="36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Москва 2011г.</w:t>
      </w:r>
    </w:p>
    <w:p w:rsidR="00E030D9" w:rsidRPr="008337E1" w:rsidRDefault="00E030D9" w:rsidP="003A06AD">
      <w:pPr>
        <w:rPr>
          <w:lang w:val="en-US"/>
        </w:rPr>
      </w:pPr>
    </w:p>
    <w:p w:rsidR="00E030D9" w:rsidRPr="008337E1" w:rsidRDefault="008337E1" w:rsidP="008337E1">
      <w:pPr>
        <w:jc w:val="center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Содержание</w:t>
      </w:r>
    </w:p>
    <w:p w:rsidR="00E030D9" w:rsidRPr="008337E1" w:rsidRDefault="00E030D9" w:rsidP="008337E1"/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Сущность социально-экономического прогнозирования.</w:t>
      </w:r>
    </w:p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Методы социально-экономического прогнозирования как   учебной и научной дисциплины.</w:t>
      </w:r>
    </w:p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Типология прогнозов.</w:t>
      </w:r>
    </w:p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Основные группы прогнозов.</w:t>
      </w:r>
    </w:p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Основные принципы прогнозирования.</w:t>
      </w:r>
    </w:p>
    <w:p w:rsidR="008337E1" w:rsidRPr="008337E1" w:rsidRDefault="008337E1" w:rsidP="008337E1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337E1">
        <w:rPr>
          <w:rFonts w:ascii="Times New Roman" w:hAnsi="Times New Roman"/>
          <w:sz w:val="28"/>
          <w:szCs w:val="28"/>
        </w:rPr>
        <w:t>Основные функции прогнозирования.</w:t>
      </w:r>
    </w:p>
    <w:p w:rsidR="00E030D9" w:rsidRPr="008337E1" w:rsidRDefault="00E030D9" w:rsidP="008337E1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E030D9" w:rsidRDefault="00E030D9" w:rsidP="003A06AD"/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>Сущность социально-экономического прогнозирования</w:t>
      </w:r>
      <w:r w:rsidR="00BC67AD" w:rsidRPr="00056D11">
        <w:rPr>
          <w:rFonts w:ascii="Times New Roman" w:hAnsi="Times New Roman"/>
          <w:b/>
          <w:sz w:val="28"/>
          <w:szCs w:val="28"/>
        </w:rPr>
        <w:t>.</w:t>
      </w:r>
    </w:p>
    <w:p w:rsidR="00BC67AD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Под прогнозом понимается научно-обоснованное суждение о возможных состояниях объекта в будущем, об альтернативных путях и сроках его осуществления. Социально-экономическое прогнозирование – это процесс разработки экономических и социальных прогнозов, основанный на научных методах познания экономических и социальных явлениях и использования всей совокупности методов, способов и средств экономической прогностики.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Прогнозирование имеет две стороны или плоскости конкретизации: предсказательную (дескриптивную, описательную); предуказательную (предписательную). Предсказание означает описание возможных или желательных перспектив, состояний, решений проблем будущего. Предуказание означает решение этих проблем, путем использования информации о будущем в целенаправленной деятельности.</w:t>
      </w:r>
    </w:p>
    <w:p w:rsidR="00BC67AD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Таким образом, в прогнозировании различают два аспекта: теоретико-познавательный и управленческий.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Экономическое прогнозирование имеет своим объектом процесс конкретного расширенного воспроизводства во всем его многообразии. Предметом экономического прогнозирования является познание возможных состояний функционирующих экономических объектов в будущем, исследование закономерностей и способов разработки экономических прогнозов.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 основе экономического прогнозирования лежит предположение о том, что будущее состояние экономики в значительной мере предопределяется ее прошлым и настоящим состояниями. Будущее несет в себе и элементы неопределенности. Это объясняется следующими моментами:</w:t>
      </w:r>
    </w:p>
    <w:p w:rsidR="00BC67AD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- наличием не одного, а множества вариантов возможного развития;</w:t>
      </w:r>
    </w:p>
    <w:p w:rsidR="00BC67AD" w:rsidRPr="00056D11" w:rsidRDefault="00B41B05" w:rsidP="00056D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действие экономических законов в будущем зависит не только от прошлого и настоящего состояний экономики, но и от управленческих решений, которые еще только должны быть приняты и реализованы;</w:t>
      </w:r>
    </w:p>
    <w:p w:rsidR="00B41B05" w:rsidRPr="00056D11" w:rsidRDefault="00B41B05" w:rsidP="00056D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неполнота степени познания экономических законов, дефицит и недостаточная надежность информации.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Единство определенности (детерминированности) и неопределенности будущего – решающая предпосылка экономического прогнозирования. Если бы будущее было полностью определенным, то тогда бы не было потребности в прогнозировании. При неопределенности будущего сама возможность экономического прогнозирования исключается.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Важную роль в развитии экономического прогнозирования играет прикладная научная дисциплина прогностика и ее составная часть – экономическая прогностика.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Прогнозирование следует рассматривать в комплексе с более широким понятием – предвидением, которое дает опережающее отображение действительности, основанное на познании законов природы, общества и мышления. Различают три формы научного предвидения: гипотезу, прогноз и план.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Гипотеза характеризует научное предвидение на уровне общей теории. На уровне гипотезы дается качественная характеристика исследуемых объектов, выражающая общие закономерности их поведения.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 в сравнении с гипотезой имеет значительно большую качественную и количественную определенность и отличается большей достоверностью.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План представляет собой постановку точно определенной цели и предвидение конкретных, детальных событий исследуемого объекта. Его отличительные черты: определенность, конкретность, адресность, обязательность или индикативность. Между прогнозом и планом имеются существенные различия. Прогноз носит вероятностный, а план обязательный характер. План – это однозначное решение, прогноз же по своей сущности имеет вероятное содержание. В то время как планирование направлено на принятие и практическое осуществление управленческих решений, цель прогнозирования – создать научные предпосылки для их принятия.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Таким образом, задача экономического прогнозирования состоит, с одной стороны, в том, чтобы выяснить переспективы ближайшего или более отдаленного будущего в исследуемой области, а с другой стороны, способствовать оптимизации текущего и перспективного планирования и регулирования экономики, опираясь на составленный прогноз.</w:t>
      </w:r>
    </w:p>
    <w:p w:rsidR="00B41B05" w:rsidRPr="00056D11" w:rsidRDefault="00B41B05" w:rsidP="00C03A53">
      <w:pPr>
        <w:spacing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>Методы социально-экономического прогнозирования как   учебной и научной дисциплины.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Под методами прогнозирования следует понимать совокупность приемов и способов мышления, позволяющих на основе ретроспективных данных внешних и внутренних связей объекта прогнозирования, а также их измерений в рамках рассматриваемого явления или процесса вывести суждения определенного и достоверного относительно будущего состояния и развития объекта.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 настоящее время насчитывается свыше 150 различных методов прогнозирования, из которых на практике используется 15-20.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 процессе экономического прогнозирования используются как общие научные методы и подходы к исследованию, так и специфические методы, свойственные социально-экономическому прогнозированию. В числе общих методов можно выделить следующие: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исторический метод заключается в рассмотрении каждого явления во взаимосвязи его исторических форм;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комплексный метод заключается в рассмотрении явлений в их взаимозависимости, используя для этого методы исследования не только данной, но и других наук, изучающих эти явления;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системный метод предполагает исследование количественных и качественных закономерностей протекания вероятностных процессов в сложных экономических системах;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структурный метод позволяет установить причины исследуемого явления, объяснить его структуру;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системно-структурный метод предполагает, с одной стороны, рассмотрение системы в качестве динамически развивающегося целого, а с другой – расчленение системы на составляющие структурные элементы и рассмотрение их во взаимодействии.</w:t>
      </w:r>
    </w:p>
    <w:p w:rsidR="00B41B05" w:rsidRPr="00056D11" w:rsidRDefault="00B41B05" w:rsidP="00056D11">
      <w:pPr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Специфические методы экономического прогнозирования целиком и полностью связаны с экономической прогностикой. Среди инструментов экономической прогностики важную роль играют экономико-математические методы, методы экономико-математического моделирования, статистической экстраполяции и др.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Важное значение для прогнозирования имеет вопрос о его объективной истинности, под которой понимается соответствие форм и параметров предвидения объективным возможностям и тенденциям, которые будут реализованы в будущем и в то же время имеются в настоящем в виде ростков этого будущего. Вопрос об истинности прогнозирования тесно связан с проблемой критериев истинности, которые делятся на две группы: практические критерии (практика, как критерий истины на всех стадиях прогнозирования) и логические или косвенные критерии (проверяемость прогнозов, их адекватность, логическая непротиворечивость).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>Типология прогнозов.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Типология прогнозов строится в зависимости от различных критериев и признаков. В их числе можно выделить следующие: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1) масштаб прогнозирования;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2) время упреждения или временной горизонт прогноза;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3) характер объекта;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4) функциональный признак;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5) степень детерминированности (определенности) объектов прогнозирования;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6) характер развития объектов прогнозирования во времени;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7) степень информационной обеспеченности объектов прогнозирования.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масштабу прогнозирования выделяют:</w:t>
      </w:r>
    </w:p>
    <w:p w:rsidR="00B41B05" w:rsidRPr="00056D11" w:rsidRDefault="00B41B05" w:rsidP="00C03A5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макроэкономический прогноз;</w:t>
      </w:r>
    </w:p>
    <w:p w:rsidR="00B41B05" w:rsidRPr="00056D11" w:rsidRDefault="00B41B05" w:rsidP="00C03A5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структурный (межотраслевой и межрегиональный) прогноз;</w:t>
      </w:r>
    </w:p>
    <w:p w:rsidR="00B41B05" w:rsidRPr="00056D11" w:rsidRDefault="00B41B05" w:rsidP="00C03A5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прогнозы развития народнохозяйственных комплексов (энергетического, инвестиционного, аграрно-промышленного и др.);</w:t>
      </w:r>
    </w:p>
    <w:p w:rsidR="00B41B05" w:rsidRPr="00056D11" w:rsidRDefault="00B41B05" w:rsidP="00C03A5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прогнозы отраслевые и региональные;</w:t>
      </w:r>
    </w:p>
    <w:p w:rsidR="00B41B05" w:rsidRPr="00056D11" w:rsidRDefault="00B41B05" w:rsidP="00C03A5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прогнозы развития отдельных предприятий, АО, а также отдельных производств и продуктов.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времени упреждения или временному горизонту все прогнозы подразделяются на:</w:t>
      </w:r>
    </w:p>
    <w:p w:rsidR="00B41B05" w:rsidRPr="00056D11" w:rsidRDefault="00B41B05" w:rsidP="00C03A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оперативные (до 1 месяца);</w:t>
      </w:r>
    </w:p>
    <w:p w:rsidR="00B41B05" w:rsidRPr="00056D11" w:rsidRDefault="00B41B05" w:rsidP="00C03A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краткосрочные (от 1 месяца до 1 года);</w:t>
      </w:r>
    </w:p>
    <w:p w:rsidR="00B41B05" w:rsidRPr="00056D11" w:rsidRDefault="00B41B05" w:rsidP="00C03A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среднесрочные (от 1 года до 5 лет);</w:t>
      </w:r>
    </w:p>
    <w:p w:rsidR="00B41B05" w:rsidRPr="00056D11" w:rsidRDefault="00B41B05" w:rsidP="00C03A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долгосрочные (от 5 лет до 15-20 лет);</w:t>
      </w:r>
    </w:p>
    <w:p w:rsidR="00B41B05" w:rsidRPr="00056D11" w:rsidRDefault="00B41B05" w:rsidP="00C03A5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дальнесрочные (свыше 20 лет).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Временный горизонт прогноза можно определить как отрезок времени, в рамках которого изменения объема прогнозируемого объекта представляются соизмеримыми с его начальной (с тч. зр. прогноза) величиной, и как период, в течение которого на объект прогнозирования оказывают влияние решения, применяемые сегодня, т.е. в момент разработки прогноза.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Применительно к комплексным национальным экономическим прогнозам принята следующая классификация: краткосрочные прогнозы до 2-3 лет, среднесрочные до 5-7 лет, долгосрочные до 15-20 лет. Каждый из указанных видов прогнозов опирается на те устойчивые циклы и процессы в развитии экономики, продолжительность которых укладывается в соответствующий временной горизонт.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Разрабатываемые прогнозы опираются на определенные заделы: краткосрочные – на имеющиеся виды продукции и финансовые ресурсы; среднесрочные – на накопленный инвестиционный потенциал; долгосрочные – на те или иные направления НТП и новые технологии.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характеру исследуемых объектов различают следующие прогнозы: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развития производственных отношений;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развития НТП и его последствий;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динамики народного хозяйства;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воспроизводства основных фондов и капитальных вложений;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экономического использования природных ресурсов;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воспроизводства населения и трудовых ресурсов;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уровня жизни населения;</w:t>
      </w:r>
    </w:p>
    <w:p w:rsidR="00B41B05" w:rsidRPr="00056D11" w:rsidRDefault="00B41B05" w:rsidP="00C03A5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внешних экономических связей и др.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функциональному признаку прогнозы подразделяются на два типа:</w:t>
      </w:r>
    </w:p>
    <w:p w:rsidR="00B41B05" w:rsidRPr="00056D11" w:rsidRDefault="00B41B05" w:rsidP="00C03A5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поисковый прогноз, который основан на условном продолжении в будущее тенденции развития исследуемого объекта в прошлом и настоящем, и отвлечении от условий, способных изменить эти тенденции;</w:t>
      </w:r>
    </w:p>
    <w:p w:rsidR="00B41B05" w:rsidRPr="00056D11" w:rsidRDefault="00B41B05" w:rsidP="00C03A5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нормативный прогноз, который представляет собой определение путей и сроков достижения возможных состояний объекта прогнозирования, принимаемых в качестве цели.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степени детерминированности можно выделить следующие объекты прогнозирования:</w:t>
      </w:r>
    </w:p>
    <w:p w:rsidR="00B41B05" w:rsidRPr="00056D11" w:rsidRDefault="00B41B05" w:rsidP="00C03A5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детерминированные (определенные или предсказуемые), описание которых может быть представлено в детерминированной форме без существенных для задачи прогнозирования потерь информации;</w:t>
      </w:r>
    </w:p>
    <w:p w:rsidR="00B41B05" w:rsidRPr="00056D11" w:rsidRDefault="00B41B05" w:rsidP="00C03A5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стохастические (вероятностные), при анализе и прогнозировании которых учет случайных составляющих необходим для удовлетворения требований точности и достоверности прогноза;</w:t>
      </w:r>
    </w:p>
    <w:p w:rsidR="00B41B05" w:rsidRPr="00056D11" w:rsidRDefault="00B41B05" w:rsidP="00C03A5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смешанные, описание которых возможно частично в детерминированном, частично в стохастическом виде.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характеру развития во времени объекты прогнозирования можно подразделить на:</w:t>
      </w:r>
    </w:p>
    <w:p w:rsidR="00B41B05" w:rsidRPr="00056D11" w:rsidRDefault="00B41B05" w:rsidP="00C03A5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дискретные (прерывные) объекты, регулярная составляющая (тренд) которых изменяется скачками в фиксированные моменты времени;</w:t>
      </w:r>
    </w:p>
    <w:p w:rsidR="00B41B05" w:rsidRPr="00056D11" w:rsidRDefault="00B41B05" w:rsidP="00C03A5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апериодические объекты, имеющие описание регулярной составляющей в виде непрерывной функции времени;</w:t>
      </w:r>
    </w:p>
    <w:p w:rsidR="00B41B05" w:rsidRPr="00056D11" w:rsidRDefault="00B41B05" w:rsidP="00C03A5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циклические объекты, имеющие регулярную составляющую в виде периодической функции времени.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 степени информационной обеспеченности объекты прогнозирования можно подразделить на:</w:t>
      </w:r>
    </w:p>
    <w:p w:rsidR="00B41B05" w:rsidRPr="00056D11" w:rsidRDefault="00B41B05" w:rsidP="00C03A5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объекты с полным обеспечением количественной информацией, для которых имеется в наличии ретроспективная количественная информация в объеме достаточном для реализации метода экстраполяции, либо статистического метода;</w:t>
      </w:r>
    </w:p>
    <w:p w:rsidR="00B41B05" w:rsidRPr="00056D11" w:rsidRDefault="00B41B05" w:rsidP="00C03A5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объекты с неполным обеспечением количественной информацией;</w:t>
      </w:r>
    </w:p>
    <w:p w:rsidR="00B41B05" w:rsidRPr="00056D11" w:rsidRDefault="00B41B05" w:rsidP="00C03A5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объекты с наличием качественной ретроспективной информацией;</w:t>
      </w:r>
    </w:p>
    <w:p w:rsidR="00B41B05" w:rsidRPr="00056D11" w:rsidRDefault="00B41B05" w:rsidP="00C03A5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объекты с полным отсутствием ретроспективной информации (как правило, это проектируемые и строящиеся объекты).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 xml:space="preserve"> Основные группы прогнозов.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Под системой социально-экономического прогнозирования понимается определенное единство методологии, организации и разработки прогнозов, обеспечивающих их согласованность, преемственность и непрерывность. Национальное прогнозирование носит комплексный характер, охватывая все уровни и аспекты расширенного воспроизводства. Те или иные частные национальные прогнозы, описывающие различные стороны экономического роста, характеризуются относительной обособленностью и имеют собственное специфическое содержание. Однако они тесно взаимосвязаны и образуют целостную систему, которая может быть представлена в виде следующих групп прогнозов.</w:t>
      </w:r>
    </w:p>
    <w:p w:rsidR="00B41B05" w:rsidRPr="00056D11" w:rsidRDefault="00B41B05" w:rsidP="00C03A5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Технико-экономические прогнозы исследуют перспективы развития народного хозяйства, его отраслей, размещения производства, динамики технико-экономических показателей производства продукции, освоения ее новых видов, финансирования производства, структурных сдвигов в экономике и т.д.</w:t>
      </w:r>
    </w:p>
    <w:p w:rsidR="00B41B05" w:rsidRPr="00056D11" w:rsidRDefault="00B41B05" w:rsidP="00C03A5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Научно-технические прогнозы рассматривают достижения научно-технического прогресса, развитие фундаментальных и прикладных исследований, новых видов техники и технологии, определяют последствия НТП.</w:t>
      </w:r>
    </w:p>
    <w:p w:rsidR="00B41B05" w:rsidRPr="00056D11" w:rsidRDefault="00B41B05" w:rsidP="00C03A5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 xml:space="preserve">Социально-экономические прогнозы исследуют вопросы динамики уровня жизни населения, доходов, потребления населением продуктов питания и непроизводственных товаров, развития отраслей социальной инфраструктуры, демографии, занятости населения и т.д. </w:t>
      </w:r>
    </w:p>
    <w:p w:rsidR="00B41B05" w:rsidRPr="00056D11" w:rsidRDefault="00B41B05" w:rsidP="00C03A5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Естественно-природные прогнозы характеризуют запасы природных ресурсов и возможности их вовлечения в хозяйственный оборот, состояние растительного и животного мира, окружающей среды.</w:t>
      </w:r>
    </w:p>
    <w:p w:rsidR="00B41B05" w:rsidRPr="00056D11" w:rsidRDefault="00B41B05" w:rsidP="00C03A53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 xml:space="preserve">Внешнеэкономические прогнозы рассматривают перспективы сотрудничества с зарубежными странами, проблемы интеграции национальной экономики в мировое хозяйство, вопросы рационализации экспорта и импорта и т.д. 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 настоящее время разработка системы национальных прогнозов в нашей стране еще далеко не завершена и предстоит большая работа в этом направлении в будущем.</w:t>
      </w:r>
    </w:p>
    <w:p w:rsidR="00B41B05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>Основные принципы прогнозирования.</w:t>
      </w:r>
    </w:p>
    <w:p w:rsidR="00B41B05" w:rsidRPr="00056D11" w:rsidRDefault="00B41B05" w:rsidP="00C03A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Социально-экономическое прогнозирование основывается на ряде принципов. Рассмотрим важнейшие из них.</w:t>
      </w:r>
    </w:p>
    <w:p w:rsidR="00B41B05" w:rsidRPr="00056D11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системности прогнозирования означает, что народное хозяйство рассматривается, с одной стороны как единый объект, а с другой – как совокупность относительно самостоятельных объектов или направлений прогнозирования. Системный подход предполагает построение прогнозов на основе системы методов и моделей, характеризующейся определенной субординацией и последовательностью, что позволяет разрабатывать согласованный и непротиворечивый прогноз экономического развития по каждому объекту народного хозяйства. Однако, в условиях переходной экономики построить целостную систему моделей социально-экономического прогнозирования, очень сложно. В связи с чем необходима унификация блочных моделей, использование вычислительных способов решения, создание информационного банка данных.</w:t>
      </w:r>
    </w:p>
    <w:p w:rsidR="00B41B05" w:rsidRPr="00056D11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единства политики и экономики означает, что при рассмотрении вопросов развития экономики, составлении прогнозов и программ следует исходить из совокупности экономических интересов всех субъектов хозяйствования и в то же время по некоторым направлениям прогнозирования необходимо, в первую очередь, учитывать общегосударственные вопросы (устойчивость финансовой системы, обеспечение целостности страны, ее обороноспособности и т.д.).</w:t>
      </w:r>
    </w:p>
    <w:p w:rsidR="00B41B05" w:rsidRPr="00056D11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научной обоснованности означает, что в экономическом прогнозировании всех уровней необходим всесторонний учет требований объективных экономических и других законов развития общества, использование научного инструментария, достижений отечественного и зарубежного опыта формирования прогнозов.</w:t>
      </w:r>
    </w:p>
    <w:p w:rsidR="00B41B05" w:rsidRPr="00056D11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адекватности (соответствия) прогноза объективным закономерностям характеризует не только процесс выявления, но и оценку устойчивых тенденций и взаимосвязей в развитии народного хозяйства и создания теоретического аналога реальных экономических процессов с их полной и точной имитацией.</w:t>
      </w:r>
    </w:p>
    <w:p w:rsidR="00B41B05" w:rsidRPr="00056D11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вариантности прогнозирования связан с возможностью развития народного хозяйства и его отдельных звеньев по разным траекториям, при разных взаимосвязях и структурных соотношениях. Источниками возникновения различных вариантов развития народного хозяйства служат возможные качественные сдвиги в условиях воспроизводства при переходе от экстенсивных методов его расширения к интенсиным, при создании новых условий хозяйствования.</w:t>
      </w:r>
    </w:p>
    <w:p w:rsidR="00B41B05" w:rsidRDefault="00B41B05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 целенаправленности предполагает активный характер прогнозирования, поскольку содержание прогноза не сводится только к предвидению, а включает и цели, которые предстоит достигнуть в экономике путем активных действий органов государственной власти и управления.</w:t>
      </w:r>
    </w:p>
    <w:p w:rsidR="00C03A53" w:rsidRDefault="00C03A53" w:rsidP="00C03A5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рентабельность (эффект от разработанного прогноза должен превышать затраты на его разработку).</w:t>
      </w:r>
    </w:p>
    <w:p w:rsidR="00C03A53" w:rsidRPr="00C03A53" w:rsidRDefault="00C03A53" w:rsidP="00C03A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Принципы прогнозирования обеспечивают методологическое единство разнообразных методов и моделей прогнозирования.</w:t>
      </w:r>
    </w:p>
    <w:p w:rsidR="00C03A53" w:rsidRPr="00056D11" w:rsidRDefault="00C03A53" w:rsidP="00C03A53">
      <w:pPr>
        <w:spacing w:line="36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C03A53" w:rsidRDefault="00C03A53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03A53" w:rsidRDefault="00C03A53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56D11">
        <w:rPr>
          <w:rFonts w:ascii="Times New Roman" w:hAnsi="Times New Roman"/>
          <w:b/>
          <w:sz w:val="28"/>
          <w:szCs w:val="28"/>
        </w:rPr>
        <w:t>Основные функции прогнозирования.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В их числе можно выделить следующие функции.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Научный анализ экономических, социальных, научно-технических процессов и тенденций. Он осуществляется по трем стадиям: ретроспекция, диагноз, проспекция.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Под ретроспекцией понимается этап прогнозирования, на котором исследуется история развития объекта прогнозирования для получения его систематизированного описания. На этой стадии происходит сбор, хранение и обработка информации, источников, необходимых для прогнозирования, оптимизация как состава источников, так и методов измерения и представления ретроспективной информации, окончательное формирование структуры и состава характеристик объекта прогнозирования.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Диагноз – это такой этап прогнозирования, на котором исследуется систематизированное описание объекта прогнозирования с целью выявления тенденции его развития и выбора моделей и методов прогнозирования. На этой стадии анализ заканчивается не только разработкой моделей прогнозирования, но и выбором адекватного метода прогнозирования.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Проспекция представляет собой этап прогнозирования, на котором по данным диагноза разрабатываются прогнозы развития объекта прогнозирования в будущем, производится оценка достоверности, точности или обоснованности прогноза (верификация), а также реализация цели прогноза путем объединения конкретных прогнозов на основе принципов прогнозирования (синтез). На стадии проспекции выявляется недостающая информация об объекте прогнозирования, уточняется ранее полученная, вносятся коррективы в модель прогнозируемого объекта в соответствии с вновь поступившей информацией.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Исследование объективных связей социально-экономических явлений развития народного хозяйства в конкретных условиях в определенном периоде.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При непрерывном характере прогнозирования анализ его объекта происходит также непрерывно, сопровождая все стадии формирования прогнозов, тем самым осуществляется обратная связь между реальным объектом и его прогностической моделью. В результате научного анализа хозяйственных процессов и тенденции развития экономики определяется, насколько принятые решения соответствуют будущему развитию, выявляются несоответствия в экономике, достигнутый в стране уровень сравнивается с мировым опытом.</w:t>
      </w:r>
    </w:p>
    <w:p w:rsidR="00B41B05" w:rsidRPr="00056D11" w:rsidRDefault="00B41B05" w:rsidP="00056D1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6D11">
        <w:rPr>
          <w:rFonts w:ascii="Times New Roman" w:hAnsi="Times New Roman"/>
          <w:sz w:val="28"/>
          <w:szCs w:val="28"/>
        </w:rPr>
        <w:t>Оценка объекта прогнозирования базируется на сочетании аспектов детерминированности (определенности) и неопределенности.</w:t>
      </w:r>
    </w:p>
    <w:p w:rsidR="00B41B05" w:rsidRPr="00E030D9" w:rsidRDefault="00B41B05" w:rsidP="00BC67AD">
      <w:pPr>
        <w:spacing w:line="360" w:lineRule="auto"/>
        <w:ind w:firstLine="426"/>
        <w:rPr>
          <w:rFonts w:ascii="Times New Roman" w:hAnsi="Times New Roman"/>
          <w:sz w:val="28"/>
          <w:szCs w:val="28"/>
          <w:lang w:val="en-US"/>
        </w:rPr>
      </w:pPr>
    </w:p>
    <w:p w:rsidR="00B41B05" w:rsidRPr="00E030D9" w:rsidRDefault="00B41B05" w:rsidP="00BC67AD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B41B05" w:rsidRPr="00B41B05" w:rsidRDefault="00B41B05" w:rsidP="003A06AD">
      <w:bookmarkStart w:id="0" w:name="_GoBack"/>
      <w:bookmarkEnd w:id="0"/>
    </w:p>
    <w:sectPr w:rsidR="00B41B05" w:rsidRPr="00B41B05" w:rsidSect="009B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302"/>
    <w:multiLevelType w:val="hybridMultilevel"/>
    <w:tmpl w:val="1C98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3163"/>
    <w:multiLevelType w:val="hybridMultilevel"/>
    <w:tmpl w:val="D6D66C40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DF6CE6"/>
    <w:multiLevelType w:val="hybridMultilevel"/>
    <w:tmpl w:val="22F219A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7550FC"/>
    <w:multiLevelType w:val="hybridMultilevel"/>
    <w:tmpl w:val="2AB6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20BA3"/>
    <w:multiLevelType w:val="hybridMultilevel"/>
    <w:tmpl w:val="24DC69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1972F4C"/>
    <w:multiLevelType w:val="hybridMultilevel"/>
    <w:tmpl w:val="89C6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D1849"/>
    <w:multiLevelType w:val="hybridMultilevel"/>
    <w:tmpl w:val="C95E929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EE244E"/>
    <w:multiLevelType w:val="hybridMultilevel"/>
    <w:tmpl w:val="0972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F2082"/>
    <w:multiLevelType w:val="hybridMultilevel"/>
    <w:tmpl w:val="88DCC2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D104D27"/>
    <w:multiLevelType w:val="hybridMultilevel"/>
    <w:tmpl w:val="17DA8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E0C2A"/>
    <w:multiLevelType w:val="hybridMultilevel"/>
    <w:tmpl w:val="A4ACEEA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9E3118D"/>
    <w:multiLevelType w:val="hybridMultilevel"/>
    <w:tmpl w:val="0F84C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D3F1C"/>
    <w:multiLevelType w:val="hybridMultilevel"/>
    <w:tmpl w:val="908CF2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6F264CA"/>
    <w:multiLevelType w:val="hybridMultilevel"/>
    <w:tmpl w:val="CD6667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85F28A7"/>
    <w:multiLevelType w:val="hybridMultilevel"/>
    <w:tmpl w:val="A5A2D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9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6AD"/>
    <w:rsid w:val="00026145"/>
    <w:rsid w:val="00056D11"/>
    <w:rsid w:val="003A06AD"/>
    <w:rsid w:val="008337E1"/>
    <w:rsid w:val="00925690"/>
    <w:rsid w:val="009421DE"/>
    <w:rsid w:val="009B39D8"/>
    <w:rsid w:val="00B41B05"/>
    <w:rsid w:val="00BC67AD"/>
    <w:rsid w:val="00C03A53"/>
    <w:rsid w:val="00E030D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DF0F-3578-4C4E-9FFF-08454E6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2014-04-22T21:54:00Z</dcterms:created>
  <dcterms:modified xsi:type="dcterms:W3CDTF">2014-04-22T21:54:00Z</dcterms:modified>
</cp:coreProperties>
</file>