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28B" w:rsidRDefault="00A9528B" w:rsidP="00666882">
      <w:pPr>
        <w:pStyle w:val="aa"/>
        <w:jc w:val="center"/>
        <w:outlineLvl w:val="0"/>
        <w:rPr>
          <w:rFonts w:ascii="Times New Roman" w:hAnsi="Times New Roman"/>
          <w:sz w:val="28"/>
          <w:szCs w:val="28"/>
        </w:rPr>
      </w:pPr>
    </w:p>
    <w:p w:rsidR="00666882" w:rsidRPr="00201DED" w:rsidRDefault="00666882" w:rsidP="00666882">
      <w:pPr>
        <w:pStyle w:val="aa"/>
        <w:jc w:val="center"/>
        <w:outlineLvl w:val="0"/>
        <w:rPr>
          <w:rFonts w:ascii="Times New Roman" w:hAnsi="Times New Roman"/>
          <w:sz w:val="28"/>
          <w:szCs w:val="28"/>
        </w:rPr>
      </w:pPr>
      <w:r w:rsidRPr="00201DED">
        <w:rPr>
          <w:rFonts w:ascii="Times New Roman" w:hAnsi="Times New Roman"/>
          <w:sz w:val="28"/>
          <w:szCs w:val="28"/>
        </w:rPr>
        <w:t>ФЕДЕРАЛЬНОЕ АГЕНТСТВО ПО ОБРАЗОВАНИЮ</w:t>
      </w:r>
    </w:p>
    <w:p w:rsidR="00666882" w:rsidRPr="007A5B32" w:rsidRDefault="00666882" w:rsidP="00666882">
      <w:pPr>
        <w:pStyle w:val="aa"/>
        <w:jc w:val="center"/>
        <w:outlineLvl w:val="0"/>
        <w:rPr>
          <w:rFonts w:ascii="Times New Roman" w:hAnsi="Times New Roman"/>
          <w:spacing w:val="-20"/>
          <w:sz w:val="28"/>
          <w:szCs w:val="28"/>
        </w:rPr>
      </w:pPr>
      <w:r w:rsidRPr="007A5B32">
        <w:rPr>
          <w:rFonts w:ascii="Times New Roman" w:hAnsi="Times New Roman"/>
          <w:spacing w:val="-20"/>
          <w:sz w:val="28"/>
          <w:szCs w:val="28"/>
        </w:rPr>
        <w:t>ГОСУДАРСТВЕННОЕ ОБРАЗОВАТЕЛЬНОЕ УЧРЕЖДЕНИЕ ВЫСШЕГО ПРОФЕССИОНАЛЬНОГО ОБРАЗОВАНИЯ</w:t>
      </w:r>
    </w:p>
    <w:p w:rsidR="00666882" w:rsidRPr="007A5B32" w:rsidRDefault="00666882" w:rsidP="00666882">
      <w:pPr>
        <w:pStyle w:val="aa"/>
        <w:jc w:val="center"/>
        <w:outlineLvl w:val="0"/>
        <w:rPr>
          <w:rFonts w:ascii="Times New Roman" w:hAnsi="Times New Roman"/>
          <w:sz w:val="28"/>
          <w:szCs w:val="28"/>
        </w:rPr>
      </w:pPr>
      <w:r w:rsidRPr="007A5B32">
        <w:rPr>
          <w:rFonts w:ascii="Times New Roman" w:hAnsi="Times New Roman"/>
          <w:sz w:val="28"/>
          <w:szCs w:val="28"/>
        </w:rPr>
        <w:t>“ВОРОНЕЖСКИЙ ГОСУДАРСТВЕННЫЙ УНИВЕРСИТЕТ”</w:t>
      </w:r>
    </w:p>
    <w:p w:rsidR="00666882" w:rsidRPr="00201DED" w:rsidRDefault="00666882" w:rsidP="00666882">
      <w:pPr>
        <w:pStyle w:val="aa"/>
        <w:spacing w:before="240" w:after="240"/>
        <w:jc w:val="center"/>
        <w:outlineLvl w:val="0"/>
        <w:rPr>
          <w:rFonts w:ascii="Times New Roman" w:hAnsi="Times New Roman"/>
          <w:i/>
          <w:sz w:val="28"/>
          <w:szCs w:val="28"/>
        </w:rPr>
      </w:pPr>
      <w:r w:rsidRPr="00201DED">
        <w:rPr>
          <w:rFonts w:ascii="Times New Roman" w:hAnsi="Times New Roman"/>
          <w:sz w:val="28"/>
          <w:szCs w:val="28"/>
        </w:rPr>
        <w:t>Экономический факультет</w:t>
      </w:r>
    </w:p>
    <w:p w:rsidR="00666882" w:rsidRDefault="00666882" w:rsidP="00666882">
      <w:pPr>
        <w:pStyle w:val="aa"/>
        <w:jc w:val="center"/>
        <w:outlineLvl w:val="0"/>
        <w:rPr>
          <w:rFonts w:ascii="Times New Roman" w:hAnsi="Times New Roman"/>
          <w:sz w:val="28"/>
          <w:szCs w:val="28"/>
        </w:rPr>
      </w:pPr>
      <w:r w:rsidRPr="00201DED">
        <w:rPr>
          <w:rFonts w:ascii="Times New Roman" w:hAnsi="Times New Roman"/>
          <w:sz w:val="28"/>
          <w:szCs w:val="28"/>
        </w:rPr>
        <w:t>Кафедра экономики и управления организациями</w:t>
      </w:r>
    </w:p>
    <w:p w:rsidR="00666882" w:rsidRDefault="00666882" w:rsidP="00666882">
      <w:pPr>
        <w:pStyle w:val="aa"/>
        <w:jc w:val="center"/>
        <w:outlineLvl w:val="0"/>
        <w:rPr>
          <w:rFonts w:ascii="Times New Roman" w:hAnsi="Times New Roman"/>
          <w:sz w:val="28"/>
          <w:szCs w:val="28"/>
        </w:rPr>
      </w:pPr>
    </w:p>
    <w:p w:rsidR="00666882" w:rsidRDefault="00666882" w:rsidP="00666882">
      <w:pPr>
        <w:pStyle w:val="aa"/>
        <w:jc w:val="center"/>
        <w:outlineLvl w:val="0"/>
        <w:rPr>
          <w:rFonts w:ascii="Times New Roman" w:hAnsi="Times New Roman"/>
          <w:sz w:val="28"/>
          <w:szCs w:val="28"/>
        </w:rPr>
      </w:pPr>
    </w:p>
    <w:p w:rsidR="00666882" w:rsidRDefault="00666882" w:rsidP="00666882">
      <w:pPr>
        <w:pStyle w:val="aa"/>
        <w:jc w:val="center"/>
        <w:outlineLvl w:val="0"/>
        <w:rPr>
          <w:rFonts w:ascii="Times New Roman" w:hAnsi="Times New Roman"/>
          <w:sz w:val="28"/>
          <w:szCs w:val="28"/>
        </w:rPr>
      </w:pPr>
    </w:p>
    <w:p w:rsidR="00666882" w:rsidRDefault="00666882" w:rsidP="00666882">
      <w:pPr>
        <w:pStyle w:val="aa"/>
        <w:jc w:val="center"/>
        <w:outlineLvl w:val="0"/>
        <w:rPr>
          <w:rFonts w:ascii="Times New Roman" w:hAnsi="Times New Roman"/>
          <w:sz w:val="28"/>
          <w:szCs w:val="28"/>
        </w:rPr>
      </w:pPr>
    </w:p>
    <w:p w:rsidR="00666882" w:rsidRPr="00201DED" w:rsidRDefault="00666882" w:rsidP="00666882">
      <w:pPr>
        <w:pStyle w:val="aa"/>
        <w:jc w:val="center"/>
        <w:outlineLvl w:val="0"/>
        <w:rPr>
          <w:rFonts w:ascii="Times New Roman" w:hAnsi="Times New Roman"/>
          <w:i/>
          <w:sz w:val="28"/>
          <w:szCs w:val="28"/>
        </w:rPr>
      </w:pPr>
    </w:p>
    <w:p w:rsidR="00666882" w:rsidRPr="007A5B32" w:rsidRDefault="00666882" w:rsidP="00666882">
      <w:pPr>
        <w:pStyle w:val="ac"/>
        <w:rPr>
          <w:iCs/>
          <w:sz w:val="28"/>
          <w:szCs w:val="28"/>
        </w:rPr>
      </w:pPr>
      <w:r>
        <w:rPr>
          <w:iCs/>
          <w:sz w:val="28"/>
          <w:szCs w:val="28"/>
        </w:rPr>
        <w:t>Особенности организации и функционирования малых предприятий</w:t>
      </w:r>
    </w:p>
    <w:p w:rsidR="00666882" w:rsidRPr="00201DED" w:rsidRDefault="00666882" w:rsidP="00666882">
      <w:pPr>
        <w:spacing w:before="600" w:after="360"/>
        <w:jc w:val="center"/>
        <w:rPr>
          <w:iCs/>
        </w:rPr>
      </w:pPr>
    </w:p>
    <w:p w:rsidR="00666882" w:rsidRDefault="00666882" w:rsidP="00666882">
      <w:pPr>
        <w:pStyle w:val="23"/>
        <w:suppressAutoHyphens/>
        <w:spacing w:before="120" w:line="240" w:lineRule="auto"/>
        <w:jc w:val="center"/>
        <w:rPr>
          <w:iCs/>
          <w:sz w:val="28"/>
          <w:szCs w:val="28"/>
        </w:rPr>
      </w:pPr>
      <w:r>
        <w:rPr>
          <w:iCs/>
          <w:sz w:val="28"/>
          <w:szCs w:val="28"/>
        </w:rPr>
        <w:t>Курсовая работа</w:t>
      </w:r>
    </w:p>
    <w:p w:rsidR="00666882" w:rsidRDefault="00666882" w:rsidP="00666882">
      <w:pPr>
        <w:pStyle w:val="23"/>
        <w:suppressAutoHyphens/>
        <w:spacing w:before="120" w:line="240" w:lineRule="auto"/>
        <w:jc w:val="center"/>
        <w:rPr>
          <w:iCs/>
          <w:sz w:val="28"/>
          <w:szCs w:val="28"/>
        </w:rPr>
      </w:pPr>
    </w:p>
    <w:p w:rsidR="00666882" w:rsidRPr="00201DED" w:rsidRDefault="00666882" w:rsidP="00666882">
      <w:pPr>
        <w:pStyle w:val="23"/>
        <w:suppressAutoHyphens/>
        <w:spacing w:before="120" w:line="240" w:lineRule="auto"/>
        <w:jc w:val="center"/>
        <w:rPr>
          <w:iCs/>
          <w:sz w:val="28"/>
          <w:szCs w:val="28"/>
        </w:rPr>
      </w:pPr>
      <w:r>
        <w:rPr>
          <w:iCs/>
          <w:sz w:val="28"/>
          <w:szCs w:val="28"/>
        </w:rPr>
        <w:t>по курсу : «Экономика предприятий»</w:t>
      </w:r>
    </w:p>
    <w:p w:rsidR="00666882" w:rsidRPr="00201DED" w:rsidRDefault="00666882" w:rsidP="00666882">
      <w:pPr>
        <w:pStyle w:val="23"/>
        <w:suppressAutoHyphens/>
        <w:spacing w:before="120" w:line="240" w:lineRule="auto"/>
        <w:jc w:val="center"/>
        <w:rPr>
          <w:iCs/>
          <w:sz w:val="28"/>
          <w:szCs w:val="28"/>
        </w:rPr>
      </w:pPr>
      <w:r w:rsidRPr="00201DED">
        <w:rPr>
          <w:iCs/>
          <w:sz w:val="28"/>
          <w:szCs w:val="28"/>
        </w:rPr>
        <w:t>по направлению 080500 Менеджмент</w:t>
      </w:r>
    </w:p>
    <w:p w:rsidR="00666882" w:rsidRPr="00201DED" w:rsidRDefault="00666882" w:rsidP="00666882">
      <w:pPr>
        <w:pStyle w:val="23"/>
        <w:suppressAutoHyphens/>
        <w:spacing w:before="120" w:line="240" w:lineRule="auto"/>
        <w:jc w:val="center"/>
        <w:rPr>
          <w:iCs/>
          <w:sz w:val="28"/>
          <w:szCs w:val="28"/>
        </w:rPr>
      </w:pPr>
    </w:p>
    <w:p w:rsidR="00666882" w:rsidRDefault="00666882" w:rsidP="00666882">
      <w:pPr>
        <w:pStyle w:val="23"/>
        <w:suppressAutoHyphens/>
        <w:spacing w:before="120" w:line="240" w:lineRule="auto"/>
        <w:jc w:val="center"/>
        <w:rPr>
          <w:iCs/>
          <w:sz w:val="28"/>
          <w:szCs w:val="28"/>
        </w:rPr>
      </w:pPr>
    </w:p>
    <w:p w:rsidR="00666882" w:rsidRDefault="00666882" w:rsidP="00666882">
      <w:pPr>
        <w:pStyle w:val="23"/>
        <w:suppressAutoHyphens/>
        <w:spacing w:before="120" w:line="240" w:lineRule="auto"/>
        <w:jc w:val="center"/>
        <w:rPr>
          <w:iCs/>
          <w:sz w:val="28"/>
          <w:szCs w:val="28"/>
        </w:rPr>
      </w:pPr>
    </w:p>
    <w:p w:rsidR="00666882" w:rsidRDefault="00666882" w:rsidP="00666882">
      <w:pPr>
        <w:pStyle w:val="23"/>
        <w:suppressAutoHyphens/>
        <w:spacing w:before="120" w:line="240" w:lineRule="auto"/>
        <w:jc w:val="center"/>
        <w:rPr>
          <w:iCs/>
          <w:sz w:val="28"/>
          <w:szCs w:val="28"/>
        </w:rPr>
      </w:pPr>
    </w:p>
    <w:p w:rsidR="00666882" w:rsidRDefault="00666882" w:rsidP="00666882">
      <w:pPr>
        <w:pStyle w:val="23"/>
        <w:suppressAutoHyphens/>
        <w:spacing w:before="120" w:line="240" w:lineRule="auto"/>
        <w:jc w:val="center"/>
        <w:rPr>
          <w:iCs/>
          <w:sz w:val="28"/>
          <w:szCs w:val="28"/>
        </w:rPr>
      </w:pPr>
    </w:p>
    <w:p w:rsidR="00666882" w:rsidRPr="00201DED" w:rsidRDefault="00666882" w:rsidP="00666882">
      <w:r w:rsidRPr="00201DED">
        <w:t>Студент</w:t>
      </w:r>
      <w:r w:rsidRPr="00201DED">
        <w:tab/>
      </w:r>
      <w:r w:rsidRPr="00201DED">
        <w:tab/>
        <w:t>______________</w:t>
      </w:r>
      <w:r w:rsidRPr="00201DED">
        <w:tab/>
      </w:r>
      <w:r>
        <w:tab/>
      </w:r>
      <w:r>
        <w:tab/>
      </w:r>
    </w:p>
    <w:p w:rsidR="00666882" w:rsidRPr="00201DED" w:rsidRDefault="00666882" w:rsidP="00666882">
      <w:pPr>
        <w:pStyle w:val="a5"/>
        <w:rPr>
          <w:i/>
          <w:sz w:val="28"/>
          <w:szCs w:val="28"/>
        </w:rPr>
      </w:pPr>
      <w:r w:rsidRPr="00201DED">
        <w:rPr>
          <w:sz w:val="28"/>
          <w:szCs w:val="28"/>
        </w:rPr>
        <w:tab/>
      </w:r>
      <w:r w:rsidRPr="00201DED">
        <w:rPr>
          <w:sz w:val="28"/>
          <w:szCs w:val="28"/>
        </w:rPr>
        <w:tab/>
      </w:r>
      <w:r w:rsidRPr="00201DED">
        <w:rPr>
          <w:sz w:val="28"/>
          <w:szCs w:val="28"/>
        </w:rPr>
        <w:tab/>
        <w:t xml:space="preserve">        подпись</w:t>
      </w:r>
    </w:p>
    <w:p w:rsidR="00666882" w:rsidRPr="00201DED" w:rsidRDefault="00666882" w:rsidP="00666882">
      <w:pPr>
        <w:rPr>
          <w:i/>
        </w:rPr>
      </w:pPr>
      <w:r w:rsidRPr="00201DED">
        <w:t xml:space="preserve">Руководитель </w:t>
      </w:r>
      <w:r w:rsidRPr="00201DED">
        <w:tab/>
        <w:t>______________</w:t>
      </w:r>
      <w:r w:rsidRPr="00201DED">
        <w:tab/>
        <w:t xml:space="preserve"> </w:t>
      </w:r>
    </w:p>
    <w:p w:rsidR="00666882" w:rsidRPr="00201DED" w:rsidRDefault="00666882" w:rsidP="00666882">
      <w:pPr>
        <w:pStyle w:val="a5"/>
        <w:rPr>
          <w:iCs/>
          <w:sz w:val="28"/>
          <w:szCs w:val="28"/>
        </w:rPr>
      </w:pPr>
      <w:r w:rsidRPr="00201DED">
        <w:rPr>
          <w:iCs/>
          <w:sz w:val="28"/>
          <w:szCs w:val="28"/>
        </w:rPr>
        <w:tab/>
      </w:r>
      <w:r w:rsidRPr="00201DED">
        <w:rPr>
          <w:iCs/>
          <w:sz w:val="28"/>
          <w:szCs w:val="28"/>
        </w:rPr>
        <w:tab/>
      </w:r>
      <w:r w:rsidRPr="00201DED">
        <w:rPr>
          <w:iCs/>
          <w:sz w:val="28"/>
          <w:szCs w:val="28"/>
        </w:rPr>
        <w:tab/>
        <w:t xml:space="preserve">        подпись</w:t>
      </w:r>
    </w:p>
    <w:p w:rsidR="00666882" w:rsidRPr="00201DED" w:rsidRDefault="00666882" w:rsidP="00666882">
      <w:pPr>
        <w:spacing w:before="240" w:after="120"/>
        <w:rPr>
          <w:i/>
        </w:rPr>
      </w:pPr>
    </w:p>
    <w:p w:rsidR="00666882" w:rsidRDefault="00666882" w:rsidP="00666882">
      <w:pPr>
        <w:spacing w:before="240" w:after="120"/>
        <w:rPr>
          <w:i/>
        </w:rPr>
      </w:pPr>
    </w:p>
    <w:p w:rsidR="00666882" w:rsidRPr="00201DED" w:rsidRDefault="00666882" w:rsidP="00666882">
      <w:pPr>
        <w:spacing w:before="240" w:after="120"/>
        <w:jc w:val="center"/>
        <w:rPr>
          <w:b/>
          <w:bCs/>
        </w:rPr>
      </w:pPr>
      <w:r w:rsidRPr="00201DED">
        <w:t>Воронеж</w:t>
      </w:r>
      <w:r w:rsidRPr="00201DED">
        <w:rPr>
          <w:b/>
          <w:bCs/>
        </w:rPr>
        <w:t xml:space="preserve"> </w:t>
      </w:r>
      <w:r w:rsidRPr="00201DED">
        <w:rPr>
          <w:bCs/>
        </w:rPr>
        <w:t>200</w:t>
      </w:r>
      <w:r>
        <w:rPr>
          <w:b/>
          <w:bCs/>
        </w:rPr>
        <w:t>8</w:t>
      </w:r>
    </w:p>
    <w:p w:rsidR="00AB7D59" w:rsidRPr="00666882" w:rsidRDefault="00AB7D59" w:rsidP="006B1816">
      <w:pPr>
        <w:spacing w:line="360" w:lineRule="auto"/>
        <w:ind w:firstLine="851"/>
        <w:jc w:val="both"/>
        <w:rPr>
          <w:b/>
          <w:i/>
        </w:rPr>
      </w:pPr>
    </w:p>
    <w:p w:rsidR="00666882" w:rsidRDefault="00666882" w:rsidP="006B1816">
      <w:pPr>
        <w:spacing w:line="360" w:lineRule="auto"/>
        <w:ind w:firstLine="851"/>
        <w:jc w:val="both"/>
        <w:rPr>
          <w:b/>
          <w:i/>
          <w:lang w:val="en-US"/>
        </w:rPr>
      </w:pPr>
    </w:p>
    <w:p w:rsidR="00666882" w:rsidRDefault="00666882" w:rsidP="006B1816">
      <w:pPr>
        <w:spacing w:line="360" w:lineRule="auto"/>
        <w:ind w:firstLine="851"/>
        <w:jc w:val="both"/>
        <w:rPr>
          <w:b/>
          <w:i/>
          <w:lang w:val="en-US"/>
        </w:rPr>
      </w:pPr>
    </w:p>
    <w:p w:rsidR="00666882" w:rsidRPr="00666882" w:rsidRDefault="00666882" w:rsidP="006B1816">
      <w:pPr>
        <w:spacing w:line="360" w:lineRule="auto"/>
        <w:ind w:firstLine="851"/>
        <w:jc w:val="both"/>
        <w:rPr>
          <w:b/>
          <w:i/>
          <w:lang w:val="en-US"/>
        </w:rPr>
      </w:pPr>
    </w:p>
    <w:p w:rsidR="00AD6CF6" w:rsidRDefault="00AD6CF6" w:rsidP="006B1816">
      <w:pPr>
        <w:spacing w:line="360" w:lineRule="auto"/>
        <w:ind w:firstLine="851"/>
        <w:jc w:val="both"/>
        <w:rPr>
          <w:b/>
          <w:i/>
        </w:rPr>
      </w:pPr>
      <w:r>
        <w:rPr>
          <w:b/>
          <w:i/>
        </w:rPr>
        <w:t>Содержание</w:t>
      </w:r>
    </w:p>
    <w:p w:rsidR="00D21D89" w:rsidRPr="00D21D89" w:rsidRDefault="00D21D89" w:rsidP="006B1816">
      <w:pPr>
        <w:pStyle w:val="10"/>
        <w:tabs>
          <w:tab w:val="right" w:leader="dot" w:pos="9345"/>
        </w:tabs>
        <w:ind w:firstLine="851"/>
        <w:rPr>
          <w:noProof/>
          <w:sz w:val="24"/>
          <w:szCs w:val="24"/>
        </w:rPr>
      </w:pPr>
      <w:r w:rsidRPr="00D21D89">
        <w:rPr>
          <w:i/>
        </w:rPr>
        <w:fldChar w:fldCharType="begin"/>
      </w:r>
      <w:r w:rsidRPr="00D21D89">
        <w:rPr>
          <w:i/>
        </w:rPr>
        <w:instrText xml:space="preserve"> TOC \o "1-3" \h \z \u </w:instrText>
      </w:r>
      <w:r w:rsidRPr="00D21D89">
        <w:rPr>
          <w:i/>
        </w:rPr>
        <w:fldChar w:fldCharType="separate"/>
      </w:r>
      <w:hyperlink w:anchor="_Toc215822384" w:history="1">
        <w:r w:rsidRPr="00D21D89">
          <w:rPr>
            <w:rStyle w:val="a8"/>
            <w:noProof/>
          </w:rPr>
          <w:t>Введение</w:t>
        </w:r>
        <w:r w:rsidRPr="00D21D89">
          <w:rPr>
            <w:noProof/>
            <w:webHidden/>
          </w:rPr>
          <w:tab/>
        </w:r>
        <w:r w:rsidRPr="00D21D89">
          <w:rPr>
            <w:noProof/>
            <w:webHidden/>
          </w:rPr>
          <w:fldChar w:fldCharType="begin"/>
        </w:r>
        <w:r w:rsidRPr="00D21D89">
          <w:rPr>
            <w:noProof/>
            <w:webHidden/>
          </w:rPr>
          <w:instrText xml:space="preserve"> PAGEREF _Toc215822384 \h </w:instrText>
        </w:r>
        <w:r w:rsidRPr="00D21D89">
          <w:rPr>
            <w:noProof/>
            <w:webHidden/>
          </w:rPr>
        </w:r>
        <w:r w:rsidRPr="00D21D89">
          <w:rPr>
            <w:noProof/>
            <w:webHidden/>
          </w:rPr>
          <w:fldChar w:fldCharType="separate"/>
        </w:r>
        <w:r w:rsidR="008303D2">
          <w:rPr>
            <w:noProof/>
            <w:webHidden/>
          </w:rPr>
          <w:t>3</w:t>
        </w:r>
        <w:r w:rsidRPr="00D21D89">
          <w:rPr>
            <w:noProof/>
            <w:webHidden/>
          </w:rPr>
          <w:fldChar w:fldCharType="end"/>
        </w:r>
      </w:hyperlink>
    </w:p>
    <w:p w:rsidR="00D21D89" w:rsidRPr="00D21D89" w:rsidRDefault="00F66935" w:rsidP="006B1816">
      <w:pPr>
        <w:pStyle w:val="10"/>
        <w:tabs>
          <w:tab w:val="right" w:leader="dot" w:pos="9345"/>
        </w:tabs>
        <w:ind w:firstLine="851"/>
        <w:rPr>
          <w:noProof/>
          <w:sz w:val="24"/>
          <w:szCs w:val="24"/>
        </w:rPr>
      </w:pPr>
      <w:hyperlink w:anchor="_Toc215822385" w:history="1">
        <w:r w:rsidR="00D21D89" w:rsidRPr="00D21D89">
          <w:rPr>
            <w:rStyle w:val="a8"/>
            <w:noProof/>
          </w:rPr>
          <w:t>1. Законодательные основы функционирования малых предприятий</w:t>
        </w:r>
        <w:r w:rsidR="00D21D89" w:rsidRPr="00D21D89">
          <w:rPr>
            <w:noProof/>
            <w:webHidden/>
          </w:rPr>
          <w:tab/>
        </w:r>
        <w:r w:rsidR="00D21D89" w:rsidRPr="00D21D89">
          <w:rPr>
            <w:noProof/>
            <w:webHidden/>
          </w:rPr>
          <w:fldChar w:fldCharType="begin"/>
        </w:r>
        <w:r w:rsidR="00D21D89" w:rsidRPr="00D21D89">
          <w:rPr>
            <w:noProof/>
            <w:webHidden/>
          </w:rPr>
          <w:instrText xml:space="preserve"> PAGEREF _Toc215822385 \h </w:instrText>
        </w:r>
        <w:r w:rsidR="00D21D89" w:rsidRPr="00D21D89">
          <w:rPr>
            <w:noProof/>
            <w:webHidden/>
          </w:rPr>
        </w:r>
        <w:r w:rsidR="00D21D89" w:rsidRPr="00D21D89">
          <w:rPr>
            <w:noProof/>
            <w:webHidden/>
          </w:rPr>
          <w:fldChar w:fldCharType="separate"/>
        </w:r>
        <w:r w:rsidR="008303D2">
          <w:rPr>
            <w:noProof/>
            <w:webHidden/>
          </w:rPr>
          <w:t>5</w:t>
        </w:r>
        <w:r w:rsidR="00D21D89" w:rsidRPr="00D21D89">
          <w:rPr>
            <w:noProof/>
            <w:webHidden/>
          </w:rPr>
          <w:fldChar w:fldCharType="end"/>
        </w:r>
      </w:hyperlink>
    </w:p>
    <w:p w:rsidR="00D21D89" w:rsidRPr="00D21D89" w:rsidRDefault="00F66935" w:rsidP="006B1816">
      <w:pPr>
        <w:pStyle w:val="22"/>
        <w:ind w:firstLine="851"/>
        <w:rPr>
          <w:noProof/>
        </w:rPr>
      </w:pPr>
      <w:hyperlink w:anchor="_Toc215822386" w:history="1">
        <w:r w:rsidR="00D21D89" w:rsidRPr="00D21D89">
          <w:rPr>
            <w:rStyle w:val="a8"/>
            <w:noProof/>
          </w:rPr>
          <w:t>1.1 Федеральные законы о малом предпринимательстве</w:t>
        </w:r>
        <w:r w:rsidR="00D21D89" w:rsidRPr="00D21D89">
          <w:rPr>
            <w:noProof/>
            <w:webHidden/>
          </w:rPr>
          <w:tab/>
        </w:r>
        <w:r w:rsidR="00D21D89" w:rsidRPr="00D21D89">
          <w:rPr>
            <w:noProof/>
            <w:webHidden/>
          </w:rPr>
          <w:fldChar w:fldCharType="begin"/>
        </w:r>
        <w:r w:rsidR="00D21D89" w:rsidRPr="00D21D89">
          <w:rPr>
            <w:noProof/>
            <w:webHidden/>
          </w:rPr>
          <w:instrText xml:space="preserve"> PAGEREF _Toc215822386 \h </w:instrText>
        </w:r>
        <w:r w:rsidR="00D21D89" w:rsidRPr="00D21D89">
          <w:rPr>
            <w:noProof/>
            <w:webHidden/>
          </w:rPr>
        </w:r>
        <w:r w:rsidR="00D21D89" w:rsidRPr="00D21D89">
          <w:rPr>
            <w:noProof/>
            <w:webHidden/>
          </w:rPr>
          <w:fldChar w:fldCharType="separate"/>
        </w:r>
        <w:r w:rsidR="008303D2">
          <w:rPr>
            <w:noProof/>
            <w:webHidden/>
          </w:rPr>
          <w:t>5</w:t>
        </w:r>
        <w:r w:rsidR="00D21D89" w:rsidRPr="00D21D89">
          <w:rPr>
            <w:noProof/>
            <w:webHidden/>
          </w:rPr>
          <w:fldChar w:fldCharType="end"/>
        </w:r>
      </w:hyperlink>
    </w:p>
    <w:p w:rsidR="00D21D89" w:rsidRPr="00D21D89" w:rsidRDefault="00F66935" w:rsidP="006B1816">
      <w:pPr>
        <w:pStyle w:val="22"/>
        <w:ind w:firstLine="851"/>
        <w:rPr>
          <w:noProof/>
        </w:rPr>
      </w:pPr>
      <w:hyperlink w:anchor="_Toc215822387" w:history="1">
        <w:r w:rsidR="00D21D89" w:rsidRPr="00D21D89">
          <w:rPr>
            <w:rStyle w:val="a8"/>
            <w:bCs/>
            <w:iCs/>
            <w:noProof/>
          </w:rPr>
          <w:t>1.2 Законы субъектов Федерации</w:t>
        </w:r>
        <w:r w:rsidR="00D21D89" w:rsidRPr="00D21D89">
          <w:rPr>
            <w:noProof/>
            <w:webHidden/>
          </w:rPr>
          <w:tab/>
        </w:r>
        <w:r w:rsidR="00D21D89" w:rsidRPr="00D21D89">
          <w:rPr>
            <w:noProof/>
            <w:webHidden/>
          </w:rPr>
          <w:fldChar w:fldCharType="begin"/>
        </w:r>
        <w:r w:rsidR="00D21D89" w:rsidRPr="00D21D89">
          <w:rPr>
            <w:noProof/>
            <w:webHidden/>
          </w:rPr>
          <w:instrText xml:space="preserve"> PAGEREF _Toc215822387 \h </w:instrText>
        </w:r>
        <w:r w:rsidR="00D21D89" w:rsidRPr="00D21D89">
          <w:rPr>
            <w:noProof/>
            <w:webHidden/>
          </w:rPr>
        </w:r>
        <w:r w:rsidR="00D21D89" w:rsidRPr="00D21D89">
          <w:rPr>
            <w:noProof/>
            <w:webHidden/>
          </w:rPr>
          <w:fldChar w:fldCharType="separate"/>
        </w:r>
        <w:r w:rsidR="008303D2">
          <w:rPr>
            <w:noProof/>
            <w:webHidden/>
          </w:rPr>
          <w:t>12</w:t>
        </w:r>
        <w:r w:rsidR="00D21D89" w:rsidRPr="00D21D89">
          <w:rPr>
            <w:noProof/>
            <w:webHidden/>
          </w:rPr>
          <w:fldChar w:fldCharType="end"/>
        </w:r>
      </w:hyperlink>
    </w:p>
    <w:p w:rsidR="00D21D89" w:rsidRPr="00D21D89" w:rsidRDefault="00F66935" w:rsidP="006B1816">
      <w:pPr>
        <w:pStyle w:val="22"/>
        <w:ind w:firstLine="851"/>
        <w:rPr>
          <w:noProof/>
        </w:rPr>
      </w:pPr>
      <w:hyperlink w:anchor="_Toc215822388" w:history="1">
        <w:r w:rsidR="00D21D89" w:rsidRPr="00D21D89">
          <w:rPr>
            <w:rStyle w:val="a8"/>
            <w:bCs/>
            <w:iCs/>
            <w:noProof/>
          </w:rPr>
          <w:t>1.3 Организационно-правовые формы малых предприятия</w:t>
        </w:r>
        <w:r w:rsidR="00D21D89" w:rsidRPr="00D21D89">
          <w:rPr>
            <w:noProof/>
            <w:webHidden/>
          </w:rPr>
          <w:tab/>
        </w:r>
        <w:r w:rsidR="00D21D89" w:rsidRPr="00D21D89">
          <w:rPr>
            <w:noProof/>
            <w:webHidden/>
          </w:rPr>
          <w:fldChar w:fldCharType="begin"/>
        </w:r>
        <w:r w:rsidR="00D21D89" w:rsidRPr="00D21D89">
          <w:rPr>
            <w:noProof/>
            <w:webHidden/>
          </w:rPr>
          <w:instrText xml:space="preserve"> PAGEREF _Toc215822388 \h </w:instrText>
        </w:r>
        <w:r w:rsidR="00D21D89" w:rsidRPr="00D21D89">
          <w:rPr>
            <w:noProof/>
            <w:webHidden/>
          </w:rPr>
        </w:r>
        <w:r w:rsidR="00D21D89" w:rsidRPr="00D21D89">
          <w:rPr>
            <w:noProof/>
            <w:webHidden/>
          </w:rPr>
          <w:fldChar w:fldCharType="separate"/>
        </w:r>
        <w:r w:rsidR="008303D2">
          <w:rPr>
            <w:noProof/>
            <w:webHidden/>
          </w:rPr>
          <w:t>16</w:t>
        </w:r>
        <w:r w:rsidR="00D21D89" w:rsidRPr="00D21D89">
          <w:rPr>
            <w:noProof/>
            <w:webHidden/>
          </w:rPr>
          <w:fldChar w:fldCharType="end"/>
        </w:r>
      </w:hyperlink>
    </w:p>
    <w:p w:rsidR="00D21D89" w:rsidRPr="00D21D89" w:rsidRDefault="00F66935" w:rsidP="006B1816">
      <w:pPr>
        <w:pStyle w:val="22"/>
        <w:ind w:firstLine="851"/>
        <w:rPr>
          <w:noProof/>
        </w:rPr>
      </w:pPr>
      <w:hyperlink w:anchor="_Toc215822389" w:history="1">
        <w:r w:rsidR="00D21D89" w:rsidRPr="00D21D89">
          <w:rPr>
            <w:rStyle w:val="a8"/>
            <w:bCs/>
            <w:iCs/>
            <w:noProof/>
          </w:rPr>
          <w:t>1.4 Обзор основных проблем функционирования малых                 предприятий</w:t>
        </w:r>
        <w:r w:rsidR="00D21D89" w:rsidRPr="00D21D89">
          <w:rPr>
            <w:noProof/>
            <w:webHidden/>
          </w:rPr>
          <w:tab/>
        </w:r>
        <w:r w:rsidR="00D21D89" w:rsidRPr="00D21D89">
          <w:rPr>
            <w:noProof/>
            <w:webHidden/>
          </w:rPr>
          <w:fldChar w:fldCharType="begin"/>
        </w:r>
        <w:r w:rsidR="00D21D89" w:rsidRPr="00D21D89">
          <w:rPr>
            <w:noProof/>
            <w:webHidden/>
          </w:rPr>
          <w:instrText xml:space="preserve"> PAGEREF _Toc215822389 \h </w:instrText>
        </w:r>
        <w:r w:rsidR="00D21D89" w:rsidRPr="00D21D89">
          <w:rPr>
            <w:noProof/>
            <w:webHidden/>
          </w:rPr>
        </w:r>
        <w:r w:rsidR="00D21D89" w:rsidRPr="00D21D89">
          <w:rPr>
            <w:noProof/>
            <w:webHidden/>
          </w:rPr>
          <w:fldChar w:fldCharType="separate"/>
        </w:r>
        <w:r w:rsidR="008303D2">
          <w:rPr>
            <w:noProof/>
            <w:webHidden/>
          </w:rPr>
          <w:t>20</w:t>
        </w:r>
        <w:r w:rsidR="00D21D89" w:rsidRPr="00D21D89">
          <w:rPr>
            <w:noProof/>
            <w:webHidden/>
          </w:rPr>
          <w:fldChar w:fldCharType="end"/>
        </w:r>
      </w:hyperlink>
    </w:p>
    <w:p w:rsidR="00D21D89" w:rsidRPr="00D21D89" w:rsidRDefault="00F66935" w:rsidP="006B1816">
      <w:pPr>
        <w:pStyle w:val="10"/>
        <w:tabs>
          <w:tab w:val="right" w:leader="dot" w:pos="9345"/>
        </w:tabs>
        <w:ind w:firstLine="851"/>
        <w:rPr>
          <w:noProof/>
          <w:sz w:val="24"/>
          <w:szCs w:val="24"/>
        </w:rPr>
      </w:pPr>
      <w:hyperlink w:anchor="_Toc215822390" w:history="1">
        <w:r w:rsidR="00D21D89" w:rsidRPr="00D21D89">
          <w:rPr>
            <w:rStyle w:val="a8"/>
            <w:iCs/>
            <w:noProof/>
          </w:rPr>
          <w:t>2. Развитие малых форм бизнеса в России</w:t>
        </w:r>
        <w:r w:rsidR="00D21D89" w:rsidRPr="00D21D89">
          <w:rPr>
            <w:noProof/>
            <w:webHidden/>
          </w:rPr>
          <w:tab/>
        </w:r>
        <w:r w:rsidR="00D21D89" w:rsidRPr="00D21D89">
          <w:rPr>
            <w:noProof/>
            <w:webHidden/>
          </w:rPr>
          <w:fldChar w:fldCharType="begin"/>
        </w:r>
        <w:r w:rsidR="00D21D89" w:rsidRPr="00D21D89">
          <w:rPr>
            <w:noProof/>
            <w:webHidden/>
          </w:rPr>
          <w:instrText xml:space="preserve"> PAGEREF _Toc215822390 \h </w:instrText>
        </w:r>
        <w:r w:rsidR="00D21D89" w:rsidRPr="00D21D89">
          <w:rPr>
            <w:noProof/>
            <w:webHidden/>
          </w:rPr>
        </w:r>
        <w:r w:rsidR="00D21D89" w:rsidRPr="00D21D89">
          <w:rPr>
            <w:noProof/>
            <w:webHidden/>
          </w:rPr>
          <w:fldChar w:fldCharType="separate"/>
        </w:r>
        <w:r w:rsidR="008303D2">
          <w:rPr>
            <w:noProof/>
            <w:webHidden/>
          </w:rPr>
          <w:t>24</w:t>
        </w:r>
        <w:r w:rsidR="00D21D89" w:rsidRPr="00D21D89">
          <w:rPr>
            <w:noProof/>
            <w:webHidden/>
          </w:rPr>
          <w:fldChar w:fldCharType="end"/>
        </w:r>
      </w:hyperlink>
    </w:p>
    <w:p w:rsidR="00D21D89" w:rsidRPr="00D21D89" w:rsidRDefault="00F66935" w:rsidP="006B1816">
      <w:pPr>
        <w:pStyle w:val="22"/>
        <w:ind w:firstLine="851"/>
        <w:rPr>
          <w:noProof/>
        </w:rPr>
      </w:pPr>
      <w:hyperlink w:anchor="_Toc215822391" w:history="1">
        <w:r w:rsidR="00D21D89" w:rsidRPr="00D21D89">
          <w:rPr>
            <w:rStyle w:val="a8"/>
            <w:bCs/>
            <w:iCs/>
            <w:noProof/>
          </w:rPr>
          <w:t>2.1 Этапы развития малых форм бизнеса в России</w:t>
        </w:r>
        <w:r w:rsidR="00D21D89" w:rsidRPr="00D21D89">
          <w:rPr>
            <w:noProof/>
            <w:webHidden/>
          </w:rPr>
          <w:tab/>
        </w:r>
        <w:r w:rsidR="00D21D89" w:rsidRPr="00D21D89">
          <w:rPr>
            <w:noProof/>
            <w:webHidden/>
          </w:rPr>
          <w:fldChar w:fldCharType="begin"/>
        </w:r>
        <w:r w:rsidR="00D21D89" w:rsidRPr="00D21D89">
          <w:rPr>
            <w:noProof/>
            <w:webHidden/>
          </w:rPr>
          <w:instrText xml:space="preserve"> PAGEREF _Toc215822391 \h </w:instrText>
        </w:r>
        <w:r w:rsidR="00D21D89" w:rsidRPr="00D21D89">
          <w:rPr>
            <w:noProof/>
            <w:webHidden/>
          </w:rPr>
        </w:r>
        <w:r w:rsidR="00D21D89" w:rsidRPr="00D21D89">
          <w:rPr>
            <w:noProof/>
            <w:webHidden/>
          </w:rPr>
          <w:fldChar w:fldCharType="separate"/>
        </w:r>
        <w:r w:rsidR="008303D2">
          <w:rPr>
            <w:noProof/>
            <w:webHidden/>
          </w:rPr>
          <w:t>24</w:t>
        </w:r>
        <w:r w:rsidR="00D21D89" w:rsidRPr="00D21D89">
          <w:rPr>
            <w:noProof/>
            <w:webHidden/>
          </w:rPr>
          <w:fldChar w:fldCharType="end"/>
        </w:r>
      </w:hyperlink>
    </w:p>
    <w:p w:rsidR="00D21D89" w:rsidRPr="00D21D89" w:rsidRDefault="00F66935" w:rsidP="006B1816">
      <w:pPr>
        <w:pStyle w:val="22"/>
        <w:ind w:firstLine="851"/>
        <w:rPr>
          <w:noProof/>
        </w:rPr>
      </w:pPr>
      <w:hyperlink w:anchor="_Toc215822392" w:history="1">
        <w:r w:rsidR="00D21D89" w:rsidRPr="00D21D89">
          <w:rPr>
            <w:rStyle w:val="a8"/>
            <w:bCs/>
            <w:iCs/>
            <w:noProof/>
          </w:rPr>
          <w:t>2.2 Проблемы малых форм бизнеса в России</w:t>
        </w:r>
        <w:r w:rsidR="00D21D89" w:rsidRPr="00D21D89">
          <w:rPr>
            <w:noProof/>
            <w:webHidden/>
          </w:rPr>
          <w:tab/>
        </w:r>
        <w:r w:rsidR="00D21D89" w:rsidRPr="00D21D89">
          <w:rPr>
            <w:noProof/>
            <w:webHidden/>
          </w:rPr>
          <w:fldChar w:fldCharType="begin"/>
        </w:r>
        <w:r w:rsidR="00D21D89" w:rsidRPr="00D21D89">
          <w:rPr>
            <w:noProof/>
            <w:webHidden/>
          </w:rPr>
          <w:instrText xml:space="preserve"> PAGEREF _Toc215822392 \h </w:instrText>
        </w:r>
        <w:r w:rsidR="00D21D89" w:rsidRPr="00D21D89">
          <w:rPr>
            <w:noProof/>
            <w:webHidden/>
          </w:rPr>
        </w:r>
        <w:r w:rsidR="00D21D89" w:rsidRPr="00D21D89">
          <w:rPr>
            <w:noProof/>
            <w:webHidden/>
          </w:rPr>
          <w:fldChar w:fldCharType="separate"/>
        </w:r>
        <w:r w:rsidR="008303D2">
          <w:rPr>
            <w:noProof/>
            <w:webHidden/>
          </w:rPr>
          <w:t>31</w:t>
        </w:r>
        <w:r w:rsidR="00D21D89" w:rsidRPr="00D21D89">
          <w:rPr>
            <w:noProof/>
            <w:webHidden/>
          </w:rPr>
          <w:fldChar w:fldCharType="end"/>
        </w:r>
      </w:hyperlink>
    </w:p>
    <w:p w:rsidR="00D21D89" w:rsidRPr="00D21D89" w:rsidRDefault="00F66935" w:rsidP="006B1816">
      <w:pPr>
        <w:pStyle w:val="10"/>
        <w:tabs>
          <w:tab w:val="right" w:leader="dot" w:pos="9345"/>
        </w:tabs>
        <w:ind w:firstLine="851"/>
        <w:rPr>
          <w:noProof/>
          <w:sz w:val="24"/>
          <w:szCs w:val="24"/>
        </w:rPr>
      </w:pPr>
      <w:hyperlink w:anchor="_Toc215822393" w:history="1">
        <w:r w:rsidR="00D21D89" w:rsidRPr="00D21D89">
          <w:rPr>
            <w:rStyle w:val="a8"/>
            <w:iCs/>
            <w:noProof/>
            <w:snapToGrid w:val="0"/>
          </w:rPr>
          <w:t>3. Организация малого предприятия</w:t>
        </w:r>
        <w:r w:rsidR="00D21D89" w:rsidRPr="00D21D89">
          <w:rPr>
            <w:noProof/>
            <w:webHidden/>
          </w:rPr>
          <w:tab/>
        </w:r>
        <w:r w:rsidR="00D21D89" w:rsidRPr="00D21D89">
          <w:rPr>
            <w:noProof/>
            <w:webHidden/>
          </w:rPr>
          <w:fldChar w:fldCharType="begin"/>
        </w:r>
        <w:r w:rsidR="00D21D89" w:rsidRPr="00D21D89">
          <w:rPr>
            <w:noProof/>
            <w:webHidden/>
          </w:rPr>
          <w:instrText xml:space="preserve"> PAGEREF _Toc215822393 \h </w:instrText>
        </w:r>
        <w:r w:rsidR="00D21D89" w:rsidRPr="00D21D89">
          <w:rPr>
            <w:noProof/>
            <w:webHidden/>
          </w:rPr>
        </w:r>
        <w:r w:rsidR="00D21D89" w:rsidRPr="00D21D89">
          <w:rPr>
            <w:noProof/>
            <w:webHidden/>
          </w:rPr>
          <w:fldChar w:fldCharType="separate"/>
        </w:r>
        <w:r w:rsidR="008303D2">
          <w:rPr>
            <w:noProof/>
            <w:webHidden/>
          </w:rPr>
          <w:t>34</w:t>
        </w:r>
        <w:r w:rsidR="00D21D89" w:rsidRPr="00D21D89">
          <w:rPr>
            <w:noProof/>
            <w:webHidden/>
          </w:rPr>
          <w:fldChar w:fldCharType="end"/>
        </w:r>
      </w:hyperlink>
    </w:p>
    <w:p w:rsidR="00D21D89" w:rsidRPr="00D21D89" w:rsidRDefault="00F66935" w:rsidP="006B1816">
      <w:pPr>
        <w:pStyle w:val="22"/>
        <w:ind w:firstLine="851"/>
        <w:rPr>
          <w:noProof/>
        </w:rPr>
      </w:pPr>
      <w:hyperlink w:anchor="_Toc215822394" w:history="1">
        <w:r w:rsidR="00D21D89" w:rsidRPr="00D21D89">
          <w:rPr>
            <w:rStyle w:val="a8"/>
            <w:bCs/>
            <w:iCs/>
            <w:noProof/>
            <w:snapToGrid w:val="0"/>
          </w:rPr>
          <w:t>3.1 Направления совершенствования предпринимательской деятельности………………………………………………………………….</w:t>
        </w:r>
        <w:r w:rsidR="00D21D89" w:rsidRPr="00D21D89">
          <w:rPr>
            <w:noProof/>
            <w:webHidden/>
          </w:rPr>
          <w:fldChar w:fldCharType="begin"/>
        </w:r>
        <w:r w:rsidR="00D21D89" w:rsidRPr="00D21D89">
          <w:rPr>
            <w:noProof/>
            <w:webHidden/>
          </w:rPr>
          <w:instrText xml:space="preserve"> PAGEREF _Toc215822394 \h </w:instrText>
        </w:r>
        <w:r w:rsidR="00D21D89" w:rsidRPr="00D21D89">
          <w:rPr>
            <w:noProof/>
            <w:webHidden/>
          </w:rPr>
        </w:r>
        <w:r w:rsidR="00D21D89" w:rsidRPr="00D21D89">
          <w:rPr>
            <w:noProof/>
            <w:webHidden/>
          </w:rPr>
          <w:fldChar w:fldCharType="separate"/>
        </w:r>
        <w:r w:rsidR="008303D2">
          <w:rPr>
            <w:noProof/>
            <w:webHidden/>
          </w:rPr>
          <w:t>37</w:t>
        </w:r>
        <w:r w:rsidR="00D21D89" w:rsidRPr="00D21D89">
          <w:rPr>
            <w:noProof/>
            <w:webHidden/>
          </w:rPr>
          <w:fldChar w:fldCharType="end"/>
        </w:r>
      </w:hyperlink>
    </w:p>
    <w:p w:rsidR="00D21D89" w:rsidRPr="00D21D89" w:rsidRDefault="00F66935" w:rsidP="006B1816">
      <w:pPr>
        <w:pStyle w:val="22"/>
        <w:ind w:firstLine="851"/>
        <w:rPr>
          <w:noProof/>
        </w:rPr>
      </w:pPr>
      <w:hyperlink w:anchor="_Toc215822395" w:history="1">
        <w:r w:rsidR="00D21D89" w:rsidRPr="00D21D89">
          <w:rPr>
            <w:rStyle w:val="a8"/>
            <w:bCs/>
            <w:iCs/>
            <w:noProof/>
            <w:snapToGrid w:val="0"/>
          </w:rPr>
          <w:t>3.2. Порядок предоставления поручительств</w:t>
        </w:r>
        <w:r w:rsidR="00D21D89" w:rsidRPr="00D21D89">
          <w:rPr>
            <w:noProof/>
            <w:webHidden/>
          </w:rPr>
          <w:tab/>
        </w:r>
        <w:r w:rsidR="00D21D89" w:rsidRPr="00D21D89">
          <w:rPr>
            <w:noProof/>
            <w:webHidden/>
          </w:rPr>
          <w:fldChar w:fldCharType="begin"/>
        </w:r>
        <w:r w:rsidR="00D21D89" w:rsidRPr="00D21D89">
          <w:rPr>
            <w:noProof/>
            <w:webHidden/>
          </w:rPr>
          <w:instrText xml:space="preserve"> PAGEREF _Toc215822395 \h </w:instrText>
        </w:r>
        <w:r w:rsidR="00D21D89" w:rsidRPr="00D21D89">
          <w:rPr>
            <w:noProof/>
            <w:webHidden/>
          </w:rPr>
        </w:r>
        <w:r w:rsidR="00D21D89" w:rsidRPr="00D21D89">
          <w:rPr>
            <w:noProof/>
            <w:webHidden/>
          </w:rPr>
          <w:fldChar w:fldCharType="separate"/>
        </w:r>
        <w:r w:rsidR="008303D2">
          <w:rPr>
            <w:noProof/>
            <w:webHidden/>
          </w:rPr>
          <w:t>39</w:t>
        </w:r>
        <w:r w:rsidR="00D21D89" w:rsidRPr="00D21D89">
          <w:rPr>
            <w:noProof/>
            <w:webHidden/>
          </w:rPr>
          <w:fldChar w:fldCharType="end"/>
        </w:r>
      </w:hyperlink>
    </w:p>
    <w:p w:rsidR="00D21D89" w:rsidRPr="00D21D89" w:rsidRDefault="00F66935" w:rsidP="006B1816">
      <w:pPr>
        <w:pStyle w:val="10"/>
        <w:tabs>
          <w:tab w:val="right" w:leader="dot" w:pos="9345"/>
        </w:tabs>
        <w:ind w:firstLine="851"/>
        <w:rPr>
          <w:noProof/>
          <w:sz w:val="24"/>
          <w:szCs w:val="24"/>
        </w:rPr>
      </w:pPr>
      <w:hyperlink w:anchor="_Toc215822396" w:history="1">
        <w:r w:rsidR="00D21D89" w:rsidRPr="00D21D89">
          <w:rPr>
            <w:rStyle w:val="a8"/>
            <w:iCs/>
            <w:noProof/>
          </w:rPr>
          <w:t>Заключение</w:t>
        </w:r>
        <w:r w:rsidR="00D21D89" w:rsidRPr="00D21D89">
          <w:rPr>
            <w:noProof/>
            <w:webHidden/>
          </w:rPr>
          <w:tab/>
        </w:r>
        <w:r w:rsidR="00D21D89" w:rsidRPr="00D21D89">
          <w:rPr>
            <w:noProof/>
            <w:webHidden/>
          </w:rPr>
          <w:fldChar w:fldCharType="begin"/>
        </w:r>
        <w:r w:rsidR="00D21D89" w:rsidRPr="00D21D89">
          <w:rPr>
            <w:noProof/>
            <w:webHidden/>
          </w:rPr>
          <w:instrText xml:space="preserve"> PAGEREF _Toc215822396 \h </w:instrText>
        </w:r>
        <w:r w:rsidR="00D21D89" w:rsidRPr="00D21D89">
          <w:rPr>
            <w:noProof/>
            <w:webHidden/>
          </w:rPr>
        </w:r>
        <w:r w:rsidR="00D21D89" w:rsidRPr="00D21D89">
          <w:rPr>
            <w:noProof/>
            <w:webHidden/>
          </w:rPr>
          <w:fldChar w:fldCharType="separate"/>
        </w:r>
        <w:r w:rsidR="008303D2">
          <w:rPr>
            <w:noProof/>
            <w:webHidden/>
          </w:rPr>
          <w:t>42</w:t>
        </w:r>
        <w:r w:rsidR="00D21D89" w:rsidRPr="00D21D89">
          <w:rPr>
            <w:noProof/>
            <w:webHidden/>
          </w:rPr>
          <w:fldChar w:fldCharType="end"/>
        </w:r>
      </w:hyperlink>
    </w:p>
    <w:p w:rsidR="00D21D89" w:rsidRPr="00D21D89" w:rsidRDefault="00F66935" w:rsidP="006B1816">
      <w:pPr>
        <w:pStyle w:val="10"/>
        <w:tabs>
          <w:tab w:val="right" w:leader="dot" w:pos="9345"/>
        </w:tabs>
        <w:ind w:firstLine="851"/>
        <w:rPr>
          <w:noProof/>
          <w:sz w:val="24"/>
          <w:szCs w:val="24"/>
        </w:rPr>
      </w:pPr>
      <w:hyperlink w:anchor="_Toc215822397" w:history="1">
        <w:r w:rsidR="00D21D89" w:rsidRPr="00D21D89">
          <w:rPr>
            <w:rStyle w:val="a8"/>
            <w:iCs/>
            <w:noProof/>
            <w:snapToGrid w:val="0"/>
          </w:rPr>
          <w:t>Список использованной литературы</w:t>
        </w:r>
        <w:r w:rsidR="00D21D89" w:rsidRPr="00D21D89">
          <w:rPr>
            <w:noProof/>
            <w:webHidden/>
          </w:rPr>
          <w:tab/>
        </w:r>
        <w:r w:rsidR="00D21D89" w:rsidRPr="00D21D89">
          <w:rPr>
            <w:noProof/>
            <w:webHidden/>
          </w:rPr>
          <w:fldChar w:fldCharType="begin"/>
        </w:r>
        <w:r w:rsidR="00D21D89" w:rsidRPr="00D21D89">
          <w:rPr>
            <w:noProof/>
            <w:webHidden/>
          </w:rPr>
          <w:instrText xml:space="preserve"> PAGEREF _Toc215822397 \h </w:instrText>
        </w:r>
        <w:r w:rsidR="00D21D89" w:rsidRPr="00D21D89">
          <w:rPr>
            <w:noProof/>
            <w:webHidden/>
          </w:rPr>
        </w:r>
        <w:r w:rsidR="00D21D89" w:rsidRPr="00D21D89">
          <w:rPr>
            <w:noProof/>
            <w:webHidden/>
          </w:rPr>
          <w:fldChar w:fldCharType="separate"/>
        </w:r>
        <w:r w:rsidR="008303D2">
          <w:rPr>
            <w:noProof/>
            <w:webHidden/>
          </w:rPr>
          <w:t>44</w:t>
        </w:r>
        <w:r w:rsidR="00D21D89" w:rsidRPr="00D21D89">
          <w:rPr>
            <w:noProof/>
            <w:webHidden/>
          </w:rPr>
          <w:fldChar w:fldCharType="end"/>
        </w:r>
      </w:hyperlink>
    </w:p>
    <w:p w:rsidR="00AD6CF6" w:rsidRPr="00D21D89" w:rsidRDefault="00D21D89" w:rsidP="006B1816">
      <w:pPr>
        <w:spacing w:line="360" w:lineRule="auto"/>
        <w:ind w:firstLine="851"/>
        <w:jc w:val="both"/>
        <w:rPr>
          <w:i/>
        </w:rPr>
      </w:pPr>
      <w:r w:rsidRPr="00D21D89">
        <w:rPr>
          <w:i/>
        </w:rPr>
        <w:fldChar w:fldCharType="end"/>
      </w:r>
    </w:p>
    <w:p w:rsidR="00AD6CF6" w:rsidRDefault="00AD6CF6" w:rsidP="006B1816">
      <w:pPr>
        <w:spacing w:line="360" w:lineRule="auto"/>
        <w:ind w:firstLine="851"/>
        <w:jc w:val="both"/>
        <w:rPr>
          <w:b/>
          <w:i/>
        </w:rPr>
      </w:pPr>
    </w:p>
    <w:p w:rsidR="00AD6CF6" w:rsidRDefault="00AD6CF6" w:rsidP="006B1816">
      <w:pPr>
        <w:spacing w:line="360" w:lineRule="auto"/>
        <w:ind w:firstLine="851"/>
        <w:jc w:val="both"/>
        <w:rPr>
          <w:b/>
          <w:i/>
        </w:rPr>
      </w:pPr>
    </w:p>
    <w:p w:rsidR="00AD6CF6" w:rsidRDefault="00AD6CF6" w:rsidP="006B1816">
      <w:pPr>
        <w:spacing w:line="360" w:lineRule="auto"/>
        <w:ind w:firstLine="851"/>
        <w:jc w:val="both"/>
        <w:rPr>
          <w:b/>
          <w:i/>
        </w:rPr>
      </w:pPr>
    </w:p>
    <w:p w:rsidR="00946479" w:rsidRDefault="00946479" w:rsidP="006B1816">
      <w:pPr>
        <w:spacing w:line="360" w:lineRule="auto"/>
        <w:ind w:firstLine="851"/>
        <w:jc w:val="both"/>
        <w:rPr>
          <w:b/>
          <w:i/>
        </w:rPr>
      </w:pPr>
    </w:p>
    <w:p w:rsidR="00946479" w:rsidRDefault="00946479" w:rsidP="006B1816">
      <w:pPr>
        <w:spacing w:line="360" w:lineRule="auto"/>
        <w:ind w:firstLine="851"/>
        <w:jc w:val="both"/>
        <w:rPr>
          <w:b/>
          <w:i/>
        </w:rPr>
      </w:pPr>
    </w:p>
    <w:p w:rsidR="00946479" w:rsidRDefault="00946479" w:rsidP="006B1816">
      <w:pPr>
        <w:spacing w:line="360" w:lineRule="auto"/>
        <w:ind w:firstLine="851"/>
        <w:jc w:val="both"/>
        <w:rPr>
          <w:b/>
          <w:i/>
        </w:rPr>
      </w:pPr>
    </w:p>
    <w:p w:rsidR="00946479" w:rsidRDefault="00946479" w:rsidP="006B1816">
      <w:pPr>
        <w:spacing w:line="360" w:lineRule="auto"/>
        <w:ind w:firstLine="851"/>
        <w:jc w:val="both"/>
        <w:rPr>
          <w:b/>
          <w:i/>
        </w:rPr>
      </w:pPr>
    </w:p>
    <w:p w:rsidR="00946479" w:rsidRDefault="00946479" w:rsidP="006B1816">
      <w:pPr>
        <w:spacing w:line="360" w:lineRule="auto"/>
        <w:ind w:firstLine="851"/>
        <w:jc w:val="both"/>
        <w:rPr>
          <w:b/>
          <w:i/>
        </w:rPr>
      </w:pPr>
    </w:p>
    <w:p w:rsidR="00946479" w:rsidRDefault="00946479" w:rsidP="006B1816">
      <w:pPr>
        <w:spacing w:line="360" w:lineRule="auto"/>
        <w:ind w:firstLine="851"/>
        <w:jc w:val="both"/>
        <w:rPr>
          <w:b/>
          <w:i/>
        </w:rPr>
      </w:pPr>
    </w:p>
    <w:p w:rsidR="00946479" w:rsidRDefault="00946479" w:rsidP="006B1816">
      <w:pPr>
        <w:spacing w:line="360" w:lineRule="auto"/>
        <w:ind w:firstLine="851"/>
        <w:jc w:val="both"/>
        <w:rPr>
          <w:b/>
          <w:i/>
        </w:rPr>
      </w:pPr>
    </w:p>
    <w:p w:rsidR="00946479" w:rsidRDefault="00946479" w:rsidP="006B1816">
      <w:pPr>
        <w:spacing w:line="360" w:lineRule="auto"/>
        <w:ind w:firstLine="851"/>
        <w:jc w:val="both"/>
        <w:rPr>
          <w:b/>
          <w:i/>
        </w:rPr>
      </w:pPr>
    </w:p>
    <w:p w:rsidR="00946479" w:rsidRDefault="00946479" w:rsidP="006B1816">
      <w:pPr>
        <w:spacing w:line="360" w:lineRule="auto"/>
        <w:ind w:firstLine="851"/>
        <w:jc w:val="both"/>
        <w:rPr>
          <w:b/>
          <w:i/>
        </w:rPr>
      </w:pPr>
    </w:p>
    <w:p w:rsidR="00946479" w:rsidRDefault="00946479" w:rsidP="006B1816">
      <w:pPr>
        <w:spacing w:line="360" w:lineRule="auto"/>
        <w:ind w:firstLine="851"/>
        <w:jc w:val="both"/>
        <w:rPr>
          <w:b/>
          <w:i/>
        </w:rPr>
      </w:pPr>
    </w:p>
    <w:p w:rsidR="00D21D89" w:rsidRDefault="00D21D89" w:rsidP="006B1816">
      <w:pPr>
        <w:pStyle w:val="1"/>
        <w:ind w:firstLine="851"/>
        <w:jc w:val="both"/>
        <w:rPr>
          <w:rFonts w:ascii="Times New Roman" w:hAnsi="Times New Roman" w:cs="Times New Roman"/>
          <w:i/>
          <w:sz w:val="28"/>
          <w:szCs w:val="28"/>
        </w:rPr>
      </w:pPr>
      <w:bookmarkStart w:id="0" w:name="_Toc215822384"/>
    </w:p>
    <w:p w:rsidR="00AB7D59" w:rsidRPr="00AD6CF6" w:rsidRDefault="00AB7D59" w:rsidP="006B1816">
      <w:pPr>
        <w:pStyle w:val="1"/>
        <w:ind w:firstLine="851"/>
        <w:jc w:val="both"/>
        <w:rPr>
          <w:rFonts w:ascii="Times New Roman" w:hAnsi="Times New Roman" w:cs="Times New Roman"/>
          <w:i/>
          <w:sz w:val="28"/>
          <w:szCs w:val="28"/>
        </w:rPr>
      </w:pPr>
      <w:r w:rsidRPr="00AD6CF6">
        <w:rPr>
          <w:rFonts w:ascii="Times New Roman" w:hAnsi="Times New Roman" w:cs="Times New Roman"/>
          <w:i/>
          <w:sz w:val="28"/>
          <w:szCs w:val="28"/>
        </w:rPr>
        <w:t>Введение</w:t>
      </w:r>
      <w:bookmarkEnd w:id="0"/>
    </w:p>
    <w:p w:rsidR="00AB7D59" w:rsidRDefault="00AB7D59" w:rsidP="006B1816">
      <w:pPr>
        <w:spacing w:line="360" w:lineRule="auto"/>
        <w:ind w:firstLine="851"/>
        <w:jc w:val="both"/>
        <w:rPr>
          <w:b/>
          <w:i/>
        </w:rPr>
      </w:pPr>
    </w:p>
    <w:p w:rsidR="00AB7D59" w:rsidRDefault="00AB7D59" w:rsidP="006B1816">
      <w:pPr>
        <w:spacing w:line="360" w:lineRule="auto"/>
        <w:ind w:firstLine="851"/>
        <w:jc w:val="both"/>
      </w:pPr>
      <w:r>
        <w:t>После распада СССР в России начала формироваться и развиваться рыночная экономика. Изменения, происходившие в 90-ых годах в стране, требовали резкого смещения с прежнего пути развития на абсолютно новую и неизведанную тропу.</w:t>
      </w:r>
    </w:p>
    <w:p w:rsidR="00C9283D" w:rsidRDefault="00C9283D" w:rsidP="006B1816">
      <w:pPr>
        <w:spacing w:line="360" w:lineRule="auto"/>
        <w:ind w:firstLine="851"/>
        <w:jc w:val="both"/>
      </w:pPr>
      <w:r w:rsidRPr="00C9283D">
        <w:t>За годы реформ был создан новый и перспективный для России сектор экономики - предпринимательство. Однако в обстановке нестабильной деловой среды остро встает вопрос укрепления позиций малых предприятий.</w:t>
      </w:r>
    </w:p>
    <w:p w:rsidR="00E2503B" w:rsidRDefault="00E2503B" w:rsidP="006B1816">
      <w:pPr>
        <w:spacing w:line="360" w:lineRule="auto"/>
        <w:ind w:firstLine="851"/>
        <w:jc w:val="both"/>
        <w:rPr>
          <w:color w:val="000000"/>
        </w:rPr>
      </w:pPr>
      <w:r>
        <w:rPr>
          <w:color w:val="000000"/>
        </w:rPr>
        <w:t>П</w:t>
      </w:r>
      <w:r w:rsidRPr="00E2503B">
        <w:rPr>
          <w:color w:val="000000"/>
        </w:rPr>
        <w:t>роцесс становления малого предпринимательства в различных сферах общественной жизни в России идет пока очень трудно и болезненно. Нередко его сущность деформируется, обретает бюрократический или криминальный характер и не только не дает той отдачи, на которую можно рассчитывать, но и порождает новые трудности в хозяйственной и общественной жизни, создает новые хозяйственные и общественные аномалии.</w:t>
      </w:r>
    </w:p>
    <w:p w:rsidR="00CD2A34" w:rsidRDefault="00CD2A34" w:rsidP="006B1816">
      <w:pPr>
        <w:spacing w:line="360" w:lineRule="auto"/>
        <w:ind w:firstLine="851"/>
        <w:jc w:val="both"/>
        <w:rPr>
          <w:color w:val="000000"/>
        </w:rPr>
      </w:pPr>
      <w:r w:rsidRPr="00E2503B">
        <w:rPr>
          <w:color w:val="000000"/>
        </w:rPr>
        <w:t>Мировой опыт свидетельствует, что малое предпринимательство в цивилизованных формах является важным условием оздоровления не только экономики, но всей общественной жизни.</w:t>
      </w:r>
    </w:p>
    <w:p w:rsidR="00C9283D" w:rsidRDefault="00C86857" w:rsidP="006B1816">
      <w:pPr>
        <w:spacing w:line="360" w:lineRule="auto"/>
        <w:ind w:firstLine="851"/>
        <w:jc w:val="both"/>
        <w:rPr>
          <w:color w:val="000000"/>
        </w:rPr>
      </w:pPr>
      <w:r>
        <w:rPr>
          <w:color w:val="000000"/>
        </w:rPr>
        <w:t xml:space="preserve">Малое предпринимательство </w:t>
      </w:r>
      <w:r w:rsidRPr="00C86857">
        <w:rPr>
          <w:color w:val="000000"/>
        </w:rPr>
        <w:t>—</w:t>
      </w:r>
      <w:r w:rsidR="00EF41A3">
        <w:rPr>
          <w:color w:val="000000"/>
        </w:rPr>
        <w:t xml:space="preserve"> своего рода лакмусовая бумажка. П</w:t>
      </w:r>
      <w:r w:rsidRPr="00C86857">
        <w:rPr>
          <w:color w:val="000000"/>
        </w:rPr>
        <w:t>о его состоянию и тенденциям развития можно безошибочно судить о степени открытости и демонополизации рынков, укорененности принципов частной собственности, свободы и ответственности в хозяйственном строе, складывающемся в той или иной стране, уровне предпринимательской культуры и деловой этики нового частного сектора, наконец, внутренней логике проводимых реформ.</w:t>
      </w:r>
    </w:p>
    <w:p w:rsidR="00481B47" w:rsidRDefault="00481B47" w:rsidP="006B1816">
      <w:pPr>
        <w:spacing w:line="360" w:lineRule="auto"/>
        <w:ind w:firstLine="851"/>
        <w:jc w:val="both"/>
        <w:rPr>
          <w:color w:val="000000"/>
        </w:rPr>
      </w:pPr>
      <w:r>
        <w:rPr>
          <w:color w:val="000000"/>
        </w:rPr>
        <w:t>Целью данной курсовой работы является</w:t>
      </w:r>
      <w:r w:rsidR="00CD2A34">
        <w:rPr>
          <w:color w:val="000000"/>
        </w:rPr>
        <w:t xml:space="preserve"> определение роли малого предпринимательства, </w:t>
      </w:r>
      <w:r>
        <w:rPr>
          <w:color w:val="000000"/>
        </w:rPr>
        <w:t xml:space="preserve">выявление особенностей организации и функционирования малых предприятий в России, определение слабых и сильных сторон, рассмотрение наиболее актуальных проблем и путей их решения. </w:t>
      </w:r>
    </w:p>
    <w:p w:rsidR="00481B47" w:rsidRDefault="00481B47" w:rsidP="006B1816">
      <w:pPr>
        <w:spacing w:line="360" w:lineRule="auto"/>
        <w:ind w:firstLine="851"/>
        <w:jc w:val="both"/>
        <w:rPr>
          <w:color w:val="000000"/>
        </w:rPr>
      </w:pPr>
      <w:r>
        <w:rPr>
          <w:color w:val="000000"/>
        </w:rPr>
        <w:t>В качестве предмета исследования  здесь будет выступать малое предпринимательство, а объект</w:t>
      </w:r>
      <w:r w:rsidR="00CD2A34">
        <w:rPr>
          <w:color w:val="000000"/>
        </w:rPr>
        <w:t>а</w:t>
      </w:r>
      <w:r>
        <w:rPr>
          <w:color w:val="000000"/>
        </w:rPr>
        <w:t xml:space="preserve"> – малое предприятие. </w:t>
      </w:r>
    </w:p>
    <w:p w:rsidR="00CD2A34" w:rsidRDefault="003B06CF" w:rsidP="006B1816">
      <w:pPr>
        <w:spacing w:line="360" w:lineRule="auto"/>
        <w:ind w:firstLine="851"/>
        <w:jc w:val="both"/>
        <w:rPr>
          <w:color w:val="000000"/>
        </w:rPr>
      </w:pPr>
      <w:r>
        <w:rPr>
          <w:color w:val="000000"/>
        </w:rPr>
        <w:t>Рассмотрим теоретические и практические аспекты организации  и функционирования малых предприятий в России.</w:t>
      </w:r>
    </w:p>
    <w:p w:rsidR="00D11F54" w:rsidRDefault="00D11F54" w:rsidP="006B1816">
      <w:pPr>
        <w:spacing w:line="360" w:lineRule="auto"/>
        <w:ind w:firstLine="851"/>
        <w:jc w:val="both"/>
        <w:rPr>
          <w:color w:val="000000"/>
        </w:rPr>
      </w:pPr>
    </w:p>
    <w:p w:rsidR="00D11F54" w:rsidRDefault="00D11F54" w:rsidP="006B1816">
      <w:pPr>
        <w:spacing w:line="360" w:lineRule="auto"/>
        <w:ind w:firstLine="851"/>
        <w:jc w:val="both"/>
        <w:rPr>
          <w:color w:val="000000"/>
        </w:rPr>
      </w:pPr>
    </w:p>
    <w:p w:rsidR="00D11F54" w:rsidRDefault="00D11F54" w:rsidP="006B1816">
      <w:pPr>
        <w:spacing w:line="360" w:lineRule="auto"/>
        <w:ind w:firstLine="851"/>
        <w:jc w:val="both"/>
        <w:rPr>
          <w:color w:val="000000"/>
        </w:rPr>
      </w:pPr>
    </w:p>
    <w:p w:rsidR="00D11F54" w:rsidRDefault="00D11F54" w:rsidP="006B1816">
      <w:pPr>
        <w:spacing w:line="360" w:lineRule="auto"/>
        <w:ind w:firstLine="851"/>
        <w:jc w:val="both"/>
        <w:rPr>
          <w:color w:val="000000"/>
        </w:rPr>
      </w:pPr>
    </w:p>
    <w:p w:rsidR="00D11F54" w:rsidRDefault="00D11F54" w:rsidP="006B1816">
      <w:pPr>
        <w:spacing w:line="360" w:lineRule="auto"/>
        <w:ind w:firstLine="851"/>
        <w:jc w:val="both"/>
        <w:rPr>
          <w:color w:val="000000"/>
        </w:rPr>
      </w:pPr>
    </w:p>
    <w:p w:rsidR="00D11F54" w:rsidRDefault="00D11F54" w:rsidP="006B1816">
      <w:pPr>
        <w:spacing w:line="360" w:lineRule="auto"/>
        <w:ind w:firstLine="851"/>
        <w:jc w:val="both"/>
        <w:rPr>
          <w:color w:val="000000"/>
        </w:rPr>
      </w:pPr>
    </w:p>
    <w:p w:rsidR="00D11F54" w:rsidRDefault="00D11F54" w:rsidP="006B1816">
      <w:pPr>
        <w:spacing w:line="360" w:lineRule="auto"/>
        <w:ind w:firstLine="851"/>
        <w:jc w:val="both"/>
        <w:rPr>
          <w:color w:val="000000"/>
        </w:rPr>
      </w:pPr>
    </w:p>
    <w:p w:rsidR="00D11F54" w:rsidRDefault="00D11F54" w:rsidP="006B1816">
      <w:pPr>
        <w:spacing w:line="360" w:lineRule="auto"/>
        <w:ind w:firstLine="851"/>
        <w:jc w:val="both"/>
        <w:rPr>
          <w:color w:val="000000"/>
        </w:rPr>
      </w:pPr>
    </w:p>
    <w:p w:rsidR="00D11F54" w:rsidRDefault="00D11F54" w:rsidP="006B1816">
      <w:pPr>
        <w:spacing w:line="360" w:lineRule="auto"/>
        <w:ind w:firstLine="851"/>
        <w:jc w:val="both"/>
        <w:rPr>
          <w:color w:val="000000"/>
        </w:rPr>
      </w:pPr>
    </w:p>
    <w:p w:rsidR="00D11F54" w:rsidRDefault="00D11F54" w:rsidP="006B1816">
      <w:pPr>
        <w:spacing w:line="360" w:lineRule="auto"/>
        <w:ind w:firstLine="851"/>
        <w:jc w:val="both"/>
        <w:rPr>
          <w:color w:val="000000"/>
        </w:rPr>
      </w:pPr>
    </w:p>
    <w:p w:rsidR="00D11F54" w:rsidRDefault="00D11F54" w:rsidP="006B1816">
      <w:pPr>
        <w:spacing w:line="360" w:lineRule="auto"/>
        <w:ind w:firstLine="851"/>
        <w:jc w:val="both"/>
        <w:rPr>
          <w:color w:val="000000"/>
        </w:rPr>
      </w:pPr>
    </w:p>
    <w:p w:rsidR="00D11F54" w:rsidRDefault="00D11F54" w:rsidP="006B1816">
      <w:pPr>
        <w:spacing w:line="360" w:lineRule="auto"/>
        <w:ind w:firstLine="851"/>
        <w:jc w:val="both"/>
        <w:rPr>
          <w:color w:val="000000"/>
        </w:rPr>
      </w:pPr>
    </w:p>
    <w:p w:rsidR="00D11F54" w:rsidRDefault="00D11F54" w:rsidP="006B1816">
      <w:pPr>
        <w:spacing w:line="360" w:lineRule="auto"/>
        <w:ind w:firstLine="851"/>
        <w:jc w:val="both"/>
        <w:rPr>
          <w:color w:val="000000"/>
        </w:rPr>
      </w:pPr>
    </w:p>
    <w:p w:rsidR="00D11F54" w:rsidRDefault="00D11F54" w:rsidP="006B1816">
      <w:pPr>
        <w:spacing w:line="360" w:lineRule="auto"/>
        <w:ind w:firstLine="851"/>
        <w:jc w:val="both"/>
        <w:rPr>
          <w:color w:val="000000"/>
        </w:rPr>
      </w:pPr>
    </w:p>
    <w:p w:rsidR="00D11F54" w:rsidRDefault="00D11F54" w:rsidP="006B1816">
      <w:pPr>
        <w:spacing w:line="360" w:lineRule="auto"/>
        <w:ind w:firstLine="851"/>
        <w:jc w:val="both"/>
        <w:rPr>
          <w:color w:val="000000"/>
        </w:rPr>
      </w:pPr>
    </w:p>
    <w:p w:rsidR="00D11F54" w:rsidRDefault="00D11F54" w:rsidP="006B1816">
      <w:pPr>
        <w:spacing w:line="360" w:lineRule="auto"/>
        <w:ind w:firstLine="851"/>
        <w:jc w:val="both"/>
        <w:rPr>
          <w:color w:val="000000"/>
        </w:rPr>
      </w:pPr>
    </w:p>
    <w:p w:rsidR="00D11F54" w:rsidRDefault="00D11F54" w:rsidP="006B1816">
      <w:pPr>
        <w:spacing w:line="360" w:lineRule="auto"/>
        <w:ind w:firstLine="851"/>
        <w:jc w:val="both"/>
        <w:rPr>
          <w:color w:val="000000"/>
        </w:rPr>
      </w:pPr>
    </w:p>
    <w:p w:rsidR="00D11F54" w:rsidRDefault="00D11F54" w:rsidP="006B1816">
      <w:pPr>
        <w:spacing w:line="360" w:lineRule="auto"/>
        <w:ind w:firstLine="851"/>
        <w:jc w:val="both"/>
        <w:rPr>
          <w:color w:val="000000"/>
        </w:rPr>
      </w:pPr>
    </w:p>
    <w:p w:rsidR="00D11F54" w:rsidRDefault="00D11F54" w:rsidP="006B1816">
      <w:pPr>
        <w:spacing w:line="360" w:lineRule="auto"/>
        <w:ind w:firstLine="851"/>
        <w:jc w:val="both"/>
        <w:rPr>
          <w:color w:val="000000"/>
        </w:rPr>
      </w:pPr>
    </w:p>
    <w:p w:rsidR="00D11F54" w:rsidRDefault="00D11F54" w:rsidP="006B1816">
      <w:pPr>
        <w:spacing w:line="360" w:lineRule="auto"/>
        <w:ind w:firstLine="851"/>
        <w:jc w:val="both"/>
        <w:rPr>
          <w:color w:val="000000"/>
        </w:rPr>
      </w:pPr>
    </w:p>
    <w:p w:rsidR="00D11F54" w:rsidRDefault="00D11F54" w:rsidP="006B1816">
      <w:pPr>
        <w:spacing w:line="360" w:lineRule="auto"/>
        <w:ind w:firstLine="851"/>
        <w:jc w:val="both"/>
        <w:rPr>
          <w:color w:val="000000"/>
        </w:rPr>
      </w:pPr>
    </w:p>
    <w:p w:rsidR="00D11F54" w:rsidRDefault="00D11F54" w:rsidP="006B1816">
      <w:pPr>
        <w:spacing w:line="360" w:lineRule="auto"/>
        <w:ind w:firstLine="851"/>
        <w:jc w:val="both"/>
        <w:rPr>
          <w:color w:val="000000"/>
        </w:rPr>
      </w:pPr>
    </w:p>
    <w:p w:rsidR="00D11F54" w:rsidRDefault="00D11F54" w:rsidP="006B1816">
      <w:pPr>
        <w:spacing w:line="360" w:lineRule="auto"/>
        <w:ind w:firstLine="851"/>
        <w:jc w:val="both"/>
        <w:rPr>
          <w:color w:val="000000"/>
        </w:rPr>
      </w:pPr>
    </w:p>
    <w:p w:rsidR="00D11F54" w:rsidRDefault="00D11F54" w:rsidP="006B1816">
      <w:pPr>
        <w:spacing w:line="360" w:lineRule="auto"/>
        <w:ind w:firstLine="851"/>
        <w:jc w:val="both"/>
        <w:rPr>
          <w:color w:val="000000"/>
        </w:rPr>
      </w:pPr>
    </w:p>
    <w:p w:rsidR="006F7978" w:rsidRDefault="00AD6CF6" w:rsidP="006B1816">
      <w:pPr>
        <w:pStyle w:val="1"/>
        <w:ind w:firstLine="851"/>
        <w:jc w:val="both"/>
        <w:rPr>
          <w:rFonts w:ascii="Times New Roman" w:hAnsi="Times New Roman" w:cs="Times New Roman"/>
          <w:i/>
          <w:sz w:val="28"/>
          <w:szCs w:val="28"/>
        </w:rPr>
      </w:pPr>
      <w:r>
        <w:rPr>
          <w:rFonts w:ascii="Times New Roman" w:hAnsi="Times New Roman" w:cs="Times New Roman"/>
          <w:i/>
          <w:sz w:val="28"/>
          <w:szCs w:val="28"/>
        </w:rPr>
        <w:t xml:space="preserve"> </w:t>
      </w:r>
    </w:p>
    <w:p w:rsidR="00D11F54" w:rsidRPr="00AD6CF6" w:rsidRDefault="00AD6CF6" w:rsidP="006B1816">
      <w:pPr>
        <w:pStyle w:val="1"/>
        <w:ind w:firstLine="851"/>
        <w:jc w:val="both"/>
        <w:rPr>
          <w:rFonts w:ascii="Times New Roman" w:hAnsi="Times New Roman" w:cs="Times New Roman"/>
          <w:i/>
          <w:sz w:val="28"/>
          <w:szCs w:val="28"/>
        </w:rPr>
      </w:pPr>
      <w:r>
        <w:rPr>
          <w:rFonts w:ascii="Times New Roman" w:hAnsi="Times New Roman" w:cs="Times New Roman"/>
          <w:i/>
          <w:sz w:val="28"/>
          <w:szCs w:val="28"/>
        </w:rPr>
        <w:tab/>
      </w:r>
      <w:bookmarkStart w:id="1" w:name="_Toc215822385"/>
      <w:r>
        <w:rPr>
          <w:rFonts w:ascii="Times New Roman" w:hAnsi="Times New Roman" w:cs="Times New Roman"/>
          <w:i/>
          <w:sz w:val="28"/>
          <w:szCs w:val="28"/>
        </w:rPr>
        <w:t xml:space="preserve">1. </w:t>
      </w:r>
      <w:r w:rsidR="00D11F54" w:rsidRPr="00AD6CF6">
        <w:rPr>
          <w:rFonts w:ascii="Times New Roman" w:hAnsi="Times New Roman" w:cs="Times New Roman"/>
          <w:i/>
          <w:sz w:val="28"/>
          <w:szCs w:val="28"/>
        </w:rPr>
        <w:t>Законодательные основы функционирования малых предприятий</w:t>
      </w:r>
      <w:bookmarkEnd w:id="1"/>
    </w:p>
    <w:p w:rsidR="00D11F54" w:rsidRPr="00D11F54" w:rsidRDefault="00D11F54" w:rsidP="006B1816">
      <w:pPr>
        <w:spacing w:line="360" w:lineRule="auto"/>
        <w:ind w:left="851" w:firstLine="851"/>
        <w:jc w:val="both"/>
        <w:rPr>
          <w:b/>
          <w:i/>
          <w:color w:val="000000"/>
        </w:rPr>
      </w:pPr>
    </w:p>
    <w:p w:rsidR="00D11F54" w:rsidRPr="00AD6CF6" w:rsidRDefault="00AD6CF6" w:rsidP="006B1816">
      <w:pPr>
        <w:pStyle w:val="20"/>
        <w:ind w:firstLine="851"/>
        <w:rPr>
          <w:rFonts w:ascii="Times New Roman" w:hAnsi="Times New Roman"/>
          <w:i/>
          <w:sz w:val="28"/>
          <w:szCs w:val="28"/>
          <w:lang w:val="ru-RU"/>
        </w:rPr>
      </w:pPr>
      <w:r>
        <w:rPr>
          <w:rFonts w:ascii="Times New Roman" w:hAnsi="Times New Roman"/>
          <w:i/>
          <w:sz w:val="28"/>
          <w:szCs w:val="28"/>
          <w:lang w:val="ru-RU"/>
        </w:rPr>
        <w:tab/>
      </w:r>
      <w:bookmarkStart w:id="2" w:name="_Toc215822386"/>
      <w:r>
        <w:rPr>
          <w:rFonts w:ascii="Times New Roman" w:hAnsi="Times New Roman"/>
          <w:i/>
          <w:sz w:val="28"/>
          <w:szCs w:val="28"/>
          <w:lang w:val="ru-RU"/>
        </w:rPr>
        <w:t xml:space="preserve">1.1 </w:t>
      </w:r>
      <w:r w:rsidR="00D11F54" w:rsidRPr="00AD6CF6">
        <w:rPr>
          <w:rFonts w:ascii="Times New Roman" w:hAnsi="Times New Roman"/>
          <w:i/>
          <w:sz w:val="28"/>
          <w:szCs w:val="28"/>
          <w:lang w:val="ru-RU"/>
        </w:rPr>
        <w:t>Федеральные законы о малом предпринимательстве</w:t>
      </w:r>
      <w:bookmarkEnd w:id="2"/>
    </w:p>
    <w:p w:rsidR="00D16113" w:rsidRDefault="00D16113" w:rsidP="006B1816">
      <w:pPr>
        <w:spacing w:line="360" w:lineRule="auto"/>
        <w:ind w:firstLine="851"/>
        <w:jc w:val="both"/>
        <w:rPr>
          <w:color w:val="000000"/>
        </w:rPr>
      </w:pPr>
      <w:r>
        <w:rPr>
          <w:color w:val="000000"/>
        </w:rPr>
        <w:t xml:space="preserve">  С точки зрения законодательной базы функционирования малого предприятия на федеральном уровне можно выделить следующие нормативно-правовые акты их функционирования:</w:t>
      </w:r>
    </w:p>
    <w:p w:rsidR="00D16113" w:rsidRPr="00D4230F" w:rsidRDefault="00D16113" w:rsidP="006B1816">
      <w:pPr>
        <w:spacing w:line="360" w:lineRule="auto"/>
        <w:ind w:firstLine="851"/>
        <w:jc w:val="both"/>
        <w:rPr>
          <w:color w:val="000000"/>
        </w:rPr>
      </w:pPr>
      <w:r>
        <w:rPr>
          <w:color w:val="000000"/>
        </w:rPr>
        <w:t>1) ФЗ №209 «</w:t>
      </w:r>
      <w:r w:rsidR="003426EA">
        <w:rPr>
          <w:color w:val="000000"/>
        </w:rPr>
        <w:t xml:space="preserve">О </w:t>
      </w:r>
      <w:r w:rsidR="00D4230F">
        <w:rPr>
          <w:color w:val="000000"/>
        </w:rPr>
        <w:t>развитии малого и среднего предпринимательства в Российской федерации</w:t>
      </w:r>
      <w:r w:rsidR="003426EA">
        <w:rPr>
          <w:color w:val="000000"/>
        </w:rPr>
        <w:t>»</w:t>
      </w:r>
    </w:p>
    <w:p w:rsidR="00C96F0C" w:rsidRPr="00C96F0C" w:rsidRDefault="00C96F0C" w:rsidP="006B1816">
      <w:pPr>
        <w:spacing w:line="360" w:lineRule="auto"/>
        <w:ind w:firstLine="851"/>
        <w:jc w:val="both"/>
        <w:rPr>
          <w:color w:val="000000"/>
        </w:rPr>
      </w:pPr>
      <w:r w:rsidRPr="00C96F0C">
        <w:rPr>
          <w:color w:val="000000"/>
        </w:rPr>
        <w:t xml:space="preserve">  С 1 января 2008 года вступил в силу новый закон о развитии малого и среднего предпринимательства Федеральный закон от 24. 07. 2007 № 209-ФЗ «О развитии малого и среднего предпринимательства в Российской Федерации» (далее - Закон №209-ФЗ).</w:t>
      </w:r>
    </w:p>
    <w:p w:rsidR="00C96F0C" w:rsidRPr="00E25DAF" w:rsidRDefault="00C96F0C" w:rsidP="006B1816">
      <w:pPr>
        <w:spacing w:line="360" w:lineRule="auto"/>
        <w:ind w:firstLine="851"/>
        <w:jc w:val="both"/>
        <w:rPr>
          <w:color w:val="000000"/>
        </w:rPr>
      </w:pPr>
      <w:r w:rsidRPr="00C96F0C">
        <w:rPr>
          <w:color w:val="000000"/>
        </w:rPr>
        <w:t xml:space="preserve">      Одно из важнейших новшеств - принципиально иные критерии отнесения к субъектам малого предпринимательства. Впервые установлены понятия среднего и микропредприятия. Определены виды и формы поддержки малого и среднего бизнеса.</w:t>
      </w:r>
    </w:p>
    <w:p w:rsidR="00221D20" w:rsidRPr="00221D20" w:rsidRDefault="00221D20" w:rsidP="006B1816">
      <w:pPr>
        <w:spacing w:line="360" w:lineRule="auto"/>
        <w:ind w:firstLine="851"/>
        <w:jc w:val="both"/>
        <w:rPr>
          <w:color w:val="000000"/>
        </w:rPr>
      </w:pPr>
      <w:r w:rsidRPr="00221D20">
        <w:rPr>
          <w:color w:val="000000"/>
        </w:rPr>
        <w:t>В Законе № 209-ФЗ предусмотрены, в частности, налоговые льготы в виде специальных налоговых режимов, упрощенные правила ведения налогового и бухгалтерского учета и составления бухгалтерской, статистической и налоговой отчетности, финансовая и имущественная, информационная поддержка.</w:t>
      </w:r>
    </w:p>
    <w:p w:rsidR="00221D20" w:rsidRPr="00221D20" w:rsidRDefault="00221D20" w:rsidP="006B1816">
      <w:pPr>
        <w:spacing w:line="360" w:lineRule="auto"/>
        <w:ind w:firstLine="851"/>
        <w:jc w:val="both"/>
        <w:rPr>
          <w:color w:val="000000"/>
        </w:rPr>
      </w:pPr>
      <w:r w:rsidRPr="00221D20">
        <w:rPr>
          <w:color w:val="000000"/>
        </w:rPr>
        <w:t xml:space="preserve">      Конкретные льготы определяются законами или иными нормативными правовыми актами РФ. Условия и порядок оказания поддержки устанавливаются федеральными, региональными и муниципальными программами. Чтобы получить поддержку, субъект малого и среднего предпринимательства должен зарегистрироваться в реестрах и представить документы, подтверждающие соответствие критериям и условиям, предусмотренным программами развития. Поддержка не оказывается кредитным, страховым организациям (кроме потребительских кооперативов), инвестиционным фондам, ломбардам, игорным заведениям, участникам соглашений о разделе продукции и др</w:t>
      </w:r>
      <w:r>
        <w:rPr>
          <w:rStyle w:val="a6"/>
          <w:color w:val="000000"/>
        </w:rPr>
        <w:footnoteReference w:id="1"/>
      </w:r>
      <w:r w:rsidRPr="00221D20">
        <w:rPr>
          <w:color w:val="000000"/>
        </w:rPr>
        <w:t>. В поддержке может быть отказано и в случае непредставления необходимых документов, а также невыполнения условий оказания поддержки.</w:t>
      </w:r>
    </w:p>
    <w:p w:rsidR="00221D20" w:rsidRPr="00221D20" w:rsidRDefault="00221D20" w:rsidP="006B1816">
      <w:pPr>
        <w:spacing w:line="360" w:lineRule="auto"/>
        <w:ind w:firstLine="851"/>
        <w:jc w:val="both"/>
        <w:rPr>
          <w:color w:val="000000"/>
        </w:rPr>
      </w:pPr>
      <w:r w:rsidRPr="00221D20">
        <w:rPr>
          <w:color w:val="000000"/>
        </w:rPr>
        <w:t xml:space="preserve">      Финансовая поддержка оказывается за счет средств бюджетов разных уровней в виде субсидий, бюджетных инвестиций, государственных и муниципальных гарантий по обязательствам субъектов малого и среднего бизнеса. Она не предоставляется тем, кто производит и реализует подакцизные товары, а также добывает и реализует полезные ископаемые (за исключением общераспространенных полезных ископаемых).</w:t>
      </w:r>
    </w:p>
    <w:p w:rsidR="00221D20" w:rsidRPr="00221D20" w:rsidRDefault="00221D20" w:rsidP="006B1816">
      <w:pPr>
        <w:spacing w:line="360" w:lineRule="auto"/>
        <w:ind w:firstLine="851"/>
        <w:jc w:val="both"/>
        <w:rPr>
          <w:color w:val="000000"/>
        </w:rPr>
      </w:pPr>
      <w:r w:rsidRPr="00221D20">
        <w:rPr>
          <w:color w:val="000000"/>
        </w:rPr>
        <w:t xml:space="preserve">      Имущественная поддержка предусматривает передачу во владение и (или) пользование государственного либо муниципального имущества, в том числе земельных участков, зданий, строений, сооружений, нежилых помещений, оборудования, машин, механизмов, установок, транспортных средств, инвентаря, инструментов. Передача может происходить на возмездной, безвозмездной основе или на льготных условиях. Имущество должно использоваться по целевому назначению.</w:t>
      </w:r>
    </w:p>
    <w:p w:rsidR="00221D20" w:rsidRPr="00221D20" w:rsidRDefault="00221D20" w:rsidP="006B1816">
      <w:pPr>
        <w:spacing w:line="360" w:lineRule="auto"/>
        <w:ind w:firstLine="851"/>
        <w:jc w:val="both"/>
        <w:rPr>
          <w:color w:val="000000"/>
        </w:rPr>
      </w:pPr>
      <w:r w:rsidRPr="00221D20">
        <w:rPr>
          <w:color w:val="000000"/>
        </w:rPr>
        <w:t xml:space="preserve">      Информационная поддержка заключается в создании информационных систем и телекоммуникационных сетей для обеспечения экономической, правовой, статистической и другой информацией субъектов малого и среднего бизнеса. Такая информация, например, может быть размещена на официальных сайтах органов исполнительной власти.</w:t>
      </w:r>
    </w:p>
    <w:p w:rsidR="00221D20" w:rsidRPr="00221D20" w:rsidRDefault="00221D20" w:rsidP="006B1816">
      <w:pPr>
        <w:spacing w:line="360" w:lineRule="auto"/>
        <w:ind w:firstLine="851"/>
        <w:jc w:val="both"/>
        <w:rPr>
          <w:color w:val="000000"/>
        </w:rPr>
      </w:pPr>
      <w:r w:rsidRPr="00221D20">
        <w:rPr>
          <w:color w:val="000000"/>
        </w:rPr>
        <w:t xml:space="preserve">      Консультационная поддержка бывает двух видов. Во-первых, это создание организаций, оказывающих консультационные услуги, они образуют инфраструктуру поддержки малого и среднего предпринимательства и включаются в программы по поддержке и развитию. Во-вторых, это компенсации произведенных и документально подтвержденных затрат на оплату консультационных услуг.</w:t>
      </w:r>
    </w:p>
    <w:p w:rsidR="00C96F0C" w:rsidRDefault="00221D20" w:rsidP="006B1816">
      <w:pPr>
        <w:spacing w:line="360" w:lineRule="auto"/>
        <w:ind w:firstLine="851"/>
        <w:jc w:val="both"/>
        <w:rPr>
          <w:color w:val="000000"/>
        </w:rPr>
      </w:pPr>
      <w:r w:rsidRPr="00221D20">
        <w:rPr>
          <w:color w:val="000000"/>
        </w:rPr>
        <w:t xml:space="preserve">      Обучение кадров. Поддержку в области подготовки, переподготовки и повышения квалификации кадров оказывают органы государственной власти и местного самоуправления. Она осуществляется путем разработки образовательных программ на основе государственных образовательных стандартов и создания условий для повышения профессиональных знаний специалистов, относящихся к социально незащищенным группам населения, совершенствования их деловых качеств, подготовки их к выполнению новых трудовых функций в области малого и среднего предпринимательства. В Законе № 209-ФЗ предусмотрены виды поддержки в области инноваций и промышленного производства, внешнеэкономической, сельскохозяйственной и ремесленной деятельности.</w:t>
      </w:r>
      <w:r w:rsidR="00C553C7">
        <w:rPr>
          <w:color w:val="000000"/>
        </w:rPr>
        <w:t xml:space="preserve"> </w:t>
      </w:r>
      <w:r w:rsidR="00E25DAF">
        <w:rPr>
          <w:color w:val="000000"/>
        </w:rPr>
        <w:t>Различия между</w:t>
      </w:r>
      <w:r w:rsidR="00C96F0C" w:rsidRPr="00221D20">
        <w:rPr>
          <w:color w:val="000000"/>
        </w:rPr>
        <w:t xml:space="preserve"> законами № 88-ФЗ и 209-ФЗ, приведены в </w:t>
      </w:r>
      <w:r w:rsidR="00E25DAF">
        <w:rPr>
          <w:color w:val="000000"/>
        </w:rPr>
        <w:t>Приложении 1</w:t>
      </w:r>
      <w:r w:rsidR="00C96F0C" w:rsidRPr="00221D20">
        <w:rPr>
          <w:color w:val="000000"/>
        </w:rPr>
        <w:t>.</w:t>
      </w:r>
    </w:p>
    <w:p w:rsidR="00C96F0C" w:rsidRPr="00221D20" w:rsidRDefault="00221D20" w:rsidP="006B1816">
      <w:pPr>
        <w:spacing w:line="360" w:lineRule="auto"/>
        <w:ind w:firstLine="851"/>
        <w:jc w:val="both"/>
        <w:rPr>
          <w:color w:val="000000"/>
        </w:rPr>
      </w:pPr>
      <w:r w:rsidRPr="00221D20">
        <w:rPr>
          <w:color w:val="000000"/>
        </w:rPr>
        <w:t xml:space="preserve">   В законе определены основные меры по поддержке малого и среднего предпринимательства. Конкретные льготы по налогообложению и бухучету должны устанавливаться законодательством путем внесения поправок, издания новых законов и т. д.</w:t>
      </w:r>
    </w:p>
    <w:p w:rsidR="003426EA" w:rsidRDefault="00AC278C" w:rsidP="006B1816">
      <w:pPr>
        <w:spacing w:line="360" w:lineRule="auto"/>
        <w:ind w:firstLine="851"/>
        <w:jc w:val="both"/>
        <w:rPr>
          <w:color w:val="000000"/>
        </w:rPr>
      </w:pPr>
      <w:r w:rsidRPr="00AC278C">
        <w:rPr>
          <w:color w:val="000000"/>
        </w:rPr>
        <w:t>2</w:t>
      </w:r>
      <w:r w:rsidR="003426EA">
        <w:rPr>
          <w:color w:val="000000"/>
        </w:rPr>
        <w:t>) ФЗ №128 «О лицензировании отдельных видов деятельности»</w:t>
      </w:r>
    </w:p>
    <w:p w:rsidR="00C553C7" w:rsidRDefault="00C553C7" w:rsidP="006B1816">
      <w:pPr>
        <w:tabs>
          <w:tab w:val="num" w:pos="1080"/>
        </w:tabs>
        <w:spacing w:line="360" w:lineRule="auto"/>
        <w:ind w:firstLine="851"/>
        <w:jc w:val="both"/>
      </w:pPr>
      <w:r>
        <w:rPr>
          <w:color w:val="000000"/>
        </w:rPr>
        <w:t xml:space="preserve">Закон </w:t>
      </w:r>
      <w:r w:rsidRPr="00040DE5">
        <w:t>регулирует отношения между органами исполнительной власти РФ, субъектов РФ, юридическими лицами и индивидуальными предпринимателями в связи с осуществлением лицензирования отдельных видов деятельности в соответствии с установленным перечнем</w:t>
      </w:r>
      <w:r>
        <w:t>.</w:t>
      </w:r>
    </w:p>
    <w:p w:rsidR="002C4276" w:rsidRDefault="002C4276" w:rsidP="006B1816">
      <w:pPr>
        <w:tabs>
          <w:tab w:val="num" w:pos="1080"/>
        </w:tabs>
        <w:spacing w:line="360" w:lineRule="auto"/>
        <w:ind w:firstLine="851"/>
        <w:jc w:val="both"/>
      </w:pPr>
      <w:r>
        <w:t>Перечень таких видов деятельности, а также органов, уполномоченных на выдачу  лицензий</w:t>
      </w:r>
      <w:r w:rsidR="00805E20">
        <w:t>,</w:t>
      </w:r>
      <w:r>
        <w:t xml:space="preserve"> определены </w:t>
      </w:r>
      <w:r w:rsidR="00805E20">
        <w:t>Постановлением Правительства РФ от 24 декабря 1994 г. №1418 (с учетом последующих изменений и дополнений), постановлениями Правительства РФ о лицензировании</w:t>
      </w:r>
      <w:r w:rsidR="00411F3F">
        <w:t xml:space="preserve"> деятельности  в отдельных отраслях экономики, нормативными актами федеральных органов исполнительной власти и решениями субъектов РФ.</w:t>
      </w:r>
    </w:p>
    <w:p w:rsidR="00411F3F" w:rsidRDefault="00411F3F" w:rsidP="006B1816">
      <w:pPr>
        <w:tabs>
          <w:tab w:val="num" w:pos="1080"/>
        </w:tabs>
        <w:spacing w:line="360" w:lineRule="auto"/>
        <w:ind w:firstLine="851"/>
        <w:jc w:val="both"/>
      </w:pPr>
      <w:r>
        <w:t>Лицензия является официальным документом, который разрешает проводить указанный на нем предмет деятельности.</w:t>
      </w:r>
    </w:p>
    <w:p w:rsidR="00411F3F" w:rsidRDefault="00411F3F" w:rsidP="006B1816">
      <w:pPr>
        <w:tabs>
          <w:tab w:val="num" w:pos="1080"/>
        </w:tabs>
        <w:spacing w:line="360" w:lineRule="auto"/>
        <w:ind w:firstLine="851"/>
        <w:jc w:val="both"/>
      </w:pPr>
      <w:r>
        <w:t>Лицензию выдают отдельно по каждому виду деятельности  и по каждой группе товаров.</w:t>
      </w:r>
    </w:p>
    <w:p w:rsidR="00411F3F" w:rsidRDefault="00411F3F" w:rsidP="006B1816">
      <w:pPr>
        <w:tabs>
          <w:tab w:val="num" w:pos="1080"/>
        </w:tabs>
        <w:spacing w:line="360" w:lineRule="auto"/>
        <w:ind w:firstLine="851"/>
        <w:jc w:val="both"/>
      </w:pPr>
      <w:r>
        <w:t>Срок действия лицензии устанавливают в зависимости  от специфики вида деятельности, но не менее чем на год.</w:t>
      </w:r>
    </w:p>
    <w:p w:rsidR="00C553C7" w:rsidRPr="00D62E85" w:rsidRDefault="00411F3F" w:rsidP="006B1816">
      <w:pPr>
        <w:tabs>
          <w:tab w:val="num" w:pos="1080"/>
        </w:tabs>
        <w:spacing w:line="360" w:lineRule="auto"/>
        <w:ind w:firstLine="851"/>
        <w:jc w:val="both"/>
      </w:pPr>
      <w:r>
        <w:t xml:space="preserve">Деятельность на основании лицензии, выданной органами исполнительной власти  субъектов РФ, на территории иных субъектов РФ может осуществляться после регистрации  такой лицензии органами исполнительной власти </w:t>
      </w:r>
      <w:r w:rsidR="00AF7242">
        <w:t>соответствующих субъектов РФ.</w:t>
      </w:r>
    </w:p>
    <w:p w:rsidR="003426EA" w:rsidRDefault="00AC278C" w:rsidP="006B1816">
      <w:pPr>
        <w:spacing w:line="360" w:lineRule="auto"/>
        <w:ind w:firstLine="851"/>
        <w:jc w:val="both"/>
        <w:rPr>
          <w:color w:val="000000"/>
        </w:rPr>
      </w:pPr>
      <w:r w:rsidRPr="00AC278C">
        <w:rPr>
          <w:color w:val="000000"/>
        </w:rPr>
        <w:t>3)</w:t>
      </w:r>
      <w:r w:rsidR="003426EA">
        <w:rPr>
          <w:color w:val="000000"/>
        </w:rPr>
        <w:t xml:space="preserve"> ФЗ №129 «О государственной регистрации юридических лиц и индивидуальных предпринимателей»</w:t>
      </w:r>
    </w:p>
    <w:p w:rsidR="006B38ED" w:rsidRDefault="006B38ED" w:rsidP="006B1816">
      <w:pPr>
        <w:pStyle w:val="HTML"/>
        <w:spacing w:line="360" w:lineRule="auto"/>
        <w:ind w:firstLine="851"/>
        <w:jc w:val="both"/>
        <w:rPr>
          <w:rFonts w:ascii="Times New Roman" w:hAnsi="Times New Roman" w:cs="Times New Roman"/>
          <w:sz w:val="28"/>
        </w:rPr>
      </w:pPr>
      <w:r>
        <w:rPr>
          <w:rFonts w:ascii="Times New Roman" w:hAnsi="Times New Roman" w:cs="Times New Roman"/>
          <w:sz w:val="28"/>
        </w:rPr>
        <w:tab/>
        <w:t xml:space="preserve">Государственная регистрация юридических лиц осуществляется в срок не более чем пять рабочих дней со дня представления документов в регистрирующий орган. Государственная регистрация юридического  лица осуществляется по месту нахождения указанного учредителями в заявлении о государственной регистрации постоянно действующего исполнительного органа, в случае отсутствия такого исполнительного органа - по месту нахождения иного органа или лица, имеющих  право действовать от имени юридического лица без доверенности. </w:t>
      </w:r>
    </w:p>
    <w:p w:rsidR="006B38ED" w:rsidRDefault="006B38ED" w:rsidP="006B1816">
      <w:pPr>
        <w:pStyle w:val="HTML"/>
        <w:spacing w:line="360" w:lineRule="auto"/>
        <w:ind w:firstLine="851"/>
        <w:jc w:val="both"/>
        <w:rPr>
          <w:rFonts w:ascii="Times New Roman" w:hAnsi="Times New Roman" w:cs="Times New Roman"/>
          <w:sz w:val="28"/>
        </w:rPr>
      </w:pPr>
      <w:r>
        <w:rPr>
          <w:rFonts w:ascii="Times New Roman" w:hAnsi="Times New Roman" w:cs="Times New Roman"/>
          <w:sz w:val="28"/>
        </w:rPr>
        <w:tab/>
        <w:t xml:space="preserve">Государственная регистрация индивидуального предпринимателя осуществляется по месту его жительства. </w:t>
      </w:r>
    </w:p>
    <w:p w:rsidR="006B38ED" w:rsidRDefault="006B38ED" w:rsidP="006B1816">
      <w:pPr>
        <w:pStyle w:val="HTML"/>
        <w:spacing w:line="360" w:lineRule="auto"/>
        <w:ind w:firstLine="851"/>
        <w:jc w:val="both"/>
        <w:rPr>
          <w:rFonts w:ascii="Times New Roman" w:hAnsi="Times New Roman" w:cs="Times New Roman"/>
          <w:sz w:val="28"/>
        </w:rPr>
      </w:pPr>
      <w:r>
        <w:rPr>
          <w:rFonts w:ascii="Times New Roman" w:hAnsi="Times New Roman" w:cs="Times New Roman"/>
          <w:sz w:val="28"/>
        </w:rPr>
        <w:tab/>
        <w:t xml:space="preserve">Заявление, представляемое в регистрирующий орган, удостоверяется подписью уполномоченного лица (далее - заявитель), подлинность которой должна быть засвидетельствована в нотариальном порядке. При этом заявитель указывает свои паспортные данные или в соответствии с законодательством Российской Федерации данные иного удостоверяющего  личность документа и идентификационный номер налогоплательщика (при его наличии). </w:t>
      </w:r>
    </w:p>
    <w:p w:rsidR="006B38ED" w:rsidRPr="00EB347C" w:rsidRDefault="006B38ED" w:rsidP="006B1816">
      <w:pPr>
        <w:pStyle w:val="HTML"/>
        <w:spacing w:line="360" w:lineRule="auto"/>
        <w:ind w:firstLine="851"/>
        <w:jc w:val="both"/>
        <w:rPr>
          <w:rFonts w:ascii="Times New Roman" w:hAnsi="Times New Roman" w:cs="Times New Roman"/>
          <w:iCs/>
          <w:sz w:val="28"/>
        </w:rPr>
      </w:pPr>
      <w:r>
        <w:rPr>
          <w:rFonts w:ascii="Times New Roman" w:hAnsi="Times New Roman" w:cs="Times New Roman"/>
          <w:sz w:val="28"/>
        </w:rPr>
        <w:tab/>
      </w:r>
      <w:r w:rsidRPr="00EB347C">
        <w:rPr>
          <w:rFonts w:ascii="Times New Roman" w:hAnsi="Times New Roman" w:cs="Times New Roman"/>
          <w:iCs/>
          <w:sz w:val="28"/>
        </w:rPr>
        <w:t xml:space="preserve">При государственной регистрации юридического лица заявителями могут являться следующие физические лица: </w:t>
      </w:r>
    </w:p>
    <w:p w:rsidR="006B38ED" w:rsidRDefault="006B38ED" w:rsidP="006B1816">
      <w:pPr>
        <w:pStyle w:val="HTML"/>
        <w:spacing w:line="360" w:lineRule="auto"/>
        <w:ind w:firstLine="851"/>
        <w:jc w:val="both"/>
        <w:rPr>
          <w:rFonts w:ascii="Times New Roman" w:hAnsi="Times New Roman" w:cs="Times New Roman"/>
          <w:sz w:val="28"/>
        </w:rPr>
      </w:pPr>
      <w:r>
        <w:rPr>
          <w:rFonts w:ascii="Times New Roman" w:hAnsi="Times New Roman" w:cs="Times New Roman"/>
          <w:sz w:val="28"/>
        </w:rPr>
        <w:tab/>
        <w:t xml:space="preserve">- руководитель постоянно  действующего  исполнительного  органа </w:t>
      </w:r>
    </w:p>
    <w:p w:rsidR="006B38ED" w:rsidRDefault="006B38ED" w:rsidP="006B1816">
      <w:pPr>
        <w:pStyle w:val="HTML"/>
        <w:spacing w:line="360" w:lineRule="auto"/>
        <w:ind w:firstLine="851"/>
        <w:jc w:val="both"/>
        <w:rPr>
          <w:rFonts w:ascii="Times New Roman" w:hAnsi="Times New Roman" w:cs="Times New Roman"/>
          <w:sz w:val="28"/>
        </w:rPr>
      </w:pPr>
      <w:r>
        <w:rPr>
          <w:rFonts w:ascii="Times New Roman" w:hAnsi="Times New Roman" w:cs="Times New Roman"/>
          <w:sz w:val="28"/>
        </w:rPr>
        <w:t xml:space="preserve">регистрируемого юридического лица или иное лицо, имеющие право без доверенности действовать от имени этого юридического лица; </w:t>
      </w:r>
    </w:p>
    <w:p w:rsidR="006B38ED" w:rsidRDefault="006B38ED" w:rsidP="006B1816">
      <w:pPr>
        <w:pStyle w:val="HTML"/>
        <w:spacing w:line="360" w:lineRule="auto"/>
        <w:ind w:firstLine="851"/>
        <w:jc w:val="both"/>
        <w:rPr>
          <w:rFonts w:ascii="Times New Roman" w:hAnsi="Times New Roman" w:cs="Times New Roman"/>
          <w:sz w:val="28"/>
        </w:rPr>
      </w:pPr>
      <w:r>
        <w:rPr>
          <w:rFonts w:ascii="Times New Roman" w:hAnsi="Times New Roman" w:cs="Times New Roman"/>
          <w:sz w:val="28"/>
        </w:rPr>
        <w:tab/>
        <w:t xml:space="preserve">- учредитель (учредители) юридического лица при его создании; </w:t>
      </w:r>
    </w:p>
    <w:p w:rsidR="006B38ED" w:rsidRDefault="006B38ED" w:rsidP="006B1816">
      <w:pPr>
        <w:pStyle w:val="HTML"/>
        <w:spacing w:line="360" w:lineRule="auto"/>
        <w:ind w:firstLine="851"/>
        <w:jc w:val="both"/>
        <w:rPr>
          <w:rFonts w:ascii="Times New Roman" w:hAnsi="Times New Roman" w:cs="Times New Roman"/>
          <w:sz w:val="28"/>
        </w:rPr>
      </w:pPr>
      <w:r>
        <w:rPr>
          <w:rFonts w:ascii="Times New Roman" w:hAnsi="Times New Roman" w:cs="Times New Roman"/>
          <w:sz w:val="28"/>
        </w:rPr>
        <w:tab/>
        <w:t xml:space="preserve">- руководитель юридического лица, выступающего учредителем регистрируемого юридического лица; </w:t>
      </w:r>
    </w:p>
    <w:p w:rsidR="006B38ED" w:rsidRDefault="006B38ED" w:rsidP="006B1816">
      <w:pPr>
        <w:pStyle w:val="HTML"/>
        <w:spacing w:line="360" w:lineRule="auto"/>
        <w:ind w:firstLine="851"/>
        <w:jc w:val="both"/>
        <w:rPr>
          <w:rFonts w:ascii="Times New Roman" w:hAnsi="Times New Roman" w:cs="Times New Roman"/>
          <w:sz w:val="28"/>
        </w:rPr>
      </w:pPr>
      <w:r>
        <w:rPr>
          <w:rFonts w:ascii="Times New Roman" w:hAnsi="Times New Roman" w:cs="Times New Roman"/>
          <w:sz w:val="28"/>
        </w:rPr>
        <w:tab/>
        <w:t xml:space="preserve">- конкурсный управляющий  или руководитель ликвидационной комиссии (ликвидатор) при ликвидации юридического лица; </w:t>
      </w:r>
    </w:p>
    <w:p w:rsidR="006B38ED" w:rsidRDefault="006B38ED" w:rsidP="006B1816">
      <w:pPr>
        <w:pStyle w:val="HTML"/>
        <w:spacing w:line="360" w:lineRule="auto"/>
        <w:ind w:firstLine="851"/>
        <w:jc w:val="both"/>
        <w:rPr>
          <w:rFonts w:ascii="Times New Roman" w:hAnsi="Times New Roman" w:cs="Times New Roman"/>
          <w:sz w:val="28"/>
        </w:rPr>
      </w:pPr>
      <w:r>
        <w:rPr>
          <w:rFonts w:ascii="Times New Roman" w:hAnsi="Times New Roman" w:cs="Times New Roman"/>
          <w:sz w:val="28"/>
        </w:rPr>
        <w:tab/>
        <w:t xml:space="preserve">- иное лицо, действующее на основании полномочия, предусмотренного  федеральным законом, или актом специально уполномоченного на то государственного органа, или актом органа местного самоуправления. </w:t>
      </w:r>
    </w:p>
    <w:p w:rsidR="006B38ED" w:rsidRDefault="006B38ED" w:rsidP="006B1816">
      <w:pPr>
        <w:pStyle w:val="HTML"/>
        <w:spacing w:line="360" w:lineRule="auto"/>
        <w:ind w:firstLine="851"/>
        <w:jc w:val="both"/>
        <w:rPr>
          <w:rFonts w:ascii="Times New Roman" w:hAnsi="Times New Roman" w:cs="Times New Roman"/>
          <w:sz w:val="28"/>
        </w:rPr>
      </w:pPr>
      <w:r>
        <w:rPr>
          <w:rFonts w:ascii="Times New Roman" w:hAnsi="Times New Roman" w:cs="Times New Roman"/>
          <w:sz w:val="28"/>
        </w:rPr>
        <w:tab/>
        <w:t xml:space="preserve">При государственной регистрации индивидуального предпринимателя заявителем может являться физическое лицо, обращающееся за государственной регистрацией или зарегистрированное в качестве индивидуального предпринимателя. </w:t>
      </w:r>
    </w:p>
    <w:p w:rsidR="006B38ED" w:rsidRDefault="006B38ED" w:rsidP="006B1816">
      <w:pPr>
        <w:pStyle w:val="HTML"/>
        <w:spacing w:line="360" w:lineRule="auto"/>
        <w:ind w:firstLine="851"/>
        <w:jc w:val="both"/>
        <w:rPr>
          <w:rFonts w:ascii="Times New Roman" w:hAnsi="Times New Roman" w:cs="Times New Roman"/>
          <w:sz w:val="28"/>
        </w:rPr>
      </w:pPr>
      <w:r>
        <w:rPr>
          <w:rFonts w:ascii="Times New Roman" w:hAnsi="Times New Roman" w:cs="Times New Roman"/>
          <w:sz w:val="28"/>
        </w:rPr>
        <w:tab/>
        <w:t xml:space="preserve">Регистрирующий орган не вправе требовать представление других  документов. </w:t>
      </w:r>
    </w:p>
    <w:p w:rsidR="006B38ED" w:rsidRPr="006B38ED" w:rsidRDefault="006B38ED" w:rsidP="006B1816">
      <w:pPr>
        <w:pStyle w:val="HTML"/>
        <w:spacing w:line="360" w:lineRule="auto"/>
        <w:ind w:firstLine="851"/>
        <w:jc w:val="both"/>
        <w:rPr>
          <w:rFonts w:ascii="Times New Roman" w:hAnsi="Times New Roman" w:cs="Times New Roman"/>
          <w:sz w:val="28"/>
        </w:rPr>
      </w:pPr>
      <w:r>
        <w:rPr>
          <w:rFonts w:ascii="Times New Roman" w:hAnsi="Times New Roman" w:cs="Times New Roman"/>
          <w:sz w:val="28"/>
        </w:rPr>
        <w:tab/>
      </w:r>
      <w:r w:rsidRPr="006B38ED">
        <w:rPr>
          <w:rFonts w:ascii="Times New Roman" w:hAnsi="Times New Roman" w:cs="Times New Roman"/>
          <w:iCs/>
          <w:sz w:val="28"/>
        </w:rPr>
        <w:t>Документы,  представляемые  при   государственной регистрации создавае</w:t>
      </w:r>
      <w:r>
        <w:rPr>
          <w:rFonts w:ascii="Times New Roman" w:hAnsi="Times New Roman" w:cs="Times New Roman"/>
          <w:iCs/>
          <w:sz w:val="28"/>
        </w:rPr>
        <w:t>мого юридического лица:</w:t>
      </w:r>
      <w:r w:rsidRPr="006B38ED">
        <w:rPr>
          <w:rFonts w:ascii="Times New Roman" w:hAnsi="Times New Roman" w:cs="Times New Roman"/>
          <w:sz w:val="28"/>
        </w:rPr>
        <w:t xml:space="preserve"> </w:t>
      </w:r>
    </w:p>
    <w:p w:rsidR="006B38ED" w:rsidRDefault="006B38ED" w:rsidP="006B1816">
      <w:pPr>
        <w:pStyle w:val="HTML"/>
        <w:spacing w:line="360" w:lineRule="auto"/>
        <w:ind w:firstLine="851"/>
        <w:jc w:val="both"/>
        <w:rPr>
          <w:rFonts w:ascii="Times New Roman" w:hAnsi="Times New Roman" w:cs="Times New Roman"/>
          <w:sz w:val="28"/>
        </w:rPr>
      </w:pPr>
      <w:r>
        <w:rPr>
          <w:rFonts w:ascii="Times New Roman" w:hAnsi="Times New Roman" w:cs="Times New Roman"/>
          <w:sz w:val="28"/>
        </w:rPr>
        <w:tab/>
        <w:t>а) подписанное заявителем заявление о государственной регистрации по форме, утвержденной  Правительством Российской Федерации;</w:t>
      </w:r>
    </w:p>
    <w:p w:rsidR="006B38ED" w:rsidRDefault="006B38ED" w:rsidP="006B1816">
      <w:pPr>
        <w:pStyle w:val="HTML"/>
        <w:spacing w:line="360" w:lineRule="auto"/>
        <w:ind w:firstLine="851"/>
        <w:jc w:val="both"/>
        <w:rPr>
          <w:rFonts w:ascii="Times New Roman" w:hAnsi="Times New Roman" w:cs="Times New Roman"/>
          <w:sz w:val="28"/>
        </w:rPr>
      </w:pPr>
      <w:r>
        <w:rPr>
          <w:rFonts w:ascii="Times New Roman" w:hAnsi="Times New Roman" w:cs="Times New Roman"/>
          <w:sz w:val="28"/>
        </w:rPr>
        <w:tab/>
        <w:t xml:space="preserve">б) решение о создании юридического лица в виде протокола, договора или иного документа в соответствии с  законодательством Российской Федерации; </w:t>
      </w:r>
    </w:p>
    <w:p w:rsidR="006B38ED" w:rsidRDefault="006B38ED" w:rsidP="006B1816">
      <w:pPr>
        <w:pStyle w:val="HTML"/>
        <w:spacing w:line="360" w:lineRule="auto"/>
        <w:ind w:firstLine="851"/>
        <w:jc w:val="both"/>
        <w:rPr>
          <w:rFonts w:ascii="Times New Roman" w:hAnsi="Times New Roman" w:cs="Times New Roman"/>
          <w:sz w:val="28"/>
        </w:rPr>
      </w:pPr>
      <w:r>
        <w:rPr>
          <w:rFonts w:ascii="Times New Roman" w:hAnsi="Times New Roman" w:cs="Times New Roman"/>
          <w:sz w:val="28"/>
        </w:rPr>
        <w:tab/>
        <w:t>в) учредительные документы юридического лица (подлинники  или засвидетельствованные в нотариальном порядке копии). Для регистрации хозяйственных товариществ предоставляется учредительный договор, для регистрации ООО и ОДО - устав и учредительный договор, только устав предоставляется для регистрации акционерных обществ и производственных кооперативов.</w:t>
      </w:r>
    </w:p>
    <w:p w:rsidR="006B38ED" w:rsidRDefault="006B38ED" w:rsidP="006B1816">
      <w:pPr>
        <w:pStyle w:val="HTML"/>
        <w:spacing w:line="360" w:lineRule="auto"/>
        <w:ind w:firstLine="851"/>
        <w:jc w:val="both"/>
        <w:rPr>
          <w:rFonts w:ascii="Times New Roman" w:hAnsi="Times New Roman" w:cs="Times New Roman"/>
          <w:sz w:val="28"/>
        </w:rPr>
      </w:pPr>
      <w:r>
        <w:rPr>
          <w:rFonts w:ascii="Times New Roman" w:hAnsi="Times New Roman" w:cs="Times New Roman"/>
          <w:sz w:val="28"/>
        </w:rPr>
        <w:tab/>
        <w:t xml:space="preserve">г) выписка из реестра иностранных юридических лиц соответствующей страны происхождения или иное равное по юридической силе доказательство юридического статуса иностранного юридического лица-учредителя; </w:t>
      </w:r>
    </w:p>
    <w:p w:rsidR="006B38ED" w:rsidRDefault="006B38ED" w:rsidP="006B1816">
      <w:pPr>
        <w:pStyle w:val="HTML"/>
        <w:spacing w:line="360" w:lineRule="auto"/>
        <w:ind w:firstLine="851"/>
        <w:jc w:val="both"/>
        <w:rPr>
          <w:rFonts w:ascii="Times New Roman" w:hAnsi="Times New Roman" w:cs="Times New Roman"/>
          <w:sz w:val="28"/>
        </w:rPr>
      </w:pPr>
      <w:r>
        <w:rPr>
          <w:rFonts w:ascii="Times New Roman" w:hAnsi="Times New Roman" w:cs="Times New Roman"/>
          <w:sz w:val="28"/>
        </w:rPr>
        <w:tab/>
        <w:t xml:space="preserve">д) документ об уплате государственной пошлины. </w:t>
      </w:r>
    </w:p>
    <w:p w:rsidR="006B38ED" w:rsidRPr="006B38ED" w:rsidRDefault="006B38ED" w:rsidP="006B1816">
      <w:pPr>
        <w:pStyle w:val="HTML"/>
        <w:spacing w:line="360" w:lineRule="auto"/>
        <w:ind w:firstLine="851"/>
        <w:jc w:val="both"/>
        <w:rPr>
          <w:rFonts w:ascii="Times New Roman" w:hAnsi="Times New Roman" w:cs="Times New Roman"/>
          <w:iCs/>
          <w:sz w:val="28"/>
        </w:rPr>
      </w:pPr>
      <w:r>
        <w:rPr>
          <w:rFonts w:ascii="Times New Roman" w:hAnsi="Times New Roman" w:cs="Times New Roman"/>
          <w:sz w:val="28"/>
        </w:rPr>
        <w:tab/>
      </w:r>
      <w:r w:rsidRPr="006B38ED">
        <w:rPr>
          <w:rFonts w:ascii="Times New Roman" w:hAnsi="Times New Roman" w:cs="Times New Roman"/>
          <w:iCs/>
          <w:sz w:val="28"/>
        </w:rPr>
        <w:t xml:space="preserve">Государственная регистрация </w:t>
      </w:r>
      <w:r>
        <w:rPr>
          <w:rFonts w:ascii="Times New Roman" w:hAnsi="Times New Roman" w:cs="Times New Roman"/>
          <w:iCs/>
          <w:sz w:val="28"/>
        </w:rPr>
        <w:t>индивидуальных предпринимателей.</w:t>
      </w:r>
    </w:p>
    <w:p w:rsidR="006B38ED" w:rsidRDefault="006B38ED" w:rsidP="006B1816">
      <w:pPr>
        <w:pStyle w:val="HTML"/>
        <w:spacing w:line="360" w:lineRule="auto"/>
        <w:ind w:firstLine="851"/>
        <w:jc w:val="both"/>
        <w:rPr>
          <w:rFonts w:ascii="Times New Roman" w:hAnsi="Times New Roman" w:cs="Times New Roman"/>
          <w:sz w:val="28"/>
        </w:rPr>
      </w:pPr>
      <w:r>
        <w:rPr>
          <w:rFonts w:ascii="Times New Roman" w:hAnsi="Times New Roman" w:cs="Times New Roman"/>
          <w:sz w:val="28"/>
        </w:rPr>
        <w:tab/>
        <w:t xml:space="preserve">При  государственной регистрации физического лица в качестве индивидуального предпринимателя в регистрирующий орган представляются: </w:t>
      </w:r>
    </w:p>
    <w:p w:rsidR="006B38ED" w:rsidRDefault="006B38ED" w:rsidP="006B1816">
      <w:pPr>
        <w:pStyle w:val="HTML"/>
        <w:spacing w:line="360" w:lineRule="auto"/>
        <w:ind w:firstLine="851"/>
        <w:jc w:val="both"/>
        <w:rPr>
          <w:rFonts w:ascii="Times New Roman" w:hAnsi="Times New Roman" w:cs="Times New Roman"/>
          <w:sz w:val="28"/>
        </w:rPr>
      </w:pPr>
      <w:r>
        <w:rPr>
          <w:rFonts w:ascii="Times New Roman" w:hAnsi="Times New Roman" w:cs="Times New Roman"/>
          <w:sz w:val="28"/>
        </w:rPr>
        <w:tab/>
        <w:t xml:space="preserve">а) подписанное заявителем заявление о государственной регистрации  по  форме, утвержденной Правительством Российской Федерации; </w:t>
      </w:r>
    </w:p>
    <w:p w:rsidR="006B38ED" w:rsidRDefault="006B38ED" w:rsidP="006B1816">
      <w:pPr>
        <w:pStyle w:val="HTML"/>
        <w:spacing w:line="360" w:lineRule="auto"/>
        <w:ind w:firstLine="851"/>
        <w:jc w:val="both"/>
        <w:rPr>
          <w:rFonts w:ascii="Times New Roman" w:hAnsi="Times New Roman" w:cs="Times New Roman"/>
          <w:sz w:val="28"/>
        </w:rPr>
      </w:pPr>
      <w:r>
        <w:rPr>
          <w:rFonts w:ascii="Times New Roman" w:hAnsi="Times New Roman" w:cs="Times New Roman"/>
          <w:sz w:val="28"/>
        </w:rPr>
        <w:tab/>
        <w:t xml:space="preserve">б) копия основного документа физического лица, регистрируемого  в качестве индивидуального предпринимателя (в случае, если физическое  лицо, регистрируемое в качестве индивидуального предпринимателя, является гражданином Российской Федерации); </w:t>
      </w:r>
    </w:p>
    <w:p w:rsidR="006B38ED" w:rsidRDefault="006B38ED" w:rsidP="006B1816">
      <w:pPr>
        <w:pStyle w:val="HTML"/>
        <w:spacing w:line="360" w:lineRule="auto"/>
        <w:ind w:firstLine="851"/>
        <w:jc w:val="both"/>
        <w:rPr>
          <w:rFonts w:ascii="Times New Roman" w:hAnsi="Times New Roman" w:cs="Times New Roman"/>
          <w:sz w:val="28"/>
        </w:rPr>
      </w:pPr>
      <w:r>
        <w:rPr>
          <w:rFonts w:ascii="Times New Roman" w:hAnsi="Times New Roman" w:cs="Times New Roman"/>
          <w:sz w:val="28"/>
        </w:rPr>
        <w:tab/>
        <w:t xml:space="preserve">в) копия документа, удостоверяющего личность иностранного гражданина, регистрируемого в качестве индивидуального предпринимателя; </w:t>
      </w:r>
    </w:p>
    <w:p w:rsidR="006B38ED" w:rsidRDefault="006B38ED" w:rsidP="006B1816">
      <w:pPr>
        <w:pStyle w:val="HTML"/>
        <w:spacing w:line="360" w:lineRule="auto"/>
        <w:ind w:firstLine="851"/>
        <w:jc w:val="both"/>
        <w:rPr>
          <w:rFonts w:ascii="Times New Roman" w:hAnsi="Times New Roman" w:cs="Times New Roman"/>
          <w:sz w:val="28"/>
        </w:rPr>
      </w:pPr>
      <w:r>
        <w:rPr>
          <w:rFonts w:ascii="Times New Roman" w:hAnsi="Times New Roman" w:cs="Times New Roman"/>
          <w:sz w:val="28"/>
        </w:rPr>
        <w:tab/>
        <w:t xml:space="preserve">г) копия документа, удостоверяющего личность лица без гражданства, регистрируемого в качестве индивидуального предпринимателя; </w:t>
      </w:r>
    </w:p>
    <w:p w:rsidR="006B38ED" w:rsidRDefault="006B38ED" w:rsidP="006B1816">
      <w:pPr>
        <w:pStyle w:val="HTML"/>
        <w:spacing w:line="360" w:lineRule="auto"/>
        <w:ind w:firstLine="851"/>
        <w:jc w:val="both"/>
        <w:rPr>
          <w:rFonts w:ascii="Times New Roman" w:hAnsi="Times New Roman" w:cs="Times New Roman"/>
          <w:sz w:val="28"/>
        </w:rPr>
      </w:pPr>
      <w:r>
        <w:rPr>
          <w:rFonts w:ascii="Times New Roman" w:hAnsi="Times New Roman" w:cs="Times New Roman"/>
          <w:sz w:val="28"/>
        </w:rPr>
        <w:tab/>
        <w:t xml:space="preserve">д) копия свидетельства о рождении физического лица или копия  иного документа, подтверждающего дату и место рождения указанного лица (в случае, если представленная копия документа, удостоверяющего личность физического лица, регистрируемого в качестве индивидуального предпринимателя, не содержит сведений о дате  и месте рождения указанного лица); </w:t>
      </w:r>
    </w:p>
    <w:p w:rsidR="006B38ED" w:rsidRDefault="006B38ED" w:rsidP="006B1816">
      <w:pPr>
        <w:pStyle w:val="HTML"/>
        <w:spacing w:line="360" w:lineRule="auto"/>
        <w:ind w:firstLine="851"/>
        <w:jc w:val="both"/>
        <w:rPr>
          <w:rFonts w:ascii="Times New Roman" w:hAnsi="Times New Roman" w:cs="Times New Roman"/>
          <w:sz w:val="28"/>
        </w:rPr>
      </w:pPr>
      <w:r>
        <w:rPr>
          <w:rFonts w:ascii="Times New Roman" w:hAnsi="Times New Roman" w:cs="Times New Roman"/>
          <w:sz w:val="28"/>
        </w:rPr>
        <w:tab/>
        <w:t xml:space="preserve">е) копия документа, подтверждающего право физического лица, регистрируемого в качестве индивидуального предпринимателя, временно или постоянно проживать в Российской Федерации; </w:t>
      </w:r>
    </w:p>
    <w:p w:rsidR="006B38ED" w:rsidRDefault="006B38ED" w:rsidP="006B1816">
      <w:pPr>
        <w:pStyle w:val="HTML"/>
        <w:spacing w:line="360" w:lineRule="auto"/>
        <w:ind w:firstLine="851"/>
        <w:jc w:val="both"/>
        <w:rPr>
          <w:rFonts w:ascii="Times New Roman" w:hAnsi="Times New Roman" w:cs="Times New Roman"/>
          <w:sz w:val="28"/>
        </w:rPr>
      </w:pPr>
      <w:r>
        <w:rPr>
          <w:rFonts w:ascii="Times New Roman" w:hAnsi="Times New Roman" w:cs="Times New Roman"/>
          <w:sz w:val="28"/>
        </w:rPr>
        <w:tab/>
        <w:t xml:space="preserve"> з) нотариально удостоверенное согласие родителей, усыновителей или попечителя на осуществление предпринимательской деятельности   физическим лицом, либо  копия  свидетельства о заключении  брака  физическим  лицом, либо копия решения органа опеки и попечительства или копия решения суда  об объявлении  физического лица, регистрируемого в качестве индивидуального  предпринимателя, полностью дееспособным (в случае, если физическое лицо является несовершеннолетним); </w:t>
      </w:r>
    </w:p>
    <w:p w:rsidR="006B38ED" w:rsidRDefault="006B38ED" w:rsidP="006B1816">
      <w:pPr>
        <w:pStyle w:val="HTML"/>
        <w:spacing w:line="360" w:lineRule="auto"/>
        <w:ind w:firstLine="851"/>
        <w:jc w:val="both"/>
        <w:rPr>
          <w:rFonts w:ascii="Times New Roman" w:hAnsi="Times New Roman" w:cs="Times New Roman"/>
          <w:sz w:val="28"/>
        </w:rPr>
      </w:pPr>
      <w:r>
        <w:rPr>
          <w:rFonts w:ascii="Times New Roman" w:hAnsi="Times New Roman" w:cs="Times New Roman"/>
          <w:sz w:val="28"/>
        </w:rPr>
        <w:tab/>
        <w:t xml:space="preserve">и) документ об уплате государственной пошлины. </w:t>
      </w:r>
    </w:p>
    <w:p w:rsidR="006B38ED" w:rsidRDefault="006B38ED" w:rsidP="006B1816">
      <w:pPr>
        <w:pStyle w:val="HTML"/>
        <w:spacing w:line="360" w:lineRule="auto"/>
        <w:ind w:firstLine="851"/>
        <w:jc w:val="both"/>
        <w:rPr>
          <w:rFonts w:ascii="Times New Roman" w:hAnsi="Times New Roman" w:cs="Times New Roman"/>
          <w:sz w:val="28"/>
        </w:rPr>
      </w:pPr>
      <w:r>
        <w:rPr>
          <w:rFonts w:ascii="Times New Roman" w:hAnsi="Times New Roman" w:cs="Times New Roman"/>
          <w:sz w:val="28"/>
        </w:rPr>
        <w:tab/>
        <w:t>Не допускается  государственная  регистрация  физического лица в качестве индивидуального предпринимателя, если:</w:t>
      </w:r>
    </w:p>
    <w:p w:rsidR="006B38ED" w:rsidRDefault="006B38ED" w:rsidP="006B1816">
      <w:pPr>
        <w:pStyle w:val="HTML"/>
        <w:spacing w:line="360" w:lineRule="auto"/>
        <w:ind w:firstLine="851"/>
        <w:jc w:val="both"/>
        <w:rPr>
          <w:rFonts w:ascii="Times New Roman" w:hAnsi="Times New Roman" w:cs="Times New Roman"/>
          <w:sz w:val="28"/>
        </w:rPr>
      </w:pPr>
      <w:r>
        <w:rPr>
          <w:rFonts w:ascii="Times New Roman" w:hAnsi="Times New Roman" w:cs="Times New Roman"/>
          <w:sz w:val="28"/>
        </w:rPr>
        <w:tab/>
        <w:t>- не утратила силу его государственная регистрация в таком качестве;</w:t>
      </w:r>
    </w:p>
    <w:p w:rsidR="006B38ED" w:rsidRDefault="006B38ED" w:rsidP="006B1816">
      <w:pPr>
        <w:pStyle w:val="HTML"/>
        <w:spacing w:line="360" w:lineRule="auto"/>
        <w:ind w:firstLine="851"/>
        <w:jc w:val="both"/>
        <w:rPr>
          <w:rFonts w:ascii="Times New Roman" w:hAnsi="Times New Roman" w:cs="Times New Roman"/>
          <w:sz w:val="28"/>
        </w:rPr>
      </w:pPr>
      <w:r>
        <w:rPr>
          <w:rFonts w:ascii="Times New Roman" w:hAnsi="Times New Roman" w:cs="Times New Roman"/>
          <w:sz w:val="28"/>
        </w:rPr>
        <w:tab/>
        <w:t>- не истек год со дня  принятия судом решения о признании его несостоятельным (банкротом) в связи с невозможностью удовлетворить требования кредиторов, связанные с ранее осуществляемой им предпринимательской деятельностью, или решения о прекращении в принудительном порядке его деятельности в качестве индивидуального предпринимателя;</w:t>
      </w:r>
    </w:p>
    <w:p w:rsidR="006B38ED" w:rsidRPr="006B38ED" w:rsidRDefault="006B38ED" w:rsidP="006B1816">
      <w:pPr>
        <w:pStyle w:val="HTML"/>
        <w:spacing w:line="360" w:lineRule="auto"/>
        <w:ind w:firstLine="851"/>
        <w:jc w:val="both"/>
        <w:rPr>
          <w:rFonts w:ascii="Times New Roman" w:hAnsi="Times New Roman" w:cs="Times New Roman"/>
          <w:sz w:val="28"/>
          <w:szCs w:val="28"/>
        </w:rPr>
      </w:pPr>
      <w:r>
        <w:tab/>
      </w:r>
      <w:r w:rsidRPr="006B38ED">
        <w:rPr>
          <w:rFonts w:ascii="Times New Roman" w:hAnsi="Times New Roman" w:cs="Times New Roman"/>
          <w:sz w:val="28"/>
          <w:szCs w:val="28"/>
        </w:rPr>
        <w:t xml:space="preserve">- не истек срок, на который  данное лицо по приговору суда лишено права заниматься предпринимательской деятельностью. </w:t>
      </w:r>
    </w:p>
    <w:p w:rsidR="008A60A8" w:rsidRPr="00D92B1D" w:rsidRDefault="00AC278C" w:rsidP="006B1816">
      <w:pPr>
        <w:spacing w:line="360" w:lineRule="auto"/>
        <w:ind w:firstLine="851"/>
        <w:jc w:val="both"/>
        <w:rPr>
          <w:bCs/>
        </w:rPr>
      </w:pPr>
      <w:r w:rsidRPr="00AC278C">
        <w:rPr>
          <w:color w:val="000000"/>
        </w:rPr>
        <w:t>4</w:t>
      </w:r>
      <w:r w:rsidR="00CF28CA" w:rsidRPr="00CF28CA">
        <w:rPr>
          <w:color w:val="000000"/>
        </w:rPr>
        <w:t xml:space="preserve">) </w:t>
      </w:r>
      <w:r w:rsidR="009E4BBE">
        <w:rPr>
          <w:bCs/>
        </w:rPr>
        <w:t>Единый налог на вмененный доход (ЕНВД)</w:t>
      </w:r>
      <w:r w:rsidR="009E4BBE">
        <w:rPr>
          <w:rStyle w:val="a6"/>
          <w:bCs/>
        </w:rPr>
        <w:footnoteReference w:id="2"/>
      </w:r>
      <w:r w:rsidR="008A60A8">
        <w:t xml:space="preserve">. Цель единого налога – заменить многие из существующих налоговых сборов единым сбором. </w:t>
      </w:r>
      <w:r w:rsidR="004A160B">
        <w:rPr>
          <w:bCs/>
        </w:rPr>
        <w:t>См. ПРИЛОЖЕНИЕ 1</w:t>
      </w:r>
    </w:p>
    <w:p w:rsidR="00CF28CA" w:rsidRDefault="00F01338" w:rsidP="006B1816">
      <w:pPr>
        <w:tabs>
          <w:tab w:val="num" w:pos="1080"/>
        </w:tabs>
        <w:spacing w:line="360" w:lineRule="auto"/>
        <w:ind w:firstLine="851"/>
        <w:jc w:val="both"/>
        <w:rPr>
          <w:bCs/>
        </w:rPr>
      </w:pPr>
      <w:r>
        <w:rPr>
          <w:b/>
          <w:bCs/>
        </w:rPr>
        <w:t xml:space="preserve"> </w:t>
      </w:r>
      <w:r w:rsidR="00AC278C" w:rsidRPr="00AC278C">
        <w:rPr>
          <w:b/>
          <w:bCs/>
        </w:rPr>
        <w:t>5</w:t>
      </w:r>
      <w:r w:rsidR="00EB347C">
        <w:rPr>
          <w:b/>
          <w:bCs/>
        </w:rPr>
        <w:t>)</w:t>
      </w:r>
      <w:r w:rsidR="00CF28CA" w:rsidRPr="00CF28CA">
        <w:rPr>
          <w:bCs/>
        </w:rPr>
        <w:t xml:space="preserve"> Указ президента РФ №730 «О мерах по устранению административных барьеров при развитии предпринимательства» </w:t>
      </w:r>
    </w:p>
    <w:p w:rsidR="00C553C7" w:rsidRDefault="00C553C7" w:rsidP="006B1816">
      <w:pPr>
        <w:tabs>
          <w:tab w:val="num" w:pos="1080"/>
        </w:tabs>
        <w:spacing w:line="360" w:lineRule="auto"/>
        <w:ind w:firstLine="851"/>
        <w:jc w:val="both"/>
      </w:pPr>
      <w:r>
        <w:rPr>
          <w:bCs/>
        </w:rPr>
        <w:t xml:space="preserve">Данный указ </w:t>
      </w:r>
      <w:r w:rsidRPr="00C553C7">
        <w:t>содержит перечень положений, которые способствуют сокращению административных барьеров при развитии предпринимательства</w:t>
      </w:r>
      <w:r>
        <w:t>.</w:t>
      </w:r>
    </w:p>
    <w:p w:rsidR="00C553C7" w:rsidRDefault="00C553C7" w:rsidP="006B1816">
      <w:pPr>
        <w:tabs>
          <w:tab w:val="num" w:pos="1080"/>
        </w:tabs>
        <w:spacing w:line="360" w:lineRule="auto"/>
        <w:ind w:firstLine="851"/>
        <w:jc w:val="both"/>
      </w:pPr>
      <w:r>
        <w:t>Указ требует уменьшение количества государственных органов, осуществляющих лицензирование предпринимательской деятельности, и регламентирование в полном объеме деятельности по лицензированию вышестоящими органами государственной власти, а также четкое разграничение функций по лицензированию, контролю и государственному регулированию между различными органами исполнительной власти.</w:t>
      </w:r>
    </w:p>
    <w:p w:rsidR="006B1816" w:rsidRDefault="00F01338" w:rsidP="006B1816">
      <w:pPr>
        <w:tabs>
          <w:tab w:val="num" w:pos="1080"/>
        </w:tabs>
        <w:spacing w:line="360" w:lineRule="auto"/>
        <w:ind w:firstLine="851"/>
        <w:jc w:val="both"/>
        <w:rPr>
          <w:bCs/>
          <w:i/>
          <w:iCs/>
        </w:rPr>
      </w:pPr>
      <w:r>
        <w:rPr>
          <w:bCs/>
        </w:rPr>
        <w:t xml:space="preserve">  </w:t>
      </w:r>
      <w:r w:rsidR="00AC278C" w:rsidRPr="00AC278C">
        <w:rPr>
          <w:bCs/>
        </w:rPr>
        <w:t>6</w:t>
      </w:r>
      <w:r w:rsidR="00CF28CA" w:rsidRPr="00CF28CA">
        <w:rPr>
          <w:bCs/>
        </w:rPr>
        <w:t xml:space="preserve">) </w:t>
      </w:r>
      <w:r w:rsidR="00CF28CA" w:rsidRPr="00CF28CA">
        <w:t>ФЗ №134 «О защите прав юридических лиц и индивидуальных предпринимателей при проведении государственного контроля (надзора)»</w:t>
      </w:r>
      <w:r w:rsidR="00D62E85">
        <w:t xml:space="preserve"> -</w:t>
      </w:r>
      <w:r w:rsidR="00D62E85" w:rsidRPr="00040DE5">
        <w:t xml:space="preserve"> устанавливает принципы защиты прав юридических лиц и индивидуальных предпринимателей  при проведении государственного контроля, требования к организации и проведению мероприятий по контролю.</w:t>
      </w:r>
      <w:r w:rsidR="00AD6CF6" w:rsidRPr="00AD6CF6">
        <w:rPr>
          <w:bCs/>
          <w:i/>
          <w:iCs/>
        </w:rPr>
        <w:t xml:space="preserve"> </w:t>
      </w:r>
    </w:p>
    <w:p w:rsidR="006B1816" w:rsidRDefault="006B1816" w:rsidP="006B1816">
      <w:pPr>
        <w:tabs>
          <w:tab w:val="num" w:pos="1080"/>
        </w:tabs>
        <w:spacing w:line="360" w:lineRule="auto"/>
        <w:ind w:firstLine="851"/>
        <w:jc w:val="both"/>
        <w:rPr>
          <w:bCs/>
          <w:i/>
          <w:iCs/>
        </w:rPr>
      </w:pPr>
    </w:p>
    <w:p w:rsidR="00D11F54" w:rsidRPr="006B1816" w:rsidRDefault="00AD6CF6" w:rsidP="006B1816">
      <w:pPr>
        <w:tabs>
          <w:tab w:val="num" w:pos="1080"/>
        </w:tabs>
        <w:spacing w:line="360" w:lineRule="auto"/>
        <w:ind w:firstLine="851"/>
        <w:jc w:val="both"/>
        <w:rPr>
          <w:b/>
          <w:bCs/>
          <w:i/>
          <w:iCs/>
        </w:rPr>
      </w:pPr>
      <w:r w:rsidRPr="006B1816">
        <w:rPr>
          <w:b/>
          <w:bCs/>
          <w:i/>
          <w:iCs/>
        </w:rPr>
        <w:tab/>
      </w:r>
      <w:bookmarkStart w:id="3" w:name="_Toc215822387"/>
      <w:r w:rsidRPr="006B1816">
        <w:rPr>
          <w:b/>
          <w:bCs/>
          <w:i/>
          <w:iCs/>
        </w:rPr>
        <w:t xml:space="preserve">1.2 </w:t>
      </w:r>
      <w:r w:rsidR="00D11F54" w:rsidRPr="006B1816">
        <w:rPr>
          <w:b/>
          <w:bCs/>
          <w:i/>
          <w:iCs/>
        </w:rPr>
        <w:t>Законы субъектов Федерации</w:t>
      </w:r>
      <w:bookmarkEnd w:id="3"/>
    </w:p>
    <w:p w:rsidR="00AD6CF6" w:rsidRPr="00AD6CF6" w:rsidRDefault="00AD6CF6" w:rsidP="006B1816">
      <w:pPr>
        <w:ind w:firstLine="851"/>
      </w:pPr>
    </w:p>
    <w:p w:rsidR="00F01338" w:rsidRDefault="00F01338" w:rsidP="00AC278C">
      <w:pPr>
        <w:spacing w:line="360" w:lineRule="auto"/>
        <w:ind w:firstLine="708"/>
        <w:jc w:val="both"/>
        <w:rPr>
          <w:color w:val="000000"/>
        </w:rPr>
      </w:pPr>
      <w:r>
        <w:rPr>
          <w:color w:val="000000"/>
        </w:rPr>
        <w:t xml:space="preserve">В принципе, в каждом субъекте Российской Федерации действует своя </w:t>
      </w:r>
      <w:r w:rsidR="00AC278C" w:rsidRPr="00AC278C">
        <w:rPr>
          <w:color w:val="000000"/>
        </w:rPr>
        <w:t xml:space="preserve">  </w:t>
      </w:r>
      <w:r>
        <w:rPr>
          <w:color w:val="000000"/>
        </w:rPr>
        <w:t xml:space="preserve">нормативно-правовая база, связанная с малым предпринимательством, не противоречащая федеральным законам. </w:t>
      </w:r>
    </w:p>
    <w:p w:rsidR="00C30333" w:rsidRDefault="00C30333" w:rsidP="006B1816">
      <w:pPr>
        <w:spacing w:line="360" w:lineRule="auto"/>
        <w:ind w:firstLine="851"/>
        <w:jc w:val="both"/>
        <w:rPr>
          <w:bCs/>
        </w:rPr>
      </w:pPr>
      <w:r>
        <w:rPr>
          <w:color w:val="000000"/>
        </w:rPr>
        <w:tab/>
      </w:r>
      <w:r w:rsidR="00EA0780" w:rsidRPr="00EA0780">
        <w:rPr>
          <w:bCs/>
        </w:rPr>
        <w:t>Программа развития и поддержки МП в Воронежской области на 200</w:t>
      </w:r>
      <w:r w:rsidR="001B23BF" w:rsidRPr="001B23BF">
        <w:rPr>
          <w:bCs/>
        </w:rPr>
        <w:t>6</w:t>
      </w:r>
      <w:r w:rsidR="00EA0780" w:rsidRPr="00EA0780">
        <w:rPr>
          <w:bCs/>
        </w:rPr>
        <w:t>-2009 годы разработана в соответствии с Федеральными законами РФ от 14.06.1995г. № 88-ФЗ «О государственной поддержке малого предпринимательства в Российской Федерации» и Законом Воронежской области от 17.11.1997г. № 20-II-ОЗ «О государственной (областной) поддержке малого предпринимательства в Воронежской области»</w:t>
      </w:r>
      <w:r w:rsidR="00EA0780">
        <w:rPr>
          <w:bCs/>
        </w:rPr>
        <w:t xml:space="preserve">. </w:t>
      </w:r>
    </w:p>
    <w:p w:rsidR="00126743" w:rsidRDefault="00126743" w:rsidP="006B1816">
      <w:pPr>
        <w:spacing w:line="360" w:lineRule="auto"/>
        <w:ind w:firstLine="851"/>
        <w:jc w:val="both"/>
        <w:rPr>
          <w:bCs/>
          <w:lang w:val="en-US"/>
        </w:rPr>
      </w:pPr>
      <w:r>
        <w:rPr>
          <w:bCs/>
        </w:rPr>
        <w:t>Более подробно о программе см. ПРИЛОЖЕНИЕ 2.</w:t>
      </w:r>
    </w:p>
    <w:p w:rsidR="002A3DD9" w:rsidRPr="002A3DD9" w:rsidRDefault="002A3DD9" w:rsidP="006B1816">
      <w:pPr>
        <w:spacing w:line="360" w:lineRule="auto"/>
        <w:ind w:firstLine="851"/>
        <w:jc w:val="both"/>
        <w:rPr>
          <w:bCs/>
        </w:rPr>
      </w:pPr>
      <w:r w:rsidRPr="002A3DD9">
        <w:rPr>
          <w:bCs/>
        </w:rPr>
        <w:t>Сложившаяся на сегодняшний день система государственной поддержки малого бизнеса в области представляет собой комплекс правовых, организационных и финансовых механизмов.</w:t>
      </w:r>
    </w:p>
    <w:p w:rsidR="002A3DD9" w:rsidRPr="002A3DD9" w:rsidRDefault="002A3DD9" w:rsidP="006B1816">
      <w:pPr>
        <w:spacing w:line="360" w:lineRule="auto"/>
        <w:ind w:firstLine="851"/>
        <w:jc w:val="both"/>
        <w:rPr>
          <w:bCs/>
        </w:rPr>
      </w:pPr>
      <w:r w:rsidRPr="002A3DD9">
        <w:rPr>
          <w:bCs/>
        </w:rPr>
        <w:t xml:space="preserve">    - Закон Воронежской области от 17.11.1997г. №20-II-ОЗ «О государственной (областной) поддержке малого предпринимательства в Воронежской области».</w:t>
      </w:r>
    </w:p>
    <w:p w:rsidR="002A3DD9" w:rsidRPr="002A3DD9" w:rsidRDefault="002A3DD9" w:rsidP="006B1816">
      <w:pPr>
        <w:spacing w:line="360" w:lineRule="auto"/>
        <w:ind w:firstLine="851"/>
        <w:jc w:val="both"/>
        <w:rPr>
          <w:bCs/>
        </w:rPr>
      </w:pPr>
      <w:r w:rsidRPr="002A3DD9">
        <w:rPr>
          <w:bCs/>
        </w:rPr>
        <w:t xml:space="preserve">  - Областные целевые программы «Развитие и поддержка малого предпринимательства в Воронежской области на 2006-2009 годы» и «Развитие инновационной деятельности в промышленности Воронежской области на 2005-2008 годы».</w:t>
      </w:r>
    </w:p>
    <w:p w:rsidR="002A3DD9" w:rsidRPr="002A3DD9" w:rsidRDefault="002A3DD9" w:rsidP="006B1816">
      <w:pPr>
        <w:spacing w:line="360" w:lineRule="auto"/>
        <w:ind w:firstLine="851"/>
        <w:jc w:val="both"/>
        <w:rPr>
          <w:bCs/>
        </w:rPr>
      </w:pPr>
      <w:r w:rsidRPr="002A3DD9">
        <w:rPr>
          <w:bCs/>
        </w:rPr>
        <w:t xml:space="preserve">   Основные мероприятия областной целевой программы «Развитие и поддержка малого предпринимательства в Воронежской области на 2006-2009 годы»:</w:t>
      </w:r>
    </w:p>
    <w:p w:rsidR="002A3DD9" w:rsidRPr="002A3DD9" w:rsidRDefault="002A3DD9" w:rsidP="006B1816">
      <w:pPr>
        <w:spacing w:line="360" w:lineRule="auto"/>
        <w:ind w:firstLine="851"/>
        <w:jc w:val="both"/>
        <w:rPr>
          <w:bCs/>
        </w:rPr>
      </w:pPr>
      <w:r w:rsidRPr="002A3DD9">
        <w:rPr>
          <w:bCs/>
        </w:rPr>
        <w:t xml:space="preserve">  - развитие инфраструктуры поддержки предпринимательства;</w:t>
      </w:r>
    </w:p>
    <w:p w:rsidR="002A3DD9" w:rsidRPr="002A3DD9" w:rsidRDefault="002A3DD9" w:rsidP="006B1816">
      <w:pPr>
        <w:spacing w:line="360" w:lineRule="auto"/>
        <w:ind w:firstLine="851"/>
        <w:jc w:val="both"/>
        <w:rPr>
          <w:bCs/>
        </w:rPr>
      </w:pPr>
      <w:r w:rsidRPr="002A3DD9">
        <w:rPr>
          <w:bCs/>
        </w:rPr>
        <w:t xml:space="preserve">  - финансово-кредитная поддержка;</w:t>
      </w:r>
    </w:p>
    <w:p w:rsidR="002A3DD9" w:rsidRPr="002A3DD9" w:rsidRDefault="002A3DD9" w:rsidP="006B1816">
      <w:pPr>
        <w:spacing w:line="360" w:lineRule="auto"/>
        <w:ind w:firstLine="851"/>
        <w:jc w:val="both"/>
        <w:rPr>
          <w:bCs/>
        </w:rPr>
      </w:pPr>
      <w:r w:rsidRPr="002A3DD9">
        <w:rPr>
          <w:bCs/>
        </w:rPr>
        <w:t xml:space="preserve">  - совершенствование механи</w:t>
      </w:r>
      <w:r>
        <w:rPr>
          <w:bCs/>
        </w:rPr>
        <w:t xml:space="preserve">змов регулирования деятельности </w:t>
      </w:r>
      <w:r w:rsidRPr="002A3DD9">
        <w:rPr>
          <w:bCs/>
        </w:rPr>
        <w:t>субъектов малого предпринимательства и сокращение административных барьеров;</w:t>
      </w:r>
    </w:p>
    <w:p w:rsidR="002A3DD9" w:rsidRPr="002A3DD9" w:rsidRDefault="002A3DD9" w:rsidP="006B1816">
      <w:pPr>
        <w:spacing w:line="360" w:lineRule="auto"/>
        <w:ind w:left="709" w:firstLine="851"/>
        <w:jc w:val="both"/>
        <w:rPr>
          <w:bCs/>
        </w:rPr>
      </w:pPr>
    </w:p>
    <w:p w:rsidR="002A3DD9" w:rsidRPr="002A3DD9" w:rsidRDefault="002A3DD9" w:rsidP="006B1816">
      <w:pPr>
        <w:spacing w:line="360" w:lineRule="auto"/>
        <w:ind w:firstLine="851"/>
        <w:jc w:val="both"/>
        <w:rPr>
          <w:bCs/>
        </w:rPr>
      </w:pPr>
      <w:r w:rsidRPr="002A3DD9">
        <w:rPr>
          <w:bCs/>
        </w:rPr>
        <w:t xml:space="preserve">  - информационное обеспечение субъектов малого предпринимательства.</w:t>
      </w:r>
    </w:p>
    <w:p w:rsidR="002A3DD9" w:rsidRDefault="002A3DD9" w:rsidP="006B1816">
      <w:pPr>
        <w:spacing w:line="360" w:lineRule="auto"/>
        <w:ind w:firstLine="851"/>
        <w:jc w:val="both"/>
        <w:rPr>
          <w:bCs/>
        </w:rPr>
      </w:pPr>
      <w:r w:rsidRPr="002A3DD9">
        <w:rPr>
          <w:bCs/>
        </w:rPr>
        <w:t xml:space="preserve">   Создание благоприятной  предпринимательской среды  неразрывно связано с  развитием инфраструктуры поддержки малого бизнеса,  позволяющей обеспечить системное распространение услуг по вопросам информационного, правового, организационного и финансового обеспечения субъектов  малого предпринимательства.</w:t>
      </w:r>
    </w:p>
    <w:p w:rsidR="002A3DD9" w:rsidRPr="002A3DD9" w:rsidRDefault="002A3DD9" w:rsidP="006B1816">
      <w:pPr>
        <w:spacing w:line="360" w:lineRule="auto"/>
        <w:ind w:firstLine="851"/>
        <w:jc w:val="both"/>
        <w:rPr>
          <w:bCs/>
        </w:rPr>
      </w:pPr>
      <w:r w:rsidRPr="002A3DD9">
        <w:rPr>
          <w:bCs/>
        </w:rPr>
        <w:t xml:space="preserve">     В настоящее время в 16 районах области работают Центры поддержки предпринимательства в условиях полной самоокупаемости, и обеспечивают предпринимателей комплексом консультационных услуг, в том числе по налоговому планированию, бизнес-обучению, инвестиционному проектированию, информационному и юридическому сопровождению предпринимательской деятельности.</w:t>
      </w:r>
    </w:p>
    <w:p w:rsidR="002A3DD9" w:rsidRPr="002A3DD9" w:rsidRDefault="002A3DD9" w:rsidP="006B1816">
      <w:pPr>
        <w:spacing w:line="360" w:lineRule="auto"/>
        <w:ind w:firstLine="851"/>
        <w:jc w:val="both"/>
        <w:rPr>
          <w:bCs/>
        </w:rPr>
      </w:pPr>
      <w:r w:rsidRPr="002A3DD9">
        <w:rPr>
          <w:bCs/>
        </w:rPr>
        <w:t>Муниципальные фонды поддержки предпринимательства осуществляют свою деятельность в 4 районах области (Россошанском, Рамонском, Лискинском, Бобровском) и г. Воронеже.</w:t>
      </w:r>
    </w:p>
    <w:p w:rsidR="002A3DD9" w:rsidRDefault="002A3DD9" w:rsidP="006B1816">
      <w:pPr>
        <w:spacing w:line="360" w:lineRule="auto"/>
        <w:ind w:firstLine="851"/>
        <w:jc w:val="both"/>
        <w:rPr>
          <w:bCs/>
        </w:rPr>
      </w:pPr>
      <w:r w:rsidRPr="002A3DD9">
        <w:rPr>
          <w:bCs/>
        </w:rPr>
        <w:t xml:space="preserve"> Государственным фондом поддержки малого предпринимательства Воронежской области в 2006 году и 1 квартале 2007 года  1625 субъектам малого предпринимательства выдано более 2300 микро-займов на сумму 82,9 млн.рублей. Произведена поддержка 19 инвестиционных проектов с объемом привлеченных инвестиций Сбербанка России в сумме 174,3 млн.руб.</w:t>
      </w:r>
    </w:p>
    <w:p w:rsidR="002A3DD9" w:rsidRPr="002A3DD9" w:rsidRDefault="002A3DD9" w:rsidP="006B1816">
      <w:pPr>
        <w:spacing w:line="360" w:lineRule="auto"/>
        <w:ind w:firstLine="851"/>
        <w:jc w:val="both"/>
        <w:rPr>
          <w:bCs/>
        </w:rPr>
      </w:pPr>
      <w:r w:rsidRPr="002A3DD9">
        <w:rPr>
          <w:bCs/>
        </w:rPr>
        <w:t>В 2006 году в рамках реализации мероприятия по созданию и развитию инфраструктуры поддержки малых предприятий в научно-технической сфере за счет средств областного (70 млн.руб.) и федерального (70 млн.руб.) бюджетов создан Фонд содействия венчурных инвестиций в малые предприятия в научно-технической сфере Воронежской области.</w:t>
      </w:r>
    </w:p>
    <w:p w:rsidR="002A3DD9" w:rsidRPr="002A3DD9" w:rsidRDefault="002A3DD9" w:rsidP="006B1816">
      <w:pPr>
        <w:spacing w:line="360" w:lineRule="auto"/>
        <w:ind w:firstLine="851"/>
        <w:jc w:val="both"/>
        <w:rPr>
          <w:bCs/>
        </w:rPr>
      </w:pPr>
      <w:r w:rsidRPr="002A3DD9">
        <w:rPr>
          <w:bCs/>
        </w:rPr>
        <w:t xml:space="preserve"> Завершаются работы по созданию региональных бизнес – инкубаторов в г. Воронеже («Авиационный», «Калининский») и в г. Борисоглебске («Восток») за счет средств областного и федерального бюджетов.</w:t>
      </w:r>
    </w:p>
    <w:p w:rsidR="002A3DD9" w:rsidRDefault="002A3DD9" w:rsidP="006B1816">
      <w:pPr>
        <w:spacing w:line="360" w:lineRule="auto"/>
        <w:ind w:firstLine="851"/>
        <w:jc w:val="both"/>
        <w:rPr>
          <w:bCs/>
        </w:rPr>
      </w:pPr>
      <w:r w:rsidRPr="002A3DD9">
        <w:rPr>
          <w:bCs/>
        </w:rPr>
        <w:t>Одно из наиболее важных направлений в поддержке, это  расширение доступа предпринимателей к финансово-кредитной поддержке   путем совершенствования механизмов ее предоставления.</w:t>
      </w:r>
    </w:p>
    <w:p w:rsidR="002A3DD9" w:rsidRPr="002A3DD9" w:rsidRDefault="002A3DD9" w:rsidP="006B1816">
      <w:pPr>
        <w:spacing w:line="360" w:lineRule="auto"/>
        <w:ind w:firstLine="851"/>
        <w:jc w:val="both"/>
        <w:rPr>
          <w:bCs/>
        </w:rPr>
      </w:pPr>
      <w:r w:rsidRPr="002A3DD9">
        <w:rPr>
          <w:bCs/>
        </w:rPr>
        <w:t>В 2007 году создан гарантийный фонд для малого предпринимательства за счет средств областного и федерального бюджетов, для предоставления гарантий за субъекты малого предпринимательства по кредитам, которые им предоставляют банки. Данные поручительства будут предоставляться фондом на платной основе. Однако, эти затраты предпринимателей будут компенсированы в размере 90% за счет средств федерального бюджета (13 млн.руб.), привлеченных на эти цели администрацией области.</w:t>
      </w:r>
    </w:p>
    <w:p w:rsidR="002A3DD9" w:rsidRDefault="002A3DD9" w:rsidP="006B1816">
      <w:pPr>
        <w:spacing w:line="360" w:lineRule="auto"/>
        <w:ind w:firstLine="851"/>
        <w:jc w:val="both"/>
        <w:rPr>
          <w:bCs/>
        </w:rPr>
      </w:pPr>
      <w:r w:rsidRPr="002A3DD9">
        <w:rPr>
          <w:bCs/>
        </w:rPr>
        <w:t xml:space="preserve">Для развития на территории области  сети микрофинансовых организаций, предоставляющих займы наиболее мелким предприятиям неготовым к работе с банками, из-за маленьких масштабов бизнеса, отсутствия кредитной истории, экономических знаний и залога, осуществляется поддержка развития кредитных потребительских кооперативов через субсидирование части затрат, связанных с уплатой процентов по кредитам, привлеченным кредитными потребительскими кооперативами граждан с целью предоставления займов членам кооперативов, являющихся субъектами малого предпринимательства. </w:t>
      </w:r>
    </w:p>
    <w:p w:rsidR="002A3DD9" w:rsidRPr="002A3DD9" w:rsidRDefault="002A3DD9" w:rsidP="006B1816">
      <w:pPr>
        <w:spacing w:line="360" w:lineRule="auto"/>
        <w:ind w:firstLine="851"/>
        <w:jc w:val="both"/>
        <w:rPr>
          <w:bCs/>
        </w:rPr>
      </w:pPr>
      <w:r w:rsidRPr="002A3DD9">
        <w:rPr>
          <w:bCs/>
        </w:rPr>
        <w:t xml:space="preserve">В целях снижения финансовой нагрузки на субъекты малого предпринимательства при финансировании ими инвестиционных проектов за счет банковских кредитов, особенно в первичный период реализации проекта – период осуществления капитальных вложений, осуществляется предоставление компенсаций по уплате процентов по банковским кредитам, привлекаемых субъектами МП для финансирования инвестиционных проектов в производственной сфере. </w:t>
      </w:r>
    </w:p>
    <w:p w:rsidR="00373C5A" w:rsidRDefault="002A3DD9" w:rsidP="006B1816">
      <w:pPr>
        <w:spacing w:line="360" w:lineRule="auto"/>
        <w:ind w:firstLine="851"/>
        <w:jc w:val="both"/>
        <w:rPr>
          <w:bCs/>
        </w:rPr>
      </w:pPr>
      <w:r w:rsidRPr="002A3DD9">
        <w:rPr>
          <w:bCs/>
        </w:rPr>
        <w:t xml:space="preserve">В целях поддержки внешнеэкономической деятельности субъектов МП осуществляется субсидирование части затрат, связанных с уплатой процентов по кредитам привлеченным субъектами малого предпринимательства, производящим товары (работы, услуги), предназначенные для экспорта и с оплатой услуг по выполнению необходимых требований законодательства РФ и страны импортера, являющихся необходимыми для экспорта продукции. </w:t>
      </w:r>
    </w:p>
    <w:p w:rsidR="00373C5A" w:rsidRDefault="002A3DD9" w:rsidP="006B1816">
      <w:pPr>
        <w:spacing w:line="360" w:lineRule="auto"/>
        <w:ind w:firstLine="851"/>
        <w:jc w:val="both"/>
        <w:rPr>
          <w:bCs/>
        </w:rPr>
      </w:pPr>
      <w:r w:rsidRPr="002A3DD9">
        <w:rPr>
          <w:bCs/>
        </w:rPr>
        <w:t>В рамках реализации мероприятия «Совершенствование механизмов регулирования деятельности субъектов МП и сокращение административных барьеров» проводится внедрение на территории всех муниципальных образований единой информационно-аналитической системы по координации государственного контроля (надзора) за деятельностью предпринимательских структур. Структура единой информационно-аналитической системы предполагает наличие всей доступной информации о функционирующих на территории муниципальных образований юридических лицах и индивидуальных предпринимателях, а также информации об органах контроля (надзора) и результатах проверок. Внедрение указанной системы позволит наиболее достоверно проводить анализ состояния развития малого бизнеса и как следствие принимать верные управленческие решения как по мерам господдержки так и по развитию экономики муниципальных образований.</w:t>
      </w:r>
    </w:p>
    <w:p w:rsidR="002A3DD9" w:rsidRPr="002A3DD9" w:rsidRDefault="002A3DD9" w:rsidP="006B1816">
      <w:pPr>
        <w:spacing w:line="360" w:lineRule="auto"/>
        <w:ind w:firstLine="851"/>
        <w:jc w:val="both"/>
        <w:rPr>
          <w:bCs/>
        </w:rPr>
      </w:pPr>
      <w:r w:rsidRPr="002A3DD9">
        <w:rPr>
          <w:bCs/>
        </w:rPr>
        <w:t xml:space="preserve">В рамках реализации мероприятия «Информационное обеспечение субъектов МП» осуществляется: </w:t>
      </w:r>
    </w:p>
    <w:p w:rsidR="00373C5A" w:rsidRDefault="002A3DD9" w:rsidP="006B1816">
      <w:pPr>
        <w:spacing w:line="360" w:lineRule="auto"/>
        <w:ind w:firstLine="851"/>
        <w:jc w:val="both"/>
        <w:rPr>
          <w:bCs/>
        </w:rPr>
      </w:pPr>
      <w:r w:rsidRPr="002A3DD9">
        <w:rPr>
          <w:bCs/>
        </w:rPr>
        <w:t xml:space="preserve"> - субсидирование части затрат субъектов МП по аренде выставочных площадей для участия в выставочно-ярмарочных мероприятиях (в том числе международных);</w:t>
      </w:r>
    </w:p>
    <w:p w:rsidR="00373C5A" w:rsidRDefault="002A3DD9" w:rsidP="006B1816">
      <w:pPr>
        <w:spacing w:line="360" w:lineRule="auto"/>
        <w:ind w:firstLine="851"/>
        <w:jc w:val="both"/>
        <w:rPr>
          <w:bCs/>
        </w:rPr>
      </w:pPr>
      <w:r w:rsidRPr="002A3DD9">
        <w:rPr>
          <w:bCs/>
        </w:rPr>
        <w:t>- развитие Интернет-ресурса государственной системы поддержки МП в области с целью информационного обеспечения государственных органов власти, органов местного самоуправления, субъектов МП, предприятий и организаций, потенциальных инвесторов и населения о действующей системе государственной поддержки МП, инвестиционных проектах малых предприятий в области; упрощение доступа заинтересованных организаций и населения к деловой информации.</w:t>
      </w:r>
    </w:p>
    <w:p w:rsidR="002A3DD9" w:rsidRPr="002A3DD9" w:rsidRDefault="002A3DD9" w:rsidP="006B1816">
      <w:pPr>
        <w:spacing w:line="360" w:lineRule="auto"/>
        <w:ind w:firstLine="851"/>
        <w:jc w:val="both"/>
        <w:rPr>
          <w:bCs/>
        </w:rPr>
      </w:pPr>
      <w:r w:rsidRPr="002A3DD9">
        <w:rPr>
          <w:bCs/>
        </w:rPr>
        <w:t xml:space="preserve"> - проведение публичных мероприятий: семинаров, конференций, съездов, конкурсов.          </w:t>
      </w:r>
    </w:p>
    <w:p w:rsidR="00F01338" w:rsidRPr="00BC7642" w:rsidRDefault="00F01338" w:rsidP="006B1816">
      <w:pPr>
        <w:spacing w:line="360" w:lineRule="auto"/>
        <w:ind w:firstLine="851"/>
        <w:jc w:val="both"/>
        <w:rPr>
          <w:bCs/>
        </w:rPr>
      </w:pPr>
    </w:p>
    <w:p w:rsidR="00D17353" w:rsidRPr="00AD6CF6" w:rsidRDefault="00AD6CF6" w:rsidP="006B1816">
      <w:pPr>
        <w:pStyle w:val="20"/>
        <w:ind w:firstLine="851"/>
        <w:rPr>
          <w:rFonts w:ascii="Times New Roman" w:hAnsi="Times New Roman"/>
          <w:bCs/>
          <w:i/>
          <w:iCs/>
          <w:sz w:val="28"/>
          <w:lang w:val="ru-RU"/>
        </w:rPr>
      </w:pPr>
      <w:r>
        <w:rPr>
          <w:rFonts w:ascii="Times New Roman" w:hAnsi="Times New Roman"/>
          <w:bCs/>
          <w:i/>
          <w:iCs/>
          <w:sz w:val="28"/>
          <w:lang w:val="ru-RU"/>
        </w:rPr>
        <w:tab/>
      </w:r>
      <w:bookmarkStart w:id="4" w:name="_Toc215822388"/>
      <w:r>
        <w:rPr>
          <w:rFonts w:ascii="Times New Roman" w:hAnsi="Times New Roman"/>
          <w:bCs/>
          <w:i/>
          <w:iCs/>
          <w:sz w:val="28"/>
          <w:lang w:val="ru-RU"/>
        </w:rPr>
        <w:t xml:space="preserve">1.3 </w:t>
      </w:r>
      <w:r w:rsidRPr="00AD6CF6">
        <w:rPr>
          <w:rFonts w:ascii="Times New Roman" w:hAnsi="Times New Roman"/>
          <w:bCs/>
          <w:i/>
          <w:iCs/>
          <w:sz w:val="28"/>
          <w:lang w:val="ru-RU"/>
        </w:rPr>
        <w:t>Организационно</w:t>
      </w:r>
      <w:r>
        <w:rPr>
          <w:rFonts w:ascii="Times New Roman" w:hAnsi="Times New Roman"/>
          <w:bCs/>
          <w:i/>
          <w:iCs/>
          <w:sz w:val="28"/>
          <w:lang w:val="ru-RU"/>
        </w:rPr>
        <w:t>-</w:t>
      </w:r>
      <w:r w:rsidR="00BC7642" w:rsidRPr="00AD6CF6">
        <w:rPr>
          <w:rFonts w:ascii="Times New Roman" w:hAnsi="Times New Roman"/>
          <w:bCs/>
          <w:i/>
          <w:iCs/>
          <w:sz w:val="28"/>
          <w:lang w:val="ru-RU"/>
        </w:rPr>
        <w:t>правовые формы малых предприятия</w:t>
      </w:r>
      <w:bookmarkEnd w:id="4"/>
    </w:p>
    <w:p w:rsidR="00BC7642" w:rsidRDefault="00BC7642" w:rsidP="006B1816">
      <w:pPr>
        <w:spacing w:line="360" w:lineRule="auto"/>
        <w:ind w:left="1286" w:firstLine="851"/>
        <w:jc w:val="both"/>
        <w:rPr>
          <w:b/>
          <w:i/>
          <w:color w:val="000000"/>
        </w:rPr>
      </w:pPr>
    </w:p>
    <w:p w:rsidR="00D17353" w:rsidRPr="00BC7642" w:rsidRDefault="00D17353" w:rsidP="006B1816">
      <w:pPr>
        <w:spacing w:line="360" w:lineRule="auto"/>
        <w:ind w:firstLine="851"/>
        <w:jc w:val="both"/>
        <w:rPr>
          <w:color w:val="000000"/>
        </w:rPr>
      </w:pPr>
      <w:r>
        <w:rPr>
          <w:color w:val="000000"/>
        </w:rPr>
        <w:t>В России наиболее распространенными организационно-правовыми  формами малых предприятий являются ИП (индивидуальный предприниматель) и ООО (общество с ограниченной ответственностью).</w:t>
      </w:r>
    </w:p>
    <w:p w:rsidR="004C69CC" w:rsidRDefault="004C69CC" w:rsidP="006B1816">
      <w:pPr>
        <w:spacing w:line="360" w:lineRule="auto"/>
        <w:ind w:firstLine="851"/>
        <w:jc w:val="both"/>
        <w:rPr>
          <w:color w:val="000000"/>
        </w:rPr>
      </w:pPr>
      <w:r>
        <w:rPr>
          <w:color w:val="000000"/>
        </w:rPr>
        <w:t>Обществом с ограниченной ответственностью</w:t>
      </w:r>
      <w:r w:rsidR="00E76761">
        <w:rPr>
          <w:color w:val="000000"/>
        </w:rPr>
        <w:t xml:space="preserve"> (далее ООО)</w:t>
      </w:r>
      <w:r>
        <w:rPr>
          <w:color w:val="000000"/>
        </w:rPr>
        <w:t xml:space="preserve"> признается учрежденное одним или несколькими лицами общество, уставной капитал которого разделен на доли </w:t>
      </w:r>
      <w:r w:rsidR="00E76761">
        <w:rPr>
          <w:color w:val="000000"/>
        </w:rPr>
        <w:t>определенных учредительными документами размеров; участники ООО не отвечают по его обязательствам и несут риск убытков, связанных с деятельностью общества, в пределах стоимости внесенных ими вкладов</w:t>
      </w:r>
      <w:r w:rsidR="005A24F3">
        <w:rPr>
          <w:rStyle w:val="a6"/>
          <w:color w:val="000000"/>
        </w:rPr>
        <w:footnoteReference w:id="3"/>
      </w:r>
      <w:r w:rsidR="00E76761">
        <w:rPr>
          <w:color w:val="000000"/>
        </w:rPr>
        <w:t xml:space="preserve">. </w:t>
      </w:r>
      <w:r w:rsidR="00B11EA8">
        <w:rPr>
          <w:color w:val="000000"/>
        </w:rPr>
        <w:t xml:space="preserve"> В случае банкротства общества возможно наложение субсидиарной ответственности  на участников, которые имеют право  давать обязательные для общества указания или иным образом определять его действия.</w:t>
      </w:r>
    </w:p>
    <w:p w:rsidR="00B11EA8" w:rsidRDefault="00B11EA8" w:rsidP="006B1816">
      <w:pPr>
        <w:spacing w:line="360" w:lineRule="auto"/>
        <w:ind w:firstLine="851"/>
        <w:jc w:val="both"/>
        <w:rPr>
          <w:color w:val="000000"/>
        </w:rPr>
      </w:pPr>
      <w:r>
        <w:rPr>
          <w:color w:val="000000"/>
        </w:rPr>
        <w:t>Создание ООО включает следующие действия:</w:t>
      </w:r>
    </w:p>
    <w:p w:rsidR="00B11EA8" w:rsidRDefault="00B11EA8" w:rsidP="006B1816">
      <w:pPr>
        <w:numPr>
          <w:ilvl w:val="0"/>
          <w:numId w:val="2"/>
        </w:numPr>
        <w:spacing w:line="360" w:lineRule="auto"/>
        <w:ind w:firstLine="851"/>
        <w:jc w:val="both"/>
        <w:rPr>
          <w:color w:val="000000"/>
        </w:rPr>
      </w:pPr>
      <w:r>
        <w:rPr>
          <w:color w:val="000000"/>
        </w:rPr>
        <w:t>разработка учредительных документов общества</w:t>
      </w:r>
    </w:p>
    <w:p w:rsidR="00B11EA8" w:rsidRDefault="00B11EA8" w:rsidP="006B1816">
      <w:pPr>
        <w:numPr>
          <w:ilvl w:val="0"/>
          <w:numId w:val="2"/>
        </w:numPr>
        <w:spacing w:line="360" w:lineRule="auto"/>
        <w:ind w:firstLine="851"/>
        <w:jc w:val="both"/>
        <w:rPr>
          <w:color w:val="000000"/>
        </w:rPr>
      </w:pPr>
      <w:r>
        <w:rPr>
          <w:color w:val="000000"/>
        </w:rPr>
        <w:t>открытие в банке специального накопительного счета для внесения вкладов в уставный капитал в виде денежных средств. Минимальный размер уставного капитала ООО – 100 МРОТ;</w:t>
      </w:r>
    </w:p>
    <w:p w:rsidR="00B11EA8" w:rsidRDefault="00B11EA8" w:rsidP="006B1816">
      <w:pPr>
        <w:numPr>
          <w:ilvl w:val="0"/>
          <w:numId w:val="2"/>
        </w:numPr>
        <w:spacing w:line="360" w:lineRule="auto"/>
        <w:ind w:firstLine="851"/>
        <w:jc w:val="both"/>
        <w:rPr>
          <w:color w:val="000000"/>
        </w:rPr>
      </w:pPr>
      <w:r>
        <w:rPr>
          <w:color w:val="000000"/>
        </w:rPr>
        <w:t>проведение первого учредительного собрания;</w:t>
      </w:r>
    </w:p>
    <w:p w:rsidR="00B11EA8" w:rsidRDefault="00B11EA8" w:rsidP="006B1816">
      <w:pPr>
        <w:numPr>
          <w:ilvl w:val="0"/>
          <w:numId w:val="2"/>
        </w:numPr>
        <w:spacing w:line="360" w:lineRule="auto"/>
        <w:ind w:firstLine="851"/>
        <w:jc w:val="both"/>
        <w:rPr>
          <w:color w:val="000000"/>
        </w:rPr>
      </w:pPr>
      <w:r>
        <w:rPr>
          <w:color w:val="000000"/>
        </w:rPr>
        <w:t>утверждение учредительных документов;</w:t>
      </w:r>
    </w:p>
    <w:p w:rsidR="00B11EA8" w:rsidRDefault="00B11EA8" w:rsidP="006B1816">
      <w:pPr>
        <w:numPr>
          <w:ilvl w:val="0"/>
          <w:numId w:val="2"/>
        </w:numPr>
        <w:spacing w:line="360" w:lineRule="auto"/>
        <w:ind w:firstLine="851"/>
        <w:jc w:val="both"/>
        <w:rPr>
          <w:color w:val="000000"/>
        </w:rPr>
      </w:pPr>
      <w:r>
        <w:rPr>
          <w:color w:val="000000"/>
        </w:rPr>
        <w:t>формирование исполнительных органов общества</w:t>
      </w:r>
      <w:r w:rsidR="00807466">
        <w:rPr>
          <w:color w:val="000000"/>
        </w:rPr>
        <w:t>;</w:t>
      </w:r>
    </w:p>
    <w:p w:rsidR="00807466" w:rsidRDefault="00807466" w:rsidP="006B1816">
      <w:pPr>
        <w:numPr>
          <w:ilvl w:val="0"/>
          <w:numId w:val="2"/>
        </w:numPr>
        <w:spacing w:line="360" w:lineRule="auto"/>
        <w:ind w:firstLine="851"/>
        <w:jc w:val="both"/>
        <w:rPr>
          <w:color w:val="000000"/>
        </w:rPr>
      </w:pPr>
      <w:r>
        <w:rPr>
          <w:color w:val="000000"/>
        </w:rPr>
        <w:t>утверждение денежной оценки имущества.</w:t>
      </w:r>
    </w:p>
    <w:p w:rsidR="00263007" w:rsidRDefault="00263007" w:rsidP="006B1816">
      <w:pPr>
        <w:spacing w:line="360" w:lineRule="auto"/>
        <w:ind w:left="708" w:firstLine="851"/>
        <w:jc w:val="both"/>
        <w:rPr>
          <w:color w:val="000000"/>
        </w:rPr>
      </w:pPr>
      <w:r>
        <w:rPr>
          <w:color w:val="000000"/>
        </w:rPr>
        <w:t>Учредительные документы общества – устав и учредительный договор.</w:t>
      </w:r>
    </w:p>
    <w:p w:rsidR="00263007" w:rsidRDefault="00263007" w:rsidP="006B1816">
      <w:pPr>
        <w:spacing w:line="360" w:lineRule="auto"/>
        <w:ind w:firstLine="851"/>
        <w:jc w:val="both"/>
        <w:rPr>
          <w:color w:val="000000"/>
        </w:rPr>
      </w:pPr>
      <w:r>
        <w:rPr>
          <w:color w:val="000000"/>
        </w:rPr>
        <w:t>В учредительном договоре содержатся</w:t>
      </w:r>
      <w:r w:rsidR="00E942D6">
        <w:rPr>
          <w:color w:val="000000"/>
        </w:rPr>
        <w:t xml:space="preserve"> следующие данные</w:t>
      </w:r>
      <w:r>
        <w:rPr>
          <w:color w:val="000000"/>
        </w:rPr>
        <w:t>: состав учредителей, размер уставного капитала и размер доли каждого участника общества, размер и состав вкладов, порядок и сроки их внесения в уставной капитал общества при его учреждении, ответственность участников за нарушение обязанности по внесению вкладов, условия и порядок распредел</w:t>
      </w:r>
      <w:r w:rsidR="00E942D6">
        <w:rPr>
          <w:color w:val="000000"/>
        </w:rPr>
        <w:t>ения между учредителями прибыли</w:t>
      </w:r>
      <w:r>
        <w:rPr>
          <w:color w:val="000000"/>
        </w:rPr>
        <w:t>, состав органов и порядок выхода участников из общества.</w:t>
      </w:r>
    </w:p>
    <w:p w:rsidR="00E942D6" w:rsidRDefault="00E942D6" w:rsidP="006B1816">
      <w:pPr>
        <w:spacing w:line="360" w:lineRule="auto"/>
        <w:ind w:firstLine="851"/>
        <w:jc w:val="both"/>
        <w:rPr>
          <w:color w:val="000000"/>
        </w:rPr>
      </w:pPr>
      <w:r>
        <w:rPr>
          <w:color w:val="000000"/>
        </w:rPr>
        <w:t xml:space="preserve">Устав общества должен содержать: </w:t>
      </w:r>
    </w:p>
    <w:p w:rsidR="00E942D6" w:rsidRDefault="00E942D6" w:rsidP="006B1816">
      <w:pPr>
        <w:numPr>
          <w:ilvl w:val="0"/>
          <w:numId w:val="3"/>
        </w:numPr>
        <w:spacing w:line="360" w:lineRule="auto"/>
        <w:ind w:firstLine="851"/>
        <w:jc w:val="both"/>
        <w:rPr>
          <w:color w:val="000000"/>
        </w:rPr>
      </w:pPr>
      <w:r>
        <w:rPr>
          <w:color w:val="000000"/>
        </w:rPr>
        <w:t>полное и сокращенное фирменное наименование общества;</w:t>
      </w:r>
    </w:p>
    <w:p w:rsidR="00E942D6" w:rsidRDefault="00E942D6" w:rsidP="006B1816">
      <w:pPr>
        <w:numPr>
          <w:ilvl w:val="0"/>
          <w:numId w:val="3"/>
        </w:numPr>
        <w:spacing w:line="360" w:lineRule="auto"/>
        <w:ind w:firstLine="851"/>
        <w:jc w:val="both"/>
        <w:rPr>
          <w:color w:val="000000"/>
        </w:rPr>
      </w:pPr>
      <w:r>
        <w:rPr>
          <w:color w:val="000000"/>
        </w:rPr>
        <w:t>сведение о местонахождении;</w:t>
      </w:r>
    </w:p>
    <w:p w:rsidR="00E942D6" w:rsidRDefault="00E942D6" w:rsidP="006B1816">
      <w:pPr>
        <w:numPr>
          <w:ilvl w:val="0"/>
          <w:numId w:val="3"/>
        </w:numPr>
        <w:spacing w:line="360" w:lineRule="auto"/>
        <w:ind w:firstLine="851"/>
        <w:jc w:val="both"/>
        <w:rPr>
          <w:color w:val="000000"/>
        </w:rPr>
      </w:pPr>
      <w:r>
        <w:rPr>
          <w:color w:val="000000"/>
        </w:rPr>
        <w:t>сведения о составе и компетенции органов общества;</w:t>
      </w:r>
    </w:p>
    <w:p w:rsidR="00E942D6" w:rsidRDefault="00E942D6" w:rsidP="006B1816">
      <w:pPr>
        <w:numPr>
          <w:ilvl w:val="0"/>
          <w:numId w:val="3"/>
        </w:numPr>
        <w:spacing w:line="360" w:lineRule="auto"/>
        <w:ind w:firstLine="851"/>
        <w:jc w:val="both"/>
        <w:rPr>
          <w:color w:val="000000"/>
        </w:rPr>
      </w:pPr>
      <w:r>
        <w:rPr>
          <w:color w:val="000000"/>
        </w:rPr>
        <w:t>сведение о размере уставного капитала;</w:t>
      </w:r>
    </w:p>
    <w:p w:rsidR="00E942D6" w:rsidRDefault="00E942D6" w:rsidP="006B1816">
      <w:pPr>
        <w:numPr>
          <w:ilvl w:val="0"/>
          <w:numId w:val="3"/>
        </w:numPr>
        <w:spacing w:line="360" w:lineRule="auto"/>
        <w:ind w:firstLine="851"/>
        <w:jc w:val="both"/>
        <w:rPr>
          <w:color w:val="000000"/>
        </w:rPr>
      </w:pPr>
      <w:r>
        <w:rPr>
          <w:color w:val="000000"/>
        </w:rPr>
        <w:t>сведения о размере номинальной доли каждого участника общества;</w:t>
      </w:r>
    </w:p>
    <w:p w:rsidR="00E942D6" w:rsidRDefault="00E942D6" w:rsidP="006B1816">
      <w:pPr>
        <w:numPr>
          <w:ilvl w:val="0"/>
          <w:numId w:val="3"/>
        </w:numPr>
        <w:spacing w:line="360" w:lineRule="auto"/>
        <w:ind w:firstLine="851"/>
        <w:jc w:val="both"/>
        <w:rPr>
          <w:color w:val="000000"/>
        </w:rPr>
      </w:pPr>
      <w:r>
        <w:rPr>
          <w:color w:val="000000"/>
        </w:rPr>
        <w:t>сведения о порядке и последствиях выхода участника общества из общества;</w:t>
      </w:r>
    </w:p>
    <w:p w:rsidR="00E942D6" w:rsidRDefault="00E942D6" w:rsidP="006B1816">
      <w:pPr>
        <w:numPr>
          <w:ilvl w:val="0"/>
          <w:numId w:val="3"/>
        </w:numPr>
        <w:spacing w:line="360" w:lineRule="auto"/>
        <w:ind w:firstLine="851"/>
        <w:jc w:val="both"/>
        <w:rPr>
          <w:color w:val="000000"/>
        </w:rPr>
      </w:pPr>
      <w:r>
        <w:rPr>
          <w:color w:val="000000"/>
        </w:rPr>
        <w:t>сведения о порядке перехода доли  в уставном капитале другому лицу;</w:t>
      </w:r>
    </w:p>
    <w:p w:rsidR="00E942D6" w:rsidRDefault="00E942D6" w:rsidP="006B1816">
      <w:pPr>
        <w:numPr>
          <w:ilvl w:val="0"/>
          <w:numId w:val="3"/>
        </w:numPr>
        <w:spacing w:line="360" w:lineRule="auto"/>
        <w:ind w:firstLine="851"/>
        <w:jc w:val="both"/>
        <w:rPr>
          <w:color w:val="000000"/>
        </w:rPr>
      </w:pPr>
      <w:r>
        <w:rPr>
          <w:color w:val="000000"/>
        </w:rPr>
        <w:t>иные сведения, предусмотренные законодательством.</w:t>
      </w:r>
    </w:p>
    <w:p w:rsidR="00E942D6" w:rsidRDefault="00E25CE3" w:rsidP="006B1816">
      <w:pPr>
        <w:spacing w:line="360" w:lineRule="auto"/>
        <w:ind w:firstLine="851"/>
        <w:jc w:val="both"/>
        <w:rPr>
          <w:color w:val="000000"/>
        </w:rPr>
      </w:pPr>
      <w:r>
        <w:rPr>
          <w:color w:val="000000"/>
        </w:rPr>
        <w:t>ООО проводит собрание участников не реже  одного раза в год до 1 июля каждого календарного года.</w:t>
      </w:r>
    </w:p>
    <w:p w:rsidR="007738E2" w:rsidRDefault="007738E2" w:rsidP="006B1816">
      <w:pPr>
        <w:spacing w:line="360" w:lineRule="auto"/>
        <w:ind w:firstLine="851"/>
        <w:jc w:val="both"/>
        <w:rPr>
          <w:color w:val="000000"/>
        </w:rPr>
      </w:pPr>
      <w:r>
        <w:rPr>
          <w:color w:val="000000"/>
        </w:rPr>
        <w:t xml:space="preserve">Количество участников общества должно быть от 1 до 50 человек. ООО носит статус юридического лица. Источниками средств ООО служат вклады участников, полученные доходы, уставный капитал. </w:t>
      </w:r>
    </w:p>
    <w:p w:rsidR="007738E2" w:rsidRDefault="007738E2" w:rsidP="006B1816">
      <w:pPr>
        <w:spacing w:line="360" w:lineRule="auto"/>
        <w:ind w:firstLine="851"/>
        <w:jc w:val="both"/>
        <w:rPr>
          <w:color w:val="000000"/>
        </w:rPr>
      </w:pPr>
      <w:r>
        <w:rPr>
          <w:color w:val="000000"/>
        </w:rPr>
        <w:t>Имущество ООО принадлежит обществу. Если участник решит выйти из общества, он может получит</w:t>
      </w:r>
      <w:r w:rsidR="003269E7">
        <w:rPr>
          <w:color w:val="000000"/>
        </w:rPr>
        <w:t>ь</w:t>
      </w:r>
      <w:r>
        <w:rPr>
          <w:color w:val="000000"/>
        </w:rPr>
        <w:t xml:space="preserve"> имущес</w:t>
      </w:r>
      <w:r w:rsidR="003269E7">
        <w:rPr>
          <w:color w:val="000000"/>
        </w:rPr>
        <w:t>тво или его денежный эквивалент в соответствии с долей в уставном капитале. А при продаже участником его доли в уставном капитале остальные участники пользуются преимуществом.</w:t>
      </w:r>
    </w:p>
    <w:p w:rsidR="00BB3480" w:rsidRDefault="00BB3480" w:rsidP="006B1816">
      <w:pPr>
        <w:spacing w:line="360" w:lineRule="auto"/>
        <w:ind w:firstLine="851"/>
        <w:jc w:val="both"/>
        <w:rPr>
          <w:color w:val="000000"/>
        </w:rPr>
      </w:pPr>
      <w:r>
        <w:rPr>
          <w:color w:val="000000"/>
        </w:rPr>
        <w:t xml:space="preserve">Общество отвечает по обязательствам всем своим имуществом. Участники же не отвечают по обязательствам общества.  Они несут солидарную ответственность  по неоплаченной части вкладов. </w:t>
      </w:r>
    </w:p>
    <w:p w:rsidR="00BB3480" w:rsidRDefault="00BB3480" w:rsidP="006B1816">
      <w:pPr>
        <w:spacing w:line="360" w:lineRule="auto"/>
        <w:ind w:firstLine="851"/>
        <w:jc w:val="both"/>
        <w:rPr>
          <w:color w:val="000000"/>
        </w:rPr>
      </w:pPr>
      <w:r>
        <w:rPr>
          <w:color w:val="000000"/>
        </w:rPr>
        <w:t>Прибыль распределяется пропорционально вкладам в уставный капитал, но учредительными документами может быть предусмотрено иное.</w:t>
      </w:r>
    </w:p>
    <w:p w:rsidR="00AF067A" w:rsidRDefault="00AF067A" w:rsidP="006B1816">
      <w:pPr>
        <w:spacing w:line="360" w:lineRule="auto"/>
        <w:ind w:firstLine="851"/>
        <w:jc w:val="both"/>
        <w:rPr>
          <w:color w:val="000000"/>
        </w:rPr>
      </w:pPr>
      <w:r>
        <w:rPr>
          <w:color w:val="000000"/>
        </w:rPr>
        <w:t>Что касается управления, то здесь высшим органом ООО является общее собрание его участников. В ООО создается  исполнительный орган, осуществляющий текущее руководство  его деятельности и подотчетный общему собранию его участников.</w:t>
      </w:r>
    </w:p>
    <w:p w:rsidR="00445C23" w:rsidRDefault="00445C23" w:rsidP="006B1816">
      <w:pPr>
        <w:spacing w:line="360" w:lineRule="auto"/>
        <w:ind w:firstLine="851"/>
        <w:jc w:val="both"/>
        <w:rPr>
          <w:color w:val="000000"/>
        </w:rPr>
      </w:pPr>
      <w:r>
        <w:rPr>
          <w:color w:val="000000"/>
        </w:rPr>
        <w:t>К исключительной компетенции общего собрания участников ООО относятся:</w:t>
      </w:r>
    </w:p>
    <w:p w:rsidR="00445C23" w:rsidRDefault="00445C23" w:rsidP="006B1816">
      <w:pPr>
        <w:numPr>
          <w:ilvl w:val="0"/>
          <w:numId w:val="4"/>
        </w:numPr>
        <w:spacing w:line="360" w:lineRule="auto"/>
        <w:ind w:firstLine="851"/>
        <w:jc w:val="both"/>
        <w:rPr>
          <w:color w:val="000000"/>
        </w:rPr>
      </w:pPr>
      <w:r>
        <w:rPr>
          <w:color w:val="000000"/>
        </w:rPr>
        <w:t>изменение устава общества, изменение размера его уставного капитала;</w:t>
      </w:r>
    </w:p>
    <w:p w:rsidR="00445C23" w:rsidRDefault="00445C23" w:rsidP="006B1816">
      <w:pPr>
        <w:numPr>
          <w:ilvl w:val="0"/>
          <w:numId w:val="4"/>
        </w:numPr>
        <w:spacing w:line="360" w:lineRule="auto"/>
        <w:ind w:firstLine="851"/>
        <w:jc w:val="both"/>
        <w:rPr>
          <w:color w:val="000000"/>
        </w:rPr>
      </w:pPr>
      <w:r>
        <w:rPr>
          <w:color w:val="000000"/>
        </w:rPr>
        <w:t>образование исполнительных органов общества и досрочное  прекращение их полномочий;</w:t>
      </w:r>
    </w:p>
    <w:p w:rsidR="00445C23" w:rsidRDefault="00445C23" w:rsidP="006B1816">
      <w:pPr>
        <w:numPr>
          <w:ilvl w:val="0"/>
          <w:numId w:val="4"/>
        </w:numPr>
        <w:spacing w:line="360" w:lineRule="auto"/>
        <w:ind w:firstLine="851"/>
        <w:jc w:val="both"/>
        <w:rPr>
          <w:color w:val="000000"/>
        </w:rPr>
      </w:pPr>
      <w:r>
        <w:rPr>
          <w:color w:val="000000"/>
        </w:rPr>
        <w:t>утверждение годовых отчетов и бухгалтерских балансов общества и распределение его прибылей и убытков;</w:t>
      </w:r>
    </w:p>
    <w:p w:rsidR="00445C23" w:rsidRDefault="00445C23" w:rsidP="006B1816">
      <w:pPr>
        <w:numPr>
          <w:ilvl w:val="0"/>
          <w:numId w:val="4"/>
        </w:numPr>
        <w:spacing w:line="360" w:lineRule="auto"/>
        <w:ind w:firstLine="851"/>
        <w:jc w:val="both"/>
        <w:rPr>
          <w:color w:val="000000"/>
        </w:rPr>
      </w:pPr>
      <w:r>
        <w:rPr>
          <w:color w:val="000000"/>
        </w:rPr>
        <w:t>решение о реорганизации и ликвидации общества;</w:t>
      </w:r>
    </w:p>
    <w:p w:rsidR="00445C23" w:rsidRDefault="00445C23" w:rsidP="006B1816">
      <w:pPr>
        <w:numPr>
          <w:ilvl w:val="0"/>
          <w:numId w:val="4"/>
        </w:numPr>
        <w:spacing w:line="360" w:lineRule="auto"/>
        <w:ind w:firstLine="851"/>
        <w:jc w:val="both"/>
        <w:rPr>
          <w:color w:val="000000"/>
        </w:rPr>
      </w:pPr>
      <w:r>
        <w:rPr>
          <w:color w:val="000000"/>
        </w:rPr>
        <w:t>избрание ревизионной комиссии общества.</w:t>
      </w:r>
    </w:p>
    <w:p w:rsidR="00EC636E" w:rsidRDefault="00EC636E" w:rsidP="006B1816">
      <w:pPr>
        <w:spacing w:line="360" w:lineRule="auto"/>
        <w:ind w:firstLine="851"/>
        <w:jc w:val="both"/>
        <w:rPr>
          <w:color w:val="000000"/>
        </w:rPr>
      </w:pPr>
      <w:r w:rsidRPr="00EC636E">
        <w:rPr>
          <w:color w:val="000000"/>
        </w:rPr>
        <w:t xml:space="preserve">Индивидуальным предпринимателем является физическое лицо (гражданин), которое </w:t>
      </w:r>
      <w:r>
        <w:rPr>
          <w:color w:val="000000"/>
        </w:rPr>
        <w:t>на свой страх и риск осуществляет предпринимательскую деятельность и принимает хозяйственные решения.</w:t>
      </w:r>
    </w:p>
    <w:p w:rsidR="00EC636E" w:rsidRPr="00EC636E" w:rsidRDefault="00EC636E" w:rsidP="006B1816">
      <w:pPr>
        <w:spacing w:line="360" w:lineRule="auto"/>
        <w:ind w:firstLine="851"/>
        <w:jc w:val="both"/>
        <w:rPr>
          <w:color w:val="000000"/>
        </w:rPr>
      </w:pPr>
      <w:r w:rsidRPr="00EC636E">
        <w:rPr>
          <w:color w:val="000000"/>
        </w:rPr>
        <w:t xml:space="preserve"> Индивидуальный предприниматель несет личную полную ответственность за результаты своей деятельности. Это означает, что в случае образования долга предприниматель расплачивается всем своим имуществом. При этом предприниматель трудится сам, не привлекая дополнительную рабочую силу. Такое предпринимательство классифицируется как индивидуальная трудовая деятельность и регистрируется в местных органах власти</w:t>
      </w:r>
      <w:r>
        <w:rPr>
          <w:color w:val="000000"/>
        </w:rPr>
        <w:t>. Оно</w:t>
      </w:r>
      <w:r w:rsidRPr="00EC636E">
        <w:rPr>
          <w:color w:val="000000"/>
        </w:rPr>
        <w:t xml:space="preserve"> осуществляется на основе патента, а предприниматель уплачивает налоги как физическое лицо.</w:t>
      </w:r>
    </w:p>
    <w:p w:rsidR="00EC636E" w:rsidRPr="00EC636E" w:rsidRDefault="00EC636E" w:rsidP="006B1816">
      <w:pPr>
        <w:spacing w:line="360" w:lineRule="auto"/>
        <w:ind w:firstLine="851"/>
        <w:jc w:val="both"/>
        <w:rPr>
          <w:color w:val="000000"/>
        </w:rPr>
      </w:pPr>
      <w:r w:rsidRPr="00EC636E">
        <w:rPr>
          <w:color w:val="000000"/>
        </w:rPr>
        <w:t>Индивидуальный предприниматель может использовать в предпринимательской деятельности собственное имущество и по договору имущество других лиц. Он может взять деньги взаймы, получить кредит у банков, других организаций или частных лиц.</w:t>
      </w:r>
    </w:p>
    <w:p w:rsidR="00EC636E" w:rsidRPr="00EC636E" w:rsidRDefault="00EC636E" w:rsidP="006B1816">
      <w:pPr>
        <w:spacing w:line="360" w:lineRule="auto"/>
        <w:ind w:firstLine="851"/>
        <w:jc w:val="both"/>
        <w:rPr>
          <w:color w:val="000000"/>
        </w:rPr>
      </w:pPr>
      <w:r w:rsidRPr="00EC636E">
        <w:rPr>
          <w:color w:val="000000"/>
        </w:rPr>
        <w:t>Индивидуальный предприниматель самостоятельно распределяет прибыль от своей деятельности, оставшуюся после уплаты налогов.</w:t>
      </w:r>
    </w:p>
    <w:p w:rsidR="00EC636E" w:rsidRPr="00EC636E" w:rsidRDefault="00EC636E" w:rsidP="006B1816">
      <w:pPr>
        <w:spacing w:line="360" w:lineRule="auto"/>
        <w:ind w:firstLine="851"/>
        <w:jc w:val="both"/>
        <w:rPr>
          <w:color w:val="000000"/>
        </w:rPr>
      </w:pPr>
      <w:r w:rsidRPr="00EC636E">
        <w:rPr>
          <w:color w:val="000000"/>
        </w:rPr>
        <w:t>В случае смерти предпринимателя его права и обязанности переходят к его наследникам-правопреемникам.</w:t>
      </w:r>
    </w:p>
    <w:p w:rsidR="00EC636E" w:rsidRPr="00EC636E" w:rsidRDefault="00EC636E" w:rsidP="006B1816">
      <w:pPr>
        <w:spacing w:line="360" w:lineRule="auto"/>
        <w:ind w:firstLine="851"/>
        <w:jc w:val="both"/>
        <w:rPr>
          <w:color w:val="000000"/>
        </w:rPr>
      </w:pPr>
      <w:r w:rsidRPr="00EC636E">
        <w:rPr>
          <w:color w:val="000000"/>
        </w:rPr>
        <w:t>Индивидуальная предпринимательская деятельность прекращается по решению самого предпринимателя или суда. Суд вправе прекратить индивидуальную деятельность в случае признания предпринимателя банкротом или нарушителем действующего законодательства. С момента вынесения такого решения утрачивает силу его регистрация в качестве индивидуального предпринимателя.</w:t>
      </w:r>
    </w:p>
    <w:p w:rsidR="00B9104C" w:rsidRDefault="00EC636E" w:rsidP="006B1816">
      <w:pPr>
        <w:spacing w:line="360" w:lineRule="auto"/>
        <w:ind w:firstLine="851"/>
        <w:jc w:val="both"/>
        <w:rPr>
          <w:color w:val="000000"/>
        </w:rPr>
      </w:pPr>
      <w:r w:rsidRPr="00EC636E">
        <w:rPr>
          <w:color w:val="000000"/>
        </w:rPr>
        <w:t>Однако к индивидуальному предпринимательству трудно привлечь большие капиталы вследствие более низкой кредитоспособности по сравнению с коллективными формами пр</w:t>
      </w:r>
      <w:r w:rsidR="00B9104C">
        <w:rPr>
          <w:color w:val="000000"/>
        </w:rPr>
        <w:t>едпринимательской деятельности.</w:t>
      </w:r>
    </w:p>
    <w:p w:rsidR="00B9104C" w:rsidRDefault="00EC636E" w:rsidP="006B1816">
      <w:pPr>
        <w:spacing w:line="360" w:lineRule="auto"/>
        <w:ind w:firstLine="851"/>
        <w:jc w:val="both"/>
        <w:rPr>
          <w:color w:val="000000"/>
        </w:rPr>
      </w:pPr>
      <w:r w:rsidRPr="00EC636E">
        <w:rPr>
          <w:color w:val="000000"/>
        </w:rPr>
        <w:t>Поскольку индивидуальный бизнес держится на предпринимательстве одного человека, он прибылен, пока бизнесмен активен, и время жизнедеятельности такого предприятия неопределенно, поэтому кредиторы не всегда охотно идут на долгосрочные финансовые сделки с индивидуальным предпринимателем.</w:t>
      </w:r>
    </w:p>
    <w:p w:rsidR="008E2A99" w:rsidRDefault="00EC636E" w:rsidP="006B1816">
      <w:pPr>
        <w:spacing w:line="360" w:lineRule="auto"/>
        <w:ind w:firstLine="851"/>
        <w:jc w:val="both"/>
        <w:rPr>
          <w:color w:val="000000"/>
        </w:rPr>
      </w:pPr>
      <w:r w:rsidRPr="00EC636E">
        <w:rPr>
          <w:color w:val="000000"/>
        </w:rPr>
        <w:t>Индивидуальное предпринимательство отличается высоким уровнем риска и недостатком специализированного менеджмента. Обычно предприниматель является собственником и выполняет все функции по управлению предприятием (производство, снабжение, сбыт, финансы), что требует универсальных знаний по многим областям производства. Отсутствие финансовых средств и невозможность привлечь к управлению специалистов-менеджеров приводит к принятию неоптимальных решений.</w:t>
      </w:r>
    </w:p>
    <w:p w:rsidR="00C52A8C" w:rsidRPr="00BC7642" w:rsidRDefault="00C52A8C" w:rsidP="006B1816">
      <w:pPr>
        <w:spacing w:line="360" w:lineRule="auto"/>
        <w:ind w:firstLine="851"/>
        <w:jc w:val="both"/>
        <w:rPr>
          <w:color w:val="000000"/>
        </w:rPr>
      </w:pPr>
    </w:p>
    <w:p w:rsidR="003D4361" w:rsidRPr="00AD6CF6" w:rsidRDefault="00AD6CF6" w:rsidP="006B1816">
      <w:pPr>
        <w:pStyle w:val="20"/>
        <w:ind w:firstLine="851"/>
        <w:rPr>
          <w:rFonts w:ascii="Times New Roman" w:hAnsi="Times New Roman"/>
          <w:bCs/>
          <w:i/>
          <w:iCs/>
          <w:sz w:val="28"/>
          <w:lang w:val="ru-RU"/>
        </w:rPr>
      </w:pPr>
      <w:r>
        <w:rPr>
          <w:rFonts w:ascii="Times New Roman" w:hAnsi="Times New Roman"/>
          <w:bCs/>
          <w:i/>
          <w:iCs/>
          <w:sz w:val="28"/>
          <w:lang w:val="ru-RU"/>
        </w:rPr>
        <w:t xml:space="preserve">               </w:t>
      </w:r>
      <w:bookmarkStart w:id="5" w:name="_Toc215822389"/>
      <w:r>
        <w:rPr>
          <w:rFonts w:ascii="Times New Roman" w:hAnsi="Times New Roman"/>
          <w:bCs/>
          <w:i/>
          <w:iCs/>
          <w:sz w:val="28"/>
          <w:lang w:val="ru-RU"/>
        </w:rPr>
        <w:t xml:space="preserve">1.4 </w:t>
      </w:r>
      <w:r w:rsidR="003D4361" w:rsidRPr="00AD6CF6">
        <w:rPr>
          <w:rFonts w:ascii="Times New Roman" w:hAnsi="Times New Roman"/>
          <w:bCs/>
          <w:i/>
          <w:iCs/>
          <w:sz w:val="28"/>
          <w:lang w:val="ru-RU"/>
        </w:rPr>
        <w:t xml:space="preserve">Обзор основных проблем функционирования малых </w:t>
      </w:r>
      <w:r>
        <w:rPr>
          <w:rFonts w:ascii="Times New Roman" w:hAnsi="Times New Roman"/>
          <w:bCs/>
          <w:i/>
          <w:iCs/>
          <w:sz w:val="28"/>
          <w:lang w:val="ru-RU"/>
        </w:rPr>
        <w:t xml:space="preserve">                </w:t>
      </w:r>
      <w:r w:rsidR="003D4361" w:rsidRPr="00AD6CF6">
        <w:rPr>
          <w:rFonts w:ascii="Times New Roman" w:hAnsi="Times New Roman"/>
          <w:bCs/>
          <w:i/>
          <w:iCs/>
          <w:sz w:val="28"/>
          <w:lang w:val="ru-RU"/>
        </w:rPr>
        <w:t>предприятий</w:t>
      </w:r>
      <w:bookmarkEnd w:id="5"/>
    </w:p>
    <w:p w:rsidR="00BC7642" w:rsidRDefault="00BC7642" w:rsidP="006B1816">
      <w:pPr>
        <w:spacing w:line="360" w:lineRule="auto"/>
        <w:ind w:left="1286" w:firstLine="851"/>
        <w:jc w:val="both"/>
        <w:rPr>
          <w:b/>
          <w:i/>
          <w:color w:val="000000"/>
        </w:rPr>
      </w:pPr>
    </w:p>
    <w:p w:rsidR="003D4361" w:rsidRDefault="003D4361" w:rsidP="006B1816">
      <w:pPr>
        <w:spacing w:line="360" w:lineRule="auto"/>
        <w:ind w:firstLine="851"/>
        <w:jc w:val="both"/>
        <w:rPr>
          <w:color w:val="000000"/>
        </w:rPr>
      </w:pPr>
      <w:r>
        <w:rPr>
          <w:color w:val="000000"/>
        </w:rPr>
        <w:t xml:space="preserve">В ходе изучения некоторых статей, посвященных малому предпринимательству и малым предприятиям, были выделены наиболее интересные мнения, суждения, оценки деятельных людей, связанных с данной сферой предпринимательства. </w:t>
      </w:r>
    </w:p>
    <w:p w:rsidR="003D4361" w:rsidRDefault="00177E38" w:rsidP="006B1816">
      <w:pPr>
        <w:spacing w:line="360" w:lineRule="auto"/>
        <w:ind w:firstLine="851"/>
        <w:jc w:val="both"/>
      </w:pPr>
      <w:r w:rsidRPr="00177E38">
        <w:rPr>
          <w:b/>
          <w:color w:val="000000"/>
        </w:rPr>
        <w:t>В</w:t>
      </w:r>
      <w:r w:rsidRPr="00177E38">
        <w:rPr>
          <w:color w:val="000000"/>
        </w:rPr>
        <w:t xml:space="preserve">: </w:t>
      </w:r>
      <w:r w:rsidRPr="00177E38">
        <w:t>Вы можете назвать главное препятствие для предпринимательства?</w:t>
      </w:r>
    </w:p>
    <w:p w:rsidR="00177E38" w:rsidRPr="006118C7" w:rsidRDefault="00177E38" w:rsidP="006B1816">
      <w:pPr>
        <w:spacing w:line="360" w:lineRule="auto"/>
        <w:ind w:firstLine="851"/>
        <w:jc w:val="both"/>
        <w:rPr>
          <w:b/>
          <w:color w:val="000000"/>
        </w:rPr>
      </w:pPr>
      <w:r w:rsidRPr="00177E38">
        <w:rPr>
          <w:b/>
        </w:rPr>
        <w:t>Сергей Борисов</w:t>
      </w:r>
      <w:r>
        <w:rPr>
          <w:rStyle w:val="a6"/>
          <w:b/>
        </w:rPr>
        <w:footnoteReference w:id="4"/>
      </w:r>
      <w:r w:rsidRPr="00177E38">
        <w:rPr>
          <w:b/>
        </w:rPr>
        <w:t>:</w:t>
      </w:r>
      <w:r w:rsidR="006118C7">
        <w:rPr>
          <w:b/>
        </w:rPr>
        <w:t xml:space="preserve"> </w:t>
      </w:r>
      <w:r w:rsidR="006118C7" w:rsidRPr="006118C7">
        <w:t>Таких несколько. Но главное среди них - административные барьеры. Если мысленно представить наше государство, как человеческий организм, то голова его - руководство - работает отлично. Но остальные части тела поражены "государственным остеохондрозом" и не в состоянии двигаться так, как того требуют обстоятельства.</w:t>
      </w:r>
    </w:p>
    <w:p w:rsidR="006118C7" w:rsidRPr="006118C7" w:rsidRDefault="006118C7" w:rsidP="006B1816">
      <w:pPr>
        <w:spacing w:line="360" w:lineRule="auto"/>
        <w:ind w:firstLine="851"/>
      </w:pPr>
      <w:r w:rsidRPr="006118C7">
        <w:rPr>
          <w:b/>
          <w:color w:val="000000"/>
        </w:rPr>
        <w:t>Владислав Корочкин</w:t>
      </w:r>
      <w:r>
        <w:rPr>
          <w:rStyle w:val="a6"/>
          <w:b/>
          <w:color w:val="000000"/>
        </w:rPr>
        <w:footnoteReference w:id="5"/>
      </w:r>
      <w:r>
        <w:rPr>
          <w:color w:val="000000"/>
        </w:rPr>
        <w:t xml:space="preserve">: </w:t>
      </w:r>
      <w:r w:rsidRPr="006118C7">
        <w:t>Проблемы малого бизнеса кроются в несовершенстве законодательства и практики его применения. Хорошо известны трудности, связанные с определением критериев отнесения юридических лиц к субъектам малого предпринимательства. Положения ФЗ "О государственной поддержке малого предпринимательства в РФ" унаследованы еще от СССР. А Налоговый кодекс РФ употребляет словосочетание "малое предпринимательство" единственный раз - в статье 18.</w:t>
      </w:r>
    </w:p>
    <w:p w:rsidR="006118C7" w:rsidRDefault="006118C7" w:rsidP="006B1816">
      <w:pPr>
        <w:spacing w:line="360" w:lineRule="auto"/>
        <w:ind w:firstLine="851"/>
      </w:pPr>
      <w:r w:rsidRPr="006118C7">
        <w:t>Большая группа проблем связана с пониженной способностью малого предприятия к "самозащите". Российское законодательство уже содержит правовые нормы, необходимые для эффективной защиты прав предпринимателей. Крупные предприятия, банки научились ими пользоваться. По некоторым оценкам, предпринимателями у государства выигрывается до 90 процентов судебных дел. Но малое предприятие вынуждено самостоятельно заниматься защитой своих прав. Никаких норм, регламентирующих процедуры проверок предпринимателей госорганами и ограничивающих произвол, просто не существует. Недопустимым является и осуществление внеплановых контрольных мероприятий, которые порой превращаются в орудие сведения счетов или неприкрытый рэкет.</w:t>
      </w:r>
    </w:p>
    <w:p w:rsidR="006118C7" w:rsidRPr="006118C7" w:rsidRDefault="006118C7" w:rsidP="006B1816">
      <w:pPr>
        <w:spacing w:line="360" w:lineRule="auto"/>
        <w:ind w:firstLine="851"/>
      </w:pPr>
      <w:r w:rsidRPr="006118C7">
        <w:rPr>
          <w:b/>
        </w:rPr>
        <w:t>Олег Кондрашов</w:t>
      </w:r>
      <w:r w:rsidR="000A4F7F">
        <w:rPr>
          <w:rStyle w:val="a6"/>
          <w:b/>
        </w:rPr>
        <w:footnoteReference w:id="6"/>
      </w:r>
      <w:r w:rsidRPr="006118C7">
        <w:rPr>
          <w:sz w:val="24"/>
          <w:szCs w:val="24"/>
        </w:rPr>
        <w:t xml:space="preserve">: </w:t>
      </w:r>
      <w:r w:rsidRPr="006118C7">
        <w:t>Проведенное нами в апреле более чем в 30 субъектах РФ исследование "Оценка условий предпринимательской деятельности и эффективности государственной поддержки малого бизнеса" стало серьезной аналитической базой для выдвижения новых идей и предложений Правительству, корректировки текущих и перспективных целей организации, всего бизнес-сообщества. Каковы основные выводы исследования?</w:t>
      </w:r>
    </w:p>
    <w:p w:rsidR="006118C7" w:rsidRPr="006118C7" w:rsidRDefault="006118C7" w:rsidP="006B1816">
      <w:pPr>
        <w:spacing w:line="360" w:lineRule="auto"/>
        <w:ind w:firstLine="851"/>
      </w:pPr>
      <w:r w:rsidRPr="006118C7">
        <w:t xml:space="preserve">    </w:t>
      </w:r>
      <w:r w:rsidR="00BB4CC3">
        <w:tab/>
      </w:r>
      <w:r w:rsidRPr="006118C7">
        <w:t xml:space="preserve"> Как и раньше, общими проблемами остаются возможность произвольного толкования требований законодательства, неоправданное вмешательство правоохранительных органов в предпринимательскую деятельность.</w:t>
      </w:r>
    </w:p>
    <w:p w:rsidR="006118C7" w:rsidRPr="006118C7" w:rsidRDefault="006118C7" w:rsidP="006B1816">
      <w:pPr>
        <w:spacing w:line="360" w:lineRule="auto"/>
        <w:ind w:firstLine="851"/>
      </w:pPr>
      <w:r w:rsidRPr="006118C7">
        <w:t xml:space="preserve">     </w:t>
      </w:r>
      <w:r w:rsidR="00BB4CC3">
        <w:tab/>
      </w:r>
      <w:r w:rsidRPr="006118C7">
        <w:t xml:space="preserve">К сожалению, законодательные льготы для малого бизнеса не играют той роли, которая им отведена. Подавляющее большинство малых предприятий этими льготами не пользуются. </w:t>
      </w:r>
    </w:p>
    <w:p w:rsidR="006118C7" w:rsidRPr="006118C7" w:rsidRDefault="006118C7" w:rsidP="006B1816">
      <w:pPr>
        <w:spacing w:line="360" w:lineRule="auto"/>
        <w:ind w:firstLine="851"/>
      </w:pPr>
      <w:r w:rsidRPr="006118C7">
        <w:t xml:space="preserve">    </w:t>
      </w:r>
      <w:r w:rsidR="00BB4CC3">
        <w:tab/>
      </w:r>
      <w:r w:rsidRPr="006118C7">
        <w:t xml:space="preserve"> </w:t>
      </w:r>
      <w:r w:rsidRPr="006118C7">
        <w:rPr>
          <w:b/>
        </w:rPr>
        <w:t>Арас Агаларов</w:t>
      </w:r>
      <w:r w:rsidR="009D2501">
        <w:rPr>
          <w:rStyle w:val="a6"/>
        </w:rPr>
        <w:footnoteReference w:id="7"/>
      </w:r>
      <w:r w:rsidRPr="006118C7">
        <w:t>: Российский малый и средний бизнес достаточно активно участвует во внешнеэкономической деятельности. Прежде всего, в импорте.</w:t>
      </w:r>
    </w:p>
    <w:p w:rsidR="006118C7" w:rsidRPr="006118C7" w:rsidRDefault="006118C7" w:rsidP="006B1816">
      <w:pPr>
        <w:spacing w:line="360" w:lineRule="auto"/>
        <w:ind w:firstLine="851"/>
      </w:pPr>
      <w:r w:rsidRPr="006118C7">
        <w:t xml:space="preserve">    </w:t>
      </w:r>
      <w:r w:rsidR="00BB4CC3">
        <w:tab/>
      </w:r>
      <w:r w:rsidRPr="006118C7">
        <w:t xml:space="preserve"> Однако наши предприниматели в полной мере ощущают на себе все особенности и недостатки действующего российского законодательства, регулирующего внешнеторговую сферу.</w:t>
      </w:r>
    </w:p>
    <w:p w:rsidR="006118C7" w:rsidRPr="006118C7" w:rsidRDefault="006118C7" w:rsidP="006B1816">
      <w:pPr>
        <w:spacing w:line="360" w:lineRule="auto"/>
        <w:ind w:firstLine="851"/>
      </w:pPr>
      <w:r w:rsidRPr="006118C7">
        <w:t xml:space="preserve">    </w:t>
      </w:r>
      <w:r w:rsidR="00BB4CC3">
        <w:tab/>
      </w:r>
      <w:r w:rsidRPr="006118C7">
        <w:t xml:space="preserve"> Прежде всего необходимо сказать о таможенно-тарифной политике, которая носит в нашей стране преимущественно фискальный характер. Уровень пошлин на импортные товары явно завышен, что, с одной стороны, создает трудности для компаний-импортеров, а с другой стороны, обусловливает высокие внутренние цены.</w:t>
      </w:r>
    </w:p>
    <w:p w:rsidR="006118C7" w:rsidRDefault="006118C7" w:rsidP="006B1816">
      <w:pPr>
        <w:spacing w:line="360" w:lineRule="auto"/>
        <w:ind w:firstLine="851"/>
      </w:pPr>
      <w:r w:rsidRPr="006118C7">
        <w:t xml:space="preserve">   </w:t>
      </w:r>
      <w:r w:rsidR="00BB4CC3">
        <w:tab/>
      </w:r>
      <w:r w:rsidRPr="006118C7">
        <w:t xml:space="preserve"> Согласно оценкам, средняя ставка пошлин в России в 2,5 раза превышает уровень, существующий в странах, входящих в ВТО. С учетом НДС и акцизов общий уровень обложения импорта в России в реальности достигает 40 процентов, что в 6-7 раз выше среднего уровня ВТО. Обложение импорта в таком размере, являющееся нормой в России, относится в других странах к категории запретительных. </w:t>
      </w:r>
    </w:p>
    <w:p w:rsidR="0029534A" w:rsidRDefault="0029534A" w:rsidP="006B1816">
      <w:pPr>
        <w:spacing w:line="360" w:lineRule="auto"/>
        <w:ind w:firstLine="851"/>
      </w:pPr>
      <w:r>
        <w:tab/>
      </w:r>
      <w:r w:rsidRPr="0029534A">
        <w:t xml:space="preserve">По-прежнему остается очень острым вопрос кредитования малых предприятий. Необходимы инструменты стимулирования производственного и инновационного малого предпринимательства. Перечислять другие не менее важные направления поддержки малого бизнеса можно еще долго. </w:t>
      </w:r>
    </w:p>
    <w:p w:rsidR="0029534A" w:rsidRPr="0029534A" w:rsidRDefault="0029534A" w:rsidP="006B1816">
      <w:pPr>
        <w:spacing w:line="360" w:lineRule="auto"/>
        <w:ind w:firstLine="851"/>
      </w:pPr>
      <w:r>
        <w:tab/>
      </w:r>
      <w:r w:rsidRPr="0029534A">
        <w:rPr>
          <w:b/>
        </w:rPr>
        <w:t>В</w:t>
      </w:r>
      <w:r w:rsidRPr="0029534A">
        <w:t>: Борьба за ликвидацию пресловутых административных барьеров ведется, бог знает, сколько лет, но толку немного. Можно ли хоть как-то оградить предпринимателей от давления нечистых на руку чиновников?</w:t>
      </w:r>
    </w:p>
    <w:p w:rsidR="0029534A" w:rsidRPr="0029534A" w:rsidRDefault="0029534A" w:rsidP="006B1816">
      <w:pPr>
        <w:spacing w:line="360" w:lineRule="auto"/>
        <w:ind w:firstLine="851"/>
      </w:pPr>
      <w:r w:rsidRPr="0029534A">
        <w:tab/>
      </w:r>
      <w:r w:rsidRPr="0029534A">
        <w:rPr>
          <w:b/>
        </w:rPr>
        <w:t>Нестеров</w:t>
      </w:r>
      <w:r w:rsidR="007B6C04">
        <w:rPr>
          <w:rStyle w:val="a6"/>
          <w:b/>
        </w:rPr>
        <w:footnoteReference w:id="8"/>
      </w:r>
      <w:r w:rsidRPr="0029534A">
        <w:t xml:space="preserve">: Думаю, что это даже и не самое главное. Беда наша в том, что страна забюрократизирована. Разные контролирующие структуры предъявляют к предпринимателю порой взаимоисключающие требования! Вневедомственная охрана говорит - поставить решетки на окна, пожарные - снять немедленно! Несмотря даже на то, что у предпринимателя (реальный случай) в торговом павильоне, совсем небольшом - уже есть целых три эваковыхода! Или такое еще требование - чтобы дверь обязательно наружу открывалась. Только у нас так, во всей Европе - внутрь. Это ведь удобно, разумно. А ведь там не меньше о пожарной безопасности думают. Если всем циркулярам следовать, лучше сесть и вообще ничего не делать. </w:t>
      </w:r>
    </w:p>
    <w:p w:rsidR="0029534A" w:rsidRPr="0029534A" w:rsidRDefault="0029534A" w:rsidP="006B1816">
      <w:pPr>
        <w:spacing w:line="360" w:lineRule="auto"/>
        <w:ind w:firstLine="851"/>
      </w:pPr>
      <w:r w:rsidRPr="0029534A">
        <w:t>Подвижки некоторые все же есть. С Роспотребнадзором, например, сегодня удается находить взаимопонимание - по крайней мере, чтобы требования к предпринимателям не были чрезмерными. Алтайский союз предпринимателей заключил соглашение с прокуратурой, в стадии подготовки - с Ростехнадзором. И все-таки одно дело находить взаимопонимание с руководителем надзорной структуры, и совсем другое - с его подчиненными на местах.</w:t>
      </w:r>
    </w:p>
    <w:p w:rsidR="00B45956" w:rsidRDefault="0029534A" w:rsidP="006B1816">
      <w:pPr>
        <w:spacing w:line="360" w:lineRule="auto"/>
        <w:ind w:firstLine="851"/>
      </w:pPr>
      <w:r w:rsidRPr="0029534A">
        <w:rPr>
          <w:b/>
        </w:rPr>
        <w:t>Паньков</w:t>
      </w:r>
      <w:r w:rsidRPr="0029534A">
        <w:t xml:space="preserve">: Тем и хорошо объединение предпринимателей, что от него просто так не отмахнешься, как от "одинокого" предпринимателя. </w:t>
      </w:r>
    </w:p>
    <w:p w:rsidR="0029534A" w:rsidRDefault="0029534A" w:rsidP="006B1816">
      <w:pPr>
        <w:spacing w:line="360" w:lineRule="auto"/>
        <w:ind w:firstLine="851"/>
      </w:pPr>
      <w:r w:rsidRPr="002C2A3D">
        <w:rPr>
          <w:b/>
        </w:rPr>
        <w:t>Нестеров</w:t>
      </w:r>
      <w:r w:rsidR="008F6DBF">
        <w:rPr>
          <w:rStyle w:val="a6"/>
          <w:b/>
        </w:rPr>
        <w:footnoteReference w:id="9"/>
      </w:r>
      <w:r w:rsidRPr="0029534A">
        <w:t xml:space="preserve">: Еще одна важная тема, проблемная - саморегулируемые организации (СРО). В цивилизованном мире именно СРО выполняют надзорные функции. И прекрасно с этим справляются. Если предприниматель не выполняет требования СРО, его из организации исключат. И тогда у него возникнут серьезнейшие проблемы с реализацией, продвижением товара, другие сложности. Но у нас о СРО больше говорят. </w:t>
      </w:r>
    </w:p>
    <w:p w:rsidR="009C2523" w:rsidRDefault="00FF632C" w:rsidP="006B1816">
      <w:pPr>
        <w:spacing w:line="360" w:lineRule="auto"/>
        <w:ind w:firstLine="851"/>
      </w:pPr>
      <w:r>
        <w:t>Из всего вышеизложенного можно сделать вывод,  что основными «камнями преткновения» для малых предприятий являются административные барьеры, проблемы с кредитованием, вопросы лицензирования продукции</w:t>
      </w:r>
      <w:r w:rsidR="0044074D">
        <w:t xml:space="preserve">, проверки, бюрократия чиновничьего аппарата, </w:t>
      </w:r>
      <w:r w:rsidR="00932772">
        <w:t>неэффективное правовое регулирование деятельности малых предприятий.</w:t>
      </w:r>
    </w:p>
    <w:p w:rsidR="007B6C04" w:rsidRDefault="007B6C04" w:rsidP="006B1816">
      <w:pPr>
        <w:spacing w:line="360" w:lineRule="auto"/>
        <w:ind w:firstLine="851"/>
        <w:rPr>
          <w:lang w:val="en-US"/>
        </w:rPr>
      </w:pPr>
    </w:p>
    <w:p w:rsidR="00AC278C" w:rsidRDefault="00AC278C" w:rsidP="006B1816">
      <w:pPr>
        <w:spacing w:line="360" w:lineRule="auto"/>
        <w:ind w:firstLine="851"/>
        <w:rPr>
          <w:lang w:val="en-US"/>
        </w:rPr>
      </w:pPr>
    </w:p>
    <w:p w:rsidR="00AC278C" w:rsidRDefault="00AC278C" w:rsidP="006B1816">
      <w:pPr>
        <w:spacing w:line="360" w:lineRule="auto"/>
        <w:ind w:firstLine="851"/>
        <w:rPr>
          <w:lang w:val="en-US"/>
        </w:rPr>
      </w:pPr>
    </w:p>
    <w:p w:rsidR="00AC278C" w:rsidRDefault="00AC278C" w:rsidP="006B1816">
      <w:pPr>
        <w:spacing w:line="360" w:lineRule="auto"/>
        <w:ind w:firstLine="851"/>
        <w:rPr>
          <w:lang w:val="en-US"/>
        </w:rPr>
      </w:pPr>
    </w:p>
    <w:p w:rsidR="00AC278C" w:rsidRDefault="00AC278C" w:rsidP="006B1816">
      <w:pPr>
        <w:spacing w:line="360" w:lineRule="auto"/>
        <w:ind w:firstLine="851"/>
        <w:rPr>
          <w:lang w:val="en-US"/>
        </w:rPr>
      </w:pPr>
    </w:p>
    <w:p w:rsidR="00AC278C" w:rsidRPr="00AC278C" w:rsidRDefault="00AC278C" w:rsidP="006B1816">
      <w:pPr>
        <w:spacing w:line="360" w:lineRule="auto"/>
        <w:ind w:firstLine="851"/>
        <w:rPr>
          <w:lang w:val="en-US"/>
        </w:rPr>
      </w:pPr>
    </w:p>
    <w:p w:rsidR="006B1816" w:rsidRDefault="006B1816" w:rsidP="006B1816">
      <w:pPr>
        <w:pStyle w:val="1"/>
        <w:ind w:firstLine="851"/>
        <w:jc w:val="both"/>
        <w:rPr>
          <w:rFonts w:ascii="Times New Roman" w:hAnsi="Times New Roman"/>
          <w:i/>
          <w:iCs/>
          <w:sz w:val="28"/>
        </w:rPr>
      </w:pPr>
      <w:bookmarkStart w:id="6" w:name="_Toc215822390"/>
    </w:p>
    <w:p w:rsidR="00BC7642" w:rsidRPr="00AD6CF6" w:rsidRDefault="00AD6CF6" w:rsidP="006B1816">
      <w:pPr>
        <w:pStyle w:val="1"/>
        <w:ind w:firstLine="851"/>
        <w:jc w:val="both"/>
        <w:rPr>
          <w:rFonts w:ascii="Times New Roman" w:hAnsi="Times New Roman"/>
          <w:i/>
          <w:iCs/>
          <w:sz w:val="28"/>
        </w:rPr>
      </w:pPr>
      <w:r w:rsidRPr="00AD6CF6">
        <w:rPr>
          <w:rFonts w:ascii="Times New Roman" w:hAnsi="Times New Roman"/>
          <w:i/>
          <w:iCs/>
          <w:sz w:val="28"/>
        </w:rPr>
        <w:t xml:space="preserve">2. </w:t>
      </w:r>
      <w:r w:rsidR="00324EE0" w:rsidRPr="00AD6CF6">
        <w:rPr>
          <w:rFonts w:ascii="Times New Roman" w:hAnsi="Times New Roman"/>
          <w:i/>
          <w:iCs/>
          <w:sz w:val="28"/>
        </w:rPr>
        <w:t>Развитие малых форм бизнеса в России</w:t>
      </w:r>
      <w:bookmarkEnd w:id="6"/>
    </w:p>
    <w:p w:rsidR="00AD6CF6" w:rsidRPr="00AD6CF6" w:rsidRDefault="00AD6CF6" w:rsidP="006B1816">
      <w:pPr>
        <w:ind w:firstLine="851"/>
      </w:pPr>
    </w:p>
    <w:p w:rsidR="00324EE0" w:rsidRPr="00AD6CF6" w:rsidRDefault="00AD6CF6" w:rsidP="006B1816">
      <w:pPr>
        <w:pStyle w:val="20"/>
        <w:ind w:firstLine="851"/>
        <w:rPr>
          <w:rFonts w:ascii="Times New Roman" w:hAnsi="Times New Roman"/>
          <w:bCs/>
          <w:i/>
          <w:iCs/>
          <w:sz w:val="28"/>
          <w:lang w:val="ru-RU"/>
        </w:rPr>
      </w:pPr>
      <w:r>
        <w:rPr>
          <w:rFonts w:ascii="Times New Roman" w:hAnsi="Times New Roman"/>
          <w:bCs/>
          <w:i/>
          <w:iCs/>
          <w:sz w:val="28"/>
          <w:lang w:val="ru-RU"/>
        </w:rPr>
        <w:tab/>
      </w:r>
      <w:bookmarkStart w:id="7" w:name="_Toc215822391"/>
      <w:r>
        <w:rPr>
          <w:rFonts w:ascii="Times New Roman" w:hAnsi="Times New Roman"/>
          <w:bCs/>
          <w:i/>
          <w:iCs/>
          <w:sz w:val="28"/>
          <w:lang w:val="ru-RU"/>
        </w:rPr>
        <w:t xml:space="preserve">2.1 </w:t>
      </w:r>
      <w:r w:rsidR="00324EE0" w:rsidRPr="00AD6CF6">
        <w:rPr>
          <w:rFonts w:ascii="Times New Roman" w:hAnsi="Times New Roman"/>
          <w:bCs/>
          <w:i/>
          <w:iCs/>
          <w:sz w:val="28"/>
          <w:lang w:val="ru-RU"/>
        </w:rPr>
        <w:t>Этапы развития малых форм бизнеса в России</w:t>
      </w:r>
      <w:bookmarkEnd w:id="7"/>
    </w:p>
    <w:p w:rsidR="00BC7642" w:rsidRDefault="00BC7642" w:rsidP="006B1816">
      <w:pPr>
        <w:spacing w:line="360" w:lineRule="auto"/>
        <w:ind w:left="1286" w:firstLine="851"/>
        <w:jc w:val="both"/>
        <w:rPr>
          <w:b/>
          <w:i/>
        </w:rPr>
      </w:pPr>
    </w:p>
    <w:p w:rsidR="009F6965" w:rsidRDefault="009F6965" w:rsidP="006B1816">
      <w:pPr>
        <w:pStyle w:val="a7"/>
        <w:spacing w:after="0" w:line="360" w:lineRule="auto"/>
        <w:ind w:firstLine="851"/>
        <w:rPr>
          <w:rFonts w:ascii="Times New Roman" w:hAnsi="Times New Roman"/>
          <w:sz w:val="28"/>
          <w:szCs w:val="28"/>
          <w:lang w:val="ru-RU"/>
        </w:rPr>
      </w:pPr>
      <w:r w:rsidRPr="003B59D2">
        <w:rPr>
          <w:rFonts w:ascii="Times New Roman" w:hAnsi="Times New Roman"/>
          <w:sz w:val="28"/>
          <w:szCs w:val="28"/>
          <w:lang w:val="ru-RU"/>
        </w:rPr>
        <w:t>По официальной статистике, количество малых предприятий в России не увеличивалось с 1994 года. После того, как их число удваивалось каждый год в 1991/2 и 1992/3 годах, общее число зарегистрированных предприятий выровнялось и колебалось в пре</w:t>
      </w:r>
      <w:r w:rsidR="006A50B6">
        <w:rPr>
          <w:rFonts w:ascii="Times New Roman" w:hAnsi="Times New Roman"/>
          <w:sz w:val="28"/>
          <w:szCs w:val="28"/>
          <w:lang w:val="ru-RU"/>
        </w:rPr>
        <w:t>делах 800 – 900, 000</w:t>
      </w:r>
      <w:r w:rsidR="006A50B6" w:rsidRPr="006A50B6">
        <w:rPr>
          <w:rFonts w:ascii="Times New Roman" w:hAnsi="Times New Roman"/>
          <w:sz w:val="28"/>
          <w:szCs w:val="28"/>
          <w:lang w:val="ru-RU"/>
        </w:rPr>
        <w:t>/</w:t>
      </w:r>
      <w:r w:rsidRPr="003B59D2">
        <w:rPr>
          <w:rFonts w:ascii="Times New Roman" w:hAnsi="Times New Roman"/>
          <w:sz w:val="28"/>
          <w:szCs w:val="28"/>
          <w:lang w:val="ru-RU"/>
        </w:rPr>
        <w:t xml:space="preserve"> Говоря об общ</w:t>
      </w:r>
      <w:r w:rsidR="003B59D2">
        <w:rPr>
          <w:rFonts w:ascii="Times New Roman" w:hAnsi="Times New Roman"/>
          <w:sz w:val="28"/>
          <w:szCs w:val="28"/>
          <w:lang w:val="ru-RU"/>
        </w:rPr>
        <w:t>ей занятости, считается, что в малом предпринимательстве</w:t>
      </w:r>
      <w:r w:rsidRPr="003B59D2">
        <w:rPr>
          <w:rFonts w:ascii="Times New Roman" w:hAnsi="Times New Roman"/>
          <w:sz w:val="28"/>
          <w:szCs w:val="28"/>
          <w:lang w:val="ru-RU"/>
        </w:rPr>
        <w:t xml:space="preserve"> занято 12-13 % активного населения, в то время как</w:t>
      </w:r>
      <w:r w:rsidR="003B59D2">
        <w:rPr>
          <w:rFonts w:ascii="Times New Roman" w:hAnsi="Times New Roman"/>
          <w:sz w:val="28"/>
          <w:szCs w:val="28"/>
          <w:lang w:val="ru-RU"/>
        </w:rPr>
        <w:t>,</w:t>
      </w:r>
      <w:r w:rsidRPr="003B59D2">
        <w:rPr>
          <w:rFonts w:ascii="Times New Roman" w:hAnsi="Times New Roman"/>
          <w:sz w:val="28"/>
          <w:szCs w:val="28"/>
          <w:lang w:val="ru-RU"/>
        </w:rPr>
        <w:t xml:space="preserve"> например, в Польше занятость в </w:t>
      </w:r>
      <w:r w:rsidR="003B59D2">
        <w:rPr>
          <w:rFonts w:ascii="Times New Roman" w:hAnsi="Times New Roman"/>
          <w:sz w:val="28"/>
          <w:szCs w:val="28"/>
          <w:lang w:val="ru-RU"/>
        </w:rPr>
        <w:t>малом предпринимательстве</w:t>
      </w:r>
      <w:r w:rsidRPr="003B59D2">
        <w:rPr>
          <w:rFonts w:ascii="Times New Roman" w:hAnsi="Times New Roman"/>
          <w:sz w:val="28"/>
          <w:szCs w:val="28"/>
          <w:lang w:val="ru-RU"/>
        </w:rPr>
        <w:t xml:space="preserve"> (предприятий с числом работников менее 250) составляет 60% от общей занятости. В то же время следует признать, что статистика регистрации предприятий, может ввести в заблуждение, так как включает в себя только зарегистрированные предприятия и не учитывает частных предпринимателей без юридического статуса. В виду того факта, что предполагаемое число индивидуальных предпринимателей в России – 3.5 миллиона, или в четыре раза больше числа зарегистрированных предприятий, масштаб предпринимательского движения в России значительно больше, чем считает официальная статистика.</w:t>
      </w:r>
    </w:p>
    <w:p w:rsidR="00946479" w:rsidRPr="00712CA8" w:rsidRDefault="00946479" w:rsidP="006B1816">
      <w:pPr>
        <w:pStyle w:val="a7"/>
        <w:spacing w:after="0" w:line="360" w:lineRule="auto"/>
        <w:ind w:firstLine="851"/>
        <w:rPr>
          <w:rFonts w:ascii="Times New Roman" w:hAnsi="Times New Roman"/>
          <w:sz w:val="28"/>
          <w:szCs w:val="28"/>
          <w:lang w:val="ru-RU"/>
        </w:rPr>
      </w:pPr>
      <w:r w:rsidRPr="00712CA8">
        <w:rPr>
          <w:rFonts w:ascii="Times New Roman" w:hAnsi="Times New Roman"/>
          <w:sz w:val="28"/>
          <w:szCs w:val="28"/>
          <w:lang w:val="ru-RU"/>
        </w:rPr>
        <w:t xml:space="preserve">В целом ожидаемое широкомасштабное развитие малого бизнеса в России не состоялось. Причиной являются возникновение экономических барьеров на пути входа на рынок, с одной стороны, и неудавшийся попытки уменьшить административные барьеры – с другой. </w:t>
      </w:r>
    </w:p>
    <w:p w:rsidR="00946479" w:rsidRPr="00E74D52" w:rsidRDefault="00946479" w:rsidP="006B1816">
      <w:pPr>
        <w:widowControl w:val="0"/>
        <w:spacing w:line="360" w:lineRule="auto"/>
        <w:ind w:right="-23" w:firstLine="851"/>
        <w:jc w:val="both"/>
      </w:pPr>
      <w:r w:rsidRPr="00E74D52">
        <w:t>В российской истории малого бизнеса можно выделить ряд этапов.</w:t>
      </w:r>
    </w:p>
    <w:p w:rsidR="00946479" w:rsidRPr="00E74D52" w:rsidRDefault="00946479" w:rsidP="006B1816">
      <w:pPr>
        <w:widowControl w:val="0"/>
        <w:spacing w:line="360" w:lineRule="auto"/>
        <w:ind w:right="-23" w:firstLine="851"/>
        <w:jc w:val="both"/>
        <w:rPr>
          <w:i/>
          <w:iCs/>
        </w:rPr>
      </w:pPr>
      <w:r w:rsidRPr="00E74D52">
        <w:t xml:space="preserve"> Для </w:t>
      </w:r>
      <w:r w:rsidRPr="00E74D52">
        <w:rPr>
          <w:i/>
          <w:iCs/>
        </w:rPr>
        <w:t xml:space="preserve">первого этапа </w:t>
      </w:r>
      <w:r w:rsidRPr="00E74D52">
        <w:t xml:space="preserve"> (1985 – 198</w:t>
      </w:r>
      <w:r w:rsidR="00AE326C" w:rsidRPr="00AE326C">
        <w:t>8</w:t>
      </w:r>
      <w:r w:rsidRPr="00E74D52">
        <w:t xml:space="preserve"> гг.) характерно зарождение  и деятельность центров научно-технического творчества, временных творческих коллективов при общественных организациях, распространение бригадных подрядов, малочисленность участников предпринимательства и его экспериментальный характер, формирование эмоционально-психологических основ предпринимательской деятельности на базе частной собственности. Этот этап можно назвать </w:t>
      </w:r>
      <w:r w:rsidRPr="00E74D52">
        <w:rPr>
          <w:i/>
          <w:iCs/>
        </w:rPr>
        <w:t>экспериментальным.</w:t>
      </w:r>
    </w:p>
    <w:p w:rsidR="00DE3B25" w:rsidRPr="00E74D52" w:rsidRDefault="00AE326C" w:rsidP="006B1816">
      <w:pPr>
        <w:widowControl w:val="0"/>
        <w:spacing w:line="360" w:lineRule="auto"/>
        <w:ind w:right="-23" w:firstLine="851"/>
        <w:jc w:val="both"/>
      </w:pPr>
      <w:r>
        <w:rPr>
          <w:lang w:val="en-US"/>
        </w:rPr>
        <w:t>C</w:t>
      </w:r>
      <w:r w:rsidR="00DE3B25" w:rsidRPr="00E74D52">
        <w:t>фера деятельности малого бизнеса расширяется, количество людей, принимающих в нём участие, увеличивается; предпринимательство приобретает характер активного многочисленного движения. Целью развития малого бизнеса является насыщение внутреннего рынка потребительскими товарами. Этот этап назвали этапом "кооперативного движения". Он  послужил акселератором в накоплении и перераспределении капиталов, позволил обрести начальные знания, навыки работы малого предприятия.</w:t>
      </w:r>
    </w:p>
    <w:p w:rsidR="00DE3B25" w:rsidRPr="00E74D52" w:rsidRDefault="00DE3B25" w:rsidP="006B1816">
      <w:pPr>
        <w:widowControl w:val="0"/>
        <w:spacing w:line="360" w:lineRule="auto"/>
        <w:ind w:right="-23" w:firstLine="851"/>
        <w:jc w:val="both"/>
      </w:pPr>
      <w:r w:rsidRPr="00E74D52">
        <w:t xml:space="preserve">  </w:t>
      </w:r>
      <w:r w:rsidRPr="00E74D52">
        <w:rPr>
          <w:i/>
          <w:iCs/>
        </w:rPr>
        <w:t xml:space="preserve"> Третий этап </w:t>
      </w:r>
      <w:r w:rsidRPr="00E74D52">
        <w:t>(1989 - 199</w:t>
      </w:r>
      <w:r w:rsidR="00AE326C" w:rsidRPr="00AE326C">
        <w:t>2</w:t>
      </w:r>
      <w:r w:rsidRPr="00E74D52">
        <w:t xml:space="preserve"> гг.) связан  с принятием законодательных актов, направленных на активизацию малых предприятий. Началась подготовка к проведению так называемой малой приватизации. Она создавала необходимую базу для реального перехода к рыночным отношениям, повышения экономической эффективности российской экономики. Именно в это время было узаконено </w:t>
      </w:r>
      <w:r w:rsidRPr="00E74D52">
        <w:rPr>
          <w:i/>
          <w:iCs/>
        </w:rPr>
        <w:t>частное предпринимательство</w:t>
      </w:r>
      <w:r w:rsidRPr="00E74D52">
        <w:t xml:space="preserve">. Особую значимость в этот период имело развитие </w:t>
      </w:r>
      <w:r w:rsidRPr="00E74D52">
        <w:rPr>
          <w:i/>
          <w:iCs/>
        </w:rPr>
        <w:t>арендных отношений</w:t>
      </w:r>
      <w:r w:rsidRPr="00E74D52">
        <w:t>, которые можно рассматривать как российскую особенность малого предпринимательства.</w:t>
      </w:r>
    </w:p>
    <w:p w:rsidR="00DE3B25" w:rsidRPr="00E74D52" w:rsidRDefault="00AE326C" w:rsidP="006B1816">
      <w:pPr>
        <w:widowControl w:val="0"/>
        <w:spacing w:line="360" w:lineRule="auto"/>
        <w:ind w:right="-23" w:firstLine="851"/>
        <w:jc w:val="both"/>
      </w:pPr>
      <w:r>
        <w:t xml:space="preserve">   Далее идет</w:t>
      </w:r>
      <w:r w:rsidR="00DE3B25" w:rsidRPr="00E74D52">
        <w:t xml:space="preserve"> </w:t>
      </w:r>
      <w:r w:rsidR="00DE3B25" w:rsidRPr="00E74D52">
        <w:rPr>
          <w:i/>
          <w:iCs/>
        </w:rPr>
        <w:t>коммерциализация и появление среднего и крупного бизнеса.</w:t>
      </w:r>
      <w:r w:rsidR="00DE3B25" w:rsidRPr="00E74D52">
        <w:t xml:space="preserve"> Произошли коренные изменения в отношении государства к развитию предпринимательства. Были приняты многие законы, открывшие широкие возможности для масштабного развития предпринимательства. </w:t>
      </w:r>
    </w:p>
    <w:p w:rsidR="00AE326C" w:rsidRDefault="00DE3B25" w:rsidP="00AE326C">
      <w:pPr>
        <w:widowControl w:val="0"/>
        <w:spacing w:line="360" w:lineRule="auto"/>
        <w:ind w:right="-23" w:firstLine="851"/>
        <w:jc w:val="both"/>
      </w:pPr>
      <w:r w:rsidRPr="00E74D52">
        <w:t xml:space="preserve">   </w:t>
      </w:r>
      <w:r w:rsidRPr="00E74D52">
        <w:rPr>
          <w:i/>
          <w:iCs/>
        </w:rPr>
        <w:t>Пятый этап</w:t>
      </w:r>
      <w:r w:rsidRPr="00E74D52">
        <w:t xml:space="preserve"> (1993 - 199</w:t>
      </w:r>
      <w:r w:rsidR="00AE326C">
        <w:t>8</w:t>
      </w:r>
      <w:r w:rsidRPr="00E74D52">
        <w:t xml:space="preserve"> гг.) стал полосой </w:t>
      </w:r>
      <w:r w:rsidRPr="00E74D52">
        <w:rPr>
          <w:i/>
          <w:iCs/>
        </w:rPr>
        <w:t>широкомасштабной приватизации и развития всех видов предпринимательства</w:t>
      </w:r>
      <w:r w:rsidRPr="00E74D52">
        <w:t xml:space="preserve">, появления множества собственников и интенсивного участия малого бизнеса в сфере услуг, торговли, общественного питания, легкой промышленности, производящей товары массового потребления и длительного пользования. Однако на этом этапе ещё не обеспечено стимулирование производства товаров </w:t>
      </w:r>
      <w:r w:rsidRPr="00AE326C">
        <w:t xml:space="preserve">и услуг. </w:t>
      </w:r>
    </w:p>
    <w:p w:rsidR="00AE326C" w:rsidRPr="00AE326C" w:rsidRDefault="00AE326C" w:rsidP="00385F55">
      <w:pPr>
        <w:widowControl w:val="0"/>
        <w:spacing w:line="360" w:lineRule="auto"/>
        <w:ind w:right="-23" w:firstLine="851"/>
        <w:jc w:val="both"/>
      </w:pPr>
      <w:r w:rsidRPr="00AE326C">
        <w:t>На этом этапе отчетливо прослеживается нацеленность экономической политики на создание концепции развития малого предпринимательства в нашей стране. Вырабатываются конкретные меры реальной помощи малому бизнесу по всей стране с предоставлением самостоятельности регионам в решении этих проблем.</w:t>
      </w:r>
    </w:p>
    <w:p w:rsidR="00AE326C" w:rsidRPr="00AE326C" w:rsidRDefault="00AE326C" w:rsidP="00385F55">
      <w:pPr>
        <w:pStyle w:val="a9"/>
        <w:spacing w:before="0" w:after="0" w:line="360" w:lineRule="auto"/>
        <w:ind w:firstLine="709"/>
        <w:rPr>
          <w:rFonts w:ascii="Times New Roman" w:hAnsi="Times New Roman" w:cs="Times New Roman"/>
          <w:sz w:val="28"/>
          <w:szCs w:val="28"/>
        </w:rPr>
      </w:pPr>
      <w:r w:rsidRPr="00AE326C">
        <w:rPr>
          <w:rFonts w:ascii="Times New Roman" w:hAnsi="Times New Roman" w:cs="Times New Roman"/>
          <w:sz w:val="28"/>
          <w:szCs w:val="28"/>
        </w:rPr>
        <w:t>В 1995 году образовывается Государственный комитет РФ по поддержке и развитию малого предпринимательства (ГКРП РФ). Этот комитет получил достаточно широкие полномочия. На него возлагается разработка и реализация всей международной помощи в этой области.</w:t>
      </w:r>
    </w:p>
    <w:p w:rsidR="00AE326C" w:rsidRPr="00AE326C" w:rsidRDefault="00AE326C" w:rsidP="00385F55">
      <w:pPr>
        <w:pStyle w:val="a9"/>
        <w:spacing w:before="0" w:after="0" w:line="360" w:lineRule="auto"/>
        <w:ind w:firstLine="709"/>
        <w:rPr>
          <w:rFonts w:ascii="Times New Roman" w:hAnsi="Times New Roman" w:cs="Times New Roman"/>
          <w:sz w:val="28"/>
          <w:szCs w:val="28"/>
        </w:rPr>
      </w:pPr>
      <w:r w:rsidRPr="00AE326C">
        <w:rPr>
          <w:rFonts w:ascii="Times New Roman" w:hAnsi="Times New Roman" w:cs="Times New Roman"/>
          <w:sz w:val="28"/>
          <w:szCs w:val="28"/>
        </w:rPr>
        <w:t>Вводится в практику хозяйственной деятельности новый Гражданский кодекс. 14 июня 1995 года был принят Федеральный закон РФ «О государственной поддержке малого предпринимательства в Российской Федерации» №88-ФЗ, который статьей 3 законодательно определил статус малого предприятия.</w:t>
      </w:r>
    </w:p>
    <w:p w:rsidR="00AE326C" w:rsidRPr="00AE326C" w:rsidRDefault="00AE326C" w:rsidP="00385F55">
      <w:pPr>
        <w:pStyle w:val="a9"/>
        <w:spacing w:before="0" w:after="0" w:line="360" w:lineRule="auto"/>
        <w:ind w:firstLine="709"/>
        <w:rPr>
          <w:rFonts w:ascii="Times New Roman" w:hAnsi="Times New Roman" w:cs="Times New Roman"/>
          <w:sz w:val="28"/>
          <w:szCs w:val="28"/>
        </w:rPr>
      </w:pPr>
      <w:r w:rsidRPr="00AE326C">
        <w:rPr>
          <w:rFonts w:ascii="Times New Roman" w:hAnsi="Times New Roman" w:cs="Times New Roman"/>
          <w:sz w:val="28"/>
          <w:szCs w:val="28"/>
        </w:rPr>
        <w:t>В 1995 году положение в малом предпринимательстве характеризовалось следующими показателями: малых предприятий в Российской Федерации насчитывалось 877,3 тыс., доля прибыли, заработанная ими, составляла 1/5 часть всей прибыли, полученной российской экономикой. Занятость населения приведена в табл. 1.</w:t>
      </w:r>
    </w:p>
    <w:p w:rsidR="00AE326C" w:rsidRPr="00AE326C" w:rsidRDefault="00AE326C" w:rsidP="00385F55">
      <w:pPr>
        <w:pStyle w:val="a9"/>
        <w:spacing w:before="0" w:after="0" w:line="360" w:lineRule="auto"/>
        <w:ind w:firstLine="709"/>
        <w:rPr>
          <w:rFonts w:ascii="Times New Roman" w:hAnsi="Times New Roman" w:cs="Times New Roman"/>
          <w:sz w:val="28"/>
          <w:szCs w:val="28"/>
        </w:rPr>
      </w:pPr>
      <w:r w:rsidRPr="00AE326C">
        <w:rPr>
          <w:rFonts w:ascii="Times New Roman" w:hAnsi="Times New Roman" w:cs="Times New Roman"/>
          <w:sz w:val="28"/>
          <w:szCs w:val="28"/>
        </w:rPr>
        <w:t>Направленность деятельности государства в области малого предпринимательства на этот период определяет «Федеральная программа государственной поддержки малого предпринимательства в РФ на 1996—1997 гг.» (Утверждена постановлением Правительства РФ от 18.12.1995 г. № 1256).</w:t>
      </w:r>
    </w:p>
    <w:p w:rsidR="00AE326C" w:rsidRPr="00AE326C" w:rsidRDefault="00AE326C" w:rsidP="00385F55">
      <w:pPr>
        <w:pStyle w:val="a9"/>
        <w:spacing w:before="0" w:after="0" w:line="360" w:lineRule="auto"/>
        <w:ind w:firstLine="709"/>
        <w:rPr>
          <w:rFonts w:ascii="Times New Roman" w:hAnsi="Times New Roman" w:cs="Times New Roman"/>
          <w:sz w:val="28"/>
          <w:szCs w:val="28"/>
        </w:rPr>
      </w:pPr>
      <w:r w:rsidRPr="00AE326C">
        <w:rPr>
          <w:rFonts w:ascii="Times New Roman" w:hAnsi="Times New Roman" w:cs="Times New Roman"/>
          <w:sz w:val="28"/>
          <w:szCs w:val="28"/>
        </w:rPr>
        <w:t xml:space="preserve">Цель этой Программы заключается в том, чтобы обеспечить устойчивое развитие малого предпринимательства в производственной, инновационной и других сферах экономики. Эта Программа выдвигает следующие задачи: </w:t>
      </w:r>
    </w:p>
    <w:p w:rsidR="00AE326C" w:rsidRPr="00AE326C" w:rsidRDefault="00AE326C" w:rsidP="00385F55">
      <w:pPr>
        <w:numPr>
          <w:ilvl w:val="0"/>
          <w:numId w:val="19"/>
        </w:numPr>
        <w:spacing w:line="360" w:lineRule="auto"/>
        <w:ind w:firstLine="709"/>
      </w:pPr>
      <w:r w:rsidRPr="00AE326C">
        <w:t>создание правовых, экономических и организационных условий для устойчивого развития малого предпринимательства;</w:t>
      </w:r>
    </w:p>
    <w:p w:rsidR="00AE326C" w:rsidRPr="00AE326C" w:rsidRDefault="00AE326C" w:rsidP="00385F55">
      <w:pPr>
        <w:numPr>
          <w:ilvl w:val="0"/>
          <w:numId w:val="19"/>
        </w:numPr>
        <w:spacing w:line="360" w:lineRule="auto"/>
        <w:ind w:firstLine="709"/>
      </w:pPr>
      <w:r w:rsidRPr="00AE326C">
        <w:t>целенаправленное формирование системы государственной поддержки малого предпринимательства;</w:t>
      </w:r>
    </w:p>
    <w:p w:rsidR="00AE326C" w:rsidRPr="00AE326C" w:rsidRDefault="00AE326C" w:rsidP="00385F55">
      <w:pPr>
        <w:numPr>
          <w:ilvl w:val="0"/>
          <w:numId w:val="19"/>
        </w:numPr>
        <w:spacing w:line="360" w:lineRule="auto"/>
        <w:ind w:firstLine="709"/>
      </w:pPr>
      <w:r w:rsidRPr="00AE326C">
        <w:t xml:space="preserve">создание новых рабочих мест, открытие и поддержка малых предприятий </w:t>
      </w:r>
    </w:p>
    <w:p w:rsidR="00AE326C" w:rsidRPr="00AE326C" w:rsidRDefault="00AE326C" w:rsidP="00385F55">
      <w:pPr>
        <w:numPr>
          <w:ilvl w:val="0"/>
          <w:numId w:val="19"/>
        </w:numPr>
        <w:spacing w:line="360" w:lineRule="auto"/>
        <w:ind w:firstLine="709"/>
      </w:pPr>
      <w:r w:rsidRPr="00AE326C">
        <w:t>производственной, инновационной и социальной сферах для обеспечения рынка отечественными товарами и услугами;</w:t>
      </w:r>
    </w:p>
    <w:p w:rsidR="00AE326C" w:rsidRPr="00AE326C" w:rsidRDefault="00AE326C" w:rsidP="00385F55">
      <w:pPr>
        <w:numPr>
          <w:ilvl w:val="0"/>
          <w:numId w:val="19"/>
        </w:numPr>
        <w:spacing w:line="360" w:lineRule="auto"/>
        <w:ind w:firstLine="709"/>
      </w:pPr>
      <w:r w:rsidRPr="00AE326C">
        <w:t>поддержка деловой и инновационной активности, развитие конкуренции на рынке товаров и услуг;</w:t>
      </w:r>
    </w:p>
    <w:p w:rsidR="00AE326C" w:rsidRPr="00AE326C" w:rsidRDefault="00AE326C" w:rsidP="00385F55">
      <w:pPr>
        <w:numPr>
          <w:ilvl w:val="0"/>
          <w:numId w:val="19"/>
        </w:numPr>
        <w:spacing w:line="360" w:lineRule="auto"/>
        <w:ind w:firstLine="709"/>
      </w:pPr>
      <w:r w:rsidRPr="00AE326C">
        <w:t>инициирование финансово-кредитных и инвестиционных механизмов, поиск новых источников финансирования предпринимательской деятельности, прежде всего, за счет собственных возможностей эффективно развивающихся малых предприятий;</w:t>
      </w:r>
    </w:p>
    <w:p w:rsidR="00385F55" w:rsidRDefault="00AE326C" w:rsidP="00385F55">
      <w:pPr>
        <w:numPr>
          <w:ilvl w:val="0"/>
          <w:numId w:val="19"/>
        </w:numPr>
        <w:spacing w:line="360" w:lineRule="auto"/>
        <w:ind w:firstLine="709"/>
      </w:pPr>
      <w:r w:rsidRPr="00AE326C">
        <w:t>широкое распространение типовых элементов инфраструктуры, созданных в рамках программных разработок в 1994–1995 годах.</w:t>
      </w:r>
    </w:p>
    <w:p w:rsidR="00AE326C" w:rsidRPr="00AE326C" w:rsidRDefault="00AE326C" w:rsidP="00385F55">
      <w:pPr>
        <w:spacing w:line="360" w:lineRule="auto"/>
        <w:ind w:firstLine="708"/>
      </w:pPr>
      <w:r w:rsidRPr="00AE326C">
        <w:t xml:space="preserve">Исходя из цели и основных задач в Программе предусматриваются основные мероприятия, направленные на выполнение всей Программы. Общий объем финансирования на </w:t>
      </w:r>
      <w:smartTag w:uri="urn:schemas-microsoft-com:office:smarttags" w:element="metricconverter">
        <w:smartTagPr>
          <w:attr w:name="ProductID" w:val="1996 г"/>
        </w:smartTagPr>
        <w:r w:rsidRPr="00AE326C">
          <w:t>1996 г</w:t>
        </w:r>
      </w:smartTag>
      <w:r w:rsidRPr="00AE326C">
        <w:t>. был определен в размере 883,35 млрд. руб., в том числе 707 млрд. руб. — средства от приватизации объектов федеральной собственности должны были поступить в Федеральный фонд поддержки малого предпринимательства, чего на практике в полном объеме не произошло.</w:t>
      </w:r>
    </w:p>
    <w:p w:rsidR="00AE326C" w:rsidRPr="00AE326C" w:rsidRDefault="00AE326C" w:rsidP="00385F55">
      <w:pPr>
        <w:pStyle w:val="a9"/>
        <w:spacing w:before="0" w:after="0" w:line="360" w:lineRule="auto"/>
        <w:ind w:firstLine="709"/>
        <w:rPr>
          <w:rFonts w:ascii="Times New Roman" w:hAnsi="Times New Roman" w:cs="Times New Roman"/>
          <w:sz w:val="28"/>
          <w:szCs w:val="28"/>
        </w:rPr>
      </w:pPr>
      <w:r w:rsidRPr="00AE326C">
        <w:rPr>
          <w:rFonts w:ascii="Times New Roman" w:hAnsi="Times New Roman" w:cs="Times New Roman"/>
          <w:sz w:val="28"/>
          <w:szCs w:val="28"/>
        </w:rPr>
        <w:t>На финансирование инновационных проектов, выполняемых малыми предприятиями, расходуется около 80% бюджета Фонда содействия. Остальные средства направляются на финансирование следующих программ: создание сети инновационно-технологических центров — 9%, участие в выставках, рекламе товаров и услуг малых инновационных предприятий — 1%, финансирование поисковых исследований в интересах малых предприятий — 2%, развитие инфраструктуры трансферта технологий — 0,5%, вовлечение студенчества в инновационное предпринимательство — 0,5%, поддержка консультационно-учебной деятельности.</w:t>
      </w:r>
    </w:p>
    <w:p w:rsidR="00AE326C" w:rsidRPr="00AE326C" w:rsidRDefault="00AE326C" w:rsidP="00385F55">
      <w:pPr>
        <w:pStyle w:val="a9"/>
        <w:spacing w:before="0" w:after="0" w:line="360" w:lineRule="auto"/>
        <w:ind w:firstLine="709"/>
        <w:rPr>
          <w:rFonts w:ascii="Times New Roman" w:hAnsi="Times New Roman" w:cs="Times New Roman"/>
          <w:sz w:val="28"/>
          <w:szCs w:val="28"/>
        </w:rPr>
      </w:pPr>
      <w:r w:rsidRPr="00AE326C">
        <w:rPr>
          <w:rFonts w:ascii="Times New Roman" w:hAnsi="Times New Roman" w:cs="Times New Roman"/>
          <w:sz w:val="28"/>
          <w:szCs w:val="28"/>
        </w:rPr>
        <w:t>Бюджетный голод сказался и на финансировании Фонда содействия. Из запланированных 115 млрд. руб. бюджетных средств Фонд в 1996 году получил 49 млрд. руб., а это, конечно, сказалось на эффективности деятельности Фонда, что выразилось в падении числа финансируемых проектов с 30—35 из 100 до 20.</w:t>
      </w:r>
    </w:p>
    <w:p w:rsidR="00AE326C" w:rsidRPr="00AE326C" w:rsidRDefault="00AE326C" w:rsidP="00385F55">
      <w:pPr>
        <w:pStyle w:val="a9"/>
        <w:spacing w:before="0" w:after="0" w:line="360" w:lineRule="auto"/>
        <w:ind w:firstLine="709"/>
        <w:rPr>
          <w:rFonts w:ascii="Times New Roman" w:hAnsi="Times New Roman" w:cs="Times New Roman"/>
          <w:sz w:val="28"/>
          <w:szCs w:val="28"/>
        </w:rPr>
      </w:pPr>
      <w:r w:rsidRPr="00AE326C">
        <w:rPr>
          <w:rFonts w:ascii="Times New Roman" w:hAnsi="Times New Roman" w:cs="Times New Roman"/>
          <w:sz w:val="28"/>
          <w:szCs w:val="28"/>
        </w:rPr>
        <w:t xml:space="preserve">Однако </w:t>
      </w:r>
      <w:r>
        <w:rPr>
          <w:rFonts w:ascii="Times New Roman" w:hAnsi="Times New Roman" w:cs="Times New Roman"/>
          <w:sz w:val="28"/>
          <w:szCs w:val="28"/>
        </w:rPr>
        <w:t>этот</w:t>
      </w:r>
      <w:r w:rsidRPr="00AE326C">
        <w:rPr>
          <w:rFonts w:ascii="Times New Roman" w:hAnsi="Times New Roman" w:cs="Times New Roman"/>
          <w:sz w:val="28"/>
          <w:szCs w:val="28"/>
        </w:rPr>
        <w:t xml:space="preserve"> этап функционирования малого бизнеса все еще не смог стать действенным инструментом экономического роста, политики занятости, научно-технического прогресса. Малое производство со своим уникальным предпринимательским потенциалом все еще остается аутсайдером на экономическом поле нашей страны и адекватно не решает тех проблем в экономике, которые могли с помощью малого предпринимательства решаться. Во многом это — не его вина, а его беда. Такая ситуация объясняется особенностями общего состояния отечественной экономики, которое характеризуется тяжелейшим кризисом, падением темпов роста, инвестиционным голодом, развалом хозяйственных связей.</w:t>
      </w:r>
    </w:p>
    <w:p w:rsidR="00AE326C" w:rsidRPr="00AE326C" w:rsidRDefault="00AE326C" w:rsidP="00385F55">
      <w:pPr>
        <w:pStyle w:val="a9"/>
        <w:spacing w:before="0" w:after="0" w:line="360" w:lineRule="auto"/>
        <w:ind w:firstLine="709"/>
        <w:rPr>
          <w:rFonts w:ascii="Times New Roman" w:hAnsi="Times New Roman" w:cs="Times New Roman"/>
          <w:sz w:val="28"/>
          <w:szCs w:val="28"/>
        </w:rPr>
      </w:pPr>
      <w:r w:rsidRPr="00AE326C">
        <w:rPr>
          <w:rFonts w:ascii="Times New Roman" w:hAnsi="Times New Roman" w:cs="Times New Roman"/>
          <w:sz w:val="28"/>
          <w:szCs w:val="28"/>
        </w:rPr>
        <w:t>Другой особенностью экономической жизни являются процессы концентрации и централизации капиталов, которые приводят к поглощению малых предприятий, их слиянию. Еще не сформировался тот уровень деятельности крупных предприятий, когда они становятся хозяйственными субъектами, заинтересованными и инициирующими создание малых предприятий. Очень острой остается проблема получения кредитов, которые жизненно необходимы предпринимателям. Более того, нехватка финансов для начинающего предпринимателя часто становится вообще основной проблемой. В итоге задачи Федеральной Программы по насыщению товарного рынка конкурентоспособными отечественными товарами не решены.</w:t>
      </w:r>
    </w:p>
    <w:p w:rsidR="00AE326C" w:rsidRPr="00AE326C" w:rsidRDefault="00AE326C" w:rsidP="00385F55">
      <w:pPr>
        <w:pStyle w:val="a9"/>
        <w:spacing w:before="0" w:after="0" w:line="360" w:lineRule="auto"/>
        <w:ind w:firstLine="709"/>
        <w:rPr>
          <w:rFonts w:ascii="Times New Roman" w:hAnsi="Times New Roman" w:cs="Times New Roman"/>
          <w:sz w:val="28"/>
          <w:szCs w:val="28"/>
        </w:rPr>
      </w:pPr>
      <w:r w:rsidRPr="00AE326C">
        <w:rPr>
          <w:rFonts w:ascii="Times New Roman" w:hAnsi="Times New Roman" w:cs="Times New Roman"/>
          <w:sz w:val="28"/>
          <w:szCs w:val="28"/>
        </w:rPr>
        <w:t>Существенным фактором, мешающим цивилизованному развитию отечественного малого предпринимательства, остается криминальность и криминализация самого малого бизнеса.</w:t>
      </w:r>
    </w:p>
    <w:p w:rsidR="00AE326C" w:rsidRPr="00AE326C" w:rsidRDefault="00AE326C" w:rsidP="00385F55">
      <w:pPr>
        <w:pStyle w:val="a9"/>
        <w:spacing w:before="0" w:after="0" w:line="360" w:lineRule="auto"/>
        <w:ind w:firstLine="709"/>
        <w:rPr>
          <w:rFonts w:ascii="Times New Roman" w:hAnsi="Times New Roman" w:cs="Times New Roman"/>
          <w:sz w:val="28"/>
          <w:szCs w:val="28"/>
        </w:rPr>
      </w:pPr>
      <w:r w:rsidRPr="00AE326C">
        <w:rPr>
          <w:rFonts w:ascii="Times New Roman" w:hAnsi="Times New Roman" w:cs="Times New Roman"/>
          <w:sz w:val="28"/>
          <w:szCs w:val="28"/>
        </w:rPr>
        <w:t>Место и роль малого предпринимательства определялась тем, что малые предприятия уже прошли определенный путь развития и переболели «детскими болезнями роста». Все эти годы они учились самостоятельно приспосабливаться к особенностям рынка, в некоторых случаях сумели вырабатывать правильную конкурентоспособную стратегию поведения. Малые предприятия активно диверсифицируют хозяйственную деятельность и усиливают свою инвестиционную политику. Можно наблюдать сдвиги и в общей культуре ведения бизнеса. Происходит активизация деятельности мелких предприятий в регионах, где явно созрели условия для эффективного использования потенциала малого предпринимательства в интересах экономического роста, и восстановление хозяйственной, деловой активности населения во всей стране.</w:t>
      </w:r>
    </w:p>
    <w:p w:rsidR="00AD6CF6" w:rsidRDefault="00DE3B25" w:rsidP="00385F55">
      <w:pPr>
        <w:widowControl w:val="0"/>
        <w:spacing w:line="360" w:lineRule="auto"/>
        <w:ind w:right="-23" w:firstLine="709"/>
        <w:jc w:val="both"/>
      </w:pPr>
      <w:r w:rsidRPr="00E74D52">
        <w:t xml:space="preserve">   Тем на менее заложенные  основы рыночных отношений, сформировавшиеся капиталы, их способность к инвестиционной деятельности дают возможность </w:t>
      </w:r>
      <w:r w:rsidR="00AE326C">
        <w:t>развиваться</w:t>
      </w:r>
      <w:r w:rsidRPr="00E74D52">
        <w:t xml:space="preserve"> </w:t>
      </w:r>
      <w:r w:rsidRPr="00E74D52">
        <w:rPr>
          <w:i/>
          <w:iCs/>
        </w:rPr>
        <w:t>инновационны</w:t>
      </w:r>
      <w:r w:rsidR="00AE326C">
        <w:rPr>
          <w:i/>
          <w:iCs/>
        </w:rPr>
        <w:t>м</w:t>
      </w:r>
      <w:r w:rsidRPr="00E74D52">
        <w:rPr>
          <w:i/>
          <w:iCs/>
        </w:rPr>
        <w:t xml:space="preserve"> процесс</w:t>
      </w:r>
      <w:r w:rsidR="00AE326C">
        <w:rPr>
          <w:i/>
          <w:iCs/>
        </w:rPr>
        <w:t>ам</w:t>
      </w:r>
      <w:r w:rsidRPr="00E74D52">
        <w:t>. Тогда предпринимательство сможет проявляться во всем  многообразии и обнаруживать силы, способные двигать рынок, обеспечивать нормальное функционирование рыночной  экономики, сосуществование различных субъектов, каждому из которых отведены свои сферы приложения деятельности и свои задачи. Государству же предстоит приложить усилия для всемирного развития и поддержания в долговременной перспективе конкурентной среды и её стабильности в качестве среды хозяйствования.</w:t>
      </w:r>
    </w:p>
    <w:p w:rsidR="00385F55" w:rsidRPr="00385F55" w:rsidRDefault="00385F55" w:rsidP="00385F55">
      <w:pPr>
        <w:pStyle w:val="a9"/>
        <w:spacing w:before="0" w:after="0" w:line="360" w:lineRule="auto"/>
        <w:ind w:firstLine="709"/>
        <w:rPr>
          <w:rFonts w:ascii="Times New Roman" w:hAnsi="Times New Roman" w:cs="Times New Roman"/>
          <w:sz w:val="28"/>
          <w:szCs w:val="28"/>
        </w:rPr>
      </w:pPr>
      <w:r w:rsidRPr="00385F55">
        <w:rPr>
          <w:rFonts w:ascii="Times New Roman" w:hAnsi="Times New Roman" w:cs="Times New Roman"/>
          <w:i/>
          <w:sz w:val="28"/>
          <w:szCs w:val="28"/>
        </w:rPr>
        <w:t xml:space="preserve">Шестой этап (1999-2001) </w:t>
      </w:r>
      <w:r w:rsidRPr="00385F55">
        <w:rPr>
          <w:rFonts w:ascii="Times New Roman" w:hAnsi="Times New Roman" w:cs="Times New Roman"/>
          <w:sz w:val="28"/>
          <w:szCs w:val="28"/>
        </w:rPr>
        <w:t xml:space="preserve">Для этого этапа становится характерным обеспечение благоприятных условий для развития малого предпринимательства на основе повышения качества и эффективности мер государственной поддержки на федеральном уровне. События августа 1998 года стали этапной вехой для развития отечественного малого бизнеса. Малые и средние предприятия, которые потеряли около 12 млрд. долл., можно считать главными пострадавшими от августовского кризиса. </w:t>
      </w:r>
    </w:p>
    <w:p w:rsidR="00385F55" w:rsidRPr="00385F55" w:rsidRDefault="00385F55" w:rsidP="00385F55">
      <w:pPr>
        <w:pStyle w:val="a9"/>
        <w:spacing w:before="0" w:after="0" w:line="360" w:lineRule="auto"/>
        <w:ind w:firstLine="709"/>
        <w:rPr>
          <w:rFonts w:ascii="Times New Roman" w:hAnsi="Times New Roman" w:cs="Times New Roman"/>
          <w:sz w:val="28"/>
          <w:szCs w:val="28"/>
        </w:rPr>
      </w:pPr>
      <w:r w:rsidRPr="00385F55">
        <w:rPr>
          <w:rFonts w:ascii="Times New Roman" w:hAnsi="Times New Roman" w:cs="Times New Roman"/>
          <w:sz w:val="28"/>
          <w:szCs w:val="28"/>
        </w:rPr>
        <w:t>В основе всей системы программных направлений закладывается комплекс мероприятий по совершенствованию нормативно-правовой базы, обеспечивающей развитие малого предпринимательства. Этот комплекс мероприятий нацелен на разработку концепции формирования правового поля государственной поддержки малого предпринимательства. Для этого разрабатываются следующие первоочередные законы:</w:t>
      </w:r>
    </w:p>
    <w:p w:rsidR="00385F55" w:rsidRPr="00385F55" w:rsidRDefault="00385F55" w:rsidP="00385F55">
      <w:pPr>
        <w:numPr>
          <w:ilvl w:val="0"/>
          <w:numId w:val="31"/>
        </w:numPr>
        <w:spacing w:line="360" w:lineRule="auto"/>
        <w:ind w:firstLine="709"/>
      </w:pPr>
      <w:r w:rsidRPr="00385F55">
        <w:t>Закон об обществах взаимного страхования создает правовые условия для страхования рисков предпринимательской деятельности.</w:t>
      </w:r>
    </w:p>
    <w:p w:rsidR="00385F55" w:rsidRPr="00385F55" w:rsidRDefault="00385F55" w:rsidP="00385F55">
      <w:pPr>
        <w:numPr>
          <w:ilvl w:val="0"/>
          <w:numId w:val="31"/>
        </w:numPr>
        <w:spacing w:line="360" w:lineRule="auto"/>
        <w:ind w:firstLine="709"/>
      </w:pPr>
      <w:r w:rsidRPr="00385F55">
        <w:t>Закон о фондах поддержки малого предпринимательства своевременно ставит вопрос о расширении и закреплении прав и обязанностей этих фондов на федеральном, региональном и муниципальном уровнях. Он также нацелен на более эффективное управление системой региональных фондов на основе унификации организационно-правовых форм.</w:t>
      </w:r>
    </w:p>
    <w:p w:rsidR="00385F55" w:rsidRPr="00385F55" w:rsidRDefault="00385F55" w:rsidP="00385F55">
      <w:pPr>
        <w:numPr>
          <w:ilvl w:val="0"/>
          <w:numId w:val="31"/>
        </w:numPr>
        <w:spacing w:line="360" w:lineRule="auto"/>
        <w:ind w:firstLine="709"/>
      </w:pPr>
      <w:r w:rsidRPr="00385F55">
        <w:t>Закон об инновационной деятельности направлен на создание устойчивого правового поля и льготных условий для высоко рискованного малого бизнеса с использованием интеллектуальной собственности. Этот закон предусматривает реализацию схем привлечения, аккумулирования и направления средств частных инвесторов на развитие малого предпринимательства. И, наконец, он будет содействовать продвижению ценных бумаг на фондовый рынок.</w:t>
      </w:r>
    </w:p>
    <w:p w:rsidR="00385F55" w:rsidRPr="00385F55" w:rsidRDefault="00385F55" w:rsidP="00385F55">
      <w:pPr>
        <w:pStyle w:val="a9"/>
        <w:spacing w:before="0" w:after="0" w:line="360" w:lineRule="auto"/>
        <w:ind w:firstLine="709"/>
        <w:rPr>
          <w:rFonts w:ascii="Times New Roman" w:hAnsi="Times New Roman" w:cs="Times New Roman"/>
          <w:sz w:val="28"/>
          <w:szCs w:val="28"/>
        </w:rPr>
      </w:pPr>
      <w:r w:rsidRPr="00385F55">
        <w:rPr>
          <w:rFonts w:ascii="Times New Roman" w:hAnsi="Times New Roman" w:cs="Times New Roman"/>
          <w:sz w:val="28"/>
          <w:szCs w:val="28"/>
        </w:rPr>
        <w:t>На новом этапе функционирования малого предпринимательства  продолжена работа по обеспечению защиты интересов работников. В сфере трудовых отношений на малых предприятиях накопилось немало проблем. Дополнения в трудовом законодательстве призваны строить трудовые отношения на цивилизованном основании, что в свою очередь позволит снять определенное негативное отношение к этому сектору экономики.</w:t>
      </w:r>
    </w:p>
    <w:p w:rsidR="00385F55" w:rsidRDefault="00385F55" w:rsidP="00385F55">
      <w:pPr>
        <w:pStyle w:val="a9"/>
        <w:spacing w:before="0" w:after="0" w:line="360" w:lineRule="auto"/>
        <w:ind w:firstLine="709"/>
        <w:rPr>
          <w:rFonts w:ascii="Times New Roman" w:hAnsi="Times New Roman" w:cs="Times New Roman"/>
          <w:sz w:val="28"/>
          <w:szCs w:val="28"/>
        </w:rPr>
      </w:pPr>
      <w:r w:rsidRPr="00385F55">
        <w:rPr>
          <w:rFonts w:ascii="Times New Roman" w:hAnsi="Times New Roman" w:cs="Times New Roman"/>
          <w:sz w:val="28"/>
          <w:szCs w:val="28"/>
        </w:rPr>
        <w:t>Целый пакет поправок касается упрощения системы налогообложения, учета и отчетности субъектов малого предпринимательства, а также совершенствования порядка выделения финансовых средств на реализацию Федеральной программы государственной поддержки малого предпринимательства.</w:t>
      </w:r>
    </w:p>
    <w:p w:rsidR="00385F55" w:rsidRDefault="00385F55" w:rsidP="00385F55">
      <w:pPr>
        <w:pStyle w:val="a9"/>
        <w:spacing w:before="0" w:after="0" w:line="360" w:lineRule="auto"/>
        <w:ind w:firstLine="709"/>
        <w:rPr>
          <w:rFonts w:ascii="Times New Roman" w:hAnsi="Times New Roman" w:cs="Times New Roman"/>
          <w:i/>
          <w:sz w:val="28"/>
          <w:szCs w:val="28"/>
        </w:rPr>
      </w:pPr>
      <w:r>
        <w:rPr>
          <w:rFonts w:ascii="Times New Roman" w:hAnsi="Times New Roman" w:cs="Times New Roman"/>
          <w:i/>
          <w:sz w:val="28"/>
          <w:szCs w:val="28"/>
        </w:rPr>
        <w:t>Седьмой этап (2001-2008)</w:t>
      </w:r>
    </w:p>
    <w:p w:rsidR="005C0DEB" w:rsidRDefault="005C0DEB" w:rsidP="00385F55">
      <w:pPr>
        <w:pStyle w:val="a9"/>
        <w:spacing w:before="0" w:after="0" w:line="360" w:lineRule="auto"/>
        <w:ind w:firstLine="709"/>
        <w:rPr>
          <w:rFonts w:ascii="Times New Roman" w:hAnsi="Times New Roman" w:cs="Times New Roman"/>
          <w:sz w:val="28"/>
          <w:szCs w:val="28"/>
        </w:rPr>
      </w:pPr>
      <w:r>
        <w:rPr>
          <w:rFonts w:ascii="Times New Roman" w:hAnsi="Times New Roman" w:cs="Times New Roman"/>
          <w:sz w:val="28"/>
          <w:szCs w:val="28"/>
        </w:rPr>
        <w:t>Данный этап характеризуется усиленным развитием малого бизнеса и разработкой, а также осуществлением более действенных мер по поддержке малого предпринимательства.</w:t>
      </w:r>
    </w:p>
    <w:p w:rsidR="005C0DEB" w:rsidRDefault="005C0DEB" w:rsidP="00385F55">
      <w:pPr>
        <w:pStyle w:val="a9"/>
        <w:spacing w:before="0" w:after="0" w:line="360" w:lineRule="auto"/>
        <w:ind w:firstLine="709"/>
        <w:rPr>
          <w:rFonts w:ascii="Times New Roman" w:hAnsi="Times New Roman" w:cs="Times New Roman"/>
          <w:sz w:val="28"/>
          <w:szCs w:val="28"/>
        </w:rPr>
      </w:pPr>
      <w:r>
        <w:rPr>
          <w:rFonts w:ascii="Times New Roman" w:hAnsi="Times New Roman" w:cs="Times New Roman"/>
          <w:sz w:val="28"/>
          <w:szCs w:val="28"/>
        </w:rPr>
        <w:t>Продолжает совершенствоваться нормативно-правовая база. Были приняты следующие законы:</w:t>
      </w:r>
    </w:p>
    <w:p w:rsidR="005C0DEB" w:rsidRDefault="005C0DEB" w:rsidP="005C0DEB">
      <w:pPr>
        <w:numPr>
          <w:ilvl w:val="0"/>
          <w:numId w:val="36"/>
        </w:numPr>
        <w:spacing w:line="360" w:lineRule="auto"/>
        <w:jc w:val="both"/>
        <w:rPr>
          <w:snapToGrid w:val="0"/>
        </w:rPr>
      </w:pPr>
      <w:r>
        <w:rPr>
          <w:snapToGrid w:val="0"/>
        </w:rPr>
        <w:t xml:space="preserve">О государственной регистрации юридических лиц и индивидуальных предпринимателей: фед. закон </w:t>
      </w:r>
      <w:r w:rsidRPr="009C6732">
        <w:rPr>
          <w:snapToGrid w:val="0"/>
        </w:rPr>
        <w:t>от 08.08.2001 N 129-ФЗ(ред. от 01.12.2007, с изм. от 27.10.2008)</w:t>
      </w:r>
    </w:p>
    <w:p w:rsidR="005C0DEB" w:rsidRDefault="005C0DEB" w:rsidP="005C0DEB">
      <w:pPr>
        <w:numPr>
          <w:ilvl w:val="0"/>
          <w:numId w:val="36"/>
        </w:numPr>
        <w:spacing w:line="360" w:lineRule="auto"/>
        <w:jc w:val="both"/>
        <w:rPr>
          <w:snapToGrid w:val="0"/>
        </w:rPr>
      </w:pPr>
      <w:r>
        <w:rPr>
          <w:snapToGrid w:val="0"/>
        </w:rPr>
        <w:t xml:space="preserve">О лицензировании отдельных видов деятельности: фед. закон </w:t>
      </w:r>
      <w:r w:rsidRPr="009C6732">
        <w:rPr>
          <w:snapToGrid w:val="0"/>
        </w:rPr>
        <w:t>от 08.08.2001 N 128-ФЗ(ред. от 22.07.2008)</w:t>
      </w:r>
    </w:p>
    <w:p w:rsidR="005C0DEB" w:rsidRDefault="005C0DEB" w:rsidP="005C0DEB">
      <w:pPr>
        <w:numPr>
          <w:ilvl w:val="0"/>
          <w:numId w:val="36"/>
        </w:numPr>
        <w:spacing w:line="360" w:lineRule="auto"/>
        <w:jc w:val="both"/>
        <w:rPr>
          <w:snapToGrid w:val="0"/>
        </w:rPr>
      </w:pPr>
      <w:r>
        <w:rPr>
          <w:snapToGrid w:val="0"/>
        </w:rPr>
        <w:t xml:space="preserve">О защите прав юридических лиц и индивидуальных предпринимателей при проведении государственного контроля: фед. закон </w:t>
      </w:r>
      <w:r w:rsidRPr="009C6732">
        <w:rPr>
          <w:snapToGrid w:val="0"/>
        </w:rPr>
        <w:t>от 08.08.2001 N 134-ФЗ(ред. от 30.12.2006, с изм. от 18.07.2008)</w:t>
      </w:r>
    </w:p>
    <w:p w:rsidR="009201F7" w:rsidRDefault="009201F7" w:rsidP="009201F7">
      <w:pPr>
        <w:numPr>
          <w:ilvl w:val="0"/>
          <w:numId w:val="36"/>
        </w:numPr>
        <w:spacing w:line="360" w:lineRule="auto"/>
        <w:jc w:val="both"/>
        <w:rPr>
          <w:snapToGrid w:val="0"/>
        </w:rPr>
      </w:pPr>
      <w:r>
        <w:rPr>
          <w:snapToGrid w:val="0"/>
        </w:rPr>
        <w:t xml:space="preserve">О развитии малого и среднего предпринимательства в Российской Федерации: фед. закон </w:t>
      </w:r>
      <w:r w:rsidRPr="009E4BBE">
        <w:rPr>
          <w:snapToGrid w:val="0"/>
        </w:rPr>
        <w:t>от 24.07.2007 N 209-ФЗ</w:t>
      </w:r>
    </w:p>
    <w:p w:rsidR="009201F7" w:rsidRDefault="009201F7" w:rsidP="009201F7">
      <w:pPr>
        <w:spacing w:line="360" w:lineRule="auto"/>
        <w:ind w:firstLine="708"/>
        <w:jc w:val="both"/>
        <w:rPr>
          <w:color w:val="000000"/>
        </w:rPr>
      </w:pPr>
      <w:r>
        <w:rPr>
          <w:color w:val="000000"/>
        </w:rPr>
        <w:t>В субъектах Федерации осуществляются программы по развитию малого предпринимательства и его поддержке, создаются фонды, бизнес-центры, бизнес-инкубаторы и пр.</w:t>
      </w:r>
    </w:p>
    <w:p w:rsidR="0029534A" w:rsidRDefault="00AD6CF6" w:rsidP="006B1816">
      <w:pPr>
        <w:pStyle w:val="20"/>
        <w:ind w:firstLine="851"/>
        <w:rPr>
          <w:rFonts w:ascii="Times New Roman" w:hAnsi="Times New Roman"/>
          <w:bCs/>
          <w:i/>
          <w:iCs/>
          <w:sz w:val="28"/>
          <w:lang w:val="ru-RU"/>
        </w:rPr>
      </w:pPr>
      <w:bookmarkStart w:id="8" w:name="_Toc215822392"/>
      <w:r w:rsidRPr="00AD6CF6">
        <w:rPr>
          <w:rFonts w:ascii="Times New Roman" w:hAnsi="Times New Roman"/>
          <w:bCs/>
          <w:i/>
          <w:iCs/>
          <w:sz w:val="28"/>
          <w:lang w:val="ru-RU"/>
        </w:rPr>
        <w:t xml:space="preserve">2.2 </w:t>
      </w:r>
      <w:r w:rsidR="00712CA8" w:rsidRPr="00AD6CF6">
        <w:rPr>
          <w:rFonts w:ascii="Times New Roman" w:hAnsi="Times New Roman"/>
          <w:bCs/>
          <w:i/>
          <w:iCs/>
          <w:sz w:val="28"/>
          <w:lang w:val="ru-RU"/>
        </w:rPr>
        <w:t>Проблемы малых форм бизнеса в России</w:t>
      </w:r>
      <w:bookmarkEnd w:id="8"/>
    </w:p>
    <w:p w:rsidR="006B1816" w:rsidRPr="006B1816" w:rsidRDefault="006B1816" w:rsidP="006B1816"/>
    <w:p w:rsidR="00323AD1" w:rsidRDefault="00323AD1" w:rsidP="006B1816">
      <w:pPr>
        <w:spacing w:line="360" w:lineRule="auto"/>
        <w:ind w:firstLine="851"/>
        <w:jc w:val="both"/>
      </w:pPr>
      <w:r>
        <w:t>Сворачиванию малого бизнеса способствует множество проблем</w:t>
      </w:r>
      <w:r w:rsidR="00A91D1E">
        <w:t>, основными из которых являются</w:t>
      </w:r>
      <w:r>
        <w:t xml:space="preserve">: </w:t>
      </w:r>
    </w:p>
    <w:p w:rsidR="00323AD1" w:rsidRPr="00A91D1E" w:rsidRDefault="00323AD1" w:rsidP="006B1816">
      <w:pPr>
        <w:spacing w:line="360" w:lineRule="auto"/>
        <w:ind w:left="851" w:firstLine="851"/>
        <w:jc w:val="both"/>
      </w:pPr>
      <w:r>
        <w:t xml:space="preserve">1 </w:t>
      </w:r>
      <w:r w:rsidR="00A91D1E">
        <w:t>–</w:t>
      </w:r>
      <w:r>
        <w:t xml:space="preserve"> </w:t>
      </w:r>
      <w:r w:rsidR="00A91D1E">
        <w:t>несовершенство законодательной базы</w:t>
      </w:r>
    </w:p>
    <w:p w:rsidR="00323AD1" w:rsidRDefault="00323AD1" w:rsidP="006B1816">
      <w:pPr>
        <w:spacing w:line="360" w:lineRule="auto"/>
        <w:ind w:left="851" w:firstLine="851"/>
        <w:jc w:val="both"/>
      </w:pPr>
      <w:r>
        <w:t xml:space="preserve">2 </w:t>
      </w:r>
      <w:r w:rsidR="00A91D1E">
        <w:t>– административные барьеры</w:t>
      </w:r>
    </w:p>
    <w:p w:rsidR="00323AD1" w:rsidRDefault="00323AD1" w:rsidP="006B1816">
      <w:pPr>
        <w:spacing w:line="360" w:lineRule="auto"/>
        <w:ind w:left="851" w:firstLine="851"/>
        <w:jc w:val="both"/>
      </w:pPr>
      <w:r>
        <w:t xml:space="preserve">3 </w:t>
      </w:r>
      <w:r w:rsidR="00A91D1E">
        <w:t>–</w:t>
      </w:r>
      <w:r>
        <w:t xml:space="preserve"> </w:t>
      </w:r>
      <w:r w:rsidR="00A91D1E">
        <w:t>кредитование малых предприятий</w:t>
      </w:r>
    </w:p>
    <w:p w:rsidR="00A91D1E" w:rsidRDefault="00A91D1E" w:rsidP="006B1816">
      <w:pPr>
        <w:spacing w:line="360" w:lineRule="auto"/>
        <w:ind w:left="851" w:firstLine="851"/>
        <w:jc w:val="both"/>
      </w:pPr>
      <w:r>
        <w:t>4- коррупция</w:t>
      </w:r>
    </w:p>
    <w:p w:rsidR="00323AD1" w:rsidRDefault="00323AD1" w:rsidP="006B1816">
      <w:pPr>
        <w:spacing w:line="360" w:lineRule="auto"/>
        <w:ind w:firstLine="851"/>
        <w:jc w:val="both"/>
      </w:pPr>
      <w:r>
        <w:t>Подпольная деятельность неизбежно влечет за собой коррупцию - единственную возможность выжить. Раз систематически нарушается закон, то подкуп и взятки неизбежны. Ведь даже в новых условиях для легальных бизнесменов с сырьем и оборудованием имеются проблемы, его крадут или добывают с помощью взятки. Подкуп принял невиданный размах. Если у начинающего предпринимателя нет связей, то как показывает опыт, вероятность того, что он выплыв</w:t>
      </w:r>
      <w:r w:rsidR="00A61524">
        <w:t>е</w:t>
      </w:r>
      <w:r>
        <w:t xml:space="preserve">т, только 10 %. Считается, что две трети нашего товарооборота идет через "черный рынок", потому легко представить и масштабы коррупции - прямого результата безраздельного господства у нас государственной собственности. </w:t>
      </w:r>
    </w:p>
    <w:p w:rsidR="00712CA8" w:rsidRDefault="00323AD1" w:rsidP="006B1816">
      <w:pPr>
        <w:spacing w:line="360" w:lineRule="auto"/>
        <w:ind w:firstLine="851"/>
        <w:jc w:val="both"/>
      </w:pPr>
      <w:r>
        <w:t>Потеря административного управления, экономический хаос и законодательная неразбериха привели к тому, что законопослушные предприниматели, организующие бизнес в производственной сфере, оказались в чрезвычайно трудном положении, неся большие затраты, выплачивая высокие налоги и подвергаясь государственному и негосударственному рэкету. Отсутствие четкого механизма реализации государственных мер по поддержке малого бизнеса, затруднения в получении кредитов, производственных помещений и материальных ресурсов поставили малые предприятия в неравное положение с крупными. Это привело к сокращению их роста и к ориентации преимущественно на торгово-закупочную и посредническую деятельность.</w:t>
      </w:r>
    </w:p>
    <w:p w:rsidR="009023B8" w:rsidRPr="00E74D52" w:rsidRDefault="009023B8" w:rsidP="006B1816">
      <w:pPr>
        <w:widowControl w:val="0"/>
        <w:spacing w:line="360" w:lineRule="auto"/>
        <w:ind w:right="-23" w:firstLine="851"/>
        <w:jc w:val="both"/>
      </w:pPr>
      <w:r w:rsidRPr="00E74D52">
        <w:t>Если затронуть проблему финансирования, то до октября 1995 года проблемой финансирования малого бизнеса никто официально не занимался. Многие банки, не проявляя особого желания вкладывать инвестиции в малые предприятия, объясняют это тем, что количество затрачиваемого времени и усилий на оформление кредита размером 100 тыс.долл. и 10 млн.долл. одинаково, а получаемый доход разнится во много раз. Кстати, здесь наши проблемы не отличаются от западных, и там финансовые структуры неохотно занимаются этим родом деятельности.</w:t>
      </w:r>
    </w:p>
    <w:p w:rsidR="001B7557" w:rsidRPr="000A786F" w:rsidRDefault="009023B8" w:rsidP="006B1816">
      <w:pPr>
        <w:spacing w:line="360" w:lineRule="auto"/>
        <w:ind w:firstLine="851"/>
        <w:jc w:val="both"/>
        <w:rPr>
          <w:snapToGrid w:val="0"/>
        </w:rPr>
      </w:pPr>
      <w:r w:rsidRPr="00E74D52">
        <w:t xml:space="preserve">    Большинство кредитных организаций, имеющих связи с малым бизнесом, находятся в регионах и не имеют достаточного оборотного капитала. В первую очередь кредиты получают те производства, продукция которых пользуется наибольшим спросом: переработка продуктов питания, деревообработка, разлив напитков, складские и транспортные услуги, легкая промышленность.</w:t>
      </w:r>
      <w:r w:rsidR="001B7557">
        <w:t xml:space="preserve"> Иными словами, </w:t>
      </w:r>
      <w:r w:rsidR="001B7557">
        <w:rPr>
          <w:snapToGrid w:val="0"/>
        </w:rPr>
        <w:t>п</w:t>
      </w:r>
      <w:r w:rsidR="001B7557" w:rsidRPr="000A786F">
        <w:rPr>
          <w:snapToGrid w:val="0"/>
        </w:rPr>
        <w:t xml:space="preserve">олучение кредита затруднительно для малого предпринимательства высоким процентом за кредит и нежеланием коммерческих банков вкладывать деньги в малый бизнес из-за большого риска и отсутствия гарантий. </w:t>
      </w:r>
    </w:p>
    <w:p w:rsidR="00A91D1E" w:rsidRPr="00A91D1E" w:rsidRDefault="009023B8" w:rsidP="006B1816">
      <w:pPr>
        <w:widowControl w:val="0"/>
        <w:spacing w:line="360" w:lineRule="auto"/>
        <w:ind w:right="-23" w:firstLine="851"/>
        <w:jc w:val="both"/>
      </w:pPr>
      <w:r w:rsidRPr="00E74D52">
        <w:t xml:space="preserve"> И очень немногие занимаются финансированием инновационного бизнеса – новых наукоемких технологий, которые определяют будущее технологического прогресса.</w:t>
      </w:r>
    </w:p>
    <w:p w:rsidR="00A91D1E" w:rsidRPr="000A786F" w:rsidRDefault="00A91D1E" w:rsidP="006B1816">
      <w:pPr>
        <w:spacing w:line="360" w:lineRule="auto"/>
        <w:ind w:firstLine="851"/>
        <w:jc w:val="both"/>
        <w:rPr>
          <w:snapToGrid w:val="0"/>
        </w:rPr>
      </w:pPr>
      <w:r w:rsidRPr="000A786F">
        <w:t>Основная проблема малых предприятий</w:t>
      </w:r>
      <w:r>
        <w:rPr>
          <w:lang w:val="en-US"/>
        </w:rPr>
        <w:t> </w:t>
      </w:r>
      <w:r>
        <w:t>—</w:t>
      </w:r>
      <w:r w:rsidRPr="000A786F">
        <w:t xml:space="preserve"> это та законодательная база, на которую сейчас может опираться малое предпринимательство. Пока она</w:t>
      </w:r>
      <w:r>
        <w:t xml:space="preserve"> несовершенна</w:t>
      </w:r>
      <w:r w:rsidRPr="000A786F">
        <w:t xml:space="preserve">, а во многих очень существенных положениях вообще отсутствует. </w:t>
      </w:r>
      <w:r w:rsidRPr="000A786F">
        <w:rPr>
          <w:snapToGrid w:val="0"/>
        </w:rPr>
        <w:t>Важное пр</w:t>
      </w:r>
      <w:r>
        <w:rPr>
          <w:snapToGrid w:val="0"/>
        </w:rPr>
        <w:t>отиворечие сегодняшней политики</w:t>
      </w:r>
      <w:r>
        <w:rPr>
          <w:snapToGrid w:val="0"/>
          <w:lang w:val="en-US"/>
        </w:rPr>
        <w:t> </w:t>
      </w:r>
      <w:r>
        <w:t>—</w:t>
      </w:r>
      <w:r w:rsidRPr="000A786F">
        <w:rPr>
          <w:snapToGrid w:val="0"/>
        </w:rPr>
        <w:t xml:space="preserve"> попытка обеспечить переход к рынку административно-командными методами сверху, иг</w:t>
      </w:r>
      <w:r>
        <w:rPr>
          <w:snapToGrid w:val="0"/>
        </w:rPr>
        <w:t>норируя основу рыночной системы</w:t>
      </w:r>
      <w:r>
        <w:rPr>
          <w:snapToGrid w:val="0"/>
          <w:lang w:val="en-US"/>
        </w:rPr>
        <w:t> </w:t>
      </w:r>
      <w:r>
        <w:t>—</w:t>
      </w:r>
      <w:r w:rsidRPr="000A786F">
        <w:rPr>
          <w:snapToGrid w:val="0"/>
        </w:rPr>
        <w:t xml:space="preserve"> интерес предпринимателя. Сама же логика создания рыночной экономики</w:t>
      </w:r>
      <w:r>
        <w:rPr>
          <w:snapToGrid w:val="0"/>
        </w:rPr>
        <w:t xml:space="preserve"> требует движения "снизу вверх"</w:t>
      </w:r>
      <w:r>
        <w:rPr>
          <w:snapToGrid w:val="0"/>
          <w:lang w:val="en-US"/>
        </w:rPr>
        <w:t> </w:t>
      </w:r>
      <w:r>
        <w:t>—</w:t>
      </w:r>
      <w:r w:rsidRPr="000A786F">
        <w:rPr>
          <w:snapToGrid w:val="0"/>
        </w:rPr>
        <w:t xml:space="preserve"> от интереса предпринимателя к централизованному созданию рыночной инфраструктуры (налоговая, кредитная политика, банки, биржи и т.д.) обслуживающей и реализующей этот интерес.</w:t>
      </w:r>
    </w:p>
    <w:p w:rsidR="00810D37" w:rsidRDefault="00A91D1E" w:rsidP="006B1816">
      <w:pPr>
        <w:spacing w:line="360" w:lineRule="auto"/>
        <w:ind w:firstLine="851"/>
        <w:jc w:val="both"/>
        <w:rPr>
          <w:snapToGrid w:val="0"/>
        </w:rPr>
      </w:pPr>
      <w:r w:rsidRPr="000A786F">
        <w:rPr>
          <w:snapToGrid w:val="0"/>
        </w:rPr>
        <w:tab/>
        <w:t>Практика также показывает, что провозглашаемые проекты, направленные на развитие малого предпринимательства, как правило, оказываются неэффективными и зачастую это связано с отсутствием единой стратегии  в направлении реализации данных проектов.</w:t>
      </w:r>
    </w:p>
    <w:p w:rsidR="00810D37" w:rsidRDefault="00810D37" w:rsidP="006B1816">
      <w:pPr>
        <w:spacing w:line="360" w:lineRule="auto"/>
        <w:ind w:firstLine="851"/>
        <w:jc w:val="both"/>
        <w:rPr>
          <w:snapToGrid w:val="0"/>
        </w:rPr>
      </w:pPr>
    </w:p>
    <w:p w:rsidR="008303D2" w:rsidRDefault="008303D2" w:rsidP="006B1816">
      <w:pPr>
        <w:spacing w:line="360" w:lineRule="auto"/>
        <w:ind w:firstLine="851"/>
        <w:jc w:val="both"/>
        <w:rPr>
          <w:snapToGrid w:val="0"/>
        </w:rPr>
      </w:pPr>
    </w:p>
    <w:p w:rsidR="008303D2" w:rsidRDefault="008303D2" w:rsidP="006B1816">
      <w:pPr>
        <w:spacing w:line="360" w:lineRule="auto"/>
        <w:ind w:firstLine="851"/>
        <w:jc w:val="both"/>
        <w:rPr>
          <w:snapToGrid w:val="0"/>
        </w:rPr>
      </w:pPr>
    </w:p>
    <w:p w:rsidR="008303D2" w:rsidRDefault="008303D2" w:rsidP="006B1816">
      <w:pPr>
        <w:spacing w:line="360" w:lineRule="auto"/>
        <w:ind w:firstLine="851"/>
        <w:jc w:val="both"/>
        <w:rPr>
          <w:snapToGrid w:val="0"/>
        </w:rPr>
      </w:pPr>
    </w:p>
    <w:p w:rsidR="008303D2" w:rsidRDefault="008303D2" w:rsidP="006B1816">
      <w:pPr>
        <w:spacing w:line="360" w:lineRule="auto"/>
        <w:ind w:firstLine="851"/>
        <w:jc w:val="both"/>
        <w:rPr>
          <w:snapToGrid w:val="0"/>
        </w:rPr>
      </w:pPr>
    </w:p>
    <w:p w:rsidR="008303D2" w:rsidRDefault="008303D2" w:rsidP="006B1816">
      <w:pPr>
        <w:spacing w:line="360" w:lineRule="auto"/>
        <w:ind w:firstLine="851"/>
        <w:jc w:val="both"/>
        <w:rPr>
          <w:snapToGrid w:val="0"/>
        </w:rPr>
      </w:pPr>
    </w:p>
    <w:p w:rsidR="008303D2" w:rsidRDefault="008303D2" w:rsidP="006B1816">
      <w:pPr>
        <w:spacing w:line="360" w:lineRule="auto"/>
        <w:ind w:firstLine="851"/>
        <w:jc w:val="both"/>
        <w:rPr>
          <w:snapToGrid w:val="0"/>
        </w:rPr>
      </w:pPr>
    </w:p>
    <w:p w:rsidR="008303D2" w:rsidRDefault="008303D2" w:rsidP="006B1816">
      <w:pPr>
        <w:spacing w:line="360" w:lineRule="auto"/>
        <w:ind w:firstLine="851"/>
        <w:jc w:val="both"/>
        <w:rPr>
          <w:snapToGrid w:val="0"/>
        </w:rPr>
      </w:pPr>
    </w:p>
    <w:p w:rsidR="00B64136" w:rsidRPr="00AD6CF6" w:rsidRDefault="00B64136" w:rsidP="006B1816">
      <w:pPr>
        <w:pStyle w:val="1"/>
        <w:ind w:firstLine="851"/>
        <w:jc w:val="both"/>
        <w:rPr>
          <w:rFonts w:ascii="Times New Roman" w:hAnsi="Times New Roman"/>
          <w:i/>
          <w:iCs/>
          <w:snapToGrid w:val="0"/>
          <w:sz w:val="28"/>
        </w:rPr>
      </w:pPr>
    </w:p>
    <w:p w:rsidR="00B64136" w:rsidRPr="00AD6CF6" w:rsidRDefault="00AD6CF6" w:rsidP="006B1816">
      <w:pPr>
        <w:pStyle w:val="1"/>
        <w:ind w:firstLine="851"/>
        <w:jc w:val="both"/>
        <w:rPr>
          <w:rFonts w:ascii="Times New Roman" w:hAnsi="Times New Roman"/>
          <w:i/>
          <w:iCs/>
          <w:snapToGrid w:val="0"/>
          <w:sz w:val="28"/>
        </w:rPr>
      </w:pPr>
      <w:bookmarkStart w:id="9" w:name="_Toc215822393"/>
      <w:r>
        <w:rPr>
          <w:rFonts w:ascii="Times New Roman" w:hAnsi="Times New Roman"/>
          <w:i/>
          <w:iCs/>
          <w:snapToGrid w:val="0"/>
          <w:sz w:val="28"/>
        </w:rPr>
        <w:t xml:space="preserve">3. </w:t>
      </w:r>
      <w:r w:rsidR="00B64136" w:rsidRPr="00AD6CF6">
        <w:rPr>
          <w:rFonts w:ascii="Times New Roman" w:hAnsi="Times New Roman"/>
          <w:i/>
          <w:iCs/>
          <w:snapToGrid w:val="0"/>
          <w:sz w:val="28"/>
        </w:rPr>
        <w:t>Организация малого предприятия</w:t>
      </w:r>
      <w:bookmarkEnd w:id="9"/>
    </w:p>
    <w:p w:rsidR="00BC7642" w:rsidRDefault="00BC7642" w:rsidP="006B1816">
      <w:pPr>
        <w:spacing w:line="360" w:lineRule="auto"/>
        <w:ind w:left="851" w:firstLine="851"/>
        <w:rPr>
          <w:b/>
          <w:i/>
          <w:snapToGrid w:val="0"/>
        </w:rPr>
      </w:pPr>
    </w:p>
    <w:p w:rsidR="00B64136" w:rsidRDefault="00B64136" w:rsidP="006B1816">
      <w:pPr>
        <w:spacing w:line="360" w:lineRule="auto"/>
        <w:ind w:firstLine="851"/>
        <w:rPr>
          <w:snapToGrid w:val="0"/>
        </w:rPr>
      </w:pPr>
      <w:r>
        <w:rPr>
          <w:snapToGrid w:val="0"/>
        </w:rPr>
        <w:t xml:space="preserve">Организация малого предприятия – дело сложное и рискованное. В принципе общие принципы создания предприятия и осуществления предпринимательской деятельности регламентируются законодательными актами. </w:t>
      </w:r>
    </w:p>
    <w:p w:rsidR="00B64136" w:rsidRDefault="00B64136" w:rsidP="006B1816">
      <w:pPr>
        <w:spacing w:line="360" w:lineRule="auto"/>
        <w:ind w:firstLine="851"/>
        <w:rPr>
          <w:snapToGrid w:val="0"/>
        </w:rPr>
      </w:pPr>
      <w:r>
        <w:rPr>
          <w:snapToGrid w:val="0"/>
        </w:rPr>
        <w:t>Государственная поддержка малых предприятий дала возможность создать фонды, которые помогают  малым предприятиям появится и подняться на ноги.</w:t>
      </w:r>
    </w:p>
    <w:p w:rsidR="00B64136" w:rsidRDefault="00B64136" w:rsidP="006B1816">
      <w:pPr>
        <w:spacing w:line="360" w:lineRule="auto"/>
        <w:ind w:firstLine="851"/>
      </w:pPr>
      <w:r>
        <w:rPr>
          <w:snapToGrid w:val="0"/>
        </w:rPr>
        <w:t xml:space="preserve">Одним из таких фондов является </w:t>
      </w:r>
      <w:r>
        <w:t>Муниципальный фонд</w:t>
      </w:r>
      <w:r w:rsidRPr="00B64136">
        <w:t xml:space="preserve"> поддержки малого предпринимательства</w:t>
      </w:r>
      <w:r>
        <w:t xml:space="preserve">. </w:t>
      </w:r>
    </w:p>
    <w:p w:rsidR="00B64136" w:rsidRPr="00B64136" w:rsidRDefault="00B64136" w:rsidP="006B1816">
      <w:pPr>
        <w:spacing w:line="360" w:lineRule="auto"/>
        <w:ind w:firstLine="851"/>
        <w:jc w:val="both"/>
        <w:rPr>
          <w:snapToGrid w:val="0"/>
        </w:rPr>
      </w:pPr>
      <w:r w:rsidRPr="00B64136">
        <w:rPr>
          <w:snapToGrid w:val="0"/>
        </w:rPr>
        <w:t>Основной целью деятельности Фонда</w:t>
      </w:r>
      <w:r w:rsidRPr="00FD0E92">
        <w:rPr>
          <w:snapToGrid w:val="0"/>
        </w:rPr>
        <w:t xml:space="preserve"> является финансовое обеспечение городских программ поддержки малого предпринимательства, участие в финансировании проектов и мероприятий, направленных на поддержку и развитие малого предпринимательства в городе Воронеже, включая мероприятия, проводимые Федеральным фондом поддержки малого предпринимательства, государственным Фондом поддержки малого предпринимательства Воронежской области, администрациями городского округа и Воронежской области.</w:t>
      </w:r>
    </w:p>
    <w:p w:rsidR="00B64136" w:rsidRPr="00B64136" w:rsidRDefault="00B64136" w:rsidP="006B1816">
      <w:pPr>
        <w:spacing w:line="360" w:lineRule="auto"/>
        <w:ind w:firstLine="851"/>
        <w:jc w:val="both"/>
        <w:rPr>
          <w:snapToGrid w:val="0"/>
        </w:rPr>
      </w:pPr>
      <w:r w:rsidRPr="00B64136">
        <w:rPr>
          <w:snapToGrid w:val="0"/>
        </w:rPr>
        <w:t>Предметом деятельности Фонда является:</w:t>
      </w:r>
    </w:p>
    <w:p w:rsidR="00B64136" w:rsidRPr="00FD0E92" w:rsidRDefault="00B64136" w:rsidP="006B1816">
      <w:pPr>
        <w:spacing w:line="360" w:lineRule="auto"/>
        <w:ind w:firstLine="851"/>
        <w:jc w:val="both"/>
        <w:rPr>
          <w:snapToGrid w:val="0"/>
        </w:rPr>
      </w:pPr>
      <w:r w:rsidRPr="00FD0E92">
        <w:rPr>
          <w:snapToGrid w:val="0"/>
        </w:rPr>
        <w:t>- финансирование муниципальных программ поддержки и развития малого предпринимательства, а также иное участие в реализации муниципальных программ поддержки и развития малого предпринимательства;</w:t>
      </w:r>
    </w:p>
    <w:p w:rsidR="00B64136" w:rsidRPr="00FD0E92" w:rsidRDefault="00B64136" w:rsidP="006B1816">
      <w:pPr>
        <w:spacing w:line="360" w:lineRule="auto"/>
        <w:ind w:firstLine="851"/>
        <w:jc w:val="both"/>
        <w:rPr>
          <w:snapToGrid w:val="0"/>
        </w:rPr>
      </w:pPr>
      <w:r w:rsidRPr="00FD0E92">
        <w:rPr>
          <w:snapToGrid w:val="0"/>
        </w:rPr>
        <w:t>- содействие в формировании рыночных отношений и развитии конкуренции путем привлечения и эффективного использования финансовых ресурсов для реализации целевых программ, проектов и мероприятий в сфере малого предпринимательства;</w:t>
      </w:r>
    </w:p>
    <w:p w:rsidR="00B64136" w:rsidRPr="00FD0E92" w:rsidRDefault="00B64136" w:rsidP="006B1816">
      <w:pPr>
        <w:spacing w:line="360" w:lineRule="auto"/>
        <w:ind w:firstLine="851"/>
        <w:jc w:val="both"/>
        <w:rPr>
          <w:snapToGrid w:val="0"/>
        </w:rPr>
      </w:pPr>
      <w:r w:rsidRPr="00FD0E92">
        <w:rPr>
          <w:snapToGrid w:val="0"/>
        </w:rPr>
        <w:t>- участие в разработке, проведении экспертизы и конкурсном отборе проектов в сфере малого предпринимательства, демонополизации экономики, развития конкуренции, насыщения товарного рынка, создания новых рабочих мест;</w:t>
      </w:r>
    </w:p>
    <w:p w:rsidR="00B64136" w:rsidRPr="00FD0E92" w:rsidRDefault="00B64136" w:rsidP="006B1816">
      <w:pPr>
        <w:spacing w:line="360" w:lineRule="auto"/>
        <w:ind w:firstLine="851"/>
        <w:jc w:val="both"/>
        <w:rPr>
          <w:snapToGrid w:val="0"/>
        </w:rPr>
      </w:pPr>
      <w:r w:rsidRPr="00FD0E92">
        <w:rPr>
          <w:snapToGrid w:val="0"/>
        </w:rPr>
        <w:t>- участие в формировании инфраструктуры рынка, обеспечивающей равные условия и возможности для осуществления деятельности в сфере малого предпринимательства;</w:t>
      </w:r>
    </w:p>
    <w:p w:rsidR="00B64136" w:rsidRPr="00FD0E92" w:rsidRDefault="00B64136" w:rsidP="006B1816">
      <w:pPr>
        <w:spacing w:line="360" w:lineRule="auto"/>
        <w:ind w:firstLine="851"/>
        <w:jc w:val="both"/>
        <w:rPr>
          <w:snapToGrid w:val="0"/>
        </w:rPr>
      </w:pPr>
      <w:r w:rsidRPr="00FD0E92">
        <w:rPr>
          <w:snapToGrid w:val="0"/>
        </w:rPr>
        <w:t>- поддержка инновационной деятельности предпринимательских структур, стимулирование разработки и производства принципиально новых видов продукции, содействие в освоении новых технологий и изобретений;</w:t>
      </w:r>
    </w:p>
    <w:p w:rsidR="00B64136" w:rsidRPr="00FD0E92" w:rsidRDefault="00B64136" w:rsidP="006B1816">
      <w:pPr>
        <w:spacing w:line="360" w:lineRule="auto"/>
        <w:ind w:firstLine="851"/>
        <w:jc w:val="both"/>
        <w:rPr>
          <w:snapToGrid w:val="0"/>
        </w:rPr>
      </w:pPr>
      <w:r w:rsidRPr="00FD0E92">
        <w:rPr>
          <w:snapToGrid w:val="0"/>
        </w:rPr>
        <w:t>- содействие в привлечении отечественных и иностранных инвестиций для реализации приоритетных направлений деятельности по созданию конкурентной среды и развитию малого предпринимательства;</w:t>
      </w:r>
    </w:p>
    <w:p w:rsidR="00B64136" w:rsidRPr="00FD0E92" w:rsidRDefault="00B64136" w:rsidP="006B1816">
      <w:pPr>
        <w:spacing w:line="360" w:lineRule="auto"/>
        <w:ind w:firstLine="851"/>
        <w:jc w:val="both"/>
        <w:rPr>
          <w:snapToGrid w:val="0"/>
        </w:rPr>
      </w:pPr>
      <w:r w:rsidRPr="00FD0E92">
        <w:rPr>
          <w:snapToGrid w:val="0"/>
        </w:rPr>
        <w:t>- организация консультаций по вопросам налогообложения и применения норм законодательства.</w:t>
      </w:r>
    </w:p>
    <w:p w:rsidR="00B64136" w:rsidRPr="00B64136" w:rsidRDefault="00B64136" w:rsidP="006B1816">
      <w:pPr>
        <w:spacing w:line="360" w:lineRule="auto"/>
        <w:ind w:firstLine="851"/>
        <w:jc w:val="both"/>
        <w:rPr>
          <w:snapToGrid w:val="0"/>
        </w:rPr>
      </w:pPr>
      <w:r w:rsidRPr="00B64136">
        <w:rPr>
          <w:snapToGrid w:val="0"/>
        </w:rPr>
        <w:t>Для достижения своей основной цели Фонд:</w:t>
      </w:r>
    </w:p>
    <w:p w:rsidR="00B64136" w:rsidRPr="00FD0E92" w:rsidRDefault="00B64136" w:rsidP="006B1816">
      <w:pPr>
        <w:spacing w:line="360" w:lineRule="auto"/>
        <w:ind w:firstLine="851"/>
        <w:jc w:val="both"/>
        <w:rPr>
          <w:snapToGrid w:val="0"/>
        </w:rPr>
      </w:pPr>
      <w:r w:rsidRPr="00FD0E92">
        <w:rPr>
          <w:snapToGrid w:val="0"/>
        </w:rPr>
        <w:t>- взаимодействует с фондами поддержки малого предпринимательства на основе принципов равенства, взаимной экономической заинтересованности;</w:t>
      </w:r>
    </w:p>
    <w:p w:rsidR="00B64136" w:rsidRPr="00FD0E92" w:rsidRDefault="00B64136" w:rsidP="006B1816">
      <w:pPr>
        <w:spacing w:line="360" w:lineRule="auto"/>
        <w:ind w:firstLine="851"/>
        <w:jc w:val="both"/>
        <w:rPr>
          <w:snapToGrid w:val="0"/>
        </w:rPr>
      </w:pPr>
      <w:r w:rsidRPr="00FD0E92">
        <w:rPr>
          <w:snapToGrid w:val="0"/>
        </w:rPr>
        <w:t>- выполняет функции залогодателя, поручителя, гаранта по обязательствам субъектов малого предпринимательства;</w:t>
      </w:r>
    </w:p>
    <w:p w:rsidR="00B64136" w:rsidRPr="00FD0E92" w:rsidRDefault="00B64136" w:rsidP="006B1816">
      <w:pPr>
        <w:spacing w:line="360" w:lineRule="auto"/>
        <w:ind w:firstLine="851"/>
        <w:jc w:val="both"/>
        <w:rPr>
          <w:snapToGrid w:val="0"/>
        </w:rPr>
      </w:pPr>
      <w:r w:rsidRPr="00FD0E92">
        <w:rPr>
          <w:snapToGrid w:val="0"/>
        </w:rPr>
        <w:t>- финансирует мероприятия по подготовке, переподготовке и повышению квалификации кадров для субъектов малого предпринимательства, поддержки новых экономических структур, защите прав потребителей;</w:t>
      </w:r>
    </w:p>
    <w:p w:rsidR="00B64136" w:rsidRPr="00FD0E92" w:rsidRDefault="00B64136" w:rsidP="006B1816">
      <w:pPr>
        <w:spacing w:line="360" w:lineRule="auto"/>
        <w:ind w:firstLine="851"/>
        <w:jc w:val="both"/>
        <w:rPr>
          <w:snapToGrid w:val="0"/>
        </w:rPr>
      </w:pPr>
      <w:r w:rsidRPr="00FD0E92">
        <w:rPr>
          <w:snapToGrid w:val="0"/>
        </w:rPr>
        <w:t>- выступает гарантом по обязательствам, предоставляемым городу Воронежу на поддержку малого предпринимательства, а также по инвестиционным кредитам, предоставляемым субъектам малого предпринимательства на коммерческой основе для реализации программ и проектов в области малого предпринимательства;</w:t>
      </w:r>
    </w:p>
    <w:p w:rsidR="00B64136" w:rsidRPr="00FD0E92" w:rsidRDefault="00B64136" w:rsidP="006B1816">
      <w:pPr>
        <w:spacing w:line="360" w:lineRule="auto"/>
        <w:ind w:firstLine="851"/>
        <w:jc w:val="both"/>
        <w:rPr>
          <w:snapToGrid w:val="0"/>
        </w:rPr>
      </w:pPr>
      <w:r w:rsidRPr="00FD0E92">
        <w:rPr>
          <w:snapToGrid w:val="0"/>
        </w:rPr>
        <w:t>- осуществляет контроль за целевым использованием субъектами малого предпринимательства финансовых средств, выделяемых Фондом или получаемых ими при содействии Фонда, приостанавливает финансирование в случае выявления нарушений целевого использования указанных средств;</w:t>
      </w:r>
    </w:p>
    <w:p w:rsidR="00B64136" w:rsidRPr="00FD0E92" w:rsidRDefault="00B64136" w:rsidP="006B1816">
      <w:pPr>
        <w:spacing w:line="360" w:lineRule="auto"/>
        <w:ind w:firstLine="851"/>
        <w:jc w:val="both"/>
        <w:rPr>
          <w:snapToGrid w:val="0"/>
        </w:rPr>
      </w:pPr>
      <w:r w:rsidRPr="00FD0E92">
        <w:rPr>
          <w:snapToGrid w:val="0"/>
        </w:rPr>
        <w:t>- проводит мероприятия по привлечению средств российских и иностранных инвесторов для реализации приоритетных направлений деятельности в области развития малого предпринимательства;</w:t>
      </w:r>
    </w:p>
    <w:p w:rsidR="00B64136" w:rsidRPr="00FD0E92" w:rsidRDefault="00B64136" w:rsidP="006B1816">
      <w:pPr>
        <w:spacing w:line="360" w:lineRule="auto"/>
        <w:ind w:firstLine="851"/>
        <w:jc w:val="both"/>
        <w:rPr>
          <w:snapToGrid w:val="0"/>
        </w:rPr>
      </w:pPr>
      <w:r w:rsidRPr="00FD0E92">
        <w:rPr>
          <w:snapToGrid w:val="0"/>
        </w:rPr>
        <w:t>- совершает операции с ценными бумагами, в соответствии с действующим законодательством;</w:t>
      </w:r>
    </w:p>
    <w:p w:rsidR="00B64136" w:rsidRPr="00FD0E92" w:rsidRDefault="00B64136" w:rsidP="006B1816">
      <w:pPr>
        <w:spacing w:line="360" w:lineRule="auto"/>
        <w:ind w:firstLine="851"/>
        <w:jc w:val="both"/>
        <w:rPr>
          <w:snapToGrid w:val="0"/>
        </w:rPr>
      </w:pPr>
      <w:r w:rsidRPr="00FD0E92">
        <w:rPr>
          <w:snapToGrid w:val="0"/>
        </w:rPr>
        <w:t>- создает творческие коллективы, экспертные советы, комиссии;</w:t>
      </w:r>
    </w:p>
    <w:p w:rsidR="00B64136" w:rsidRPr="00FD0E92" w:rsidRDefault="00B64136" w:rsidP="006B1816">
      <w:pPr>
        <w:spacing w:line="360" w:lineRule="auto"/>
        <w:ind w:firstLine="851"/>
        <w:jc w:val="both"/>
        <w:rPr>
          <w:snapToGrid w:val="0"/>
        </w:rPr>
      </w:pPr>
      <w:r w:rsidRPr="00FD0E92">
        <w:rPr>
          <w:snapToGrid w:val="0"/>
        </w:rPr>
        <w:t>- создает филиалы и представительства Фонда;</w:t>
      </w:r>
    </w:p>
    <w:p w:rsidR="00B64136" w:rsidRPr="00FD0E92" w:rsidRDefault="00B64136" w:rsidP="006B1816">
      <w:pPr>
        <w:spacing w:line="360" w:lineRule="auto"/>
        <w:ind w:firstLine="851"/>
        <w:jc w:val="both"/>
        <w:rPr>
          <w:snapToGrid w:val="0"/>
        </w:rPr>
      </w:pPr>
      <w:r w:rsidRPr="00FD0E92">
        <w:rPr>
          <w:snapToGrid w:val="0"/>
        </w:rPr>
        <w:t>- осуществляет иную деятельность, направленн</w:t>
      </w:r>
      <w:r w:rsidR="00DE62F9">
        <w:rPr>
          <w:snapToGrid w:val="0"/>
        </w:rPr>
        <w:t>ую на достижение уставных целей и т.д.</w:t>
      </w:r>
    </w:p>
    <w:p w:rsidR="00B64136" w:rsidRDefault="00B64136" w:rsidP="006B1816">
      <w:pPr>
        <w:spacing w:line="360" w:lineRule="auto"/>
        <w:ind w:firstLine="851"/>
        <w:jc w:val="both"/>
        <w:rPr>
          <w:snapToGrid w:val="0"/>
          <w:shd w:val="clear" w:color="auto" w:fill="00FFFF"/>
        </w:rPr>
      </w:pPr>
      <w:r w:rsidRPr="00FD0E92">
        <w:rPr>
          <w:snapToGrid w:val="0"/>
        </w:rPr>
        <w:t xml:space="preserve">Деятельность Фонда строится на основе финансовых, инвестиционных и иных планов, утверждаемых Правлением Фонда. </w:t>
      </w:r>
      <w:r w:rsidRPr="00FD0E92">
        <w:rPr>
          <w:snapToGrid w:val="0"/>
          <w:shd w:val="clear" w:color="auto" w:fill="00FFFF"/>
        </w:rPr>
        <w:t xml:space="preserve"> </w:t>
      </w:r>
    </w:p>
    <w:p w:rsidR="00C56171" w:rsidRPr="00C56171" w:rsidRDefault="00C56171" w:rsidP="006B1816">
      <w:pPr>
        <w:spacing w:line="360" w:lineRule="auto"/>
        <w:ind w:firstLine="851"/>
        <w:jc w:val="both"/>
        <w:rPr>
          <w:snapToGrid w:val="0"/>
        </w:rPr>
      </w:pPr>
      <w:r w:rsidRPr="00C56171">
        <w:rPr>
          <w:snapToGrid w:val="0"/>
        </w:rPr>
        <w:t>Высшим органом управления Фондом является Правление Фонда.</w:t>
      </w:r>
    </w:p>
    <w:p w:rsidR="00C56171" w:rsidRPr="00FD0E92" w:rsidRDefault="00C56171" w:rsidP="006B1816">
      <w:pPr>
        <w:spacing w:line="360" w:lineRule="auto"/>
        <w:ind w:firstLine="851"/>
        <w:jc w:val="both"/>
        <w:rPr>
          <w:snapToGrid w:val="0"/>
        </w:rPr>
      </w:pPr>
      <w:r w:rsidRPr="00FD0E92">
        <w:rPr>
          <w:snapToGrid w:val="0"/>
        </w:rPr>
        <w:t>Число членов Правления Фонда составляет 9 человек и состоит в следующей пропорции из представителей:</w:t>
      </w:r>
    </w:p>
    <w:p w:rsidR="00C56171" w:rsidRPr="00FD0E92" w:rsidRDefault="00C56171" w:rsidP="006B1816">
      <w:pPr>
        <w:spacing w:line="360" w:lineRule="auto"/>
        <w:ind w:firstLine="851"/>
        <w:jc w:val="both"/>
        <w:rPr>
          <w:snapToGrid w:val="0"/>
        </w:rPr>
      </w:pPr>
      <w:r w:rsidRPr="00FD0E92">
        <w:rPr>
          <w:snapToGrid w:val="0"/>
        </w:rPr>
        <w:t>- 4 человека от администрации города Воронежа;</w:t>
      </w:r>
    </w:p>
    <w:p w:rsidR="00C56171" w:rsidRPr="00FD0E92" w:rsidRDefault="00C56171" w:rsidP="006B1816">
      <w:pPr>
        <w:spacing w:line="360" w:lineRule="auto"/>
        <w:ind w:firstLine="851"/>
        <w:jc w:val="both"/>
        <w:rPr>
          <w:snapToGrid w:val="0"/>
        </w:rPr>
      </w:pPr>
      <w:r w:rsidRPr="00FD0E92">
        <w:rPr>
          <w:snapToGrid w:val="0"/>
        </w:rPr>
        <w:t>- 4 человека от Воронежской городской Думы;</w:t>
      </w:r>
    </w:p>
    <w:p w:rsidR="00C56171" w:rsidRDefault="00C56171" w:rsidP="006B1816">
      <w:pPr>
        <w:spacing w:line="360" w:lineRule="auto"/>
        <w:ind w:firstLine="851"/>
        <w:jc w:val="both"/>
        <w:rPr>
          <w:snapToGrid w:val="0"/>
        </w:rPr>
      </w:pPr>
      <w:r w:rsidRPr="00FD0E92">
        <w:rPr>
          <w:snapToGrid w:val="0"/>
        </w:rPr>
        <w:t>- 1 человек от государственного Фонда поддержки малого предпринимательства Воронежской области.</w:t>
      </w:r>
    </w:p>
    <w:p w:rsidR="00FD5166" w:rsidRPr="00FD0E92" w:rsidRDefault="00FD5166" w:rsidP="006B1816">
      <w:pPr>
        <w:spacing w:line="360" w:lineRule="auto"/>
        <w:ind w:firstLine="851"/>
        <w:jc w:val="both"/>
        <w:rPr>
          <w:b/>
          <w:snapToGrid w:val="0"/>
        </w:rPr>
      </w:pPr>
      <w:r w:rsidRPr="00FD0E92">
        <w:rPr>
          <w:snapToGrid w:val="0"/>
        </w:rPr>
        <w:t xml:space="preserve">Надзор (контроль) за деятельностью Фонда, за принятием другими органами Фонда решений и обеспечением их исполнения, использованием средств Фонда, соблюдением Фондом законодательства осуществляет </w:t>
      </w:r>
      <w:r w:rsidRPr="00FD5166">
        <w:rPr>
          <w:snapToGrid w:val="0"/>
        </w:rPr>
        <w:t>Попечительский совет Фонда.</w:t>
      </w:r>
    </w:p>
    <w:p w:rsidR="00FD5166" w:rsidRPr="00FD0E92" w:rsidRDefault="00FD5166" w:rsidP="006B1816">
      <w:pPr>
        <w:spacing w:line="360" w:lineRule="auto"/>
        <w:ind w:firstLine="851"/>
        <w:jc w:val="both"/>
        <w:rPr>
          <w:snapToGrid w:val="0"/>
        </w:rPr>
      </w:pPr>
      <w:r w:rsidRPr="00FD0E92">
        <w:rPr>
          <w:snapToGrid w:val="0"/>
        </w:rPr>
        <w:t xml:space="preserve">Число членов Попечительского совета не превышает 10 человек. Состав Попечительского совета Фонда утверждается решением  совета учредителей Фонда.  </w:t>
      </w:r>
    </w:p>
    <w:p w:rsidR="00FD5166" w:rsidRPr="00FD5166" w:rsidRDefault="00FD5166" w:rsidP="006B1816">
      <w:pPr>
        <w:spacing w:line="360" w:lineRule="auto"/>
        <w:ind w:firstLine="851"/>
        <w:jc w:val="both"/>
      </w:pPr>
      <w:r w:rsidRPr="00FD0E92">
        <w:t>Попечительский совет Фонда осуществляет свои заседания в соответствии с утвержденными им планами, но не реже одного раза в шесть месяцев. Внеплановые заседания Попечительского совета Фонда созываются по инициативе его председателя, генерального директора, или не менее 1/3 от числа членов Попечительского совета Фонда.</w:t>
      </w:r>
    </w:p>
    <w:p w:rsidR="00FD5166" w:rsidRPr="00FD0E92" w:rsidRDefault="00FD5166" w:rsidP="006B1816">
      <w:pPr>
        <w:spacing w:line="360" w:lineRule="auto"/>
        <w:ind w:firstLine="851"/>
        <w:jc w:val="both"/>
        <w:rPr>
          <w:snapToGrid w:val="0"/>
        </w:rPr>
      </w:pPr>
      <w:r w:rsidRPr="00FD5166">
        <w:rPr>
          <w:snapToGrid w:val="0"/>
        </w:rPr>
        <w:t>Текущее руководство деятельностью Фонда осуществляет генеральный директор</w:t>
      </w:r>
      <w:r w:rsidRPr="00FD0E92">
        <w:rPr>
          <w:snapToGrid w:val="0"/>
        </w:rPr>
        <w:t xml:space="preserve"> Фонда, который не может входить в состав Правления Фонда и попечительского Совета Фонда.</w:t>
      </w:r>
    </w:p>
    <w:p w:rsidR="00FD5166" w:rsidRDefault="00FD5166" w:rsidP="006B1816">
      <w:pPr>
        <w:spacing w:line="360" w:lineRule="auto"/>
        <w:ind w:firstLine="851"/>
        <w:jc w:val="both"/>
        <w:rPr>
          <w:snapToGrid w:val="0"/>
        </w:rPr>
      </w:pPr>
      <w:r w:rsidRPr="00FD0E92">
        <w:rPr>
          <w:snapToGrid w:val="0"/>
        </w:rPr>
        <w:t>К компетенции генерального директора Фонда относится решение всех текущих  вопросов, не относящихся к компетенции Правления Фонда и Попечительского совета Фонда.</w:t>
      </w:r>
    </w:p>
    <w:p w:rsidR="0046723D" w:rsidRDefault="0046723D" w:rsidP="006B1816">
      <w:pPr>
        <w:spacing w:line="360" w:lineRule="auto"/>
        <w:ind w:firstLine="851"/>
        <w:jc w:val="both"/>
        <w:rPr>
          <w:snapToGrid w:val="0"/>
        </w:rPr>
      </w:pPr>
    </w:p>
    <w:p w:rsidR="0046723D" w:rsidRPr="00AD6CF6" w:rsidRDefault="00AD6CF6" w:rsidP="006B1816">
      <w:pPr>
        <w:pStyle w:val="20"/>
        <w:ind w:firstLine="851"/>
        <w:rPr>
          <w:rFonts w:ascii="Times New Roman" w:hAnsi="Times New Roman"/>
          <w:bCs/>
          <w:i/>
          <w:iCs/>
          <w:snapToGrid w:val="0"/>
          <w:sz w:val="28"/>
        </w:rPr>
      </w:pPr>
      <w:r>
        <w:rPr>
          <w:rFonts w:ascii="Times New Roman" w:hAnsi="Times New Roman"/>
          <w:bCs/>
          <w:i/>
          <w:iCs/>
          <w:snapToGrid w:val="0"/>
          <w:sz w:val="28"/>
          <w:lang w:val="ru-RU"/>
        </w:rPr>
        <w:tab/>
      </w:r>
      <w:bookmarkStart w:id="10" w:name="_Toc215822394"/>
      <w:r w:rsidR="0046723D" w:rsidRPr="00AD6CF6">
        <w:rPr>
          <w:rFonts w:ascii="Times New Roman" w:hAnsi="Times New Roman"/>
          <w:bCs/>
          <w:i/>
          <w:iCs/>
          <w:snapToGrid w:val="0"/>
          <w:sz w:val="28"/>
        </w:rPr>
        <w:t>3.1 Направления совершенствования предпринимательской деятельности</w:t>
      </w:r>
      <w:bookmarkEnd w:id="10"/>
    </w:p>
    <w:p w:rsidR="00946479" w:rsidRDefault="00946479" w:rsidP="006B1816">
      <w:pPr>
        <w:spacing w:line="360" w:lineRule="auto"/>
        <w:ind w:firstLine="851"/>
        <w:jc w:val="both"/>
        <w:rPr>
          <w:b/>
          <w:i/>
          <w:snapToGrid w:val="0"/>
        </w:rPr>
      </w:pPr>
    </w:p>
    <w:p w:rsidR="0046723D" w:rsidRPr="00FD0E92" w:rsidRDefault="0046723D" w:rsidP="006B1816">
      <w:pPr>
        <w:spacing w:line="360" w:lineRule="auto"/>
        <w:ind w:firstLine="851"/>
        <w:jc w:val="both"/>
        <w:rPr>
          <w:snapToGrid w:val="0"/>
        </w:rPr>
      </w:pPr>
      <w:r w:rsidRPr="00FD0E92">
        <w:rPr>
          <w:snapToGrid w:val="0"/>
        </w:rPr>
        <w:t xml:space="preserve">Для осуществления своей деятельности Фонд может образовывать резервный, страховой, гарантийный и другие фонды в порядке и на условиях, определяемых в соответствии с действующим законодательством. </w:t>
      </w:r>
    </w:p>
    <w:p w:rsidR="0046723D" w:rsidRPr="00FD0E92" w:rsidRDefault="0046723D" w:rsidP="006B1816">
      <w:pPr>
        <w:spacing w:line="360" w:lineRule="auto"/>
        <w:ind w:firstLine="851"/>
        <w:jc w:val="both"/>
        <w:rPr>
          <w:snapToGrid w:val="0"/>
        </w:rPr>
      </w:pPr>
      <w:r w:rsidRPr="00FD0E92">
        <w:rPr>
          <w:snapToGrid w:val="0"/>
        </w:rPr>
        <w:t xml:space="preserve">Так, в целях создания условий для интенсивного роста малого предпринимательства, Муниципальным фондом совместно с администрацией городского округа в соответствии с Решением Воронежской городской Думы на базе Муниципального фонда создан гарантийный фонд. </w:t>
      </w:r>
    </w:p>
    <w:p w:rsidR="0046723D" w:rsidRPr="00FD0E92" w:rsidRDefault="0046723D" w:rsidP="006B1816">
      <w:pPr>
        <w:spacing w:line="360" w:lineRule="auto"/>
        <w:ind w:firstLine="851"/>
        <w:jc w:val="both"/>
        <w:rPr>
          <w:snapToGrid w:val="0"/>
        </w:rPr>
      </w:pPr>
      <w:r w:rsidRPr="00FD0E92">
        <w:rPr>
          <w:snapToGrid w:val="0"/>
        </w:rPr>
        <w:t xml:space="preserve">Муниципальный фонд обеспечивает выполнение Порядка предоставления поручительств по обязательствам субъектов малого предпринимательства перед кредитными организациями. Услуга предоставления залога осуществляется на платной основе и прибыль, получаемая от данного вида деятельности идет в первую очередь на пополнение гарантийного фонда, а также на содержание самого фонда. </w:t>
      </w:r>
    </w:p>
    <w:p w:rsidR="0046723D" w:rsidRDefault="0046723D" w:rsidP="006B1816">
      <w:pPr>
        <w:spacing w:line="360" w:lineRule="auto"/>
        <w:ind w:firstLine="851"/>
        <w:jc w:val="both"/>
        <w:rPr>
          <w:snapToGrid w:val="0"/>
        </w:rPr>
      </w:pPr>
      <w:r w:rsidRPr="00FD0E92">
        <w:rPr>
          <w:snapToGrid w:val="0"/>
        </w:rPr>
        <w:t>Гарантийный (залоговый) фонд является эффективным и очень востребованным инструментом муниципальной власти реальной поддержки малого предпринимательства на территории городского округа.</w:t>
      </w:r>
    </w:p>
    <w:p w:rsidR="00720A4C" w:rsidRPr="00FD0E92" w:rsidRDefault="00720A4C" w:rsidP="006B1816">
      <w:pPr>
        <w:spacing w:line="360" w:lineRule="auto"/>
        <w:ind w:firstLine="851"/>
        <w:jc w:val="both"/>
      </w:pPr>
      <w:r w:rsidRPr="00FD0E92">
        <w:t>Залоговый фонд муниципального Фонда поддержки малого предпринимательства создается в целях обеспечения эффективного функционирования инвестиционной деятельности, внедрения системы получения займов и кредитов под соответствующие гарантии, образуется за счет любого имущества, имущественных прав, ценных бумаг и иных вещей, залог которых не запрещен действующим законодательством РФ.</w:t>
      </w:r>
    </w:p>
    <w:p w:rsidR="00720A4C" w:rsidRPr="00FD0E92" w:rsidRDefault="00720A4C" w:rsidP="006B1816">
      <w:pPr>
        <w:spacing w:line="360" w:lineRule="auto"/>
        <w:ind w:firstLine="851"/>
        <w:jc w:val="both"/>
      </w:pPr>
      <w:r w:rsidRPr="00FD0E92">
        <w:t>Залог имущества, ценных бумаг и иных вещей применяется, как способ обеспечения, как собственных обязательств муниципального Фонда, так и в качестве поручительства исполнения обязательств другими лицами, являющимися субъектами малого предпринимательства.</w:t>
      </w:r>
    </w:p>
    <w:p w:rsidR="00720A4C" w:rsidRPr="00FD0E92" w:rsidRDefault="00720A4C" w:rsidP="006B1816">
      <w:pPr>
        <w:spacing w:line="360" w:lineRule="auto"/>
        <w:ind w:firstLine="851"/>
        <w:jc w:val="both"/>
      </w:pPr>
      <w:r w:rsidRPr="00FD0E92">
        <w:t>Залоговый фонд образуется из имущества, ценных бумаг и иных вещей муниципального Фонда, а также из имущества, ценных бумаг и иных вещей его учредителей, преданных Фонду в качестве учредительного взноса.</w:t>
      </w:r>
    </w:p>
    <w:p w:rsidR="00720A4C" w:rsidRPr="00FD0E92" w:rsidRDefault="00720A4C" w:rsidP="006B1816">
      <w:pPr>
        <w:spacing w:line="360" w:lineRule="auto"/>
        <w:ind w:firstLine="851"/>
        <w:jc w:val="both"/>
      </w:pPr>
      <w:r w:rsidRPr="00FD0E92">
        <w:t>Решение о внесении имущества, ценных бумаг и иных вещей муниципального Фонда принимается Генеральным директором Фонда.</w:t>
      </w:r>
    </w:p>
    <w:p w:rsidR="00720A4C" w:rsidRPr="00FD0E92" w:rsidRDefault="00720A4C" w:rsidP="006B1816">
      <w:pPr>
        <w:spacing w:line="360" w:lineRule="auto"/>
        <w:ind w:firstLine="851"/>
        <w:jc w:val="both"/>
      </w:pPr>
      <w:r w:rsidRPr="00FD0E92">
        <w:t>Решение о передаче в залоговый фонд муниципального Фонда, принадлежащего городу, имущества, ценных бумаг и иных вещей, не запрещенных действующим законодательством РФ к залогу, принимает глава городского округа в установленном порядке.</w:t>
      </w:r>
    </w:p>
    <w:p w:rsidR="00720A4C" w:rsidRPr="00FD0E92" w:rsidRDefault="00720A4C" w:rsidP="006B1816">
      <w:pPr>
        <w:spacing w:line="360" w:lineRule="auto"/>
        <w:ind w:firstLine="851"/>
        <w:jc w:val="both"/>
      </w:pPr>
      <w:r w:rsidRPr="00FD0E92">
        <w:t>Решение о передаче в залог имущества, ценных бумаг и иных вещей из залогового фонда для обеспечения обязательств Фонда, либо других лиц, являющихся субъектами малого предпринимательства, принимается Генеральным директором Фонда.</w:t>
      </w:r>
    </w:p>
    <w:p w:rsidR="00720A4C" w:rsidRPr="00FD0E92" w:rsidRDefault="00720A4C" w:rsidP="006B1816">
      <w:pPr>
        <w:spacing w:line="360" w:lineRule="auto"/>
        <w:ind w:firstLine="851"/>
        <w:jc w:val="both"/>
      </w:pPr>
      <w:r w:rsidRPr="00FD0E92">
        <w:t>Договор о залоге заключает Генеральный директор фонда в письменной форме с обязательным указанием предмета залога (конкретного имущества, либо имущественного права и его оценку, существо, размер, срок исполнения обязательства, обеспеченного залогом, у какой из сторон находится заложенное имущество).</w:t>
      </w:r>
    </w:p>
    <w:p w:rsidR="00720A4C" w:rsidRPr="00FD0E92" w:rsidRDefault="00720A4C" w:rsidP="006B1816">
      <w:pPr>
        <w:spacing w:line="360" w:lineRule="auto"/>
        <w:ind w:firstLine="851"/>
        <w:jc w:val="both"/>
      </w:pPr>
      <w:r w:rsidRPr="00FD0E92">
        <w:t>Договор об ипотеке, а также договор о залоге движимого имущества или прав на имущество в обеспечение обязательств по договору, который должен быть нотариально удостоверен, подлежит нотариальному удостоверению.</w:t>
      </w:r>
    </w:p>
    <w:p w:rsidR="00720A4C" w:rsidRPr="00FD0E92" w:rsidRDefault="00720A4C" w:rsidP="006B1816">
      <w:pPr>
        <w:spacing w:line="360" w:lineRule="auto"/>
        <w:ind w:firstLine="851"/>
        <w:jc w:val="both"/>
      </w:pPr>
      <w:r w:rsidRPr="00FD0E92">
        <w:t>Не могут быть предметом залога имущество и вещи, изъятые из оборота, не подлежащие отчуждению, а также имущественные права, имеющие личностный характер.</w:t>
      </w:r>
    </w:p>
    <w:p w:rsidR="00720A4C" w:rsidRPr="00FD0E92" w:rsidRDefault="00720A4C" w:rsidP="006B1816">
      <w:pPr>
        <w:spacing w:line="360" w:lineRule="auto"/>
        <w:ind w:firstLine="851"/>
        <w:jc w:val="both"/>
      </w:pPr>
      <w:r w:rsidRPr="00FD0E92">
        <w:t>Залогом из залогового фонда должны обеспечиваться все требования кредитора-залогодержателя, возникшие к моменту их предъявления, если иное не предусмотрено договором. В случаях, когда муниципальный Фонд выступает залогодателем по обязательствам другого лица, являющегося субъектом малого предпринимательства, требования к Фонду со стороны кредитора ограничиваются лишь суммой, вырученной от реализации заложенного имущества, ценных бумаг и иных вещей.</w:t>
      </w:r>
    </w:p>
    <w:p w:rsidR="00720A4C" w:rsidRPr="00FD0E92" w:rsidRDefault="00720A4C" w:rsidP="006B1816">
      <w:pPr>
        <w:spacing w:line="360" w:lineRule="auto"/>
        <w:ind w:firstLine="851"/>
        <w:jc w:val="both"/>
      </w:pPr>
      <w:r w:rsidRPr="00FD0E92">
        <w:t>Договором о залоге может быть предусмотрено заложенное имущество, передаваемое залогодержателю. Если предметом залога является имущественное право, удостоверенное ценной бумагой (акция, вексель), ценная бумага должна быть передана залогодержателю, либо в депозит нотариуса, если иное не предусмотрено договором о залоге.</w:t>
      </w:r>
    </w:p>
    <w:p w:rsidR="00946479" w:rsidRDefault="00720A4C" w:rsidP="006B1816">
      <w:pPr>
        <w:spacing w:line="360" w:lineRule="auto"/>
        <w:ind w:firstLine="851"/>
        <w:jc w:val="both"/>
      </w:pPr>
      <w:r w:rsidRPr="00FD0E92">
        <w:t>Муниципальный Фонд ежегодно публикует в средствах массовой информации отчет об использовании в качестве залога имущества, ценных бумаг и иных вещей залогового фонда.</w:t>
      </w:r>
    </w:p>
    <w:p w:rsidR="006B1816" w:rsidRPr="006B1816" w:rsidRDefault="006B1816" w:rsidP="006B1816">
      <w:pPr>
        <w:spacing w:line="360" w:lineRule="auto"/>
        <w:ind w:firstLine="851"/>
        <w:jc w:val="both"/>
      </w:pPr>
    </w:p>
    <w:p w:rsidR="00720A4C" w:rsidRPr="00AD6CF6" w:rsidRDefault="00AD6CF6" w:rsidP="006B1816">
      <w:pPr>
        <w:pStyle w:val="20"/>
        <w:ind w:firstLine="851"/>
        <w:rPr>
          <w:rFonts w:ascii="Times New Roman" w:hAnsi="Times New Roman"/>
          <w:bCs/>
          <w:i/>
          <w:iCs/>
          <w:snapToGrid w:val="0"/>
          <w:sz w:val="28"/>
        </w:rPr>
      </w:pPr>
      <w:r>
        <w:rPr>
          <w:rFonts w:ascii="Times New Roman" w:hAnsi="Times New Roman"/>
          <w:bCs/>
          <w:i/>
          <w:iCs/>
          <w:snapToGrid w:val="0"/>
          <w:sz w:val="28"/>
          <w:lang w:val="ru-RU"/>
        </w:rPr>
        <w:tab/>
      </w:r>
      <w:bookmarkStart w:id="11" w:name="_Toc215822395"/>
      <w:r w:rsidR="00720A4C" w:rsidRPr="00AD6CF6">
        <w:rPr>
          <w:rFonts w:ascii="Times New Roman" w:hAnsi="Times New Roman"/>
          <w:bCs/>
          <w:i/>
          <w:iCs/>
          <w:snapToGrid w:val="0"/>
          <w:sz w:val="28"/>
        </w:rPr>
        <w:t>3.2. Порядок предоставления поручительств</w:t>
      </w:r>
      <w:bookmarkEnd w:id="11"/>
    </w:p>
    <w:p w:rsidR="00720A4C" w:rsidRPr="00FD0E92" w:rsidRDefault="00720A4C" w:rsidP="006B1816">
      <w:pPr>
        <w:spacing w:line="360" w:lineRule="auto"/>
        <w:ind w:firstLine="851"/>
      </w:pPr>
    </w:p>
    <w:p w:rsidR="00720A4C" w:rsidRPr="00FD0E92" w:rsidRDefault="00720A4C" w:rsidP="006B1816">
      <w:pPr>
        <w:spacing w:line="360" w:lineRule="auto"/>
        <w:ind w:firstLine="851"/>
        <w:jc w:val="both"/>
      </w:pPr>
      <w:r w:rsidRPr="00FD0E92">
        <w:t>Решение о предоставлении поручительства принимается комиссией, состав и регламент которой разработан и утвержден Администрацией городского округа.</w:t>
      </w:r>
    </w:p>
    <w:p w:rsidR="00720A4C" w:rsidRPr="00FD0E92" w:rsidRDefault="00720A4C" w:rsidP="006B1816">
      <w:pPr>
        <w:spacing w:line="360" w:lineRule="auto"/>
        <w:ind w:firstLine="851"/>
        <w:jc w:val="both"/>
      </w:pPr>
      <w:r w:rsidRPr="00FD0E92">
        <w:t>При предоставлении поручительства принимается во внимание приоритетность и социальная значимость проекта субъекта малого предпринимательства.</w:t>
      </w:r>
    </w:p>
    <w:p w:rsidR="00720A4C" w:rsidRPr="00720A4C" w:rsidRDefault="00720A4C" w:rsidP="006B1816">
      <w:pPr>
        <w:spacing w:line="360" w:lineRule="auto"/>
        <w:ind w:firstLine="851"/>
        <w:jc w:val="both"/>
      </w:pPr>
      <w:r w:rsidRPr="00720A4C">
        <w:t>Приоритетными проектами являются:</w:t>
      </w:r>
    </w:p>
    <w:p w:rsidR="00720A4C" w:rsidRPr="00FD0E92" w:rsidRDefault="00720A4C" w:rsidP="006B1816">
      <w:pPr>
        <w:numPr>
          <w:ilvl w:val="0"/>
          <w:numId w:val="11"/>
        </w:numPr>
        <w:tabs>
          <w:tab w:val="clear" w:pos="1440"/>
          <w:tab w:val="num" w:pos="1080"/>
        </w:tabs>
        <w:spacing w:line="360" w:lineRule="auto"/>
        <w:ind w:left="0" w:firstLine="851"/>
      </w:pPr>
      <w:r w:rsidRPr="00FD0E92">
        <w:t>производство импортозамещающих товаров;</w:t>
      </w:r>
    </w:p>
    <w:p w:rsidR="00720A4C" w:rsidRPr="00FD0E92" w:rsidRDefault="00720A4C" w:rsidP="006B1816">
      <w:pPr>
        <w:numPr>
          <w:ilvl w:val="0"/>
          <w:numId w:val="11"/>
        </w:numPr>
        <w:tabs>
          <w:tab w:val="clear" w:pos="1440"/>
          <w:tab w:val="num" w:pos="1080"/>
        </w:tabs>
        <w:spacing w:line="360" w:lineRule="auto"/>
        <w:ind w:left="0" w:firstLine="851"/>
      </w:pPr>
      <w:r w:rsidRPr="00FD0E92">
        <w:t>производство и реализация товаров, работ и (или) услуг на экспорт;</w:t>
      </w:r>
    </w:p>
    <w:p w:rsidR="00720A4C" w:rsidRPr="00FD0E92" w:rsidRDefault="00720A4C" w:rsidP="006B1816">
      <w:pPr>
        <w:numPr>
          <w:ilvl w:val="0"/>
          <w:numId w:val="11"/>
        </w:numPr>
        <w:tabs>
          <w:tab w:val="clear" w:pos="1440"/>
          <w:tab w:val="num" w:pos="1080"/>
        </w:tabs>
        <w:spacing w:line="360" w:lineRule="auto"/>
        <w:ind w:left="0" w:firstLine="851"/>
      </w:pPr>
      <w:r w:rsidRPr="00FD0E92">
        <w:t>производство товаров, обеспечивающих энергосбережение;</w:t>
      </w:r>
    </w:p>
    <w:p w:rsidR="00720A4C" w:rsidRPr="00FD0E92" w:rsidRDefault="00720A4C" w:rsidP="006B1816">
      <w:pPr>
        <w:numPr>
          <w:ilvl w:val="0"/>
          <w:numId w:val="11"/>
        </w:numPr>
        <w:tabs>
          <w:tab w:val="clear" w:pos="1440"/>
          <w:tab w:val="num" w:pos="1080"/>
        </w:tabs>
        <w:spacing w:line="360" w:lineRule="auto"/>
        <w:ind w:left="0" w:firstLine="851"/>
      </w:pPr>
      <w:r w:rsidRPr="00FD0E92">
        <w:t>производство промышленных, комплектующих изделий и материалов, товаров народного потребления с применением ресурсосберегающих технологий;</w:t>
      </w:r>
    </w:p>
    <w:p w:rsidR="00720A4C" w:rsidRPr="00FD0E92" w:rsidRDefault="00720A4C" w:rsidP="006B1816">
      <w:pPr>
        <w:numPr>
          <w:ilvl w:val="0"/>
          <w:numId w:val="11"/>
        </w:numPr>
        <w:tabs>
          <w:tab w:val="clear" w:pos="1440"/>
          <w:tab w:val="num" w:pos="1080"/>
        </w:tabs>
        <w:spacing w:line="360" w:lineRule="auto"/>
        <w:ind w:left="0" w:firstLine="851"/>
      </w:pPr>
      <w:r w:rsidRPr="00FD0E92">
        <w:t>освоение и внедрение наукоемких и инновационных технологий;</w:t>
      </w:r>
    </w:p>
    <w:p w:rsidR="00720A4C" w:rsidRPr="00FD0E92" w:rsidRDefault="00720A4C" w:rsidP="006B1816">
      <w:pPr>
        <w:numPr>
          <w:ilvl w:val="0"/>
          <w:numId w:val="11"/>
        </w:numPr>
        <w:tabs>
          <w:tab w:val="clear" w:pos="1440"/>
          <w:tab w:val="num" w:pos="1080"/>
        </w:tabs>
        <w:spacing w:line="360" w:lineRule="auto"/>
        <w:ind w:left="0" w:firstLine="851"/>
      </w:pPr>
      <w:r w:rsidRPr="00FD0E92">
        <w:t>улучшение экологической обстановки через замену устаревшего оборудования и переход на экологичные технологии;</w:t>
      </w:r>
    </w:p>
    <w:p w:rsidR="00720A4C" w:rsidRPr="00FD0E92" w:rsidRDefault="00720A4C" w:rsidP="006B1816">
      <w:pPr>
        <w:numPr>
          <w:ilvl w:val="0"/>
          <w:numId w:val="11"/>
        </w:numPr>
        <w:tabs>
          <w:tab w:val="clear" w:pos="1440"/>
          <w:tab w:val="num" w:pos="1080"/>
        </w:tabs>
        <w:spacing w:line="360" w:lineRule="auto"/>
        <w:ind w:left="0" w:firstLine="851"/>
      </w:pPr>
      <w:r w:rsidRPr="00FD0E92">
        <w:t>организация новых малых предприятий, обслуживающих производственную сферу;</w:t>
      </w:r>
    </w:p>
    <w:p w:rsidR="00720A4C" w:rsidRPr="00FD0E92" w:rsidRDefault="00720A4C" w:rsidP="006B1816">
      <w:pPr>
        <w:numPr>
          <w:ilvl w:val="0"/>
          <w:numId w:val="11"/>
        </w:numPr>
        <w:tabs>
          <w:tab w:val="clear" w:pos="1440"/>
          <w:tab w:val="num" w:pos="1080"/>
        </w:tabs>
        <w:spacing w:line="360" w:lineRule="auto"/>
        <w:ind w:left="0" w:firstLine="851"/>
        <w:jc w:val="both"/>
      </w:pPr>
      <w:r w:rsidRPr="00FD0E92">
        <w:t>строительство объектов жилищного, производственного и социально-культурного назначения;</w:t>
      </w:r>
    </w:p>
    <w:p w:rsidR="00720A4C" w:rsidRPr="00FD0E92" w:rsidRDefault="00720A4C" w:rsidP="006B1816">
      <w:pPr>
        <w:numPr>
          <w:ilvl w:val="0"/>
          <w:numId w:val="11"/>
        </w:numPr>
        <w:tabs>
          <w:tab w:val="clear" w:pos="1440"/>
          <w:tab w:val="num" w:pos="1080"/>
        </w:tabs>
        <w:spacing w:line="360" w:lineRule="auto"/>
        <w:ind w:left="0" w:firstLine="851"/>
        <w:jc w:val="both"/>
      </w:pPr>
      <w:r w:rsidRPr="00FD0E92">
        <w:t>создание новых систем обслуживания и привлечение инвестиций в сферу общественного питания и торговли;</w:t>
      </w:r>
    </w:p>
    <w:p w:rsidR="00720A4C" w:rsidRPr="00FD0E92" w:rsidRDefault="00720A4C" w:rsidP="006B1816">
      <w:pPr>
        <w:numPr>
          <w:ilvl w:val="0"/>
          <w:numId w:val="11"/>
        </w:numPr>
        <w:tabs>
          <w:tab w:val="clear" w:pos="1440"/>
          <w:tab w:val="num" w:pos="1080"/>
        </w:tabs>
        <w:spacing w:line="360" w:lineRule="auto"/>
        <w:ind w:left="0" w:firstLine="851"/>
        <w:jc w:val="both"/>
      </w:pPr>
      <w:r w:rsidRPr="00FD0E92">
        <w:t>развитие видов деятельности, обеспечивающие создание новых рабочих мест.</w:t>
      </w:r>
    </w:p>
    <w:p w:rsidR="00720A4C" w:rsidRPr="00FD0E92" w:rsidRDefault="00720A4C" w:rsidP="006B1816">
      <w:pPr>
        <w:spacing w:line="360" w:lineRule="auto"/>
        <w:ind w:firstLine="851"/>
        <w:jc w:val="both"/>
      </w:pPr>
      <w:r w:rsidRPr="00FD0E92">
        <w:t>Поручительство предоставляется на возмездной основе.</w:t>
      </w:r>
    </w:p>
    <w:p w:rsidR="00720A4C" w:rsidRPr="00720A4C" w:rsidRDefault="00720A4C" w:rsidP="006B1816">
      <w:pPr>
        <w:spacing w:line="360" w:lineRule="auto"/>
        <w:ind w:firstLine="851"/>
        <w:jc w:val="both"/>
        <w:rPr>
          <w:snapToGrid w:val="0"/>
        </w:rPr>
      </w:pPr>
      <w:r w:rsidRPr="00720A4C">
        <w:t xml:space="preserve">Процедура </w:t>
      </w:r>
      <w:r w:rsidRPr="00720A4C">
        <w:rPr>
          <w:snapToGrid w:val="0"/>
        </w:rPr>
        <w:t>предоставления поручительств:</w:t>
      </w:r>
    </w:p>
    <w:p w:rsidR="00720A4C" w:rsidRPr="00FD0E92" w:rsidRDefault="00720A4C" w:rsidP="006B1816">
      <w:pPr>
        <w:numPr>
          <w:ilvl w:val="0"/>
          <w:numId w:val="13"/>
        </w:numPr>
        <w:tabs>
          <w:tab w:val="clear" w:pos="1440"/>
          <w:tab w:val="num" w:pos="1080"/>
        </w:tabs>
        <w:spacing w:line="360" w:lineRule="auto"/>
        <w:ind w:left="0" w:firstLine="851"/>
        <w:jc w:val="both"/>
        <w:rPr>
          <w:b/>
          <w:snapToGrid w:val="0"/>
        </w:rPr>
      </w:pPr>
      <w:r w:rsidRPr="00FD0E92">
        <w:t>субъект малого предпринимательства (МП) обращается в кредитную организацию с заявкой на получение кредита;</w:t>
      </w:r>
    </w:p>
    <w:p w:rsidR="00720A4C" w:rsidRPr="00FD0E92" w:rsidRDefault="00720A4C" w:rsidP="006B1816">
      <w:pPr>
        <w:numPr>
          <w:ilvl w:val="0"/>
          <w:numId w:val="13"/>
        </w:numPr>
        <w:tabs>
          <w:tab w:val="clear" w:pos="1440"/>
          <w:tab w:val="num" w:pos="1080"/>
        </w:tabs>
        <w:spacing w:line="360" w:lineRule="auto"/>
        <w:ind w:left="0" w:firstLine="851"/>
        <w:jc w:val="both"/>
        <w:rPr>
          <w:b/>
          <w:snapToGrid w:val="0"/>
        </w:rPr>
      </w:pPr>
      <w:r w:rsidRPr="00FD0E92">
        <w:t>заявка и пакет документов регистрируются в секретариате Муниципального фонда, и в течение 10 дней проводится анализ представленного проекта на предмет возможного предоставления поручительства;</w:t>
      </w:r>
    </w:p>
    <w:p w:rsidR="00720A4C" w:rsidRPr="00FD0E92" w:rsidRDefault="00720A4C" w:rsidP="006B1816">
      <w:pPr>
        <w:numPr>
          <w:ilvl w:val="0"/>
          <w:numId w:val="13"/>
        </w:numPr>
        <w:tabs>
          <w:tab w:val="clear" w:pos="1440"/>
          <w:tab w:val="num" w:pos="1080"/>
        </w:tabs>
        <w:spacing w:line="360" w:lineRule="auto"/>
        <w:ind w:left="0" w:firstLine="851"/>
        <w:jc w:val="both"/>
        <w:rPr>
          <w:b/>
          <w:snapToGrid w:val="0"/>
        </w:rPr>
      </w:pPr>
      <w:r w:rsidRPr="00FD0E92">
        <w:t>при положительном решении заключается договор поручительства;</w:t>
      </w:r>
    </w:p>
    <w:p w:rsidR="00720A4C" w:rsidRPr="00FD0E92" w:rsidRDefault="00720A4C" w:rsidP="006B1816">
      <w:pPr>
        <w:numPr>
          <w:ilvl w:val="0"/>
          <w:numId w:val="13"/>
        </w:numPr>
        <w:tabs>
          <w:tab w:val="clear" w:pos="1440"/>
          <w:tab w:val="num" w:pos="1080"/>
        </w:tabs>
        <w:spacing w:line="360" w:lineRule="auto"/>
        <w:ind w:left="0" w:firstLine="851"/>
        <w:jc w:val="both"/>
        <w:rPr>
          <w:b/>
          <w:snapToGrid w:val="0"/>
        </w:rPr>
      </w:pPr>
      <w:r w:rsidRPr="00FD0E92">
        <w:t>Муниципальный фонд вправе запрашивать у субъекта МП любую финансовую и другую информацию о ходе реализации проекта.</w:t>
      </w:r>
    </w:p>
    <w:p w:rsidR="00720A4C" w:rsidRPr="00720A4C" w:rsidRDefault="00720A4C" w:rsidP="006B1816">
      <w:pPr>
        <w:spacing w:line="360" w:lineRule="auto"/>
        <w:ind w:firstLine="851"/>
        <w:jc w:val="both"/>
        <w:rPr>
          <w:snapToGrid w:val="0"/>
        </w:rPr>
      </w:pPr>
      <w:r w:rsidRPr="00720A4C">
        <w:rPr>
          <w:snapToGrid w:val="0"/>
        </w:rPr>
        <w:t>Основные критерии отбора субъектов малого предпринимательства для предоставления поручительств:</w:t>
      </w:r>
    </w:p>
    <w:p w:rsidR="00720A4C" w:rsidRPr="00FD0E92" w:rsidRDefault="00720A4C" w:rsidP="006B1816">
      <w:pPr>
        <w:numPr>
          <w:ilvl w:val="0"/>
          <w:numId w:val="12"/>
        </w:numPr>
        <w:tabs>
          <w:tab w:val="clear" w:pos="1440"/>
          <w:tab w:val="num" w:pos="1080"/>
        </w:tabs>
        <w:spacing w:line="360" w:lineRule="auto"/>
        <w:ind w:left="0" w:firstLine="851"/>
        <w:jc w:val="both"/>
      </w:pPr>
      <w:r w:rsidRPr="00FD0E92">
        <w:t xml:space="preserve">финансовое состояние субъекта малого предпринимательства должно соответствовать условиям методики отбора процедуры предоставления поручительств </w:t>
      </w:r>
    </w:p>
    <w:p w:rsidR="00720A4C" w:rsidRPr="00FD0E92" w:rsidRDefault="00720A4C" w:rsidP="006B1816">
      <w:pPr>
        <w:numPr>
          <w:ilvl w:val="0"/>
          <w:numId w:val="12"/>
        </w:numPr>
        <w:tabs>
          <w:tab w:val="clear" w:pos="1440"/>
          <w:tab w:val="num" w:pos="1080"/>
        </w:tabs>
        <w:spacing w:line="360" w:lineRule="auto"/>
        <w:ind w:left="0" w:firstLine="851"/>
        <w:jc w:val="both"/>
      </w:pPr>
      <w:r w:rsidRPr="00FD0E92">
        <w:t>субъект МП не должен иметь просроченную задолженность по налогам и сборам в бюджеты любого уровня;</w:t>
      </w:r>
    </w:p>
    <w:p w:rsidR="00720A4C" w:rsidRPr="00FD0E92" w:rsidRDefault="00720A4C" w:rsidP="006B1816">
      <w:pPr>
        <w:numPr>
          <w:ilvl w:val="0"/>
          <w:numId w:val="12"/>
        </w:numPr>
        <w:tabs>
          <w:tab w:val="clear" w:pos="1440"/>
          <w:tab w:val="num" w:pos="1080"/>
        </w:tabs>
        <w:spacing w:line="360" w:lineRule="auto"/>
        <w:ind w:left="0" w:firstLine="851"/>
        <w:jc w:val="both"/>
      </w:pPr>
      <w:r w:rsidRPr="00FD0E92">
        <w:t>субъект МП должен иметь наемных работников;</w:t>
      </w:r>
    </w:p>
    <w:p w:rsidR="00720A4C" w:rsidRPr="00FD0E92" w:rsidRDefault="00720A4C" w:rsidP="006B1816">
      <w:pPr>
        <w:numPr>
          <w:ilvl w:val="0"/>
          <w:numId w:val="12"/>
        </w:numPr>
        <w:tabs>
          <w:tab w:val="clear" w:pos="1440"/>
          <w:tab w:val="num" w:pos="1080"/>
        </w:tabs>
        <w:spacing w:line="360" w:lineRule="auto"/>
        <w:ind w:left="0" w:firstLine="851"/>
        <w:jc w:val="both"/>
      </w:pPr>
      <w:r w:rsidRPr="00FD0E92">
        <w:t>среднемесячный размер заработной платы одного работника субъекта МП не должен быть менее прожиточного минимума;</w:t>
      </w:r>
    </w:p>
    <w:p w:rsidR="00720A4C" w:rsidRDefault="00720A4C" w:rsidP="006B1816">
      <w:pPr>
        <w:numPr>
          <w:ilvl w:val="0"/>
          <w:numId w:val="12"/>
        </w:numPr>
        <w:tabs>
          <w:tab w:val="clear" w:pos="1440"/>
          <w:tab w:val="num" w:pos="1080"/>
        </w:tabs>
        <w:spacing w:line="360" w:lineRule="auto"/>
        <w:ind w:left="0" w:firstLine="851"/>
        <w:jc w:val="both"/>
      </w:pPr>
      <w:r w:rsidRPr="00FD0E92">
        <w:t>проект субъекта МП должен соответствовать вышеизложенным приоритетным направлениям.</w:t>
      </w:r>
    </w:p>
    <w:p w:rsidR="001E5C5C" w:rsidRPr="00FD0E92" w:rsidRDefault="001E5C5C" w:rsidP="006B1816">
      <w:pPr>
        <w:spacing w:line="360" w:lineRule="auto"/>
        <w:ind w:firstLine="851"/>
        <w:jc w:val="both"/>
      </w:pPr>
      <w:r>
        <w:t>Таким образом, Муниципальный фонд</w:t>
      </w:r>
      <w:r w:rsidRPr="00B64136">
        <w:t xml:space="preserve"> поддержки малого предпринимательства</w:t>
      </w:r>
      <w:r>
        <w:t xml:space="preserve"> оказывает значительную финансовую поддержку для начинающих предпринимателей. Он играет значительную роль в Муниципальной целевой программе «Развитие и поддержка малого предпринимательства в городском округе город Воронеж на 2006-2009 г.»</w:t>
      </w:r>
    </w:p>
    <w:p w:rsidR="00720A4C" w:rsidRPr="00FD0E92" w:rsidRDefault="00720A4C" w:rsidP="006B1816">
      <w:pPr>
        <w:spacing w:line="360" w:lineRule="auto"/>
        <w:ind w:firstLine="851"/>
        <w:jc w:val="both"/>
        <w:rPr>
          <w:b/>
          <w:bCs/>
        </w:rPr>
      </w:pPr>
    </w:p>
    <w:p w:rsidR="00720A4C" w:rsidRPr="00FD0E92" w:rsidRDefault="00720A4C" w:rsidP="006B1816">
      <w:pPr>
        <w:spacing w:line="360" w:lineRule="auto"/>
        <w:ind w:firstLine="851"/>
        <w:jc w:val="both"/>
      </w:pPr>
    </w:p>
    <w:p w:rsidR="00720A4C" w:rsidRPr="00FD0E92" w:rsidRDefault="00720A4C" w:rsidP="006B1816">
      <w:pPr>
        <w:spacing w:line="360" w:lineRule="auto"/>
        <w:ind w:firstLine="851"/>
        <w:jc w:val="both"/>
        <w:rPr>
          <w:snapToGrid w:val="0"/>
        </w:rPr>
      </w:pPr>
    </w:p>
    <w:p w:rsidR="00946479" w:rsidRDefault="00946479" w:rsidP="006B1816">
      <w:pPr>
        <w:spacing w:line="360" w:lineRule="auto"/>
        <w:ind w:firstLine="851"/>
        <w:jc w:val="both"/>
        <w:rPr>
          <w:snapToGrid w:val="0"/>
        </w:rPr>
      </w:pPr>
    </w:p>
    <w:p w:rsidR="006B1816" w:rsidRDefault="006B1816" w:rsidP="006B1816">
      <w:pPr>
        <w:spacing w:line="360" w:lineRule="auto"/>
        <w:ind w:firstLine="851"/>
        <w:jc w:val="both"/>
        <w:rPr>
          <w:snapToGrid w:val="0"/>
        </w:rPr>
      </w:pPr>
    </w:p>
    <w:p w:rsidR="006B1816" w:rsidRDefault="006B1816" w:rsidP="006B1816">
      <w:pPr>
        <w:spacing w:line="360" w:lineRule="auto"/>
        <w:ind w:firstLine="851"/>
        <w:jc w:val="both"/>
        <w:rPr>
          <w:snapToGrid w:val="0"/>
        </w:rPr>
      </w:pPr>
    </w:p>
    <w:p w:rsidR="006B1816" w:rsidRDefault="006B1816" w:rsidP="006B1816">
      <w:pPr>
        <w:spacing w:line="360" w:lineRule="auto"/>
        <w:ind w:firstLine="851"/>
        <w:jc w:val="both"/>
        <w:rPr>
          <w:snapToGrid w:val="0"/>
        </w:rPr>
      </w:pPr>
    </w:p>
    <w:p w:rsidR="006B1816" w:rsidRDefault="006B1816" w:rsidP="006B1816">
      <w:pPr>
        <w:spacing w:line="360" w:lineRule="auto"/>
        <w:ind w:firstLine="851"/>
        <w:jc w:val="both"/>
        <w:rPr>
          <w:snapToGrid w:val="0"/>
        </w:rPr>
      </w:pPr>
    </w:p>
    <w:p w:rsidR="006B1816" w:rsidRDefault="006B1816" w:rsidP="006B1816">
      <w:pPr>
        <w:spacing w:line="360" w:lineRule="auto"/>
        <w:ind w:firstLine="851"/>
        <w:jc w:val="both"/>
        <w:rPr>
          <w:snapToGrid w:val="0"/>
        </w:rPr>
      </w:pPr>
    </w:p>
    <w:p w:rsidR="006B1816" w:rsidRDefault="006B1816" w:rsidP="006B1816">
      <w:pPr>
        <w:spacing w:line="360" w:lineRule="auto"/>
        <w:ind w:firstLine="851"/>
        <w:jc w:val="both"/>
        <w:rPr>
          <w:snapToGrid w:val="0"/>
        </w:rPr>
      </w:pPr>
    </w:p>
    <w:p w:rsidR="006B1816" w:rsidRDefault="006B1816" w:rsidP="006B1816">
      <w:pPr>
        <w:spacing w:line="360" w:lineRule="auto"/>
        <w:ind w:firstLine="851"/>
        <w:jc w:val="both"/>
        <w:rPr>
          <w:snapToGrid w:val="0"/>
        </w:rPr>
      </w:pPr>
    </w:p>
    <w:p w:rsidR="006B1816" w:rsidRDefault="006B1816" w:rsidP="006B1816">
      <w:pPr>
        <w:spacing w:line="360" w:lineRule="auto"/>
        <w:ind w:firstLine="851"/>
        <w:jc w:val="both"/>
        <w:rPr>
          <w:snapToGrid w:val="0"/>
        </w:rPr>
      </w:pPr>
    </w:p>
    <w:p w:rsidR="006B1816" w:rsidRDefault="006B1816" w:rsidP="006B1816">
      <w:pPr>
        <w:spacing w:line="360" w:lineRule="auto"/>
        <w:ind w:firstLine="851"/>
        <w:jc w:val="both"/>
        <w:rPr>
          <w:snapToGrid w:val="0"/>
        </w:rPr>
      </w:pPr>
    </w:p>
    <w:p w:rsidR="006B1816" w:rsidRDefault="006B1816" w:rsidP="006B1816">
      <w:pPr>
        <w:spacing w:line="360" w:lineRule="auto"/>
        <w:ind w:firstLine="851"/>
        <w:jc w:val="both"/>
        <w:rPr>
          <w:snapToGrid w:val="0"/>
        </w:rPr>
      </w:pPr>
    </w:p>
    <w:p w:rsidR="006B1816" w:rsidRDefault="006B1816" w:rsidP="006B1816">
      <w:pPr>
        <w:spacing w:line="360" w:lineRule="auto"/>
        <w:ind w:firstLine="851"/>
        <w:jc w:val="both"/>
        <w:rPr>
          <w:snapToGrid w:val="0"/>
        </w:rPr>
      </w:pPr>
    </w:p>
    <w:p w:rsidR="006B1816" w:rsidRDefault="006B1816" w:rsidP="006B1816">
      <w:pPr>
        <w:spacing w:line="360" w:lineRule="auto"/>
        <w:ind w:firstLine="851"/>
        <w:jc w:val="both"/>
        <w:rPr>
          <w:snapToGrid w:val="0"/>
        </w:rPr>
      </w:pPr>
    </w:p>
    <w:p w:rsidR="008303D2" w:rsidRDefault="008303D2" w:rsidP="006B1816">
      <w:pPr>
        <w:spacing w:line="360" w:lineRule="auto"/>
        <w:ind w:firstLine="851"/>
        <w:jc w:val="both"/>
        <w:rPr>
          <w:snapToGrid w:val="0"/>
        </w:rPr>
      </w:pPr>
    </w:p>
    <w:p w:rsidR="0046723D" w:rsidRDefault="0046723D" w:rsidP="006B1816">
      <w:pPr>
        <w:spacing w:line="360" w:lineRule="auto"/>
        <w:ind w:firstLine="851"/>
        <w:jc w:val="both"/>
        <w:rPr>
          <w:snapToGrid w:val="0"/>
        </w:rPr>
      </w:pPr>
    </w:p>
    <w:p w:rsidR="008303D2" w:rsidRPr="0046723D" w:rsidRDefault="008303D2" w:rsidP="006B1816">
      <w:pPr>
        <w:spacing w:line="360" w:lineRule="auto"/>
        <w:ind w:firstLine="851"/>
        <w:jc w:val="both"/>
        <w:rPr>
          <w:b/>
          <w:i/>
          <w:snapToGrid w:val="0"/>
        </w:rPr>
      </w:pPr>
    </w:p>
    <w:p w:rsidR="00810D37" w:rsidRPr="00AD6CF6" w:rsidRDefault="00810D37" w:rsidP="006B1816">
      <w:pPr>
        <w:pStyle w:val="1"/>
        <w:ind w:firstLine="851"/>
        <w:jc w:val="both"/>
        <w:rPr>
          <w:rFonts w:ascii="Times New Roman" w:hAnsi="Times New Roman"/>
          <w:i/>
          <w:iCs/>
          <w:sz w:val="28"/>
        </w:rPr>
      </w:pPr>
      <w:bookmarkStart w:id="12" w:name="_Toc215822396"/>
      <w:r w:rsidRPr="00AD6CF6">
        <w:rPr>
          <w:rFonts w:ascii="Times New Roman" w:hAnsi="Times New Roman"/>
          <w:i/>
          <w:iCs/>
          <w:sz w:val="28"/>
        </w:rPr>
        <w:t>Заключение</w:t>
      </w:r>
      <w:bookmarkEnd w:id="12"/>
    </w:p>
    <w:p w:rsidR="00AD6CF6" w:rsidRDefault="00AD6CF6" w:rsidP="006B1816">
      <w:pPr>
        <w:spacing w:line="360" w:lineRule="auto"/>
        <w:ind w:firstLine="851"/>
        <w:jc w:val="both"/>
        <w:rPr>
          <w:b/>
          <w:i/>
        </w:rPr>
      </w:pPr>
    </w:p>
    <w:p w:rsidR="00E97894" w:rsidRPr="00E74D52" w:rsidRDefault="00E97894" w:rsidP="006B1816">
      <w:pPr>
        <w:widowControl w:val="0"/>
        <w:spacing w:line="360" w:lineRule="auto"/>
        <w:ind w:firstLine="851"/>
        <w:jc w:val="both"/>
      </w:pPr>
      <w:r w:rsidRPr="00E74D52">
        <w:t xml:space="preserve">    В данной работе было охарактеризован</w:t>
      </w:r>
      <w:r w:rsidR="00322848">
        <w:t xml:space="preserve">ы особенности организации и функционирования малых предприятий </w:t>
      </w:r>
      <w:r w:rsidRPr="00E74D52">
        <w:t>в России в настоящее время и обозначены основные и наиболее острые проблемы.</w:t>
      </w:r>
    </w:p>
    <w:p w:rsidR="00E97894" w:rsidRPr="00E74D52" w:rsidRDefault="00E97894" w:rsidP="006B1816">
      <w:pPr>
        <w:widowControl w:val="0"/>
        <w:spacing w:line="360" w:lineRule="auto"/>
        <w:ind w:firstLine="851"/>
        <w:jc w:val="both"/>
      </w:pPr>
      <w:r w:rsidRPr="00E74D52">
        <w:t xml:space="preserve">   Необходимо отметить, что малый бизнес в России уже имеет довольно широкую правовую основу, но она недостаточна. Проблема состоит в том, что она однобока и принятые правовые аспекты </w:t>
      </w:r>
      <w:r>
        <w:t>реализуются с трудом</w:t>
      </w:r>
      <w:r w:rsidRPr="00E74D52">
        <w:t>, что делает абсурдным принятие каких-либо новых нормативно-правовых актов.</w:t>
      </w:r>
    </w:p>
    <w:p w:rsidR="00E97894" w:rsidRPr="00E74D52" w:rsidRDefault="00E97894" w:rsidP="006B1816">
      <w:pPr>
        <w:widowControl w:val="0"/>
        <w:spacing w:line="360" w:lineRule="auto"/>
        <w:ind w:firstLine="851"/>
        <w:jc w:val="both"/>
      </w:pPr>
      <w:r w:rsidRPr="00E74D52">
        <w:t xml:space="preserve">   Что же касается сферы деятельности, то малый бизнес имеет свою нишу в экономике, которая обеспечивает наиболее эффективную отдачу от работы, как с целыми предприятиями-гигантами, так и с отдельным человеком. Данная позиция обусловлена особенностями и функциями малого предприятия.</w:t>
      </w:r>
    </w:p>
    <w:p w:rsidR="00E97894" w:rsidRPr="00E74D52" w:rsidRDefault="00E97894" w:rsidP="006B1816">
      <w:pPr>
        <w:widowControl w:val="0"/>
        <w:spacing w:line="360" w:lineRule="auto"/>
        <w:ind w:firstLine="851"/>
        <w:jc w:val="both"/>
      </w:pPr>
      <w:r w:rsidRPr="00E74D52">
        <w:t xml:space="preserve">  </w:t>
      </w:r>
      <w:r>
        <w:t>Можно выделить функции малого предпринимательства</w:t>
      </w:r>
      <w:r w:rsidRPr="00E74D52">
        <w:t>: экономическая, характеризуется очень высоким процентом в общем количестве предприятий и в ВВП, а также инновационной деятельностью; социальная, функция, позволяющая раскрыть индивидуальные черты человека, более полно реализовать себя как личность и сгладить социальные конфликты; экологическая, особенно актуальна в наши дни, когда всеобщая экологическая катастрофа, позволяет более рационально использовать ресурсы и использовать в производстве отходы.</w:t>
      </w:r>
    </w:p>
    <w:p w:rsidR="00E97894" w:rsidRPr="00E74D52" w:rsidRDefault="00E97894" w:rsidP="006B1816">
      <w:pPr>
        <w:widowControl w:val="0"/>
        <w:spacing w:line="360" w:lineRule="auto"/>
        <w:ind w:firstLine="851"/>
        <w:jc w:val="both"/>
      </w:pPr>
      <w:r w:rsidRPr="00E74D52">
        <w:t xml:space="preserve">   Говоря о малом бизнесе надо сказать, что он наиболее эффективен лишь при взаимодействии с крупными предприятиями и наоборот. Это единое целое, из которого нельзя исключать отдельные части.</w:t>
      </w:r>
    </w:p>
    <w:p w:rsidR="00E97894" w:rsidRPr="00E74D52" w:rsidRDefault="00E97894" w:rsidP="006B1816">
      <w:pPr>
        <w:widowControl w:val="0"/>
        <w:spacing w:line="360" w:lineRule="auto"/>
        <w:ind w:firstLine="851"/>
        <w:jc w:val="both"/>
      </w:pPr>
      <w:r w:rsidRPr="00E74D52">
        <w:t xml:space="preserve"> </w:t>
      </w:r>
      <w:r>
        <w:t>Н</w:t>
      </w:r>
      <w:r w:rsidRPr="00E74D52">
        <w:t>а данном этапе развития малого бизнеса в качестве основных проблем  выделяют: бюрократизм и коррупцию, которые поразили всю Россию; неравномерность и непредсказуемость развития всей экономики, как в территориальном плане, так и во временном; недостаточность и недоработанность правовой базы, которая является однобокой. Негативное отношение к малому предпринимательству государства и общества, также является очень серьезной проблемой, хотя в последние годы отношение меняется. Это связано с тем, что даже в данных условиях малый бизнес оказывает положительное влияние на экономику. Если затронуть проблему финансирования, то ее разрешение находится на нулевой стадии. И как следствие - очень высокая криминализация малого бизнеса.</w:t>
      </w:r>
    </w:p>
    <w:p w:rsidR="00E97894" w:rsidRDefault="00E97894" w:rsidP="006B1816">
      <w:pPr>
        <w:pStyle w:val="21"/>
        <w:spacing w:line="360" w:lineRule="auto"/>
        <w:ind w:left="0" w:firstLine="851"/>
      </w:pPr>
      <w:r w:rsidRPr="00E97894">
        <w:t>Говоря о  взаимоотношениях малого бизнеса и государства, можно заметить, что  здесь происходит монолог со стороны государства, которое не хочет услышать малый бизнес и вывести взаимоотношения на более качественно высокий уровень. Но будем надеяться, что ситуация изменится</w:t>
      </w:r>
    </w:p>
    <w:p w:rsidR="00E97894" w:rsidRPr="00E74D52" w:rsidRDefault="00E97894" w:rsidP="006B1816">
      <w:pPr>
        <w:pStyle w:val="21"/>
        <w:spacing w:line="360" w:lineRule="auto"/>
        <w:ind w:left="0" w:firstLine="851"/>
      </w:pPr>
      <w:r w:rsidRPr="00E74D52">
        <w:t xml:space="preserve">  Подводя итог, можно сказать, что малый бизнес в России - уже реальность, от его развития, от отношения общества и государства к этой сфере экономики зависит и развитие всей России в целом.</w:t>
      </w:r>
    </w:p>
    <w:p w:rsidR="00810D37" w:rsidRPr="00810D37" w:rsidRDefault="00810D37" w:rsidP="006B1816">
      <w:pPr>
        <w:spacing w:line="360" w:lineRule="auto"/>
        <w:ind w:firstLine="851"/>
      </w:pPr>
    </w:p>
    <w:p w:rsidR="00C56171" w:rsidRDefault="00C56171" w:rsidP="006B1816">
      <w:pPr>
        <w:spacing w:line="360" w:lineRule="auto"/>
        <w:ind w:firstLine="851"/>
        <w:jc w:val="both"/>
        <w:rPr>
          <w:snapToGrid w:val="0"/>
        </w:rPr>
      </w:pPr>
    </w:p>
    <w:p w:rsidR="00C56171" w:rsidRDefault="00C56171" w:rsidP="006B1816">
      <w:pPr>
        <w:spacing w:line="360" w:lineRule="auto"/>
        <w:ind w:firstLine="851"/>
        <w:jc w:val="both"/>
        <w:rPr>
          <w:snapToGrid w:val="0"/>
        </w:rPr>
      </w:pPr>
    </w:p>
    <w:p w:rsidR="00C56171" w:rsidRPr="00FD0E92" w:rsidRDefault="00C56171" w:rsidP="006B1816">
      <w:pPr>
        <w:spacing w:line="360" w:lineRule="auto"/>
        <w:ind w:firstLine="851"/>
        <w:jc w:val="both"/>
        <w:rPr>
          <w:snapToGrid w:val="0"/>
        </w:rPr>
      </w:pPr>
    </w:p>
    <w:p w:rsidR="00C56171" w:rsidRPr="00FD0E92" w:rsidRDefault="00C56171" w:rsidP="006B1816">
      <w:pPr>
        <w:spacing w:line="360" w:lineRule="auto"/>
        <w:ind w:firstLine="851"/>
        <w:jc w:val="both"/>
        <w:rPr>
          <w:snapToGrid w:val="0"/>
        </w:rPr>
      </w:pPr>
    </w:p>
    <w:p w:rsidR="00B64136" w:rsidRPr="00B64136" w:rsidRDefault="00B64136" w:rsidP="006B1816">
      <w:pPr>
        <w:spacing w:line="360" w:lineRule="auto"/>
        <w:ind w:firstLine="851"/>
        <w:rPr>
          <w:snapToGrid w:val="0"/>
        </w:rPr>
      </w:pPr>
    </w:p>
    <w:p w:rsidR="00B94EAF" w:rsidRDefault="00B94EAF" w:rsidP="006B1816">
      <w:pPr>
        <w:spacing w:line="360" w:lineRule="auto"/>
        <w:ind w:firstLine="851"/>
        <w:jc w:val="both"/>
        <w:rPr>
          <w:snapToGrid w:val="0"/>
        </w:rPr>
      </w:pPr>
    </w:p>
    <w:p w:rsidR="00B94EAF" w:rsidRDefault="00B94EAF" w:rsidP="006B1816">
      <w:pPr>
        <w:spacing w:line="360" w:lineRule="auto"/>
        <w:ind w:firstLine="851"/>
        <w:jc w:val="both"/>
        <w:rPr>
          <w:snapToGrid w:val="0"/>
        </w:rPr>
      </w:pPr>
    </w:p>
    <w:p w:rsidR="00B94EAF" w:rsidRDefault="00B94EAF" w:rsidP="006B1816">
      <w:pPr>
        <w:spacing w:line="360" w:lineRule="auto"/>
        <w:ind w:firstLine="851"/>
        <w:jc w:val="both"/>
        <w:rPr>
          <w:snapToGrid w:val="0"/>
        </w:rPr>
      </w:pPr>
    </w:p>
    <w:p w:rsidR="00B94EAF" w:rsidRDefault="00B94EAF" w:rsidP="006B1816">
      <w:pPr>
        <w:spacing w:line="360" w:lineRule="auto"/>
        <w:ind w:firstLine="851"/>
        <w:jc w:val="both"/>
        <w:rPr>
          <w:snapToGrid w:val="0"/>
        </w:rPr>
      </w:pPr>
    </w:p>
    <w:p w:rsidR="00B94EAF" w:rsidRDefault="00B94EAF" w:rsidP="006B1816">
      <w:pPr>
        <w:spacing w:line="360" w:lineRule="auto"/>
        <w:ind w:firstLine="851"/>
        <w:jc w:val="both"/>
        <w:rPr>
          <w:snapToGrid w:val="0"/>
        </w:rPr>
      </w:pPr>
    </w:p>
    <w:p w:rsidR="00B94EAF" w:rsidRDefault="00B94EAF" w:rsidP="006B1816">
      <w:pPr>
        <w:spacing w:line="360" w:lineRule="auto"/>
        <w:ind w:firstLine="851"/>
        <w:jc w:val="both"/>
        <w:rPr>
          <w:snapToGrid w:val="0"/>
        </w:rPr>
      </w:pPr>
    </w:p>
    <w:p w:rsidR="00B94EAF" w:rsidRDefault="00B94EAF" w:rsidP="006B1816">
      <w:pPr>
        <w:spacing w:line="360" w:lineRule="auto"/>
        <w:ind w:firstLine="851"/>
        <w:jc w:val="both"/>
        <w:rPr>
          <w:snapToGrid w:val="0"/>
        </w:rPr>
      </w:pPr>
    </w:p>
    <w:p w:rsidR="00B94EAF" w:rsidRDefault="00B94EAF" w:rsidP="006B1816">
      <w:pPr>
        <w:spacing w:line="360" w:lineRule="auto"/>
        <w:ind w:firstLine="851"/>
        <w:jc w:val="both"/>
        <w:rPr>
          <w:snapToGrid w:val="0"/>
        </w:rPr>
      </w:pPr>
    </w:p>
    <w:p w:rsidR="00B94EAF" w:rsidRDefault="00B94EAF" w:rsidP="006B1816">
      <w:pPr>
        <w:spacing w:line="360" w:lineRule="auto"/>
        <w:ind w:firstLine="851"/>
        <w:jc w:val="both"/>
        <w:rPr>
          <w:snapToGrid w:val="0"/>
        </w:rPr>
      </w:pPr>
    </w:p>
    <w:p w:rsidR="008303D2" w:rsidRDefault="008303D2" w:rsidP="006B1816">
      <w:pPr>
        <w:spacing w:line="360" w:lineRule="auto"/>
        <w:ind w:firstLine="851"/>
        <w:jc w:val="both"/>
        <w:rPr>
          <w:snapToGrid w:val="0"/>
        </w:rPr>
      </w:pPr>
    </w:p>
    <w:p w:rsidR="008303D2" w:rsidRDefault="008303D2" w:rsidP="006B1816">
      <w:pPr>
        <w:spacing w:line="360" w:lineRule="auto"/>
        <w:ind w:firstLine="851"/>
        <w:jc w:val="both"/>
        <w:rPr>
          <w:snapToGrid w:val="0"/>
        </w:rPr>
      </w:pPr>
    </w:p>
    <w:p w:rsidR="008303D2" w:rsidRDefault="008303D2" w:rsidP="006B1816">
      <w:pPr>
        <w:pStyle w:val="1"/>
        <w:ind w:firstLine="851"/>
        <w:jc w:val="both"/>
        <w:rPr>
          <w:rFonts w:ascii="Times New Roman" w:hAnsi="Times New Roman"/>
          <w:i/>
          <w:iCs/>
          <w:snapToGrid w:val="0"/>
          <w:sz w:val="28"/>
        </w:rPr>
      </w:pPr>
      <w:bookmarkStart w:id="13" w:name="_Toc215822397"/>
    </w:p>
    <w:p w:rsidR="00AD6CF6" w:rsidRPr="00AD6CF6" w:rsidRDefault="008E7F08" w:rsidP="006B1816">
      <w:pPr>
        <w:pStyle w:val="1"/>
        <w:ind w:firstLine="851"/>
        <w:jc w:val="both"/>
        <w:rPr>
          <w:rFonts w:ascii="Times New Roman" w:hAnsi="Times New Roman"/>
          <w:i/>
          <w:iCs/>
          <w:snapToGrid w:val="0"/>
          <w:sz w:val="28"/>
        </w:rPr>
      </w:pPr>
      <w:r w:rsidRPr="00AD6CF6">
        <w:rPr>
          <w:rFonts w:ascii="Times New Roman" w:hAnsi="Times New Roman"/>
          <w:i/>
          <w:iCs/>
          <w:snapToGrid w:val="0"/>
          <w:sz w:val="28"/>
        </w:rPr>
        <w:t>Список использованной литературы</w:t>
      </w:r>
      <w:bookmarkEnd w:id="13"/>
    </w:p>
    <w:p w:rsidR="00AD6CF6" w:rsidRDefault="00AD6CF6" w:rsidP="006B1816">
      <w:pPr>
        <w:spacing w:line="360" w:lineRule="auto"/>
        <w:ind w:firstLine="851"/>
        <w:jc w:val="both"/>
        <w:rPr>
          <w:b/>
          <w:i/>
          <w:snapToGrid w:val="0"/>
        </w:rPr>
      </w:pPr>
    </w:p>
    <w:p w:rsidR="00B94EAF" w:rsidRDefault="008E7F08" w:rsidP="006B1816">
      <w:pPr>
        <w:numPr>
          <w:ilvl w:val="0"/>
          <w:numId w:val="14"/>
        </w:numPr>
        <w:spacing w:line="360" w:lineRule="auto"/>
        <w:ind w:firstLine="851"/>
        <w:jc w:val="both"/>
        <w:rPr>
          <w:snapToGrid w:val="0"/>
        </w:rPr>
      </w:pPr>
      <w:r>
        <w:rPr>
          <w:snapToGrid w:val="0"/>
        </w:rPr>
        <w:t>Г</w:t>
      </w:r>
      <w:r w:rsidR="00C52A8C">
        <w:rPr>
          <w:snapToGrid w:val="0"/>
        </w:rPr>
        <w:t xml:space="preserve">ражданский кодекс </w:t>
      </w:r>
      <w:r>
        <w:rPr>
          <w:snapToGrid w:val="0"/>
        </w:rPr>
        <w:t xml:space="preserve"> РФ</w:t>
      </w:r>
    </w:p>
    <w:p w:rsidR="008E7F08" w:rsidRDefault="008E7F08" w:rsidP="006B1816">
      <w:pPr>
        <w:numPr>
          <w:ilvl w:val="0"/>
          <w:numId w:val="14"/>
        </w:numPr>
        <w:spacing w:line="360" w:lineRule="auto"/>
        <w:ind w:firstLine="851"/>
        <w:jc w:val="both"/>
        <w:rPr>
          <w:snapToGrid w:val="0"/>
        </w:rPr>
      </w:pPr>
      <w:r>
        <w:rPr>
          <w:snapToGrid w:val="0"/>
        </w:rPr>
        <w:t>Н</w:t>
      </w:r>
      <w:r w:rsidR="00C52A8C">
        <w:rPr>
          <w:snapToGrid w:val="0"/>
        </w:rPr>
        <w:t xml:space="preserve">алоговый кодекс </w:t>
      </w:r>
      <w:r>
        <w:rPr>
          <w:snapToGrid w:val="0"/>
        </w:rPr>
        <w:t xml:space="preserve"> РФ</w:t>
      </w:r>
    </w:p>
    <w:p w:rsidR="008E7F08" w:rsidRDefault="00C52A8C" w:rsidP="006B1816">
      <w:pPr>
        <w:numPr>
          <w:ilvl w:val="0"/>
          <w:numId w:val="14"/>
        </w:numPr>
        <w:spacing w:line="360" w:lineRule="auto"/>
        <w:ind w:firstLine="851"/>
        <w:jc w:val="both"/>
        <w:rPr>
          <w:snapToGrid w:val="0"/>
        </w:rPr>
      </w:pPr>
      <w:r>
        <w:rPr>
          <w:snapToGrid w:val="0"/>
        </w:rPr>
        <w:t xml:space="preserve">О лицензировании отдельных видов деятельности: </w:t>
      </w:r>
      <w:r w:rsidR="009C6732">
        <w:rPr>
          <w:snapToGrid w:val="0"/>
        </w:rPr>
        <w:t xml:space="preserve">фед. закон </w:t>
      </w:r>
      <w:r w:rsidR="009C6732" w:rsidRPr="009C6732">
        <w:rPr>
          <w:snapToGrid w:val="0"/>
        </w:rPr>
        <w:t>от 08.08.2001 N 128-ФЗ(ред. от 22.07.2008)</w:t>
      </w:r>
    </w:p>
    <w:p w:rsidR="009C6732" w:rsidRDefault="009C6732" w:rsidP="006B1816">
      <w:pPr>
        <w:numPr>
          <w:ilvl w:val="0"/>
          <w:numId w:val="14"/>
        </w:numPr>
        <w:spacing w:line="360" w:lineRule="auto"/>
        <w:ind w:firstLine="851"/>
        <w:jc w:val="both"/>
        <w:rPr>
          <w:snapToGrid w:val="0"/>
        </w:rPr>
      </w:pPr>
      <w:r>
        <w:rPr>
          <w:snapToGrid w:val="0"/>
        </w:rPr>
        <w:t xml:space="preserve">О государственной регистрации юридических лиц и индивидуальных предпринимателей: фед. закон </w:t>
      </w:r>
      <w:r w:rsidRPr="009C6732">
        <w:rPr>
          <w:snapToGrid w:val="0"/>
        </w:rPr>
        <w:t>от 08.08.2001 N 129-ФЗ(ред. от 01.12.2007, с изм. от 27.10.2008)</w:t>
      </w:r>
    </w:p>
    <w:p w:rsidR="009C6732" w:rsidRDefault="009C6732" w:rsidP="006B1816">
      <w:pPr>
        <w:numPr>
          <w:ilvl w:val="0"/>
          <w:numId w:val="14"/>
        </w:numPr>
        <w:spacing w:line="360" w:lineRule="auto"/>
        <w:ind w:firstLine="851"/>
        <w:jc w:val="both"/>
        <w:rPr>
          <w:snapToGrid w:val="0"/>
        </w:rPr>
      </w:pPr>
      <w:r>
        <w:rPr>
          <w:snapToGrid w:val="0"/>
        </w:rPr>
        <w:t xml:space="preserve">О защите прав юридических лиц и индивидуальных предпринимателей при проведении государственного контроля: фед. закон </w:t>
      </w:r>
      <w:r w:rsidRPr="009C6732">
        <w:rPr>
          <w:snapToGrid w:val="0"/>
        </w:rPr>
        <w:t>от 08.08.2001 N 134-ФЗ(ред. от 30.12.2006, с изм. от 18.07.2008)</w:t>
      </w:r>
    </w:p>
    <w:p w:rsidR="009E4BBE" w:rsidRDefault="009E4BBE" w:rsidP="005C0DEB">
      <w:pPr>
        <w:numPr>
          <w:ilvl w:val="0"/>
          <w:numId w:val="14"/>
        </w:numPr>
        <w:spacing w:line="360" w:lineRule="auto"/>
        <w:ind w:firstLine="851"/>
        <w:jc w:val="both"/>
        <w:rPr>
          <w:snapToGrid w:val="0"/>
        </w:rPr>
      </w:pPr>
      <w:r>
        <w:rPr>
          <w:snapToGrid w:val="0"/>
        </w:rPr>
        <w:t xml:space="preserve">О развитии малого и среднего предпринимательства в Российской Федерации: фед. закон </w:t>
      </w:r>
      <w:r w:rsidRPr="009E4BBE">
        <w:rPr>
          <w:snapToGrid w:val="0"/>
        </w:rPr>
        <w:t>от 24.07.2007 N 209-ФЗ</w:t>
      </w:r>
    </w:p>
    <w:p w:rsidR="009E4BBE" w:rsidRDefault="009E4BBE" w:rsidP="006B1816">
      <w:pPr>
        <w:numPr>
          <w:ilvl w:val="0"/>
          <w:numId w:val="14"/>
        </w:numPr>
        <w:spacing w:line="360" w:lineRule="auto"/>
        <w:ind w:firstLine="851"/>
        <w:jc w:val="both"/>
        <w:rPr>
          <w:snapToGrid w:val="0"/>
        </w:rPr>
      </w:pPr>
      <w:r>
        <w:rPr>
          <w:snapToGrid w:val="0"/>
        </w:rPr>
        <w:t>О</w:t>
      </w:r>
      <w:r w:rsidRPr="009E4BBE">
        <w:rPr>
          <w:snapToGrid w:val="0"/>
        </w:rPr>
        <w:t xml:space="preserve"> мерах по устранению административных барьеров при развитии предпринимательства</w:t>
      </w:r>
      <w:r>
        <w:rPr>
          <w:snapToGrid w:val="0"/>
        </w:rPr>
        <w:t>: указ</w:t>
      </w:r>
      <w:r w:rsidRPr="009E4BBE">
        <w:rPr>
          <w:snapToGrid w:val="0"/>
        </w:rPr>
        <w:t xml:space="preserve"> Президента РФ от 29.06.1998 N 730</w:t>
      </w:r>
    </w:p>
    <w:p w:rsidR="009E4BBE" w:rsidRDefault="00556B1D" w:rsidP="006B1816">
      <w:pPr>
        <w:numPr>
          <w:ilvl w:val="0"/>
          <w:numId w:val="14"/>
        </w:numPr>
        <w:spacing w:line="360" w:lineRule="auto"/>
        <w:ind w:firstLine="851"/>
        <w:jc w:val="both"/>
        <w:rPr>
          <w:snapToGrid w:val="0"/>
        </w:rPr>
      </w:pPr>
      <w:r>
        <w:rPr>
          <w:snapToGrid w:val="0"/>
        </w:rPr>
        <w:t xml:space="preserve">Экономика предприятия: учебное пособие / Ю.И.Трещевский </w:t>
      </w:r>
      <w:r w:rsidRPr="00556B1D">
        <w:rPr>
          <w:snapToGrid w:val="0"/>
        </w:rPr>
        <w:t>[</w:t>
      </w:r>
      <w:r>
        <w:rPr>
          <w:snapToGrid w:val="0"/>
        </w:rPr>
        <w:t>и др</w:t>
      </w:r>
      <w:r w:rsidRPr="00556B1D">
        <w:rPr>
          <w:snapToGrid w:val="0"/>
        </w:rPr>
        <w:t>]</w:t>
      </w:r>
      <w:r>
        <w:rPr>
          <w:snapToGrid w:val="0"/>
        </w:rPr>
        <w:t>; Воронеж. гос. ун-т; под редакцией Ю.И. Трещевского. – Воронеж: Воронеж. гос. ун-т, 2006. – 551 с.</w:t>
      </w:r>
    </w:p>
    <w:p w:rsidR="00556B1D" w:rsidRDefault="00556B1D" w:rsidP="006B1816">
      <w:pPr>
        <w:numPr>
          <w:ilvl w:val="0"/>
          <w:numId w:val="14"/>
        </w:numPr>
        <w:spacing w:line="360" w:lineRule="auto"/>
        <w:ind w:firstLine="851"/>
        <w:jc w:val="both"/>
        <w:rPr>
          <w:snapToGrid w:val="0"/>
        </w:rPr>
      </w:pPr>
      <w:r>
        <w:rPr>
          <w:snapToGrid w:val="0"/>
        </w:rPr>
        <w:t>Форум по развитию предприятий и предпринимательства (ФРПП) для РФ. Политические принципы и рекомендации.</w:t>
      </w:r>
    </w:p>
    <w:p w:rsidR="005C0DEB" w:rsidRDefault="009201F7" w:rsidP="006B1816">
      <w:pPr>
        <w:numPr>
          <w:ilvl w:val="0"/>
          <w:numId w:val="14"/>
        </w:numPr>
        <w:spacing w:line="360" w:lineRule="auto"/>
        <w:ind w:firstLine="851"/>
        <w:jc w:val="both"/>
        <w:rPr>
          <w:snapToGrid w:val="0"/>
        </w:rPr>
      </w:pPr>
      <w:r>
        <w:rPr>
          <w:snapToGrid w:val="0"/>
        </w:rPr>
        <w:t>Основы предпринимательства: учебно-методическое пособие/ Франовская Г.Н</w:t>
      </w:r>
    </w:p>
    <w:p w:rsidR="00556B1D" w:rsidRPr="00556B1D" w:rsidRDefault="00556B1D" w:rsidP="006B1816">
      <w:pPr>
        <w:numPr>
          <w:ilvl w:val="0"/>
          <w:numId w:val="14"/>
        </w:numPr>
        <w:spacing w:line="360" w:lineRule="auto"/>
        <w:ind w:firstLine="851"/>
        <w:jc w:val="both"/>
        <w:rPr>
          <w:snapToGrid w:val="0"/>
        </w:rPr>
      </w:pPr>
      <w:r w:rsidRPr="00556B1D">
        <w:rPr>
          <w:color w:val="000000"/>
        </w:rPr>
        <w:t>Малое предпринимательство : Практ. руководство по организации и ведению малого бизнеса /</w:t>
      </w:r>
      <w:r>
        <w:rPr>
          <w:color w:val="000000"/>
        </w:rPr>
        <w:t>Баженов Ю.К/</w:t>
      </w:r>
      <w:r w:rsidRPr="00556B1D">
        <w:rPr>
          <w:color w:val="000000"/>
        </w:rPr>
        <w:t xml:space="preserve"> Информ.-внедрен. центр "Маркетинг" .— М. : Маркетинг, 1999 .— 102 с.</w:t>
      </w:r>
    </w:p>
    <w:p w:rsidR="00556B1D" w:rsidRPr="00556B1D" w:rsidRDefault="00556B1D" w:rsidP="006B1816">
      <w:pPr>
        <w:numPr>
          <w:ilvl w:val="0"/>
          <w:numId w:val="14"/>
        </w:numPr>
        <w:spacing w:line="360" w:lineRule="auto"/>
        <w:ind w:firstLine="851"/>
        <w:jc w:val="both"/>
        <w:rPr>
          <w:snapToGrid w:val="0"/>
        </w:rPr>
      </w:pPr>
      <w:r w:rsidRPr="00556B1D">
        <w:rPr>
          <w:color w:val="000000"/>
        </w:rPr>
        <w:t xml:space="preserve"> </w:t>
      </w:r>
      <w:r>
        <w:rPr>
          <w:color w:val="000000"/>
          <w:lang w:val="en-US"/>
        </w:rPr>
        <w:t>http</w:t>
      </w:r>
      <w:r w:rsidRPr="00556B1D">
        <w:rPr>
          <w:color w:val="000000"/>
        </w:rPr>
        <w:t>://</w:t>
      </w:r>
      <w:r>
        <w:rPr>
          <w:color w:val="000000"/>
          <w:lang w:val="en-US"/>
        </w:rPr>
        <w:t>shezhana</w:t>
      </w:r>
      <w:r w:rsidRPr="00556B1D">
        <w:rPr>
          <w:color w:val="000000"/>
        </w:rPr>
        <w:t>.</w:t>
      </w:r>
      <w:r>
        <w:rPr>
          <w:color w:val="000000"/>
          <w:lang w:val="en-US"/>
        </w:rPr>
        <w:t>ru</w:t>
      </w:r>
      <w:r w:rsidRPr="00556B1D">
        <w:rPr>
          <w:color w:val="000000"/>
        </w:rPr>
        <w:t>/</w:t>
      </w:r>
      <w:r>
        <w:rPr>
          <w:color w:val="000000"/>
          <w:lang w:val="en-US"/>
        </w:rPr>
        <w:t>envd</w:t>
      </w:r>
      <w:r w:rsidRPr="00556B1D">
        <w:rPr>
          <w:color w:val="000000"/>
        </w:rPr>
        <w:t>/-</w:t>
      </w:r>
      <w:r>
        <w:rPr>
          <w:color w:val="000000"/>
        </w:rPr>
        <w:t xml:space="preserve"> Бухгалтерский учет и налоги для новичков и профессионалов</w:t>
      </w:r>
    </w:p>
    <w:p w:rsidR="00556B1D" w:rsidRPr="00556B1D" w:rsidRDefault="00556B1D" w:rsidP="006B1816">
      <w:pPr>
        <w:numPr>
          <w:ilvl w:val="0"/>
          <w:numId w:val="14"/>
        </w:numPr>
        <w:spacing w:line="360" w:lineRule="auto"/>
        <w:ind w:firstLine="851"/>
        <w:jc w:val="both"/>
        <w:rPr>
          <w:snapToGrid w:val="0"/>
        </w:rPr>
      </w:pPr>
      <w:r w:rsidRPr="00F66935">
        <w:rPr>
          <w:lang w:val="en-US"/>
        </w:rPr>
        <w:t>http</w:t>
      </w:r>
      <w:r w:rsidRPr="00F66935">
        <w:t>://</w:t>
      </w:r>
      <w:r w:rsidRPr="00F66935">
        <w:rPr>
          <w:lang w:val="en-US"/>
        </w:rPr>
        <w:t>voronezh</w:t>
      </w:r>
      <w:r w:rsidRPr="00F66935">
        <w:t>-</w:t>
      </w:r>
      <w:r w:rsidRPr="00F66935">
        <w:rPr>
          <w:lang w:val="en-US"/>
        </w:rPr>
        <w:t>city</w:t>
      </w:r>
      <w:r w:rsidRPr="00F66935">
        <w:t>.</w:t>
      </w:r>
      <w:r w:rsidRPr="00F66935">
        <w:rPr>
          <w:lang w:val="en-US"/>
        </w:rPr>
        <w:t>ru</w:t>
      </w:r>
      <w:r w:rsidRPr="00F66935">
        <w:t>/</w:t>
      </w:r>
      <w:r w:rsidRPr="00556B1D">
        <w:rPr>
          <w:color w:val="000000"/>
        </w:rPr>
        <w:t xml:space="preserve"> –  </w:t>
      </w:r>
      <w:r>
        <w:rPr>
          <w:color w:val="000000"/>
        </w:rPr>
        <w:t>Сайт администрации воронежской области</w:t>
      </w:r>
    </w:p>
    <w:p w:rsidR="00556B1D" w:rsidRPr="00556B1D" w:rsidRDefault="00556B1D" w:rsidP="006B1816">
      <w:pPr>
        <w:numPr>
          <w:ilvl w:val="0"/>
          <w:numId w:val="14"/>
        </w:numPr>
        <w:spacing w:line="360" w:lineRule="auto"/>
        <w:ind w:firstLine="851"/>
        <w:jc w:val="both"/>
        <w:rPr>
          <w:snapToGrid w:val="0"/>
        </w:rPr>
      </w:pPr>
      <w:r w:rsidRPr="00F66935">
        <w:rPr>
          <w:lang w:val="en-US"/>
        </w:rPr>
        <w:t>http</w:t>
      </w:r>
      <w:r w:rsidRPr="00F66935">
        <w:t>://</w:t>
      </w:r>
      <w:r w:rsidRPr="00F66935">
        <w:rPr>
          <w:lang w:val="en-US"/>
        </w:rPr>
        <w:t>rg</w:t>
      </w:r>
      <w:r w:rsidRPr="00F66935">
        <w:t>.</w:t>
      </w:r>
      <w:r w:rsidRPr="00F66935">
        <w:rPr>
          <w:lang w:val="en-US"/>
        </w:rPr>
        <w:t>ru</w:t>
      </w:r>
      <w:r w:rsidRPr="00556B1D">
        <w:rPr>
          <w:color w:val="000000"/>
        </w:rPr>
        <w:t xml:space="preserve">/ - </w:t>
      </w:r>
      <w:r>
        <w:rPr>
          <w:color w:val="000000"/>
        </w:rPr>
        <w:t>Официальный сайт «Российской газеты»</w:t>
      </w:r>
    </w:p>
    <w:p w:rsidR="00AB7D59" w:rsidRPr="00E27A33" w:rsidRDefault="00556B1D" w:rsidP="009201F7">
      <w:pPr>
        <w:numPr>
          <w:ilvl w:val="0"/>
          <w:numId w:val="14"/>
        </w:numPr>
        <w:spacing w:line="360" w:lineRule="auto"/>
        <w:ind w:firstLine="851"/>
        <w:jc w:val="both"/>
        <w:rPr>
          <w:b/>
          <w:i/>
        </w:rPr>
      </w:pPr>
      <w:r w:rsidRPr="00F66935">
        <w:rPr>
          <w:lang w:val="en-US"/>
        </w:rPr>
        <w:t>http</w:t>
      </w:r>
      <w:r w:rsidRPr="00F66935">
        <w:t>://</w:t>
      </w:r>
      <w:r w:rsidRPr="00F66935">
        <w:rPr>
          <w:lang w:val="en-US"/>
        </w:rPr>
        <w:t>consultant</w:t>
      </w:r>
      <w:r w:rsidRPr="00F66935">
        <w:t>.</w:t>
      </w:r>
      <w:r w:rsidRPr="00F66935">
        <w:rPr>
          <w:lang w:val="en-US"/>
        </w:rPr>
        <w:t>ru</w:t>
      </w:r>
      <w:r w:rsidRPr="00F66935">
        <w:t>/</w:t>
      </w:r>
      <w:r w:rsidRPr="00556B1D">
        <w:rPr>
          <w:color w:val="000000"/>
        </w:rPr>
        <w:t xml:space="preserve"> - </w:t>
      </w:r>
      <w:r>
        <w:rPr>
          <w:color w:val="000000"/>
        </w:rPr>
        <w:t>Консультант плюс – надежная правовая поддержка</w:t>
      </w:r>
      <w:bookmarkStart w:id="14" w:name="_GoBack"/>
      <w:bookmarkEnd w:id="14"/>
    </w:p>
    <w:sectPr w:rsidR="00AB7D59" w:rsidRPr="00E27A33" w:rsidSect="006B1816">
      <w:footerReference w:type="even" r:id="rId7"/>
      <w:footerReference w:type="default" r:id="rId8"/>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28B" w:rsidRDefault="00A9528B">
      <w:r>
        <w:separator/>
      </w:r>
    </w:p>
  </w:endnote>
  <w:endnote w:type="continuationSeparator" w:id="0">
    <w:p w:rsidR="00A9528B" w:rsidRDefault="00A9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3D2" w:rsidRDefault="008303D2" w:rsidP="00C9283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303D2" w:rsidRDefault="008303D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3D2" w:rsidRDefault="008303D2" w:rsidP="00C9283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9528B">
      <w:rPr>
        <w:rStyle w:val="a4"/>
        <w:noProof/>
      </w:rPr>
      <w:t>2</w:t>
    </w:r>
    <w:r>
      <w:rPr>
        <w:rStyle w:val="a4"/>
      </w:rPr>
      <w:fldChar w:fldCharType="end"/>
    </w:r>
  </w:p>
  <w:p w:rsidR="008303D2" w:rsidRDefault="008303D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28B" w:rsidRDefault="00A9528B">
      <w:r>
        <w:separator/>
      </w:r>
    </w:p>
  </w:footnote>
  <w:footnote w:type="continuationSeparator" w:id="0">
    <w:p w:rsidR="00A9528B" w:rsidRDefault="00A9528B">
      <w:r>
        <w:continuationSeparator/>
      </w:r>
    </w:p>
  </w:footnote>
  <w:footnote w:id="1">
    <w:p w:rsidR="008303D2" w:rsidRPr="006B1816" w:rsidRDefault="008303D2">
      <w:pPr>
        <w:pStyle w:val="a5"/>
        <w:rPr>
          <w:sz w:val="28"/>
          <w:szCs w:val="28"/>
        </w:rPr>
      </w:pPr>
      <w:r w:rsidRPr="006B1816">
        <w:rPr>
          <w:rStyle w:val="a6"/>
          <w:sz w:val="28"/>
          <w:szCs w:val="28"/>
        </w:rPr>
        <w:footnoteRef/>
      </w:r>
      <w:r w:rsidRPr="006B1816">
        <w:rPr>
          <w:sz w:val="28"/>
          <w:szCs w:val="28"/>
        </w:rPr>
        <w:t xml:space="preserve"> Ч</w:t>
      </w:r>
      <w:r w:rsidRPr="006B1816">
        <w:rPr>
          <w:color w:val="000000"/>
          <w:sz w:val="28"/>
          <w:szCs w:val="28"/>
        </w:rPr>
        <w:t>. 3 ст. 14 Закона № 209-ФЗ</w:t>
      </w:r>
    </w:p>
  </w:footnote>
  <w:footnote w:id="2">
    <w:p w:rsidR="008303D2" w:rsidRPr="006B1816" w:rsidRDefault="008303D2">
      <w:pPr>
        <w:pStyle w:val="a5"/>
        <w:rPr>
          <w:sz w:val="28"/>
          <w:szCs w:val="28"/>
        </w:rPr>
      </w:pPr>
      <w:r w:rsidRPr="006B1816">
        <w:rPr>
          <w:rStyle w:val="a6"/>
          <w:sz w:val="28"/>
          <w:szCs w:val="28"/>
        </w:rPr>
        <w:footnoteRef/>
      </w:r>
      <w:r w:rsidRPr="006B1816">
        <w:rPr>
          <w:sz w:val="28"/>
          <w:szCs w:val="28"/>
        </w:rPr>
        <w:t xml:space="preserve"> НК РФ ст.26</w:t>
      </w:r>
    </w:p>
  </w:footnote>
  <w:footnote w:id="3">
    <w:p w:rsidR="008303D2" w:rsidRPr="006B1816" w:rsidRDefault="008303D2">
      <w:pPr>
        <w:pStyle w:val="a5"/>
        <w:rPr>
          <w:sz w:val="28"/>
          <w:szCs w:val="28"/>
        </w:rPr>
      </w:pPr>
      <w:r w:rsidRPr="006B1816">
        <w:rPr>
          <w:rStyle w:val="a6"/>
          <w:sz w:val="28"/>
          <w:szCs w:val="28"/>
        </w:rPr>
        <w:footnoteRef/>
      </w:r>
      <w:r w:rsidRPr="006B1816">
        <w:rPr>
          <w:sz w:val="28"/>
          <w:szCs w:val="28"/>
        </w:rPr>
        <w:t xml:space="preserve"> ГК РФ ст.87</w:t>
      </w:r>
    </w:p>
  </w:footnote>
  <w:footnote w:id="4">
    <w:p w:rsidR="008303D2" w:rsidRPr="006B1816" w:rsidRDefault="008303D2">
      <w:pPr>
        <w:pStyle w:val="a5"/>
        <w:rPr>
          <w:sz w:val="28"/>
          <w:szCs w:val="28"/>
        </w:rPr>
      </w:pPr>
      <w:r w:rsidRPr="006B1816">
        <w:rPr>
          <w:rStyle w:val="a6"/>
          <w:sz w:val="28"/>
          <w:szCs w:val="28"/>
        </w:rPr>
        <w:footnoteRef/>
      </w:r>
      <w:r w:rsidRPr="006B1816">
        <w:rPr>
          <w:sz w:val="28"/>
          <w:szCs w:val="28"/>
        </w:rPr>
        <w:t xml:space="preserve"> Сергей Борисов – президент общероссийской общественной организации малого и среднего предпринимательства «Опора России»</w:t>
      </w:r>
    </w:p>
  </w:footnote>
  <w:footnote w:id="5">
    <w:p w:rsidR="008303D2" w:rsidRPr="006B1816" w:rsidRDefault="008303D2" w:rsidP="006118C7">
      <w:pPr>
        <w:pStyle w:val="a5"/>
        <w:rPr>
          <w:sz w:val="28"/>
          <w:szCs w:val="28"/>
        </w:rPr>
      </w:pPr>
      <w:r w:rsidRPr="006B1816">
        <w:rPr>
          <w:rStyle w:val="a6"/>
          <w:sz w:val="28"/>
          <w:szCs w:val="28"/>
        </w:rPr>
        <w:footnoteRef/>
      </w:r>
      <w:r w:rsidRPr="006B1816">
        <w:rPr>
          <w:sz w:val="28"/>
          <w:szCs w:val="28"/>
        </w:rPr>
        <w:t xml:space="preserve"> Владислав Корочкин – вице-президент общероссийской общественной организации малого и среднего предпринимательства «Опора России»</w:t>
      </w:r>
    </w:p>
    <w:p w:rsidR="008303D2" w:rsidRDefault="008303D2">
      <w:pPr>
        <w:pStyle w:val="a5"/>
      </w:pPr>
    </w:p>
  </w:footnote>
  <w:footnote w:id="6">
    <w:p w:rsidR="008303D2" w:rsidRDefault="008303D2">
      <w:pPr>
        <w:pStyle w:val="a5"/>
      </w:pPr>
      <w:r>
        <w:rPr>
          <w:rStyle w:val="a6"/>
        </w:rPr>
        <w:footnoteRef/>
      </w:r>
      <w:r>
        <w:t xml:space="preserve"> </w:t>
      </w:r>
      <w:r w:rsidRPr="006B1816">
        <w:rPr>
          <w:sz w:val="28"/>
          <w:szCs w:val="28"/>
        </w:rPr>
        <w:t>Олег Кондрашов – вице-президент «Опоры России»</w:t>
      </w:r>
    </w:p>
  </w:footnote>
  <w:footnote w:id="7">
    <w:p w:rsidR="008303D2" w:rsidRPr="006B1816" w:rsidRDefault="008303D2">
      <w:pPr>
        <w:pStyle w:val="a5"/>
        <w:rPr>
          <w:sz w:val="28"/>
          <w:szCs w:val="28"/>
        </w:rPr>
      </w:pPr>
      <w:r w:rsidRPr="006B1816">
        <w:rPr>
          <w:rStyle w:val="a6"/>
          <w:sz w:val="28"/>
          <w:szCs w:val="28"/>
        </w:rPr>
        <w:footnoteRef/>
      </w:r>
      <w:r w:rsidRPr="006B1816">
        <w:rPr>
          <w:sz w:val="28"/>
          <w:szCs w:val="28"/>
        </w:rPr>
        <w:t xml:space="preserve"> Арас Агаларов – вице-президент «Опоры России»</w:t>
      </w:r>
      <w:r w:rsidRPr="006B1816">
        <w:rPr>
          <w:b/>
          <w:sz w:val="28"/>
          <w:szCs w:val="28"/>
        </w:rPr>
        <w:t xml:space="preserve"> </w:t>
      </w:r>
    </w:p>
  </w:footnote>
  <w:footnote w:id="8">
    <w:p w:rsidR="008303D2" w:rsidRDefault="008303D2">
      <w:pPr>
        <w:pStyle w:val="a5"/>
      </w:pPr>
      <w:r w:rsidRPr="006B1816">
        <w:rPr>
          <w:rStyle w:val="a6"/>
          <w:sz w:val="28"/>
          <w:szCs w:val="28"/>
        </w:rPr>
        <w:footnoteRef/>
      </w:r>
      <w:r w:rsidRPr="006B1816">
        <w:rPr>
          <w:sz w:val="28"/>
          <w:szCs w:val="28"/>
        </w:rPr>
        <w:t xml:space="preserve"> Андрей Паньков - заместитель начальника управления по развитию предпринимательства и рыночной инфраструктуры администрации края.</w:t>
      </w:r>
      <w:r w:rsidRPr="001C7CC5">
        <w:rPr>
          <w:sz w:val="24"/>
          <w:szCs w:val="24"/>
        </w:rPr>
        <w:t xml:space="preserve"> </w:t>
      </w:r>
    </w:p>
  </w:footnote>
  <w:footnote w:id="9">
    <w:p w:rsidR="008303D2" w:rsidRPr="006B1816" w:rsidRDefault="008303D2" w:rsidP="008F6DBF">
      <w:pPr>
        <w:pStyle w:val="a5"/>
        <w:rPr>
          <w:sz w:val="28"/>
          <w:szCs w:val="28"/>
        </w:rPr>
      </w:pPr>
      <w:r w:rsidRPr="006B1816">
        <w:rPr>
          <w:rStyle w:val="a6"/>
          <w:sz w:val="28"/>
          <w:szCs w:val="28"/>
        </w:rPr>
        <w:footnoteRef/>
      </w:r>
      <w:r w:rsidRPr="006B1816">
        <w:rPr>
          <w:sz w:val="28"/>
          <w:szCs w:val="28"/>
        </w:rPr>
        <w:t xml:space="preserve"> Павел Нестеров -  председатель Алтайского союза предпринимательства </w:t>
      </w:r>
    </w:p>
    <w:p w:rsidR="008303D2" w:rsidRDefault="008303D2">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ABBA7CC4"/>
    <w:lvl w:ilvl="0">
      <w:start w:val="1"/>
      <w:numFmt w:val="bullet"/>
      <w:pStyle w:val="2"/>
      <w:lvlText w:val=""/>
      <w:lvlJc w:val="left"/>
      <w:pPr>
        <w:tabs>
          <w:tab w:val="num" w:pos="1474"/>
        </w:tabs>
        <w:ind w:left="1474" w:hanging="340"/>
      </w:pPr>
      <w:rPr>
        <w:rFonts w:ascii="Symbol" w:hAnsi="Symbol" w:hint="default"/>
      </w:rPr>
    </w:lvl>
  </w:abstractNum>
  <w:abstractNum w:abstractNumId="1">
    <w:nsid w:val="09801570"/>
    <w:multiLevelType w:val="multilevel"/>
    <w:tmpl w:val="5408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D00605"/>
    <w:multiLevelType w:val="hybridMultilevel"/>
    <w:tmpl w:val="2E44329E"/>
    <w:lvl w:ilvl="0" w:tplc="C5FE4E82">
      <w:start w:val="1"/>
      <w:numFmt w:val="decimal"/>
      <w:lvlText w:val="%1)"/>
      <w:lvlJc w:val="left"/>
      <w:pPr>
        <w:tabs>
          <w:tab w:val="num" w:pos="1864"/>
        </w:tabs>
        <w:ind w:left="1864" w:hanging="115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134C7AF8"/>
    <w:multiLevelType w:val="multilevel"/>
    <w:tmpl w:val="A9909202"/>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4">
    <w:nsid w:val="16CB23BC"/>
    <w:multiLevelType w:val="multilevel"/>
    <w:tmpl w:val="3C38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1E56DD"/>
    <w:multiLevelType w:val="multilevel"/>
    <w:tmpl w:val="2E48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F11F40"/>
    <w:multiLevelType w:val="multilevel"/>
    <w:tmpl w:val="2D16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AF1EC0"/>
    <w:multiLevelType w:val="hybridMultilevel"/>
    <w:tmpl w:val="E45AE1F2"/>
    <w:lvl w:ilvl="0" w:tplc="0419000F">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8">
    <w:nsid w:val="2576565C"/>
    <w:multiLevelType w:val="hybridMultilevel"/>
    <w:tmpl w:val="2AF0B570"/>
    <w:lvl w:ilvl="0" w:tplc="4C2ED5CA">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91B396E"/>
    <w:multiLevelType w:val="multilevel"/>
    <w:tmpl w:val="C2D2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FA5A4D"/>
    <w:multiLevelType w:val="hybridMultilevel"/>
    <w:tmpl w:val="07688C4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2CC11BDE"/>
    <w:multiLevelType w:val="hybridMultilevel"/>
    <w:tmpl w:val="8494B1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38681EA1"/>
    <w:multiLevelType w:val="multilevel"/>
    <w:tmpl w:val="62864C7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13">
    <w:nsid w:val="3D232249"/>
    <w:multiLevelType w:val="multilevel"/>
    <w:tmpl w:val="F928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2173CF"/>
    <w:multiLevelType w:val="hybridMultilevel"/>
    <w:tmpl w:val="07C672D4"/>
    <w:lvl w:ilvl="0" w:tplc="4C2ED5CA">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5">
    <w:nsid w:val="4C1D403C"/>
    <w:multiLevelType w:val="hybridMultilevel"/>
    <w:tmpl w:val="E4D2D2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EA66A5E"/>
    <w:multiLevelType w:val="multilevel"/>
    <w:tmpl w:val="E1EA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C80A67"/>
    <w:multiLevelType w:val="multilevel"/>
    <w:tmpl w:val="7F0C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EC6838"/>
    <w:multiLevelType w:val="multilevel"/>
    <w:tmpl w:val="DB42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FC2060"/>
    <w:multiLevelType w:val="multilevel"/>
    <w:tmpl w:val="6EAC1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4576C2"/>
    <w:multiLevelType w:val="hybridMultilevel"/>
    <w:tmpl w:val="A2E473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D5A1816"/>
    <w:multiLevelType w:val="hybridMultilevel"/>
    <w:tmpl w:val="52E821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E1220E4"/>
    <w:multiLevelType w:val="hybridMultilevel"/>
    <w:tmpl w:val="0E1A581C"/>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3">
    <w:nsid w:val="60A85762"/>
    <w:multiLevelType w:val="hybridMultilevel"/>
    <w:tmpl w:val="347ABA6E"/>
    <w:lvl w:ilvl="0" w:tplc="8F3460F8">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2274805"/>
    <w:multiLevelType w:val="hybridMultilevel"/>
    <w:tmpl w:val="7ADCE376"/>
    <w:lvl w:ilvl="0" w:tplc="96BC20D8">
      <w:start w:val="3"/>
      <w:numFmt w:val="decimal"/>
      <w:lvlText w:val="%1."/>
      <w:lvlJc w:val="left"/>
      <w:pPr>
        <w:tabs>
          <w:tab w:val="num" w:pos="1286"/>
        </w:tabs>
        <w:ind w:left="1286" w:hanging="360"/>
      </w:pPr>
      <w:rPr>
        <w:rFonts w:hint="default"/>
      </w:rPr>
    </w:lvl>
    <w:lvl w:ilvl="1" w:tplc="04190019" w:tentative="1">
      <w:start w:val="1"/>
      <w:numFmt w:val="lowerLetter"/>
      <w:lvlText w:val="%2."/>
      <w:lvlJc w:val="left"/>
      <w:pPr>
        <w:tabs>
          <w:tab w:val="num" w:pos="2006"/>
        </w:tabs>
        <w:ind w:left="2006" w:hanging="360"/>
      </w:pPr>
    </w:lvl>
    <w:lvl w:ilvl="2" w:tplc="0419001B" w:tentative="1">
      <w:start w:val="1"/>
      <w:numFmt w:val="lowerRoman"/>
      <w:lvlText w:val="%3."/>
      <w:lvlJc w:val="right"/>
      <w:pPr>
        <w:tabs>
          <w:tab w:val="num" w:pos="2726"/>
        </w:tabs>
        <w:ind w:left="2726" w:hanging="180"/>
      </w:pPr>
    </w:lvl>
    <w:lvl w:ilvl="3" w:tplc="0419000F" w:tentative="1">
      <w:start w:val="1"/>
      <w:numFmt w:val="decimal"/>
      <w:lvlText w:val="%4."/>
      <w:lvlJc w:val="left"/>
      <w:pPr>
        <w:tabs>
          <w:tab w:val="num" w:pos="3446"/>
        </w:tabs>
        <w:ind w:left="3446" w:hanging="360"/>
      </w:pPr>
    </w:lvl>
    <w:lvl w:ilvl="4" w:tplc="04190019" w:tentative="1">
      <w:start w:val="1"/>
      <w:numFmt w:val="lowerLetter"/>
      <w:lvlText w:val="%5."/>
      <w:lvlJc w:val="left"/>
      <w:pPr>
        <w:tabs>
          <w:tab w:val="num" w:pos="4166"/>
        </w:tabs>
        <w:ind w:left="4166" w:hanging="360"/>
      </w:pPr>
    </w:lvl>
    <w:lvl w:ilvl="5" w:tplc="0419001B" w:tentative="1">
      <w:start w:val="1"/>
      <w:numFmt w:val="lowerRoman"/>
      <w:lvlText w:val="%6."/>
      <w:lvlJc w:val="right"/>
      <w:pPr>
        <w:tabs>
          <w:tab w:val="num" w:pos="4886"/>
        </w:tabs>
        <w:ind w:left="4886" w:hanging="180"/>
      </w:pPr>
    </w:lvl>
    <w:lvl w:ilvl="6" w:tplc="0419000F" w:tentative="1">
      <w:start w:val="1"/>
      <w:numFmt w:val="decimal"/>
      <w:lvlText w:val="%7."/>
      <w:lvlJc w:val="left"/>
      <w:pPr>
        <w:tabs>
          <w:tab w:val="num" w:pos="5606"/>
        </w:tabs>
        <w:ind w:left="5606" w:hanging="360"/>
      </w:pPr>
    </w:lvl>
    <w:lvl w:ilvl="7" w:tplc="04190019" w:tentative="1">
      <w:start w:val="1"/>
      <w:numFmt w:val="lowerLetter"/>
      <w:lvlText w:val="%8."/>
      <w:lvlJc w:val="left"/>
      <w:pPr>
        <w:tabs>
          <w:tab w:val="num" w:pos="6326"/>
        </w:tabs>
        <w:ind w:left="6326" w:hanging="360"/>
      </w:pPr>
    </w:lvl>
    <w:lvl w:ilvl="8" w:tplc="0419001B" w:tentative="1">
      <w:start w:val="1"/>
      <w:numFmt w:val="lowerRoman"/>
      <w:lvlText w:val="%9."/>
      <w:lvlJc w:val="right"/>
      <w:pPr>
        <w:tabs>
          <w:tab w:val="num" w:pos="7046"/>
        </w:tabs>
        <w:ind w:left="7046" w:hanging="180"/>
      </w:pPr>
    </w:lvl>
  </w:abstractNum>
  <w:abstractNum w:abstractNumId="25">
    <w:nsid w:val="637970A6"/>
    <w:multiLevelType w:val="multilevel"/>
    <w:tmpl w:val="09A43C12"/>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286"/>
        </w:tabs>
        <w:ind w:left="1286" w:hanging="435"/>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6">
    <w:nsid w:val="66B16B00"/>
    <w:multiLevelType w:val="multilevel"/>
    <w:tmpl w:val="3F16B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E566B9"/>
    <w:multiLevelType w:val="hybridMultilevel"/>
    <w:tmpl w:val="381A8D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E6D1FB5"/>
    <w:multiLevelType w:val="hybridMultilevel"/>
    <w:tmpl w:val="175A176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nsid w:val="715D3D6B"/>
    <w:multiLevelType w:val="hybridMultilevel"/>
    <w:tmpl w:val="E0C8D258"/>
    <w:lvl w:ilvl="0" w:tplc="4C2ED5CA">
      <w:start w:val="2"/>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0">
    <w:nsid w:val="728A6860"/>
    <w:multiLevelType w:val="multilevel"/>
    <w:tmpl w:val="D5D4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1D02F6"/>
    <w:multiLevelType w:val="hybridMultilevel"/>
    <w:tmpl w:val="ADFAF730"/>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77D568C5"/>
    <w:multiLevelType w:val="hybridMultilevel"/>
    <w:tmpl w:val="11007A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899458D"/>
    <w:multiLevelType w:val="hybridMultilevel"/>
    <w:tmpl w:val="C6D2DE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8D84551"/>
    <w:multiLevelType w:val="hybridMultilevel"/>
    <w:tmpl w:val="00C0291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7FEB3CE9"/>
    <w:multiLevelType w:val="multilevel"/>
    <w:tmpl w:val="D06C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32"/>
  </w:num>
  <w:num w:numId="3">
    <w:abstractNumId w:val="21"/>
  </w:num>
  <w:num w:numId="4">
    <w:abstractNumId w:val="27"/>
  </w:num>
  <w:num w:numId="5">
    <w:abstractNumId w:val="31"/>
  </w:num>
  <w:num w:numId="6">
    <w:abstractNumId w:val="23"/>
  </w:num>
  <w:num w:numId="7">
    <w:abstractNumId w:val="0"/>
  </w:num>
  <w:num w:numId="8">
    <w:abstractNumId w:val="3"/>
  </w:num>
  <w:num w:numId="9">
    <w:abstractNumId w:val="15"/>
  </w:num>
  <w:num w:numId="10">
    <w:abstractNumId w:val="2"/>
  </w:num>
  <w:num w:numId="11">
    <w:abstractNumId w:val="34"/>
  </w:num>
  <w:num w:numId="12">
    <w:abstractNumId w:val="10"/>
  </w:num>
  <w:num w:numId="13">
    <w:abstractNumId w:val="11"/>
  </w:num>
  <w:num w:numId="14">
    <w:abstractNumId w:val="8"/>
  </w:num>
  <w:num w:numId="15">
    <w:abstractNumId w:val="12"/>
  </w:num>
  <w:num w:numId="16">
    <w:abstractNumId w:val="29"/>
  </w:num>
  <w:num w:numId="17">
    <w:abstractNumId w:val="14"/>
  </w:num>
  <w:num w:numId="18">
    <w:abstractNumId w:val="24"/>
  </w:num>
  <w:num w:numId="19">
    <w:abstractNumId w:val="4"/>
  </w:num>
  <w:num w:numId="20">
    <w:abstractNumId w:val="6"/>
  </w:num>
  <w:num w:numId="21">
    <w:abstractNumId w:val="35"/>
  </w:num>
  <w:num w:numId="22">
    <w:abstractNumId w:val="19"/>
  </w:num>
  <w:num w:numId="23">
    <w:abstractNumId w:val="9"/>
  </w:num>
  <w:num w:numId="24">
    <w:abstractNumId w:val="13"/>
  </w:num>
  <w:num w:numId="25">
    <w:abstractNumId w:val="30"/>
  </w:num>
  <w:num w:numId="26">
    <w:abstractNumId w:val="1"/>
  </w:num>
  <w:num w:numId="27">
    <w:abstractNumId w:val="26"/>
  </w:num>
  <w:num w:numId="28">
    <w:abstractNumId w:val="5"/>
  </w:num>
  <w:num w:numId="29">
    <w:abstractNumId w:val="17"/>
  </w:num>
  <w:num w:numId="30">
    <w:abstractNumId w:val="18"/>
  </w:num>
  <w:num w:numId="31">
    <w:abstractNumId w:val="16"/>
  </w:num>
  <w:num w:numId="32">
    <w:abstractNumId w:val="7"/>
  </w:num>
  <w:num w:numId="33">
    <w:abstractNumId w:val="22"/>
  </w:num>
  <w:num w:numId="34">
    <w:abstractNumId w:val="20"/>
  </w:num>
  <w:num w:numId="35">
    <w:abstractNumId w:val="28"/>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6227"/>
    <w:rsid w:val="00001A17"/>
    <w:rsid w:val="000109C6"/>
    <w:rsid w:val="0001601A"/>
    <w:rsid w:val="00021EB6"/>
    <w:rsid w:val="00032F45"/>
    <w:rsid w:val="00037629"/>
    <w:rsid w:val="00042DF8"/>
    <w:rsid w:val="000514A7"/>
    <w:rsid w:val="00055255"/>
    <w:rsid w:val="00091F25"/>
    <w:rsid w:val="000936FD"/>
    <w:rsid w:val="00093DA2"/>
    <w:rsid w:val="00096130"/>
    <w:rsid w:val="000A4F7F"/>
    <w:rsid w:val="000B1F3B"/>
    <w:rsid w:val="000B4481"/>
    <w:rsid w:val="000C45FE"/>
    <w:rsid w:val="000C521D"/>
    <w:rsid w:val="000C6918"/>
    <w:rsid w:val="000C6F6A"/>
    <w:rsid w:val="000D0B3B"/>
    <w:rsid w:val="000D1C3E"/>
    <w:rsid w:val="000D4D81"/>
    <w:rsid w:val="000E13F3"/>
    <w:rsid w:val="000F4703"/>
    <w:rsid w:val="001141DF"/>
    <w:rsid w:val="00114DC1"/>
    <w:rsid w:val="0012023F"/>
    <w:rsid w:val="00126743"/>
    <w:rsid w:val="00136542"/>
    <w:rsid w:val="0014043F"/>
    <w:rsid w:val="00140E11"/>
    <w:rsid w:val="00146AEA"/>
    <w:rsid w:val="00147C70"/>
    <w:rsid w:val="00151398"/>
    <w:rsid w:val="00153E52"/>
    <w:rsid w:val="00162B40"/>
    <w:rsid w:val="001738EA"/>
    <w:rsid w:val="00176422"/>
    <w:rsid w:val="00176BBB"/>
    <w:rsid w:val="00177E38"/>
    <w:rsid w:val="00187C92"/>
    <w:rsid w:val="00194E4A"/>
    <w:rsid w:val="001959AD"/>
    <w:rsid w:val="001A1046"/>
    <w:rsid w:val="001A3989"/>
    <w:rsid w:val="001B23BF"/>
    <w:rsid w:val="001B7557"/>
    <w:rsid w:val="001C22EA"/>
    <w:rsid w:val="001C27F0"/>
    <w:rsid w:val="001C3A12"/>
    <w:rsid w:val="001C6560"/>
    <w:rsid w:val="001D2239"/>
    <w:rsid w:val="001E5AFE"/>
    <w:rsid w:val="001E5C5C"/>
    <w:rsid w:val="001F0BF3"/>
    <w:rsid w:val="001F1B5A"/>
    <w:rsid w:val="001F4E43"/>
    <w:rsid w:val="0020030A"/>
    <w:rsid w:val="0020560F"/>
    <w:rsid w:val="0020755C"/>
    <w:rsid w:val="00210AA1"/>
    <w:rsid w:val="00221D20"/>
    <w:rsid w:val="00222F4E"/>
    <w:rsid w:val="00223572"/>
    <w:rsid w:val="00223EE2"/>
    <w:rsid w:val="00224059"/>
    <w:rsid w:val="00226BC5"/>
    <w:rsid w:val="00226C78"/>
    <w:rsid w:val="0024245D"/>
    <w:rsid w:val="00243D57"/>
    <w:rsid w:val="0024419D"/>
    <w:rsid w:val="00247F81"/>
    <w:rsid w:val="00263007"/>
    <w:rsid w:val="00265688"/>
    <w:rsid w:val="00267293"/>
    <w:rsid w:val="00280207"/>
    <w:rsid w:val="00284988"/>
    <w:rsid w:val="002857E7"/>
    <w:rsid w:val="00286E4F"/>
    <w:rsid w:val="002909CA"/>
    <w:rsid w:val="002926D6"/>
    <w:rsid w:val="0029534A"/>
    <w:rsid w:val="00296B5B"/>
    <w:rsid w:val="002A3DD9"/>
    <w:rsid w:val="002B030F"/>
    <w:rsid w:val="002C245E"/>
    <w:rsid w:val="002C2A3D"/>
    <w:rsid w:val="002C2C0B"/>
    <w:rsid w:val="002C2F01"/>
    <w:rsid w:val="002C4276"/>
    <w:rsid w:val="002D40C0"/>
    <w:rsid w:val="002D5480"/>
    <w:rsid w:val="002D5F9C"/>
    <w:rsid w:val="002E283F"/>
    <w:rsid w:val="00310F1F"/>
    <w:rsid w:val="00310FEB"/>
    <w:rsid w:val="00311B1E"/>
    <w:rsid w:val="00316322"/>
    <w:rsid w:val="00317029"/>
    <w:rsid w:val="0031760C"/>
    <w:rsid w:val="00322848"/>
    <w:rsid w:val="00323AD1"/>
    <w:rsid w:val="00323F9F"/>
    <w:rsid w:val="00324EE0"/>
    <w:rsid w:val="003269E7"/>
    <w:rsid w:val="00327034"/>
    <w:rsid w:val="00331C55"/>
    <w:rsid w:val="0033470F"/>
    <w:rsid w:val="0033479A"/>
    <w:rsid w:val="00337AD5"/>
    <w:rsid w:val="003426EA"/>
    <w:rsid w:val="003517D9"/>
    <w:rsid w:val="003610E7"/>
    <w:rsid w:val="00373C5A"/>
    <w:rsid w:val="00377499"/>
    <w:rsid w:val="00385F55"/>
    <w:rsid w:val="00386595"/>
    <w:rsid w:val="00390151"/>
    <w:rsid w:val="00392070"/>
    <w:rsid w:val="0039730B"/>
    <w:rsid w:val="00397BE1"/>
    <w:rsid w:val="003B06CF"/>
    <w:rsid w:val="003B59D2"/>
    <w:rsid w:val="003B5F8A"/>
    <w:rsid w:val="003C6831"/>
    <w:rsid w:val="003D4361"/>
    <w:rsid w:val="003E0E8A"/>
    <w:rsid w:val="003E4556"/>
    <w:rsid w:val="003E7DCE"/>
    <w:rsid w:val="003E7F77"/>
    <w:rsid w:val="003F189E"/>
    <w:rsid w:val="003F1BA4"/>
    <w:rsid w:val="004056A1"/>
    <w:rsid w:val="00407207"/>
    <w:rsid w:val="00407F18"/>
    <w:rsid w:val="00411F3F"/>
    <w:rsid w:val="004354EB"/>
    <w:rsid w:val="0044074D"/>
    <w:rsid w:val="00444EFC"/>
    <w:rsid w:val="00445C23"/>
    <w:rsid w:val="00454253"/>
    <w:rsid w:val="0045440E"/>
    <w:rsid w:val="00456E4A"/>
    <w:rsid w:val="00465FD6"/>
    <w:rsid w:val="00466DD8"/>
    <w:rsid w:val="0046723D"/>
    <w:rsid w:val="004744FB"/>
    <w:rsid w:val="004759D2"/>
    <w:rsid w:val="00475AAC"/>
    <w:rsid w:val="0047620D"/>
    <w:rsid w:val="00481B47"/>
    <w:rsid w:val="00484D62"/>
    <w:rsid w:val="004A160B"/>
    <w:rsid w:val="004A2CB2"/>
    <w:rsid w:val="004B4743"/>
    <w:rsid w:val="004B59B7"/>
    <w:rsid w:val="004C4E7F"/>
    <w:rsid w:val="004C69CC"/>
    <w:rsid w:val="004D37EF"/>
    <w:rsid w:val="004E0944"/>
    <w:rsid w:val="004E1E20"/>
    <w:rsid w:val="0050514F"/>
    <w:rsid w:val="00506C7A"/>
    <w:rsid w:val="00543286"/>
    <w:rsid w:val="0054518A"/>
    <w:rsid w:val="00550508"/>
    <w:rsid w:val="00552135"/>
    <w:rsid w:val="00556B1D"/>
    <w:rsid w:val="005632D4"/>
    <w:rsid w:val="005644D0"/>
    <w:rsid w:val="00574DF5"/>
    <w:rsid w:val="00582AB5"/>
    <w:rsid w:val="005845A0"/>
    <w:rsid w:val="00592275"/>
    <w:rsid w:val="005939E9"/>
    <w:rsid w:val="0059539A"/>
    <w:rsid w:val="005A24F3"/>
    <w:rsid w:val="005C0DEB"/>
    <w:rsid w:val="005C3AC0"/>
    <w:rsid w:val="005E669E"/>
    <w:rsid w:val="005F401D"/>
    <w:rsid w:val="005F43F9"/>
    <w:rsid w:val="005F4C92"/>
    <w:rsid w:val="00601128"/>
    <w:rsid w:val="00603111"/>
    <w:rsid w:val="006118C7"/>
    <w:rsid w:val="00614802"/>
    <w:rsid w:val="00615583"/>
    <w:rsid w:val="00615E73"/>
    <w:rsid w:val="00624380"/>
    <w:rsid w:val="006377BB"/>
    <w:rsid w:val="00642F35"/>
    <w:rsid w:val="00661226"/>
    <w:rsid w:val="006634B6"/>
    <w:rsid w:val="0066426A"/>
    <w:rsid w:val="0066446C"/>
    <w:rsid w:val="00665EA5"/>
    <w:rsid w:val="00666882"/>
    <w:rsid w:val="00670180"/>
    <w:rsid w:val="00672379"/>
    <w:rsid w:val="00673BF2"/>
    <w:rsid w:val="006768C5"/>
    <w:rsid w:val="006A25A9"/>
    <w:rsid w:val="006A50B6"/>
    <w:rsid w:val="006A52F4"/>
    <w:rsid w:val="006A5464"/>
    <w:rsid w:val="006B0136"/>
    <w:rsid w:val="006B1816"/>
    <w:rsid w:val="006B38ED"/>
    <w:rsid w:val="006C51BA"/>
    <w:rsid w:val="006C5466"/>
    <w:rsid w:val="006C76D0"/>
    <w:rsid w:val="006D1F4E"/>
    <w:rsid w:val="006E3603"/>
    <w:rsid w:val="006F6858"/>
    <w:rsid w:val="006F714C"/>
    <w:rsid w:val="006F7978"/>
    <w:rsid w:val="00706DA0"/>
    <w:rsid w:val="00712CA8"/>
    <w:rsid w:val="00720A4C"/>
    <w:rsid w:val="007256EB"/>
    <w:rsid w:val="007263B6"/>
    <w:rsid w:val="00731127"/>
    <w:rsid w:val="00734EAD"/>
    <w:rsid w:val="00743349"/>
    <w:rsid w:val="0075262D"/>
    <w:rsid w:val="00760660"/>
    <w:rsid w:val="00760FF8"/>
    <w:rsid w:val="00765282"/>
    <w:rsid w:val="00771621"/>
    <w:rsid w:val="0077382E"/>
    <w:rsid w:val="007738E2"/>
    <w:rsid w:val="00792600"/>
    <w:rsid w:val="007933BD"/>
    <w:rsid w:val="00795107"/>
    <w:rsid w:val="00795DC4"/>
    <w:rsid w:val="007A0394"/>
    <w:rsid w:val="007A1886"/>
    <w:rsid w:val="007B00F1"/>
    <w:rsid w:val="007B6C04"/>
    <w:rsid w:val="007C6F2C"/>
    <w:rsid w:val="007D5E16"/>
    <w:rsid w:val="007D6227"/>
    <w:rsid w:val="007E36ED"/>
    <w:rsid w:val="007F1791"/>
    <w:rsid w:val="00803B4A"/>
    <w:rsid w:val="00805E20"/>
    <w:rsid w:val="00806DEB"/>
    <w:rsid w:val="00807466"/>
    <w:rsid w:val="00810443"/>
    <w:rsid w:val="00810D37"/>
    <w:rsid w:val="00811559"/>
    <w:rsid w:val="00817253"/>
    <w:rsid w:val="008221A4"/>
    <w:rsid w:val="00823A6A"/>
    <w:rsid w:val="008303D2"/>
    <w:rsid w:val="00835D90"/>
    <w:rsid w:val="0084164E"/>
    <w:rsid w:val="00851F25"/>
    <w:rsid w:val="008627EB"/>
    <w:rsid w:val="00872341"/>
    <w:rsid w:val="00872F66"/>
    <w:rsid w:val="008847A2"/>
    <w:rsid w:val="0089443E"/>
    <w:rsid w:val="008A1D3D"/>
    <w:rsid w:val="008A60A8"/>
    <w:rsid w:val="008D2636"/>
    <w:rsid w:val="008D2B07"/>
    <w:rsid w:val="008D5383"/>
    <w:rsid w:val="008E009E"/>
    <w:rsid w:val="008E0B57"/>
    <w:rsid w:val="008E1CE3"/>
    <w:rsid w:val="008E2A99"/>
    <w:rsid w:val="008E582F"/>
    <w:rsid w:val="008E7F08"/>
    <w:rsid w:val="008F06B6"/>
    <w:rsid w:val="008F12D2"/>
    <w:rsid w:val="008F6DBF"/>
    <w:rsid w:val="009023B8"/>
    <w:rsid w:val="009201F7"/>
    <w:rsid w:val="0092499E"/>
    <w:rsid w:val="009268A9"/>
    <w:rsid w:val="00932772"/>
    <w:rsid w:val="00934C35"/>
    <w:rsid w:val="00936779"/>
    <w:rsid w:val="009454A2"/>
    <w:rsid w:val="00946479"/>
    <w:rsid w:val="00951CF6"/>
    <w:rsid w:val="00964F98"/>
    <w:rsid w:val="00976D82"/>
    <w:rsid w:val="0097731F"/>
    <w:rsid w:val="009827FD"/>
    <w:rsid w:val="009857AC"/>
    <w:rsid w:val="009A419E"/>
    <w:rsid w:val="009B62CF"/>
    <w:rsid w:val="009C2523"/>
    <w:rsid w:val="009C6732"/>
    <w:rsid w:val="009C6E94"/>
    <w:rsid w:val="009D0DE2"/>
    <w:rsid w:val="009D2501"/>
    <w:rsid w:val="009D5251"/>
    <w:rsid w:val="009E03B9"/>
    <w:rsid w:val="009E3FC3"/>
    <w:rsid w:val="009E4BBE"/>
    <w:rsid w:val="009F21C6"/>
    <w:rsid w:val="009F3C9C"/>
    <w:rsid w:val="009F6965"/>
    <w:rsid w:val="00A046B7"/>
    <w:rsid w:val="00A10EF1"/>
    <w:rsid w:val="00A11D26"/>
    <w:rsid w:val="00A15961"/>
    <w:rsid w:val="00A24C4F"/>
    <w:rsid w:val="00A30F31"/>
    <w:rsid w:val="00A424C3"/>
    <w:rsid w:val="00A4618C"/>
    <w:rsid w:val="00A56D43"/>
    <w:rsid w:val="00A61524"/>
    <w:rsid w:val="00A73CFE"/>
    <w:rsid w:val="00A853E8"/>
    <w:rsid w:val="00A861B1"/>
    <w:rsid w:val="00A91D1E"/>
    <w:rsid w:val="00A9528B"/>
    <w:rsid w:val="00AB5939"/>
    <w:rsid w:val="00AB6405"/>
    <w:rsid w:val="00AB7D59"/>
    <w:rsid w:val="00AC278C"/>
    <w:rsid w:val="00AD35A3"/>
    <w:rsid w:val="00AD57B6"/>
    <w:rsid w:val="00AD6CF6"/>
    <w:rsid w:val="00AE0771"/>
    <w:rsid w:val="00AE326C"/>
    <w:rsid w:val="00AF0406"/>
    <w:rsid w:val="00AF067A"/>
    <w:rsid w:val="00AF3F5C"/>
    <w:rsid w:val="00AF5D9D"/>
    <w:rsid w:val="00AF7242"/>
    <w:rsid w:val="00AF74B9"/>
    <w:rsid w:val="00B01193"/>
    <w:rsid w:val="00B02ABA"/>
    <w:rsid w:val="00B06468"/>
    <w:rsid w:val="00B06B0B"/>
    <w:rsid w:val="00B11EA8"/>
    <w:rsid w:val="00B14E14"/>
    <w:rsid w:val="00B16CE5"/>
    <w:rsid w:val="00B33EDA"/>
    <w:rsid w:val="00B40059"/>
    <w:rsid w:val="00B42C75"/>
    <w:rsid w:val="00B45956"/>
    <w:rsid w:val="00B47078"/>
    <w:rsid w:val="00B47F31"/>
    <w:rsid w:val="00B53496"/>
    <w:rsid w:val="00B545B7"/>
    <w:rsid w:val="00B64136"/>
    <w:rsid w:val="00B73E13"/>
    <w:rsid w:val="00B743EB"/>
    <w:rsid w:val="00B85D24"/>
    <w:rsid w:val="00B90971"/>
    <w:rsid w:val="00B9104C"/>
    <w:rsid w:val="00B91A3D"/>
    <w:rsid w:val="00B94EAF"/>
    <w:rsid w:val="00BB3480"/>
    <w:rsid w:val="00BB439C"/>
    <w:rsid w:val="00BB4CC3"/>
    <w:rsid w:val="00BB5566"/>
    <w:rsid w:val="00BB666E"/>
    <w:rsid w:val="00BB6DDA"/>
    <w:rsid w:val="00BC4B50"/>
    <w:rsid w:val="00BC7642"/>
    <w:rsid w:val="00BD2ABD"/>
    <w:rsid w:val="00BD65ED"/>
    <w:rsid w:val="00BE2037"/>
    <w:rsid w:val="00BF3A4D"/>
    <w:rsid w:val="00BF4403"/>
    <w:rsid w:val="00C17653"/>
    <w:rsid w:val="00C21FFB"/>
    <w:rsid w:val="00C2282F"/>
    <w:rsid w:val="00C24326"/>
    <w:rsid w:val="00C30333"/>
    <w:rsid w:val="00C36666"/>
    <w:rsid w:val="00C445F7"/>
    <w:rsid w:val="00C52A8C"/>
    <w:rsid w:val="00C553C7"/>
    <w:rsid w:val="00C56171"/>
    <w:rsid w:val="00C66431"/>
    <w:rsid w:val="00C66F75"/>
    <w:rsid w:val="00C74AA5"/>
    <w:rsid w:val="00C84556"/>
    <w:rsid w:val="00C86857"/>
    <w:rsid w:val="00C879D9"/>
    <w:rsid w:val="00C9283D"/>
    <w:rsid w:val="00C96A7F"/>
    <w:rsid w:val="00C96CBE"/>
    <w:rsid w:val="00C96F0C"/>
    <w:rsid w:val="00CA2DB8"/>
    <w:rsid w:val="00CA3976"/>
    <w:rsid w:val="00CA3F61"/>
    <w:rsid w:val="00CB63AF"/>
    <w:rsid w:val="00CC2E01"/>
    <w:rsid w:val="00CC2F23"/>
    <w:rsid w:val="00CC6258"/>
    <w:rsid w:val="00CC6294"/>
    <w:rsid w:val="00CD0577"/>
    <w:rsid w:val="00CD0606"/>
    <w:rsid w:val="00CD282B"/>
    <w:rsid w:val="00CD2A34"/>
    <w:rsid w:val="00CE0AA8"/>
    <w:rsid w:val="00CE328B"/>
    <w:rsid w:val="00CF28CA"/>
    <w:rsid w:val="00D003A5"/>
    <w:rsid w:val="00D11391"/>
    <w:rsid w:val="00D11F54"/>
    <w:rsid w:val="00D13707"/>
    <w:rsid w:val="00D13B53"/>
    <w:rsid w:val="00D16113"/>
    <w:rsid w:val="00D17353"/>
    <w:rsid w:val="00D21D89"/>
    <w:rsid w:val="00D27EAE"/>
    <w:rsid w:val="00D3083E"/>
    <w:rsid w:val="00D31613"/>
    <w:rsid w:val="00D316FD"/>
    <w:rsid w:val="00D32B57"/>
    <w:rsid w:val="00D33F45"/>
    <w:rsid w:val="00D4230F"/>
    <w:rsid w:val="00D52036"/>
    <w:rsid w:val="00D56A60"/>
    <w:rsid w:val="00D61406"/>
    <w:rsid w:val="00D62E85"/>
    <w:rsid w:val="00D63EBC"/>
    <w:rsid w:val="00D751A5"/>
    <w:rsid w:val="00D82A2C"/>
    <w:rsid w:val="00D92156"/>
    <w:rsid w:val="00D92B1D"/>
    <w:rsid w:val="00DA2380"/>
    <w:rsid w:val="00DA58B3"/>
    <w:rsid w:val="00DA7FEA"/>
    <w:rsid w:val="00DB4441"/>
    <w:rsid w:val="00DB48C6"/>
    <w:rsid w:val="00DC4E10"/>
    <w:rsid w:val="00DC6572"/>
    <w:rsid w:val="00DD2305"/>
    <w:rsid w:val="00DD259D"/>
    <w:rsid w:val="00DD3B84"/>
    <w:rsid w:val="00DD7685"/>
    <w:rsid w:val="00DE0D99"/>
    <w:rsid w:val="00DE1934"/>
    <w:rsid w:val="00DE3B25"/>
    <w:rsid w:val="00DE6023"/>
    <w:rsid w:val="00DE62F9"/>
    <w:rsid w:val="00DF614D"/>
    <w:rsid w:val="00E20F51"/>
    <w:rsid w:val="00E2486D"/>
    <w:rsid w:val="00E2503B"/>
    <w:rsid w:val="00E25CE3"/>
    <w:rsid w:val="00E25DAF"/>
    <w:rsid w:val="00E27A33"/>
    <w:rsid w:val="00E31D27"/>
    <w:rsid w:val="00E359D0"/>
    <w:rsid w:val="00E4736A"/>
    <w:rsid w:val="00E504AD"/>
    <w:rsid w:val="00E55239"/>
    <w:rsid w:val="00E6168B"/>
    <w:rsid w:val="00E618C5"/>
    <w:rsid w:val="00E6793E"/>
    <w:rsid w:val="00E738AF"/>
    <w:rsid w:val="00E76761"/>
    <w:rsid w:val="00E77D8E"/>
    <w:rsid w:val="00E93151"/>
    <w:rsid w:val="00E942D6"/>
    <w:rsid w:val="00E97894"/>
    <w:rsid w:val="00EA0203"/>
    <w:rsid w:val="00EA0780"/>
    <w:rsid w:val="00EA1FB0"/>
    <w:rsid w:val="00EA24C9"/>
    <w:rsid w:val="00EA2845"/>
    <w:rsid w:val="00EB31B1"/>
    <w:rsid w:val="00EB347C"/>
    <w:rsid w:val="00EB4C8C"/>
    <w:rsid w:val="00EC32FD"/>
    <w:rsid w:val="00EC636E"/>
    <w:rsid w:val="00EC652B"/>
    <w:rsid w:val="00ED089F"/>
    <w:rsid w:val="00ED4734"/>
    <w:rsid w:val="00EE3162"/>
    <w:rsid w:val="00EE5448"/>
    <w:rsid w:val="00EE61B1"/>
    <w:rsid w:val="00EE6C3A"/>
    <w:rsid w:val="00EF41A3"/>
    <w:rsid w:val="00EF47EC"/>
    <w:rsid w:val="00F002E6"/>
    <w:rsid w:val="00F01338"/>
    <w:rsid w:val="00F0206A"/>
    <w:rsid w:val="00F0328D"/>
    <w:rsid w:val="00F132A1"/>
    <w:rsid w:val="00F20E43"/>
    <w:rsid w:val="00F25852"/>
    <w:rsid w:val="00F25F6D"/>
    <w:rsid w:val="00F6202C"/>
    <w:rsid w:val="00F64E35"/>
    <w:rsid w:val="00F6631A"/>
    <w:rsid w:val="00F66935"/>
    <w:rsid w:val="00F6716B"/>
    <w:rsid w:val="00F70467"/>
    <w:rsid w:val="00F830CB"/>
    <w:rsid w:val="00F86AB1"/>
    <w:rsid w:val="00F921CC"/>
    <w:rsid w:val="00FB200A"/>
    <w:rsid w:val="00FC49F2"/>
    <w:rsid w:val="00FD5166"/>
    <w:rsid w:val="00FF0334"/>
    <w:rsid w:val="00FF6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54307E9-89B2-428B-8878-A138E2BE0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qFormat/>
    <w:rsid w:val="00AD6CF6"/>
    <w:pPr>
      <w:keepNext/>
      <w:spacing w:before="240" w:after="60"/>
      <w:outlineLvl w:val="0"/>
    </w:pPr>
    <w:rPr>
      <w:rFonts w:ascii="Arial" w:hAnsi="Arial" w:cs="Arial"/>
      <w:b/>
      <w:bCs/>
      <w:kern w:val="32"/>
      <w:sz w:val="32"/>
      <w:szCs w:val="32"/>
    </w:rPr>
  </w:style>
  <w:style w:type="paragraph" w:styleId="20">
    <w:name w:val="heading 2"/>
    <w:basedOn w:val="a"/>
    <w:next w:val="a"/>
    <w:qFormat/>
    <w:rsid w:val="003B59D2"/>
    <w:pPr>
      <w:keepNext/>
      <w:tabs>
        <w:tab w:val="left" w:pos="850"/>
        <w:tab w:val="left" w:pos="1191"/>
        <w:tab w:val="left" w:pos="1531"/>
      </w:tabs>
      <w:spacing w:before="240" w:after="240"/>
      <w:jc w:val="both"/>
      <w:outlineLvl w:val="1"/>
    </w:pPr>
    <w:rPr>
      <w:rFonts w:ascii="Times" w:hAnsi="Times"/>
      <w:b/>
      <w:sz w:val="22"/>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744FB"/>
    <w:pPr>
      <w:tabs>
        <w:tab w:val="center" w:pos="4677"/>
        <w:tab w:val="right" w:pos="9355"/>
      </w:tabs>
    </w:pPr>
  </w:style>
  <w:style w:type="character" w:styleId="a4">
    <w:name w:val="page number"/>
    <w:basedOn w:val="a0"/>
    <w:rsid w:val="004744FB"/>
  </w:style>
  <w:style w:type="paragraph" w:styleId="a5">
    <w:name w:val="footnote text"/>
    <w:basedOn w:val="a"/>
    <w:semiHidden/>
    <w:rsid w:val="005A24F3"/>
    <w:rPr>
      <w:sz w:val="20"/>
      <w:szCs w:val="20"/>
    </w:rPr>
  </w:style>
  <w:style w:type="character" w:styleId="a6">
    <w:name w:val="footnote reference"/>
    <w:basedOn w:val="a0"/>
    <w:semiHidden/>
    <w:rsid w:val="005A24F3"/>
    <w:rPr>
      <w:vertAlign w:val="superscript"/>
    </w:rPr>
  </w:style>
  <w:style w:type="paragraph" w:styleId="HTML">
    <w:name w:val="HTML Preformatted"/>
    <w:basedOn w:val="a"/>
    <w:rsid w:val="006B3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a7">
    <w:name w:val="Body Text"/>
    <w:basedOn w:val="a"/>
    <w:rsid w:val="008A60A8"/>
    <w:pPr>
      <w:tabs>
        <w:tab w:val="left" w:pos="850"/>
        <w:tab w:val="left" w:pos="1191"/>
        <w:tab w:val="left" w:pos="1531"/>
      </w:tabs>
      <w:spacing w:after="240"/>
      <w:jc w:val="both"/>
    </w:pPr>
    <w:rPr>
      <w:rFonts w:ascii="Times" w:hAnsi="Times"/>
      <w:sz w:val="22"/>
      <w:szCs w:val="20"/>
      <w:lang w:val="en-GB" w:eastAsia="en-US"/>
    </w:rPr>
  </w:style>
  <w:style w:type="paragraph" w:styleId="2">
    <w:name w:val="List Bullet 2"/>
    <w:basedOn w:val="a"/>
    <w:rsid w:val="008A60A8"/>
    <w:pPr>
      <w:numPr>
        <w:numId w:val="7"/>
      </w:numPr>
      <w:spacing w:after="240"/>
      <w:jc w:val="both"/>
    </w:pPr>
    <w:rPr>
      <w:rFonts w:ascii="Times" w:hAnsi="Times"/>
      <w:sz w:val="22"/>
      <w:szCs w:val="20"/>
      <w:lang w:val="en-GB" w:eastAsia="en-US"/>
    </w:rPr>
  </w:style>
  <w:style w:type="paragraph" w:styleId="21">
    <w:name w:val="Body Text Indent 2"/>
    <w:basedOn w:val="a"/>
    <w:rsid w:val="00E97894"/>
    <w:pPr>
      <w:spacing w:after="120" w:line="480" w:lineRule="auto"/>
      <w:ind w:left="283"/>
    </w:pPr>
  </w:style>
  <w:style w:type="paragraph" w:styleId="10">
    <w:name w:val="toc 1"/>
    <w:basedOn w:val="a"/>
    <w:next w:val="a"/>
    <w:autoRedefine/>
    <w:semiHidden/>
    <w:rsid w:val="00AD6CF6"/>
  </w:style>
  <w:style w:type="character" w:styleId="a8">
    <w:name w:val="Hyperlink"/>
    <w:basedOn w:val="a0"/>
    <w:rsid w:val="00AD6CF6"/>
    <w:rPr>
      <w:color w:val="0000FF"/>
      <w:u w:val="single"/>
    </w:rPr>
  </w:style>
  <w:style w:type="paragraph" w:styleId="22">
    <w:name w:val="toc 2"/>
    <w:basedOn w:val="a"/>
    <w:next w:val="a"/>
    <w:autoRedefine/>
    <w:semiHidden/>
    <w:rsid w:val="00D21D89"/>
    <w:pPr>
      <w:tabs>
        <w:tab w:val="right" w:leader="dot" w:pos="9345"/>
      </w:tabs>
      <w:spacing w:line="360" w:lineRule="auto"/>
      <w:ind w:left="278"/>
      <w:jc w:val="both"/>
    </w:pPr>
  </w:style>
  <w:style w:type="paragraph" w:styleId="a9">
    <w:name w:val="Normal (Web)"/>
    <w:basedOn w:val="a"/>
    <w:rsid w:val="00A30F31"/>
    <w:pPr>
      <w:spacing w:before="120" w:after="120"/>
      <w:ind w:left="120" w:right="120"/>
    </w:pPr>
    <w:rPr>
      <w:rFonts w:ascii="Arial" w:hAnsi="Arial" w:cs="Arial"/>
      <w:sz w:val="16"/>
      <w:szCs w:val="16"/>
    </w:rPr>
  </w:style>
  <w:style w:type="paragraph" w:styleId="23">
    <w:name w:val="Body Text 2"/>
    <w:basedOn w:val="a"/>
    <w:rsid w:val="00666882"/>
    <w:pPr>
      <w:spacing w:after="120" w:line="480" w:lineRule="auto"/>
    </w:pPr>
    <w:rPr>
      <w:sz w:val="24"/>
      <w:szCs w:val="24"/>
    </w:rPr>
  </w:style>
  <w:style w:type="paragraph" w:styleId="aa">
    <w:name w:val="Plain Text"/>
    <w:basedOn w:val="a"/>
    <w:rsid w:val="00666882"/>
    <w:rPr>
      <w:rFonts w:ascii="Courier New" w:hAnsi="Courier New"/>
      <w:sz w:val="20"/>
      <w:szCs w:val="20"/>
    </w:rPr>
  </w:style>
  <w:style w:type="paragraph" w:customStyle="1" w:styleId="ac">
    <w:name w:val="ac"/>
    <w:basedOn w:val="a"/>
    <w:rsid w:val="00666882"/>
    <w:pPr>
      <w:jc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80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10339</Words>
  <Characters>58937</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MSHOME</Company>
  <LinksUpToDate>false</LinksUpToDate>
  <CharactersWithSpaces>69138</CharactersWithSpaces>
  <SharedDoc>false</SharedDoc>
  <HLinks>
    <vt:vector size="102" baseType="variant">
      <vt:variant>
        <vt:i4>1179678</vt:i4>
      </vt:variant>
      <vt:variant>
        <vt:i4>93</vt:i4>
      </vt:variant>
      <vt:variant>
        <vt:i4>0</vt:i4>
      </vt:variant>
      <vt:variant>
        <vt:i4>5</vt:i4>
      </vt:variant>
      <vt:variant>
        <vt:lpwstr>http://consultant.ru/</vt:lpwstr>
      </vt:variant>
      <vt:variant>
        <vt:lpwstr/>
      </vt:variant>
      <vt:variant>
        <vt:i4>131100</vt:i4>
      </vt:variant>
      <vt:variant>
        <vt:i4>90</vt:i4>
      </vt:variant>
      <vt:variant>
        <vt:i4>0</vt:i4>
      </vt:variant>
      <vt:variant>
        <vt:i4>5</vt:i4>
      </vt:variant>
      <vt:variant>
        <vt:lpwstr>http://rg.ru/</vt:lpwstr>
      </vt:variant>
      <vt:variant>
        <vt:lpwstr/>
      </vt:variant>
      <vt:variant>
        <vt:i4>5963848</vt:i4>
      </vt:variant>
      <vt:variant>
        <vt:i4>87</vt:i4>
      </vt:variant>
      <vt:variant>
        <vt:i4>0</vt:i4>
      </vt:variant>
      <vt:variant>
        <vt:i4>5</vt:i4>
      </vt:variant>
      <vt:variant>
        <vt:lpwstr>http://voronezh-city.ru/</vt:lpwstr>
      </vt:variant>
      <vt:variant>
        <vt:lpwstr/>
      </vt:variant>
      <vt:variant>
        <vt:i4>1376310</vt:i4>
      </vt:variant>
      <vt:variant>
        <vt:i4>80</vt:i4>
      </vt:variant>
      <vt:variant>
        <vt:i4>0</vt:i4>
      </vt:variant>
      <vt:variant>
        <vt:i4>5</vt:i4>
      </vt:variant>
      <vt:variant>
        <vt:lpwstr/>
      </vt:variant>
      <vt:variant>
        <vt:lpwstr>_Toc215822397</vt:lpwstr>
      </vt:variant>
      <vt:variant>
        <vt:i4>1376310</vt:i4>
      </vt:variant>
      <vt:variant>
        <vt:i4>74</vt:i4>
      </vt:variant>
      <vt:variant>
        <vt:i4>0</vt:i4>
      </vt:variant>
      <vt:variant>
        <vt:i4>5</vt:i4>
      </vt:variant>
      <vt:variant>
        <vt:lpwstr/>
      </vt:variant>
      <vt:variant>
        <vt:lpwstr>_Toc215822396</vt:lpwstr>
      </vt:variant>
      <vt:variant>
        <vt:i4>1376310</vt:i4>
      </vt:variant>
      <vt:variant>
        <vt:i4>68</vt:i4>
      </vt:variant>
      <vt:variant>
        <vt:i4>0</vt:i4>
      </vt:variant>
      <vt:variant>
        <vt:i4>5</vt:i4>
      </vt:variant>
      <vt:variant>
        <vt:lpwstr/>
      </vt:variant>
      <vt:variant>
        <vt:lpwstr>_Toc215822395</vt:lpwstr>
      </vt:variant>
      <vt:variant>
        <vt:i4>1376310</vt:i4>
      </vt:variant>
      <vt:variant>
        <vt:i4>62</vt:i4>
      </vt:variant>
      <vt:variant>
        <vt:i4>0</vt:i4>
      </vt:variant>
      <vt:variant>
        <vt:i4>5</vt:i4>
      </vt:variant>
      <vt:variant>
        <vt:lpwstr/>
      </vt:variant>
      <vt:variant>
        <vt:lpwstr>_Toc215822394</vt:lpwstr>
      </vt:variant>
      <vt:variant>
        <vt:i4>1376310</vt:i4>
      </vt:variant>
      <vt:variant>
        <vt:i4>56</vt:i4>
      </vt:variant>
      <vt:variant>
        <vt:i4>0</vt:i4>
      </vt:variant>
      <vt:variant>
        <vt:i4>5</vt:i4>
      </vt:variant>
      <vt:variant>
        <vt:lpwstr/>
      </vt:variant>
      <vt:variant>
        <vt:lpwstr>_Toc215822393</vt:lpwstr>
      </vt:variant>
      <vt:variant>
        <vt:i4>1376310</vt:i4>
      </vt:variant>
      <vt:variant>
        <vt:i4>50</vt:i4>
      </vt:variant>
      <vt:variant>
        <vt:i4>0</vt:i4>
      </vt:variant>
      <vt:variant>
        <vt:i4>5</vt:i4>
      </vt:variant>
      <vt:variant>
        <vt:lpwstr/>
      </vt:variant>
      <vt:variant>
        <vt:lpwstr>_Toc215822392</vt:lpwstr>
      </vt:variant>
      <vt:variant>
        <vt:i4>1376310</vt:i4>
      </vt:variant>
      <vt:variant>
        <vt:i4>44</vt:i4>
      </vt:variant>
      <vt:variant>
        <vt:i4>0</vt:i4>
      </vt:variant>
      <vt:variant>
        <vt:i4>5</vt:i4>
      </vt:variant>
      <vt:variant>
        <vt:lpwstr/>
      </vt:variant>
      <vt:variant>
        <vt:lpwstr>_Toc215822391</vt:lpwstr>
      </vt:variant>
      <vt:variant>
        <vt:i4>1376310</vt:i4>
      </vt:variant>
      <vt:variant>
        <vt:i4>38</vt:i4>
      </vt:variant>
      <vt:variant>
        <vt:i4>0</vt:i4>
      </vt:variant>
      <vt:variant>
        <vt:i4>5</vt:i4>
      </vt:variant>
      <vt:variant>
        <vt:lpwstr/>
      </vt:variant>
      <vt:variant>
        <vt:lpwstr>_Toc215822390</vt:lpwstr>
      </vt:variant>
      <vt:variant>
        <vt:i4>1310774</vt:i4>
      </vt:variant>
      <vt:variant>
        <vt:i4>32</vt:i4>
      </vt:variant>
      <vt:variant>
        <vt:i4>0</vt:i4>
      </vt:variant>
      <vt:variant>
        <vt:i4>5</vt:i4>
      </vt:variant>
      <vt:variant>
        <vt:lpwstr/>
      </vt:variant>
      <vt:variant>
        <vt:lpwstr>_Toc215822389</vt:lpwstr>
      </vt:variant>
      <vt:variant>
        <vt:i4>1310774</vt:i4>
      </vt:variant>
      <vt:variant>
        <vt:i4>26</vt:i4>
      </vt:variant>
      <vt:variant>
        <vt:i4>0</vt:i4>
      </vt:variant>
      <vt:variant>
        <vt:i4>5</vt:i4>
      </vt:variant>
      <vt:variant>
        <vt:lpwstr/>
      </vt:variant>
      <vt:variant>
        <vt:lpwstr>_Toc215822388</vt:lpwstr>
      </vt:variant>
      <vt:variant>
        <vt:i4>1310774</vt:i4>
      </vt:variant>
      <vt:variant>
        <vt:i4>20</vt:i4>
      </vt:variant>
      <vt:variant>
        <vt:i4>0</vt:i4>
      </vt:variant>
      <vt:variant>
        <vt:i4>5</vt:i4>
      </vt:variant>
      <vt:variant>
        <vt:lpwstr/>
      </vt:variant>
      <vt:variant>
        <vt:lpwstr>_Toc215822387</vt:lpwstr>
      </vt:variant>
      <vt:variant>
        <vt:i4>1310774</vt:i4>
      </vt:variant>
      <vt:variant>
        <vt:i4>14</vt:i4>
      </vt:variant>
      <vt:variant>
        <vt:i4>0</vt:i4>
      </vt:variant>
      <vt:variant>
        <vt:i4>5</vt:i4>
      </vt:variant>
      <vt:variant>
        <vt:lpwstr/>
      </vt:variant>
      <vt:variant>
        <vt:lpwstr>_Toc215822386</vt:lpwstr>
      </vt:variant>
      <vt:variant>
        <vt:i4>1310774</vt:i4>
      </vt:variant>
      <vt:variant>
        <vt:i4>8</vt:i4>
      </vt:variant>
      <vt:variant>
        <vt:i4>0</vt:i4>
      </vt:variant>
      <vt:variant>
        <vt:i4>5</vt:i4>
      </vt:variant>
      <vt:variant>
        <vt:lpwstr/>
      </vt:variant>
      <vt:variant>
        <vt:lpwstr>_Toc215822385</vt:lpwstr>
      </vt:variant>
      <vt:variant>
        <vt:i4>1310774</vt:i4>
      </vt:variant>
      <vt:variant>
        <vt:i4>2</vt:i4>
      </vt:variant>
      <vt:variant>
        <vt:i4>0</vt:i4>
      </vt:variant>
      <vt:variant>
        <vt:i4>5</vt:i4>
      </vt:variant>
      <vt:variant>
        <vt:lpwstr/>
      </vt:variant>
      <vt:variant>
        <vt:lpwstr>_Toc215822384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Astronoma</dc:creator>
  <cp:keywords/>
  <cp:lastModifiedBy>Irina</cp:lastModifiedBy>
  <cp:revision>2</cp:revision>
  <dcterms:created xsi:type="dcterms:W3CDTF">2014-08-18T05:58:00Z</dcterms:created>
  <dcterms:modified xsi:type="dcterms:W3CDTF">2014-08-18T05:58:00Z</dcterms:modified>
</cp:coreProperties>
</file>