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94B" w:rsidRDefault="00DE594B" w:rsidP="00EC47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82011" w:rsidRDefault="00EC4723" w:rsidP="00EC47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C4723">
        <w:rPr>
          <w:sz w:val="28"/>
          <w:szCs w:val="28"/>
        </w:rPr>
        <w:t>Министерство сельского</w:t>
      </w:r>
      <w:r>
        <w:rPr>
          <w:sz w:val="28"/>
          <w:szCs w:val="28"/>
        </w:rPr>
        <w:t xml:space="preserve"> хозяйства РФ</w:t>
      </w:r>
    </w:p>
    <w:p w:rsidR="00EC4723" w:rsidRDefault="00EC4723" w:rsidP="00EC47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4723" w:rsidRDefault="00EC4723" w:rsidP="00EC47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образовательное</w:t>
      </w:r>
    </w:p>
    <w:p w:rsidR="00EC4723" w:rsidRDefault="0021552C" w:rsidP="00EC47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="00EC4723">
        <w:rPr>
          <w:sz w:val="28"/>
          <w:szCs w:val="28"/>
        </w:rPr>
        <w:t xml:space="preserve"> высшего профессионального образования</w:t>
      </w:r>
    </w:p>
    <w:p w:rsidR="00EC4723" w:rsidRDefault="00EC4723" w:rsidP="00EC47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«Ярославская государственная сельскохозяйственная академия»</w:t>
      </w:r>
    </w:p>
    <w:p w:rsidR="00EC4723" w:rsidRPr="00EC4723" w:rsidRDefault="00EC4723" w:rsidP="00EC47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кафедра аграрной экономики и рынков</w:t>
      </w:r>
    </w:p>
    <w:p w:rsidR="00782011" w:rsidRDefault="00782011" w:rsidP="00EC47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4723" w:rsidRPr="0021552C" w:rsidRDefault="00EC4723" w:rsidP="00EC4723">
      <w:pPr>
        <w:pStyle w:val="a3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21552C" w:rsidRDefault="0021552C" w:rsidP="00EC4723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:rsidR="0021552C" w:rsidRDefault="0021552C" w:rsidP="00EC4723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:rsidR="0021552C" w:rsidRDefault="0021552C" w:rsidP="00EC4723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:rsidR="0021552C" w:rsidRDefault="0021552C" w:rsidP="00EC4723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:rsidR="0021552C" w:rsidRDefault="0021552C" w:rsidP="00EC4723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:rsidR="0021552C" w:rsidRDefault="0021552C" w:rsidP="00EC4723">
      <w:pPr>
        <w:pStyle w:val="a3"/>
        <w:spacing w:before="0" w:beforeAutospacing="0" w:after="0" w:afterAutospacing="0"/>
        <w:jc w:val="center"/>
        <w:rPr>
          <w:sz w:val="38"/>
          <w:szCs w:val="38"/>
        </w:rPr>
      </w:pPr>
    </w:p>
    <w:p w:rsidR="00EC4723" w:rsidRPr="0021552C" w:rsidRDefault="00EC4723" w:rsidP="00EC4723">
      <w:pPr>
        <w:pStyle w:val="a3"/>
        <w:spacing w:before="0" w:beforeAutospacing="0" w:after="0" w:afterAutospacing="0"/>
        <w:jc w:val="center"/>
        <w:rPr>
          <w:sz w:val="38"/>
          <w:szCs w:val="38"/>
        </w:rPr>
      </w:pPr>
      <w:r w:rsidRPr="0021552C">
        <w:rPr>
          <w:sz w:val="38"/>
          <w:szCs w:val="38"/>
        </w:rPr>
        <w:t>Реферат</w:t>
      </w:r>
    </w:p>
    <w:p w:rsidR="00782011" w:rsidRPr="0021552C" w:rsidRDefault="00EC4723" w:rsidP="00EC4723">
      <w:pPr>
        <w:pStyle w:val="a3"/>
        <w:spacing w:before="0" w:beforeAutospacing="0" w:after="0" w:afterAutospacing="0"/>
        <w:jc w:val="center"/>
        <w:rPr>
          <w:sz w:val="38"/>
          <w:szCs w:val="38"/>
        </w:rPr>
      </w:pPr>
      <w:r w:rsidRPr="0021552C">
        <w:rPr>
          <w:sz w:val="38"/>
          <w:szCs w:val="38"/>
        </w:rPr>
        <w:t>по дисциплине «Мировая экономика»</w:t>
      </w:r>
    </w:p>
    <w:p w:rsidR="00782011" w:rsidRPr="0021552C" w:rsidRDefault="00EC4723" w:rsidP="00EC4723">
      <w:pPr>
        <w:pStyle w:val="a3"/>
        <w:spacing w:before="0" w:beforeAutospacing="0" w:after="0" w:afterAutospacing="0"/>
        <w:jc w:val="center"/>
        <w:rPr>
          <w:b/>
          <w:sz w:val="38"/>
          <w:szCs w:val="38"/>
        </w:rPr>
      </w:pPr>
      <w:r w:rsidRPr="0021552C">
        <w:rPr>
          <w:sz w:val="38"/>
          <w:szCs w:val="38"/>
        </w:rPr>
        <w:t xml:space="preserve">на тему: </w:t>
      </w:r>
      <w:r w:rsidRPr="0021552C">
        <w:rPr>
          <w:b/>
          <w:sz w:val="38"/>
          <w:szCs w:val="38"/>
        </w:rPr>
        <w:t>«Производство и эффективность использования удобрений в сельском хозяйстве различных стран»</w:t>
      </w:r>
    </w:p>
    <w:p w:rsidR="00EC4723" w:rsidRPr="00EC4723" w:rsidRDefault="00EC4723" w:rsidP="00EC4723">
      <w:pPr>
        <w:pStyle w:val="a3"/>
        <w:spacing w:before="0" w:beforeAutospacing="0" w:after="0" w:afterAutospacing="0"/>
        <w:jc w:val="right"/>
        <w:rPr>
          <w:b/>
          <w:sz w:val="40"/>
          <w:szCs w:val="40"/>
        </w:rPr>
      </w:pPr>
    </w:p>
    <w:p w:rsidR="00EC4723" w:rsidRPr="00EC4723" w:rsidRDefault="00EC4723" w:rsidP="00EC4723">
      <w:pPr>
        <w:pStyle w:val="a3"/>
        <w:spacing w:before="0" w:beforeAutospacing="0" w:after="0" w:afterAutospacing="0"/>
        <w:jc w:val="right"/>
        <w:rPr>
          <w:b/>
          <w:sz w:val="40"/>
          <w:szCs w:val="40"/>
        </w:rPr>
      </w:pPr>
    </w:p>
    <w:p w:rsidR="00EC4723" w:rsidRDefault="00EC4723" w:rsidP="00EC472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C4723" w:rsidRDefault="00EC4723" w:rsidP="00EC472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C4723" w:rsidRDefault="00EC4723" w:rsidP="00EC472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C4723" w:rsidRDefault="00EC4723" w:rsidP="00EC472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21552C" w:rsidRDefault="0021552C" w:rsidP="00EC472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C4723" w:rsidRDefault="00EC4723" w:rsidP="00EC472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Выполнил: студентка</w:t>
      </w:r>
    </w:p>
    <w:p w:rsidR="00EC4723" w:rsidRDefault="0021552C" w:rsidP="00EC472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экономического</w:t>
      </w:r>
      <w:r w:rsidR="00EC4723">
        <w:rPr>
          <w:sz w:val="28"/>
          <w:szCs w:val="28"/>
        </w:rPr>
        <w:t xml:space="preserve"> факультета,23 гр.</w:t>
      </w:r>
    </w:p>
    <w:p w:rsidR="00EC4723" w:rsidRDefault="00EC4723" w:rsidP="00EC472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Чиннова Арина Вадимовна</w:t>
      </w:r>
    </w:p>
    <w:p w:rsidR="00EC4723" w:rsidRDefault="00EC4723" w:rsidP="00EC472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Проверил: старший преподаватель</w:t>
      </w:r>
    </w:p>
    <w:p w:rsidR="00EC4723" w:rsidRDefault="00EC4723" w:rsidP="00EC472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Муравьёва Ирина Николаевна</w:t>
      </w:r>
    </w:p>
    <w:p w:rsidR="00EC4723" w:rsidRDefault="00EC4723" w:rsidP="00EC47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4723" w:rsidRDefault="00EC4723" w:rsidP="00EC4723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782011" w:rsidRDefault="00782011" w:rsidP="00CF035B">
      <w:pPr>
        <w:pStyle w:val="a3"/>
        <w:jc w:val="center"/>
        <w:rPr>
          <w:b/>
          <w:sz w:val="28"/>
          <w:szCs w:val="28"/>
        </w:rPr>
      </w:pPr>
    </w:p>
    <w:p w:rsidR="00782011" w:rsidRDefault="00782011" w:rsidP="00CF035B">
      <w:pPr>
        <w:pStyle w:val="a3"/>
        <w:jc w:val="center"/>
        <w:rPr>
          <w:b/>
          <w:sz w:val="28"/>
          <w:szCs w:val="28"/>
        </w:rPr>
      </w:pPr>
    </w:p>
    <w:p w:rsidR="00782011" w:rsidRDefault="00EC4723" w:rsidP="00EC47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Ярославль</w:t>
      </w:r>
    </w:p>
    <w:p w:rsidR="00EC4723" w:rsidRDefault="00EC4723" w:rsidP="00EC47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2008</w:t>
      </w:r>
    </w:p>
    <w:p w:rsidR="00782011" w:rsidRDefault="005C52AF" w:rsidP="0078201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782011">
        <w:rPr>
          <w:b/>
          <w:sz w:val="28"/>
          <w:szCs w:val="28"/>
        </w:rPr>
        <w:t>одержание.</w:t>
      </w:r>
    </w:p>
    <w:p w:rsidR="00782011" w:rsidRPr="00EC4723" w:rsidRDefault="00782011" w:rsidP="007820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EC4723">
        <w:rPr>
          <w:sz w:val="28"/>
          <w:szCs w:val="28"/>
        </w:rPr>
        <w:t>.</w:t>
      </w:r>
      <w:r>
        <w:rPr>
          <w:sz w:val="28"/>
          <w:szCs w:val="28"/>
        </w:rPr>
        <w:t>Введение</w:t>
      </w:r>
      <w:r w:rsidR="0021552C">
        <w:rPr>
          <w:sz w:val="28"/>
          <w:szCs w:val="28"/>
        </w:rPr>
        <w:t xml:space="preserve">                                                                                                            3</w:t>
      </w:r>
    </w:p>
    <w:p w:rsidR="00782011" w:rsidRDefault="00782011" w:rsidP="007820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782011">
        <w:rPr>
          <w:sz w:val="28"/>
          <w:szCs w:val="28"/>
        </w:rPr>
        <w:t>.</w:t>
      </w:r>
      <w:r>
        <w:rPr>
          <w:sz w:val="28"/>
          <w:szCs w:val="28"/>
        </w:rPr>
        <w:t>Основная часть</w:t>
      </w:r>
    </w:p>
    <w:p w:rsidR="00782011" w:rsidRDefault="00782011" w:rsidP="007820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82011">
        <w:rPr>
          <w:sz w:val="28"/>
          <w:szCs w:val="28"/>
        </w:rPr>
        <w:t>Содержание питательных веществ в почвах</w:t>
      </w:r>
      <w:r w:rsidR="0021552C">
        <w:rPr>
          <w:sz w:val="28"/>
          <w:szCs w:val="28"/>
        </w:rPr>
        <w:t xml:space="preserve">                                                4</w:t>
      </w:r>
    </w:p>
    <w:p w:rsidR="00782011" w:rsidRPr="00782011" w:rsidRDefault="00782011" w:rsidP="00782011">
      <w:pPr>
        <w:pStyle w:val="a3"/>
        <w:spacing w:before="0" w:beforeAutospacing="0" w:after="0" w:afterAutospacing="0"/>
        <w:rPr>
          <w:sz w:val="28"/>
          <w:szCs w:val="28"/>
        </w:rPr>
      </w:pPr>
      <w:r w:rsidRPr="00782011">
        <w:rPr>
          <w:sz w:val="28"/>
          <w:szCs w:val="28"/>
        </w:rPr>
        <w:t>2.</w:t>
      </w:r>
      <w:r w:rsidRPr="00782011">
        <w:rPr>
          <w:bCs/>
          <w:sz w:val="28"/>
          <w:szCs w:val="28"/>
        </w:rPr>
        <w:t xml:space="preserve"> Анализ производства и потребления минеральных удобрений</w:t>
      </w:r>
      <w:r w:rsidR="0021552C">
        <w:rPr>
          <w:bCs/>
          <w:sz w:val="28"/>
          <w:szCs w:val="28"/>
        </w:rPr>
        <w:t xml:space="preserve">                 8</w:t>
      </w:r>
    </w:p>
    <w:p w:rsidR="00782011" w:rsidRDefault="00782011" w:rsidP="00782011">
      <w:pPr>
        <w:pStyle w:val="a3"/>
        <w:spacing w:before="0" w:beforeAutospacing="0" w:after="0" w:afterAutospacing="0"/>
        <w:rPr>
          <w:sz w:val="28"/>
          <w:szCs w:val="28"/>
        </w:rPr>
      </w:pPr>
      <w:r w:rsidRPr="00782011">
        <w:rPr>
          <w:sz w:val="28"/>
          <w:szCs w:val="28"/>
        </w:rPr>
        <w:t>3. Органические удобрения как фактор повышения эффективности производства продукции полеводства</w:t>
      </w:r>
      <w:r w:rsidR="0021552C">
        <w:rPr>
          <w:sz w:val="28"/>
          <w:szCs w:val="28"/>
        </w:rPr>
        <w:t xml:space="preserve">                                                             12</w:t>
      </w:r>
    </w:p>
    <w:p w:rsidR="00782011" w:rsidRDefault="00782011" w:rsidP="00782011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82011">
        <w:rPr>
          <w:sz w:val="28"/>
          <w:szCs w:val="28"/>
        </w:rPr>
        <w:t xml:space="preserve">4. </w:t>
      </w:r>
      <w:r w:rsidRPr="00782011">
        <w:rPr>
          <w:bCs/>
          <w:sz w:val="28"/>
          <w:szCs w:val="28"/>
        </w:rPr>
        <w:t>Общая динамика внутреннего производства минеральных удобрений в 1988-2007 гг</w:t>
      </w:r>
      <w:r>
        <w:rPr>
          <w:bCs/>
          <w:sz w:val="28"/>
          <w:szCs w:val="28"/>
        </w:rPr>
        <w:t>.</w:t>
      </w:r>
      <w:r w:rsidR="0021552C">
        <w:rPr>
          <w:bCs/>
          <w:sz w:val="28"/>
          <w:szCs w:val="28"/>
        </w:rPr>
        <w:t xml:space="preserve">                                                                                                       18</w:t>
      </w:r>
    </w:p>
    <w:p w:rsidR="00782011" w:rsidRDefault="00782011" w:rsidP="00782011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78201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Заключение. Значение удобрений</w:t>
      </w:r>
      <w:r w:rsidR="0021552C">
        <w:rPr>
          <w:bCs/>
          <w:sz w:val="28"/>
          <w:szCs w:val="28"/>
        </w:rPr>
        <w:t xml:space="preserve">                                                               20</w:t>
      </w:r>
    </w:p>
    <w:p w:rsidR="00782011" w:rsidRPr="00782011" w:rsidRDefault="00782011" w:rsidP="007820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 w:rsidRPr="0078201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Список использованной литературы</w:t>
      </w:r>
      <w:r w:rsidR="0021552C">
        <w:rPr>
          <w:bCs/>
          <w:sz w:val="28"/>
          <w:szCs w:val="28"/>
        </w:rPr>
        <w:t xml:space="preserve">                                                          21</w:t>
      </w:r>
    </w:p>
    <w:p w:rsidR="00782011" w:rsidRDefault="00782011" w:rsidP="00782011">
      <w:pPr>
        <w:pStyle w:val="a3"/>
        <w:rPr>
          <w:sz w:val="28"/>
          <w:szCs w:val="28"/>
        </w:rPr>
      </w:pPr>
    </w:p>
    <w:p w:rsidR="00782011" w:rsidRPr="00782011" w:rsidRDefault="00782011" w:rsidP="0078201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2011" w:rsidRDefault="00782011" w:rsidP="00CF035B">
      <w:pPr>
        <w:pStyle w:val="a3"/>
        <w:jc w:val="center"/>
        <w:rPr>
          <w:b/>
          <w:sz w:val="28"/>
          <w:szCs w:val="28"/>
        </w:rPr>
      </w:pPr>
    </w:p>
    <w:p w:rsidR="00782011" w:rsidRDefault="00782011" w:rsidP="00CF035B">
      <w:pPr>
        <w:pStyle w:val="a3"/>
        <w:jc w:val="center"/>
        <w:rPr>
          <w:b/>
          <w:sz w:val="28"/>
          <w:szCs w:val="28"/>
        </w:rPr>
      </w:pPr>
    </w:p>
    <w:p w:rsidR="00782011" w:rsidRDefault="00782011" w:rsidP="00CF035B">
      <w:pPr>
        <w:pStyle w:val="a3"/>
        <w:jc w:val="center"/>
        <w:rPr>
          <w:b/>
          <w:sz w:val="28"/>
          <w:szCs w:val="28"/>
        </w:rPr>
      </w:pPr>
    </w:p>
    <w:p w:rsidR="00782011" w:rsidRDefault="00782011" w:rsidP="00CF035B">
      <w:pPr>
        <w:pStyle w:val="a3"/>
        <w:jc w:val="center"/>
        <w:rPr>
          <w:b/>
          <w:sz w:val="28"/>
          <w:szCs w:val="28"/>
        </w:rPr>
      </w:pPr>
    </w:p>
    <w:p w:rsidR="00782011" w:rsidRDefault="00782011" w:rsidP="00CF035B">
      <w:pPr>
        <w:pStyle w:val="a3"/>
        <w:jc w:val="center"/>
        <w:rPr>
          <w:b/>
          <w:sz w:val="28"/>
          <w:szCs w:val="28"/>
        </w:rPr>
      </w:pPr>
    </w:p>
    <w:p w:rsidR="00782011" w:rsidRDefault="00782011" w:rsidP="00CF035B">
      <w:pPr>
        <w:pStyle w:val="a3"/>
        <w:jc w:val="center"/>
        <w:rPr>
          <w:b/>
          <w:sz w:val="28"/>
          <w:szCs w:val="28"/>
        </w:rPr>
      </w:pPr>
    </w:p>
    <w:p w:rsidR="00782011" w:rsidRDefault="00782011" w:rsidP="00CF035B">
      <w:pPr>
        <w:pStyle w:val="a3"/>
        <w:jc w:val="center"/>
        <w:rPr>
          <w:b/>
          <w:sz w:val="28"/>
          <w:szCs w:val="28"/>
        </w:rPr>
      </w:pPr>
    </w:p>
    <w:p w:rsidR="00782011" w:rsidRDefault="00782011" w:rsidP="00CF035B">
      <w:pPr>
        <w:pStyle w:val="a3"/>
        <w:jc w:val="center"/>
        <w:rPr>
          <w:b/>
          <w:sz w:val="28"/>
          <w:szCs w:val="28"/>
        </w:rPr>
      </w:pPr>
    </w:p>
    <w:p w:rsidR="00782011" w:rsidRDefault="00782011" w:rsidP="00CF035B">
      <w:pPr>
        <w:pStyle w:val="a3"/>
        <w:jc w:val="center"/>
        <w:rPr>
          <w:b/>
          <w:sz w:val="28"/>
          <w:szCs w:val="28"/>
        </w:rPr>
      </w:pPr>
    </w:p>
    <w:p w:rsidR="005C52AF" w:rsidRDefault="005C52AF" w:rsidP="00CF035B">
      <w:pPr>
        <w:pStyle w:val="a3"/>
        <w:jc w:val="center"/>
        <w:rPr>
          <w:b/>
          <w:sz w:val="28"/>
          <w:szCs w:val="28"/>
        </w:rPr>
      </w:pPr>
    </w:p>
    <w:p w:rsidR="005C52AF" w:rsidRDefault="005C52AF" w:rsidP="00CF035B">
      <w:pPr>
        <w:pStyle w:val="a3"/>
        <w:jc w:val="center"/>
        <w:rPr>
          <w:b/>
          <w:sz w:val="28"/>
          <w:szCs w:val="28"/>
        </w:rPr>
      </w:pPr>
    </w:p>
    <w:p w:rsidR="005C52AF" w:rsidRDefault="005C52AF" w:rsidP="00CF035B">
      <w:pPr>
        <w:pStyle w:val="a3"/>
        <w:jc w:val="center"/>
        <w:rPr>
          <w:b/>
          <w:sz w:val="28"/>
          <w:szCs w:val="28"/>
        </w:rPr>
      </w:pPr>
    </w:p>
    <w:p w:rsidR="005C52AF" w:rsidRDefault="005C52AF" w:rsidP="00CF035B">
      <w:pPr>
        <w:pStyle w:val="a3"/>
        <w:jc w:val="center"/>
        <w:rPr>
          <w:b/>
          <w:sz w:val="28"/>
          <w:szCs w:val="28"/>
        </w:rPr>
      </w:pPr>
    </w:p>
    <w:p w:rsidR="005C52AF" w:rsidRDefault="005C52AF" w:rsidP="00CF035B">
      <w:pPr>
        <w:pStyle w:val="a3"/>
        <w:jc w:val="center"/>
        <w:rPr>
          <w:b/>
          <w:sz w:val="28"/>
          <w:szCs w:val="28"/>
        </w:rPr>
      </w:pPr>
    </w:p>
    <w:p w:rsidR="005C52AF" w:rsidRDefault="005C52AF" w:rsidP="00CF035B">
      <w:pPr>
        <w:pStyle w:val="a3"/>
        <w:jc w:val="center"/>
        <w:rPr>
          <w:b/>
          <w:sz w:val="28"/>
          <w:szCs w:val="28"/>
        </w:rPr>
      </w:pPr>
    </w:p>
    <w:p w:rsidR="005C52AF" w:rsidRDefault="005C52AF" w:rsidP="00CF035B">
      <w:pPr>
        <w:pStyle w:val="a3"/>
        <w:jc w:val="center"/>
        <w:rPr>
          <w:b/>
          <w:sz w:val="28"/>
          <w:szCs w:val="28"/>
        </w:rPr>
      </w:pPr>
    </w:p>
    <w:p w:rsidR="004960C2" w:rsidRPr="00CF035B" w:rsidRDefault="004960C2" w:rsidP="00CF035B">
      <w:pPr>
        <w:pStyle w:val="a3"/>
        <w:jc w:val="center"/>
        <w:rPr>
          <w:b/>
          <w:sz w:val="28"/>
          <w:szCs w:val="28"/>
        </w:rPr>
      </w:pPr>
      <w:r w:rsidRPr="00CF035B">
        <w:rPr>
          <w:b/>
          <w:sz w:val="28"/>
          <w:szCs w:val="28"/>
        </w:rPr>
        <w:t>Введение</w:t>
      </w:r>
      <w:r w:rsidR="00ED0B2F">
        <w:rPr>
          <w:b/>
          <w:sz w:val="28"/>
          <w:szCs w:val="28"/>
        </w:rPr>
        <w:t>.</w:t>
      </w:r>
    </w:p>
    <w:p w:rsidR="004960C2" w:rsidRDefault="001C51C1" w:rsidP="001C51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Питание является основой</w:t>
      </w:r>
      <w:r w:rsidR="004960C2" w:rsidRPr="00CF035B">
        <w:rPr>
          <w:sz w:val="28"/>
          <w:szCs w:val="28"/>
        </w:rPr>
        <w:t xml:space="preserve"> жизни любого живого организма, в том числе и растений. Вне питания нельзя понять сущность процессов роста и развития.</w:t>
      </w:r>
      <w:r w:rsidR="004960C2" w:rsidRPr="00CF035B">
        <w:rPr>
          <w:sz w:val="28"/>
          <w:szCs w:val="28"/>
        </w:rPr>
        <w:br/>
        <w:t>С точки зрения практического растениеводства важнейшим средством улучшения питания сельскохозяйственных культур является прежде всего применение органических и минеральных удобрений. Рост растительной продукции определяется множеством факторов, среди которых ведущая роль все же принадлежит удобрениям и особенно минеральным, производство которых</w:t>
      </w:r>
      <w:r>
        <w:rPr>
          <w:sz w:val="28"/>
          <w:szCs w:val="28"/>
        </w:rPr>
        <w:t xml:space="preserve"> </w:t>
      </w:r>
      <w:r w:rsidR="004960C2" w:rsidRPr="00CF035B">
        <w:rPr>
          <w:sz w:val="28"/>
          <w:szCs w:val="28"/>
        </w:rPr>
        <w:t>наращивает высокие темпы.</w:t>
      </w:r>
      <w:r w:rsidR="004960C2" w:rsidRPr="00CF035B">
        <w:rPr>
          <w:sz w:val="28"/>
          <w:szCs w:val="28"/>
        </w:rPr>
        <w:br/>
        <w:t>Почва является основным источником обеспечения сельскохозяйственных культур питательными веществами. Однако в современных условиях непрерывной интенсификации сельскохозяйственного производства для ежегодного выращивания высоких урожаев с продукцией хорошего качества довольно часто оказывается недостаточным то количество питательных веществ, которое поступает в растения из органического вещества и труднорастворимых минеральных соединений почвы в результате деятельности микроорганизмов и корневой системы растений. Особенно это относится к Нечерноземной зоне, где дерново-подзолистые почвы с низким уровнем окультуренности занимают около 51% площади. Для почв этой зоны характерно, как правило, временное или длительное избыточное увлажнение. Преобладающими неблагоприятными признаками дерново-подзолистых почв являются плохие физически свойства, повышенная кислотность (рН в КС1 меньше 5) и низкое содержание органического вещества - от 1 до 2,5%. Для них характерна также слабая обеспеченность элементами минерального питания для растений - азоты, фосфора и калия, многих микроэлементов; нередко (в разновидностях легкого механического состава) невелико содержание также магния и кальция.</w:t>
      </w:r>
      <w:r w:rsidR="004960C2" w:rsidRPr="00CF035B">
        <w:rPr>
          <w:sz w:val="28"/>
          <w:szCs w:val="28"/>
        </w:rPr>
        <w:br/>
        <w:t xml:space="preserve">Почвы Нечерноземной зоны, особенно подзолистые, остро нуждаются в известковании и систематическом внесении минеральных удобрений. В связи с этим для сельского хозяйства зоны предусмотрено поставить 120 млн. Т минеральных удобрений в стандартных туках. Таким образом, на гектар пашни придется </w:t>
      </w:r>
      <w:smartTag w:uri="urn:schemas-microsoft-com:office:smarttags" w:element="metricconverter">
        <w:smartTagPr>
          <w:attr w:name="ProductID" w:val="126 кг"/>
        </w:smartTagPr>
        <w:r w:rsidR="004960C2" w:rsidRPr="00CF035B">
          <w:rPr>
            <w:sz w:val="28"/>
            <w:szCs w:val="28"/>
          </w:rPr>
          <w:t>126 кг</w:t>
        </w:r>
      </w:smartTag>
      <w:r w:rsidR="004960C2" w:rsidRPr="00CF035B">
        <w:rPr>
          <w:sz w:val="28"/>
          <w:szCs w:val="28"/>
        </w:rPr>
        <w:t xml:space="preserve"> питательных веществ.</w:t>
      </w:r>
      <w:r w:rsidR="004960C2" w:rsidRPr="00CF035B">
        <w:rPr>
          <w:sz w:val="28"/>
          <w:szCs w:val="28"/>
        </w:rPr>
        <w:br/>
        <w:t>Во всем мире потребление минеральных удобрений постоянно растет. Обеспе</w:t>
      </w:r>
      <w:r w:rsidR="004960C2" w:rsidRPr="00CF035B">
        <w:rPr>
          <w:sz w:val="28"/>
          <w:szCs w:val="28"/>
        </w:rPr>
        <w:softHyphen/>
        <w:t>чение продовольственной безопасности страны в настоящее время без применения минеральных удобрений и других средств химизации невозможно.</w:t>
      </w:r>
    </w:p>
    <w:p w:rsidR="001C51C1" w:rsidRDefault="001C51C1" w:rsidP="001C51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 данного реферата – рассмотреть производство удобрений и их использование в сельском хозяйстве различных стран.</w:t>
      </w:r>
      <w:r w:rsidR="005C52AF">
        <w:rPr>
          <w:sz w:val="28"/>
          <w:szCs w:val="28"/>
        </w:rPr>
        <w:t xml:space="preserve"> </w:t>
      </w:r>
      <w:r>
        <w:rPr>
          <w:sz w:val="28"/>
          <w:szCs w:val="28"/>
        </w:rPr>
        <w:t>Для реализации этой темы были поставлены следующие задачи:</w:t>
      </w:r>
    </w:p>
    <w:p w:rsidR="001C51C1" w:rsidRDefault="001C51C1" w:rsidP="001C51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1)изучить с</w:t>
      </w:r>
      <w:r w:rsidRPr="00782011">
        <w:rPr>
          <w:sz w:val="28"/>
          <w:szCs w:val="28"/>
        </w:rPr>
        <w:t>одержание питательных веществ в почвах</w:t>
      </w:r>
      <w:r>
        <w:rPr>
          <w:sz w:val="28"/>
          <w:szCs w:val="28"/>
        </w:rPr>
        <w:t xml:space="preserve"> ;</w:t>
      </w:r>
    </w:p>
    <w:p w:rsidR="005C52AF" w:rsidRDefault="001C51C1" w:rsidP="001C51C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2) рассмотреть </w:t>
      </w:r>
      <w:r>
        <w:rPr>
          <w:bCs/>
          <w:sz w:val="28"/>
          <w:szCs w:val="28"/>
        </w:rPr>
        <w:t>а</w:t>
      </w:r>
      <w:r w:rsidRPr="00782011">
        <w:rPr>
          <w:bCs/>
          <w:sz w:val="28"/>
          <w:szCs w:val="28"/>
        </w:rPr>
        <w:t>нализ производства и потребления минеральных удобрений</w:t>
      </w:r>
      <w:r>
        <w:rPr>
          <w:bCs/>
          <w:sz w:val="28"/>
          <w:szCs w:val="28"/>
        </w:rPr>
        <w:t xml:space="preserve">, общую динамику </w:t>
      </w:r>
      <w:r w:rsidRPr="00782011">
        <w:rPr>
          <w:bCs/>
          <w:sz w:val="28"/>
          <w:szCs w:val="28"/>
        </w:rPr>
        <w:t>внутреннего производства минеральных удобрений в 1988-2007 гг</w:t>
      </w:r>
      <w:r w:rsidR="005C52AF">
        <w:rPr>
          <w:bCs/>
          <w:sz w:val="28"/>
          <w:szCs w:val="28"/>
        </w:rPr>
        <w:t>;</w:t>
      </w:r>
    </w:p>
    <w:p w:rsidR="001C51C1" w:rsidRDefault="005C52AF" w:rsidP="001C51C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3)изучить о</w:t>
      </w:r>
      <w:r w:rsidRPr="00782011">
        <w:rPr>
          <w:sz w:val="28"/>
          <w:szCs w:val="28"/>
        </w:rPr>
        <w:t>рганические удобрения</w:t>
      </w:r>
      <w:r>
        <w:rPr>
          <w:sz w:val="28"/>
          <w:szCs w:val="28"/>
        </w:rPr>
        <w:t>.</w:t>
      </w:r>
      <w:r w:rsidR="001C51C1">
        <w:rPr>
          <w:bCs/>
          <w:sz w:val="28"/>
          <w:szCs w:val="28"/>
        </w:rPr>
        <w:t xml:space="preserve">                                                                   </w:t>
      </w:r>
    </w:p>
    <w:p w:rsidR="004960C2" w:rsidRPr="00CF035B" w:rsidRDefault="00782011" w:rsidP="00CF035B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4960C2" w:rsidRPr="00CF035B" w:rsidRDefault="004F6BC8" w:rsidP="001A7B26">
      <w:pPr>
        <w:pStyle w:val="a3"/>
        <w:rPr>
          <w:sz w:val="28"/>
          <w:szCs w:val="28"/>
        </w:rPr>
      </w:pPr>
      <w:r w:rsidRPr="00CF035B">
        <w:rPr>
          <w:b/>
          <w:sz w:val="28"/>
          <w:szCs w:val="28"/>
        </w:rPr>
        <w:t xml:space="preserve">                         1.Содержание питательных веществ в почвах</w:t>
      </w:r>
      <w:r w:rsidR="00ED0B2F">
        <w:rPr>
          <w:b/>
          <w:sz w:val="28"/>
          <w:szCs w:val="28"/>
        </w:rPr>
        <w:t>.</w:t>
      </w:r>
      <w:r w:rsidR="004960C2" w:rsidRPr="00CF035B">
        <w:rPr>
          <w:b/>
          <w:sz w:val="28"/>
          <w:szCs w:val="28"/>
        </w:rPr>
        <w:br/>
      </w:r>
      <w:r w:rsidR="004960C2" w:rsidRPr="00CF035B">
        <w:rPr>
          <w:sz w:val="28"/>
          <w:szCs w:val="28"/>
        </w:rPr>
        <w:t>Запасы питательных веществ в почвах во много раз превышают потребность в них растений. Однако большая часть из представлена недоступными для растений соединениями. Валовое содержание питательных веществ в пахотном слое различных почв неодинаково.</w:t>
      </w:r>
      <w:r w:rsidR="004960C2" w:rsidRPr="00CF035B">
        <w:rPr>
          <w:sz w:val="28"/>
          <w:szCs w:val="28"/>
        </w:rPr>
        <w:br/>
        <w:t>Содержание азота (N) колеблется от 0,07% до 0:5%. Почвенный азот находится в основном в недоступной для растений органической форме. На долю минерального азота приходится только 1-2% его общего количества. Под влиянием микробиологических процессов органические формы азота переводятся в доступные для растений минеральные формы.</w:t>
      </w:r>
      <w:r w:rsidR="004960C2" w:rsidRPr="00CF035B">
        <w:rPr>
          <w:sz w:val="28"/>
          <w:szCs w:val="28"/>
        </w:rPr>
        <w:br/>
        <w:t>Содержание фосфора (Р2О5) во многих почвах составляет 0,03-0,25%. Около половины его находится в минеральной форме, а половина - в форме органических соединений. В слабоокультуренных торфяных почвах на фосфор в органической форме приходится до 70%. Некоторое количество его содержится в поглощенном почвенными коллоидами состоянии. Значительная часть минеральных форм фосфора в кислых подзолистых почвах и красноземах находится в труднодоступных для растений фосфатах железа и алюминия. В нейтральных почвах, например в черноземах, минеральный фосфор представлен более доступными для растений фосфатами кальция и магния.</w:t>
      </w:r>
      <w:r w:rsidR="004960C2" w:rsidRPr="00CF035B">
        <w:rPr>
          <w:sz w:val="28"/>
          <w:szCs w:val="28"/>
        </w:rPr>
        <w:br/>
        <w:t>На долю калия (К2О) в почве приходится 0,6-3% массы почвы. Больше калия содержится в глинистых и суглинистых почвах, а в почвах легкого механического состава (песчаных и супесчаных) его значительно меньше. Количество обменного калия в пахотном слое составляет, кг/га: в подзолистых почвах - 150-300, черноземах - 400-900, сероземах - 600-1500. В отличие от азота и фосфора калий не образует в растениях прочные органические комплексы. Поэтому количество его в органическом веществе почвы незначительно.</w:t>
      </w:r>
      <w:r w:rsidR="004960C2" w:rsidRPr="00CF035B">
        <w:rPr>
          <w:sz w:val="28"/>
          <w:szCs w:val="28"/>
        </w:rPr>
        <w:br/>
        <w:t>Кальция (СаО) в почвах около 0,2-2% и более от их массы. Он представлен силикатами, карбонатами, гипсом, фосфатами и другими соединениями. Часть кальция находится в поглощенном состоянии. Наиболее богаты обменным кальцием черноземы (около 40 мэкв). Наименьшее количество его встречается в подзолистых почвах (5-8 мэкв), что связано с их кислотностью. Известкованием не только смещается реакция почвы, но и улучшается питание растений кальцием.</w:t>
      </w:r>
      <w:r w:rsidR="004960C2" w:rsidRPr="00CF035B">
        <w:rPr>
          <w:sz w:val="28"/>
          <w:szCs w:val="28"/>
        </w:rPr>
        <w:br/>
        <w:t>Содержание магния (MgO) составляет 0,4-4% и более от массы почвы и зависит от состава материнской породы. В почвах, образовавшихся на суглинках и глинах, больше магния, чем в почвах, возникших на песках.</w:t>
      </w:r>
      <w:r w:rsidR="004960C2" w:rsidRPr="00CF035B">
        <w:rPr>
          <w:sz w:val="28"/>
          <w:szCs w:val="28"/>
        </w:rPr>
        <w:br/>
        <w:t>Около 90-95% магния в почве входит в состав различных минералов, главным образом силикатов и алюмосиликатов, которые трудно растворяются в воде, поэтому содержащийся в них магний не может быть непосредственно использован растениями. Около 5-10% магния находится в поглощенном (обменном) состоянии. Обменный магний. Как и обменный калий, играет важнейшую роль в питании растений, пополняя количество магния в почвенном растворе по мере потребления его растениями. Незначительная часть магния в почве встречается в форме органических веществ, после разложения которых он становится доступным для растений.</w:t>
      </w:r>
      <w:r w:rsidR="004960C2" w:rsidRPr="00CF035B">
        <w:rPr>
          <w:sz w:val="28"/>
          <w:szCs w:val="28"/>
        </w:rPr>
        <w:br/>
        <w:t>Наиболее богаты магнием черноземы, каштановые почвы и сероземы. Меньше магния в песчаных, супесчаных и некоторых торфяных почвах.</w:t>
      </w:r>
      <w:r w:rsidR="004960C2" w:rsidRPr="00CF035B">
        <w:rPr>
          <w:sz w:val="28"/>
          <w:szCs w:val="28"/>
        </w:rPr>
        <w:br/>
        <w:t>Содержание серы (SO3) колеблется от 0,1 до 0,5% массы почвы. Сера в почве представлена органическими соединениями (80-90%), где она находится в восстановленной форме, и минеральными соединениями с кальцием, железом, калием, натрием (10-20), являющимися источником питания растений. Процесс окисления серы, входящей в состав гумуса и органических остатков, происходит под влиянием аэробных бактерий (сульфофикация).</w:t>
      </w:r>
      <w:r w:rsidR="004960C2" w:rsidRPr="00CF035B">
        <w:rPr>
          <w:sz w:val="28"/>
          <w:szCs w:val="28"/>
        </w:rPr>
        <w:br/>
        <w:t xml:space="preserve">В большинстве почв количество серы достаточно для растений, однако в малогумусных подзолистых песчаных почвах ее немного, поэтому сульфатные формы удобрений здесь более эффективны, чем хлоридные. Серу в почву вносят также с органическими удобрениями, с простым суперфосфатом. </w:t>
      </w:r>
      <w:r w:rsidR="004960C2" w:rsidRPr="00CF035B">
        <w:rPr>
          <w:sz w:val="28"/>
          <w:szCs w:val="28"/>
        </w:rPr>
        <w:br/>
        <w:t>Содержание железа (Fe2O3) в почвах колеблется от 1-11%. В легких под механическому составу почвах его меньше, чем в тяжелых.</w:t>
      </w:r>
      <w:r w:rsidR="004960C2" w:rsidRPr="00CF035B">
        <w:rPr>
          <w:sz w:val="28"/>
          <w:szCs w:val="28"/>
        </w:rPr>
        <w:br/>
        <w:t>Железо в почве находится в форме ферроалюмосиликатов, окиси и закиси железа и их гидратов. Недостаток железа для растений чаще всего проявляется на карбонатных или сильноизвесткованных почвах, где оно находится в труднодоступном состоянии.</w:t>
      </w:r>
      <w:r w:rsidR="004960C2" w:rsidRPr="00CF035B">
        <w:rPr>
          <w:sz w:val="28"/>
          <w:szCs w:val="28"/>
        </w:rPr>
        <w:br/>
      </w:r>
      <w:r w:rsidR="004960C2" w:rsidRPr="00CF035B">
        <w:rPr>
          <w:sz w:val="28"/>
          <w:szCs w:val="28"/>
        </w:rPr>
        <w:br/>
        <w:t xml:space="preserve"> Пестициды.</w:t>
      </w:r>
      <w:r w:rsidR="004960C2" w:rsidRPr="00CF035B">
        <w:rPr>
          <w:sz w:val="28"/>
          <w:szCs w:val="28"/>
        </w:rPr>
        <w:br/>
      </w:r>
      <w:r w:rsidR="004960C2" w:rsidRPr="00CF035B">
        <w:rPr>
          <w:sz w:val="28"/>
          <w:szCs w:val="28"/>
        </w:rPr>
        <w:br/>
        <w:t>Пестициды (ядохимикаты) - химические препараты для защиты сельскохозяйственной продукции, растений, для уничтожения паразитов у животных, для борьбы с переносчиками опасных заболеваний и т.п. Пестициды в зависимости от объекта подразделяются на:</w:t>
      </w:r>
      <w:r w:rsidR="004960C2" w:rsidRPr="00CF035B">
        <w:rPr>
          <w:sz w:val="28"/>
          <w:szCs w:val="28"/>
        </w:rPr>
        <w:br/>
        <w:t>- Гербициды - для уничтожения сорной растительности;</w:t>
      </w:r>
      <w:r w:rsidR="004960C2" w:rsidRPr="00CF035B">
        <w:rPr>
          <w:sz w:val="28"/>
          <w:szCs w:val="28"/>
        </w:rPr>
        <w:br/>
        <w:t>- Инсектициды - против вредных насекомых;</w:t>
      </w:r>
      <w:r w:rsidR="004960C2" w:rsidRPr="00CF035B">
        <w:rPr>
          <w:sz w:val="28"/>
          <w:szCs w:val="28"/>
        </w:rPr>
        <w:br/>
        <w:t>- Зооциды - для борьба с грызунами;</w:t>
      </w:r>
      <w:r w:rsidR="004960C2" w:rsidRPr="00CF035B">
        <w:rPr>
          <w:sz w:val="28"/>
          <w:szCs w:val="28"/>
        </w:rPr>
        <w:br/>
        <w:t>- Фунгициды - с возбудителями грибковых заболеваний;</w:t>
      </w:r>
      <w:r w:rsidR="004960C2" w:rsidRPr="00CF035B">
        <w:rPr>
          <w:sz w:val="28"/>
          <w:szCs w:val="28"/>
        </w:rPr>
        <w:br/>
        <w:t>- Дефолианты - для удаления листьев;</w:t>
      </w:r>
      <w:r w:rsidR="004960C2" w:rsidRPr="00CF035B">
        <w:rPr>
          <w:sz w:val="28"/>
          <w:szCs w:val="28"/>
        </w:rPr>
        <w:br/>
        <w:t>- Дефлоранты - для удаления цветков.</w:t>
      </w:r>
      <w:r w:rsidR="004960C2" w:rsidRPr="00CF035B">
        <w:rPr>
          <w:sz w:val="28"/>
          <w:szCs w:val="28"/>
        </w:rPr>
        <w:br/>
      </w:r>
      <w:r w:rsidR="004960C2" w:rsidRPr="00CF035B">
        <w:rPr>
          <w:sz w:val="28"/>
          <w:szCs w:val="28"/>
        </w:rPr>
        <w:br/>
        <w:t xml:space="preserve">За последние десятилетия число различных типов пестицидов сильно возросло, только в США их количество достигло 900. По данным А.В. Яблокова (1988), в нашей стране в 1986г. было применено пестицидов в среднем около </w:t>
      </w:r>
      <w:smartTag w:uri="urn:schemas-microsoft-com:office:smarttags" w:element="metricconverter">
        <w:smartTagPr>
          <w:attr w:name="ProductID" w:val="2 кг"/>
        </w:smartTagPr>
        <w:r w:rsidR="004960C2" w:rsidRPr="00CF035B">
          <w:rPr>
            <w:sz w:val="28"/>
            <w:szCs w:val="28"/>
          </w:rPr>
          <w:t>2 кг</w:t>
        </w:r>
      </w:smartTag>
      <w:r w:rsidR="004960C2" w:rsidRPr="00CF035B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га"/>
        </w:smartTagPr>
        <w:r w:rsidR="004960C2" w:rsidRPr="00CF035B">
          <w:rPr>
            <w:sz w:val="28"/>
            <w:szCs w:val="28"/>
          </w:rPr>
          <w:t>1 га</w:t>
        </w:r>
      </w:smartTag>
      <w:r w:rsidR="004960C2" w:rsidRPr="00CF035B">
        <w:rPr>
          <w:sz w:val="28"/>
          <w:szCs w:val="28"/>
        </w:rPr>
        <w:t xml:space="preserve"> (примерно на 87% пашни) или около </w:t>
      </w:r>
      <w:smartTag w:uri="urn:schemas-microsoft-com:office:smarttags" w:element="metricconverter">
        <w:smartTagPr>
          <w:attr w:name="ProductID" w:val="1,4 кг"/>
        </w:smartTagPr>
        <w:r w:rsidR="004960C2" w:rsidRPr="00CF035B">
          <w:rPr>
            <w:sz w:val="28"/>
            <w:szCs w:val="28"/>
          </w:rPr>
          <w:t>1,4 кг</w:t>
        </w:r>
      </w:smartTag>
      <w:r w:rsidR="004960C2" w:rsidRPr="00CF035B">
        <w:rPr>
          <w:sz w:val="28"/>
          <w:szCs w:val="28"/>
        </w:rPr>
        <w:t xml:space="preserve"> на душу населения, а в США </w:t>
      </w:r>
      <w:smartTag w:uri="urn:schemas-microsoft-com:office:smarttags" w:element="metricconverter">
        <w:smartTagPr>
          <w:attr w:name="ProductID" w:val="1,6 кг"/>
        </w:smartTagPr>
        <w:r w:rsidR="004960C2" w:rsidRPr="00CF035B">
          <w:rPr>
            <w:sz w:val="28"/>
            <w:szCs w:val="28"/>
          </w:rPr>
          <w:t>1,6 кг</w:t>
        </w:r>
      </w:smartTag>
      <w:r w:rsidR="004960C2" w:rsidRPr="00CF035B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га"/>
        </w:smartTagPr>
        <w:r w:rsidR="004960C2" w:rsidRPr="00CF035B">
          <w:rPr>
            <w:sz w:val="28"/>
            <w:szCs w:val="28"/>
          </w:rPr>
          <w:t>1 га</w:t>
        </w:r>
      </w:smartTag>
      <w:r w:rsidR="004960C2" w:rsidRPr="00CF035B">
        <w:rPr>
          <w:sz w:val="28"/>
          <w:szCs w:val="28"/>
        </w:rPr>
        <w:t xml:space="preserve"> (на 61% пашни) или </w:t>
      </w:r>
      <w:smartTag w:uri="urn:schemas-microsoft-com:office:smarttags" w:element="metricconverter">
        <w:smartTagPr>
          <w:attr w:name="ProductID" w:val="1,5 кг"/>
        </w:smartTagPr>
        <w:r w:rsidR="004960C2" w:rsidRPr="00CF035B">
          <w:rPr>
            <w:sz w:val="28"/>
            <w:szCs w:val="28"/>
          </w:rPr>
          <w:t>1,5 кг</w:t>
        </w:r>
      </w:smartTag>
      <w:r w:rsidR="004960C2" w:rsidRPr="00CF035B">
        <w:rPr>
          <w:sz w:val="28"/>
          <w:szCs w:val="28"/>
        </w:rPr>
        <w:t xml:space="preserve"> на душу населения.</w:t>
      </w:r>
      <w:r w:rsidR="004960C2" w:rsidRPr="00CF035B">
        <w:rPr>
          <w:sz w:val="28"/>
          <w:szCs w:val="28"/>
        </w:rPr>
        <w:br/>
        <w:t>Пестициды распространяются на большие пространства, весьма удаленные от мест их применения. Многие из них могут сохраняться в почвах достаточно долго (период полураспада ДДТ в воде оценивается в 10 лет, а для диэлдрина он превышает 20 лет). При использовании даже наименее летучих компонентов более 50% активных веществ в момент воздействия переходят прямо в атмосферу, а для таких пестицидов, как ДДТ и диэлдрин, характерна дистилляция с парами воды на земной поверхности. Эта часть пестицидов, не достигших растений, подхватывается ветром и осаждается в районах суши или океана, весьма удаленных от зон применения вещества. Они в конечном итоге попадают в различные экосистемы, включая океан, пресноводные водоемы, наземные биомы и др., в значительных количествах накапливаются в почвах и увеличивают свои концентрации при движении по трофическим цепям.</w:t>
      </w:r>
      <w:r w:rsidR="004960C2" w:rsidRPr="00CF035B">
        <w:rPr>
          <w:sz w:val="28"/>
          <w:szCs w:val="28"/>
        </w:rPr>
        <w:br/>
        <w:t>Пестициды являются единственным загрязнителем, который сознательно вносится человеком в окружающую среду. Пестициды поражают различные компоненты природных экосистем: уменьшают биологическую продуктивность фитоценозов, видовое разнообразие животного мира, снижают численность полезных насекомых и птиц, а в конечном итоге представляют опасность и для самого человека. Пестициды, содержащие хлор (ДДТ, гексахлоран, диоксин, дибензфуран и др.), отличаются не только высокой токсичностью, но и чрезвычайной биологической активностью и способностью накапливаться в различных звеньях пищевой цепи. Даже в ничтожных концентрациях пестициды подавляют иммунную систему организма, повышая таким образом его чувствительность к инфекционным заболеваниям. В более высоких концентрациях эти примеси оказывают мутагенное и канцерогенное действие на организм человека.</w:t>
      </w:r>
      <w:r w:rsidR="004960C2" w:rsidRPr="00CF035B">
        <w:rPr>
          <w:sz w:val="28"/>
          <w:szCs w:val="28"/>
        </w:rPr>
        <w:br/>
        <w:t>Поэтому в некоторых странах (США, Франция, Германия) начинают уменьшать дозы применения пестицидов или полностью от них отказываться. В последние годы в СГА разработаны гербициды, не представляющие явной опасности для живых организмаов или быстро разрушающиеся в окружающей среде. Широкое применение биологических методов защиты растений позволит уменьшить степень загрязнения среды пестицидами.</w:t>
      </w:r>
      <w:r w:rsidR="004960C2" w:rsidRPr="00CF035B">
        <w:rPr>
          <w:sz w:val="28"/>
          <w:szCs w:val="28"/>
        </w:rPr>
        <w:br/>
      </w:r>
      <w:r w:rsidR="004960C2" w:rsidRPr="00CF035B">
        <w:rPr>
          <w:sz w:val="28"/>
          <w:szCs w:val="28"/>
        </w:rPr>
        <w:br/>
        <w:t xml:space="preserve"> Удобрения.</w:t>
      </w:r>
      <w:r w:rsidR="004960C2" w:rsidRPr="00CF035B">
        <w:rPr>
          <w:sz w:val="28"/>
          <w:szCs w:val="28"/>
        </w:rPr>
        <w:br/>
      </w:r>
      <w:r w:rsidR="004960C2" w:rsidRPr="00CF035B">
        <w:rPr>
          <w:sz w:val="28"/>
          <w:szCs w:val="28"/>
        </w:rPr>
        <w:br/>
        <w:t>Удобрения - это неорганические и органические вещества, применяемые в сельском хозяйстве и рыболовстве для повышения урожайности культурных растений и рыбопродуктивности прудов. Они бывают: минеральные (или химические), органические и бактериальные (искусственное внесение микроорганизмов с целью повышения плодородия почв).</w:t>
      </w:r>
      <w:r w:rsidR="004960C2" w:rsidRPr="00CF035B">
        <w:rPr>
          <w:sz w:val="28"/>
          <w:szCs w:val="28"/>
        </w:rPr>
        <w:br/>
        <w:t xml:space="preserve">Минеральные удобрения, добытые из недр или промышленно полученные химические соединения, содержат основные элементы питания (азот, фосфор, калий) и важные для жизнедеятельности микроэлементы (медь, бор, марганец и др.). </w:t>
      </w:r>
      <w:r w:rsidR="004960C2" w:rsidRPr="00CF035B">
        <w:rPr>
          <w:sz w:val="28"/>
          <w:szCs w:val="28"/>
        </w:rPr>
        <w:br/>
        <w:t>Минеральные удобрения подразделяют на простые (одинарные, односторонние, однокомпонентные) и комплексные. Простые минеральные удобрения содержат только одни из главных элементов питания. К ним относятся азотные, фосфорные, калийные удобрения и микроудобрения. Комплексные удобрения содержат не менее двух главных питательных элементов. В свою очередь, комплексные минеральные удобрения делят на сложные, сложно-смешанные и смешанные.</w:t>
      </w:r>
      <w:r w:rsidR="004960C2" w:rsidRPr="00CF035B">
        <w:rPr>
          <w:sz w:val="28"/>
          <w:szCs w:val="28"/>
        </w:rPr>
        <w:br/>
        <w:t>Азотные удобрения. Производство азотных удобрений базируется не синтезе аммиака из молекулярного азота и водорода. Азот получают из воздуха, а водород из природного газа, нефтяных и коксовых газов. Азотные удобрения представляют собой белый или желтоватый кристаллический порошок (кроме цианамида калия и жидких удобрений), хорошо растворимы в воде, не поглощаются или слабо поглощаются почвой. Поэтому азотные удобрения легко вымываются, что ограничивает их применение осенью в качестве основного удобрения. Большинство из них обладает высокой гигроскопичностью и требует особой упаковки и хранение. В таблице №1 приведены данные о составе из свойствах основных азотных удобрений.</w:t>
      </w:r>
      <w:r w:rsidR="004960C2" w:rsidRPr="00CF035B">
        <w:rPr>
          <w:sz w:val="28"/>
          <w:szCs w:val="28"/>
        </w:rPr>
        <w:br/>
        <w:t>По выпуску и использованию в сельском хозяйстве главнейшие из этой группы - аммиачная селитра и мочевина, составляющие около 60% всех азотных удобрений.</w:t>
      </w:r>
      <w:r w:rsidR="004960C2" w:rsidRPr="00CF035B">
        <w:rPr>
          <w:sz w:val="28"/>
          <w:szCs w:val="28"/>
        </w:rPr>
        <w:br/>
        <w:t xml:space="preserve">Азотные удобрения используют под все сельскохозяйственные культуры. </w:t>
      </w:r>
      <w:r w:rsidR="004960C2" w:rsidRPr="00CF035B">
        <w:rPr>
          <w:sz w:val="28"/>
          <w:szCs w:val="28"/>
        </w:rPr>
        <w:br/>
      </w:r>
      <w:r w:rsidR="004960C2" w:rsidRPr="00CF035B">
        <w:rPr>
          <w:sz w:val="28"/>
          <w:szCs w:val="28"/>
        </w:rPr>
        <w:br/>
      </w:r>
    </w:p>
    <w:p w:rsidR="004960C2" w:rsidRPr="00CF035B" w:rsidRDefault="004960C2" w:rsidP="004F6BC8">
      <w:pPr>
        <w:pStyle w:val="a3"/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1A7B26" w:rsidRDefault="001A7B26" w:rsidP="00CC1C6A">
      <w:pPr>
        <w:pStyle w:val="a3"/>
        <w:jc w:val="center"/>
        <w:rPr>
          <w:b/>
          <w:bCs/>
          <w:sz w:val="28"/>
          <w:szCs w:val="28"/>
        </w:rPr>
      </w:pPr>
    </w:p>
    <w:p w:rsidR="004960C2" w:rsidRPr="00CF035B" w:rsidRDefault="00CC1C6A" w:rsidP="00CC1C6A">
      <w:pPr>
        <w:pStyle w:val="a3"/>
        <w:jc w:val="center"/>
        <w:rPr>
          <w:b/>
          <w:sz w:val="28"/>
          <w:szCs w:val="28"/>
        </w:rPr>
      </w:pPr>
      <w:r w:rsidRPr="00CF035B">
        <w:rPr>
          <w:b/>
          <w:bCs/>
          <w:sz w:val="28"/>
          <w:szCs w:val="28"/>
        </w:rPr>
        <w:t>2.</w:t>
      </w:r>
      <w:r w:rsidR="004960C2" w:rsidRPr="00CF035B">
        <w:rPr>
          <w:b/>
          <w:bCs/>
          <w:sz w:val="28"/>
          <w:szCs w:val="28"/>
        </w:rPr>
        <w:t>Анализ производства и потребления минеральных удобрений</w:t>
      </w:r>
      <w:r w:rsidR="00ED0B2F">
        <w:rPr>
          <w:b/>
          <w:bCs/>
          <w:sz w:val="28"/>
          <w:szCs w:val="28"/>
        </w:rPr>
        <w:t>.</w:t>
      </w:r>
    </w:p>
    <w:p w:rsidR="004960C2" w:rsidRPr="00CF035B" w:rsidRDefault="004960C2" w:rsidP="004F6BC8">
      <w:pPr>
        <w:pStyle w:val="a3"/>
        <w:jc w:val="both"/>
        <w:rPr>
          <w:sz w:val="28"/>
          <w:szCs w:val="28"/>
        </w:rPr>
      </w:pPr>
      <w:r w:rsidRPr="00CF035B">
        <w:rPr>
          <w:sz w:val="28"/>
          <w:szCs w:val="28"/>
        </w:rPr>
        <w:t>В России производят минеральные удобрения почти всех основных видов и ма</w:t>
      </w:r>
      <w:r w:rsidRPr="00CF035B">
        <w:rPr>
          <w:sz w:val="28"/>
          <w:szCs w:val="28"/>
        </w:rPr>
        <w:softHyphen/>
        <w:t>рок, известных в мировой практике. По данным Росстата, производство минераль</w:t>
      </w:r>
      <w:r w:rsidRPr="00CF035B">
        <w:rPr>
          <w:sz w:val="28"/>
          <w:szCs w:val="28"/>
        </w:rPr>
        <w:softHyphen/>
        <w:t xml:space="preserve">ных удобрений в </w:t>
      </w:r>
      <w:smartTag w:uri="urn:schemas-microsoft-com:office:smarttags" w:element="metricconverter">
        <w:smartTagPr>
          <w:attr w:name="ProductID" w:val="2005 г"/>
        </w:smartTagPr>
        <w:r w:rsidRPr="00CF035B">
          <w:rPr>
            <w:sz w:val="28"/>
            <w:szCs w:val="28"/>
          </w:rPr>
          <w:t>2005 г</w:t>
        </w:r>
      </w:smartTag>
      <w:r w:rsidRPr="00CF035B">
        <w:rPr>
          <w:sz w:val="28"/>
          <w:szCs w:val="28"/>
        </w:rPr>
        <w:t>. составило 16,6 млн т  в действующем веществе (д.в.). Доля их поставок на внутренний рынок в 2001-2005 гг. составила 20...22% от общего объема производства (рис.1).</w:t>
      </w:r>
    </w:p>
    <w:p w:rsidR="004960C2" w:rsidRPr="00CF035B" w:rsidRDefault="004960C2" w:rsidP="004F6BC8">
      <w:pPr>
        <w:pStyle w:val="a3"/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Рост производства в </w:t>
      </w:r>
      <w:smartTag w:uri="urn:schemas-microsoft-com:office:smarttags" w:element="metricconverter">
        <w:smartTagPr>
          <w:attr w:name="ProductID" w:val="2005 г"/>
        </w:smartTagPr>
        <w:r w:rsidRPr="00CF035B">
          <w:rPr>
            <w:sz w:val="28"/>
            <w:szCs w:val="28"/>
          </w:rPr>
          <w:t>2005 г</w:t>
        </w:r>
      </w:smartTag>
      <w:r w:rsidRPr="00CF035B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1 г"/>
        </w:smartTagPr>
        <w:r w:rsidRPr="00CF035B">
          <w:rPr>
            <w:sz w:val="28"/>
            <w:szCs w:val="28"/>
          </w:rPr>
          <w:t>2001 г</w:t>
        </w:r>
      </w:smartTag>
      <w:r w:rsidRPr="00CF035B">
        <w:rPr>
          <w:sz w:val="28"/>
          <w:szCs w:val="28"/>
        </w:rPr>
        <w:t>. составил более 20%. В то же время уровень их потребления в сельском хозяйстве остался практически на том же уровне — всего 10% (табл. 1).</w:t>
      </w:r>
    </w:p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>1. Динамика производства и потребления минеральных удобрений в сельском хозяйстве Российской Федерации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5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4960C2" w:rsidRPr="00CF035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Годы </w:t>
            </w:r>
          </w:p>
        </w:tc>
      </w:tr>
      <w:tr w:rsidR="004960C2" w:rsidRPr="00CF03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2005</w:t>
            </w:r>
          </w:p>
        </w:tc>
      </w:tr>
      <w:tr w:rsidR="004960C2" w:rsidRPr="00CF03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Произведено всего (в пере- </w:t>
            </w:r>
          </w:p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счете на 100% питательных </w:t>
            </w:r>
          </w:p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веществ), млн 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15,0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9,6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9,1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9,5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9,4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12,2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13,6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14,0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15,8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16,6 </w:t>
            </w:r>
          </w:p>
        </w:tc>
      </w:tr>
      <w:tr w:rsidR="004960C2" w:rsidRPr="00CF03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Приобретено сельскохо- </w:t>
            </w:r>
          </w:p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зяйственными товаропро- </w:t>
            </w:r>
          </w:p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изводителями, % от общего </w:t>
            </w:r>
          </w:p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объема производства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69,4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16,7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17,6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16,9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9,8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9,9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9,1 </w:t>
            </w:r>
          </w:p>
        </w:tc>
      </w:tr>
    </w:tbl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 xml:space="preserve">За анализируемый период в ассортименте потребления минеральных удобрений произошел ряд изменений. В </w:t>
      </w:r>
      <w:smartTag w:uri="urn:schemas-microsoft-com:office:smarttags" w:element="metricconverter">
        <w:smartTagPr>
          <w:attr w:name="ProductID" w:val="2005 г"/>
        </w:smartTagPr>
        <w:r w:rsidRPr="00CF035B">
          <w:rPr>
            <w:bCs/>
            <w:sz w:val="28"/>
            <w:szCs w:val="28"/>
          </w:rPr>
          <w:t>2005 г</w:t>
        </w:r>
      </w:smartTag>
      <w:r w:rsidRPr="00CF035B">
        <w:rPr>
          <w:bCs/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1 г"/>
        </w:smartTagPr>
        <w:r w:rsidRPr="00CF035B">
          <w:rPr>
            <w:bCs/>
            <w:sz w:val="28"/>
            <w:szCs w:val="28"/>
          </w:rPr>
          <w:t>2001 г</w:t>
        </w:r>
      </w:smartTag>
      <w:r w:rsidRPr="00CF035B">
        <w:rPr>
          <w:bCs/>
          <w:sz w:val="28"/>
          <w:szCs w:val="28"/>
        </w:rPr>
        <w:t>. более чем на 20% уве</w:t>
      </w:r>
      <w:r w:rsidRPr="00CF035B">
        <w:rPr>
          <w:bCs/>
          <w:sz w:val="28"/>
          <w:szCs w:val="28"/>
        </w:rPr>
        <w:softHyphen/>
        <w:t>личилось использование азотных удобрений. Рост связан в первую очередь с уве</w:t>
      </w:r>
      <w:r w:rsidRPr="00CF035B">
        <w:rPr>
          <w:bCs/>
          <w:sz w:val="28"/>
          <w:szCs w:val="28"/>
        </w:rPr>
        <w:softHyphen/>
        <w:t>личением спроса на аммиачную селитру и карбамид как в промышленности, так и в сельском хозяйстве. На 25% увеличилось потребление фосфорсодержащих концен</w:t>
      </w:r>
      <w:r w:rsidRPr="00CF035B">
        <w:rPr>
          <w:bCs/>
          <w:sz w:val="28"/>
          <w:szCs w:val="28"/>
        </w:rPr>
        <w:softHyphen/>
        <w:t xml:space="preserve">трированных удобрений, в первую очередь аммофоса различных марок, и на 26% — сложных ( NPK ) удобрений за счет увеличения поставок марок 13-19-19 и 10-26-26, а также уравновешенной марки 16-16-16. Производство тукосмесей в последние годы растет ускоренными темпами: за </w:t>
      </w:r>
      <w:smartTag w:uri="urn:schemas-microsoft-com:office:smarttags" w:element="metricconverter">
        <w:smartTagPr>
          <w:attr w:name="ProductID" w:val="2005 г"/>
        </w:smartTagPr>
        <w:r w:rsidRPr="00CF035B">
          <w:rPr>
            <w:bCs/>
            <w:sz w:val="28"/>
            <w:szCs w:val="28"/>
          </w:rPr>
          <w:t>2005 г</w:t>
        </w:r>
      </w:smartTag>
      <w:r w:rsidRPr="00CF035B">
        <w:rPr>
          <w:bCs/>
          <w:sz w:val="28"/>
          <w:szCs w:val="28"/>
        </w:rPr>
        <w:t>. оно увеличилось в 1,5 раза и соста</w:t>
      </w:r>
      <w:r w:rsidRPr="00CF035B">
        <w:rPr>
          <w:bCs/>
          <w:sz w:val="28"/>
          <w:szCs w:val="28"/>
        </w:rPr>
        <w:softHyphen/>
        <w:t>вило 450 тыс т. Такой рост был обеспечен повышением спроса на данный вид удобрений на мировом рынке. Предприятиями-производителями был освоен вы</w:t>
      </w:r>
      <w:r w:rsidRPr="00CF035B">
        <w:rPr>
          <w:bCs/>
          <w:sz w:val="28"/>
          <w:szCs w:val="28"/>
        </w:rPr>
        <w:softHyphen/>
        <w:t xml:space="preserve">пуск новых NPK удобрений с сульфатной добавкой марок 22-7-12-2, 15-15-15-2 и ряда других. </w:t>
      </w:r>
    </w:p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>По данным статистики Федеральной таможенной службы, в 2003-2005 гг. выво</w:t>
      </w:r>
      <w:r w:rsidRPr="00CF035B">
        <w:rPr>
          <w:bCs/>
          <w:sz w:val="28"/>
          <w:szCs w:val="28"/>
        </w:rPr>
        <w:softHyphen/>
        <w:t>зилось 65...90% произведенных тукосмесей. Основными получателями тукосмесей за рубежом являются европейские страны: Ирландия, Германия, Финляндия и Ве</w:t>
      </w:r>
      <w:r w:rsidRPr="00CF035B">
        <w:rPr>
          <w:bCs/>
          <w:sz w:val="28"/>
          <w:szCs w:val="28"/>
        </w:rPr>
        <w:softHyphen/>
        <w:t>ликобритания. Отечественные товаропроизводители приобрели лишь 10% от этого объема — 45...50 тыс. т. Доля тукосмесей не превышает 2% всех удобрений, по</w:t>
      </w:r>
      <w:r w:rsidRPr="00CF035B">
        <w:rPr>
          <w:bCs/>
          <w:sz w:val="28"/>
          <w:szCs w:val="28"/>
        </w:rPr>
        <w:softHyphen/>
        <w:t>требляемых сельским хозяйством страны. Вносятся тукосмеси лишь в тех регио</w:t>
      </w:r>
      <w:r w:rsidRPr="00CF035B">
        <w:rPr>
          <w:bCs/>
          <w:sz w:val="28"/>
          <w:szCs w:val="28"/>
        </w:rPr>
        <w:softHyphen/>
        <w:t xml:space="preserve">нах, где имеются тукосмесительные установки — Калининградская, Белгородская, Ростовская, Нижегородская области, Республики Башкортостан и Татарстан. </w:t>
      </w:r>
    </w:p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 xml:space="preserve">Стабилизировалось потребление односторонних калийных удобрений, в первую очередь хлористого калия. Однако для сельского хозяйства внутри страны такие удобрения поступают в незначительных количествах. </w:t>
      </w:r>
    </w:p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5 г"/>
        </w:smartTagPr>
        <w:r w:rsidRPr="00CF035B">
          <w:rPr>
            <w:bCs/>
            <w:sz w:val="28"/>
            <w:szCs w:val="28"/>
          </w:rPr>
          <w:t>2005 г</w:t>
        </w:r>
      </w:smartTag>
      <w:r w:rsidRPr="00CF035B">
        <w:rPr>
          <w:bCs/>
          <w:sz w:val="28"/>
          <w:szCs w:val="28"/>
        </w:rPr>
        <w:t>. на внутренний рынок двумя производителями (ОАО «Уралкалий» и ОАО «Сильвинит») было поставлено около 1,3 млн т хлористого калия в физиче</w:t>
      </w:r>
      <w:r w:rsidRPr="00CF035B">
        <w:rPr>
          <w:bCs/>
          <w:sz w:val="28"/>
          <w:szCs w:val="28"/>
        </w:rPr>
        <w:softHyphen/>
        <w:t>ском весе (ф.в.). Из них только около 4% было использовано напрямую в сельском хозяйстве, а 96% — производителями сложных удобрений и другими промышлен</w:t>
      </w:r>
      <w:r w:rsidRPr="00CF035B">
        <w:rPr>
          <w:bCs/>
          <w:sz w:val="28"/>
          <w:szCs w:val="28"/>
        </w:rPr>
        <w:softHyphen/>
        <w:t xml:space="preserve">ными потребителями. Из 230 тыс. т д. в. калийных удобрений, использованных в сельском хозяйстве в </w:t>
      </w:r>
      <w:smartTag w:uri="urn:schemas-microsoft-com:office:smarttags" w:element="metricconverter">
        <w:smartTagPr>
          <w:attr w:name="ProductID" w:val="2005 г"/>
        </w:smartTagPr>
        <w:r w:rsidRPr="00CF035B">
          <w:rPr>
            <w:bCs/>
            <w:sz w:val="28"/>
            <w:szCs w:val="28"/>
          </w:rPr>
          <w:t>2005 г</w:t>
        </w:r>
      </w:smartTag>
      <w:r w:rsidRPr="00CF035B">
        <w:rPr>
          <w:bCs/>
          <w:sz w:val="28"/>
          <w:szCs w:val="28"/>
        </w:rPr>
        <w:t>., на долю односторонних пришлось немногим более 15%, остальной объем покрывался за счет комплексных удобрений. Дефицит гра</w:t>
      </w:r>
      <w:r w:rsidRPr="00CF035B">
        <w:rPr>
          <w:bCs/>
          <w:sz w:val="28"/>
          <w:szCs w:val="28"/>
        </w:rPr>
        <w:softHyphen/>
        <w:t>нулированного хлористого калия на внутреннем рынке приводит к сдерживанию объемов внесения сухих тукосмесей как сбалансированных форм питания расте</w:t>
      </w:r>
      <w:r w:rsidRPr="00CF035B">
        <w:rPr>
          <w:bCs/>
          <w:sz w:val="28"/>
          <w:szCs w:val="28"/>
        </w:rPr>
        <w:softHyphen/>
        <w:t xml:space="preserve">ний. </w:t>
      </w:r>
    </w:p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>Более чем в 5 раз снизились поставки азотно-фосфорных удобрений с содержа</w:t>
      </w:r>
      <w:r w:rsidRPr="00CF035B">
        <w:rPr>
          <w:bCs/>
          <w:sz w:val="28"/>
          <w:szCs w:val="28"/>
        </w:rPr>
        <w:softHyphen/>
        <w:t>нием фосфора ниже 34% (нитроаммофосфат, азопреципитат различных марок и др.). Это связано с падением их производства на ОАО «Кирово-Чепецкий химком</w:t>
      </w:r>
      <w:r w:rsidRPr="00CF035B">
        <w:rPr>
          <w:bCs/>
          <w:sz w:val="28"/>
          <w:szCs w:val="28"/>
        </w:rPr>
        <w:softHyphen/>
        <w:t>бинат» в связи с переходом предприятия на выпуск комплексных и сложных ( NPK ) удобрений, а также замещением их потребления сельским хозяйством более кон</w:t>
      </w:r>
      <w:r w:rsidRPr="00CF035B">
        <w:rPr>
          <w:bCs/>
          <w:sz w:val="28"/>
          <w:szCs w:val="28"/>
        </w:rPr>
        <w:softHyphen/>
        <w:t xml:space="preserve">центрированными марками NP удобрений, например аммофосом. </w:t>
      </w:r>
    </w:p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>На фоне снижения потребления этих удобрений произошло расширение ассор</w:t>
      </w:r>
      <w:r w:rsidRPr="00CF035B">
        <w:rPr>
          <w:bCs/>
          <w:sz w:val="28"/>
          <w:szCs w:val="28"/>
        </w:rPr>
        <w:softHyphen/>
        <w:t xml:space="preserve">тимента. На рынок стал поступать сульфоаммофос марок 20-20, 14-34, 16-28, 16-20, а также с низким содержанием фосфора марок 33-3, 33-5, 27-5, 32-5, производимый на основе традиционной аммиачной селитры. </w:t>
      </w:r>
    </w:p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>Помимо вышеперечисленных видов удобрений, на ряде предприятий освоен вы</w:t>
      </w:r>
      <w:r w:rsidRPr="00CF035B">
        <w:rPr>
          <w:bCs/>
          <w:sz w:val="28"/>
          <w:szCs w:val="28"/>
        </w:rPr>
        <w:softHyphen/>
        <w:t xml:space="preserve">пуск NK удобрений, например, марок 17-0-28, 21-0-21. </w:t>
      </w:r>
    </w:p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 xml:space="preserve">В соответствии с изменением структуры производства минеральных удобрений изменились и их доли потребления на внутреннем рынке (табл. 2). </w:t>
      </w:r>
    </w:p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>2. Структура поставляемых минеральных удобрений по видам в 2001-2005 гг., %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590"/>
        <w:gridCol w:w="590"/>
        <w:gridCol w:w="590"/>
        <w:gridCol w:w="590"/>
        <w:gridCol w:w="590"/>
      </w:tblGrid>
      <w:tr w:rsidR="004960C2" w:rsidRPr="00CF035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Виды</w:t>
            </w:r>
          </w:p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удобрений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Годы </w:t>
            </w:r>
          </w:p>
        </w:tc>
      </w:tr>
      <w:tr w:rsidR="004960C2" w:rsidRPr="00CF03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2005 </w:t>
            </w:r>
          </w:p>
        </w:tc>
      </w:tr>
      <w:tr w:rsidR="004960C2" w:rsidRPr="00CF03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Азотные </w:t>
            </w:r>
          </w:p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простые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40,1 </w:t>
            </w:r>
          </w:p>
        </w:tc>
      </w:tr>
      <w:tr w:rsidR="004960C2" w:rsidRPr="00CF03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Калийные </w:t>
            </w:r>
          </w:p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простые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28,7 </w:t>
            </w:r>
          </w:p>
        </w:tc>
      </w:tr>
      <w:tr w:rsidR="004960C2" w:rsidRPr="00CF03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NPK в одной </w:t>
            </w:r>
          </w:p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грануле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21,3 </w:t>
            </w:r>
          </w:p>
        </w:tc>
      </w:tr>
      <w:tr w:rsidR="004960C2" w:rsidRPr="00CF03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NP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7,8 </w:t>
            </w:r>
          </w:p>
        </w:tc>
      </w:tr>
      <w:tr w:rsidR="004960C2" w:rsidRPr="00CF03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Прочие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2,1 </w:t>
            </w:r>
          </w:p>
        </w:tc>
      </w:tr>
    </w:tbl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5 г"/>
        </w:smartTagPr>
        <w:r w:rsidRPr="00CF035B">
          <w:rPr>
            <w:bCs/>
            <w:sz w:val="28"/>
            <w:szCs w:val="28"/>
          </w:rPr>
          <w:t>2005 г</w:t>
        </w:r>
      </w:smartTag>
      <w:r w:rsidRPr="00CF035B">
        <w:rPr>
          <w:bCs/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1 г"/>
        </w:smartTagPr>
        <w:r w:rsidRPr="00CF035B">
          <w:rPr>
            <w:bCs/>
            <w:sz w:val="28"/>
            <w:szCs w:val="28"/>
          </w:rPr>
          <w:t>2001 г</w:t>
        </w:r>
      </w:smartTag>
      <w:r w:rsidRPr="00CF035B">
        <w:rPr>
          <w:bCs/>
          <w:sz w:val="28"/>
          <w:szCs w:val="28"/>
        </w:rPr>
        <w:t xml:space="preserve">. более чем на 2% увеличились доли потребления односторонних азотных и комплексных NPK удобрений. Доля фосфорсодержащих высококонцентрированных минеральных удобрений, в первую очередь аммофоса различных марок, осталась на том же уровне. Доля простых калийных удобрений в общем объеме потребления сократилась почти на 4%. ¦ </w:t>
      </w:r>
    </w:p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>Как отмечалось выше, внутренний рынок потребления минеральных удобрений за 2001-2005 гг. практически не увеличился, потребление стабилизировалось на уровне 1,35... 1,5 млн т д. в. (табл. 3). По оптимистичному прогнозу, на ближайшую перспективу (2006-2007 гг.) эта тенденция сохранится, рост потребления может со</w:t>
      </w:r>
      <w:r w:rsidRPr="00CF035B">
        <w:rPr>
          <w:bCs/>
          <w:sz w:val="28"/>
          <w:szCs w:val="28"/>
        </w:rPr>
        <w:softHyphen/>
        <w:t xml:space="preserve">ставить 3...5% в год на фоне сохраняющегося спроса со стороны промышленных потребителей. </w:t>
      </w:r>
    </w:p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 xml:space="preserve">3. Применение минеральных удобрений в сельскохозяйственных предприятиях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5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4960C2" w:rsidRPr="00CF03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>Годы</w:t>
            </w:r>
          </w:p>
        </w:tc>
      </w:tr>
      <w:tr w:rsidR="004960C2" w:rsidRPr="00CF03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1990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1995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2005 </w:t>
            </w:r>
          </w:p>
        </w:tc>
      </w:tr>
      <w:tr w:rsidR="004960C2" w:rsidRPr="00CF03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Внесено минеральных удобрений всего, млн 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9,9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1,4 </w:t>
            </w:r>
          </w:p>
        </w:tc>
      </w:tr>
      <w:tr w:rsidR="004960C2" w:rsidRPr="00CF03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CF035B">
                <w:rPr>
                  <w:sz w:val="28"/>
                  <w:szCs w:val="28"/>
                </w:rPr>
                <w:t>1 га</w:t>
              </w:r>
            </w:smartTag>
            <w:r w:rsidRPr="00CF035B">
              <w:rPr>
                <w:sz w:val="28"/>
                <w:szCs w:val="28"/>
              </w:rPr>
              <w:t xml:space="preserve"> посевов, кг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C2" w:rsidRPr="00CF035B" w:rsidRDefault="004960C2" w:rsidP="004F6BC8">
            <w:pPr>
              <w:pStyle w:val="a3"/>
              <w:jc w:val="both"/>
              <w:rPr>
                <w:sz w:val="28"/>
                <w:szCs w:val="28"/>
              </w:rPr>
            </w:pPr>
            <w:r w:rsidRPr="00CF035B">
              <w:rPr>
                <w:sz w:val="28"/>
                <w:szCs w:val="28"/>
              </w:rPr>
              <w:t xml:space="preserve">25 </w:t>
            </w:r>
          </w:p>
        </w:tc>
      </w:tr>
    </w:tbl>
    <w:p w:rsidR="004960C2" w:rsidRPr="00CF035B" w:rsidRDefault="004960C2" w:rsidP="004F6BC8">
      <w:pPr>
        <w:pStyle w:val="a3"/>
        <w:jc w:val="both"/>
        <w:rPr>
          <w:bCs/>
          <w:sz w:val="28"/>
          <w:szCs w:val="28"/>
        </w:rPr>
      </w:pPr>
      <w:r w:rsidRPr="00CF035B">
        <w:rPr>
          <w:bCs/>
          <w:sz w:val="28"/>
          <w:szCs w:val="28"/>
        </w:rPr>
        <w:t>Из-за высоких цен удобрения по приоритетности потребляемых ресурсов у сель</w:t>
      </w:r>
      <w:r w:rsidRPr="00CF035B">
        <w:rPr>
          <w:bCs/>
          <w:sz w:val="28"/>
          <w:szCs w:val="28"/>
        </w:rPr>
        <w:softHyphen/>
        <w:t>хозтоваропроизводителей стоят на 7-м месте наряду с пестицидами и мелиоранта</w:t>
      </w:r>
      <w:r w:rsidRPr="00CF035B">
        <w:rPr>
          <w:bCs/>
          <w:sz w:val="28"/>
          <w:szCs w:val="28"/>
        </w:rPr>
        <w:softHyphen/>
        <w:t xml:space="preserve">ми. Финансовые потоки предприятий на этот уровень не доходят, поэтому в России удобряется не более 30% посевной площади и норма на </w:t>
      </w:r>
      <w:smartTag w:uri="urn:schemas-microsoft-com:office:smarttags" w:element="metricconverter">
        <w:smartTagPr>
          <w:attr w:name="ProductID" w:val="1 га"/>
        </w:smartTagPr>
        <w:r w:rsidRPr="00CF035B">
          <w:rPr>
            <w:bCs/>
            <w:sz w:val="28"/>
            <w:szCs w:val="28"/>
          </w:rPr>
          <w:t>1 га</w:t>
        </w:r>
      </w:smartTag>
      <w:r w:rsidRPr="00CF035B">
        <w:rPr>
          <w:bCs/>
          <w:sz w:val="28"/>
          <w:szCs w:val="28"/>
        </w:rPr>
        <w:t xml:space="preserve"> не превышает в сред</w:t>
      </w:r>
      <w:r w:rsidRPr="00CF035B">
        <w:rPr>
          <w:bCs/>
          <w:sz w:val="28"/>
          <w:szCs w:val="28"/>
        </w:rPr>
        <w:softHyphen/>
        <w:t xml:space="preserve">нем </w:t>
      </w:r>
      <w:smartTag w:uri="urn:schemas-microsoft-com:office:smarttags" w:element="metricconverter">
        <w:smartTagPr>
          <w:attr w:name="ProductID" w:val="20 кг"/>
        </w:smartTagPr>
        <w:r w:rsidRPr="00CF035B">
          <w:rPr>
            <w:bCs/>
            <w:sz w:val="28"/>
            <w:szCs w:val="28"/>
          </w:rPr>
          <w:t>20 кг</w:t>
        </w:r>
      </w:smartTag>
      <w:r w:rsidRPr="00CF035B">
        <w:rPr>
          <w:bCs/>
          <w:sz w:val="28"/>
          <w:szCs w:val="28"/>
        </w:rPr>
        <w:t>. В таких объемах удобрения вносятся в таких странах как Бирма, Сене</w:t>
      </w:r>
      <w:r w:rsidRPr="00CF035B">
        <w:rPr>
          <w:bCs/>
          <w:sz w:val="28"/>
          <w:szCs w:val="28"/>
        </w:rPr>
        <w:softHyphen/>
        <w:t xml:space="preserve">гал, Лесото, Папуа — Новая Гвинея. </w:t>
      </w: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4960C2" w:rsidRPr="00CF035B" w:rsidRDefault="004960C2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1A7B26" w:rsidRDefault="001A7B26" w:rsidP="00CC1C6A">
      <w:pPr>
        <w:jc w:val="center"/>
        <w:rPr>
          <w:b/>
          <w:sz w:val="28"/>
          <w:szCs w:val="28"/>
        </w:rPr>
      </w:pPr>
    </w:p>
    <w:p w:rsidR="001A7B26" w:rsidRDefault="001A7B26" w:rsidP="00CC1C6A">
      <w:pPr>
        <w:jc w:val="center"/>
        <w:rPr>
          <w:b/>
          <w:sz w:val="28"/>
          <w:szCs w:val="28"/>
        </w:rPr>
      </w:pPr>
    </w:p>
    <w:p w:rsidR="001A7B26" w:rsidRDefault="001A7B26" w:rsidP="00CC1C6A">
      <w:pPr>
        <w:jc w:val="center"/>
        <w:rPr>
          <w:b/>
          <w:sz w:val="28"/>
          <w:szCs w:val="28"/>
        </w:rPr>
      </w:pPr>
    </w:p>
    <w:p w:rsidR="001A7B26" w:rsidRDefault="001A7B26" w:rsidP="00CC1C6A">
      <w:pPr>
        <w:jc w:val="center"/>
        <w:rPr>
          <w:b/>
          <w:sz w:val="28"/>
          <w:szCs w:val="28"/>
        </w:rPr>
      </w:pPr>
    </w:p>
    <w:p w:rsidR="00CC1C6A" w:rsidRPr="00CF035B" w:rsidRDefault="00CC1C6A" w:rsidP="00CC1C6A">
      <w:pPr>
        <w:jc w:val="center"/>
        <w:rPr>
          <w:sz w:val="28"/>
          <w:szCs w:val="28"/>
        </w:rPr>
      </w:pPr>
      <w:r w:rsidRPr="00CF035B">
        <w:rPr>
          <w:b/>
          <w:sz w:val="28"/>
          <w:szCs w:val="28"/>
        </w:rPr>
        <w:t>3.Органические удобрения как фактор повышения эффективности производства продукции полеводства</w:t>
      </w:r>
      <w:r w:rsidRPr="00CF035B">
        <w:rPr>
          <w:sz w:val="28"/>
          <w:szCs w:val="28"/>
        </w:rPr>
        <w:t>.</w:t>
      </w:r>
    </w:p>
    <w:p w:rsidR="00CC1C6A" w:rsidRPr="00CF035B" w:rsidRDefault="00CC1C6A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 </w:t>
      </w:r>
      <w:r w:rsidR="007353F5" w:rsidRPr="00CF035B">
        <w:rPr>
          <w:sz w:val="28"/>
          <w:szCs w:val="28"/>
        </w:rPr>
        <w:t xml:space="preserve">Земля - важнейшее средство производства в сельском хозяйстве. Она имеет ряд особенностей, отличающих ее от других средств производства. В их числе ограниченность, неперемещаемость, протяженность, разнообразие свойств и качеств в зависимости от месторасположения </w:t>
      </w:r>
      <w:r w:rsidRPr="00CF035B">
        <w:rPr>
          <w:sz w:val="28"/>
          <w:szCs w:val="28"/>
        </w:rPr>
        <w:t>.</w:t>
      </w:r>
      <w:r w:rsidR="007353F5" w:rsidRPr="00CF035B">
        <w:rPr>
          <w:sz w:val="28"/>
          <w:szCs w:val="28"/>
        </w:rPr>
        <w:t>Среди многообразия свойств для сельхозпроизводства наиболе</w:t>
      </w:r>
      <w:r w:rsidRPr="00CF035B">
        <w:rPr>
          <w:sz w:val="28"/>
          <w:szCs w:val="28"/>
        </w:rPr>
        <w:t>е значимо почвенное плодородие .</w:t>
      </w:r>
      <w:r w:rsidR="007353F5" w:rsidRPr="00CF035B">
        <w:rPr>
          <w:sz w:val="28"/>
          <w:szCs w:val="28"/>
        </w:rPr>
        <w:t xml:space="preserve"> Только благодаря возникновению почвенного слоя, обладающего плодородием, возможно получение продукции </w:t>
      </w:r>
      <w:r w:rsidRPr="00CF035B">
        <w:rPr>
          <w:sz w:val="28"/>
          <w:szCs w:val="28"/>
        </w:rPr>
        <w:t xml:space="preserve">растениеводства и животноводства. </w:t>
      </w:r>
      <w:r w:rsidR="007353F5" w:rsidRPr="00CF035B">
        <w:rPr>
          <w:sz w:val="28"/>
          <w:szCs w:val="28"/>
        </w:rPr>
        <w:t>Вопросам изучения почвы и ее плодородия уделялось и уделяется большое внимание российскими и зарубежными учеными</w:t>
      </w:r>
      <w:r w:rsidRPr="00CF035B">
        <w:rPr>
          <w:sz w:val="28"/>
          <w:szCs w:val="28"/>
        </w:rPr>
        <w:t>.</w:t>
      </w:r>
      <w:r w:rsidR="007353F5" w:rsidRPr="00CF035B">
        <w:rPr>
          <w:sz w:val="28"/>
          <w:szCs w:val="28"/>
        </w:rPr>
        <w:t xml:space="preserve"> Высокий интерес к почве и ее свойствам объясняется стремлением повышения плодородия почв, урожайности сельхозкультур и, в конечном </w:t>
      </w:r>
      <w:r w:rsidRPr="00CF035B">
        <w:rPr>
          <w:sz w:val="28"/>
          <w:szCs w:val="28"/>
        </w:rPr>
        <w:t>итоге, эффективности сельхозпроизводства.</w:t>
      </w:r>
    </w:p>
    <w:p w:rsidR="007353F5" w:rsidRPr="00CF035B" w:rsidRDefault="007353F5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>Почва - плодородный верхний слой земли, представляющий, по определению основоположника научного почвоведения В.В. Докучаева</w:t>
      </w:r>
      <w:r w:rsidR="00CC1C6A" w:rsidRPr="00CF035B">
        <w:rPr>
          <w:sz w:val="28"/>
          <w:szCs w:val="28"/>
        </w:rPr>
        <w:t>,</w:t>
      </w:r>
      <w:r w:rsidRPr="00CF035B">
        <w:rPr>
          <w:sz w:val="28"/>
          <w:szCs w:val="28"/>
        </w:rPr>
        <w:t xml:space="preserve"> самостоятельное природное тело, образовавшееся из поверхностных слоев горных пород под совместным действием воды, воздуха и различных организмов. Важнейшим фактором почвообразования при хозяйственном использовании почвы становится деятельность человека, в результате которой осуществляется целый комплекс агротехнических и организационных мероприятий</w:t>
      </w:r>
      <w:r w:rsidR="00CC1C6A" w:rsidRPr="00CF035B">
        <w:rPr>
          <w:sz w:val="28"/>
          <w:szCs w:val="28"/>
        </w:rPr>
        <w:t>.</w:t>
      </w:r>
      <w:r w:rsidRPr="00CF035B">
        <w:rPr>
          <w:sz w:val="28"/>
          <w:szCs w:val="28"/>
        </w:rPr>
        <w:br/>
        <w:t xml:space="preserve">Плодородие почвы, по мнению многих ученых, это комплексный показатель, в который, кроме естественного плодородия, включаются наличие севооборотов, их освоенность, механизированные технологии возделывания культур и применяемые технические, химические и </w:t>
      </w:r>
      <w:r w:rsidRPr="00CF035B">
        <w:rPr>
          <w:sz w:val="28"/>
          <w:szCs w:val="28"/>
        </w:rPr>
        <w:br/>
        <w:t xml:space="preserve"> биологические средства</w:t>
      </w:r>
      <w:r w:rsidR="00CC1C6A" w:rsidRPr="00CF035B">
        <w:rPr>
          <w:sz w:val="28"/>
          <w:szCs w:val="28"/>
        </w:rPr>
        <w:t xml:space="preserve">. </w:t>
      </w:r>
      <w:r w:rsidRPr="00CF035B">
        <w:rPr>
          <w:sz w:val="28"/>
          <w:szCs w:val="28"/>
        </w:rPr>
        <w:t xml:space="preserve">Естественное плодородие играет </w:t>
      </w:r>
      <w:r w:rsidRPr="00CF035B">
        <w:rPr>
          <w:sz w:val="28"/>
          <w:szCs w:val="28"/>
        </w:rPr>
        <w:br/>
        <w:t>немаловажную роль в формировании количества и качества продукции растениеводства. По мнению И.Д. Рудая  и др. ученых оно представляется тремя основными показателями: агрохимическими, агрофизическими и биологическими. На почвах, не обладающих достаточным уровнем естественного плодородия, даже при высокой культуре возделывания невозможно получать высокие урожаи сельхозкультур и вести рентабельное производство</w:t>
      </w:r>
      <w:r w:rsidR="00CC1C6A" w:rsidRPr="00CF035B">
        <w:rPr>
          <w:sz w:val="28"/>
          <w:szCs w:val="28"/>
        </w:rPr>
        <w:t>.</w:t>
      </w:r>
      <w:r w:rsidRPr="00CF035B">
        <w:rPr>
          <w:sz w:val="28"/>
          <w:szCs w:val="28"/>
        </w:rPr>
        <w:t xml:space="preserve"> </w:t>
      </w:r>
      <w:r w:rsidRPr="00CF035B">
        <w:rPr>
          <w:sz w:val="28"/>
          <w:szCs w:val="28"/>
        </w:rPr>
        <w:br/>
        <w:t xml:space="preserve">Важнейший показатель плодородия почв - содержание в них органического вещества (гумуса). Большой вклад в изучение гумуса, его влияния на плодородие почв и продуктивность </w:t>
      </w:r>
      <w:r w:rsidR="00CC1C6A" w:rsidRPr="00CF035B">
        <w:rPr>
          <w:sz w:val="28"/>
          <w:szCs w:val="28"/>
        </w:rPr>
        <w:t xml:space="preserve">земледелия внесли В.В. Докучаев, </w:t>
      </w:r>
      <w:r w:rsidRPr="00CF035B">
        <w:rPr>
          <w:sz w:val="28"/>
          <w:szCs w:val="28"/>
        </w:rPr>
        <w:t>В.Р. Вильяме</w:t>
      </w:r>
      <w:r w:rsidR="00CC1C6A" w:rsidRPr="00CF035B">
        <w:rPr>
          <w:sz w:val="28"/>
          <w:szCs w:val="28"/>
        </w:rPr>
        <w:t xml:space="preserve">, П.А. Костычев, </w:t>
      </w:r>
      <w:r w:rsidRPr="00CF035B">
        <w:rPr>
          <w:sz w:val="28"/>
          <w:szCs w:val="28"/>
        </w:rPr>
        <w:t>И.Н. Листопадов и др. Установлено, что между содержанием гумуса в почве и урожайностью сельхозкультур существует тесная устойчивая взаимосвя</w:t>
      </w:r>
      <w:r w:rsidR="00CC1C6A" w:rsidRPr="00CF035B">
        <w:rPr>
          <w:sz w:val="28"/>
          <w:szCs w:val="28"/>
        </w:rPr>
        <w:t>зь. Так, по данным Г.П. Продана,</w:t>
      </w:r>
      <w:r w:rsidRPr="00CF035B">
        <w:rPr>
          <w:sz w:val="28"/>
          <w:szCs w:val="28"/>
        </w:rPr>
        <w:t xml:space="preserve"> в зависимости от степени смытости почв и уменьшения содержания в ней гумуса снижение урожайности большинства сельхозкультур составляло от 10 до 80%. Падение содержания гумуса на 10-20% вызывает снижение урожайности на 10-30%, на 20-50% - 30-60%, а при уменьшении содержания гумуса более чем на 50% приводит к снижению урожайности на 60-80%. </w:t>
      </w:r>
      <w:r w:rsidRPr="00CF035B">
        <w:rPr>
          <w:sz w:val="28"/>
          <w:szCs w:val="28"/>
        </w:rPr>
        <w:br/>
        <w:t xml:space="preserve">Кроме того, на основе обобщения опытных материалов почвоведы </w:t>
      </w:r>
      <w:r w:rsidR="00E47230" w:rsidRPr="00CF035B">
        <w:rPr>
          <w:sz w:val="28"/>
          <w:szCs w:val="28"/>
        </w:rPr>
        <w:t>РосНИИземпроекта считают,</w:t>
      </w:r>
      <w:r w:rsidRPr="00CF035B">
        <w:rPr>
          <w:sz w:val="28"/>
          <w:szCs w:val="28"/>
        </w:rPr>
        <w:t xml:space="preserve"> что с потерей 1 т/га гумуса среднемноголетняя урожайность зерновых культур снижается на 12-17 кг/га. </w:t>
      </w:r>
      <w:r w:rsidRPr="00CF035B">
        <w:rPr>
          <w:sz w:val="28"/>
          <w:szCs w:val="28"/>
        </w:rPr>
        <w:br/>
        <w:t>Снижение содержания гумуса в почвах происходит по многим причинам. В их числе интенсификация использования земель, водная и ветровая эрозия и другие. Однако основной причиной является нарушение кругооборота органических веществ почвы, заключающееся в отсутствии или недостаточности вносимых органических</w:t>
      </w:r>
      <w:r w:rsidR="00E47230" w:rsidRPr="00CF035B">
        <w:rPr>
          <w:sz w:val="28"/>
          <w:szCs w:val="28"/>
        </w:rPr>
        <w:t xml:space="preserve"> </w:t>
      </w:r>
      <w:r w:rsidRPr="00CF035B">
        <w:rPr>
          <w:sz w:val="28"/>
          <w:szCs w:val="28"/>
        </w:rPr>
        <w:t>удобрений при существующем выносе питательных веществ вместе с</w:t>
      </w:r>
      <w:r w:rsidR="00E47230" w:rsidRPr="00CF035B">
        <w:rPr>
          <w:sz w:val="28"/>
          <w:szCs w:val="28"/>
        </w:rPr>
        <w:t xml:space="preserve"> урожаем. Исследованиями А.Г. Калмыкова, И.С. Кауричева, </w:t>
      </w:r>
      <w:r w:rsidRPr="00CF035B">
        <w:rPr>
          <w:sz w:val="28"/>
          <w:szCs w:val="28"/>
        </w:rPr>
        <w:t xml:space="preserve">И.М. Шапошниковой и других ученых выявлена тенденция к снижению содержания гумуса и общего азота в почвах. Количество гумуса в обыкновенном черноземе за 300 лет к </w:t>
      </w:r>
      <w:smartTag w:uri="urn:schemas-microsoft-com:office:smarttags" w:element="metricconverter">
        <w:smartTagPr>
          <w:attr w:name="ProductID" w:val="1960 г"/>
        </w:smartTagPr>
        <w:r w:rsidRPr="00CF035B">
          <w:rPr>
            <w:sz w:val="28"/>
            <w:szCs w:val="28"/>
          </w:rPr>
          <w:t>1960 г</w:t>
        </w:r>
      </w:smartTag>
      <w:r w:rsidRPr="00CF035B">
        <w:rPr>
          <w:sz w:val="28"/>
          <w:szCs w:val="28"/>
        </w:rPr>
        <w:t xml:space="preserve">. уменьшилось на 27%, а азота - на 28%. Динамика изменения содержания гумуса в почвах описывается разностью между вновь образуемым и выносимым с урожаем, а также безвозвратно разрушаемым гумусом в результате эрозий, сжигания стерни и других неблагоприятных факторов. </w:t>
      </w:r>
      <w:r w:rsidR="00E47230" w:rsidRPr="00CF035B">
        <w:rPr>
          <w:sz w:val="28"/>
          <w:szCs w:val="28"/>
        </w:rPr>
        <w:t xml:space="preserve">Согласно данным A.M. Бондаренко, </w:t>
      </w:r>
      <w:r w:rsidRPr="00CF035B">
        <w:rPr>
          <w:sz w:val="28"/>
          <w:szCs w:val="28"/>
        </w:rPr>
        <w:t xml:space="preserve">в почвах Российской Федерации с 1960-х гг. наблюдалась следующая картина изменения количества гумуса. </w:t>
      </w:r>
      <w:r w:rsidRPr="00CF035B">
        <w:rPr>
          <w:sz w:val="28"/>
          <w:szCs w:val="28"/>
        </w:rPr>
        <w:br/>
        <w:t xml:space="preserve">Таблица 1.1 Баланс гумуса в земледелии РФ </w:t>
      </w:r>
      <w:r w:rsidRPr="00CF035B">
        <w:rPr>
          <w:sz w:val="28"/>
          <w:szCs w:val="28"/>
        </w:rPr>
        <w:br/>
        <w:t xml:space="preserve">№ п./п. Экономический район Баланс гумуса в период с 1955-60гг. по 1980-85гг., т/га в год Баланс гумуса на 1990-2000гг., т/га в год </w:t>
      </w:r>
      <w:r w:rsidRPr="00CF035B">
        <w:rPr>
          <w:sz w:val="28"/>
          <w:szCs w:val="28"/>
        </w:rPr>
        <w:br/>
        <w:t xml:space="preserve">1. Нечерноземная зона РФ -0,50 -0,54 </w:t>
      </w:r>
      <w:r w:rsidRPr="00CF035B">
        <w:rPr>
          <w:sz w:val="28"/>
          <w:szCs w:val="28"/>
        </w:rPr>
        <w:br/>
        <w:t xml:space="preserve">2. Северный +0,13 -0,15 </w:t>
      </w:r>
      <w:r w:rsidRPr="00CF035B">
        <w:rPr>
          <w:sz w:val="28"/>
          <w:szCs w:val="28"/>
        </w:rPr>
        <w:br/>
        <w:t xml:space="preserve">3. </w:t>
      </w:r>
      <w:r w:rsidR="00E47230" w:rsidRPr="00CF035B">
        <w:rPr>
          <w:sz w:val="28"/>
          <w:szCs w:val="28"/>
        </w:rPr>
        <w:t xml:space="preserve"> </w:t>
      </w:r>
      <w:r w:rsidRPr="00CF035B">
        <w:rPr>
          <w:sz w:val="28"/>
          <w:szCs w:val="28"/>
        </w:rPr>
        <w:t xml:space="preserve">Северо-западный </w:t>
      </w:r>
      <w:r w:rsidR="00E47230" w:rsidRPr="00CF035B">
        <w:rPr>
          <w:sz w:val="28"/>
          <w:szCs w:val="28"/>
        </w:rPr>
        <w:t xml:space="preserve"> </w:t>
      </w:r>
      <w:r w:rsidRPr="00CF035B">
        <w:rPr>
          <w:sz w:val="28"/>
          <w:szCs w:val="28"/>
        </w:rPr>
        <w:t xml:space="preserve">-0,07 -ОД 9 </w:t>
      </w:r>
      <w:r w:rsidRPr="00CF035B">
        <w:rPr>
          <w:sz w:val="28"/>
          <w:szCs w:val="28"/>
        </w:rPr>
        <w:br/>
        <w:t xml:space="preserve">4. Центральный -0,27 -0,18 </w:t>
      </w:r>
      <w:r w:rsidRPr="00CF035B">
        <w:rPr>
          <w:sz w:val="28"/>
          <w:szCs w:val="28"/>
        </w:rPr>
        <w:br/>
        <w:t xml:space="preserve">5. Волго-Вятский -0,60 -0,66 </w:t>
      </w:r>
      <w:r w:rsidRPr="00CF035B">
        <w:rPr>
          <w:sz w:val="28"/>
          <w:szCs w:val="28"/>
        </w:rPr>
        <w:br/>
        <w:t xml:space="preserve">6. Центрально-Черноземный -0,67 -0,55 </w:t>
      </w:r>
      <w:r w:rsidRPr="00CF035B">
        <w:rPr>
          <w:sz w:val="28"/>
          <w:szCs w:val="28"/>
        </w:rPr>
        <w:br/>
        <w:t xml:space="preserve">7. Поволжский -0,72 -0,61 </w:t>
      </w:r>
      <w:r w:rsidRPr="00CF035B">
        <w:rPr>
          <w:sz w:val="28"/>
          <w:szCs w:val="28"/>
        </w:rPr>
        <w:br/>
        <w:t xml:space="preserve">8. Северо-Кавказский -0,60 -0,65 </w:t>
      </w:r>
      <w:r w:rsidRPr="00CF035B">
        <w:rPr>
          <w:sz w:val="28"/>
          <w:szCs w:val="28"/>
        </w:rPr>
        <w:br/>
        <w:t xml:space="preserve">9. Уральский -0,74 -0,53 </w:t>
      </w:r>
      <w:r w:rsidRPr="00CF035B">
        <w:rPr>
          <w:sz w:val="28"/>
          <w:szCs w:val="28"/>
        </w:rPr>
        <w:br/>
        <w:t xml:space="preserve">10. Западно-Сибирский -0,51 -0,60 </w:t>
      </w:r>
      <w:r w:rsidRPr="00CF035B">
        <w:rPr>
          <w:sz w:val="28"/>
          <w:szCs w:val="28"/>
        </w:rPr>
        <w:br/>
        <w:t xml:space="preserve">11. Восточно-Сибирский -0,66 -0,47 </w:t>
      </w:r>
      <w:r w:rsidRPr="00CF035B">
        <w:rPr>
          <w:sz w:val="28"/>
          <w:szCs w:val="28"/>
        </w:rPr>
        <w:br/>
        <w:t xml:space="preserve">12. Дальневосточный -0,64 -0,52 </w:t>
      </w:r>
      <w:r w:rsidRPr="00CF035B">
        <w:rPr>
          <w:sz w:val="28"/>
          <w:szCs w:val="28"/>
        </w:rPr>
        <w:br/>
        <w:t xml:space="preserve">В среднем по РФ -0,60 -0,58 </w:t>
      </w:r>
      <w:r w:rsidRPr="00CF035B">
        <w:rPr>
          <w:sz w:val="28"/>
          <w:szCs w:val="28"/>
        </w:rPr>
        <w:br/>
        <w:t xml:space="preserve">С учетом указанных ранее данных почвоведов РосНИИземпроекта о том, что с потерей каждой тонны гумуса на </w:t>
      </w:r>
      <w:smartTag w:uri="urn:schemas-microsoft-com:office:smarttags" w:element="metricconverter">
        <w:smartTagPr>
          <w:attr w:name="ProductID" w:val="1 га"/>
        </w:smartTagPr>
        <w:r w:rsidRPr="00CF035B">
          <w:rPr>
            <w:sz w:val="28"/>
            <w:szCs w:val="28"/>
          </w:rPr>
          <w:t>1 га</w:t>
        </w:r>
      </w:smartTag>
      <w:r w:rsidRPr="00CF035B">
        <w:rPr>
          <w:sz w:val="28"/>
          <w:szCs w:val="28"/>
        </w:rPr>
        <w:t xml:space="preserve"> снижается урожайность сельхозкультур, указанная выше динамика гумуса привела к такому изменению средней урожайности зерновых культур Из данных табл. 1.1 видно, что во всех районах нашей страны, за исключением</w:t>
      </w:r>
      <w:r w:rsidR="00E47230" w:rsidRPr="00CF035B">
        <w:rPr>
          <w:sz w:val="28"/>
          <w:szCs w:val="28"/>
        </w:rPr>
        <w:t xml:space="preserve"> </w:t>
      </w:r>
      <w:r w:rsidRPr="00CF035B">
        <w:rPr>
          <w:sz w:val="28"/>
          <w:szCs w:val="28"/>
        </w:rPr>
        <w:t xml:space="preserve">северного района, с 1960-х гг. происходит постоянное снижение содержания гумуса в почве и, вследствие этого, урожайности с.-х. культур. За последнее десятилетие снижение урожайности сельхозкультур наблюдалась во всех районах, и с 1960-х гг. к настоящему моменту в большинстве районов достигло 3-5 ц/га. </w:t>
      </w:r>
      <w:r w:rsidRPr="00CF035B">
        <w:rPr>
          <w:sz w:val="28"/>
          <w:szCs w:val="28"/>
        </w:rPr>
        <w:br/>
        <w:t>Различными исследованиями установлено, что при существующих темпах «сгорания» гумуса в ближайшие 20-30 лет в большей части черноземов его останется менее 3%, что повлечет резкое ухудшение агрохимических, физических и других свойств почв, дальнейшее снижение плодородия, падение урожайности и качества сельхозпродукции и, как следствие, рост себестоимости продукции, приводящий к сниже</w:t>
      </w:r>
      <w:r w:rsidR="00E47230" w:rsidRPr="00CF035B">
        <w:rPr>
          <w:sz w:val="28"/>
          <w:szCs w:val="28"/>
        </w:rPr>
        <w:t>нию рентабельности производства.</w:t>
      </w:r>
      <w:r w:rsidRPr="00CF035B">
        <w:rPr>
          <w:sz w:val="28"/>
          <w:szCs w:val="28"/>
        </w:rPr>
        <w:t xml:space="preserve"> </w:t>
      </w:r>
      <w:r w:rsidRPr="00CF035B">
        <w:rPr>
          <w:sz w:val="28"/>
          <w:szCs w:val="28"/>
        </w:rPr>
        <w:br/>
        <w:t>Следует отметить, что при достижении критического уровня гумуса в почвах в дальнейшем потребуется гораздо больше материальных и денежных средств для восстановления почвенного плодородия, чем в настояще</w:t>
      </w:r>
      <w:r w:rsidR="00CF035B" w:rsidRPr="00CF035B">
        <w:rPr>
          <w:sz w:val="28"/>
          <w:szCs w:val="28"/>
        </w:rPr>
        <w:t xml:space="preserve">е время </w:t>
      </w:r>
      <w:r w:rsidR="00CF035B" w:rsidRPr="00CF035B">
        <w:rPr>
          <w:sz w:val="28"/>
          <w:szCs w:val="28"/>
        </w:rPr>
        <w:br/>
        <w:t xml:space="preserve">12 для его поддержания. </w:t>
      </w:r>
      <w:r w:rsidRPr="00CF035B">
        <w:rPr>
          <w:sz w:val="28"/>
          <w:szCs w:val="28"/>
        </w:rPr>
        <w:t xml:space="preserve">Это связано с тем, что накопление гумуса </w:t>
      </w:r>
      <w:r w:rsidRPr="00CF035B">
        <w:rPr>
          <w:sz w:val="28"/>
          <w:szCs w:val="28"/>
        </w:rPr>
        <w:br/>
        <w:t xml:space="preserve">происходило тысячелетиями, а разрушение его достигается в течение нескольких десятилетий. Все перечисленные факты свидетельствуют о том, что актуальность решения проблемы сохранения гумуса и почвенного </w:t>
      </w:r>
      <w:r w:rsidR="00CF035B" w:rsidRPr="00CF035B">
        <w:rPr>
          <w:sz w:val="28"/>
          <w:szCs w:val="28"/>
        </w:rPr>
        <w:t>плодородия нарастает с каждым днём.</w:t>
      </w:r>
      <w:r w:rsidRPr="00CF035B">
        <w:rPr>
          <w:sz w:val="28"/>
          <w:szCs w:val="28"/>
        </w:rPr>
        <w:br/>
        <w:t xml:space="preserve">В данной ситуации внесение органических удобрений является незаменимым способом пополнения органического вещества почвы, поддержания и повышения почвенного плодородия. Исследованиями установлено, что при регулярном внесении органических удобрений и повышении, вследствие этого, содержания гумуса на 1% в дерново-подзолистой супесчаной известкованной почве, продуктивность севооборота повышается не менее чем на 10 ц/га к.е. в среднем за год, или более чем на 25% </w:t>
      </w:r>
      <w:r w:rsidR="00CF035B" w:rsidRPr="00CF035B">
        <w:rPr>
          <w:sz w:val="28"/>
          <w:szCs w:val="28"/>
        </w:rPr>
        <w:t>.</w:t>
      </w:r>
      <w:r w:rsidRPr="00CF035B">
        <w:rPr>
          <w:sz w:val="28"/>
          <w:szCs w:val="28"/>
        </w:rPr>
        <w:t>По обобщенным данным ВИУА и ВНИПТИОУ увеличение гумусированности аналогичных почв на 0,6-0,9% систематическим внесением 20 т/га навоза в год в течение 16 лет повысило урожайность картофеля на 24-30%, ячменя на 22-25%. На каждые 0,1% увеличения количества гумуса в среднем за год в звене севооборота полу</w:t>
      </w:r>
      <w:r w:rsidR="00CF035B" w:rsidRPr="00CF035B">
        <w:rPr>
          <w:sz w:val="28"/>
          <w:szCs w:val="28"/>
        </w:rPr>
        <w:t>чено 1,3-2,1 ц/га к. ед.</w:t>
      </w:r>
      <w:r w:rsidRPr="00CF035B">
        <w:rPr>
          <w:sz w:val="28"/>
          <w:szCs w:val="28"/>
        </w:rPr>
        <w:br/>
        <w:t>Между объемами внесения удобрений, содержанием гумуса в почве и урожайностью сельхозкультур существует устойчивая прямая связь. Чем больше вносится органики, тем больше содержание гумуса и тем больше урожайность сельхозкульт</w:t>
      </w:r>
      <w:r w:rsidR="00CF035B" w:rsidRPr="00CF035B">
        <w:rPr>
          <w:sz w:val="28"/>
          <w:szCs w:val="28"/>
        </w:rPr>
        <w:t xml:space="preserve">ур. </w:t>
      </w:r>
      <w:r w:rsidRPr="00CF035B">
        <w:rPr>
          <w:sz w:val="28"/>
          <w:szCs w:val="28"/>
        </w:rPr>
        <w:t>Однако в последнее время, объемы внесения органических удобрений далеки от требуемых норм. В ряде случаев, особенно в убыточных хозяйствах, это происходит из-за недостатка материальных и денежных средств и недооценки органических удобрений руководителями хозяйств. Важной причиной недостаточного количества вносимых удобрений в настоящее время является практически повсеместное сокращение объемов производства продукции животноводства и поголовья сельскохозяйственных животных и птицы, являющихся главным</w:t>
      </w:r>
      <w:r w:rsidR="00CF035B" w:rsidRPr="00CF035B">
        <w:rPr>
          <w:sz w:val="28"/>
          <w:szCs w:val="28"/>
        </w:rPr>
        <w:t xml:space="preserve"> поставщиком органического сырья</w:t>
      </w:r>
      <w:r w:rsidRPr="00CF035B">
        <w:rPr>
          <w:sz w:val="28"/>
          <w:szCs w:val="28"/>
        </w:rPr>
        <w:t xml:space="preserve">  для приготовления органических удобрений. Из-за низкой по сравнению с </w:t>
      </w:r>
      <w:r w:rsidRPr="00CF035B">
        <w:rPr>
          <w:sz w:val="28"/>
          <w:szCs w:val="28"/>
        </w:rPr>
        <w:br/>
        <w:t>продукцией растениеводства рентабельностью животноводческой отрасли в ряде хозяйств в течение последнего десятилетия она была почти полностью ликвидирована. Вследствие этого численность животных в настоящее время по сравнению с состоянием животноводческой отрасли на нача</w:t>
      </w:r>
      <w:r w:rsidR="00CF035B" w:rsidRPr="00CF035B">
        <w:rPr>
          <w:sz w:val="28"/>
          <w:szCs w:val="28"/>
        </w:rPr>
        <w:t xml:space="preserve">ло 1990-х гг. составляет 40-60%. </w:t>
      </w:r>
      <w:r w:rsidRPr="00CF035B">
        <w:rPr>
          <w:sz w:val="28"/>
          <w:szCs w:val="28"/>
        </w:rPr>
        <w:t>Снижение численности сельскохозяйственных животных и птицы, отсутствие или недостаточность обновления материально-технической базы привели к снижению объемов вносимых</w:t>
      </w:r>
      <w:r w:rsidR="00CF035B" w:rsidRPr="00CF035B">
        <w:rPr>
          <w:sz w:val="28"/>
          <w:szCs w:val="28"/>
        </w:rPr>
        <w:t xml:space="preserve"> органических удобрений в 8 раз. </w:t>
      </w:r>
      <w:r w:rsidRPr="00CF035B">
        <w:rPr>
          <w:sz w:val="28"/>
          <w:szCs w:val="28"/>
        </w:rPr>
        <w:t>В табл. 1.3 приведены данные, характеризующие объемы вносимых удобрений в различных странах мира за</w:t>
      </w:r>
      <w:r w:rsidR="00CF035B" w:rsidRPr="00CF035B">
        <w:rPr>
          <w:sz w:val="28"/>
          <w:szCs w:val="28"/>
        </w:rPr>
        <w:t xml:space="preserve"> 1986-1990 гг. (по Ю.Н. Попову).</w:t>
      </w:r>
      <w:r w:rsidRPr="00CF035B">
        <w:rPr>
          <w:sz w:val="28"/>
          <w:szCs w:val="28"/>
        </w:rPr>
        <w:br/>
        <w:t xml:space="preserve">Таблица 1.3 Использование удобрений в странах мира за 1986-1990 гг. </w:t>
      </w:r>
      <w:r w:rsidRPr="00CF035B">
        <w:rPr>
          <w:sz w:val="28"/>
          <w:szCs w:val="28"/>
        </w:rPr>
        <w:br/>
        <w:t xml:space="preserve">Страны Внесено NPK в кг д.в./га Средний урожай зерновых, ц/га </w:t>
      </w:r>
      <w:r w:rsidRPr="00CF035B">
        <w:rPr>
          <w:sz w:val="28"/>
          <w:szCs w:val="28"/>
        </w:rPr>
        <w:br/>
      </w: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CF035B" w:rsidRPr="00CF035B" w:rsidRDefault="007353F5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с минеральными удобрениями с органическими удобрениями в сумме </w:t>
      </w:r>
      <w:r w:rsidRPr="00CF035B">
        <w:rPr>
          <w:sz w:val="28"/>
          <w:szCs w:val="28"/>
        </w:rPr>
        <w:br/>
        <w:t xml:space="preserve">СССР 109 58 167 16,8 </w:t>
      </w:r>
      <w:r w:rsidRPr="00CF035B">
        <w:rPr>
          <w:sz w:val="28"/>
          <w:szCs w:val="28"/>
        </w:rPr>
        <w:br/>
        <w:t xml:space="preserve">РСФСР 99 48 147 15,9 </w:t>
      </w:r>
      <w:r w:rsidRPr="00CF035B">
        <w:rPr>
          <w:sz w:val="28"/>
          <w:szCs w:val="28"/>
        </w:rPr>
        <w:br/>
        <w:t xml:space="preserve">США 103 184 287 43,5 </w:t>
      </w:r>
      <w:r w:rsidRPr="00CF035B">
        <w:rPr>
          <w:sz w:val="28"/>
          <w:szCs w:val="28"/>
        </w:rPr>
        <w:br/>
        <w:t xml:space="preserve">Англия 359 312 671 56,7 </w:t>
      </w:r>
      <w:r w:rsidRPr="00CF035B">
        <w:rPr>
          <w:sz w:val="28"/>
          <w:szCs w:val="28"/>
        </w:rPr>
        <w:br/>
        <w:t xml:space="preserve">Германия 427 316 743 53,9 </w:t>
      </w:r>
      <w:r w:rsidRPr="00CF035B">
        <w:rPr>
          <w:sz w:val="28"/>
          <w:szCs w:val="28"/>
        </w:rPr>
        <w:br/>
        <w:t xml:space="preserve">Голландия 771 909 1680 69,3 </w:t>
      </w:r>
      <w:r w:rsidRPr="00CF035B">
        <w:rPr>
          <w:sz w:val="28"/>
          <w:szCs w:val="28"/>
        </w:rPr>
        <w:br/>
        <w:t xml:space="preserve">РФ (1998-2001гг.) 74 8 82 12,4 </w:t>
      </w:r>
      <w:r w:rsidRPr="00CF035B">
        <w:rPr>
          <w:sz w:val="28"/>
          <w:szCs w:val="28"/>
        </w:rPr>
        <w:br/>
        <w:t xml:space="preserve">Как видно, еще в 1990-е гг. Россия по объемам вносимых удобрений намного отставала от экономически развитых стран. В последнее десятилетие этот </w:t>
      </w:r>
      <w:r w:rsidR="00CF035B" w:rsidRPr="00CF035B">
        <w:rPr>
          <w:sz w:val="28"/>
          <w:szCs w:val="28"/>
        </w:rPr>
        <w:t xml:space="preserve">разрыв ещё больше увеличился. </w:t>
      </w:r>
      <w:r w:rsidRPr="00CF035B">
        <w:rPr>
          <w:sz w:val="28"/>
          <w:szCs w:val="28"/>
        </w:rPr>
        <w:t xml:space="preserve">Недостаток растений в питательных веществах частично может быть возмещен внесением минеральных удобрений . В различных научных изданиях приведены фактические данные об изменении урожайностей сельскохозяйственных культур в зависимости от дозы и вида минеральных удобрений, сроков и способов их внесения. </w:t>
      </w:r>
      <w:r w:rsidRPr="00CF035B">
        <w:rPr>
          <w:sz w:val="28"/>
          <w:szCs w:val="28"/>
        </w:rPr>
        <w:br/>
        <w:t xml:space="preserve">Использование минеральных удобрений бывает особенно необходимо в </w:t>
      </w:r>
      <w:r w:rsidRPr="00CF035B">
        <w:rPr>
          <w:sz w:val="28"/>
          <w:szCs w:val="28"/>
        </w:rPr>
        <w:br/>
        <w:t xml:space="preserve">период интенсивного роста растений для пополнения недостатка какого-либо одного или нескольких макро- и микроэлементов питания при достаточном количестве других веществ. Вместе с тем, только комплексное внесение органических и минеральных удобрений является залогом повышения плодородия почв, получения высоких урожаев сельскохозяйственных культур. </w:t>
      </w:r>
      <w:r w:rsidRPr="00CF035B">
        <w:rPr>
          <w:sz w:val="28"/>
          <w:szCs w:val="28"/>
        </w:rPr>
        <w:br/>
        <w:t>В течение ряда лет в сельхозпредприятиях бывшего СССР минеральные удобрения играли немаловажную роль в повышении урожайности сельхозкультур. Стабильные и достаточно низкие цены на минеральные удобрения, государственные дотации и целевые займы позволяли использовать их практически повсеместно в объемах, необходимых для удовлетворения потребности растений в тех или иных элементах питания. Но в связи с образовавшимся диспаритетом цен между сельскохозяйственной и промышленной продукцией, в том числе и минеральными удобрениями, многие хозяйства отказываются от применения в требуемы</w:t>
      </w:r>
      <w:r w:rsidR="00CF035B" w:rsidRPr="00CF035B">
        <w:rPr>
          <w:sz w:val="28"/>
          <w:szCs w:val="28"/>
        </w:rPr>
        <w:t xml:space="preserve">х объемах минеральных удобрений. </w:t>
      </w:r>
      <w:r w:rsidRPr="00CF035B">
        <w:rPr>
          <w:sz w:val="28"/>
          <w:szCs w:val="28"/>
        </w:rPr>
        <w:t xml:space="preserve">Следует отметить, что существуют и другие факторы, которые сдерживают широкое применение минеральных удобрений </w:t>
      </w:r>
    </w:p>
    <w:p w:rsidR="00CF035B" w:rsidRPr="00CF035B" w:rsidRDefault="00CF035B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>с высокими дозами внесения.</w:t>
      </w:r>
    </w:p>
    <w:p w:rsidR="00CF035B" w:rsidRPr="00CF035B" w:rsidRDefault="007353F5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Длительное применение некоторых видов минеральных удобрений негативно воздействует на некоторые агрофизические свойства почв. Так, по данным Н.С. Авдонина при систематическом использовании минеральных удобрений снижается общая и капиллярная влагоемкость почв, содержание в них водоносных агрегатов, повышается кислотность некоторых почв, происходит накопление нитратов в почве и растениях. Эти и другие негативные процессы, происходящие в почве под воздействием минеральных удобрений, свидетельствуют о необходимости аккуратного обращения с туками, соблюдения агрономических норм и требований, предъявляемых к безопасности применения минеральных удобрений. </w:t>
      </w:r>
      <w:r w:rsidRPr="00CF035B">
        <w:rPr>
          <w:sz w:val="28"/>
          <w:szCs w:val="28"/>
        </w:rPr>
        <w:br/>
        <w:t xml:space="preserve"> При нарушении требуемых норм внесения, халатном обращении с </w:t>
      </w:r>
      <w:r w:rsidRPr="00CF035B">
        <w:rPr>
          <w:sz w:val="28"/>
          <w:szCs w:val="28"/>
        </w:rPr>
        <w:br/>
        <w:t>туками высока вероятность загрязнения почв и почвенных вод химическими веществами различной концентрации. Кроме того, доказано, что минеральные удобрения не имеют последействия, то есть, не способствуют увеличению урожайности культур в течение ряда лет. Установлены три макроэлемента, наличие которых в почве оказывает наибольшее влияние на формирование урожая: азот (N), фосфор (Р), калий (К) . Основная часть промышленного производства минеральных удобрений направлена на изготовление простых их видов, удовлетворяющих потребность почв в указанных выше макроэлементах. Существует производство и сложных комплексных минеральных</w:t>
      </w:r>
      <w:r w:rsidR="00CF035B" w:rsidRPr="00CF035B">
        <w:rPr>
          <w:sz w:val="28"/>
          <w:szCs w:val="28"/>
        </w:rPr>
        <w:t xml:space="preserve"> </w:t>
      </w:r>
      <w:r w:rsidRPr="00CF035B">
        <w:rPr>
          <w:sz w:val="28"/>
          <w:szCs w:val="28"/>
        </w:rPr>
        <w:t xml:space="preserve">удобрений, обеспечивающих восполнение в почве всех трех указанных микроэлементов одновременно, однако из-за сложности производства такие виды удобрений отличаются значительно </w:t>
      </w:r>
      <w:r w:rsidR="00CF035B" w:rsidRPr="00CF035B">
        <w:rPr>
          <w:sz w:val="28"/>
          <w:szCs w:val="28"/>
        </w:rPr>
        <w:t>более высокой ценой.</w:t>
      </w:r>
    </w:p>
    <w:p w:rsidR="00CF035B" w:rsidRPr="00CF035B" w:rsidRDefault="007353F5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Совместное использование минеральных, органических удобрений и известковых материалов устраняет некоторое отрицательное воздействие минеральных удобрений на почву и значительно повышает ее плодородие . </w:t>
      </w:r>
      <w:r w:rsidRPr="00CF035B">
        <w:rPr>
          <w:sz w:val="28"/>
          <w:szCs w:val="28"/>
        </w:rPr>
        <w:br/>
        <w:t xml:space="preserve">Стоимость минеральных удобрений составляет значительную долю в структуре себестоимости продукции растениеводства, поэтому стоимость прибавки урожая практически полностью покрывается дополнительными затратами на приобретение и внесение минеральных удобрений . </w:t>
      </w:r>
      <w:r w:rsidRPr="00CF035B">
        <w:rPr>
          <w:sz w:val="28"/>
          <w:szCs w:val="28"/>
        </w:rPr>
        <w:br/>
        <w:t>В отличие от минеральных удобрений, органические, благодаря сходным с почвой агрохимическим и физическим свойствам легко вступают в симбиоз с почвой, образуя с ней единое целое . Наличие легкодоступных растениям питательных веществ в органических удобрениях делает их похожими на минеральные удобрения, однако процесс использования питательных веществ более длителен, чем у минеральных удобрений, что объясняет эффект их последействия и создает возможность внесения в почву один раз в</w:t>
      </w:r>
    </w:p>
    <w:p w:rsidR="00CF035B" w:rsidRPr="00CF035B" w:rsidRDefault="00CF035B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>несколько лет.</w:t>
      </w:r>
      <w:r w:rsidR="007353F5" w:rsidRPr="00CF035B">
        <w:rPr>
          <w:sz w:val="28"/>
          <w:szCs w:val="28"/>
        </w:rPr>
        <w:t xml:space="preserve"> </w:t>
      </w:r>
    </w:p>
    <w:p w:rsidR="00CF035B" w:rsidRPr="00CF035B" w:rsidRDefault="007353F5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Внесение органических удобрений в почву усиливает жизнедеятельность микроорганизмов. В результате улучшаются физические, химические свойства, водный и воздушный режимы почвы, содержание в ней гумуса. Органические удобрения - источник не только минеральных питательных элементов, но и углекислоты, образующейся при разложении этих удобрений. Повышенное содержание углекислоты улучшает воздушное питание растений и, тем самым, способствует развитию вегетативной массы </w:t>
      </w:r>
    </w:p>
    <w:p w:rsidR="00CF035B" w:rsidRPr="00CF035B" w:rsidRDefault="00CF035B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>культурных растений.</w:t>
      </w:r>
    </w:p>
    <w:p w:rsidR="00CF035B" w:rsidRPr="00CF035B" w:rsidRDefault="007353F5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Различия в использовании минеральных и органических удобрений заключаются не только в воздействии на почву и урожай культур. В силу различной концентрации питательных веществ они имеют неодинаковые дозы внесения. По этой причине у них значительно различаются издержки на транспортировку и внесение. Если у минеральных удобрений дозы внесения составляют сотни кг/га, то у традиционных (полуперепревший навоз) органических удобрений, они достигают десятков тонн на гектар. </w:t>
      </w:r>
      <w:r w:rsidRPr="00CF035B">
        <w:rPr>
          <w:sz w:val="28"/>
          <w:szCs w:val="28"/>
        </w:rPr>
        <w:br/>
        <w:t xml:space="preserve">Вместе с тем при оценке экономической эффективности внесения органических и минеральных удобрений необходимо учитывать эффект их последействия, который гораздо выше у органических и изменяется в зависимости от типа почв и возделываемых культур севооборота . </w:t>
      </w:r>
      <w:r w:rsidRPr="00CF035B">
        <w:rPr>
          <w:sz w:val="28"/>
          <w:szCs w:val="28"/>
        </w:rPr>
        <w:br/>
        <w:t xml:space="preserve">Кроме транспортных издержек и затрат на внесение в стоимость применения удобрений включается и их цена, которая при использовании минеральных удобрений не зависит от покупателя, а определяется исключительно </w:t>
      </w:r>
      <w:r w:rsidR="00CF035B" w:rsidRPr="00CF035B">
        <w:rPr>
          <w:sz w:val="28"/>
          <w:szCs w:val="28"/>
        </w:rPr>
        <w:t>рыночной конъюктурой.</w:t>
      </w:r>
    </w:p>
    <w:p w:rsidR="00CF035B" w:rsidRPr="00CF035B" w:rsidRDefault="007353F5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>Формирование стоимости органического удобрения в случае его внутрихозяйственного производства является более сложным процессом, зависящим от многих факторов, важнейшими из которых являются технологические особенности удаления и переработки навоза. В зависимости от применяемых в хозяйстве технологий можно получать различные виды органических удобрений с весьма широким диапазоном агрохимических</w:t>
      </w:r>
      <w:r w:rsidR="00CF035B" w:rsidRPr="00CF035B">
        <w:rPr>
          <w:sz w:val="28"/>
          <w:szCs w:val="28"/>
        </w:rPr>
        <w:t xml:space="preserve"> свойств и себестоимости.</w:t>
      </w:r>
    </w:p>
    <w:p w:rsidR="00CF035B" w:rsidRPr="00CF035B" w:rsidRDefault="007353F5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 В процессе переработки отходов отрасли животноводства </w:t>
      </w:r>
      <w:r w:rsidRPr="00CF035B">
        <w:rPr>
          <w:sz w:val="28"/>
          <w:szCs w:val="28"/>
        </w:rPr>
        <w:br/>
        <w:t>сельхозтоваропроизводитель решает две важные взаимосвязанные задачи: производства органических удобрений и утилизации навоза.</w:t>
      </w:r>
      <w:r w:rsidRPr="00CF035B">
        <w:rPr>
          <w:sz w:val="28"/>
          <w:szCs w:val="28"/>
        </w:rPr>
        <w:br/>
        <w:t>Утилизация навоза, переработка его на удобрение решает проблему загрязнения окружающей среды, так как накопление масс навоза, хранение его с нарушениями технологических норм и правил является причиной загрязнения почвенных вод,</w:t>
      </w:r>
      <w:r w:rsidR="00CF035B" w:rsidRPr="00CF035B">
        <w:rPr>
          <w:sz w:val="28"/>
          <w:szCs w:val="28"/>
        </w:rPr>
        <w:t xml:space="preserve"> </w:t>
      </w:r>
      <w:r w:rsidRPr="00CF035B">
        <w:rPr>
          <w:sz w:val="28"/>
          <w:szCs w:val="28"/>
        </w:rPr>
        <w:t>засорения земли и атмосферы.</w:t>
      </w:r>
      <w:r w:rsidRPr="00CF035B">
        <w:rPr>
          <w:sz w:val="28"/>
          <w:szCs w:val="28"/>
        </w:rPr>
        <w:br/>
        <w:t xml:space="preserve">Говоря о необходимости применения органических удобрений в растениеводстве, нельзя ограничиваться только описанием процессов, происходящих в почве . С точки зрения конкретного товаропроизводителя не менее важно оценивать эффективность производства и использования органических удобрений, соизмерять эффект от прибавки урожая сельхозкультур, с дополнительными затратами на приготовление и внесение </w:t>
      </w:r>
      <w:r w:rsidR="00CF035B" w:rsidRPr="00CF035B">
        <w:rPr>
          <w:sz w:val="28"/>
          <w:szCs w:val="28"/>
        </w:rPr>
        <w:t>удобрений в почву.</w:t>
      </w:r>
    </w:p>
    <w:p w:rsidR="00CF035B" w:rsidRPr="00CF035B" w:rsidRDefault="007353F5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Экономическую эффективность применения органических удобрений рассмотрим по результатам шестилетних опытов Донского ЗНИИСХ, </w:t>
      </w:r>
      <w:r w:rsidR="00CF035B" w:rsidRPr="00CF035B">
        <w:rPr>
          <w:sz w:val="28"/>
          <w:szCs w:val="28"/>
        </w:rPr>
        <w:t>проведённых в 1977-1982 гг.</w:t>
      </w:r>
    </w:p>
    <w:p w:rsidR="007353F5" w:rsidRPr="00CF035B" w:rsidRDefault="007353F5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Полуперепревший навоз в дозах от 10 до 80 т/га с интервалом в 20 т/га вносился осенью под вспашку в севообороте кукуруза на зерно - озимая пшеница - яровой ячмень - пар - озимая пшеница -озимая пшеница. Были получены опытные данные об урожайностях культур без внесения и размеры прибавок урожая при различных дозах внесения органических удобрений. </w:t>
      </w: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CF035B" w:rsidP="00CF035B">
      <w:pPr>
        <w:spacing w:before="60" w:after="15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7353F5" w:rsidRPr="00CF035B">
        <w:rPr>
          <w:b/>
          <w:bCs/>
          <w:sz w:val="28"/>
          <w:szCs w:val="28"/>
        </w:rPr>
        <w:t>Общая динамика внутреннего производства минеральных удобрений в 1988-2007 гг.</w:t>
      </w:r>
    </w:p>
    <w:p w:rsidR="007353F5" w:rsidRPr="00CF035B" w:rsidRDefault="007353F5" w:rsidP="004F6BC8">
      <w:pPr>
        <w:spacing w:before="60" w:after="150"/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В последние годы наблюдается четкая динамика роста объемов производства минеральных удобрений в России, последовавшая за глубоким спадом в отрасли, вызванном распадом Советского Союза. В период 1988-1991 гг. падение выработки продукции составило 4,2 млн. т, в последующий трехлетний период ее выпуск сократился вдвое и достиг в </w:t>
      </w:r>
      <w:smartTag w:uri="urn:schemas-microsoft-com:office:smarttags" w:element="metricconverter">
        <w:smartTagPr>
          <w:attr w:name="ProductID" w:val="1994 г"/>
        </w:smartTagPr>
        <w:r w:rsidRPr="00CF035B">
          <w:rPr>
            <w:sz w:val="28"/>
            <w:szCs w:val="28"/>
          </w:rPr>
          <w:t>1994 г</w:t>
        </w:r>
      </w:smartTag>
      <w:r w:rsidRPr="00CF035B">
        <w:rPr>
          <w:sz w:val="28"/>
          <w:szCs w:val="28"/>
        </w:rPr>
        <w:t xml:space="preserve">. минимального уровня - 7,5 млн. т. В последствии выпуск удобрений отечественными предприятиями постоянно увеличивался (за исключением </w:t>
      </w:r>
      <w:smartTag w:uri="urn:schemas-microsoft-com:office:smarttags" w:element="metricconverter">
        <w:smartTagPr>
          <w:attr w:name="ProductID" w:val="1998 г"/>
        </w:smartTagPr>
        <w:r w:rsidRPr="00CF035B">
          <w:rPr>
            <w:sz w:val="28"/>
            <w:szCs w:val="28"/>
          </w:rPr>
          <w:t>1998 г</w:t>
        </w:r>
      </w:smartTag>
      <w:r w:rsidRPr="00CF035B">
        <w:rPr>
          <w:sz w:val="28"/>
          <w:szCs w:val="28"/>
        </w:rPr>
        <w:t xml:space="preserve">.) и достиг в 2005 году 16,6 млн. тонн. </w:t>
      </w:r>
    </w:p>
    <w:p w:rsidR="007353F5" w:rsidRPr="00CF035B" w:rsidRDefault="007353F5" w:rsidP="004F6BC8">
      <w:pPr>
        <w:spacing w:before="60" w:after="150"/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В период 1998-2005 гг. наименьшие темпы прироста объемов производства произошли в 2002-2003 гг. на фоне некоторого замедления темпов экономического роста, как в производстве минеральных удобрений, так и в целом в химической промышленности. Сокращение темпов увеличения объемов производства было вызвано как неблагоприятной конъюнктурой рынка (снижение спроса на минеральные удобрения под влиянием природных факторов), так и ухудшением условий деятельности предприятий (рост тарифов на электроэнергию и транспортные услуги). </w:t>
      </w:r>
    </w:p>
    <w:p w:rsidR="007353F5" w:rsidRPr="00CF035B" w:rsidRDefault="007353F5" w:rsidP="004F6BC8">
      <w:pPr>
        <w:spacing w:before="60" w:after="150"/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Помимо конъюнктурных трудностей одной из главных проблем для российских производителей минеральных удобрений оставались антидемпинговые расследования на традиционных экспортных рынках – ЕС, США, Китай и Бразилия. Кроме того, серьезным ограничением для расширения производства минеральных удобрений оставались и по-прежнему остается слабость внутреннего рынка. </w:t>
      </w:r>
    </w:p>
    <w:p w:rsidR="007353F5" w:rsidRPr="00CF035B" w:rsidRDefault="007353F5" w:rsidP="004F6BC8">
      <w:pPr>
        <w:spacing w:before="60" w:after="150"/>
        <w:jc w:val="both"/>
        <w:rPr>
          <w:sz w:val="28"/>
          <w:szCs w:val="28"/>
        </w:rPr>
      </w:pPr>
      <w:r w:rsidRPr="00CF035B">
        <w:rPr>
          <w:sz w:val="28"/>
          <w:szCs w:val="28"/>
        </w:rPr>
        <w:t>Благоприятная конъюнктура рынка в 2004-2005 гг. позволила нарастить темпы роста объемов производства. Ниже представлена динамика объемов производства минеральных удобрений в России в целом в 1988-2007 гг. (в пересчете на 100% питательных веществ).</w:t>
      </w:r>
    </w:p>
    <w:p w:rsidR="007353F5" w:rsidRPr="00CF035B" w:rsidRDefault="007353F5" w:rsidP="004F6BC8">
      <w:pPr>
        <w:spacing w:before="60" w:after="150"/>
        <w:jc w:val="both"/>
        <w:rPr>
          <w:sz w:val="28"/>
          <w:szCs w:val="28"/>
        </w:rPr>
      </w:pPr>
      <w:r w:rsidRPr="00CF035B">
        <w:rPr>
          <w:b/>
          <w:bCs/>
          <w:i/>
          <w:iCs/>
          <w:sz w:val="28"/>
          <w:szCs w:val="28"/>
        </w:rPr>
        <w:t>Общая динамика объемов производства минеральных удобрений в России в 1988-2007 гг.</w:t>
      </w:r>
    </w:p>
    <w:p w:rsidR="007353F5" w:rsidRPr="00CF035B" w:rsidRDefault="00D95043" w:rsidP="004F6BC8">
      <w:pPr>
        <w:spacing w:before="60" w:after="15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5pt;height:189pt">
            <v:imagedata r:id="rId6" o:title=""/>
          </v:shape>
        </w:pict>
      </w:r>
    </w:p>
    <w:p w:rsidR="007353F5" w:rsidRPr="00CF035B" w:rsidRDefault="007353F5" w:rsidP="004F6BC8">
      <w:pPr>
        <w:spacing w:before="60" w:after="150"/>
        <w:jc w:val="both"/>
        <w:rPr>
          <w:sz w:val="28"/>
          <w:szCs w:val="28"/>
        </w:rPr>
      </w:pPr>
      <w:r w:rsidRPr="00CF035B">
        <w:rPr>
          <w:i/>
          <w:iCs/>
          <w:sz w:val="28"/>
          <w:szCs w:val="28"/>
        </w:rPr>
        <w:t>Источник: ФСГС РФ</w:t>
      </w:r>
    </w:p>
    <w:p w:rsidR="007353F5" w:rsidRPr="00CF035B" w:rsidRDefault="007353F5" w:rsidP="004F6BC8">
      <w:pPr>
        <w:spacing w:before="60" w:after="150"/>
        <w:jc w:val="both"/>
        <w:rPr>
          <w:sz w:val="28"/>
          <w:szCs w:val="28"/>
        </w:rPr>
      </w:pPr>
      <w:r w:rsidRPr="00CF035B">
        <w:rPr>
          <w:sz w:val="28"/>
          <w:szCs w:val="28"/>
        </w:rPr>
        <w:t xml:space="preserve">В 2006 году, впервые за последние семь лет, в России наблюдалось снижение выпуска минеральных удобрений, обусловленное сокращением производства калийных удобрений. Снижение объемов выпуска калийных удобрений было вызвано аварией и затоплением в октябре 2006 года одного из рудников Уралкалия, на котором добывалось около 20% калийной руды. В 2007 году предприятие преодолело проблемы, вызванные закрытием рудника и увеличило выработку продукции, другие производители также нарастили объемы выпуска минеральных удобрений, в результате чего суммарный объем производства минеральных удобрений в России по предварительным данным составил 17,3 млн. тонн, практически достигнув уровня 1989 года. Ниже представлена динамика объемов производства азотных, калийных и фосфатных  удобрений в России в 1998-2007 гг. (в пересчете на 100% питательного вещества, без учета сложных сухих удобрений, тукосмесей). </w:t>
      </w: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Default="007353F5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Default="00920FF4" w:rsidP="004F6BC8">
      <w:pPr>
        <w:jc w:val="both"/>
        <w:rPr>
          <w:sz w:val="28"/>
          <w:szCs w:val="28"/>
        </w:rPr>
      </w:pPr>
    </w:p>
    <w:p w:rsidR="00920FF4" w:rsidRPr="00CF035B" w:rsidRDefault="00920FF4" w:rsidP="004F6BC8">
      <w:pPr>
        <w:jc w:val="both"/>
        <w:rPr>
          <w:sz w:val="28"/>
          <w:szCs w:val="28"/>
        </w:rPr>
      </w:pPr>
    </w:p>
    <w:p w:rsidR="004F6BC8" w:rsidRPr="00CF035B" w:rsidRDefault="004F6BC8" w:rsidP="00CF035B">
      <w:pPr>
        <w:jc w:val="center"/>
        <w:rPr>
          <w:b/>
          <w:sz w:val="28"/>
          <w:szCs w:val="28"/>
        </w:rPr>
      </w:pPr>
      <w:r w:rsidRPr="00CF035B">
        <w:rPr>
          <w:b/>
          <w:sz w:val="28"/>
          <w:szCs w:val="28"/>
        </w:rPr>
        <w:t>Заключение</w:t>
      </w:r>
      <w:r w:rsidR="00ED0B2F">
        <w:rPr>
          <w:b/>
          <w:sz w:val="28"/>
          <w:szCs w:val="28"/>
        </w:rPr>
        <w:t>.</w:t>
      </w:r>
    </w:p>
    <w:p w:rsidR="00CF035B" w:rsidRPr="00CF035B" w:rsidRDefault="00CF035B" w:rsidP="00CF035B">
      <w:pPr>
        <w:jc w:val="center"/>
        <w:rPr>
          <w:b/>
          <w:sz w:val="28"/>
          <w:szCs w:val="28"/>
        </w:rPr>
      </w:pPr>
      <w:r w:rsidRPr="00CF035B">
        <w:rPr>
          <w:b/>
          <w:sz w:val="28"/>
          <w:szCs w:val="28"/>
        </w:rPr>
        <w:t>Значение удобрений.</w:t>
      </w:r>
    </w:p>
    <w:p w:rsidR="00CF035B" w:rsidRDefault="007353F5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>Для повышения урожайности сельскохозяйственных культур огромное значение имеет внесение в почву элементов, необходимых для роста и развития растений. Эти элементы вносятся в почву в виде органических (навоз, торф и др.) и минеральных (продукты химической переработки минерального сырья) удобрений. Производство последних является одной из важнейших отраслей химической промышленности, тесно связанной с производством серной кислоты и связанного азота.</w:t>
      </w:r>
      <w:r w:rsidRPr="00CF035B">
        <w:rPr>
          <w:sz w:val="28"/>
          <w:szCs w:val="28"/>
        </w:rPr>
        <w:br/>
        <w:t>Вырабатываемые химической промышленностью минер</w:t>
      </w:r>
      <w:r w:rsidR="00CF035B">
        <w:rPr>
          <w:sz w:val="28"/>
          <w:szCs w:val="28"/>
        </w:rPr>
        <w:t>альные удобрения подразделяются на:</w:t>
      </w:r>
    </w:p>
    <w:p w:rsidR="007353F5" w:rsidRPr="00CF035B" w:rsidRDefault="007353F5" w:rsidP="004F6BC8">
      <w:pPr>
        <w:jc w:val="both"/>
        <w:rPr>
          <w:sz w:val="28"/>
          <w:szCs w:val="28"/>
        </w:rPr>
      </w:pPr>
      <w:r w:rsidRPr="00CF035B">
        <w:rPr>
          <w:sz w:val="28"/>
          <w:szCs w:val="28"/>
        </w:rPr>
        <w:t>а) фосфорные (главным образом простой и двойной суперфосфаты и преципитат);</w:t>
      </w:r>
      <w:r w:rsidRPr="00CF035B">
        <w:rPr>
          <w:sz w:val="28"/>
          <w:szCs w:val="28"/>
        </w:rPr>
        <w:br/>
        <w:t>б) азотные (сульфат аммония, аммиачная селитра, кальциевая и натриевая селитры);</w:t>
      </w:r>
      <w:r w:rsidRPr="00CF035B">
        <w:rPr>
          <w:sz w:val="28"/>
          <w:szCs w:val="28"/>
        </w:rPr>
        <w:br/>
        <w:t>в) калийные (хлористый калий и смешанные калийные соли);</w:t>
      </w:r>
      <w:r w:rsidRPr="00CF035B">
        <w:rPr>
          <w:sz w:val="28"/>
          <w:szCs w:val="28"/>
        </w:rPr>
        <w:br/>
        <w:t>г) борные, магниевые и марганцевые (соединения и соли, содержащие эти элементы).</w:t>
      </w:r>
      <w:r w:rsidRPr="00CF035B">
        <w:rPr>
          <w:sz w:val="28"/>
          <w:szCs w:val="28"/>
        </w:rPr>
        <w:br/>
        <w:t xml:space="preserve">Производство минеральных солей удобрений составляют одну из важнеших задач химической промышленности. Ассортимент минеральных солей, используемых в сельском хозяйстве, самой химической промышленности, металлургии, фармацевтическом производстве, строительстве, быту, составляет сотни наименований и непрерывно растет. Масштабы добычи и выработки солей исключительно велики и для некоторых из них составляют десятки миллионов тонн в год. В наибольших количествах производятся и потребляются соединения натрия, фосфора, калия, азота, алюминия, железа, серы, меди, хлора, фтора и др. Самым крупнотоннажным является </w:t>
      </w:r>
      <w:r w:rsidR="00CF035B">
        <w:rPr>
          <w:sz w:val="28"/>
          <w:szCs w:val="28"/>
        </w:rPr>
        <w:t xml:space="preserve"> производство минеральных удобрений. </w:t>
      </w:r>
      <w:r w:rsidRPr="00CF035B">
        <w:rPr>
          <w:sz w:val="28"/>
          <w:szCs w:val="28"/>
        </w:rPr>
        <w:t xml:space="preserve">Самым крупным потребителем солей и минеральных удобрений является сельское хозяйство. Связано это с тем, что современное интенсивное сельскохозяйственное производство невозможно без внесения в почву научно обоснованного количества различных минеральных удобрений, содержащих элементы, которых недостаточно в почве для нормального роста растений, в частности зерна. </w:t>
      </w:r>
      <w:r w:rsidRPr="00CF035B">
        <w:rPr>
          <w:sz w:val="28"/>
          <w:szCs w:val="28"/>
        </w:rPr>
        <w:br/>
        <w:t>Минеральными удобрениями называют соли, содержащие в своем составе элементы, необходимые для питания, развития и роста растений</w:t>
      </w:r>
      <w:r w:rsidRPr="00CF035B">
        <w:rPr>
          <w:sz w:val="28"/>
          <w:szCs w:val="28"/>
        </w:rPr>
        <w:br/>
      </w:r>
      <w:r w:rsidRPr="00CF035B">
        <w:rPr>
          <w:sz w:val="28"/>
          <w:szCs w:val="28"/>
        </w:rPr>
        <w:br/>
      </w: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782011" w:rsidRDefault="004F6BC8" w:rsidP="00CF035B">
      <w:pPr>
        <w:jc w:val="center"/>
        <w:rPr>
          <w:b/>
          <w:sz w:val="28"/>
          <w:szCs w:val="28"/>
        </w:rPr>
      </w:pPr>
      <w:r w:rsidRPr="00782011">
        <w:rPr>
          <w:b/>
          <w:sz w:val="28"/>
          <w:szCs w:val="28"/>
        </w:rPr>
        <w:t>Список использованной литературы.</w:t>
      </w: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CF035B">
      <w:pPr>
        <w:tabs>
          <w:tab w:val="left" w:pos="1935"/>
        </w:tabs>
        <w:rPr>
          <w:sz w:val="28"/>
          <w:szCs w:val="28"/>
        </w:rPr>
      </w:pPr>
      <w:r w:rsidRPr="00CF035B">
        <w:rPr>
          <w:sz w:val="28"/>
          <w:szCs w:val="28"/>
        </w:rPr>
        <w:t>1. Штефан В.К. Жизнь растений и удобрений – М., 1981г.</w:t>
      </w:r>
      <w:r w:rsidRPr="00CF035B">
        <w:rPr>
          <w:sz w:val="28"/>
          <w:szCs w:val="28"/>
        </w:rPr>
        <w:br/>
        <w:t>2. Артюшин А.М., Державин Л.М. Краткий словарь по удобрениям - 2-е изд. – М., 1984г.</w:t>
      </w:r>
      <w:r w:rsidRPr="00CF035B">
        <w:rPr>
          <w:sz w:val="28"/>
          <w:szCs w:val="28"/>
        </w:rPr>
        <w:br/>
        <w:t>3. Основы земледелия и растеневодства - 3-е изд. / Под ред. Никляева В.С. – М., 1990г.</w:t>
      </w:r>
      <w:r w:rsidRPr="00CF035B">
        <w:rPr>
          <w:sz w:val="28"/>
          <w:szCs w:val="28"/>
        </w:rPr>
        <w:br/>
        <w:t>4. Вронский В.А. Прикладная экология. – Ростов-на-Дону, 1996г.</w:t>
      </w:r>
      <w:r w:rsidRPr="00CF035B">
        <w:rPr>
          <w:sz w:val="28"/>
          <w:szCs w:val="28"/>
        </w:rPr>
        <w:br/>
        <w:t>5. Основы химической технологии / Под ред. И.П. Мухленова. – 4-е изд., перераб. и доп. – М.: Высш. шк., 1991. – 463 с.: ил.</w:t>
      </w:r>
      <w:r w:rsidRPr="00CF035B">
        <w:rPr>
          <w:sz w:val="28"/>
          <w:szCs w:val="28"/>
        </w:rPr>
        <w:br/>
        <w:t>6. Журнал Химия и жизнь – XXI век, № 4, 1998г.</w:t>
      </w:r>
      <w:r w:rsidRPr="00CF035B">
        <w:rPr>
          <w:sz w:val="28"/>
          <w:szCs w:val="28"/>
        </w:rPr>
        <w:br/>
        <w:t xml:space="preserve">7. Журнал Химия и бизнес, № 46, </w:t>
      </w:r>
      <w:smartTag w:uri="urn:schemas-microsoft-com:office:smarttags" w:element="metricconverter">
        <w:smartTagPr>
          <w:attr w:name="ProductID" w:val="2001 г"/>
        </w:smartTagPr>
        <w:r w:rsidRPr="00CF035B">
          <w:rPr>
            <w:sz w:val="28"/>
            <w:szCs w:val="28"/>
          </w:rPr>
          <w:t>2001 г</w:t>
        </w:r>
      </w:smartTag>
      <w:r w:rsidRPr="00CF035B">
        <w:rPr>
          <w:sz w:val="28"/>
          <w:szCs w:val="28"/>
        </w:rPr>
        <w:t>.</w:t>
      </w:r>
      <w:r w:rsidRPr="00CF035B">
        <w:rPr>
          <w:sz w:val="28"/>
          <w:szCs w:val="28"/>
        </w:rPr>
        <w:br/>
        <w:t>Агрохимия / Под редакцией проф. А.С. Ягоди</w:t>
      </w:r>
      <w:r w:rsidR="00CF035B">
        <w:rPr>
          <w:sz w:val="28"/>
          <w:szCs w:val="28"/>
        </w:rPr>
        <w:t>на, Москва, “Колос”. – М., 1982г.</w:t>
      </w: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</w:p>
    <w:p w:rsidR="007353F5" w:rsidRPr="00CF035B" w:rsidRDefault="007353F5" w:rsidP="004F6BC8">
      <w:pPr>
        <w:jc w:val="both"/>
        <w:rPr>
          <w:sz w:val="28"/>
          <w:szCs w:val="28"/>
        </w:rPr>
      </w:pPr>
      <w:bookmarkStart w:id="0" w:name="_GoBack"/>
      <w:bookmarkEnd w:id="0"/>
    </w:p>
    <w:sectPr w:rsidR="007353F5" w:rsidRPr="00CF035B" w:rsidSect="0078201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2D" w:rsidRDefault="00772D2D">
      <w:r>
        <w:separator/>
      </w:r>
    </w:p>
  </w:endnote>
  <w:endnote w:type="continuationSeparator" w:id="0">
    <w:p w:rsidR="00772D2D" w:rsidRDefault="0077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52C" w:rsidRDefault="0021552C" w:rsidP="002155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552C" w:rsidRDefault="0021552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52C" w:rsidRDefault="0021552C" w:rsidP="002155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594B">
      <w:rPr>
        <w:rStyle w:val="a5"/>
        <w:noProof/>
      </w:rPr>
      <w:t>2</w:t>
    </w:r>
    <w:r>
      <w:rPr>
        <w:rStyle w:val="a5"/>
      </w:rPr>
      <w:fldChar w:fldCharType="end"/>
    </w:r>
  </w:p>
  <w:p w:rsidR="0021552C" w:rsidRDefault="002155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2D" w:rsidRDefault="00772D2D">
      <w:r>
        <w:separator/>
      </w:r>
    </w:p>
  </w:footnote>
  <w:footnote w:type="continuationSeparator" w:id="0">
    <w:p w:rsidR="00772D2D" w:rsidRDefault="00772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0C2"/>
    <w:rsid w:val="001A7B26"/>
    <w:rsid w:val="001C51C1"/>
    <w:rsid w:val="0021552C"/>
    <w:rsid w:val="004515E7"/>
    <w:rsid w:val="004960C2"/>
    <w:rsid w:val="004F6BC8"/>
    <w:rsid w:val="005206C8"/>
    <w:rsid w:val="005C52AF"/>
    <w:rsid w:val="006A78AE"/>
    <w:rsid w:val="00711583"/>
    <w:rsid w:val="007353F5"/>
    <w:rsid w:val="00772D2D"/>
    <w:rsid w:val="00782011"/>
    <w:rsid w:val="0079400F"/>
    <w:rsid w:val="00920FF4"/>
    <w:rsid w:val="00AA61A8"/>
    <w:rsid w:val="00CC1C6A"/>
    <w:rsid w:val="00CF035B"/>
    <w:rsid w:val="00D6388D"/>
    <w:rsid w:val="00D95043"/>
    <w:rsid w:val="00DE594B"/>
    <w:rsid w:val="00E47230"/>
    <w:rsid w:val="00EC4723"/>
    <w:rsid w:val="00E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2890A3-B716-42C4-AD7A-534224FB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60C2"/>
    <w:pPr>
      <w:spacing w:before="100" w:beforeAutospacing="1" w:after="100" w:afterAutospacing="1"/>
    </w:pPr>
  </w:style>
  <w:style w:type="paragraph" w:styleId="a4">
    <w:name w:val="footer"/>
    <w:basedOn w:val="a"/>
    <w:rsid w:val="007820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8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6134</Words>
  <Characters>34967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41019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cp:lastModifiedBy>admin</cp:lastModifiedBy>
  <cp:revision>2</cp:revision>
  <cp:lastPrinted>2008-11-25T19:40:00Z</cp:lastPrinted>
  <dcterms:created xsi:type="dcterms:W3CDTF">2014-04-18T15:40:00Z</dcterms:created>
  <dcterms:modified xsi:type="dcterms:W3CDTF">2014-04-18T15:40:00Z</dcterms:modified>
</cp:coreProperties>
</file>