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66" w:rsidRDefault="004D5216">
      <w:pPr>
        <w:pStyle w:val="5"/>
        <w:ind w:left="0"/>
        <w:jc w:val="center"/>
        <w:rPr>
          <w:i/>
          <w:sz w:val="36"/>
        </w:rPr>
      </w:pPr>
      <w:r>
        <w:rPr>
          <w:i/>
          <w:sz w:val="36"/>
        </w:rPr>
        <w:t>Зміст</w:t>
      </w:r>
    </w:p>
    <w:p w:rsidR="00025B66" w:rsidRDefault="004D5216">
      <w:pPr>
        <w:numPr>
          <w:ilvl w:val="0"/>
          <w:numId w:val="1"/>
        </w:numPr>
        <w:rPr>
          <w:sz w:val="28"/>
          <w:lang w:val="uk-UA"/>
        </w:rPr>
      </w:pPr>
      <w:r>
        <w:rPr>
          <w:sz w:val="28"/>
          <w:lang w:val="uk-UA"/>
        </w:rPr>
        <w:t>Вступ.</w:t>
      </w:r>
    </w:p>
    <w:p w:rsidR="00025B66" w:rsidRDefault="004D5216">
      <w:pPr>
        <w:numPr>
          <w:ilvl w:val="0"/>
          <w:numId w:val="1"/>
        </w:numPr>
        <w:rPr>
          <w:sz w:val="28"/>
          <w:lang w:val="uk-UA"/>
        </w:rPr>
      </w:pPr>
      <w:r>
        <w:rPr>
          <w:sz w:val="28"/>
          <w:lang w:val="uk-UA"/>
        </w:rPr>
        <w:t>Аналіз технічного завдання.</w:t>
      </w:r>
    </w:p>
    <w:p w:rsidR="00025B66" w:rsidRDefault="004D5216">
      <w:pPr>
        <w:numPr>
          <w:ilvl w:val="0"/>
          <w:numId w:val="2"/>
        </w:numPr>
        <w:tabs>
          <w:tab w:val="clear" w:pos="360"/>
          <w:tab w:val="num" w:pos="709"/>
        </w:tabs>
        <w:ind w:left="709" w:hanging="425"/>
        <w:rPr>
          <w:sz w:val="28"/>
          <w:lang w:val="uk-UA"/>
        </w:rPr>
      </w:pPr>
      <w:r>
        <w:rPr>
          <w:sz w:val="28"/>
          <w:lang w:val="uk-UA"/>
        </w:rPr>
        <w:t>технічне завдання (вихідні умови).</w:t>
      </w:r>
    </w:p>
    <w:p w:rsidR="00025B66" w:rsidRDefault="004D5216">
      <w:pPr>
        <w:numPr>
          <w:ilvl w:val="0"/>
          <w:numId w:val="2"/>
        </w:numPr>
        <w:ind w:hanging="76"/>
        <w:rPr>
          <w:sz w:val="28"/>
          <w:lang w:val="uk-UA"/>
        </w:rPr>
      </w:pPr>
      <w:r>
        <w:rPr>
          <w:sz w:val="28"/>
          <w:lang w:val="uk-UA"/>
        </w:rPr>
        <w:t>вибір електродвигуна, розрахунок потужності.</w:t>
      </w:r>
    </w:p>
    <w:p w:rsidR="00025B66" w:rsidRDefault="004D5216">
      <w:pPr>
        <w:numPr>
          <w:ilvl w:val="0"/>
          <w:numId w:val="2"/>
        </w:numPr>
        <w:ind w:hanging="76"/>
        <w:rPr>
          <w:sz w:val="28"/>
          <w:lang w:val="uk-UA"/>
        </w:rPr>
      </w:pPr>
      <w:r>
        <w:rPr>
          <w:sz w:val="28"/>
          <w:lang w:val="uk-UA"/>
        </w:rPr>
        <w:t>аналіз існуючих схем стабілізації кутової швидкості електродвигуна.</w:t>
      </w:r>
    </w:p>
    <w:p w:rsidR="00025B66" w:rsidRDefault="004D5216">
      <w:pPr>
        <w:numPr>
          <w:ilvl w:val="0"/>
          <w:numId w:val="2"/>
        </w:numPr>
        <w:ind w:hanging="76"/>
        <w:rPr>
          <w:sz w:val="28"/>
          <w:lang w:val="uk-UA"/>
        </w:rPr>
      </w:pPr>
      <w:r>
        <w:rPr>
          <w:sz w:val="28"/>
          <w:lang w:val="uk-UA"/>
        </w:rPr>
        <w:t>вибір функціональної схеми системи стабілізації кутової швидкості.</w:t>
      </w:r>
    </w:p>
    <w:p w:rsidR="00025B66" w:rsidRDefault="004D5216">
      <w:pPr>
        <w:numPr>
          <w:ilvl w:val="0"/>
          <w:numId w:val="1"/>
        </w:numPr>
        <w:tabs>
          <w:tab w:val="clear" w:pos="360"/>
        </w:tabs>
        <w:rPr>
          <w:sz w:val="28"/>
          <w:lang w:val="uk-UA"/>
        </w:rPr>
      </w:pPr>
      <w:r>
        <w:rPr>
          <w:sz w:val="28"/>
          <w:lang w:val="uk-UA"/>
        </w:rPr>
        <w:t>Статичний розрахунок.</w:t>
      </w:r>
    </w:p>
    <w:p w:rsidR="00025B66" w:rsidRDefault="004D5216">
      <w:pPr>
        <w:numPr>
          <w:ilvl w:val="0"/>
          <w:numId w:val="3"/>
        </w:numPr>
        <w:tabs>
          <w:tab w:val="clear" w:pos="735"/>
          <w:tab w:val="left" w:pos="709"/>
        </w:tabs>
        <w:ind w:left="709" w:hanging="425"/>
        <w:rPr>
          <w:sz w:val="28"/>
          <w:lang w:val="uk-UA"/>
        </w:rPr>
      </w:pPr>
      <w:r>
        <w:rPr>
          <w:sz w:val="28"/>
          <w:lang w:val="uk-UA"/>
        </w:rPr>
        <w:t>розрахунок статичних характеристик електродвигуна.</w:t>
      </w:r>
    </w:p>
    <w:p w:rsidR="00025B66" w:rsidRDefault="004D5216">
      <w:pPr>
        <w:numPr>
          <w:ilvl w:val="0"/>
          <w:numId w:val="3"/>
        </w:numPr>
        <w:tabs>
          <w:tab w:val="clear" w:pos="735"/>
          <w:tab w:val="left" w:pos="709"/>
        </w:tabs>
        <w:ind w:left="709" w:hanging="425"/>
        <w:rPr>
          <w:sz w:val="28"/>
          <w:lang w:val="uk-UA"/>
        </w:rPr>
      </w:pPr>
      <w:r>
        <w:rPr>
          <w:sz w:val="28"/>
          <w:lang w:val="uk-UA"/>
        </w:rPr>
        <w:t>розрахунок статичних характеристик редуктора.</w:t>
      </w:r>
    </w:p>
    <w:p w:rsidR="00025B66" w:rsidRDefault="004D5216">
      <w:pPr>
        <w:numPr>
          <w:ilvl w:val="0"/>
          <w:numId w:val="3"/>
        </w:numPr>
        <w:tabs>
          <w:tab w:val="clear" w:pos="735"/>
          <w:tab w:val="left" w:pos="709"/>
        </w:tabs>
        <w:ind w:left="709" w:hanging="425"/>
        <w:rPr>
          <w:sz w:val="28"/>
          <w:lang w:val="uk-UA"/>
        </w:rPr>
      </w:pPr>
      <w:r>
        <w:rPr>
          <w:sz w:val="28"/>
          <w:lang w:val="uk-UA"/>
        </w:rPr>
        <w:t>основного підсилювача.</w:t>
      </w:r>
    </w:p>
    <w:p w:rsidR="00025B66" w:rsidRDefault="004D5216">
      <w:pPr>
        <w:numPr>
          <w:ilvl w:val="0"/>
          <w:numId w:val="3"/>
        </w:numPr>
        <w:tabs>
          <w:tab w:val="clear" w:pos="735"/>
          <w:tab w:val="left" w:pos="709"/>
        </w:tabs>
        <w:ind w:left="709" w:hanging="425"/>
        <w:rPr>
          <w:sz w:val="28"/>
          <w:lang w:val="uk-UA"/>
        </w:rPr>
      </w:pPr>
      <w:r>
        <w:rPr>
          <w:sz w:val="28"/>
          <w:lang w:val="uk-UA"/>
        </w:rPr>
        <w:t>тахогенератора.</w:t>
      </w:r>
    </w:p>
    <w:p w:rsidR="00025B66" w:rsidRDefault="004D5216">
      <w:pPr>
        <w:numPr>
          <w:ilvl w:val="0"/>
          <w:numId w:val="3"/>
        </w:numPr>
        <w:tabs>
          <w:tab w:val="clear" w:pos="735"/>
          <w:tab w:val="left" w:pos="709"/>
        </w:tabs>
        <w:ind w:left="709" w:hanging="425"/>
        <w:rPr>
          <w:sz w:val="28"/>
          <w:lang w:val="uk-UA"/>
        </w:rPr>
      </w:pPr>
      <w:r>
        <w:rPr>
          <w:sz w:val="28"/>
          <w:lang w:val="uk-UA"/>
        </w:rPr>
        <w:t>вибір типу зворотнього зв’язку і значень опорної напруги.</w:t>
      </w:r>
    </w:p>
    <w:p w:rsidR="00025B66" w:rsidRDefault="004D5216">
      <w:pPr>
        <w:numPr>
          <w:ilvl w:val="0"/>
          <w:numId w:val="3"/>
        </w:numPr>
        <w:tabs>
          <w:tab w:val="clear" w:pos="735"/>
          <w:tab w:val="left" w:pos="709"/>
        </w:tabs>
        <w:ind w:left="709" w:hanging="425"/>
        <w:rPr>
          <w:sz w:val="28"/>
          <w:lang w:val="uk-UA"/>
        </w:rPr>
      </w:pPr>
      <w:r>
        <w:rPr>
          <w:sz w:val="28"/>
          <w:lang w:val="uk-UA"/>
        </w:rPr>
        <w:t>вибір і розрахунок статичних характеристик попереднього підсилювача.</w:t>
      </w:r>
    </w:p>
    <w:p w:rsidR="00025B66" w:rsidRDefault="004D5216">
      <w:pPr>
        <w:numPr>
          <w:ilvl w:val="0"/>
          <w:numId w:val="3"/>
        </w:numPr>
        <w:tabs>
          <w:tab w:val="clear" w:pos="735"/>
          <w:tab w:val="left" w:pos="709"/>
        </w:tabs>
        <w:ind w:left="709" w:hanging="425"/>
        <w:rPr>
          <w:sz w:val="28"/>
          <w:lang w:val="uk-UA"/>
        </w:rPr>
      </w:pPr>
      <w:r>
        <w:rPr>
          <w:sz w:val="28"/>
          <w:lang w:val="uk-UA"/>
        </w:rPr>
        <w:t>розрахунок статичних характеристик автоматичної систем.</w:t>
      </w:r>
    </w:p>
    <w:p w:rsidR="00025B66" w:rsidRDefault="004D5216">
      <w:pPr>
        <w:numPr>
          <w:ilvl w:val="0"/>
          <w:numId w:val="1"/>
        </w:numPr>
        <w:tabs>
          <w:tab w:val="left" w:pos="709"/>
        </w:tabs>
        <w:rPr>
          <w:sz w:val="28"/>
          <w:lang w:val="uk-UA"/>
        </w:rPr>
      </w:pPr>
      <w:r>
        <w:rPr>
          <w:sz w:val="28"/>
          <w:lang w:val="uk-UA"/>
        </w:rPr>
        <w:t>Розрахунок динамічних характеристик системи.</w:t>
      </w:r>
    </w:p>
    <w:p w:rsidR="00025B66" w:rsidRDefault="004D5216">
      <w:pPr>
        <w:numPr>
          <w:ilvl w:val="0"/>
          <w:numId w:val="4"/>
        </w:numPr>
        <w:tabs>
          <w:tab w:val="left" w:pos="709"/>
        </w:tabs>
        <w:rPr>
          <w:sz w:val="28"/>
          <w:lang w:val="uk-UA"/>
        </w:rPr>
      </w:pPr>
      <w:r>
        <w:rPr>
          <w:sz w:val="28"/>
          <w:lang w:val="uk-UA"/>
        </w:rPr>
        <w:t>динамічні характеристики двигуна.</w:t>
      </w:r>
    </w:p>
    <w:p w:rsidR="00025B66" w:rsidRDefault="004D5216">
      <w:pPr>
        <w:numPr>
          <w:ilvl w:val="0"/>
          <w:numId w:val="4"/>
        </w:numPr>
        <w:tabs>
          <w:tab w:val="left" w:pos="709"/>
        </w:tabs>
        <w:rPr>
          <w:sz w:val="28"/>
          <w:lang w:val="uk-UA"/>
        </w:rPr>
      </w:pPr>
      <w:r>
        <w:rPr>
          <w:sz w:val="28"/>
          <w:lang w:val="uk-UA"/>
        </w:rPr>
        <w:t>динамічні характеристики редуктора.</w:t>
      </w:r>
    </w:p>
    <w:p w:rsidR="00025B66" w:rsidRDefault="004D5216">
      <w:pPr>
        <w:numPr>
          <w:ilvl w:val="0"/>
          <w:numId w:val="4"/>
        </w:numPr>
        <w:tabs>
          <w:tab w:val="left" w:pos="709"/>
        </w:tabs>
        <w:rPr>
          <w:sz w:val="28"/>
          <w:lang w:val="uk-UA"/>
        </w:rPr>
      </w:pPr>
      <w:r>
        <w:rPr>
          <w:sz w:val="28"/>
          <w:lang w:val="uk-UA"/>
        </w:rPr>
        <w:t>основного підсилювача.</w:t>
      </w:r>
    </w:p>
    <w:p w:rsidR="00025B66" w:rsidRDefault="004D5216">
      <w:pPr>
        <w:numPr>
          <w:ilvl w:val="0"/>
          <w:numId w:val="4"/>
        </w:numPr>
        <w:tabs>
          <w:tab w:val="left" w:pos="709"/>
        </w:tabs>
        <w:rPr>
          <w:sz w:val="28"/>
          <w:lang w:val="uk-UA"/>
        </w:rPr>
      </w:pPr>
      <w:r>
        <w:rPr>
          <w:sz w:val="28"/>
          <w:lang w:val="uk-UA"/>
        </w:rPr>
        <w:t>тахогенератора.</w:t>
      </w:r>
    </w:p>
    <w:p w:rsidR="00025B66" w:rsidRDefault="004D5216">
      <w:pPr>
        <w:numPr>
          <w:ilvl w:val="0"/>
          <w:numId w:val="4"/>
        </w:numPr>
        <w:tabs>
          <w:tab w:val="left" w:pos="709"/>
        </w:tabs>
        <w:rPr>
          <w:sz w:val="28"/>
          <w:lang w:val="uk-UA"/>
        </w:rPr>
      </w:pPr>
      <w:r>
        <w:rPr>
          <w:sz w:val="28"/>
          <w:lang w:val="uk-UA"/>
        </w:rPr>
        <w:t>вибір типу зворотнього зв’язку і значень опорної напруги.</w:t>
      </w:r>
    </w:p>
    <w:p w:rsidR="00025B66" w:rsidRDefault="004D5216">
      <w:pPr>
        <w:numPr>
          <w:ilvl w:val="0"/>
          <w:numId w:val="4"/>
        </w:numPr>
        <w:tabs>
          <w:tab w:val="left" w:pos="709"/>
        </w:tabs>
        <w:rPr>
          <w:sz w:val="28"/>
          <w:lang w:val="uk-UA"/>
        </w:rPr>
      </w:pPr>
      <w:r>
        <w:rPr>
          <w:sz w:val="28"/>
          <w:lang w:val="uk-UA"/>
        </w:rPr>
        <w:t>вибір і розрахунок динамічних характеристик попереднього підсилювача.</w:t>
      </w:r>
    </w:p>
    <w:p w:rsidR="00025B66" w:rsidRDefault="004D5216">
      <w:pPr>
        <w:numPr>
          <w:ilvl w:val="0"/>
          <w:numId w:val="4"/>
        </w:numPr>
        <w:tabs>
          <w:tab w:val="left" w:pos="709"/>
        </w:tabs>
        <w:rPr>
          <w:sz w:val="28"/>
          <w:lang w:val="uk-UA"/>
        </w:rPr>
      </w:pPr>
      <w:r>
        <w:rPr>
          <w:sz w:val="28"/>
          <w:lang w:val="uk-UA"/>
        </w:rPr>
        <w:t>побудова структурної схеми автоматичної системи.</w:t>
      </w:r>
    </w:p>
    <w:p w:rsidR="00025B66" w:rsidRDefault="004D5216">
      <w:pPr>
        <w:numPr>
          <w:ilvl w:val="0"/>
          <w:numId w:val="4"/>
        </w:numPr>
        <w:tabs>
          <w:tab w:val="left" w:pos="709"/>
        </w:tabs>
        <w:rPr>
          <w:sz w:val="28"/>
          <w:lang w:val="uk-UA"/>
        </w:rPr>
      </w:pPr>
      <w:r>
        <w:rPr>
          <w:sz w:val="28"/>
          <w:lang w:val="uk-UA"/>
        </w:rPr>
        <w:t>знаходження передаточної функції розімкненої і замкненої системи.</w:t>
      </w:r>
    </w:p>
    <w:p w:rsidR="00025B66" w:rsidRDefault="004D5216">
      <w:pPr>
        <w:numPr>
          <w:ilvl w:val="0"/>
          <w:numId w:val="1"/>
        </w:numPr>
        <w:tabs>
          <w:tab w:val="left" w:pos="709"/>
        </w:tabs>
        <w:rPr>
          <w:sz w:val="28"/>
          <w:lang w:val="uk-UA"/>
        </w:rPr>
      </w:pPr>
      <w:r>
        <w:rPr>
          <w:sz w:val="28"/>
          <w:lang w:val="uk-UA"/>
        </w:rPr>
        <w:t>Аналіз системи на стійкість (по критеріях).</w:t>
      </w:r>
    </w:p>
    <w:p w:rsidR="00025B66" w:rsidRDefault="004D5216">
      <w:pPr>
        <w:numPr>
          <w:ilvl w:val="0"/>
          <w:numId w:val="12"/>
        </w:numPr>
        <w:tabs>
          <w:tab w:val="clear" w:pos="360"/>
          <w:tab w:val="left" w:pos="851"/>
        </w:tabs>
        <w:ind w:left="851" w:hanging="425"/>
        <w:rPr>
          <w:sz w:val="28"/>
          <w:lang w:val="uk-UA"/>
        </w:rPr>
      </w:pPr>
      <w:r>
        <w:rPr>
          <w:sz w:val="28"/>
          <w:lang w:val="uk-UA"/>
        </w:rPr>
        <w:t>Гурвіца.</w:t>
      </w:r>
    </w:p>
    <w:p w:rsidR="00025B66" w:rsidRDefault="004D5216">
      <w:pPr>
        <w:numPr>
          <w:ilvl w:val="0"/>
          <w:numId w:val="12"/>
        </w:numPr>
        <w:tabs>
          <w:tab w:val="clear" w:pos="360"/>
          <w:tab w:val="left" w:pos="851"/>
        </w:tabs>
        <w:ind w:left="851" w:hanging="425"/>
        <w:rPr>
          <w:sz w:val="28"/>
          <w:lang w:val="uk-UA"/>
        </w:rPr>
      </w:pPr>
      <w:r>
        <w:rPr>
          <w:sz w:val="28"/>
          <w:lang w:val="uk-UA"/>
        </w:rPr>
        <w:t>Найквіста.</w:t>
      </w:r>
    </w:p>
    <w:p w:rsidR="00025B66" w:rsidRDefault="004D5216">
      <w:pPr>
        <w:numPr>
          <w:ilvl w:val="0"/>
          <w:numId w:val="12"/>
        </w:numPr>
        <w:tabs>
          <w:tab w:val="clear" w:pos="360"/>
          <w:tab w:val="left" w:pos="851"/>
        </w:tabs>
        <w:ind w:left="851" w:hanging="425"/>
        <w:rPr>
          <w:sz w:val="28"/>
          <w:lang w:val="uk-UA"/>
        </w:rPr>
      </w:pPr>
      <w:r>
        <w:rPr>
          <w:sz w:val="28"/>
          <w:lang w:val="uk-UA"/>
        </w:rPr>
        <w:t>Михайлова.</w:t>
      </w:r>
    </w:p>
    <w:p w:rsidR="00025B66" w:rsidRDefault="004D5216">
      <w:pPr>
        <w:numPr>
          <w:ilvl w:val="0"/>
          <w:numId w:val="1"/>
        </w:numPr>
        <w:tabs>
          <w:tab w:val="left" w:pos="851"/>
        </w:tabs>
        <w:rPr>
          <w:sz w:val="28"/>
          <w:lang w:val="uk-UA"/>
        </w:rPr>
      </w:pPr>
      <w:r>
        <w:rPr>
          <w:sz w:val="28"/>
          <w:lang w:val="uk-UA"/>
        </w:rPr>
        <w:t>Висновки.</w:t>
      </w:r>
    </w:p>
    <w:p w:rsidR="00025B66" w:rsidRDefault="004D5216">
      <w:pPr>
        <w:numPr>
          <w:ilvl w:val="0"/>
          <w:numId w:val="1"/>
        </w:numPr>
        <w:tabs>
          <w:tab w:val="left" w:pos="851"/>
        </w:tabs>
        <w:rPr>
          <w:sz w:val="28"/>
          <w:lang w:val="uk-UA"/>
        </w:rPr>
      </w:pPr>
      <w:r>
        <w:rPr>
          <w:sz w:val="28"/>
          <w:lang w:val="uk-UA"/>
        </w:rPr>
        <w:t>Використана література.</w:t>
      </w:r>
    </w:p>
    <w:p w:rsidR="00025B66" w:rsidRDefault="004D5216">
      <w:pPr>
        <w:pStyle w:val="4"/>
        <w:ind w:left="567"/>
        <w:rPr>
          <w:i/>
          <w:sz w:val="36"/>
        </w:rPr>
      </w:pPr>
      <w:r>
        <w:br w:type="page"/>
      </w:r>
      <w:r>
        <w:rPr>
          <w:i/>
          <w:sz w:val="36"/>
        </w:rPr>
        <w:lastRenderedPageBreak/>
        <w:t>Вступ</w:t>
      </w:r>
    </w:p>
    <w:p w:rsidR="00025B66" w:rsidRDefault="004D5216">
      <w:pPr>
        <w:pStyle w:val="ac"/>
      </w:pPr>
      <w:r>
        <w:t>В число наукових дисциплін, які утворюють науку про керування, виходить теорія автоматичного управління і регулювання. Спочатку вона створювалась для вивчення статики і динаміки процесів автоматичного керування технічними об’єктами – виробничими, енергетичними, транспортними. Основне її значення збереглось, в наш час, хоча в останні роки її висновками і результатами починають користуватися і для вивчення динамічних властивостей системи керування не тільки технічного характеру, а й економічного, організаційного, біологічного і т.д.</w:t>
      </w:r>
    </w:p>
    <w:p w:rsidR="00025B66" w:rsidRDefault="004D5216">
      <w:pPr>
        <w:pStyle w:val="ac"/>
      </w:pPr>
      <w:r>
        <w:t>Для здійснення автоматичного керування технічним процесом створюється система, яка складається із керуючого об’єкта і зв’язаного з ним керуючою. Система повинна володіти конструктивною жорсткістю і динамічною міцністю. Ці механічні терміни означають, що система повинна виконувати задані їй функції з необхідною точністю, не дивлячись на не усунуті завади. Доки об’єкт володіє достатньою жорсткістю і динамічною міцністю, потреби в автоматичному керуванні не виникають.</w:t>
      </w:r>
    </w:p>
    <w:p w:rsidR="00025B66" w:rsidRDefault="004D5216">
      <w:pPr>
        <w:pStyle w:val="ac"/>
      </w:pPr>
      <w:r>
        <w:t>Розвиток теорії автоматичного керування в останні роки плідним і багатогранним. Динамічні процеси керування посідають важливе місце в живих організмах, економічних і організаційних людино-машинних системах. В таких системах функції керування не можуть бути повністю перекладені на автоматичні пристрої. Прийняття найбільш відповідальних рішень залишається за людиною.</w:t>
      </w:r>
    </w:p>
    <w:p w:rsidR="00025B66" w:rsidRDefault="004D5216">
      <w:pPr>
        <w:pStyle w:val="ac"/>
      </w:pPr>
      <w:r>
        <w:t>В автоматизованих системах керування технологічними процесами роль динаміки безперечна.</w:t>
      </w:r>
    </w:p>
    <w:p w:rsidR="00025B66" w:rsidRDefault="004D5216">
      <w:pPr>
        <w:pStyle w:val="ac"/>
      </w:pPr>
      <w:r>
        <w:t>Також передбачається впровадження автоматизованих систем у різноманітні сфери господарської діяльності, і в першу чергу в приготування, керування обладнанням і технологічними процесами. У вирішенні цих задач дослідження і розробки в області теорії автоматичного керування відіграють важливу роль.</w:t>
      </w:r>
    </w:p>
    <w:p w:rsidR="00025B66" w:rsidRDefault="004D5216">
      <w:pPr>
        <w:pStyle w:val="5"/>
        <w:ind w:left="0"/>
        <w:jc w:val="center"/>
        <w:rPr>
          <w:i/>
        </w:rPr>
      </w:pPr>
      <w:r>
        <w:br w:type="page"/>
      </w:r>
      <w:r>
        <w:rPr>
          <w:i/>
        </w:rPr>
        <w:lastRenderedPageBreak/>
        <w:t>Аналіз технічного завдання</w:t>
      </w:r>
    </w:p>
    <w:p w:rsidR="00025B66" w:rsidRDefault="00025B66">
      <w:pPr>
        <w:pStyle w:val="ac"/>
        <w:jc w:val="center"/>
        <w:rPr>
          <w:i/>
          <w:sz w:val="20"/>
        </w:rPr>
      </w:pPr>
    </w:p>
    <w:p w:rsidR="00025B66" w:rsidRDefault="004D5216">
      <w:pPr>
        <w:pStyle w:val="ac"/>
        <w:jc w:val="center"/>
        <w:rPr>
          <w:i/>
        </w:rPr>
      </w:pPr>
      <w:r>
        <w:rPr>
          <w:i/>
        </w:rPr>
        <w:t>Технічне завдання (вихідні умови)</w:t>
      </w:r>
    </w:p>
    <w:p w:rsidR="00025B66" w:rsidRDefault="00025B66">
      <w:pPr>
        <w:pStyle w:val="ac"/>
        <w:jc w:val="center"/>
        <w:rPr>
          <w:i/>
          <w:sz w:val="32"/>
        </w:rPr>
      </w:pPr>
    </w:p>
    <w:p w:rsidR="00025B66" w:rsidRDefault="004D5216">
      <w:pPr>
        <w:pStyle w:val="ac"/>
        <w:tabs>
          <w:tab w:val="clear" w:pos="851"/>
        </w:tabs>
        <w:ind w:firstLine="0"/>
        <w:rPr>
          <w:sz w:val="20"/>
        </w:rPr>
      </w:pPr>
      <w:r>
        <w:rPr>
          <w:sz w:val="20"/>
        </w:rPr>
        <w:t xml:space="preserve"> Табл.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975"/>
        <w:gridCol w:w="1976"/>
        <w:gridCol w:w="1975"/>
        <w:gridCol w:w="1976"/>
      </w:tblGrid>
      <w:tr w:rsidR="00025B66">
        <w:tc>
          <w:tcPr>
            <w:tcW w:w="1668" w:type="dxa"/>
            <w:vAlign w:val="center"/>
          </w:tcPr>
          <w:p w:rsidR="00025B66" w:rsidRDefault="004D5216">
            <w:pPr>
              <w:pStyle w:val="ac"/>
              <w:tabs>
                <w:tab w:val="clear" w:pos="851"/>
              </w:tabs>
              <w:ind w:firstLine="0"/>
              <w:jc w:val="center"/>
              <w:rPr>
                <w:sz w:val="20"/>
              </w:rPr>
            </w:pPr>
            <w:r>
              <w:rPr>
                <w:sz w:val="20"/>
              </w:rPr>
              <w:t>№ варіанту</w:t>
            </w:r>
          </w:p>
        </w:tc>
        <w:tc>
          <w:tcPr>
            <w:tcW w:w="1975" w:type="dxa"/>
            <w:vAlign w:val="center"/>
          </w:tcPr>
          <w:p w:rsidR="00025B66" w:rsidRDefault="004D5216">
            <w:pPr>
              <w:pStyle w:val="ac"/>
              <w:ind w:firstLine="0"/>
              <w:jc w:val="center"/>
              <w:rPr>
                <w:sz w:val="20"/>
              </w:rPr>
            </w:pPr>
            <w:r>
              <w:rPr>
                <w:sz w:val="20"/>
              </w:rPr>
              <w:t>Статичний момент навантаження,</w:t>
            </w:r>
          </w:p>
          <w:p w:rsidR="00025B66" w:rsidRDefault="004D5216">
            <w:pPr>
              <w:pStyle w:val="ac"/>
              <w:ind w:firstLine="0"/>
              <w:jc w:val="center"/>
              <w:rPr>
                <w:sz w:val="20"/>
              </w:rPr>
            </w:pPr>
            <w:r>
              <w:rPr>
                <w:sz w:val="20"/>
              </w:rPr>
              <w:t>М</w:t>
            </w:r>
            <w:r>
              <w:rPr>
                <w:sz w:val="20"/>
                <w:vertAlign w:val="subscript"/>
              </w:rPr>
              <w:t>с</w:t>
            </w:r>
            <w:r>
              <w:rPr>
                <w:sz w:val="20"/>
              </w:rPr>
              <w:t>[</w:t>
            </w:r>
            <w:r>
              <w:rPr>
                <w:i/>
                <w:sz w:val="20"/>
              </w:rPr>
              <w:t>кГс</w:t>
            </w:r>
            <w:r>
              <w:rPr>
                <w:i/>
                <w:sz w:val="20"/>
              </w:rPr>
              <w:sym w:font="Symbol" w:char="F0D7"/>
            </w:r>
            <w:r>
              <w:rPr>
                <w:i/>
                <w:sz w:val="20"/>
              </w:rPr>
              <w:t>м</w:t>
            </w:r>
            <w:r>
              <w:rPr>
                <w:sz w:val="20"/>
              </w:rPr>
              <w:t>]</w:t>
            </w:r>
          </w:p>
        </w:tc>
        <w:tc>
          <w:tcPr>
            <w:tcW w:w="1976" w:type="dxa"/>
            <w:vAlign w:val="center"/>
          </w:tcPr>
          <w:p w:rsidR="00025B66" w:rsidRDefault="004D5216">
            <w:pPr>
              <w:pStyle w:val="ac"/>
              <w:ind w:firstLine="0"/>
              <w:jc w:val="center"/>
              <w:rPr>
                <w:sz w:val="20"/>
              </w:rPr>
            </w:pPr>
            <w:r>
              <w:rPr>
                <w:sz w:val="20"/>
              </w:rPr>
              <w:t>Момент інерції навантаження</w:t>
            </w:r>
          </w:p>
          <w:p w:rsidR="00025B66" w:rsidRDefault="004D5216">
            <w:pPr>
              <w:pStyle w:val="ac"/>
              <w:ind w:firstLine="0"/>
              <w:jc w:val="center"/>
              <w:rPr>
                <w:sz w:val="20"/>
              </w:rPr>
            </w:pPr>
            <w:r>
              <w:rPr>
                <w:sz w:val="20"/>
              </w:rPr>
              <w:t>I</w:t>
            </w:r>
            <w:r>
              <w:rPr>
                <w:sz w:val="20"/>
                <w:vertAlign w:val="subscript"/>
              </w:rPr>
              <w:t>н</w:t>
            </w:r>
            <w:r>
              <w:rPr>
                <w:sz w:val="20"/>
              </w:rPr>
              <w:t>[</w:t>
            </w:r>
            <w:r>
              <w:rPr>
                <w:i/>
                <w:sz w:val="20"/>
              </w:rPr>
              <w:t>Гсм</w:t>
            </w:r>
            <w:r>
              <w:rPr>
                <w:i/>
                <w:sz w:val="20"/>
              </w:rPr>
              <w:sym w:font="Symbol" w:char="F0D7"/>
            </w:r>
            <w:r>
              <w:rPr>
                <w:i/>
                <w:sz w:val="20"/>
              </w:rPr>
              <w:t>C</w:t>
            </w:r>
            <w:r>
              <w:rPr>
                <w:i/>
                <w:sz w:val="20"/>
                <w:vertAlign w:val="superscript"/>
              </w:rPr>
              <w:t>2</w:t>
            </w:r>
            <w:r>
              <w:rPr>
                <w:sz w:val="20"/>
              </w:rPr>
              <w:t>]</w:t>
            </w:r>
          </w:p>
        </w:tc>
        <w:tc>
          <w:tcPr>
            <w:tcW w:w="1975" w:type="dxa"/>
            <w:vAlign w:val="center"/>
          </w:tcPr>
          <w:p w:rsidR="00025B66" w:rsidRDefault="004D5216">
            <w:pPr>
              <w:pStyle w:val="ac"/>
              <w:ind w:firstLine="0"/>
              <w:jc w:val="center"/>
              <w:rPr>
                <w:sz w:val="20"/>
              </w:rPr>
            </w:pPr>
            <w:r>
              <w:rPr>
                <w:sz w:val="20"/>
              </w:rPr>
              <w:t>Максимальна кутова швидкість вала, n [</w:t>
            </w:r>
            <w:r>
              <w:rPr>
                <w:i/>
                <w:sz w:val="20"/>
              </w:rPr>
              <w:t>об/хв</w:t>
            </w:r>
            <w:r>
              <w:rPr>
                <w:sz w:val="20"/>
              </w:rPr>
              <w:t>]</w:t>
            </w:r>
          </w:p>
        </w:tc>
        <w:tc>
          <w:tcPr>
            <w:tcW w:w="1976" w:type="dxa"/>
            <w:vAlign w:val="center"/>
          </w:tcPr>
          <w:p w:rsidR="00025B66" w:rsidRDefault="004D5216">
            <w:pPr>
              <w:pStyle w:val="ac"/>
              <w:ind w:firstLine="0"/>
              <w:jc w:val="center"/>
              <w:rPr>
                <w:sz w:val="20"/>
              </w:rPr>
            </w:pPr>
            <w:r>
              <w:rPr>
                <w:sz w:val="20"/>
              </w:rPr>
              <w:t>Максимальне кутове прискорення</w:t>
            </w:r>
          </w:p>
          <w:p w:rsidR="00025B66" w:rsidRDefault="004D5216">
            <w:pPr>
              <w:pStyle w:val="ac"/>
              <w:ind w:firstLine="0"/>
              <w:jc w:val="center"/>
              <w:rPr>
                <w:sz w:val="20"/>
              </w:rPr>
            </w:pPr>
            <w:r>
              <w:rPr>
                <w:sz w:val="20"/>
              </w:rPr>
              <w:t>[</w:t>
            </w:r>
            <w:r>
              <w:rPr>
                <w:i/>
                <w:sz w:val="20"/>
              </w:rPr>
              <w:t>C</w:t>
            </w:r>
            <w:r>
              <w:rPr>
                <w:i/>
                <w:sz w:val="20"/>
                <w:vertAlign w:val="superscript"/>
              </w:rPr>
              <w:t>-2</w:t>
            </w:r>
            <w:r>
              <w:rPr>
                <w:sz w:val="20"/>
              </w:rPr>
              <w:t>]</w:t>
            </w:r>
          </w:p>
        </w:tc>
      </w:tr>
      <w:tr w:rsidR="00025B66">
        <w:tc>
          <w:tcPr>
            <w:tcW w:w="1668" w:type="dxa"/>
            <w:vAlign w:val="center"/>
          </w:tcPr>
          <w:p w:rsidR="00025B66" w:rsidRDefault="004D5216">
            <w:pPr>
              <w:pStyle w:val="ac"/>
              <w:tabs>
                <w:tab w:val="clear" w:pos="851"/>
              </w:tabs>
              <w:ind w:right="-108" w:firstLine="0"/>
              <w:jc w:val="center"/>
              <w:rPr>
                <w:sz w:val="20"/>
              </w:rPr>
            </w:pPr>
            <w:r>
              <w:rPr>
                <w:sz w:val="20"/>
              </w:rPr>
              <w:t>25</w:t>
            </w:r>
          </w:p>
        </w:tc>
        <w:tc>
          <w:tcPr>
            <w:tcW w:w="1975" w:type="dxa"/>
            <w:vAlign w:val="center"/>
          </w:tcPr>
          <w:p w:rsidR="00025B66" w:rsidRDefault="004D5216">
            <w:pPr>
              <w:pStyle w:val="ac"/>
              <w:ind w:firstLine="0"/>
              <w:jc w:val="center"/>
              <w:rPr>
                <w:sz w:val="20"/>
              </w:rPr>
            </w:pPr>
            <w:r>
              <w:rPr>
                <w:sz w:val="20"/>
              </w:rPr>
              <w:t>20</w:t>
            </w:r>
          </w:p>
        </w:tc>
        <w:tc>
          <w:tcPr>
            <w:tcW w:w="1976" w:type="dxa"/>
            <w:vAlign w:val="center"/>
          </w:tcPr>
          <w:p w:rsidR="00025B66" w:rsidRDefault="004D5216">
            <w:pPr>
              <w:pStyle w:val="ac"/>
              <w:ind w:firstLine="0"/>
              <w:jc w:val="center"/>
              <w:rPr>
                <w:sz w:val="20"/>
              </w:rPr>
            </w:pPr>
            <w:r>
              <w:rPr>
                <w:sz w:val="20"/>
              </w:rPr>
              <w:t>2</w:t>
            </w:r>
            <w:r>
              <w:rPr>
                <w:sz w:val="20"/>
              </w:rPr>
              <w:sym w:font="Symbol" w:char="F0D7"/>
            </w:r>
            <w:r>
              <w:rPr>
                <w:sz w:val="20"/>
              </w:rPr>
              <w:t>10</w:t>
            </w:r>
            <w:r>
              <w:rPr>
                <w:sz w:val="20"/>
                <w:vertAlign w:val="superscript"/>
              </w:rPr>
              <w:t>5</w:t>
            </w:r>
          </w:p>
        </w:tc>
        <w:tc>
          <w:tcPr>
            <w:tcW w:w="1975" w:type="dxa"/>
            <w:vAlign w:val="center"/>
          </w:tcPr>
          <w:p w:rsidR="00025B66" w:rsidRDefault="004D5216">
            <w:pPr>
              <w:pStyle w:val="ac"/>
              <w:ind w:firstLine="0"/>
              <w:jc w:val="center"/>
              <w:rPr>
                <w:sz w:val="20"/>
              </w:rPr>
            </w:pPr>
            <w:r>
              <w:rPr>
                <w:sz w:val="20"/>
              </w:rPr>
              <w:t>1</w:t>
            </w:r>
          </w:p>
        </w:tc>
        <w:tc>
          <w:tcPr>
            <w:tcW w:w="1976" w:type="dxa"/>
            <w:vAlign w:val="center"/>
          </w:tcPr>
          <w:p w:rsidR="00025B66" w:rsidRDefault="004D5216">
            <w:pPr>
              <w:pStyle w:val="ac"/>
              <w:ind w:firstLine="0"/>
              <w:jc w:val="center"/>
              <w:rPr>
                <w:sz w:val="20"/>
              </w:rPr>
            </w:pPr>
            <w:r>
              <w:rPr>
                <w:sz w:val="20"/>
              </w:rPr>
              <w:t>1</w:t>
            </w:r>
          </w:p>
        </w:tc>
      </w:tr>
    </w:tbl>
    <w:p w:rsidR="00025B66" w:rsidRDefault="00025B66">
      <w:pPr>
        <w:pStyle w:val="ac"/>
        <w:jc w:val="center"/>
        <w:rPr>
          <w:i/>
          <w:sz w:val="32"/>
        </w:rPr>
      </w:pPr>
    </w:p>
    <w:p w:rsidR="00025B66" w:rsidRDefault="004D5216">
      <w:pPr>
        <w:pStyle w:val="ac"/>
        <w:jc w:val="center"/>
        <w:rPr>
          <w:i/>
        </w:rPr>
      </w:pPr>
      <w:r>
        <w:rPr>
          <w:i/>
        </w:rPr>
        <w:t>Вибір двигуна, розрахунок потужності</w:t>
      </w:r>
    </w:p>
    <w:p w:rsidR="00025B66" w:rsidRDefault="00025B66">
      <w:pPr>
        <w:pStyle w:val="ac"/>
        <w:jc w:val="center"/>
      </w:pPr>
    </w:p>
    <w:p w:rsidR="00025B66" w:rsidRDefault="004D5216">
      <w:pPr>
        <w:pStyle w:val="ac"/>
      </w:pPr>
      <w:r>
        <w:t>Сумарний максимальний момент:</w:t>
      </w:r>
    </w:p>
    <w:p w:rsidR="00025B66" w:rsidRDefault="004D5216">
      <w:pPr>
        <w:pStyle w:val="ac"/>
        <w:ind w:left="284"/>
      </w:pPr>
      <w:r>
        <w:rPr>
          <w:position w:val="-12"/>
          <w:sz w:val="20"/>
        </w:rPr>
        <w:object w:dxaOrig="2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8pt" o:ole="" fillcolor="window">
            <v:imagedata r:id="rId7" o:title=""/>
          </v:shape>
          <o:OLEObject Type="Embed" ProgID="Equation.3" ShapeID="_x0000_i1025" DrawAspect="Content" ObjectID="_1458414118" r:id="rId8"/>
        </w:object>
      </w:r>
    </w:p>
    <w:p w:rsidR="00025B66" w:rsidRDefault="004D5216">
      <w:pPr>
        <w:pStyle w:val="ac"/>
      </w:pPr>
      <w:r>
        <w:t>Момент інерції навантаження:</w:t>
      </w:r>
    </w:p>
    <w:p w:rsidR="00025B66" w:rsidRDefault="004D5216">
      <w:pPr>
        <w:pStyle w:val="ac"/>
        <w:ind w:left="284"/>
      </w:pPr>
      <w:r>
        <w:rPr>
          <w:position w:val="-12"/>
          <w:sz w:val="20"/>
        </w:rPr>
        <w:object w:dxaOrig="7119" w:dyaOrig="380">
          <v:shape id="_x0000_i1026" type="#_x0000_t75" style="width:356.25pt;height:18.75pt" o:ole="" fillcolor="window">
            <v:imagedata r:id="rId9" o:title=""/>
          </v:shape>
          <o:OLEObject Type="Embed" ProgID="Equation.3" ShapeID="_x0000_i1026" DrawAspect="Content" ObjectID="_1458414119" r:id="rId10"/>
        </w:object>
      </w:r>
    </w:p>
    <w:p w:rsidR="00025B66" w:rsidRDefault="004D5216">
      <w:pPr>
        <w:pStyle w:val="ac"/>
      </w:pPr>
      <w:r>
        <w:t>Початковий максимальний момент:</w:t>
      </w:r>
    </w:p>
    <w:p w:rsidR="00025B66" w:rsidRDefault="004D5216">
      <w:pPr>
        <w:pStyle w:val="ac"/>
        <w:ind w:left="284"/>
      </w:pPr>
      <w:r>
        <w:rPr>
          <w:position w:val="-10"/>
          <w:sz w:val="20"/>
        </w:rPr>
        <w:object w:dxaOrig="6340" w:dyaOrig="320">
          <v:shape id="_x0000_i1027" type="#_x0000_t75" style="width:317.25pt;height:15.75pt" o:ole="" fillcolor="window">
            <v:imagedata r:id="rId11" o:title=""/>
          </v:shape>
          <o:OLEObject Type="Embed" ProgID="Equation.3" ShapeID="_x0000_i1027" DrawAspect="Content" ObjectID="_1458414120" r:id="rId12"/>
        </w:object>
      </w:r>
    </w:p>
    <w:p w:rsidR="00025B66" w:rsidRDefault="004D5216">
      <w:pPr>
        <w:pStyle w:val="ac"/>
      </w:pPr>
      <w:r>
        <w:t>Загальна потужність двигуна</w:t>
      </w:r>
    </w:p>
    <w:p w:rsidR="00025B66" w:rsidRDefault="004D5216">
      <w:pPr>
        <w:pStyle w:val="ac"/>
        <w:ind w:left="284"/>
      </w:pPr>
      <w:r>
        <w:rPr>
          <w:position w:val="-12"/>
          <w:sz w:val="20"/>
        </w:rPr>
        <w:object w:dxaOrig="1780" w:dyaOrig="360">
          <v:shape id="_x0000_i1028" type="#_x0000_t75" style="width:89.25pt;height:18pt" o:ole="" fillcolor="window">
            <v:imagedata r:id="rId13" o:title=""/>
          </v:shape>
          <o:OLEObject Type="Embed" ProgID="Equation.3" ShapeID="_x0000_i1028" DrawAspect="Content" ObjectID="_1458414121" r:id="rId14"/>
        </w:object>
      </w:r>
      <w:r>
        <w:t xml:space="preserve"> </w:t>
      </w:r>
    </w:p>
    <w:p w:rsidR="00025B66" w:rsidRDefault="004D5216">
      <w:pPr>
        <w:pStyle w:val="ac"/>
        <w:ind w:left="284"/>
      </w:pPr>
      <w:r>
        <w:rPr>
          <w:position w:val="-24"/>
          <w:sz w:val="20"/>
        </w:rPr>
        <w:object w:dxaOrig="3940" w:dyaOrig="620">
          <v:shape id="_x0000_i1029" type="#_x0000_t75" style="width:197.25pt;height:30.75pt" o:ole="" fillcolor="window">
            <v:imagedata r:id="rId15" o:title=""/>
          </v:shape>
          <o:OLEObject Type="Embed" ProgID="Equation.3" ShapeID="_x0000_i1029" DrawAspect="Content" ObjectID="_1458414122" r:id="rId16"/>
        </w:object>
      </w:r>
    </w:p>
    <w:p w:rsidR="00025B66" w:rsidRDefault="004D5216">
      <w:pPr>
        <w:pStyle w:val="ac"/>
        <w:ind w:left="284"/>
      </w:pPr>
      <w:r>
        <w:rPr>
          <w:position w:val="-12"/>
          <w:sz w:val="20"/>
        </w:rPr>
        <w:object w:dxaOrig="2720" w:dyaOrig="360">
          <v:shape id="_x0000_i1030" type="#_x0000_t75" style="width:135.75pt;height:18pt" o:ole="" fillcolor="window">
            <v:imagedata r:id="rId17" o:title=""/>
          </v:shape>
          <o:OLEObject Type="Embed" ProgID="Equation.3" ShapeID="_x0000_i1030" DrawAspect="Content" ObjectID="_1458414123" r:id="rId18"/>
        </w:object>
      </w:r>
    </w:p>
    <w:p w:rsidR="00025B66" w:rsidRDefault="004D5216">
      <w:pPr>
        <w:pStyle w:val="ac"/>
        <w:ind w:left="284"/>
      </w:pPr>
      <w:r>
        <w:rPr>
          <w:position w:val="-12"/>
          <w:sz w:val="20"/>
        </w:rPr>
        <w:object w:dxaOrig="1400" w:dyaOrig="380">
          <v:shape id="_x0000_i1031" type="#_x0000_t75" style="width:69.75pt;height:18.75pt" o:ole="" fillcolor="window">
            <v:imagedata r:id="rId19" o:title=""/>
          </v:shape>
          <o:OLEObject Type="Embed" ProgID="Equation.3" ShapeID="_x0000_i1031" DrawAspect="Content" ObjectID="_1458414124" r:id="rId20"/>
        </w:object>
      </w:r>
    </w:p>
    <w:p w:rsidR="00025B66" w:rsidRDefault="004D5216">
      <w:pPr>
        <w:pStyle w:val="ac"/>
        <w:ind w:left="284"/>
      </w:pPr>
      <w:r>
        <w:rPr>
          <w:position w:val="-14"/>
          <w:sz w:val="20"/>
        </w:rPr>
        <w:object w:dxaOrig="2060" w:dyaOrig="400">
          <v:shape id="_x0000_i1032" type="#_x0000_t75" style="width:102.75pt;height:20.25pt" o:ole="" fillcolor="window">
            <v:imagedata r:id="rId21" o:title=""/>
          </v:shape>
          <o:OLEObject Type="Embed" ProgID="Equation.3" ShapeID="_x0000_i1032" DrawAspect="Content" ObjectID="_1458414125" r:id="rId22"/>
        </w:object>
      </w:r>
      <w:r>
        <w:t xml:space="preserve"> : </w:t>
      </w:r>
      <w:r>
        <w:rPr>
          <w:position w:val="-12"/>
          <w:sz w:val="20"/>
        </w:rPr>
        <w:object w:dxaOrig="1100" w:dyaOrig="360">
          <v:shape id="_x0000_i1033" type="#_x0000_t75" style="width:54.75pt;height:18pt" o:ole="" fillcolor="window">
            <v:imagedata r:id="rId23" o:title=""/>
          </v:shape>
          <o:OLEObject Type="Embed" ProgID="Equation.3" ShapeID="_x0000_i1033" DrawAspect="Content" ObjectID="_1458414126" r:id="rId24"/>
        </w:object>
      </w:r>
    </w:p>
    <w:p w:rsidR="00025B66" w:rsidRDefault="004D5216">
      <w:pPr>
        <w:pStyle w:val="ac"/>
        <w:ind w:left="284"/>
      </w:pPr>
      <w:r>
        <w:rPr>
          <w:position w:val="-12"/>
          <w:sz w:val="20"/>
        </w:rPr>
        <w:object w:dxaOrig="2680" w:dyaOrig="380">
          <v:shape id="_x0000_i1034" type="#_x0000_t75" style="width:134.25pt;height:18.75pt" o:ole="" fillcolor="window">
            <v:imagedata r:id="rId25" o:title=""/>
          </v:shape>
          <o:OLEObject Type="Embed" ProgID="Equation.3" ShapeID="_x0000_i1034" DrawAspect="Content" ObjectID="_1458414127" r:id="rId26"/>
        </w:object>
      </w:r>
    </w:p>
    <w:p w:rsidR="00025B66" w:rsidRDefault="004D5216">
      <w:pPr>
        <w:pStyle w:val="ac"/>
      </w:pPr>
      <w:r>
        <w:t xml:space="preserve">По потужності </w:t>
      </w:r>
      <w:r>
        <w:rPr>
          <w:position w:val="-12"/>
          <w:sz w:val="20"/>
        </w:rPr>
        <w:object w:dxaOrig="340" w:dyaOrig="380">
          <v:shape id="_x0000_i1035" type="#_x0000_t75" style="width:17.25pt;height:18.75pt" o:ole="" fillcolor="window">
            <v:imagedata r:id="rId27" o:title=""/>
          </v:shape>
          <o:OLEObject Type="Embed" ProgID="Equation.3" ShapeID="_x0000_i1035" DrawAspect="Content" ObjectID="_1458414128" r:id="rId28"/>
        </w:object>
      </w:r>
      <w:r>
        <w:t xml:space="preserve"> вибираємо двигун</w:t>
      </w:r>
    </w:p>
    <w:p w:rsidR="00025B66" w:rsidRDefault="004D5216">
      <w:pPr>
        <w:pStyle w:val="ac"/>
      </w:pPr>
      <w:r>
        <w:t xml:space="preserve">Вибираємо двигун серії 2П із висотами осі обертання 90-200 </w:t>
      </w:r>
      <w:r>
        <w:rPr>
          <w:i/>
        </w:rPr>
        <w:t>мм. (Табл.2)</w:t>
      </w:r>
    </w:p>
    <w:p w:rsidR="00025B66" w:rsidRDefault="00025B66">
      <w:pPr>
        <w:pStyle w:val="ac"/>
        <w:jc w:val="center"/>
      </w:pPr>
    </w:p>
    <w:p w:rsidR="00025B66" w:rsidRDefault="004D5216">
      <w:pPr>
        <w:pStyle w:val="ac"/>
        <w:jc w:val="center"/>
      </w:pPr>
      <w:r>
        <w:t>Експлуатаційні характеристики двигуна</w:t>
      </w:r>
    </w:p>
    <w:p w:rsidR="00025B66" w:rsidRDefault="004D5216">
      <w:pPr>
        <w:pStyle w:val="ac"/>
        <w:tabs>
          <w:tab w:val="clear" w:pos="851"/>
        </w:tabs>
        <w:ind w:firstLine="0"/>
        <w:rPr>
          <w:sz w:val="20"/>
        </w:rPr>
      </w:pPr>
      <w:r>
        <w:rPr>
          <w:sz w:val="20"/>
        </w:rPr>
        <w:t>Табл.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1063"/>
        <w:gridCol w:w="1063"/>
        <w:gridCol w:w="1063"/>
        <w:gridCol w:w="818"/>
        <w:gridCol w:w="708"/>
        <w:gridCol w:w="1134"/>
        <w:gridCol w:w="1276"/>
        <w:gridCol w:w="1379"/>
      </w:tblGrid>
      <w:tr w:rsidR="00025B66">
        <w:trPr>
          <w:cantSplit/>
        </w:trPr>
        <w:tc>
          <w:tcPr>
            <w:tcW w:w="1063" w:type="dxa"/>
            <w:vMerge w:val="restart"/>
            <w:vAlign w:val="center"/>
          </w:tcPr>
          <w:p w:rsidR="00025B66" w:rsidRDefault="004D5216">
            <w:pPr>
              <w:pStyle w:val="ac"/>
              <w:tabs>
                <w:tab w:val="clear" w:pos="851"/>
              </w:tabs>
              <w:ind w:left="-142" w:right="-146" w:firstLine="0"/>
              <w:jc w:val="center"/>
              <w:rPr>
                <w:sz w:val="20"/>
              </w:rPr>
            </w:pPr>
            <w:r>
              <w:rPr>
                <w:sz w:val="20"/>
              </w:rPr>
              <w:t>Типорозмір.</w:t>
            </w:r>
          </w:p>
        </w:tc>
        <w:tc>
          <w:tcPr>
            <w:tcW w:w="1063" w:type="dxa"/>
            <w:vMerge w:val="restart"/>
            <w:vAlign w:val="center"/>
          </w:tcPr>
          <w:p w:rsidR="00025B66" w:rsidRDefault="004D5216">
            <w:pPr>
              <w:pStyle w:val="ac"/>
              <w:ind w:firstLine="0"/>
              <w:jc w:val="center"/>
              <w:rPr>
                <w:sz w:val="20"/>
              </w:rPr>
            </w:pPr>
            <w:r>
              <w:rPr>
                <w:sz w:val="20"/>
              </w:rPr>
              <w:t>Напруга</w:t>
            </w:r>
          </w:p>
        </w:tc>
        <w:tc>
          <w:tcPr>
            <w:tcW w:w="2126" w:type="dxa"/>
            <w:gridSpan w:val="2"/>
            <w:vAlign w:val="center"/>
          </w:tcPr>
          <w:p w:rsidR="00025B66" w:rsidRDefault="004D5216">
            <w:pPr>
              <w:pStyle w:val="ac"/>
              <w:ind w:firstLine="0"/>
              <w:jc w:val="center"/>
              <w:rPr>
                <w:sz w:val="20"/>
              </w:rPr>
            </w:pPr>
            <w:r>
              <w:rPr>
                <w:sz w:val="20"/>
              </w:rPr>
              <w:t>Частота обертання</w:t>
            </w:r>
          </w:p>
          <w:p w:rsidR="00025B66" w:rsidRDefault="004D5216">
            <w:pPr>
              <w:pStyle w:val="ac"/>
              <w:ind w:firstLine="0"/>
              <w:jc w:val="center"/>
              <w:rPr>
                <w:i/>
                <w:sz w:val="20"/>
              </w:rPr>
            </w:pPr>
            <w:r>
              <w:rPr>
                <w:i/>
                <w:sz w:val="20"/>
              </w:rPr>
              <w:t>об/хв</w:t>
            </w:r>
          </w:p>
        </w:tc>
        <w:tc>
          <w:tcPr>
            <w:tcW w:w="818" w:type="dxa"/>
            <w:vMerge w:val="restart"/>
            <w:vAlign w:val="center"/>
          </w:tcPr>
          <w:p w:rsidR="00025B66" w:rsidRDefault="004D5216">
            <w:pPr>
              <w:pStyle w:val="ac"/>
              <w:ind w:firstLine="0"/>
              <w:jc w:val="center"/>
              <w:rPr>
                <w:sz w:val="20"/>
              </w:rPr>
            </w:pPr>
            <w:r>
              <w:rPr>
                <w:sz w:val="20"/>
              </w:rPr>
              <w:t>ККД,</w:t>
            </w:r>
          </w:p>
          <w:p w:rsidR="00025B66" w:rsidRDefault="004D5216">
            <w:pPr>
              <w:pStyle w:val="ac"/>
              <w:ind w:firstLine="0"/>
              <w:jc w:val="center"/>
              <w:rPr>
                <w:sz w:val="20"/>
              </w:rPr>
            </w:pPr>
            <w:r>
              <w:rPr>
                <w:sz w:val="20"/>
              </w:rPr>
              <w:t>%</w:t>
            </w:r>
          </w:p>
        </w:tc>
        <w:tc>
          <w:tcPr>
            <w:tcW w:w="3118" w:type="dxa"/>
            <w:gridSpan w:val="3"/>
            <w:vAlign w:val="center"/>
          </w:tcPr>
          <w:p w:rsidR="00025B66" w:rsidRDefault="004D5216">
            <w:pPr>
              <w:pStyle w:val="ac"/>
              <w:ind w:firstLine="0"/>
              <w:jc w:val="center"/>
              <w:rPr>
                <w:sz w:val="20"/>
              </w:rPr>
            </w:pPr>
            <w:r>
              <w:rPr>
                <w:sz w:val="20"/>
              </w:rPr>
              <w:t>Опір обмотки при 15</w:t>
            </w:r>
            <w:r>
              <w:rPr>
                <w:sz w:val="20"/>
              </w:rPr>
              <w:sym w:font="Symbol" w:char="F0B0"/>
            </w:r>
            <w:r>
              <w:rPr>
                <w:sz w:val="20"/>
              </w:rPr>
              <w:t>С.</w:t>
            </w:r>
          </w:p>
        </w:tc>
        <w:tc>
          <w:tcPr>
            <w:tcW w:w="1379" w:type="dxa"/>
            <w:vMerge w:val="restart"/>
            <w:vAlign w:val="center"/>
          </w:tcPr>
          <w:p w:rsidR="00025B66" w:rsidRDefault="004D5216">
            <w:pPr>
              <w:pStyle w:val="ac"/>
              <w:tabs>
                <w:tab w:val="clear" w:pos="851"/>
              </w:tabs>
              <w:ind w:left="-108" w:right="-147" w:firstLine="0"/>
              <w:jc w:val="center"/>
              <w:rPr>
                <w:sz w:val="20"/>
              </w:rPr>
            </w:pPr>
            <w:r>
              <w:rPr>
                <w:sz w:val="20"/>
              </w:rPr>
              <w:t>Індуктивність ланцюга якоря</w:t>
            </w:r>
          </w:p>
          <w:p w:rsidR="00025B66" w:rsidRDefault="004D5216">
            <w:pPr>
              <w:pStyle w:val="ac"/>
              <w:tabs>
                <w:tab w:val="clear" w:pos="851"/>
              </w:tabs>
              <w:ind w:left="-108" w:right="-147" w:firstLine="0"/>
              <w:jc w:val="center"/>
              <w:rPr>
                <w:i/>
                <w:sz w:val="20"/>
              </w:rPr>
            </w:pPr>
            <w:r>
              <w:rPr>
                <w:i/>
                <w:sz w:val="20"/>
              </w:rPr>
              <w:t>мГн</w:t>
            </w:r>
          </w:p>
        </w:tc>
      </w:tr>
      <w:tr w:rsidR="00025B66">
        <w:trPr>
          <w:cantSplit/>
        </w:trPr>
        <w:tc>
          <w:tcPr>
            <w:tcW w:w="1063" w:type="dxa"/>
            <w:vMerge/>
            <w:vAlign w:val="center"/>
          </w:tcPr>
          <w:p w:rsidR="00025B66" w:rsidRDefault="00025B66">
            <w:pPr>
              <w:pStyle w:val="ac"/>
              <w:tabs>
                <w:tab w:val="clear" w:pos="851"/>
              </w:tabs>
              <w:ind w:left="-142" w:right="-146" w:firstLine="0"/>
              <w:jc w:val="center"/>
              <w:rPr>
                <w:sz w:val="20"/>
              </w:rPr>
            </w:pPr>
          </w:p>
        </w:tc>
        <w:tc>
          <w:tcPr>
            <w:tcW w:w="1063" w:type="dxa"/>
            <w:vMerge/>
            <w:vAlign w:val="center"/>
          </w:tcPr>
          <w:p w:rsidR="00025B66" w:rsidRDefault="00025B66">
            <w:pPr>
              <w:pStyle w:val="ac"/>
              <w:ind w:firstLine="0"/>
              <w:jc w:val="center"/>
              <w:rPr>
                <w:sz w:val="20"/>
              </w:rPr>
            </w:pPr>
          </w:p>
        </w:tc>
        <w:tc>
          <w:tcPr>
            <w:tcW w:w="1063" w:type="dxa"/>
            <w:vAlign w:val="center"/>
          </w:tcPr>
          <w:p w:rsidR="00025B66" w:rsidRDefault="004D5216">
            <w:pPr>
              <w:pStyle w:val="ac"/>
              <w:ind w:firstLine="0"/>
              <w:jc w:val="center"/>
              <w:rPr>
                <w:sz w:val="20"/>
              </w:rPr>
            </w:pPr>
            <w:r>
              <w:rPr>
                <w:sz w:val="20"/>
              </w:rPr>
              <w:t>Нор.</w:t>
            </w:r>
          </w:p>
        </w:tc>
        <w:tc>
          <w:tcPr>
            <w:tcW w:w="1063" w:type="dxa"/>
            <w:vAlign w:val="center"/>
          </w:tcPr>
          <w:p w:rsidR="00025B66" w:rsidRDefault="004D5216">
            <w:pPr>
              <w:pStyle w:val="ac"/>
              <w:ind w:firstLine="0"/>
              <w:jc w:val="center"/>
              <w:rPr>
                <w:sz w:val="20"/>
              </w:rPr>
            </w:pPr>
            <w:r>
              <w:rPr>
                <w:sz w:val="20"/>
              </w:rPr>
              <w:t xml:space="preserve"> Макс.</w:t>
            </w:r>
          </w:p>
        </w:tc>
        <w:tc>
          <w:tcPr>
            <w:tcW w:w="818" w:type="dxa"/>
            <w:vMerge/>
            <w:vAlign w:val="center"/>
          </w:tcPr>
          <w:p w:rsidR="00025B66" w:rsidRDefault="00025B66">
            <w:pPr>
              <w:pStyle w:val="ac"/>
              <w:ind w:firstLine="0"/>
              <w:jc w:val="center"/>
              <w:rPr>
                <w:sz w:val="20"/>
              </w:rPr>
            </w:pPr>
          </w:p>
        </w:tc>
        <w:tc>
          <w:tcPr>
            <w:tcW w:w="708" w:type="dxa"/>
            <w:vAlign w:val="center"/>
          </w:tcPr>
          <w:p w:rsidR="00025B66" w:rsidRDefault="004D5216">
            <w:pPr>
              <w:pStyle w:val="ac"/>
              <w:ind w:firstLine="0"/>
              <w:jc w:val="center"/>
              <w:rPr>
                <w:sz w:val="20"/>
              </w:rPr>
            </w:pPr>
            <w:r>
              <w:rPr>
                <w:sz w:val="20"/>
              </w:rPr>
              <w:t>якоря</w:t>
            </w:r>
          </w:p>
        </w:tc>
        <w:tc>
          <w:tcPr>
            <w:tcW w:w="1134" w:type="dxa"/>
            <w:vAlign w:val="center"/>
          </w:tcPr>
          <w:p w:rsidR="00025B66" w:rsidRDefault="004D5216">
            <w:pPr>
              <w:pStyle w:val="ac"/>
              <w:ind w:firstLine="0"/>
              <w:jc w:val="center"/>
              <w:rPr>
                <w:sz w:val="20"/>
              </w:rPr>
            </w:pPr>
            <w:r>
              <w:rPr>
                <w:sz w:val="20"/>
              </w:rPr>
              <w:t xml:space="preserve"> додатних полюсів</w:t>
            </w:r>
          </w:p>
        </w:tc>
        <w:tc>
          <w:tcPr>
            <w:tcW w:w="1276" w:type="dxa"/>
            <w:vAlign w:val="center"/>
          </w:tcPr>
          <w:p w:rsidR="00025B66" w:rsidRDefault="004D5216">
            <w:pPr>
              <w:pStyle w:val="ac"/>
              <w:tabs>
                <w:tab w:val="clear" w:pos="851"/>
              </w:tabs>
              <w:ind w:left="-70" w:right="-76" w:firstLine="0"/>
              <w:jc w:val="center"/>
              <w:rPr>
                <w:sz w:val="20"/>
              </w:rPr>
            </w:pPr>
            <w:r>
              <w:rPr>
                <w:sz w:val="20"/>
              </w:rPr>
              <w:t>Збудження</w:t>
            </w:r>
          </w:p>
        </w:tc>
        <w:tc>
          <w:tcPr>
            <w:tcW w:w="1379" w:type="dxa"/>
            <w:vMerge/>
            <w:vAlign w:val="center"/>
          </w:tcPr>
          <w:p w:rsidR="00025B66" w:rsidRDefault="00025B66">
            <w:pPr>
              <w:pStyle w:val="ac"/>
              <w:ind w:firstLine="0"/>
              <w:jc w:val="center"/>
              <w:rPr>
                <w:sz w:val="20"/>
              </w:rPr>
            </w:pPr>
          </w:p>
        </w:tc>
      </w:tr>
      <w:tr w:rsidR="00025B66">
        <w:tc>
          <w:tcPr>
            <w:tcW w:w="1063" w:type="dxa"/>
            <w:vAlign w:val="center"/>
          </w:tcPr>
          <w:p w:rsidR="00025B66" w:rsidRDefault="004D5216">
            <w:pPr>
              <w:pStyle w:val="ac"/>
              <w:tabs>
                <w:tab w:val="clear" w:pos="851"/>
              </w:tabs>
              <w:ind w:left="-142" w:right="-146" w:firstLine="0"/>
              <w:jc w:val="center"/>
              <w:rPr>
                <w:sz w:val="20"/>
              </w:rPr>
            </w:pPr>
            <w:r>
              <w:rPr>
                <w:sz w:val="20"/>
              </w:rPr>
              <w:t>2ПН90НУ</w:t>
            </w:r>
          </w:p>
        </w:tc>
        <w:tc>
          <w:tcPr>
            <w:tcW w:w="1063" w:type="dxa"/>
            <w:vAlign w:val="center"/>
          </w:tcPr>
          <w:p w:rsidR="00025B66" w:rsidRDefault="004D5216">
            <w:pPr>
              <w:pStyle w:val="ac"/>
              <w:ind w:firstLine="0"/>
              <w:jc w:val="center"/>
              <w:rPr>
                <w:sz w:val="20"/>
              </w:rPr>
            </w:pPr>
            <w:r>
              <w:rPr>
                <w:sz w:val="20"/>
              </w:rPr>
              <w:t>110</w:t>
            </w:r>
          </w:p>
          <w:p w:rsidR="00025B66" w:rsidRDefault="004D5216">
            <w:pPr>
              <w:pStyle w:val="ac"/>
              <w:ind w:firstLine="0"/>
              <w:jc w:val="center"/>
              <w:rPr>
                <w:sz w:val="20"/>
              </w:rPr>
            </w:pPr>
            <w:r>
              <w:rPr>
                <w:sz w:val="20"/>
              </w:rPr>
              <w:t>220</w:t>
            </w:r>
          </w:p>
        </w:tc>
        <w:tc>
          <w:tcPr>
            <w:tcW w:w="1063" w:type="dxa"/>
            <w:vAlign w:val="center"/>
          </w:tcPr>
          <w:p w:rsidR="00025B66" w:rsidRDefault="004D5216">
            <w:pPr>
              <w:pStyle w:val="ac"/>
              <w:ind w:firstLine="0"/>
              <w:jc w:val="center"/>
              <w:rPr>
                <w:sz w:val="20"/>
              </w:rPr>
            </w:pPr>
            <w:r>
              <w:rPr>
                <w:sz w:val="20"/>
              </w:rPr>
              <w:t>750</w:t>
            </w:r>
          </w:p>
          <w:p w:rsidR="00025B66" w:rsidRDefault="004D5216">
            <w:pPr>
              <w:pStyle w:val="ac"/>
              <w:ind w:firstLine="0"/>
              <w:jc w:val="center"/>
              <w:rPr>
                <w:sz w:val="20"/>
              </w:rPr>
            </w:pPr>
            <w:r>
              <w:rPr>
                <w:sz w:val="20"/>
              </w:rPr>
              <w:t>750</w:t>
            </w:r>
          </w:p>
        </w:tc>
        <w:tc>
          <w:tcPr>
            <w:tcW w:w="1063" w:type="dxa"/>
            <w:vAlign w:val="center"/>
          </w:tcPr>
          <w:p w:rsidR="00025B66" w:rsidRDefault="004D5216">
            <w:pPr>
              <w:pStyle w:val="ac"/>
              <w:ind w:firstLine="0"/>
              <w:jc w:val="center"/>
              <w:rPr>
                <w:sz w:val="20"/>
              </w:rPr>
            </w:pPr>
            <w:r>
              <w:rPr>
                <w:sz w:val="20"/>
              </w:rPr>
              <w:t>3000</w:t>
            </w:r>
          </w:p>
          <w:p w:rsidR="00025B66" w:rsidRDefault="004D5216">
            <w:pPr>
              <w:pStyle w:val="ac"/>
              <w:ind w:firstLine="0"/>
              <w:jc w:val="center"/>
              <w:rPr>
                <w:sz w:val="20"/>
              </w:rPr>
            </w:pPr>
            <w:r>
              <w:rPr>
                <w:sz w:val="20"/>
              </w:rPr>
              <w:t>1500</w:t>
            </w:r>
          </w:p>
        </w:tc>
        <w:tc>
          <w:tcPr>
            <w:tcW w:w="818" w:type="dxa"/>
            <w:vAlign w:val="center"/>
          </w:tcPr>
          <w:p w:rsidR="00025B66" w:rsidRDefault="004D5216">
            <w:pPr>
              <w:pStyle w:val="ac"/>
              <w:ind w:firstLine="0"/>
              <w:jc w:val="center"/>
              <w:rPr>
                <w:sz w:val="20"/>
              </w:rPr>
            </w:pPr>
            <w:r>
              <w:rPr>
                <w:sz w:val="20"/>
              </w:rPr>
              <w:t>47,5</w:t>
            </w:r>
          </w:p>
          <w:p w:rsidR="00025B66" w:rsidRDefault="004D5216">
            <w:pPr>
              <w:pStyle w:val="ac"/>
              <w:ind w:firstLine="0"/>
              <w:jc w:val="center"/>
              <w:rPr>
                <w:sz w:val="20"/>
              </w:rPr>
            </w:pPr>
            <w:r>
              <w:rPr>
                <w:sz w:val="20"/>
              </w:rPr>
              <w:t>48,5</w:t>
            </w:r>
          </w:p>
        </w:tc>
        <w:tc>
          <w:tcPr>
            <w:tcW w:w="708" w:type="dxa"/>
            <w:vAlign w:val="center"/>
          </w:tcPr>
          <w:p w:rsidR="00025B66" w:rsidRDefault="004D5216">
            <w:pPr>
              <w:pStyle w:val="ac"/>
              <w:ind w:firstLine="0"/>
              <w:jc w:val="center"/>
              <w:rPr>
                <w:sz w:val="20"/>
              </w:rPr>
            </w:pPr>
            <w:r>
              <w:rPr>
                <w:sz w:val="20"/>
              </w:rPr>
              <w:t>5,84</w:t>
            </w:r>
          </w:p>
          <w:p w:rsidR="00025B66" w:rsidRDefault="004D5216">
            <w:pPr>
              <w:pStyle w:val="ac"/>
              <w:ind w:firstLine="0"/>
              <w:jc w:val="center"/>
              <w:rPr>
                <w:sz w:val="20"/>
              </w:rPr>
            </w:pPr>
            <w:r>
              <w:rPr>
                <w:sz w:val="20"/>
              </w:rPr>
              <w:t>7,2</w:t>
            </w:r>
          </w:p>
        </w:tc>
        <w:tc>
          <w:tcPr>
            <w:tcW w:w="1134" w:type="dxa"/>
            <w:vAlign w:val="center"/>
          </w:tcPr>
          <w:p w:rsidR="00025B66" w:rsidRDefault="004D5216">
            <w:pPr>
              <w:pStyle w:val="ac"/>
              <w:ind w:firstLine="0"/>
              <w:jc w:val="center"/>
              <w:rPr>
                <w:sz w:val="20"/>
              </w:rPr>
            </w:pPr>
            <w:r>
              <w:rPr>
                <w:sz w:val="20"/>
              </w:rPr>
              <w:t>4,4</w:t>
            </w:r>
          </w:p>
          <w:p w:rsidR="00025B66" w:rsidRDefault="004D5216">
            <w:pPr>
              <w:pStyle w:val="ac"/>
              <w:ind w:firstLine="0"/>
              <w:jc w:val="center"/>
              <w:rPr>
                <w:sz w:val="20"/>
              </w:rPr>
            </w:pPr>
            <w:r>
              <w:rPr>
                <w:sz w:val="20"/>
              </w:rPr>
              <w:t>16,2</w:t>
            </w:r>
          </w:p>
        </w:tc>
        <w:tc>
          <w:tcPr>
            <w:tcW w:w="1276" w:type="dxa"/>
            <w:vAlign w:val="center"/>
          </w:tcPr>
          <w:p w:rsidR="00025B66" w:rsidRDefault="004D5216">
            <w:pPr>
              <w:pStyle w:val="ac"/>
              <w:ind w:firstLine="0"/>
              <w:jc w:val="center"/>
              <w:rPr>
                <w:sz w:val="20"/>
              </w:rPr>
            </w:pPr>
            <w:r>
              <w:rPr>
                <w:sz w:val="20"/>
              </w:rPr>
              <w:t>610</w:t>
            </w:r>
          </w:p>
          <w:p w:rsidR="00025B66" w:rsidRDefault="004D5216">
            <w:pPr>
              <w:pStyle w:val="ac"/>
              <w:ind w:firstLine="0"/>
              <w:jc w:val="center"/>
              <w:rPr>
                <w:sz w:val="20"/>
              </w:rPr>
            </w:pPr>
            <w:r>
              <w:rPr>
                <w:sz w:val="20"/>
              </w:rPr>
              <w:t>162</w:t>
            </w:r>
          </w:p>
        </w:tc>
        <w:tc>
          <w:tcPr>
            <w:tcW w:w="1379" w:type="dxa"/>
            <w:vAlign w:val="center"/>
          </w:tcPr>
          <w:p w:rsidR="00025B66" w:rsidRDefault="004D5216">
            <w:pPr>
              <w:pStyle w:val="ac"/>
              <w:ind w:firstLine="0"/>
              <w:jc w:val="center"/>
              <w:rPr>
                <w:sz w:val="20"/>
              </w:rPr>
            </w:pPr>
            <w:r>
              <w:rPr>
                <w:sz w:val="20"/>
              </w:rPr>
              <w:t>125</w:t>
            </w:r>
          </w:p>
          <w:p w:rsidR="00025B66" w:rsidRDefault="004D5216">
            <w:pPr>
              <w:pStyle w:val="ac"/>
              <w:ind w:firstLine="0"/>
              <w:jc w:val="center"/>
              <w:rPr>
                <w:sz w:val="20"/>
              </w:rPr>
            </w:pPr>
            <w:r>
              <w:rPr>
                <w:sz w:val="20"/>
              </w:rPr>
              <w:t>514</w:t>
            </w:r>
          </w:p>
        </w:tc>
      </w:tr>
    </w:tbl>
    <w:p w:rsidR="00025B66" w:rsidRDefault="00025B66">
      <w:pPr>
        <w:pStyle w:val="ac"/>
        <w:rPr>
          <w:sz w:val="20"/>
        </w:rPr>
      </w:pPr>
    </w:p>
    <w:p w:rsidR="00025B66" w:rsidRDefault="004D5216">
      <w:pPr>
        <w:pStyle w:val="ac"/>
      </w:pPr>
      <w:r>
        <w:t xml:space="preserve">Кутова швидкість двигуна </w:t>
      </w:r>
      <w:r>
        <w:rPr>
          <w:position w:val="-12"/>
          <w:sz w:val="20"/>
        </w:rPr>
        <w:object w:dxaOrig="2540" w:dyaOrig="380">
          <v:shape id="_x0000_i1036" type="#_x0000_t75" style="width:126.75pt;height:18.75pt" o:ole="" fillcolor="window">
            <v:imagedata r:id="rId29" o:title=""/>
          </v:shape>
          <o:OLEObject Type="Embed" ProgID="Equation.3" ShapeID="_x0000_i1036" DrawAspect="Content" ObjectID="_1458414129" r:id="rId30"/>
        </w:object>
      </w:r>
      <w:r>
        <w:t>.</w:t>
      </w:r>
    </w:p>
    <w:p w:rsidR="00025B66" w:rsidRDefault="004D5216">
      <w:pPr>
        <w:pStyle w:val="ac"/>
      </w:pPr>
      <w:r>
        <w:t>Даний двигун має степінь захисту від впливу ІР22, а спосіб охолодження ІС01.</w:t>
      </w:r>
    </w:p>
    <w:p w:rsidR="00025B66" w:rsidRDefault="004D5216">
      <w:pPr>
        <w:pStyle w:val="ac"/>
      </w:pPr>
      <w:r>
        <w:t>Двигун із ступінню захисту ІР22 мають центробіжний реверсивний вентилятор, який насаджений на вал якоря з сторони, протилежній колектору. Двигуни виготовлені із незалежним збудженням. Напруга збудження 110 або 220 В незалежно від номінальної напруги якоря.</w:t>
      </w:r>
    </w:p>
    <w:p w:rsidR="00025B66" w:rsidRDefault="004D5216">
      <w:pPr>
        <w:pStyle w:val="ac"/>
      </w:pPr>
      <w:r>
        <w:t>Знайдемо передбачуваний коефіцієнт передачі редуктора:</w:t>
      </w:r>
    </w:p>
    <w:p w:rsidR="00025B66" w:rsidRDefault="004D5216">
      <w:pPr>
        <w:pStyle w:val="ac"/>
        <w:ind w:left="284"/>
      </w:pPr>
      <w:r>
        <w:rPr>
          <w:position w:val="-30"/>
          <w:sz w:val="20"/>
        </w:rPr>
        <w:object w:dxaOrig="1780" w:dyaOrig="700">
          <v:shape id="_x0000_i1037" type="#_x0000_t75" style="width:89.25pt;height:35.25pt" o:ole="" fillcolor="window">
            <v:imagedata r:id="rId31" o:title=""/>
          </v:shape>
          <o:OLEObject Type="Embed" ProgID="Equation.3" ShapeID="_x0000_i1037" DrawAspect="Content" ObjectID="_1458414130" r:id="rId32"/>
        </w:object>
      </w:r>
    </w:p>
    <w:p w:rsidR="00025B66" w:rsidRDefault="004D5216">
      <w:pPr>
        <w:pStyle w:val="ac"/>
      </w:pPr>
      <w:r>
        <w:t>Момент навантаження на двигун:</w:t>
      </w:r>
    </w:p>
    <w:p w:rsidR="00025B66" w:rsidRDefault="004D5216">
      <w:pPr>
        <w:pStyle w:val="ac"/>
        <w:ind w:left="284"/>
      </w:pPr>
      <w:r>
        <w:rPr>
          <w:position w:val="-14"/>
          <w:sz w:val="20"/>
        </w:rPr>
        <w:object w:dxaOrig="4140" w:dyaOrig="400">
          <v:shape id="_x0000_i1038" type="#_x0000_t75" style="width:207pt;height:20.25pt" o:ole="" fillcolor="window">
            <v:imagedata r:id="rId33" o:title=""/>
          </v:shape>
          <o:OLEObject Type="Embed" ProgID="Equation.3" ShapeID="_x0000_i1038" DrawAspect="Content" ObjectID="_1458414131" r:id="rId34"/>
        </w:object>
      </w:r>
    </w:p>
    <w:p w:rsidR="00025B66" w:rsidRDefault="004D5216">
      <w:pPr>
        <w:pStyle w:val="ac"/>
        <w:ind w:left="284"/>
      </w:pPr>
      <w:r>
        <w:rPr>
          <w:position w:val="-14"/>
          <w:sz w:val="20"/>
        </w:rPr>
        <w:object w:dxaOrig="4239" w:dyaOrig="400">
          <v:shape id="_x0000_i1039" type="#_x0000_t75" style="width:212.25pt;height:20.25pt" o:ole="" fillcolor="window">
            <v:imagedata r:id="rId35" o:title=""/>
          </v:shape>
          <o:OLEObject Type="Embed" ProgID="Equation.3" ShapeID="_x0000_i1039" DrawAspect="Content" ObjectID="_1458414132" r:id="rId36"/>
        </w:object>
      </w:r>
    </w:p>
    <w:p w:rsidR="00025B66" w:rsidRDefault="004D5216">
      <w:pPr>
        <w:pStyle w:val="ac"/>
      </w:pPr>
      <w:r>
        <w:t>Знаходимо потужність двигуна із врахуванням коефіцієнту запасу:</w:t>
      </w:r>
    </w:p>
    <w:p w:rsidR="00025B66" w:rsidRDefault="004D5216">
      <w:pPr>
        <w:pStyle w:val="ac"/>
        <w:ind w:left="284"/>
      </w:pPr>
      <w:r>
        <w:rPr>
          <w:position w:val="-12"/>
          <w:sz w:val="20"/>
        </w:rPr>
        <w:object w:dxaOrig="3480" w:dyaOrig="360">
          <v:shape id="_x0000_i1040" type="#_x0000_t75" style="width:174pt;height:18pt" o:ole="" fillcolor="window">
            <v:imagedata r:id="rId37" o:title=""/>
          </v:shape>
          <o:OLEObject Type="Embed" ProgID="Equation.3" ShapeID="_x0000_i1040" DrawAspect="Content" ObjectID="_1458414133" r:id="rId38"/>
        </w:object>
      </w:r>
      <w:r>
        <w:rPr>
          <w:sz w:val="24"/>
        </w:rPr>
        <w:t>(Bt)</w:t>
      </w:r>
    </w:p>
    <w:p w:rsidR="00025B66" w:rsidRDefault="004D5216">
      <w:pPr>
        <w:pStyle w:val="ac"/>
        <w:ind w:left="284"/>
        <w:rPr>
          <w:sz w:val="24"/>
        </w:rPr>
      </w:pPr>
      <w:r>
        <w:rPr>
          <w:position w:val="-12"/>
          <w:sz w:val="20"/>
        </w:rPr>
        <w:object w:dxaOrig="4200" w:dyaOrig="360">
          <v:shape id="_x0000_i1041" type="#_x0000_t75" style="width:210pt;height:18pt" o:ole="" fillcolor="window">
            <v:imagedata r:id="rId39" o:title=""/>
          </v:shape>
          <o:OLEObject Type="Embed" ProgID="Equation.3" ShapeID="_x0000_i1041" DrawAspect="Content" ObjectID="_1458414134" r:id="rId40"/>
        </w:object>
      </w:r>
      <w:r>
        <w:rPr>
          <w:sz w:val="24"/>
        </w:rPr>
        <w:t>(Bt)</w:t>
      </w:r>
    </w:p>
    <w:p w:rsidR="00025B66" w:rsidRDefault="004D5216">
      <w:pPr>
        <w:pStyle w:val="ac"/>
        <w:ind w:left="284"/>
      </w:pPr>
      <w:r>
        <w:rPr>
          <w:position w:val="-12"/>
          <w:sz w:val="20"/>
        </w:rPr>
        <w:object w:dxaOrig="1840" w:dyaOrig="360">
          <v:shape id="_x0000_i1042" type="#_x0000_t75" style="width:92.25pt;height:18pt" o:ole="" fillcolor="window">
            <v:imagedata r:id="rId41" o:title=""/>
          </v:shape>
          <o:OLEObject Type="Embed" ProgID="Equation.3" ShapeID="_x0000_i1042" DrawAspect="Content" ObjectID="_1458414135" r:id="rId42"/>
        </w:object>
      </w:r>
      <w:r>
        <w:t xml:space="preserve"> : </w:t>
      </w:r>
      <w:r>
        <w:rPr>
          <w:position w:val="-12"/>
          <w:sz w:val="20"/>
        </w:rPr>
        <w:object w:dxaOrig="980" w:dyaOrig="360">
          <v:shape id="_x0000_i1043" type="#_x0000_t75" style="width:48.75pt;height:18pt" o:ole="" fillcolor="window">
            <v:imagedata r:id="rId43" o:title=""/>
          </v:shape>
          <o:OLEObject Type="Embed" ProgID="Equation.3" ShapeID="_x0000_i1043" DrawAspect="Content" ObjectID="_1458414136" r:id="rId44"/>
        </w:object>
      </w:r>
    </w:p>
    <w:p w:rsidR="00025B66" w:rsidRDefault="004D5216">
      <w:pPr>
        <w:pStyle w:val="ac"/>
        <w:ind w:left="284"/>
      </w:pPr>
      <w:r>
        <w:rPr>
          <w:position w:val="-10"/>
          <w:sz w:val="20"/>
        </w:rPr>
        <w:object w:dxaOrig="200" w:dyaOrig="260">
          <v:shape id="_x0000_i1044" type="#_x0000_t75" style="width:9.75pt;height:12.75pt" o:ole="" fillcolor="window">
            <v:imagedata r:id="rId45" o:title=""/>
          </v:shape>
          <o:OLEObject Type="Embed" ProgID="Equation.3" ShapeID="_x0000_i1044" DrawAspect="Content" ObjectID="_1458414137" r:id="rId46"/>
        </w:object>
      </w:r>
      <w:r>
        <w:t xml:space="preserve"> - коефіцієнт корисної дії: </w:t>
      </w:r>
      <w:r>
        <w:rPr>
          <w:position w:val="-10"/>
          <w:sz w:val="20"/>
        </w:rPr>
        <w:object w:dxaOrig="880" w:dyaOrig="320">
          <v:shape id="_x0000_i1045" type="#_x0000_t75" style="width:44.25pt;height:15.75pt" o:ole="" fillcolor="window">
            <v:imagedata r:id="rId47" o:title=""/>
          </v:shape>
          <o:OLEObject Type="Embed" ProgID="Equation.3" ShapeID="_x0000_i1045" DrawAspect="Content" ObjectID="_1458414138" r:id="rId48"/>
        </w:object>
      </w:r>
    </w:p>
    <w:p w:rsidR="00025B66" w:rsidRDefault="004D5216">
      <w:pPr>
        <w:pStyle w:val="ac"/>
        <w:ind w:left="284"/>
      </w:pPr>
      <w:r>
        <w:rPr>
          <w:position w:val="-14"/>
          <w:sz w:val="20"/>
        </w:rPr>
        <w:object w:dxaOrig="3980" w:dyaOrig="420">
          <v:shape id="_x0000_i1046" type="#_x0000_t75" style="width:198.75pt;height:21pt" o:ole="" fillcolor="window">
            <v:imagedata r:id="rId49" o:title=""/>
          </v:shape>
          <o:OLEObject Type="Embed" ProgID="Equation.3" ShapeID="_x0000_i1046" DrawAspect="Content" ObjectID="_1458414139" r:id="rId50"/>
        </w:object>
      </w:r>
    </w:p>
    <w:p w:rsidR="00025B66" w:rsidRDefault="004D5216">
      <w:pPr>
        <w:pStyle w:val="ac"/>
      </w:pPr>
      <w:r>
        <w:rPr>
          <w:position w:val="-10"/>
          <w:sz w:val="20"/>
        </w:rPr>
        <w:object w:dxaOrig="200" w:dyaOrig="260">
          <v:shape id="_x0000_i1047" type="#_x0000_t75" style="width:9.75pt;height:12.75pt" o:ole="" fillcolor="window">
            <v:imagedata r:id="rId51" o:title=""/>
          </v:shape>
          <o:OLEObject Type="Embed" ProgID="Equation.3" ShapeID="_x0000_i1047" DrawAspect="Content" ObjectID="_1458414140" r:id="rId52"/>
        </w:object>
      </w:r>
      <w:r>
        <w:t xml:space="preserve"> - коефіцієнт поправки в редукторі </w:t>
      </w:r>
      <w:r>
        <w:rPr>
          <w:position w:val="-10"/>
          <w:sz w:val="20"/>
        </w:rPr>
        <w:object w:dxaOrig="680" w:dyaOrig="320">
          <v:shape id="_x0000_i1048" type="#_x0000_t75" style="width:33.75pt;height:15.75pt" o:ole="" fillcolor="window">
            <v:imagedata r:id="rId53" o:title=""/>
          </v:shape>
          <o:OLEObject Type="Embed" ProgID="Equation.3" ShapeID="_x0000_i1048" DrawAspect="Content" ObjectID="_1458414141" r:id="rId54"/>
        </w:object>
      </w:r>
    </w:p>
    <w:p w:rsidR="00025B66" w:rsidRDefault="004D5216">
      <w:pPr>
        <w:pStyle w:val="ac"/>
        <w:ind w:left="284"/>
      </w:pPr>
      <w:r>
        <w:rPr>
          <w:position w:val="-12"/>
          <w:sz w:val="20"/>
        </w:rPr>
        <w:object w:dxaOrig="4520" w:dyaOrig="360">
          <v:shape id="_x0000_i1049" type="#_x0000_t75" style="width:225.75pt;height:18pt" o:ole="" fillcolor="window">
            <v:imagedata r:id="rId55" o:title=""/>
          </v:shape>
          <o:OLEObject Type="Embed" ProgID="Equation.3" ShapeID="_x0000_i1049" DrawAspect="Content" ObjectID="_1458414142" r:id="rId56"/>
        </w:object>
      </w:r>
      <w:r>
        <w:rPr>
          <w:sz w:val="24"/>
        </w:rPr>
        <w:t>(Bt)</w:t>
      </w:r>
    </w:p>
    <w:p w:rsidR="00025B66" w:rsidRDefault="00025B66">
      <w:pPr>
        <w:pStyle w:val="ac"/>
        <w:jc w:val="center"/>
        <w:rPr>
          <w:i/>
          <w:sz w:val="32"/>
        </w:rPr>
      </w:pPr>
    </w:p>
    <w:p w:rsidR="00025B66" w:rsidRDefault="004D5216">
      <w:pPr>
        <w:pStyle w:val="ac"/>
        <w:jc w:val="center"/>
        <w:rPr>
          <w:i/>
        </w:rPr>
      </w:pPr>
      <w:r>
        <w:rPr>
          <w:i/>
        </w:rPr>
        <w:t>Аналіз існуючих схем стабілізації</w:t>
      </w:r>
    </w:p>
    <w:p w:rsidR="00025B66" w:rsidRDefault="00025B66">
      <w:pPr>
        <w:pStyle w:val="ac"/>
      </w:pPr>
    </w:p>
    <w:p w:rsidR="00025B66" w:rsidRDefault="004D5216">
      <w:pPr>
        <w:pStyle w:val="ac"/>
      </w:pPr>
      <w:r>
        <w:t>По принципу формування керуючої дії – системи з реалізацією керуючого впливу:</w:t>
      </w:r>
    </w:p>
    <w:p w:rsidR="00025B66" w:rsidRDefault="004D5216">
      <w:pPr>
        <w:pStyle w:val="ac"/>
        <w:numPr>
          <w:ilvl w:val="0"/>
          <w:numId w:val="16"/>
        </w:numPr>
      </w:pPr>
      <w:r>
        <w:t>По відхиленню – система вимірює відхилення вихідного параметру і по певному алгоритму користуючись кількісним значенням керує.</w:t>
      </w:r>
    </w:p>
    <w:p w:rsidR="00025B66" w:rsidRDefault="00025B66">
      <w:pPr>
        <w:pStyle w:val="ac"/>
        <w:ind w:left="284" w:firstLine="0"/>
      </w:pPr>
    </w:p>
    <w:p w:rsidR="00025B66" w:rsidRDefault="004D5216">
      <w:pPr>
        <w:pStyle w:val="ac"/>
        <w:numPr>
          <w:ilvl w:val="0"/>
          <w:numId w:val="16"/>
        </w:numPr>
      </w:pPr>
      <w:r>
        <w:t>По збудженню – система формує  керуючий вплив, вимірює кількісне значення зовнішнього збудження.</w:t>
      </w:r>
    </w:p>
    <w:p w:rsidR="00025B66" w:rsidRDefault="00025B66">
      <w:pPr>
        <w:pStyle w:val="ac"/>
        <w:ind w:firstLine="0"/>
      </w:pPr>
    </w:p>
    <w:p w:rsidR="00025B66" w:rsidRDefault="004D5216">
      <w:pPr>
        <w:pStyle w:val="ac"/>
        <w:ind w:left="709" w:firstLine="283"/>
      </w:pPr>
      <w:r>
        <w:t>Переваги і недоліки:</w:t>
      </w:r>
    </w:p>
    <w:p w:rsidR="00025B66" w:rsidRDefault="004D5216">
      <w:pPr>
        <w:pStyle w:val="ac"/>
        <w:numPr>
          <w:ilvl w:val="0"/>
          <w:numId w:val="17"/>
        </w:numPr>
      </w:pPr>
      <w:r>
        <w:t>По відхиленню:</w:t>
      </w:r>
    </w:p>
    <w:p w:rsidR="00025B66" w:rsidRDefault="004D5216">
      <w:pPr>
        <w:pStyle w:val="ac"/>
        <w:numPr>
          <w:ilvl w:val="0"/>
          <w:numId w:val="18"/>
        </w:numPr>
      </w:pPr>
      <w:r>
        <w:t>простота реалізації</w:t>
      </w:r>
    </w:p>
    <w:p w:rsidR="00025B66" w:rsidRDefault="004D5216">
      <w:pPr>
        <w:pStyle w:val="ac"/>
        <w:numPr>
          <w:ilvl w:val="0"/>
          <w:numId w:val="18"/>
        </w:numPr>
      </w:pPr>
      <w:r>
        <w:t>висока точність</w:t>
      </w:r>
    </w:p>
    <w:p w:rsidR="00025B66" w:rsidRDefault="004D5216">
      <w:pPr>
        <w:pStyle w:val="ac"/>
        <w:tabs>
          <w:tab w:val="clear" w:pos="851"/>
        </w:tabs>
        <w:ind w:left="993" w:firstLine="0"/>
      </w:pPr>
      <w:r>
        <w:t>недоліки</w:t>
      </w:r>
    </w:p>
    <w:p w:rsidR="00025B66" w:rsidRDefault="004D5216">
      <w:pPr>
        <w:pStyle w:val="ac"/>
        <w:numPr>
          <w:ilvl w:val="0"/>
          <w:numId w:val="18"/>
        </w:numPr>
      </w:pPr>
      <w:r>
        <w:t>мала швидкодія</w:t>
      </w:r>
    </w:p>
    <w:p w:rsidR="00025B66" w:rsidRDefault="004D5216">
      <w:pPr>
        <w:pStyle w:val="ac"/>
        <w:numPr>
          <w:ilvl w:val="0"/>
          <w:numId w:val="17"/>
        </w:numPr>
      </w:pPr>
      <w:r>
        <w:t>По збудженню</w:t>
      </w:r>
    </w:p>
    <w:p w:rsidR="00025B66" w:rsidRDefault="004D5216">
      <w:pPr>
        <w:pStyle w:val="ac"/>
        <w:numPr>
          <w:ilvl w:val="0"/>
          <w:numId w:val="18"/>
        </w:numPr>
      </w:pPr>
      <w:r>
        <w:t>велика швидкодія</w:t>
      </w:r>
    </w:p>
    <w:p w:rsidR="00025B66" w:rsidRDefault="004D5216">
      <w:pPr>
        <w:pStyle w:val="ac"/>
        <w:tabs>
          <w:tab w:val="clear" w:pos="851"/>
        </w:tabs>
        <w:ind w:left="993" w:firstLine="0"/>
      </w:pPr>
      <w:r>
        <w:t>недоліки</w:t>
      </w:r>
    </w:p>
    <w:p w:rsidR="00025B66" w:rsidRDefault="004D5216">
      <w:pPr>
        <w:pStyle w:val="ac"/>
        <w:numPr>
          <w:ilvl w:val="0"/>
          <w:numId w:val="18"/>
        </w:numPr>
      </w:pPr>
      <w:r>
        <w:t>низька точність</w:t>
      </w:r>
    </w:p>
    <w:p w:rsidR="00025B66" w:rsidRDefault="004D5216">
      <w:pPr>
        <w:pStyle w:val="ac"/>
        <w:numPr>
          <w:ilvl w:val="0"/>
          <w:numId w:val="18"/>
        </w:numPr>
      </w:pPr>
      <w:r>
        <w:t>складність реалізації системи</w:t>
      </w:r>
    </w:p>
    <w:p w:rsidR="00025B66" w:rsidRDefault="00025B66">
      <w:pPr>
        <w:pStyle w:val="ac"/>
        <w:jc w:val="center"/>
      </w:pPr>
    </w:p>
    <w:p w:rsidR="00025B66" w:rsidRDefault="004D5216">
      <w:pPr>
        <w:pStyle w:val="ac"/>
        <w:jc w:val="center"/>
        <w:rPr>
          <w:i/>
        </w:rPr>
      </w:pPr>
      <w:r>
        <w:rPr>
          <w:i/>
        </w:rPr>
        <w:t>Вибір функціональної схеми системи стабілізації</w:t>
      </w:r>
    </w:p>
    <w:p w:rsidR="00025B66" w:rsidRDefault="00025B66">
      <w:pPr>
        <w:pStyle w:val="ac"/>
        <w:jc w:val="center"/>
      </w:pPr>
    </w:p>
    <w:p w:rsidR="00025B66" w:rsidRDefault="004D5216">
      <w:pPr>
        <w:pStyle w:val="ac"/>
      </w:pPr>
      <w:r>
        <w:t>Враховуючи переваги і недоліки обох типів систем, вибираємо систему із реалізацією керуючого впливу по відхиленню.</w:t>
      </w:r>
    </w:p>
    <w:p w:rsidR="00025B66" w:rsidRDefault="00EE5092">
      <w:pPr>
        <w:pStyle w:val="ac"/>
        <w:tabs>
          <w:tab w:val="clear" w:pos="851"/>
        </w:tabs>
        <w:ind w:firstLine="0"/>
        <w:jc w:val="center"/>
        <w:rPr>
          <w:sz w:val="24"/>
        </w:rPr>
      </w:pPr>
      <w:r>
        <w:rPr>
          <w:noProof/>
        </w:rPr>
        <w:lastRenderedPageBreak/>
        <w:pict>
          <v:group id="_x0000_s1026" style="position:absolute;left:0;text-align:left;margin-left:1.1pt;margin-top:12.15pt;width:417.6pt;height:109.7pt;z-index:251655168" coordorigin="1440,14256" coordsize="8352,2194" o:allowincell="f">
            <v:line id="_x0000_s1027" style="position:absolute" from="1440,14722" to="2160,14722">
              <v:stroke endarrow="block"/>
            </v:line>
            <v:line id="_x0000_s1028" style="position:absolute" from="2736,14722" to="3456,14722">
              <v:stroke endarrow="block"/>
            </v:line>
            <v:rect id="_x0000_s1029" style="position:absolute;left:3456;top:14434;width:720;height:576" filled="f">
              <v:textbox style="mso-next-textbox:#_x0000_s1029">
                <w:txbxContent>
                  <w:p w:rsidR="00025B66" w:rsidRDefault="004D5216">
                    <w:pPr>
                      <w:pStyle w:val="6"/>
                    </w:pPr>
                    <w:r>
                      <w:t>ПП</w:t>
                    </w:r>
                  </w:p>
                </w:txbxContent>
              </v:textbox>
            </v:rect>
            <v:line id="_x0000_s1030" style="position:absolute" from="4176,14722" to="4896,14722">
              <v:stroke endarrow="block"/>
            </v:line>
            <v:rect id="_x0000_s1031" style="position:absolute;left:4896;top:14434;width:720;height:576" filled="f">
              <v:textbox style="mso-next-textbox:#_x0000_s1031">
                <w:txbxContent>
                  <w:p w:rsidR="00025B66" w:rsidRDefault="004D5216">
                    <w:pPr>
                      <w:pStyle w:val="6"/>
                    </w:pPr>
                    <w:r>
                      <w:t>ОП</w:t>
                    </w:r>
                  </w:p>
                </w:txbxContent>
              </v:textbox>
            </v:rect>
            <v:line id="_x0000_s1032" style="position:absolute" from="5616,14722" to="6336,14722">
              <v:stroke endarrow="block"/>
            </v:line>
            <v:rect id="_x0000_s1033" style="position:absolute;left:6336;top:14434;width:720;height:576" filled="f">
              <v:textbox style="mso-next-textbox:#_x0000_s1033">
                <w:txbxContent>
                  <w:p w:rsidR="00025B66" w:rsidRDefault="004D5216">
                    <w:pPr>
                      <w:pStyle w:val="7"/>
                      <w:jc w:val="center"/>
                    </w:pPr>
                    <w:r>
                      <w:t>Дв</w:t>
                    </w:r>
                  </w:p>
                </w:txbxContent>
              </v:textbox>
            </v:rect>
            <v:line id="_x0000_s1034" style="position:absolute" from="7056,14722" to="7776,14722">
              <v:stroke endarrow="block"/>
            </v:line>
            <v:rect id="_x0000_s1035" style="position:absolute;left:7776;top:14431;width:720;height:576" filled="f">
              <v:textbox style="mso-next-textbox:#_x0000_s1035" inset="1.5mm,,1.5mm">
                <w:txbxContent>
                  <w:p w:rsidR="00025B66" w:rsidRDefault="004D5216">
                    <w:pPr>
                      <w:jc w:val="center"/>
                      <w:rPr>
                        <w:sz w:val="28"/>
                        <w:lang w:val="uk-UA"/>
                      </w:rPr>
                    </w:pPr>
                    <w:r>
                      <w:t>Ред.</w:t>
                    </w:r>
                  </w:p>
                </w:txbxContent>
              </v:textbox>
            </v:rect>
            <v:line id="_x0000_s1036" style="position:absolute" from="8496,14722" to="9648,14722">
              <v:stroke endarrow="block"/>
            </v:line>
            <v:line id="_x0000_s1037" style="position:absolute" from="7344,14722" to="7344,16162"/>
            <v:line id="_x0000_s1038" style="position:absolute;flip:x" from="6624,16162" to="7344,16162">
              <v:stroke endarrow="block"/>
            </v:line>
            <v:rect id="_x0000_s1039" style="position:absolute;left:5616;top:15874;width:1008;height:576" filled="f">
              <v:textbox style="mso-next-textbox:#_x0000_s1039">
                <w:txbxContent>
                  <w:p w:rsidR="00025B66" w:rsidRDefault="004D5216">
                    <w:pPr>
                      <w:pStyle w:val="8"/>
                      <w:rPr>
                        <w:b w:val="0"/>
                        <w:i w:val="0"/>
                      </w:rPr>
                    </w:pPr>
                    <w:r>
                      <w:rPr>
                        <w:b w:val="0"/>
                        <w:i w:val="0"/>
                      </w:rPr>
                      <w:t>Тг</w:t>
                    </w:r>
                  </w:p>
                </w:txbxContent>
              </v:textbox>
            </v:rect>
            <v:line id="_x0000_s1040" style="position:absolute;flip:x" from="2448,16162" to="5616,16162"/>
            <v:line id="_x0000_s1041" style="position:absolute;flip:y" from="2448,15010" to="2448,16162">
              <v:stroke endarrow="block"/>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42" type="#_x0000_t123" style="position:absolute;left:2160;top:14431;width:576;height:576" filled="f"/>
            <v:shapetype id="_x0000_t202" coordsize="21600,21600" o:spt="202" path="m,l,21600r21600,l21600,xe">
              <v:stroke joinstyle="miter"/>
              <v:path gradientshapeok="t" o:connecttype="rect"/>
            </v:shapetype>
            <v:shape id="_x0000_s1043" type="#_x0000_t202" style="position:absolute;left:1440;top:14256;width:720;height:432" filled="f" stroked="f">
              <v:textbox style="mso-next-textbox:#_x0000_s1043">
                <w:txbxContent>
                  <w:p w:rsidR="00025B66" w:rsidRDefault="004D5216">
                    <w:pPr>
                      <w:rPr>
                        <w:lang w:val="uk-UA"/>
                      </w:rPr>
                    </w:pPr>
                    <w:r>
                      <w:rPr>
                        <w:lang w:val="en-US"/>
                      </w:rPr>
                      <w:t>U</w:t>
                    </w:r>
                    <w:r>
                      <w:rPr>
                        <w:lang w:val="uk-UA"/>
                      </w:rPr>
                      <w:t>оп</w:t>
                    </w:r>
                  </w:p>
                </w:txbxContent>
              </v:textbox>
            </v:shape>
            <v:shape id="_x0000_s1044" type="#_x0000_t202" style="position:absolute;left:2736;top:14256;width:720;height:432" filled="f" stroked="f">
              <v:textbox style="mso-next-textbox:#_x0000_s1044">
                <w:txbxContent>
                  <w:p w:rsidR="00025B66" w:rsidRDefault="004D5216">
                    <w:pPr>
                      <w:rPr>
                        <w:lang w:val="uk-UA"/>
                      </w:rPr>
                    </w:pPr>
                    <w:r>
                      <w:rPr>
                        <w:lang w:val="en-US"/>
                      </w:rPr>
                      <w:t>Q(t)</w:t>
                    </w:r>
                  </w:p>
                </w:txbxContent>
              </v:textbox>
            </v:shape>
            <v:shape id="_x0000_s1045" type="#_x0000_t202" style="position:absolute;left:4176;top:14256;width:720;height:432" filled="f" stroked="f">
              <v:textbox style="mso-next-textbox:#_x0000_s1045" inset="1mm,,1mm">
                <w:txbxContent>
                  <w:p w:rsidR="00025B66" w:rsidRDefault="004D5216">
                    <w:pPr>
                      <w:jc w:val="center"/>
                      <w:rPr>
                        <w:lang w:val="uk-UA"/>
                      </w:rPr>
                    </w:pPr>
                    <w:r>
                      <w:rPr>
                        <w:lang w:val="en-US"/>
                      </w:rPr>
                      <w:t>U</w:t>
                    </w:r>
                    <w:r>
                      <w:rPr>
                        <w:lang w:val="uk-UA"/>
                      </w:rPr>
                      <w:t>оп</w:t>
                    </w:r>
                    <w:r>
                      <w:rPr>
                        <w:lang w:val="en-US"/>
                      </w:rPr>
                      <w:t>(t)</w:t>
                    </w:r>
                  </w:p>
                </w:txbxContent>
              </v:textbox>
            </v:shape>
            <v:shape id="_x0000_s1046" type="#_x0000_t202" style="position:absolute;left:5616;top:14256;width:720;height:432" filled="f" stroked="f">
              <v:textbox style="mso-next-textbox:#_x0000_s1046" inset="1mm,,1mm">
                <w:txbxContent>
                  <w:p w:rsidR="00025B66" w:rsidRDefault="004D5216">
                    <w:pPr>
                      <w:rPr>
                        <w:lang w:val="uk-UA"/>
                      </w:rPr>
                    </w:pPr>
                    <w:r>
                      <w:rPr>
                        <w:lang w:val="en-US"/>
                      </w:rPr>
                      <w:t>U</w:t>
                    </w:r>
                    <w:r>
                      <w:rPr>
                        <w:lang w:val="uk-UA"/>
                      </w:rPr>
                      <w:t>дв</w:t>
                    </w:r>
                    <w:r>
                      <w:rPr>
                        <w:lang w:val="en-US"/>
                      </w:rPr>
                      <w:t>(t)</w:t>
                    </w:r>
                  </w:p>
                </w:txbxContent>
              </v:textbox>
            </v:shape>
            <v:shape id="_x0000_s1047" type="#_x0000_t202" style="position:absolute;left:9072;top:14256;width:720;height:432" filled="f" stroked="f">
              <v:textbox style="mso-next-textbox:#_x0000_s1047">
                <w:txbxContent>
                  <w:p w:rsidR="00025B66" w:rsidRDefault="004D5216">
                    <w:pPr>
                      <w:rPr>
                        <w:lang w:val="uk-UA"/>
                      </w:rPr>
                    </w:pPr>
                    <w:r>
                      <w:rPr>
                        <w:lang w:val="en-US"/>
                      </w:rPr>
                      <w:t>n</w:t>
                    </w:r>
                    <w:r>
                      <w:rPr>
                        <w:lang w:val="uk-UA"/>
                      </w:rPr>
                      <w:t>зад</w:t>
                    </w:r>
                  </w:p>
                </w:txbxContent>
              </v:textbox>
            </v:shape>
            <w10:wrap type="topAndBottom"/>
          </v:group>
        </w:pict>
      </w:r>
      <w:r w:rsidR="004D5216">
        <w:rPr>
          <w:sz w:val="24"/>
        </w:rPr>
        <w:t>Рис. 1. Функціональна схема.</w:t>
      </w:r>
    </w:p>
    <w:p w:rsidR="00025B66" w:rsidRDefault="00025B66">
      <w:pPr>
        <w:pStyle w:val="ac"/>
        <w:tabs>
          <w:tab w:val="clear" w:pos="851"/>
        </w:tabs>
        <w:ind w:firstLine="0"/>
        <w:jc w:val="center"/>
      </w:pPr>
    </w:p>
    <w:p w:rsidR="00025B66" w:rsidRDefault="004D5216">
      <w:pPr>
        <w:pStyle w:val="ac"/>
      </w:pPr>
      <w:r>
        <w:t>ПП – попередній підсилювач</w:t>
      </w:r>
    </w:p>
    <w:p w:rsidR="00025B66" w:rsidRDefault="004D5216">
      <w:pPr>
        <w:pStyle w:val="ac"/>
      </w:pPr>
      <w:r>
        <w:t>ОП – операційний підсилювач</w:t>
      </w:r>
    </w:p>
    <w:p w:rsidR="00025B66" w:rsidRDefault="004D5216">
      <w:pPr>
        <w:pStyle w:val="ac"/>
      </w:pPr>
      <w:r>
        <w:t>Дв – двигун</w:t>
      </w:r>
    </w:p>
    <w:p w:rsidR="00025B66" w:rsidRDefault="004D5216">
      <w:pPr>
        <w:pStyle w:val="ac"/>
      </w:pPr>
      <w:r>
        <w:t>Ред – редуктор</w:t>
      </w:r>
    </w:p>
    <w:p w:rsidR="00025B66" w:rsidRDefault="004D5216">
      <w:pPr>
        <w:pStyle w:val="ac"/>
      </w:pPr>
      <w:r>
        <w:t>Тг – тахогенератор.</w:t>
      </w:r>
    </w:p>
    <w:p w:rsidR="00025B66" w:rsidRDefault="004D5216">
      <w:pPr>
        <w:pStyle w:val="5"/>
        <w:ind w:left="0"/>
        <w:jc w:val="center"/>
        <w:rPr>
          <w:i/>
        </w:rPr>
      </w:pPr>
      <w:r>
        <w:br w:type="page"/>
      </w:r>
      <w:r>
        <w:rPr>
          <w:i/>
        </w:rPr>
        <w:lastRenderedPageBreak/>
        <w:t>Статичний розрахунок</w:t>
      </w:r>
    </w:p>
    <w:p w:rsidR="00025B66" w:rsidRDefault="00025B66">
      <w:pPr>
        <w:pStyle w:val="ac"/>
        <w:jc w:val="center"/>
        <w:rPr>
          <w:i/>
          <w:sz w:val="20"/>
        </w:rPr>
      </w:pPr>
    </w:p>
    <w:p w:rsidR="00025B66" w:rsidRDefault="004D5216">
      <w:pPr>
        <w:pStyle w:val="ac"/>
      </w:pPr>
      <w:r>
        <w:t>Властивості двигуна описуються наступними статичними характеристиками:</w:t>
      </w:r>
    </w:p>
    <w:p w:rsidR="00025B66" w:rsidRDefault="004D5216">
      <w:pPr>
        <w:pStyle w:val="ac"/>
        <w:numPr>
          <w:ilvl w:val="0"/>
          <w:numId w:val="19"/>
        </w:numPr>
      </w:pPr>
      <w:r>
        <w:t xml:space="preserve">регулювальною – </w:t>
      </w:r>
      <w:r>
        <w:rPr>
          <w:position w:val="-12"/>
          <w:sz w:val="20"/>
        </w:rPr>
        <w:object w:dxaOrig="1280" w:dyaOrig="360">
          <v:shape id="_x0000_i1050" type="#_x0000_t75" style="width:63.75pt;height:18pt" o:ole="" fillcolor="window">
            <v:imagedata r:id="rId57" o:title=""/>
          </v:shape>
          <o:OLEObject Type="Embed" ProgID="Equation.3" ShapeID="_x0000_i1050" DrawAspect="Content" ObjectID="_1458414143" r:id="rId58"/>
        </w:object>
      </w:r>
      <w:r>
        <w:t xml:space="preserve"> при </w:t>
      </w:r>
      <w:r>
        <w:rPr>
          <w:position w:val="-12"/>
          <w:sz w:val="20"/>
        </w:rPr>
        <w:object w:dxaOrig="1260" w:dyaOrig="360">
          <v:shape id="_x0000_i1051" type="#_x0000_t75" style="width:63pt;height:18pt" o:ole="" fillcolor="window">
            <v:imagedata r:id="rId59" o:title=""/>
          </v:shape>
          <o:OLEObject Type="Embed" ProgID="Equation.3" ShapeID="_x0000_i1051" DrawAspect="Content" ObjectID="_1458414144" r:id="rId60"/>
        </w:object>
      </w:r>
      <w:r>
        <w:t>,</w:t>
      </w:r>
    </w:p>
    <w:p w:rsidR="00025B66" w:rsidRDefault="004D5216">
      <w:pPr>
        <w:pStyle w:val="ac"/>
      </w:pPr>
      <w:r>
        <w:t xml:space="preserve">де </w:t>
      </w:r>
      <w:r>
        <w:rPr>
          <w:position w:val="-12"/>
          <w:sz w:val="20"/>
        </w:rPr>
        <w:object w:dxaOrig="380" w:dyaOrig="360">
          <v:shape id="_x0000_i1052" type="#_x0000_t75" style="width:18.75pt;height:18pt" o:ole="" fillcolor="window">
            <v:imagedata r:id="rId61" o:title=""/>
          </v:shape>
          <o:OLEObject Type="Embed" ProgID="Equation.3" ShapeID="_x0000_i1052" DrawAspect="Content" ObjectID="_1458414145" r:id="rId62"/>
        </w:object>
      </w:r>
      <w:r>
        <w:t xml:space="preserve"> – кутова швидкість якоря двигуна</w:t>
      </w:r>
    </w:p>
    <w:p w:rsidR="00025B66" w:rsidRDefault="004D5216">
      <w:pPr>
        <w:pStyle w:val="ac"/>
        <w:ind w:left="567" w:firstLine="0"/>
      </w:pPr>
      <w:r>
        <w:rPr>
          <w:position w:val="-12"/>
          <w:sz w:val="20"/>
        </w:rPr>
        <w:object w:dxaOrig="460" w:dyaOrig="360">
          <v:shape id="_x0000_i1053" type="#_x0000_t75" style="width:23.25pt;height:18pt" o:ole="" fillcolor="window">
            <v:imagedata r:id="rId63" o:title=""/>
          </v:shape>
          <o:OLEObject Type="Embed" ProgID="Equation.3" ShapeID="_x0000_i1053" DrawAspect="Content" ObjectID="_1458414146" r:id="rId64"/>
        </w:object>
      </w:r>
      <w:r>
        <w:t xml:space="preserve"> – момент на валу двигуна</w:t>
      </w:r>
    </w:p>
    <w:p w:rsidR="00025B66" w:rsidRDefault="004D5216">
      <w:pPr>
        <w:pStyle w:val="ac"/>
        <w:numPr>
          <w:ilvl w:val="0"/>
          <w:numId w:val="19"/>
        </w:numPr>
      </w:pPr>
      <w:r>
        <w:t xml:space="preserve">механічною – </w:t>
      </w:r>
      <w:r>
        <w:rPr>
          <w:position w:val="-12"/>
          <w:sz w:val="20"/>
        </w:rPr>
        <w:object w:dxaOrig="1420" w:dyaOrig="360">
          <v:shape id="_x0000_i1054" type="#_x0000_t75" style="width:71.25pt;height:18pt" o:ole="" fillcolor="window">
            <v:imagedata r:id="rId65" o:title=""/>
          </v:shape>
          <o:OLEObject Type="Embed" ProgID="Equation.3" ShapeID="_x0000_i1054" DrawAspect="Content" ObjectID="_1458414147" r:id="rId66"/>
        </w:object>
      </w:r>
      <w:r>
        <w:t xml:space="preserve">при </w:t>
      </w:r>
      <w:r>
        <w:rPr>
          <w:position w:val="-10"/>
          <w:sz w:val="20"/>
        </w:rPr>
        <w:object w:dxaOrig="1120" w:dyaOrig="320">
          <v:shape id="_x0000_i1055" type="#_x0000_t75" style="width:56.25pt;height:15.75pt" o:ole="" fillcolor="window">
            <v:imagedata r:id="rId67" o:title=""/>
          </v:shape>
          <o:OLEObject Type="Embed" ProgID="Equation.3" ShapeID="_x0000_i1055" DrawAspect="Content" ObjectID="_1458414148" r:id="rId68"/>
        </w:object>
      </w:r>
    </w:p>
    <w:p w:rsidR="00025B66" w:rsidRDefault="004D5216">
      <w:pPr>
        <w:pStyle w:val="ac"/>
        <w:ind w:left="284" w:firstLine="0"/>
      </w:pPr>
      <w:r>
        <w:t xml:space="preserve">Рухомий момент і момент опору в усталеному режимі рівні: </w:t>
      </w:r>
      <w:r>
        <w:rPr>
          <w:position w:val="-12"/>
          <w:sz w:val="20"/>
        </w:rPr>
        <w:object w:dxaOrig="1060" w:dyaOrig="360">
          <v:shape id="_x0000_i1056" type="#_x0000_t75" style="width:53.25pt;height:18pt" o:ole="" fillcolor="window">
            <v:imagedata r:id="rId69" o:title=""/>
          </v:shape>
          <o:OLEObject Type="Embed" ProgID="Equation.3" ShapeID="_x0000_i1056" DrawAspect="Content" ObjectID="_1458414149" r:id="rId70"/>
        </w:object>
      </w:r>
      <w:r>
        <w:t>.</w:t>
      </w:r>
    </w:p>
    <w:p w:rsidR="00025B66" w:rsidRDefault="004D5216">
      <w:pPr>
        <w:pStyle w:val="ac"/>
      </w:pPr>
      <w:r>
        <w:t>Для якірного ланцюга на основі закону Керхгофа справедливе наступне рівняння:</w:t>
      </w:r>
    </w:p>
    <w:p w:rsidR="00025B66" w:rsidRDefault="004D5216">
      <w:pPr>
        <w:pStyle w:val="ac"/>
        <w:ind w:left="851" w:firstLine="0"/>
      </w:pPr>
      <w:r>
        <w:rPr>
          <w:position w:val="-24"/>
          <w:sz w:val="20"/>
        </w:rPr>
        <w:object w:dxaOrig="1920" w:dyaOrig="620">
          <v:shape id="_x0000_i1057" type="#_x0000_t75" style="width:96pt;height:30.75pt" o:ole="" fillcolor="window">
            <v:imagedata r:id="rId71" o:title=""/>
          </v:shape>
          <o:OLEObject Type="Embed" ProgID="Equation.3" ShapeID="_x0000_i1057" DrawAspect="Content" ObjectID="_1458414150" r:id="rId72"/>
        </w:object>
      </w:r>
      <w:r>
        <w:t xml:space="preserve"> (1)</w:t>
      </w:r>
    </w:p>
    <w:p w:rsidR="00025B66" w:rsidRDefault="004D5216">
      <w:pPr>
        <w:pStyle w:val="ac"/>
      </w:pPr>
      <w:r>
        <w:t xml:space="preserve">де </w:t>
      </w:r>
      <w:r>
        <w:rPr>
          <w:i/>
        </w:rPr>
        <w:t>і</w:t>
      </w:r>
      <w:r>
        <w:t xml:space="preserve"> – струм в якірному ланцюгу</w:t>
      </w:r>
    </w:p>
    <w:p w:rsidR="00025B66" w:rsidRDefault="004D5216">
      <w:pPr>
        <w:pStyle w:val="ac"/>
        <w:tabs>
          <w:tab w:val="clear" w:pos="851"/>
        </w:tabs>
        <w:ind w:left="567" w:firstLine="0"/>
      </w:pPr>
      <w:r>
        <w:t>R – сумарний активний опір</w:t>
      </w:r>
    </w:p>
    <w:p w:rsidR="00025B66" w:rsidRDefault="004D5216">
      <w:pPr>
        <w:pStyle w:val="ac"/>
        <w:tabs>
          <w:tab w:val="clear" w:pos="851"/>
        </w:tabs>
        <w:ind w:left="567" w:firstLine="0"/>
      </w:pPr>
      <w:r>
        <w:t>L – сумарна індуктивність якірного кола</w:t>
      </w:r>
    </w:p>
    <w:p w:rsidR="00025B66" w:rsidRDefault="004D5216">
      <w:pPr>
        <w:pStyle w:val="ac"/>
        <w:tabs>
          <w:tab w:val="clear" w:pos="851"/>
        </w:tabs>
        <w:ind w:left="567" w:firstLine="0"/>
      </w:pPr>
      <w:r>
        <w:rPr>
          <w:i/>
        </w:rPr>
        <w:t>ер</w:t>
      </w:r>
      <w:r>
        <w:t xml:space="preserve"> – е.р.с., яка рівна </w:t>
      </w:r>
      <w:r>
        <w:rPr>
          <w:position w:val="-12"/>
          <w:sz w:val="20"/>
        </w:rPr>
        <w:object w:dxaOrig="1160" w:dyaOrig="360">
          <v:shape id="_x0000_i1058" type="#_x0000_t75" style="width:57.75pt;height:18pt" o:ole="" fillcolor="window">
            <v:imagedata r:id="rId73" o:title=""/>
          </v:shape>
          <o:OLEObject Type="Embed" ProgID="Equation.3" ShapeID="_x0000_i1058" DrawAspect="Content" ObjectID="_1458414151" r:id="rId74"/>
        </w:object>
      </w:r>
      <w:r>
        <w:t xml:space="preserve"> (2)</w:t>
      </w:r>
    </w:p>
    <w:p w:rsidR="00025B66" w:rsidRDefault="004D5216">
      <w:pPr>
        <w:pStyle w:val="ac"/>
        <w:tabs>
          <w:tab w:val="clear" w:pos="851"/>
        </w:tabs>
      </w:pPr>
      <w:r>
        <w:t xml:space="preserve">Тут </w:t>
      </w:r>
      <w:r>
        <w:rPr>
          <w:position w:val="-24"/>
          <w:sz w:val="20"/>
        </w:rPr>
        <w:object w:dxaOrig="1280" w:dyaOrig="620">
          <v:shape id="_x0000_i1059" type="#_x0000_t75" style="width:63.75pt;height:30.75pt" o:ole="" fillcolor="window">
            <v:imagedata r:id="rId75" o:title=""/>
          </v:shape>
          <o:OLEObject Type="Embed" ProgID="Equation.3" ShapeID="_x0000_i1059" DrawAspect="Content" ObjectID="_1458414152" r:id="rId76"/>
        </w:object>
      </w:r>
      <w:r>
        <w:t xml:space="preserve"> – електрична стала двигуна, яка визначається конструктивними параметрами і величиною потоку </w:t>
      </w:r>
      <w:r>
        <w:rPr>
          <w:position w:val="-12"/>
          <w:sz w:val="20"/>
        </w:rPr>
        <w:object w:dxaOrig="320" w:dyaOrig="360">
          <v:shape id="_x0000_i1060" type="#_x0000_t75" style="width:15.75pt;height:18pt" o:ole="" fillcolor="window">
            <v:imagedata r:id="rId77" o:title=""/>
          </v:shape>
          <o:OLEObject Type="Embed" ProgID="Equation.3" ShapeID="_x0000_i1060" DrawAspect="Content" ObjectID="_1458414153" r:id="rId78"/>
        </w:object>
      </w:r>
    </w:p>
    <w:p w:rsidR="00025B66" w:rsidRDefault="004D5216">
      <w:pPr>
        <w:pStyle w:val="ac"/>
        <w:tabs>
          <w:tab w:val="clear" w:pos="851"/>
        </w:tabs>
      </w:pPr>
      <w:r>
        <w:t xml:space="preserve">де  </w:t>
      </w:r>
      <w:r>
        <w:rPr>
          <w:i/>
        </w:rPr>
        <w:t>р</w:t>
      </w:r>
      <w:r>
        <w:t xml:space="preserve"> – число пар полюсів</w:t>
      </w:r>
    </w:p>
    <w:p w:rsidR="00025B66" w:rsidRDefault="004D5216">
      <w:pPr>
        <w:pStyle w:val="ac"/>
        <w:tabs>
          <w:tab w:val="clear" w:pos="851"/>
        </w:tabs>
        <w:ind w:left="709" w:firstLine="0"/>
      </w:pPr>
      <w:r>
        <w:rPr>
          <w:i/>
        </w:rPr>
        <w:t>N</w:t>
      </w:r>
      <w:r>
        <w:t xml:space="preserve"> – число провідників обмотки якоря</w:t>
      </w:r>
    </w:p>
    <w:p w:rsidR="00025B66" w:rsidRDefault="004D5216">
      <w:pPr>
        <w:pStyle w:val="ac"/>
        <w:tabs>
          <w:tab w:val="clear" w:pos="851"/>
        </w:tabs>
        <w:ind w:left="709" w:firstLine="0"/>
      </w:pPr>
      <w:r>
        <w:rPr>
          <w:i/>
        </w:rPr>
        <w:t>а</w:t>
      </w:r>
      <w:r>
        <w:t xml:space="preserve"> – число паралельних віток обмотки</w:t>
      </w:r>
    </w:p>
    <w:p w:rsidR="00025B66" w:rsidRDefault="004D5216">
      <w:pPr>
        <w:pStyle w:val="ac"/>
        <w:tabs>
          <w:tab w:val="clear" w:pos="851"/>
        </w:tabs>
      </w:pPr>
      <w:r>
        <w:t xml:space="preserve">В усталеному режимі </w:t>
      </w:r>
      <w:r>
        <w:rPr>
          <w:position w:val="-24"/>
          <w:sz w:val="20"/>
        </w:rPr>
        <w:object w:dxaOrig="680" w:dyaOrig="620">
          <v:shape id="_x0000_i1061" type="#_x0000_t75" style="width:33.75pt;height:30.75pt" o:ole="" fillcolor="window">
            <v:imagedata r:id="rId79" o:title=""/>
          </v:shape>
          <o:OLEObject Type="Embed" ProgID="Equation.3" ShapeID="_x0000_i1061" DrawAspect="Content" ObjectID="_1458414154" r:id="rId80"/>
        </w:object>
      </w:r>
      <w:r>
        <w:t>, формула (1) матиме вигляд:</w:t>
      </w:r>
    </w:p>
    <w:p w:rsidR="00025B66" w:rsidRDefault="004D5216">
      <w:pPr>
        <w:pStyle w:val="ac"/>
        <w:tabs>
          <w:tab w:val="clear" w:pos="851"/>
        </w:tabs>
        <w:ind w:left="709"/>
      </w:pPr>
      <w:r>
        <w:rPr>
          <w:position w:val="-12"/>
          <w:sz w:val="20"/>
        </w:rPr>
        <w:object w:dxaOrig="1600" w:dyaOrig="360">
          <v:shape id="_x0000_i1062" type="#_x0000_t75" style="width:80.25pt;height:18pt" o:ole="" fillcolor="window">
            <v:imagedata r:id="rId81" o:title=""/>
          </v:shape>
          <o:OLEObject Type="Embed" ProgID="Equation.3" ShapeID="_x0000_i1062" DrawAspect="Content" ObjectID="_1458414155" r:id="rId82"/>
        </w:object>
      </w:r>
      <w:r>
        <w:t>(3)</w:t>
      </w:r>
    </w:p>
    <w:p w:rsidR="00025B66" w:rsidRDefault="004D5216">
      <w:pPr>
        <w:pStyle w:val="ac"/>
        <w:tabs>
          <w:tab w:val="clear" w:pos="851"/>
        </w:tabs>
      </w:pPr>
      <w:r>
        <w:t>Момент, який розвиває двигун в результаті дії потоку збудження і струму якоря:</w:t>
      </w:r>
    </w:p>
    <w:p w:rsidR="00025B66" w:rsidRDefault="004D5216">
      <w:pPr>
        <w:pStyle w:val="ac"/>
        <w:tabs>
          <w:tab w:val="clear" w:pos="851"/>
        </w:tabs>
        <w:ind w:left="709"/>
      </w:pPr>
      <w:r>
        <w:rPr>
          <w:position w:val="-12"/>
          <w:sz w:val="20"/>
        </w:rPr>
        <w:object w:dxaOrig="1620" w:dyaOrig="360">
          <v:shape id="_x0000_i1063" type="#_x0000_t75" style="width:81pt;height:18pt" o:ole="" fillcolor="window">
            <v:imagedata r:id="rId83" o:title=""/>
          </v:shape>
          <o:OLEObject Type="Embed" ProgID="Equation.3" ShapeID="_x0000_i1063" DrawAspect="Content" ObjectID="_1458414156" r:id="rId84"/>
        </w:object>
      </w:r>
      <w:r>
        <w:t>(4)</w:t>
      </w:r>
    </w:p>
    <w:p w:rsidR="00025B66" w:rsidRDefault="004D5216">
      <w:pPr>
        <w:pStyle w:val="ac"/>
        <w:tabs>
          <w:tab w:val="clear" w:pos="851"/>
        </w:tabs>
      </w:pPr>
      <w:r>
        <w:t xml:space="preserve">де </w:t>
      </w:r>
      <w:r>
        <w:rPr>
          <w:position w:val="-24"/>
          <w:sz w:val="20"/>
        </w:rPr>
        <w:object w:dxaOrig="1320" w:dyaOrig="620">
          <v:shape id="_x0000_i1064" type="#_x0000_t75" style="width:66pt;height:30.75pt" o:ole="" fillcolor="window">
            <v:imagedata r:id="rId85" o:title=""/>
          </v:shape>
          <o:OLEObject Type="Embed" ProgID="Equation.3" ShapeID="_x0000_i1064" DrawAspect="Content" ObjectID="_1458414157" r:id="rId86"/>
        </w:object>
      </w:r>
      <w:r>
        <w:t xml:space="preserve"> – механічна стала двигуна, яка визначається конструкцією двигуна і значенням потоку збудження.</w:t>
      </w:r>
    </w:p>
    <w:p w:rsidR="00025B66" w:rsidRDefault="004D5216">
      <w:pPr>
        <w:pStyle w:val="ac"/>
        <w:tabs>
          <w:tab w:val="clear" w:pos="851"/>
        </w:tabs>
      </w:pPr>
      <w:r>
        <w:t>Із формули (3) знайдемо вираз для регулювання характеристики двигуна постійного струму:</w:t>
      </w:r>
    </w:p>
    <w:p w:rsidR="00025B66" w:rsidRDefault="004D5216">
      <w:pPr>
        <w:pStyle w:val="ac"/>
        <w:tabs>
          <w:tab w:val="clear" w:pos="851"/>
        </w:tabs>
        <w:ind w:left="709"/>
      </w:pPr>
      <w:r>
        <w:rPr>
          <w:position w:val="-30"/>
          <w:sz w:val="20"/>
        </w:rPr>
        <w:object w:dxaOrig="2500" w:dyaOrig="680">
          <v:shape id="_x0000_i1065" type="#_x0000_t75" style="width:125.25pt;height:33.75pt" o:ole="" fillcolor="window">
            <v:imagedata r:id="rId87" o:title=""/>
          </v:shape>
          <o:OLEObject Type="Embed" ProgID="Equation.3" ShapeID="_x0000_i1065" DrawAspect="Content" ObjectID="_1458414158" r:id="rId88"/>
        </w:object>
      </w:r>
      <w:r>
        <w:t>(5)</w:t>
      </w:r>
    </w:p>
    <w:p w:rsidR="00025B66" w:rsidRDefault="004D5216">
      <w:pPr>
        <w:pStyle w:val="ac"/>
        <w:tabs>
          <w:tab w:val="clear" w:pos="851"/>
        </w:tabs>
      </w:pPr>
      <w:r>
        <w:t>Проведемо розрахунок для регулювальної характеристики:</w:t>
      </w:r>
    </w:p>
    <w:p w:rsidR="00025B66" w:rsidRDefault="004D5216">
      <w:pPr>
        <w:pStyle w:val="ac"/>
        <w:tabs>
          <w:tab w:val="clear" w:pos="851"/>
        </w:tabs>
        <w:ind w:left="426"/>
      </w:pPr>
      <w:r>
        <w:rPr>
          <w:position w:val="-32"/>
          <w:sz w:val="20"/>
        </w:rPr>
        <w:object w:dxaOrig="3379" w:dyaOrig="720">
          <v:shape id="_x0000_i1066" type="#_x0000_t75" style="width:168.75pt;height:36pt" o:ole="" fillcolor="window">
            <v:imagedata r:id="rId89" o:title=""/>
          </v:shape>
          <o:OLEObject Type="Embed" ProgID="Equation.3" ShapeID="_x0000_i1066" DrawAspect="Content" ObjectID="_1458414159" r:id="rId90"/>
        </w:object>
      </w:r>
    </w:p>
    <w:p w:rsidR="00025B66" w:rsidRDefault="004D5216">
      <w:pPr>
        <w:pStyle w:val="ac"/>
        <w:tabs>
          <w:tab w:val="clear" w:pos="851"/>
        </w:tabs>
        <w:ind w:left="426"/>
      </w:pPr>
      <w:r>
        <w:rPr>
          <w:position w:val="-30"/>
          <w:sz w:val="20"/>
        </w:rPr>
        <w:object w:dxaOrig="2280" w:dyaOrig="680">
          <v:shape id="_x0000_i1067" type="#_x0000_t75" style="width:114pt;height:33.75pt" o:ole="" fillcolor="window">
            <v:imagedata r:id="rId91" o:title=""/>
          </v:shape>
          <o:OLEObject Type="Embed" ProgID="Equation.3" ShapeID="_x0000_i1067" DrawAspect="Content" ObjectID="_1458414160" r:id="rId92"/>
        </w:object>
      </w:r>
    </w:p>
    <w:p w:rsidR="00025B66" w:rsidRDefault="00025B66">
      <w:pPr>
        <w:pStyle w:val="ac"/>
        <w:tabs>
          <w:tab w:val="clear" w:pos="851"/>
        </w:tabs>
        <w:ind w:left="426"/>
      </w:pPr>
    </w:p>
    <w:p w:rsidR="00025B66" w:rsidRDefault="00025B66">
      <w:pPr>
        <w:pStyle w:val="ac"/>
        <w:tabs>
          <w:tab w:val="clear" w:pos="851"/>
        </w:tabs>
        <w:ind w:left="426"/>
      </w:pPr>
    </w:p>
    <w:p w:rsidR="00025B66" w:rsidRDefault="00025B66">
      <w:pPr>
        <w:pStyle w:val="ac"/>
        <w:tabs>
          <w:tab w:val="clear" w:pos="851"/>
        </w:tabs>
        <w:ind w:left="426"/>
      </w:pPr>
    </w:p>
    <w:p w:rsidR="00025B66" w:rsidRDefault="00025B66">
      <w:pPr>
        <w:pStyle w:val="ac"/>
        <w:tabs>
          <w:tab w:val="clear" w:pos="851"/>
        </w:tabs>
        <w:ind w:left="426"/>
      </w:pPr>
    </w:p>
    <w:p w:rsidR="00025B66" w:rsidRDefault="00025B66">
      <w:pPr>
        <w:pStyle w:val="ac"/>
        <w:tabs>
          <w:tab w:val="clear" w:pos="851"/>
        </w:tabs>
        <w:ind w:left="426"/>
      </w:pPr>
    </w:p>
    <w:p w:rsidR="00025B66" w:rsidRDefault="00025B66">
      <w:pPr>
        <w:pStyle w:val="ac"/>
        <w:tabs>
          <w:tab w:val="clear" w:pos="851"/>
        </w:tabs>
        <w:ind w:left="426"/>
      </w:pPr>
    </w:p>
    <w:p w:rsidR="00025B66" w:rsidRDefault="00025B66">
      <w:pPr>
        <w:pStyle w:val="ac"/>
        <w:tabs>
          <w:tab w:val="clear" w:pos="851"/>
        </w:tabs>
        <w:ind w:left="426"/>
      </w:pPr>
    </w:p>
    <w:p w:rsidR="00025B66" w:rsidRDefault="00025B66">
      <w:pPr>
        <w:pStyle w:val="ac"/>
        <w:tabs>
          <w:tab w:val="clear" w:pos="851"/>
        </w:tabs>
        <w:ind w:left="426"/>
      </w:pPr>
    </w:p>
    <w:p w:rsidR="00025B66" w:rsidRDefault="00025B66">
      <w:pPr>
        <w:pStyle w:val="ac"/>
        <w:tabs>
          <w:tab w:val="clear" w:pos="851"/>
        </w:tabs>
        <w:ind w:left="426"/>
      </w:pPr>
    </w:p>
    <w:p w:rsidR="00025B66" w:rsidRDefault="00025B66">
      <w:pPr>
        <w:pStyle w:val="ac"/>
        <w:tabs>
          <w:tab w:val="clear" w:pos="851"/>
        </w:tabs>
        <w:ind w:left="426"/>
      </w:pPr>
    </w:p>
    <w:p w:rsidR="00025B66" w:rsidRDefault="00025B66">
      <w:pPr>
        <w:pStyle w:val="ac"/>
        <w:tabs>
          <w:tab w:val="clear" w:pos="851"/>
        </w:tabs>
        <w:ind w:left="426"/>
      </w:pPr>
    </w:p>
    <w:p w:rsidR="00025B66" w:rsidRDefault="00025B66">
      <w:pPr>
        <w:pStyle w:val="ac"/>
        <w:tabs>
          <w:tab w:val="clear" w:pos="851"/>
        </w:tabs>
        <w:ind w:left="426"/>
      </w:pPr>
    </w:p>
    <w:p w:rsidR="00025B66" w:rsidRDefault="00025B66">
      <w:pPr>
        <w:pStyle w:val="ac"/>
        <w:tabs>
          <w:tab w:val="clear" w:pos="851"/>
        </w:tabs>
        <w:ind w:left="426"/>
      </w:pPr>
    </w:p>
    <w:p w:rsidR="00025B66" w:rsidRDefault="00025B66">
      <w:pPr>
        <w:pStyle w:val="ac"/>
        <w:tabs>
          <w:tab w:val="clear" w:pos="851"/>
        </w:tabs>
        <w:ind w:left="426"/>
      </w:pPr>
    </w:p>
    <w:p w:rsidR="00025B66" w:rsidRDefault="004D5216">
      <w:pPr>
        <w:pStyle w:val="ac"/>
        <w:tabs>
          <w:tab w:val="clear" w:pos="851"/>
        </w:tabs>
        <w:ind w:firstLine="0"/>
        <w:jc w:val="center"/>
        <w:rPr>
          <w:sz w:val="24"/>
        </w:rPr>
      </w:pPr>
      <w:r>
        <w:rPr>
          <w:sz w:val="24"/>
        </w:rPr>
        <w:t>Рис. 2. Регулювальна характеристика двигуна</w:t>
      </w:r>
    </w:p>
    <w:p w:rsidR="00025B66" w:rsidRDefault="004D5216">
      <w:pPr>
        <w:pStyle w:val="ac"/>
        <w:tabs>
          <w:tab w:val="clear" w:pos="851"/>
        </w:tabs>
        <w:ind w:left="426"/>
      </w:pPr>
      <w:r>
        <w:t xml:space="preserve">Таким чином, регулювальна характеристика двигуна постійного струму із незалежним збудженням і керуванням зі сторони якоря є пряма із крутизною  </w:t>
      </w:r>
      <w:r>
        <w:rPr>
          <w:position w:val="-30"/>
          <w:sz w:val="20"/>
        </w:rPr>
        <w:object w:dxaOrig="380" w:dyaOrig="680">
          <v:shape id="_x0000_i1068" type="#_x0000_t75" style="width:18.75pt;height:33.75pt" o:ole="" fillcolor="window">
            <v:imagedata r:id="rId93" o:title=""/>
          </v:shape>
          <o:OLEObject Type="Embed" ProgID="Equation.3" ShapeID="_x0000_i1068" DrawAspect="Content" ObjectID="_1458414161" r:id="rId94"/>
        </w:object>
      </w:r>
      <w:r>
        <w:t>.</w:t>
      </w:r>
    </w:p>
    <w:p w:rsidR="00025B66" w:rsidRDefault="004D5216">
      <w:pPr>
        <w:pStyle w:val="ac"/>
        <w:tabs>
          <w:tab w:val="clear" w:pos="851"/>
        </w:tabs>
        <w:ind w:left="426"/>
      </w:pPr>
      <w:r>
        <w:t>При відсутності моменту опору (</w:t>
      </w:r>
      <w:r>
        <w:rPr>
          <w:i/>
        </w:rPr>
        <w:t>М</w:t>
      </w:r>
      <w:r>
        <w:rPr>
          <w:i/>
          <w:vertAlign w:val="subscript"/>
        </w:rPr>
        <w:t>о</w:t>
      </w:r>
      <w:r>
        <w:rPr>
          <w:i/>
        </w:rPr>
        <w:t>=0</w:t>
      </w:r>
      <w:r>
        <w:t>) пряма проходить через початок координат, а у випадку наявності моменту опору на валу двигуна характеристика відрізає на осі абсцис відрізок (рис. 2).</w:t>
      </w:r>
    </w:p>
    <w:p w:rsidR="00025B66" w:rsidRDefault="004D5216">
      <w:pPr>
        <w:pStyle w:val="ac"/>
        <w:tabs>
          <w:tab w:val="clear" w:pos="851"/>
        </w:tabs>
        <w:ind w:left="426"/>
      </w:pPr>
      <w:r>
        <w:t>При дослідженні регулювальних характеристик двигуна постійного струму при відсутності прийнятих припущень вони будуть нелінійними. При врахуванні реакцій якоря зменшується крутизна регулювальної характеристики, збільшується зона нечутливості за рахунок спаду напруги на колекторному переході. В області зони нечутливості появляється скачок швидкості, обумовлений тим, що коефіцієнт тертя при запуску більший.</w:t>
      </w:r>
    </w:p>
    <w:p w:rsidR="00025B66" w:rsidRDefault="004D5216">
      <w:pPr>
        <w:pStyle w:val="ac"/>
        <w:tabs>
          <w:tab w:val="clear" w:pos="851"/>
        </w:tabs>
        <w:ind w:left="426"/>
      </w:pPr>
      <w:r>
        <w:t>Рівняння механічної характеристики електродвигуна знайдемо із формули (3) і (4).</w:t>
      </w:r>
    </w:p>
    <w:p w:rsidR="00025B66" w:rsidRDefault="004D5216">
      <w:pPr>
        <w:pStyle w:val="ac"/>
        <w:tabs>
          <w:tab w:val="clear" w:pos="851"/>
        </w:tabs>
        <w:ind w:left="1701" w:firstLine="0"/>
      </w:pPr>
      <w:r>
        <w:rPr>
          <w:position w:val="-30"/>
          <w:sz w:val="20"/>
        </w:rPr>
        <w:object w:dxaOrig="2040" w:dyaOrig="720">
          <v:shape id="_x0000_i1069" type="#_x0000_t75" style="width:102pt;height:36pt" o:ole="" fillcolor="window">
            <v:imagedata r:id="rId95" o:title=""/>
          </v:shape>
          <o:OLEObject Type="Embed" ProgID="Equation.3" ShapeID="_x0000_i1069" DrawAspect="Content" ObjectID="_1458414162" r:id="rId96"/>
        </w:object>
      </w:r>
      <w:r>
        <w:t xml:space="preserve">або </w:t>
      </w:r>
      <w:r>
        <w:rPr>
          <w:position w:val="-30"/>
          <w:sz w:val="20"/>
        </w:rPr>
        <w:object w:dxaOrig="1939" w:dyaOrig="720">
          <v:shape id="_x0000_i1070" type="#_x0000_t75" style="width:96.75pt;height:36pt" o:ole="" fillcolor="window">
            <v:imagedata r:id="rId97" o:title=""/>
          </v:shape>
          <o:OLEObject Type="Embed" ProgID="Equation.3" ShapeID="_x0000_i1070" DrawAspect="Content" ObjectID="_1458414163" r:id="rId98"/>
        </w:object>
      </w:r>
      <w:r>
        <w:t xml:space="preserve"> (7)</w:t>
      </w:r>
    </w:p>
    <w:p w:rsidR="00025B66" w:rsidRDefault="004D5216">
      <w:pPr>
        <w:pStyle w:val="ac"/>
        <w:tabs>
          <w:tab w:val="clear" w:pos="851"/>
        </w:tabs>
        <w:ind w:left="993" w:firstLine="0"/>
      </w:pPr>
      <w:r>
        <w:t xml:space="preserve">де </w:t>
      </w:r>
      <w:r>
        <w:rPr>
          <w:position w:val="-24"/>
          <w:sz w:val="20"/>
        </w:rPr>
        <w:object w:dxaOrig="1340" w:dyaOrig="660">
          <v:shape id="_x0000_i1071" type="#_x0000_t75" style="width:66.75pt;height:33pt" o:ole="" fillcolor="window">
            <v:imagedata r:id="rId99" o:title=""/>
          </v:shape>
          <o:OLEObject Type="Embed" ProgID="Equation.3" ShapeID="_x0000_i1071" DrawAspect="Content" ObjectID="_1458414164" r:id="rId100"/>
        </w:object>
      </w:r>
      <w:r>
        <w:t xml:space="preserve"> – пусковий момент двигуна.</w:t>
      </w:r>
    </w:p>
    <w:p w:rsidR="00025B66" w:rsidRDefault="004D5216">
      <w:pPr>
        <w:pStyle w:val="ac"/>
        <w:tabs>
          <w:tab w:val="clear" w:pos="851"/>
        </w:tabs>
      </w:pPr>
      <w:r>
        <w:t xml:space="preserve">В момент пуску </w:t>
      </w:r>
      <w:r>
        <w:rPr>
          <w:position w:val="-12"/>
          <w:sz w:val="20"/>
        </w:rPr>
        <w:object w:dxaOrig="1100" w:dyaOrig="360">
          <v:shape id="_x0000_i1072" type="#_x0000_t75" style="width:54.75pt;height:18pt" o:ole="" fillcolor="window">
            <v:imagedata r:id="rId101" o:title=""/>
          </v:shape>
          <o:OLEObject Type="Embed" ProgID="Equation.3" ShapeID="_x0000_i1072" DrawAspect="Content" ObjectID="_1458414165" r:id="rId102"/>
        </w:object>
      </w:r>
      <w:r>
        <w:t xml:space="preserve"> і </w:t>
      </w:r>
      <w:r>
        <w:rPr>
          <w:position w:val="-12"/>
          <w:sz w:val="20"/>
        </w:rPr>
        <w:object w:dxaOrig="780" w:dyaOrig="360">
          <v:shape id="_x0000_i1073" type="#_x0000_t75" style="width:39pt;height:18pt" o:ole="" fillcolor="window">
            <v:imagedata r:id="rId103" o:title=""/>
          </v:shape>
          <o:OLEObject Type="Embed" ProgID="Equation.3" ShapeID="_x0000_i1073" DrawAspect="Content" ObjectID="_1458414166" r:id="rId104"/>
        </w:object>
      </w:r>
      <w:r>
        <w:t xml:space="preserve">. При моменті навантаження </w:t>
      </w:r>
      <w:r>
        <w:rPr>
          <w:position w:val="-14"/>
          <w:sz w:val="20"/>
        </w:rPr>
        <w:object w:dxaOrig="1400" w:dyaOrig="380">
          <v:shape id="_x0000_i1074" type="#_x0000_t75" style="width:69.75pt;height:18.75pt" o:ole="" fillcolor="window">
            <v:imagedata r:id="rId105" o:title=""/>
          </v:shape>
          <o:OLEObject Type="Embed" ProgID="Equation.3" ShapeID="_x0000_i1074" DrawAspect="Content" ObjectID="_1458414167" r:id="rId106"/>
        </w:object>
      </w:r>
      <w:r>
        <w:t xml:space="preserve"> </w:t>
      </w:r>
      <w:r>
        <w:rPr>
          <w:position w:val="-30"/>
          <w:sz w:val="20"/>
        </w:rPr>
        <w:object w:dxaOrig="1500" w:dyaOrig="720">
          <v:shape id="_x0000_i1075" type="#_x0000_t75" style="width:75pt;height:36pt" o:ole="" fillcolor="window">
            <v:imagedata r:id="rId107" o:title=""/>
          </v:shape>
          <o:OLEObject Type="Embed" ProgID="Equation.3" ShapeID="_x0000_i1075" DrawAspect="Content" ObjectID="_1458414168" r:id="rId108"/>
        </w:object>
      </w:r>
      <w:r>
        <w:t xml:space="preserve">. Тут </w:t>
      </w:r>
      <w:r>
        <w:rPr>
          <w:position w:val="-12"/>
          <w:sz w:val="20"/>
        </w:rPr>
        <w:object w:dxaOrig="320" w:dyaOrig="360">
          <v:shape id="_x0000_i1076" type="#_x0000_t75" style="width:15.75pt;height:18pt" o:ole="" fillcolor="window">
            <v:imagedata r:id="rId109" o:title=""/>
          </v:shape>
          <o:OLEObject Type="Embed" ProgID="Equation.3" ShapeID="_x0000_i1076" DrawAspect="Content" ObjectID="_1458414169" r:id="rId110"/>
        </w:object>
      </w:r>
      <w:r>
        <w:t xml:space="preserve"> – кутова швидкість холостого ходу, яка відповідає значенню </w:t>
      </w:r>
      <w:r>
        <w:rPr>
          <w:position w:val="-14"/>
          <w:sz w:val="20"/>
        </w:rPr>
        <w:object w:dxaOrig="340" w:dyaOrig="380">
          <v:shape id="_x0000_i1077" type="#_x0000_t75" style="width:17.25pt;height:18.75pt" o:ole="" fillcolor="window">
            <v:imagedata r:id="rId111" o:title=""/>
          </v:shape>
          <o:OLEObject Type="Embed" ProgID="Equation.3" ShapeID="_x0000_i1077" DrawAspect="Content" ObjectID="_1458414170" r:id="rId112"/>
        </w:object>
      </w:r>
      <w:r>
        <w:t>.</w:t>
      </w:r>
    </w:p>
    <w:p w:rsidR="00025B66" w:rsidRDefault="004D5216">
      <w:pPr>
        <w:pStyle w:val="ac"/>
        <w:tabs>
          <w:tab w:val="clear" w:pos="851"/>
        </w:tabs>
      </w:pPr>
      <w:r>
        <w:t xml:space="preserve">При постійному значенню </w:t>
      </w:r>
      <w:r>
        <w:rPr>
          <w:position w:val="-14"/>
          <w:sz w:val="20"/>
        </w:rPr>
        <w:object w:dxaOrig="340" w:dyaOrig="380">
          <v:shape id="_x0000_i1078" type="#_x0000_t75" style="width:17.25pt;height:18.75pt" o:ole="" fillcolor="window">
            <v:imagedata r:id="rId111" o:title=""/>
          </v:shape>
          <o:OLEObject Type="Embed" ProgID="Equation.3" ShapeID="_x0000_i1078" DrawAspect="Content" ObjectID="_1458414171" r:id="rId113"/>
        </w:object>
      </w:r>
      <w:r>
        <w:t xml:space="preserve"> формула (7) є рівнянням прямої, яка відрізає по осям відрізки </w:t>
      </w:r>
      <w:r>
        <w:rPr>
          <w:position w:val="-10"/>
          <w:sz w:val="20"/>
        </w:rPr>
        <w:object w:dxaOrig="440" w:dyaOrig="340">
          <v:shape id="_x0000_i1079" type="#_x0000_t75" style="width:21.75pt;height:17.25pt" o:ole="" fillcolor="window">
            <v:imagedata r:id="rId114" o:title=""/>
          </v:shape>
          <o:OLEObject Type="Embed" ProgID="Equation.3" ShapeID="_x0000_i1079" DrawAspect="Content" ObjectID="_1458414172" r:id="rId115"/>
        </w:object>
      </w:r>
      <w:r>
        <w:t xml:space="preserve"> і </w:t>
      </w:r>
      <w:r>
        <w:rPr>
          <w:position w:val="-12"/>
          <w:sz w:val="20"/>
        </w:rPr>
        <w:object w:dxaOrig="320" w:dyaOrig="360">
          <v:shape id="_x0000_i1080" type="#_x0000_t75" style="width:15.75pt;height:18pt" o:ole="" fillcolor="window">
            <v:imagedata r:id="rId116" o:title=""/>
          </v:shape>
          <o:OLEObject Type="Embed" ProgID="Equation.3" ShapeID="_x0000_i1080" DrawAspect="Content" ObjectID="_1458414173" r:id="rId117"/>
        </w:object>
      </w:r>
      <w:r>
        <w:t xml:space="preserve"> і похилої до вертикальної осі під кутом </w:t>
      </w:r>
      <w:r>
        <w:rPr>
          <w:position w:val="-6"/>
          <w:sz w:val="20"/>
        </w:rPr>
        <w:object w:dxaOrig="220" w:dyaOrig="220">
          <v:shape id="_x0000_i1081" type="#_x0000_t75" style="width:11.25pt;height:11.25pt" o:ole="" fillcolor="window">
            <v:imagedata r:id="rId118" o:title=""/>
          </v:shape>
          <o:OLEObject Type="Embed" ProgID="Equation.3" ShapeID="_x0000_i1081" DrawAspect="Content" ObjectID="_1458414174" r:id="rId119"/>
        </w:object>
      </w:r>
      <w:r>
        <w:t xml:space="preserve"> (рис.3), тангенс якого рівний </w:t>
      </w:r>
      <w:r>
        <w:rPr>
          <w:position w:val="-30"/>
          <w:sz w:val="20"/>
        </w:rPr>
        <w:object w:dxaOrig="2420" w:dyaOrig="700">
          <v:shape id="_x0000_i1082" type="#_x0000_t75" style="width:120.75pt;height:35.25pt" o:ole="" fillcolor="window">
            <v:imagedata r:id="rId120" o:title=""/>
          </v:shape>
          <o:OLEObject Type="Embed" ProgID="Equation.3" ShapeID="_x0000_i1082" DrawAspect="Content" ObjectID="_1458414175" r:id="rId121"/>
        </w:object>
      </w:r>
    </w:p>
    <w:p w:rsidR="00025B66" w:rsidRDefault="004D5216">
      <w:pPr>
        <w:pStyle w:val="ac"/>
        <w:tabs>
          <w:tab w:val="clear" w:pos="851"/>
        </w:tabs>
        <w:ind w:left="1418"/>
      </w:pPr>
      <w:r>
        <w:lastRenderedPageBreak/>
        <w:t xml:space="preserve">де </w:t>
      </w:r>
      <w:r>
        <w:rPr>
          <w:position w:val="-6"/>
          <w:sz w:val="20"/>
        </w:rPr>
        <w:object w:dxaOrig="200" w:dyaOrig="279">
          <v:shape id="_x0000_i1083" type="#_x0000_t75" style="width:9.75pt;height:14.25pt" o:ole="" fillcolor="window">
            <v:imagedata r:id="rId122" o:title=""/>
          </v:shape>
          <o:OLEObject Type="Embed" ProgID="Equation.3" ShapeID="_x0000_i1083" DrawAspect="Content" ObjectID="_1458414176" r:id="rId123"/>
        </w:object>
      </w:r>
      <w:r>
        <w:t xml:space="preserve"> – коефіцієнт.</w:t>
      </w:r>
    </w:p>
    <w:p w:rsidR="00025B66" w:rsidRDefault="004D5216">
      <w:pPr>
        <w:pStyle w:val="ac"/>
        <w:tabs>
          <w:tab w:val="clear" w:pos="851"/>
        </w:tabs>
      </w:pPr>
      <w:r>
        <w:t>Проведемо розрахунок для навантажувальної (механічної) характеристики:</w:t>
      </w:r>
    </w:p>
    <w:p w:rsidR="00025B66" w:rsidRDefault="004D5216">
      <w:pPr>
        <w:pStyle w:val="ac"/>
        <w:tabs>
          <w:tab w:val="clear" w:pos="851"/>
        </w:tabs>
      </w:pPr>
      <w:r>
        <w:t xml:space="preserve">Знайдемо механічну сталу </w:t>
      </w:r>
      <w:r>
        <w:rPr>
          <w:position w:val="-12"/>
          <w:sz w:val="20"/>
        </w:rPr>
        <w:object w:dxaOrig="340" w:dyaOrig="360">
          <v:shape id="_x0000_i1084" type="#_x0000_t75" style="width:17.25pt;height:18pt" o:ole="" fillcolor="window">
            <v:imagedata r:id="rId124" o:title=""/>
          </v:shape>
          <o:OLEObject Type="Embed" ProgID="Equation.3" ShapeID="_x0000_i1084" DrawAspect="Content" ObjectID="_1458414177" r:id="rId125"/>
        </w:object>
      </w:r>
      <w:r>
        <w:t xml:space="preserve"> електричного двигуна:</w:t>
      </w:r>
    </w:p>
    <w:p w:rsidR="00025B66" w:rsidRDefault="004D5216">
      <w:pPr>
        <w:pStyle w:val="ac"/>
        <w:tabs>
          <w:tab w:val="clear" w:pos="851"/>
        </w:tabs>
        <w:ind w:left="1418"/>
      </w:pPr>
      <w:r>
        <w:rPr>
          <w:position w:val="-28"/>
          <w:sz w:val="20"/>
        </w:rPr>
        <w:object w:dxaOrig="1860" w:dyaOrig="660">
          <v:shape id="_x0000_i1085" type="#_x0000_t75" style="width:93pt;height:33pt" o:ole="" fillcolor="window">
            <v:imagedata r:id="rId126" o:title=""/>
          </v:shape>
          <o:OLEObject Type="Embed" ProgID="Equation.3" ShapeID="_x0000_i1085" DrawAspect="Content" ObjectID="_1458414178" r:id="rId127"/>
        </w:object>
      </w:r>
      <w:r>
        <w:t>.</w:t>
      </w:r>
    </w:p>
    <w:p w:rsidR="00025B66" w:rsidRDefault="004D5216">
      <w:pPr>
        <w:pStyle w:val="ac"/>
        <w:tabs>
          <w:tab w:val="clear" w:pos="851"/>
        </w:tabs>
        <w:ind w:left="1418"/>
      </w:pPr>
      <w:r>
        <w:rPr>
          <w:position w:val="-30"/>
          <w:sz w:val="20"/>
        </w:rPr>
        <w:object w:dxaOrig="2960" w:dyaOrig="720">
          <v:shape id="_x0000_i1086" type="#_x0000_t75" style="width:147.75pt;height:36pt" o:ole="" fillcolor="window">
            <v:imagedata r:id="rId128" o:title=""/>
          </v:shape>
          <o:OLEObject Type="Embed" ProgID="Equation.3" ShapeID="_x0000_i1086" DrawAspect="Content" ObjectID="_1458414179" r:id="rId129"/>
        </w:object>
      </w:r>
    </w:p>
    <w:p w:rsidR="00025B66" w:rsidRDefault="004D5216">
      <w:pPr>
        <w:pStyle w:val="ac"/>
        <w:tabs>
          <w:tab w:val="clear" w:pos="851"/>
        </w:tabs>
      </w:pPr>
      <w:r>
        <w:t>Знайдемо коефіцієнт демпфування :</w:t>
      </w:r>
    </w:p>
    <w:p w:rsidR="00025B66" w:rsidRDefault="004D5216">
      <w:pPr>
        <w:pStyle w:val="ac"/>
        <w:tabs>
          <w:tab w:val="clear" w:pos="851"/>
        </w:tabs>
        <w:ind w:left="1418"/>
      </w:pPr>
      <w:r>
        <w:rPr>
          <w:position w:val="-30"/>
          <w:sz w:val="20"/>
        </w:rPr>
        <w:object w:dxaOrig="2900" w:dyaOrig="700">
          <v:shape id="_x0000_i1087" type="#_x0000_t75" style="width:144.75pt;height:35.25pt" o:ole="" fillcolor="window">
            <v:imagedata r:id="rId130" o:title=""/>
          </v:shape>
          <o:OLEObject Type="Embed" ProgID="Equation.3" ShapeID="_x0000_i1087" DrawAspect="Content" ObjectID="_1458414180" r:id="rId131"/>
        </w:object>
      </w:r>
      <w:r>
        <w:t>.</w:t>
      </w:r>
    </w:p>
    <w:p w:rsidR="00025B66" w:rsidRDefault="004D5216">
      <w:pPr>
        <w:pStyle w:val="ac"/>
        <w:tabs>
          <w:tab w:val="clear" w:pos="851"/>
        </w:tabs>
      </w:pPr>
      <w:r>
        <w:t>Навантажувальна (механічна) характеристика приведена на рис.3</w:t>
      </w:r>
    </w:p>
    <w:p w:rsidR="00025B66" w:rsidRDefault="00EE5092">
      <w:pPr>
        <w:pStyle w:val="ac"/>
        <w:tabs>
          <w:tab w:val="clear" w:pos="851"/>
        </w:tabs>
      </w:pPr>
      <w:r>
        <w:rPr>
          <w:noProof/>
        </w:rPr>
        <w:object w:dxaOrig="1440" w:dyaOrig="1440">
          <v:shape id="_x0000_s1048" type="#_x0000_t75" style="position:absolute;left:0;text-align:left;margin-left:58.95pt;margin-top:27.3pt;width:327.55pt;height:242.7pt;z-index:251656192" o:allowincell="f">
            <v:imagedata r:id="rId132" o:title=""/>
            <w10:wrap type="topAndBottom"/>
          </v:shape>
          <o:OLEObject Type="Embed" ProgID="CorelDRAW.Graphic.10" ShapeID="_x0000_s1048" DrawAspect="Content" ObjectID="_1458414271" r:id="rId133"/>
        </w:object>
      </w:r>
    </w:p>
    <w:p w:rsidR="00025B66" w:rsidRDefault="004D5216">
      <w:pPr>
        <w:pStyle w:val="ac"/>
        <w:tabs>
          <w:tab w:val="clear" w:pos="851"/>
        </w:tabs>
        <w:ind w:firstLine="0"/>
        <w:jc w:val="center"/>
        <w:rPr>
          <w:sz w:val="24"/>
        </w:rPr>
      </w:pPr>
      <w:r>
        <w:rPr>
          <w:sz w:val="24"/>
        </w:rPr>
        <w:t>Рис. 3. Навантажувальна характеристика.</w:t>
      </w:r>
    </w:p>
    <w:p w:rsidR="00025B66" w:rsidRDefault="004D5216">
      <w:pPr>
        <w:pStyle w:val="ac"/>
        <w:tabs>
          <w:tab w:val="clear" w:pos="851"/>
        </w:tabs>
      </w:pPr>
      <w:r>
        <w:t xml:space="preserve"> Із збільшенням керуючої напруги </w:t>
      </w:r>
      <w:r>
        <w:rPr>
          <w:position w:val="-14"/>
          <w:sz w:val="20"/>
        </w:rPr>
        <w:object w:dxaOrig="340" w:dyaOrig="380">
          <v:shape id="_x0000_i1089" type="#_x0000_t75" style="width:17.25pt;height:18.75pt" o:ole="" fillcolor="window">
            <v:imagedata r:id="rId134" o:title=""/>
          </v:shape>
          <o:OLEObject Type="Embed" ProgID="Equation.3" ShapeID="_x0000_i1089" DrawAspect="Content" ObjectID="_1458414181" r:id="rId135"/>
        </w:object>
      </w:r>
      <w:r>
        <w:t xml:space="preserve"> швидкість холостого ходу </w:t>
      </w:r>
      <w:r>
        <w:rPr>
          <w:position w:val="-12"/>
          <w:sz w:val="20"/>
        </w:rPr>
        <w:object w:dxaOrig="300" w:dyaOrig="360">
          <v:shape id="_x0000_i1090" type="#_x0000_t75" style="width:15pt;height:18pt" o:ole="" fillcolor="window">
            <v:imagedata r:id="rId136" o:title=""/>
          </v:shape>
          <o:OLEObject Type="Embed" ProgID="Equation.3" ShapeID="_x0000_i1090" DrawAspect="Content" ObjectID="_1458414182" r:id="rId137"/>
        </w:object>
      </w:r>
      <w:r>
        <w:t xml:space="preserve"> отримує перетворення і навантажувальна характеристика переміщається паралельно сама собі, так як кут </w:t>
      </w:r>
      <w:r>
        <w:rPr>
          <w:position w:val="-6"/>
          <w:sz w:val="20"/>
        </w:rPr>
        <w:object w:dxaOrig="220" w:dyaOrig="220">
          <v:shape id="_x0000_i1091" type="#_x0000_t75" style="width:11.25pt;height:11.25pt" o:ole="" fillcolor="window">
            <v:imagedata r:id="rId118" o:title=""/>
          </v:shape>
          <o:OLEObject Type="Embed" ProgID="Equation.3" ShapeID="_x0000_i1091" DrawAspect="Content" ObjectID="_1458414183" r:id="rId138"/>
        </w:object>
      </w:r>
      <w:r>
        <w:t xml:space="preserve"> при цьому не змінюється. Чим більший </w:t>
      </w:r>
      <w:r>
        <w:rPr>
          <w:position w:val="-14"/>
          <w:sz w:val="20"/>
        </w:rPr>
        <w:object w:dxaOrig="279" w:dyaOrig="380">
          <v:shape id="_x0000_i1092" type="#_x0000_t75" style="width:14.25pt;height:18.75pt" o:ole="" fillcolor="window">
            <v:imagedata r:id="rId139" o:title=""/>
          </v:shape>
          <o:OLEObject Type="Embed" ProgID="Equation.3" ShapeID="_x0000_i1092" DrawAspect="Content" ObjectID="_1458414184" r:id="rId140"/>
        </w:object>
      </w:r>
      <w:r>
        <w:t>, тим менше буде змінюватися величина встановленої швидкості. Ця властивість цінна в системах стабілізації, де двигун працює в режимі постійної швидкості обертання.</w:t>
      </w:r>
    </w:p>
    <w:p w:rsidR="00025B66" w:rsidRDefault="00025B66">
      <w:pPr>
        <w:pStyle w:val="ac"/>
        <w:tabs>
          <w:tab w:val="clear" w:pos="851"/>
        </w:tabs>
        <w:ind w:firstLine="0"/>
        <w:jc w:val="center"/>
        <w:rPr>
          <w:i/>
        </w:rPr>
        <w:sectPr w:rsidR="00025B66">
          <w:footerReference w:type="even" r:id="rId141"/>
          <w:footerReference w:type="default" r:id="rId142"/>
          <w:pgSz w:w="11906" w:h="16838" w:code="9"/>
          <w:pgMar w:top="851" w:right="851" w:bottom="1701" w:left="1701" w:header="708" w:footer="708" w:gutter="0"/>
          <w:cols w:space="720"/>
        </w:sectPr>
      </w:pPr>
    </w:p>
    <w:p w:rsidR="00025B66" w:rsidRDefault="004D5216">
      <w:pPr>
        <w:pStyle w:val="ac"/>
        <w:tabs>
          <w:tab w:val="clear" w:pos="851"/>
        </w:tabs>
        <w:ind w:firstLine="0"/>
        <w:jc w:val="center"/>
        <w:rPr>
          <w:i/>
        </w:rPr>
      </w:pPr>
      <w:r>
        <w:rPr>
          <w:i/>
        </w:rPr>
        <w:lastRenderedPageBreak/>
        <w:t>Розрахунок редуктора</w:t>
      </w:r>
    </w:p>
    <w:p w:rsidR="00025B66" w:rsidRDefault="004D5216">
      <w:pPr>
        <w:pStyle w:val="ac"/>
        <w:tabs>
          <w:tab w:val="clear" w:pos="851"/>
        </w:tabs>
      </w:pPr>
      <w:r>
        <w:rPr>
          <w:position w:val="-30"/>
          <w:sz w:val="20"/>
        </w:rPr>
        <w:object w:dxaOrig="1219" w:dyaOrig="700">
          <v:shape id="_x0000_i1093" type="#_x0000_t75" style="width:60.75pt;height:35.25pt" o:ole="" fillcolor="window">
            <v:imagedata r:id="rId143" o:title=""/>
          </v:shape>
          <o:OLEObject Type="Embed" ProgID="Equation.3" ShapeID="_x0000_i1093" DrawAspect="Content" ObjectID="_1458414185" r:id="rId144"/>
        </w:object>
      </w:r>
    </w:p>
    <w:p w:rsidR="00025B66" w:rsidRDefault="004D5216">
      <w:pPr>
        <w:pStyle w:val="ac"/>
        <w:tabs>
          <w:tab w:val="clear" w:pos="851"/>
        </w:tabs>
      </w:pPr>
      <w:r>
        <w:rPr>
          <w:position w:val="-12"/>
          <w:sz w:val="20"/>
        </w:rPr>
        <w:object w:dxaOrig="380" w:dyaOrig="360">
          <v:shape id="_x0000_i1094" type="#_x0000_t75" style="width:18.75pt;height:18pt" o:ole="" fillcolor="window">
            <v:imagedata r:id="rId145" o:title=""/>
          </v:shape>
          <o:OLEObject Type="Embed" ProgID="Equation.3" ShapeID="_x0000_i1094" DrawAspect="Content" ObjectID="_1458414186" r:id="rId146"/>
        </w:object>
      </w:r>
      <w:r>
        <w:t xml:space="preserve"> – кутова швидкість двигуна при </w:t>
      </w:r>
      <w:r>
        <w:rPr>
          <w:position w:val="-12"/>
          <w:sz w:val="20"/>
        </w:rPr>
        <w:object w:dxaOrig="1660" w:dyaOrig="360">
          <v:shape id="_x0000_i1095" type="#_x0000_t75" style="width:83.25pt;height:18pt" o:ole="" fillcolor="window">
            <v:imagedata r:id="rId147" o:title=""/>
          </v:shape>
          <o:OLEObject Type="Embed" ProgID="Equation.3" ShapeID="_x0000_i1095" DrawAspect="Content" ObjectID="_1458414187" r:id="rId148"/>
        </w:object>
      </w:r>
    </w:p>
    <w:p w:rsidR="00025B66" w:rsidRDefault="004D5216">
      <w:pPr>
        <w:pStyle w:val="ac"/>
        <w:tabs>
          <w:tab w:val="clear" w:pos="851"/>
        </w:tabs>
      </w:pPr>
      <w:r>
        <w:rPr>
          <w:position w:val="-12"/>
          <w:sz w:val="20"/>
        </w:rPr>
        <w:object w:dxaOrig="960" w:dyaOrig="360">
          <v:shape id="_x0000_i1096" type="#_x0000_t75" style="width:48pt;height:18pt" o:ole="" fillcolor="window">
            <v:imagedata r:id="rId149" o:title=""/>
          </v:shape>
          <o:OLEObject Type="Embed" ProgID="Equation.3" ShapeID="_x0000_i1096" DrawAspect="Content" ObjectID="_1458414188" r:id="rId150"/>
        </w:object>
      </w:r>
      <w:r>
        <w:t xml:space="preserve"> рад/с</w:t>
      </w:r>
    </w:p>
    <w:p w:rsidR="00025B66" w:rsidRDefault="004D5216">
      <w:pPr>
        <w:pStyle w:val="ac"/>
        <w:tabs>
          <w:tab w:val="clear" w:pos="851"/>
        </w:tabs>
      </w:pPr>
      <w:r>
        <w:rPr>
          <w:position w:val="-24"/>
          <w:sz w:val="20"/>
        </w:rPr>
        <w:object w:dxaOrig="2180" w:dyaOrig="620">
          <v:shape id="_x0000_i1097" type="#_x0000_t75" style="width:108.75pt;height:30.75pt" o:ole="" fillcolor="window">
            <v:imagedata r:id="rId151" o:title=""/>
          </v:shape>
          <o:OLEObject Type="Embed" ProgID="Equation.3" ShapeID="_x0000_i1097" DrawAspect="Content" ObjectID="_1458414189" r:id="rId152"/>
        </w:object>
      </w:r>
      <w:r>
        <w:t>.</w:t>
      </w:r>
    </w:p>
    <w:p w:rsidR="00025B66" w:rsidRDefault="004D5216">
      <w:pPr>
        <w:pStyle w:val="ac"/>
        <w:tabs>
          <w:tab w:val="clear" w:pos="851"/>
        </w:tabs>
      </w:pPr>
      <w:r>
        <w:rPr>
          <w:position w:val="-28"/>
          <w:sz w:val="20"/>
        </w:rPr>
        <w:object w:dxaOrig="1920" w:dyaOrig="660">
          <v:shape id="_x0000_i1098" type="#_x0000_t75" style="width:96pt;height:33pt" o:ole="" fillcolor="window">
            <v:imagedata r:id="rId153" o:title=""/>
          </v:shape>
          <o:OLEObject Type="Embed" ProgID="Equation.3" ShapeID="_x0000_i1098" DrawAspect="Content" ObjectID="_1458414190" r:id="rId154"/>
        </w:object>
      </w:r>
    </w:p>
    <w:p w:rsidR="00025B66" w:rsidRDefault="004D5216">
      <w:pPr>
        <w:pStyle w:val="ac"/>
        <w:tabs>
          <w:tab w:val="clear" w:pos="851"/>
        </w:tabs>
      </w:pPr>
      <w:r>
        <w:rPr>
          <w:position w:val="-32"/>
          <w:sz w:val="20"/>
        </w:rPr>
        <w:object w:dxaOrig="2740" w:dyaOrig="700">
          <v:shape id="_x0000_i1099" type="#_x0000_t75" style="width:137.25pt;height:35.25pt" o:ole="" fillcolor="window">
            <v:imagedata r:id="rId155" o:title=""/>
          </v:shape>
          <o:OLEObject Type="Embed" ProgID="Equation.3" ShapeID="_x0000_i1099" DrawAspect="Content" ObjectID="_1458414191" r:id="rId156"/>
        </w:object>
      </w:r>
    </w:p>
    <w:p w:rsidR="00025B66" w:rsidRDefault="004D5216">
      <w:pPr>
        <w:pStyle w:val="ac"/>
        <w:tabs>
          <w:tab w:val="clear" w:pos="851"/>
        </w:tabs>
      </w:pPr>
      <w:r>
        <w:t xml:space="preserve">Необхідно відкоригувати напругу на двигуні </w:t>
      </w:r>
    </w:p>
    <w:p w:rsidR="00025B66" w:rsidRDefault="004D5216">
      <w:pPr>
        <w:pStyle w:val="ac"/>
        <w:tabs>
          <w:tab w:val="clear" w:pos="851"/>
        </w:tabs>
      </w:pPr>
      <w:r>
        <w:rPr>
          <w:position w:val="-32"/>
          <w:sz w:val="20"/>
        </w:rPr>
        <w:object w:dxaOrig="2659" w:dyaOrig="720">
          <v:shape id="_x0000_i1100" type="#_x0000_t75" style="width:132.75pt;height:36pt" o:ole="" fillcolor="window">
            <v:imagedata r:id="rId157" o:title=""/>
          </v:shape>
          <o:OLEObject Type="Embed" ProgID="Equation.3" ShapeID="_x0000_i1100" DrawAspect="Content" ObjectID="_1458414192" r:id="rId158"/>
        </w:object>
      </w:r>
    </w:p>
    <w:p w:rsidR="00025B66" w:rsidRDefault="004D5216">
      <w:pPr>
        <w:pStyle w:val="ac"/>
        <w:tabs>
          <w:tab w:val="clear" w:pos="851"/>
        </w:tabs>
      </w:pPr>
      <w:r>
        <w:rPr>
          <w:position w:val="-30"/>
          <w:sz w:val="20"/>
        </w:rPr>
        <w:object w:dxaOrig="7040" w:dyaOrig="700">
          <v:shape id="_x0000_i1101" type="#_x0000_t75" style="width:351.75pt;height:35.25pt" o:ole="" fillcolor="window">
            <v:imagedata r:id="rId159" o:title=""/>
          </v:shape>
          <o:OLEObject Type="Embed" ProgID="Equation.3" ShapeID="_x0000_i1101" DrawAspect="Content" ObjectID="_1458414193" r:id="rId160"/>
        </w:object>
      </w:r>
      <w:r>
        <w:t xml:space="preserve"> </w:t>
      </w:r>
      <w:r>
        <w:rPr>
          <w:i/>
        </w:rPr>
        <w:t>(В)</w:t>
      </w:r>
      <w:r>
        <w:t xml:space="preserve"> – регулювальна характеристика</w:t>
      </w:r>
    </w:p>
    <w:p w:rsidR="00025B66" w:rsidRDefault="004D5216">
      <w:pPr>
        <w:pStyle w:val="ac"/>
        <w:tabs>
          <w:tab w:val="clear" w:pos="851"/>
        </w:tabs>
      </w:pPr>
      <w:r>
        <w:rPr>
          <w:position w:val="-12"/>
          <w:sz w:val="20"/>
        </w:rPr>
        <w:object w:dxaOrig="1140" w:dyaOrig="380">
          <v:shape id="_x0000_i1102" type="#_x0000_t75" style="width:57pt;height:18.75pt" o:ole="" fillcolor="window">
            <v:imagedata r:id="rId161" o:title=""/>
          </v:shape>
          <o:OLEObject Type="Embed" ProgID="Equation.3" ShapeID="_x0000_i1102" DrawAspect="Content" ObjectID="_1458414194" r:id="rId162"/>
        </w:object>
      </w:r>
      <w:r>
        <w:rPr>
          <w:i/>
        </w:rPr>
        <w:t xml:space="preserve">В </w:t>
      </w:r>
      <w:r>
        <w:t>– відкориговане значення напруги якоря.</w:t>
      </w:r>
    </w:p>
    <w:p w:rsidR="00025B66" w:rsidRDefault="00025B66">
      <w:pPr>
        <w:pStyle w:val="ac"/>
        <w:tabs>
          <w:tab w:val="clear" w:pos="851"/>
        </w:tabs>
        <w:jc w:val="center"/>
        <w:rPr>
          <w:i/>
        </w:rPr>
      </w:pPr>
    </w:p>
    <w:p w:rsidR="00025B66" w:rsidRDefault="004D5216">
      <w:pPr>
        <w:pStyle w:val="ac"/>
        <w:tabs>
          <w:tab w:val="clear" w:pos="851"/>
        </w:tabs>
        <w:jc w:val="center"/>
        <w:rPr>
          <w:i/>
        </w:rPr>
      </w:pPr>
      <w:r>
        <w:rPr>
          <w:i/>
        </w:rPr>
        <w:t>Розрахунок тахогенератора</w:t>
      </w:r>
    </w:p>
    <w:p w:rsidR="00025B66" w:rsidRDefault="004D5216">
      <w:pPr>
        <w:pStyle w:val="ac"/>
        <w:tabs>
          <w:tab w:val="clear" w:pos="851"/>
        </w:tabs>
      </w:pPr>
      <w:r>
        <w:t>Швидкісні умови виробу</w:t>
      </w:r>
    </w:p>
    <w:p w:rsidR="00025B66" w:rsidRDefault="004D5216">
      <w:pPr>
        <w:pStyle w:val="ac"/>
        <w:tabs>
          <w:tab w:val="clear" w:pos="851"/>
        </w:tabs>
      </w:pPr>
      <w:r>
        <w:rPr>
          <w:position w:val="-14"/>
          <w:sz w:val="20"/>
        </w:rPr>
        <w:object w:dxaOrig="2000" w:dyaOrig="380">
          <v:shape id="_x0000_i1103" type="#_x0000_t75" style="width:99.75pt;height:18.75pt" o:ole="" fillcolor="window">
            <v:imagedata r:id="rId163" o:title=""/>
          </v:shape>
          <o:OLEObject Type="Embed" ProgID="Equation.3" ShapeID="_x0000_i1103" DrawAspect="Content" ObjectID="_1458414195" r:id="rId164"/>
        </w:object>
      </w:r>
    </w:p>
    <w:p w:rsidR="00025B66" w:rsidRDefault="004D5216">
      <w:pPr>
        <w:pStyle w:val="ac"/>
        <w:tabs>
          <w:tab w:val="clear" w:pos="851"/>
        </w:tabs>
      </w:pPr>
      <w:r>
        <w:rPr>
          <w:position w:val="-14"/>
          <w:sz w:val="20"/>
        </w:rPr>
        <w:object w:dxaOrig="1660" w:dyaOrig="380">
          <v:shape id="_x0000_i1104" type="#_x0000_t75" style="width:83.25pt;height:18.75pt" o:ole="" fillcolor="window">
            <v:imagedata r:id="rId165" o:title=""/>
          </v:shape>
          <o:OLEObject Type="Embed" ProgID="Equation.3" ShapeID="_x0000_i1104" DrawAspect="Content" ObjectID="_1458414196" r:id="rId166"/>
        </w:object>
      </w:r>
      <w:r>
        <w:t xml:space="preserve">; </w:t>
      </w:r>
      <w:r>
        <w:rPr>
          <w:position w:val="-14"/>
          <w:sz w:val="20"/>
        </w:rPr>
        <w:object w:dxaOrig="1200" w:dyaOrig="380">
          <v:shape id="_x0000_i1105" type="#_x0000_t75" style="width:60pt;height:18.75pt" o:ole="" fillcolor="window">
            <v:imagedata r:id="rId167" o:title=""/>
          </v:shape>
          <o:OLEObject Type="Embed" ProgID="Equation.3" ShapeID="_x0000_i1105" DrawAspect="Content" ObjectID="_1458414197" r:id="rId168"/>
        </w:object>
      </w:r>
      <w:r>
        <w:t>.</w:t>
      </w:r>
    </w:p>
    <w:p w:rsidR="00025B66" w:rsidRDefault="00025B66">
      <w:pPr>
        <w:pStyle w:val="ac"/>
        <w:tabs>
          <w:tab w:val="clear" w:pos="851"/>
        </w:tabs>
        <w:jc w:val="center"/>
        <w:rPr>
          <w:i/>
        </w:rPr>
      </w:pPr>
    </w:p>
    <w:p w:rsidR="00025B66" w:rsidRDefault="004D5216">
      <w:pPr>
        <w:pStyle w:val="ac"/>
        <w:tabs>
          <w:tab w:val="clear" w:pos="851"/>
        </w:tabs>
        <w:jc w:val="center"/>
        <w:rPr>
          <w:i/>
        </w:rPr>
      </w:pPr>
      <w:r>
        <w:rPr>
          <w:i/>
        </w:rPr>
        <w:t>Характеристики тахогенератора типу ПТ-22:</w:t>
      </w:r>
    </w:p>
    <w:p w:rsidR="00025B66" w:rsidRDefault="004D5216">
      <w:pPr>
        <w:pStyle w:val="ac"/>
        <w:tabs>
          <w:tab w:val="clear" w:pos="851"/>
        </w:tabs>
        <w:rPr>
          <w:i/>
        </w:rPr>
      </w:pPr>
      <w:r>
        <w:rPr>
          <w:position w:val="-12"/>
          <w:sz w:val="20"/>
        </w:rPr>
        <w:object w:dxaOrig="1300" w:dyaOrig="360">
          <v:shape id="_x0000_i1106" type="#_x0000_t75" style="width:65.25pt;height:18pt" o:ole="" fillcolor="window">
            <v:imagedata r:id="rId169" o:title=""/>
          </v:shape>
          <o:OLEObject Type="Embed" ProgID="Equation.3" ShapeID="_x0000_i1106" DrawAspect="Content" ObjectID="_1458414198" r:id="rId170"/>
        </w:object>
      </w:r>
      <w:r>
        <w:t xml:space="preserve"> </w:t>
      </w:r>
      <w:r>
        <w:rPr>
          <w:i/>
        </w:rPr>
        <w:t>В</w:t>
      </w:r>
    </w:p>
    <w:p w:rsidR="00025B66" w:rsidRDefault="004D5216">
      <w:pPr>
        <w:pStyle w:val="ac"/>
        <w:tabs>
          <w:tab w:val="clear" w:pos="851"/>
        </w:tabs>
      </w:pPr>
      <w:r>
        <w:rPr>
          <w:position w:val="-12"/>
          <w:sz w:val="20"/>
        </w:rPr>
        <w:object w:dxaOrig="1400" w:dyaOrig="360">
          <v:shape id="_x0000_i1107" type="#_x0000_t75" style="width:69.75pt;height:18pt" o:ole="" fillcolor="window">
            <v:imagedata r:id="rId171" o:title=""/>
          </v:shape>
          <o:OLEObject Type="Embed" ProgID="Equation.3" ShapeID="_x0000_i1107" DrawAspect="Content" ObjectID="_1458414199" r:id="rId172"/>
        </w:object>
      </w:r>
      <w:r>
        <w:t xml:space="preserve"> </w:t>
      </w:r>
      <w:r>
        <w:rPr>
          <w:i/>
        </w:rPr>
        <w:t>об/хв.</w:t>
      </w:r>
    </w:p>
    <w:p w:rsidR="00025B66" w:rsidRDefault="004D5216">
      <w:pPr>
        <w:pStyle w:val="ac"/>
        <w:tabs>
          <w:tab w:val="clear" w:pos="851"/>
        </w:tabs>
      </w:pPr>
      <w:r>
        <w:rPr>
          <w:position w:val="-30"/>
          <w:sz w:val="20"/>
        </w:rPr>
        <w:object w:dxaOrig="3140" w:dyaOrig="700">
          <v:shape id="_x0000_i1108" type="#_x0000_t75" style="width:156.75pt;height:35.25pt" o:ole="" fillcolor="window">
            <v:imagedata r:id="rId173" o:title=""/>
          </v:shape>
          <o:OLEObject Type="Embed" ProgID="Equation.3" ShapeID="_x0000_i1108" DrawAspect="Content" ObjectID="_1458414200" r:id="rId174"/>
        </w:object>
      </w:r>
    </w:p>
    <w:p w:rsidR="00025B66" w:rsidRDefault="004D5216">
      <w:pPr>
        <w:pStyle w:val="ac"/>
        <w:tabs>
          <w:tab w:val="clear" w:pos="851"/>
        </w:tabs>
        <w:rPr>
          <w:i/>
        </w:rPr>
      </w:pPr>
      <w:r>
        <w:rPr>
          <w:position w:val="-10"/>
          <w:sz w:val="20"/>
        </w:rPr>
        <w:object w:dxaOrig="2360" w:dyaOrig="340">
          <v:shape id="_x0000_i1109" type="#_x0000_t75" style="width:117.75pt;height:17.25pt" o:ole="" fillcolor="window">
            <v:imagedata r:id="rId175" o:title=""/>
          </v:shape>
          <o:OLEObject Type="Embed" ProgID="Equation.3" ShapeID="_x0000_i1109" DrawAspect="Content" ObjectID="_1458414201" r:id="rId176"/>
        </w:object>
      </w:r>
      <w:r>
        <w:rPr>
          <w:i/>
        </w:rPr>
        <w:t>(В).</w:t>
      </w:r>
    </w:p>
    <w:p w:rsidR="00025B66" w:rsidRDefault="00025B66">
      <w:pPr>
        <w:pStyle w:val="ac"/>
        <w:tabs>
          <w:tab w:val="clear" w:pos="851"/>
        </w:tabs>
        <w:jc w:val="center"/>
        <w:rPr>
          <w:i/>
        </w:rPr>
      </w:pPr>
    </w:p>
    <w:p w:rsidR="00025B66" w:rsidRDefault="004D5216">
      <w:pPr>
        <w:pStyle w:val="ac"/>
        <w:tabs>
          <w:tab w:val="clear" w:pos="851"/>
        </w:tabs>
        <w:jc w:val="center"/>
      </w:pPr>
      <w:r>
        <w:rPr>
          <w:i/>
        </w:rPr>
        <w:t>Компаратор</w:t>
      </w:r>
    </w:p>
    <w:p w:rsidR="00025B66" w:rsidRDefault="004D5216">
      <w:pPr>
        <w:pStyle w:val="ac"/>
        <w:tabs>
          <w:tab w:val="clear" w:pos="851"/>
        </w:tabs>
      </w:pPr>
      <w:r>
        <w:rPr>
          <w:position w:val="-12"/>
          <w:sz w:val="20"/>
        </w:rPr>
        <w:object w:dxaOrig="1440" w:dyaOrig="360">
          <v:shape id="_x0000_i1110" type="#_x0000_t75" style="width:1in;height:18pt" o:ole="" fillcolor="window">
            <v:imagedata r:id="rId177" o:title=""/>
          </v:shape>
          <o:OLEObject Type="Embed" ProgID="Equation.3" ShapeID="_x0000_i1110" DrawAspect="Content" ObjectID="_1458414202" r:id="rId178"/>
        </w:object>
      </w:r>
    </w:p>
    <w:p w:rsidR="00025B66" w:rsidRDefault="004D5216">
      <w:pPr>
        <w:pStyle w:val="ac"/>
        <w:tabs>
          <w:tab w:val="clear" w:pos="851"/>
        </w:tabs>
      </w:pPr>
      <w:r>
        <w:rPr>
          <w:position w:val="-12"/>
          <w:sz w:val="20"/>
        </w:rPr>
        <w:object w:dxaOrig="3600" w:dyaOrig="380">
          <v:shape id="_x0000_i1111" type="#_x0000_t75" style="width:180pt;height:18.75pt" o:ole="" fillcolor="window">
            <v:imagedata r:id="rId179" o:title=""/>
          </v:shape>
          <o:OLEObject Type="Embed" ProgID="Equation.3" ShapeID="_x0000_i1111" DrawAspect="Content" ObjectID="_1458414203" r:id="rId180"/>
        </w:object>
      </w:r>
    </w:p>
    <w:p w:rsidR="00025B66" w:rsidRDefault="004D5216">
      <w:pPr>
        <w:pStyle w:val="ac"/>
        <w:tabs>
          <w:tab w:val="clear" w:pos="851"/>
        </w:tabs>
      </w:pPr>
      <w:r>
        <w:rPr>
          <w:position w:val="-12"/>
          <w:sz w:val="20"/>
        </w:rPr>
        <w:object w:dxaOrig="1440" w:dyaOrig="360">
          <v:shape id="_x0000_i1112" type="#_x0000_t75" style="width:1in;height:18pt" o:ole="" fillcolor="window">
            <v:imagedata r:id="rId181" o:title=""/>
          </v:shape>
          <o:OLEObject Type="Embed" ProgID="Equation.3" ShapeID="_x0000_i1112" DrawAspect="Content" ObjectID="_1458414204" r:id="rId182"/>
        </w:object>
      </w:r>
      <w:r>
        <w:t xml:space="preserve">; </w:t>
      </w:r>
      <w:r>
        <w:rPr>
          <w:position w:val="-12"/>
          <w:sz w:val="20"/>
        </w:rPr>
        <w:object w:dxaOrig="1100" w:dyaOrig="360">
          <v:shape id="_x0000_i1113" type="#_x0000_t75" style="width:54.75pt;height:18pt" o:ole="" fillcolor="window">
            <v:imagedata r:id="rId183" o:title=""/>
          </v:shape>
          <o:OLEObject Type="Embed" ProgID="Equation.3" ShapeID="_x0000_i1113" DrawAspect="Content" ObjectID="_1458414205" r:id="rId184"/>
        </w:object>
      </w:r>
      <w:r>
        <w:t>.</w:t>
      </w:r>
    </w:p>
    <w:p w:rsidR="00025B66" w:rsidRDefault="004D5216">
      <w:pPr>
        <w:pStyle w:val="ac"/>
        <w:tabs>
          <w:tab w:val="clear" w:pos="851"/>
        </w:tabs>
      </w:pPr>
      <w:r>
        <w:rPr>
          <w:position w:val="-10"/>
          <w:sz w:val="20"/>
        </w:rPr>
        <w:object w:dxaOrig="2600" w:dyaOrig="320">
          <v:shape id="_x0000_i1114" type="#_x0000_t75" style="width:129.75pt;height:15.75pt" o:ole="" fillcolor="window">
            <v:imagedata r:id="rId185" o:title=""/>
          </v:shape>
          <o:OLEObject Type="Embed" ProgID="Equation.3" ShapeID="_x0000_i1114" DrawAspect="Content" ObjectID="_1458414206" r:id="rId186"/>
        </w:object>
      </w:r>
      <w:r>
        <w:t>.</w:t>
      </w:r>
    </w:p>
    <w:p w:rsidR="00025B66" w:rsidRDefault="004D5216">
      <w:pPr>
        <w:pStyle w:val="ac"/>
        <w:tabs>
          <w:tab w:val="clear" w:pos="851"/>
        </w:tabs>
      </w:pPr>
      <w:r>
        <w:rPr>
          <w:position w:val="-14"/>
          <w:sz w:val="20"/>
        </w:rPr>
        <w:object w:dxaOrig="1700" w:dyaOrig="380">
          <v:shape id="_x0000_i1115" type="#_x0000_t75" style="width:84.75pt;height:18.75pt" o:ole="" fillcolor="window">
            <v:imagedata r:id="rId187" o:title=""/>
          </v:shape>
          <o:OLEObject Type="Embed" ProgID="Equation.3" ShapeID="_x0000_i1115" DrawAspect="Content" ObjectID="_1458414207" r:id="rId188"/>
        </w:object>
      </w:r>
      <w:r>
        <w:rPr>
          <w:i/>
        </w:rPr>
        <w:t>В</w:t>
      </w:r>
    </w:p>
    <w:p w:rsidR="00025B66" w:rsidRDefault="004D5216">
      <w:pPr>
        <w:pStyle w:val="ac"/>
        <w:tabs>
          <w:tab w:val="clear" w:pos="851"/>
        </w:tabs>
        <w:sectPr w:rsidR="00025B66">
          <w:pgSz w:w="11906" w:h="16838" w:code="9"/>
          <w:pgMar w:top="851" w:right="851" w:bottom="1701" w:left="1701" w:header="708" w:footer="708" w:gutter="0"/>
          <w:cols w:space="720"/>
        </w:sectPr>
      </w:pPr>
      <w:r>
        <w:rPr>
          <w:position w:val="-30"/>
          <w:sz w:val="20"/>
        </w:rPr>
        <w:object w:dxaOrig="1780" w:dyaOrig="700">
          <v:shape id="_x0000_i1116" type="#_x0000_t75" style="width:89.25pt;height:35.25pt" o:ole="" fillcolor="window">
            <v:imagedata r:id="rId189" o:title=""/>
          </v:shape>
          <o:OLEObject Type="Embed" ProgID="Equation.3" ShapeID="_x0000_i1116" DrawAspect="Content" ObjectID="_1458414208" r:id="rId190"/>
        </w:object>
      </w:r>
      <w:r>
        <w:t>.</w:t>
      </w:r>
    </w:p>
    <w:p w:rsidR="00025B66" w:rsidRDefault="004D5216">
      <w:pPr>
        <w:pStyle w:val="5"/>
        <w:ind w:left="0"/>
        <w:jc w:val="center"/>
        <w:rPr>
          <w:i/>
        </w:rPr>
      </w:pPr>
      <w:r>
        <w:rPr>
          <w:i/>
        </w:rPr>
        <w:lastRenderedPageBreak/>
        <w:t>Динамічний розрахунок</w:t>
      </w:r>
    </w:p>
    <w:p w:rsidR="00025B66" w:rsidRDefault="00025B66">
      <w:pPr>
        <w:pStyle w:val="ac"/>
        <w:tabs>
          <w:tab w:val="clear" w:pos="851"/>
        </w:tabs>
      </w:pPr>
    </w:p>
    <w:p w:rsidR="00025B66" w:rsidRDefault="004D5216">
      <w:pPr>
        <w:pStyle w:val="ac"/>
        <w:tabs>
          <w:tab w:val="clear" w:pos="851"/>
        </w:tabs>
      </w:pPr>
      <w:r>
        <w:t>Для отримання динамічних характеристик необхідно користуватися рівнянням електричної і механічної рівноваги двигуна.</w:t>
      </w:r>
    </w:p>
    <w:p w:rsidR="00025B66" w:rsidRDefault="004D5216">
      <w:pPr>
        <w:pStyle w:val="ac"/>
        <w:tabs>
          <w:tab w:val="clear" w:pos="851"/>
        </w:tabs>
      </w:pPr>
      <w:r>
        <w:t>Рівняння механічної рівноваги двигуна запишемо на основі закону збереження моментів:</w:t>
      </w:r>
    </w:p>
    <w:p w:rsidR="00025B66" w:rsidRDefault="004D5216">
      <w:pPr>
        <w:pStyle w:val="ac"/>
        <w:tabs>
          <w:tab w:val="clear" w:pos="851"/>
        </w:tabs>
      </w:pPr>
      <w:r>
        <w:rPr>
          <w:position w:val="-12"/>
          <w:sz w:val="20"/>
        </w:rPr>
        <w:object w:dxaOrig="1620" w:dyaOrig="360">
          <v:shape id="_x0000_i1117" type="#_x0000_t75" style="width:81pt;height:18pt" o:ole="" fillcolor="window">
            <v:imagedata r:id="rId191" o:title=""/>
          </v:shape>
          <o:OLEObject Type="Embed" ProgID="Equation.3" ShapeID="_x0000_i1117" DrawAspect="Content" ObjectID="_1458414209" r:id="rId192"/>
        </w:object>
      </w:r>
      <w:r>
        <w:t xml:space="preserve"> (8)</w:t>
      </w:r>
    </w:p>
    <w:p w:rsidR="00025B66" w:rsidRDefault="004D5216">
      <w:pPr>
        <w:pStyle w:val="ac"/>
        <w:tabs>
          <w:tab w:val="clear" w:pos="851"/>
        </w:tabs>
      </w:pPr>
      <w:r>
        <w:t xml:space="preserve">де </w:t>
      </w:r>
      <w:r>
        <w:rPr>
          <w:position w:val="-10"/>
          <w:sz w:val="20"/>
        </w:rPr>
        <w:object w:dxaOrig="380" w:dyaOrig="340">
          <v:shape id="_x0000_i1118" type="#_x0000_t75" style="width:18.75pt;height:17.25pt" o:ole="" fillcolor="window">
            <v:imagedata r:id="rId193" o:title=""/>
          </v:shape>
          <o:OLEObject Type="Embed" ProgID="Equation.3" ShapeID="_x0000_i1118" DrawAspect="Content" ObjectID="_1458414210" r:id="rId194"/>
        </w:object>
      </w:r>
      <w:r>
        <w:t xml:space="preserve"> – динамічний момент якоря двигуна, який рівний добутку моменту інерції на його кутову швидкість:</w:t>
      </w:r>
    </w:p>
    <w:p w:rsidR="00025B66" w:rsidRDefault="004D5216">
      <w:pPr>
        <w:pStyle w:val="ac"/>
        <w:tabs>
          <w:tab w:val="clear" w:pos="851"/>
        </w:tabs>
      </w:pPr>
      <w:r>
        <w:rPr>
          <w:position w:val="-24"/>
          <w:sz w:val="20"/>
        </w:rPr>
        <w:object w:dxaOrig="1579" w:dyaOrig="639">
          <v:shape id="_x0000_i1119" type="#_x0000_t75" style="width:78.75pt;height:32.25pt" o:ole="" fillcolor="window">
            <v:imagedata r:id="rId195" o:title=""/>
          </v:shape>
          <o:OLEObject Type="Embed" ProgID="Equation.3" ShapeID="_x0000_i1119" DrawAspect="Content" ObjectID="_1458414211" r:id="rId196"/>
        </w:object>
      </w:r>
      <w:r>
        <w:t>.</w:t>
      </w:r>
    </w:p>
    <w:p w:rsidR="00025B66" w:rsidRDefault="004D5216">
      <w:pPr>
        <w:pStyle w:val="ac"/>
        <w:tabs>
          <w:tab w:val="clear" w:pos="851"/>
        </w:tabs>
      </w:pPr>
      <w:r>
        <w:t xml:space="preserve">Оскільки момент опору </w:t>
      </w:r>
      <w:r>
        <w:rPr>
          <w:position w:val="-12"/>
          <w:sz w:val="20"/>
        </w:rPr>
        <w:object w:dxaOrig="380" w:dyaOrig="360">
          <v:shape id="_x0000_i1120" type="#_x0000_t75" style="width:18.75pt;height:18pt" o:ole="" fillcolor="window">
            <v:imagedata r:id="rId197" o:title=""/>
          </v:shape>
          <o:OLEObject Type="Embed" ProgID="Equation.3" ShapeID="_x0000_i1120" DrawAspect="Content" ObjectID="_1458414212" r:id="rId198"/>
        </w:object>
      </w:r>
      <w:r>
        <w:t>при відсутності навантаження на валу якоря рівний моменту тертя в осях, то його значенням можна знехтувати. Тоді (8) запишеться як:</w:t>
      </w:r>
    </w:p>
    <w:p w:rsidR="00025B66" w:rsidRDefault="004D5216">
      <w:pPr>
        <w:pStyle w:val="ac"/>
        <w:tabs>
          <w:tab w:val="clear" w:pos="851"/>
        </w:tabs>
      </w:pPr>
      <w:r>
        <w:rPr>
          <w:position w:val="-24"/>
          <w:sz w:val="20"/>
        </w:rPr>
        <w:object w:dxaOrig="1840" w:dyaOrig="639">
          <v:shape id="_x0000_i1121" type="#_x0000_t75" style="width:92.25pt;height:32.25pt" o:ole="" fillcolor="window">
            <v:imagedata r:id="rId199" o:title=""/>
          </v:shape>
          <o:OLEObject Type="Embed" ProgID="Equation.3" ShapeID="_x0000_i1121" DrawAspect="Content" ObjectID="_1458414213" r:id="rId200"/>
        </w:object>
      </w:r>
      <w:r>
        <w:t xml:space="preserve"> (9)</w:t>
      </w:r>
    </w:p>
    <w:p w:rsidR="00025B66" w:rsidRDefault="004D5216">
      <w:pPr>
        <w:pStyle w:val="ac"/>
        <w:tabs>
          <w:tab w:val="clear" w:pos="851"/>
        </w:tabs>
      </w:pPr>
      <w:r>
        <w:t xml:space="preserve">Звідси </w:t>
      </w:r>
      <w:r>
        <w:rPr>
          <w:position w:val="-30"/>
          <w:sz w:val="20"/>
        </w:rPr>
        <w:object w:dxaOrig="1880" w:dyaOrig="700">
          <v:shape id="_x0000_i1122" type="#_x0000_t75" style="width:93.75pt;height:35.25pt" o:ole="" fillcolor="window">
            <v:imagedata r:id="rId201" o:title=""/>
          </v:shape>
          <o:OLEObject Type="Embed" ProgID="Equation.3" ShapeID="_x0000_i1122" DrawAspect="Content" ObjectID="_1458414214" r:id="rId202"/>
        </w:object>
      </w:r>
      <w:r>
        <w:t>(10)</w:t>
      </w:r>
    </w:p>
    <w:p w:rsidR="00025B66" w:rsidRDefault="004D5216">
      <w:pPr>
        <w:pStyle w:val="ac"/>
        <w:tabs>
          <w:tab w:val="clear" w:pos="851"/>
        </w:tabs>
      </w:pPr>
      <w:r>
        <w:t xml:space="preserve">Продиференціюємо (10): </w:t>
      </w:r>
      <w:r>
        <w:rPr>
          <w:position w:val="-30"/>
          <w:sz w:val="20"/>
        </w:rPr>
        <w:object w:dxaOrig="2979" w:dyaOrig="954">
          <v:shape id="_x0000_i1123" type="#_x0000_t75" style="width:149.25pt;height:48pt" o:ole="" fillcolor="window">
            <v:imagedata r:id="rId203" o:title=""/>
          </v:shape>
          <o:OLEObject Type="Embed" ProgID="Equation.3" ShapeID="_x0000_i1123" DrawAspect="Content" ObjectID="_1458414215" r:id="rId204"/>
        </w:object>
      </w:r>
      <w:r>
        <w:t xml:space="preserve"> (11).</w:t>
      </w:r>
    </w:p>
    <w:p w:rsidR="00025B66" w:rsidRDefault="004D5216">
      <w:pPr>
        <w:pStyle w:val="ac"/>
        <w:tabs>
          <w:tab w:val="clear" w:pos="851"/>
        </w:tabs>
      </w:pPr>
      <w:r>
        <w:t>Підставимо залежності (10) і (11) в (1), отримаємо:</w:t>
      </w:r>
    </w:p>
    <w:p w:rsidR="00025B66" w:rsidRDefault="004D5216">
      <w:pPr>
        <w:pStyle w:val="ac"/>
        <w:tabs>
          <w:tab w:val="clear" w:pos="851"/>
        </w:tabs>
      </w:pPr>
      <w:r>
        <w:rPr>
          <w:position w:val="-30"/>
          <w:sz w:val="20"/>
        </w:rPr>
        <w:object w:dxaOrig="3720" w:dyaOrig="760">
          <v:shape id="_x0000_i1124" type="#_x0000_t75" style="width:186pt;height:38.25pt" o:ole="" fillcolor="window">
            <v:imagedata r:id="rId205" o:title=""/>
          </v:shape>
          <o:OLEObject Type="Embed" ProgID="Equation.3" ShapeID="_x0000_i1124" DrawAspect="Content" ObjectID="_1458414216" r:id="rId206"/>
        </w:object>
      </w:r>
      <w:r>
        <w:t xml:space="preserve"> </w:t>
      </w:r>
      <w:r>
        <w:rPr>
          <w:position w:val="-12"/>
          <w:sz w:val="20"/>
        </w:rPr>
        <w:object w:dxaOrig="900" w:dyaOrig="360">
          <v:shape id="_x0000_i1125" type="#_x0000_t75" style="width:45pt;height:18pt" o:ole="" fillcolor="window">
            <v:imagedata r:id="rId207" o:title=""/>
          </v:shape>
          <o:OLEObject Type="Embed" ProgID="Equation.3" ShapeID="_x0000_i1125" DrawAspect="Content" ObjectID="_1458414217" r:id="rId208"/>
        </w:object>
      </w:r>
      <w:r>
        <w:t xml:space="preserve"> (12)</w:t>
      </w:r>
    </w:p>
    <w:p w:rsidR="00025B66" w:rsidRDefault="004D5216">
      <w:pPr>
        <w:pStyle w:val="ac"/>
        <w:tabs>
          <w:tab w:val="clear" w:pos="851"/>
        </w:tabs>
      </w:pPr>
      <w:r>
        <w:t xml:space="preserve">Введемо позначення </w:t>
      </w:r>
      <w:r>
        <w:rPr>
          <w:position w:val="-30"/>
          <w:sz w:val="20"/>
        </w:rPr>
        <w:object w:dxaOrig="940" w:dyaOrig="680">
          <v:shape id="_x0000_i1126" type="#_x0000_t75" style="width:47.25pt;height:33.75pt" o:ole="" fillcolor="window">
            <v:imagedata r:id="rId209" o:title=""/>
          </v:shape>
          <o:OLEObject Type="Embed" ProgID="Equation.3" ShapeID="_x0000_i1126" DrawAspect="Content" ObjectID="_1458414218" r:id="rId210"/>
        </w:object>
      </w:r>
      <w:r>
        <w:t xml:space="preserve">, </w:t>
      </w:r>
      <w:r>
        <w:rPr>
          <w:position w:val="-24"/>
          <w:sz w:val="20"/>
        </w:rPr>
        <w:object w:dxaOrig="740" w:dyaOrig="620">
          <v:shape id="_x0000_i1127" type="#_x0000_t75" style="width:36.75pt;height:30.75pt" o:ole="" fillcolor="window">
            <v:imagedata r:id="rId211" o:title=""/>
          </v:shape>
          <o:OLEObject Type="Embed" ProgID="Equation.3" ShapeID="_x0000_i1127" DrawAspect="Content" ObjectID="_1458414219" r:id="rId212"/>
        </w:object>
      </w:r>
      <w:r>
        <w:t xml:space="preserve">, </w:t>
      </w:r>
      <w:r>
        <w:rPr>
          <w:position w:val="-30"/>
          <w:sz w:val="20"/>
        </w:rPr>
        <w:object w:dxaOrig="760" w:dyaOrig="680">
          <v:shape id="_x0000_i1128" type="#_x0000_t75" style="width:38.25pt;height:33.75pt" o:ole="" fillcolor="window">
            <v:imagedata r:id="rId213" o:title=""/>
          </v:shape>
          <o:OLEObject Type="Embed" ProgID="Equation.3" ShapeID="_x0000_i1128" DrawAspect="Content" ObjectID="_1458414220" r:id="rId214"/>
        </w:object>
      </w:r>
      <w:r>
        <w:t xml:space="preserve">, тоді (12) можна записати  у вигляді: </w:t>
      </w:r>
      <w:r>
        <w:rPr>
          <w:position w:val="-24"/>
          <w:sz w:val="20"/>
        </w:rPr>
        <w:object w:dxaOrig="4720" w:dyaOrig="700">
          <v:shape id="_x0000_i1129" type="#_x0000_t75" style="width:236.25pt;height:35.25pt" o:ole="" fillcolor="window">
            <v:imagedata r:id="rId215" o:title=""/>
          </v:shape>
          <o:OLEObject Type="Embed" ProgID="Equation.3" ShapeID="_x0000_i1129" DrawAspect="Content" ObjectID="_1458414221" r:id="rId216"/>
        </w:object>
      </w:r>
      <w:r>
        <w:t xml:space="preserve"> (13).</w:t>
      </w:r>
    </w:p>
    <w:p w:rsidR="00025B66" w:rsidRDefault="004D5216">
      <w:pPr>
        <w:pStyle w:val="ac"/>
        <w:tabs>
          <w:tab w:val="clear" w:pos="851"/>
        </w:tabs>
      </w:pPr>
      <w:r>
        <w:t xml:space="preserve">Заслуговуючи метод перетворення Лапласа, отримаємо передаточну функцію двигуна постійного струму: </w:t>
      </w:r>
      <w:r>
        <w:rPr>
          <w:position w:val="-32"/>
          <w:sz w:val="20"/>
        </w:rPr>
        <w:object w:dxaOrig="3720" w:dyaOrig="740">
          <v:shape id="_x0000_i1130" type="#_x0000_t75" style="width:186pt;height:36.75pt" o:ole="" fillcolor="window">
            <v:imagedata r:id="rId217" o:title=""/>
          </v:shape>
          <o:OLEObject Type="Embed" ProgID="Equation.3" ShapeID="_x0000_i1130" DrawAspect="Content" ObjectID="_1458414222" r:id="rId218"/>
        </w:object>
      </w:r>
      <w:r>
        <w:t xml:space="preserve"> (14).</w:t>
      </w:r>
    </w:p>
    <w:p w:rsidR="00025B66" w:rsidRDefault="004D5216">
      <w:pPr>
        <w:pStyle w:val="ac"/>
        <w:tabs>
          <w:tab w:val="clear" w:pos="851"/>
        </w:tabs>
      </w:pPr>
      <w:r>
        <w:t>Згідно теорії проведемо розрахунок.</w:t>
      </w:r>
    </w:p>
    <w:p w:rsidR="00025B66" w:rsidRDefault="004D5216">
      <w:pPr>
        <w:pStyle w:val="ac"/>
        <w:tabs>
          <w:tab w:val="clear" w:pos="851"/>
        </w:tabs>
      </w:pPr>
      <w:r>
        <w:t xml:space="preserve">Рівняння динаміки виведемо із рівняння напруги в ланцюгу і співвідношень моментів.   </w:t>
      </w:r>
    </w:p>
    <w:p w:rsidR="00025B66" w:rsidRDefault="00EE5092">
      <w:pPr>
        <w:pStyle w:val="ac"/>
        <w:tabs>
          <w:tab w:val="clear" w:pos="851"/>
        </w:tabs>
      </w:pPr>
      <w:r>
        <w:rPr>
          <w:noProof/>
        </w:rPr>
        <w:pict>
          <v:group id="_x0000_s1049" style="position:absolute;left:0;text-align:left;margin-left:1.35pt;margin-top:9.6pt;width:172.65pt;height:100.8pt;z-index:-251659264" coordorigin="1728,12813" coordsize="3453,2016" wrapcoords="4320 3063 -470 4030 -470 5319 4320 5642 4320 6287 16998 8221 20567 8221 19910 9833 19628 10639 19628 10961 20473 13379 20567 18537 -376 20794 -470 21439 -376 22084 282 22084 21037 21761 21037 13379 21694 11122 21694 10316 20943 8221 21130 4836 20379 4352 17937 3063 4320 3063" o:allowincell="f">
            <v:line id="_x0000_s1050" style="position:absolute;mso-wrap-edited:f" from="1728,13245" to="2448,13245" wrapcoords="-1350 0 -2250 0 -1800 0 9900 0 21600 0 21600 0 9900 0 -1350 0">
              <v:stroke startarrow="oval"/>
            </v:line>
            <v:rect id="_x0000_s1051" style="position:absolute;left:2448;top:13101;width:720;height:288;mso-wrap-edited:f" wrapcoords="-450 0 -450 21600 22050 21600 22050 0 -450 0">
              <v:textbox inset="1.5mm,.3mm,1.5mm,.3mm">
                <w:txbxContent>
                  <w:p w:rsidR="00025B66" w:rsidRDefault="004D5216">
                    <w:pPr>
                      <w:jc w:val="center"/>
                      <w:rPr>
                        <w:lang w:val="en-US"/>
                      </w:rPr>
                    </w:pPr>
                    <w:r>
                      <w:rPr>
                        <w:lang w:val="en-US"/>
                      </w:rPr>
                      <w:t>R</w:t>
                    </w:r>
                  </w:p>
                </w:txbxContent>
              </v:textbox>
            </v:rect>
            <v:line id="_x0000_s1052" style="position:absolute;mso-wrap-edited:f" from="3168,13245" to="3456,13245" wrapcoords="-1137 0 -1137 0 22737 0 22737 0 -1137 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3" type="#_x0000_t19" style="position:absolute;left:3450;top:13101;width:429;height:212;flip:y;mso-wrap-edited:f" coordsize="40770,21600" wrapcoords="37958 7714 -1406 7714 -1406 13886 15464 21600 25306 21600 30929 21600 43582 12343 43582 7714 37958 7714" adj="1278146,10543721,20409,0" path="wr-1191,-21600,42009,21600,40770,7211,,7073nfewr-1191,-21600,42009,21600,40770,7211,,7073l20409,nsxe">
              <v:path o:connectlocs="40770,7211;0,7073;20409,0"/>
            </v:shape>
            <v:shape id="_x0000_s1054" type="#_x0000_t19" style="position:absolute;left:3888;top:13101;width:429;height:212;flip:y;mso-wrap-edited:f" coordsize="40770,21600" wrapcoords="37958 7714 -1406 7714 -1406 13886 15464 21600 25306 21600 30929 21600 43582 12343 43582 7714 37958 7714" adj="1278146,10543721,20409,0" path="wr-1191,-21600,42009,21600,40770,7211,,7073nfewr-1191,-21600,42009,21600,40770,7211,,7073l20409,nsxe">
              <v:path o:connectlocs="40770,7211;0,7073;20409,0"/>
            </v:shape>
            <v:shape id="_x0000_s1055" type="#_x0000_t19" style="position:absolute;left:4320;top:13101;width:429;height:212;flip:y;mso-wrap-edited:f" coordsize="40770,21600" wrapcoords="37958 7714 -1406 7714 -1406 13886 15464 21600 25306 21600 30929 21600 43582 12343 43582 7714 37958 7714" adj="1278146,10543721,20409,0" path="wr-1191,-21600,42009,21600,40770,7211,,7073nfewr-1191,-21600,42009,21600,40770,7211,,7073l20409,nsxe">
              <v:path o:connectlocs="40770,7211;0,7073;20409,0"/>
            </v:shape>
            <v:line id="_x0000_s1056" style="position:absolute;mso-wrap-edited:f" from="4752,13245" to="5040,13245" wrapcoords="-1137 0 -1137 0 22737 0 22737 0 -1137 0"/>
            <v:line id="_x0000_s1057" style="position:absolute;mso-wrap-edited:f" from="5040,13245" to="5040,13677" wrapcoords="0 0 0 20855 0 20855 0 0 0 0"/>
            <v:line id="_x0000_s1058" style="position:absolute;mso-wrap-edited:f" from="5040,13965" to="5040,14829" wrapcoords="0 0 0 21228 0 21228 0 0 0 0"/>
            <v:line id="_x0000_s1059" style="position:absolute;flip:x;mso-wrap-edited:f" from="1728,14829" to="5040,14829" wrapcoords="21307 0 -98 0 -98 0 21209 0 21893 0 21991 0 21795 0 21307 0">
              <v:stroke endarrow="oval"/>
            </v:line>
            <v:oval id="_x0000_s1060" style="position:absolute;left:4893;top:13677;width:288;height:288;mso-wrap-edited:f" wrapcoords="5684 0 0 3411 -1137 10232 0 18189 5684 21600 15916 21600 21600 18189 22737 10232 21600 3411 15916 0 5684 0">
              <v:textbox inset="1.5mm,.3mm,1.5mm,.3mm">
                <w:txbxContent>
                  <w:p w:rsidR="00025B66" w:rsidRDefault="00025B66">
                    <w:pPr>
                      <w:jc w:val="center"/>
                      <w:rPr>
                        <w:lang w:val="en-US"/>
                      </w:rPr>
                    </w:pPr>
                  </w:p>
                </w:txbxContent>
              </v:textbox>
            </v:oval>
            <v:shape id="_x0000_s1061" type="#_x0000_t202" style="position:absolute;left:3888;top:12813;width:432;height:288;mso-wrap-edited:f" wrapcoords="0 0 21600 0 21600 21600 0 21600 0 0" filled="f" stroked="f">
              <v:textbox inset="1.5mm,.3mm,1.5mm,.3mm">
                <w:txbxContent>
                  <w:p w:rsidR="00025B66" w:rsidRDefault="004D5216">
                    <w:pPr>
                      <w:jc w:val="center"/>
                      <w:rPr>
                        <w:lang w:val="en-US"/>
                      </w:rPr>
                    </w:pPr>
                    <w:r>
                      <w:rPr>
                        <w:lang w:val="en-US"/>
                      </w:rPr>
                      <w:t>L</w:t>
                    </w:r>
                  </w:p>
                </w:txbxContent>
              </v:textbox>
            </v:shape>
            <w10:wrap type="through" side="right"/>
          </v:group>
        </w:pict>
      </w:r>
    </w:p>
    <w:p w:rsidR="00025B66" w:rsidRDefault="004D5216">
      <w:pPr>
        <w:pStyle w:val="ac"/>
        <w:tabs>
          <w:tab w:val="clear" w:pos="851"/>
        </w:tabs>
        <w:rPr>
          <w:lang w:val="en-US"/>
        </w:rPr>
      </w:pPr>
      <w:r>
        <w:rPr>
          <w:position w:val="-24"/>
          <w:sz w:val="20"/>
          <w:lang w:val="en-US"/>
        </w:rPr>
        <w:object w:dxaOrig="3019" w:dyaOrig="620">
          <v:shape id="_x0000_i1131" type="#_x0000_t75" style="width:150.75pt;height:30.75pt" o:ole="" fillcolor="window">
            <v:imagedata r:id="rId219" o:title=""/>
          </v:shape>
          <o:OLEObject Type="Embed" ProgID="Equation.3" ShapeID="_x0000_i1131" DrawAspect="Content" ObjectID="_1458414223" r:id="rId220"/>
        </w:object>
      </w:r>
    </w:p>
    <w:p w:rsidR="00025B66" w:rsidRDefault="004D5216">
      <w:pPr>
        <w:pStyle w:val="ac"/>
        <w:tabs>
          <w:tab w:val="clear" w:pos="851"/>
        </w:tabs>
      </w:pPr>
      <w:r>
        <w:rPr>
          <w:position w:val="-14"/>
          <w:sz w:val="20"/>
          <w:lang w:val="en-US"/>
        </w:rPr>
        <w:object w:dxaOrig="1180" w:dyaOrig="380">
          <v:shape id="_x0000_i1132" type="#_x0000_t75" style="width:59.25pt;height:18.75pt" o:ole="" fillcolor="window">
            <v:imagedata r:id="rId221" o:title=""/>
          </v:shape>
          <o:OLEObject Type="Embed" ProgID="Equation.3" ShapeID="_x0000_i1132" DrawAspect="Content" ObjectID="_1458414224" r:id="rId222"/>
        </w:object>
      </w:r>
      <w:r>
        <w:rPr>
          <w:lang w:val="en-US"/>
        </w:rPr>
        <w:t xml:space="preserve"> – </w:t>
      </w:r>
      <w:r>
        <w:t>електрорушійна сила</w:t>
      </w:r>
    </w:p>
    <w:p w:rsidR="00025B66" w:rsidRDefault="004D5216">
      <w:pPr>
        <w:pStyle w:val="ac"/>
        <w:tabs>
          <w:tab w:val="clear" w:pos="851"/>
        </w:tabs>
      </w:pPr>
      <w:r>
        <w:rPr>
          <w:position w:val="-30"/>
          <w:sz w:val="20"/>
        </w:rPr>
        <w:object w:dxaOrig="2700" w:dyaOrig="700">
          <v:shape id="_x0000_i1133" type="#_x0000_t75" style="width:135pt;height:35.25pt" o:ole="" fillcolor="window">
            <v:imagedata r:id="rId223" o:title=""/>
          </v:shape>
          <o:OLEObject Type="Embed" ProgID="Equation.3" ShapeID="_x0000_i1133" DrawAspect="Content" ObjectID="_1458414225" r:id="rId224"/>
        </w:object>
      </w:r>
    </w:p>
    <w:p w:rsidR="00025B66" w:rsidRDefault="00025B66">
      <w:pPr>
        <w:pStyle w:val="ac"/>
        <w:tabs>
          <w:tab w:val="clear" w:pos="851"/>
        </w:tabs>
        <w:rPr>
          <w:lang w:val="en-US"/>
        </w:rPr>
      </w:pPr>
    </w:p>
    <w:p w:rsidR="00025B66" w:rsidRDefault="004D5216">
      <w:pPr>
        <w:pStyle w:val="ac"/>
        <w:tabs>
          <w:tab w:val="clear" w:pos="851"/>
        </w:tabs>
      </w:pPr>
      <w:r>
        <w:lastRenderedPageBreak/>
        <w:t xml:space="preserve">Електрична стала часу, викликана індуктивністю двигуна: </w:t>
      </w:r>
      <w:r>
        <w:rPr>
          <w:position w:val="-28"/>
          <w:sz w:val="20"/>
        </w:rPr>
        <w:object w:dxaOrig="2500" w:dyaOrig="700">
          <v:shape id="_x0000_i1134" type="#_x0000_t75" style="width:125.25pt;height:35.25pt" o:ole="" fillcolor="window">
            <v:imagedata r:id="rId225" o:title=""/>
          </v:shape>
          <o:OLEObject Type="Embed" ProgID="Equation.3" ShapeID="_x0000_i1134" DrawAspect="Content" ObjectID="_1458414226" r:id="rId226"/>
        </w:object>
      </w:r>
      <w:r>
        <w:t>.</w:t>
      </w:r>
    </w:p>
    <w:p w:rsidR="00025B66" w:rsidRDefault="004D5216">
      <w:pPr>
        <w:pStyle w:val="ac"/>
        <w:tabs>
          <w:tab w:val="clear" w:pos="851"/>
        </w:tabs>
      </w:pPr>
      <w:r>
        <w:t xml:space="preserve">Механічна стала часу, викликана моментом якоря: </w:t>
      </w:r>
      <w:r>
        <w:rPr>
          <w:position w:val="-30"/>
          <w:sz w:val="20"/>
        </w:rPr>
        <w:object w:dxaOrig="3100" w:dyaOrig="680">
          <v:shape id="_x0000_i1135" type="#_x0000_t75" style="width:155.25pt;height:33.75pt" o:ole="" fillcolor="window">
            <v:imagedata r:id="rId227" o:title=""/>
          </v:shape>
          <o:OLEObject Type="Embed" ProgID="Equation.3" ShapeID="_x0000_i1135" DrawAspect="Content" ObjectID="_1458414227" r:id="rId228"/>
        </w:object>
      </w:r>
      <w:r>
        <w:t>.</w:t>
      </w:r>
    </w:p>
    <w:p w:rsidR="00025B66" w:rsidRDefault="00025B66">
      <w:pPr>
        <w:pStyle w:val="ac"/>
        <w:tabs>
          <w:tab w:val="clear" w:pos="851"/>
        </w:tabs>
      </w:pPr>
    </w:p>
    <w:p w:rsidR="00025B66" w:rsidRDefault="004D5216">
      <w:pPr>
        <w:pStyle w:val="ac"/>
        <w:tabs>
          <w:tab w:val="clear" w:pos="851"/>
        </w:tabs>
      </w:pPr>
      <w:r>
        <w:t xml:space="preserve">Стала часу </w:t>
      </w:r>
      <w:r>
        <w:rPr>
          <w:position w:val="-12"/>
          <w:sz w:val="20"/>
        </w:rPr>
        <w:object w:dxaOrig="320" w:dyaOrig="360">
          <v:shape id="_x0000_i1136" type="#_x0000_t75" style="width:15.75pt;height:18pt" o:ole="" fillcolor="window">
            <v:imagedata r:id="rId229" o:title=""/>
          </v:shape>
          <o:OLEObject Type="Embed" ProgID="Equation.3" ShapeID="_x0000_i1136" DrawAspect="Content" ObjectID="_1458414228" r:id="rId230"/>
        </w:object>
      </w:r>
      <w:r>
        <w:t xml:space="preserve"> визначається із конструктивних параметрів функціонального елемента і фізичних процесів, які протікають в ньому. Вона повинна містити в собі значення так званих інерційних параметрів і значення активного опору.</w:t>
      </w:r>
    </w:p>
    <w:p w:rsidR="00025B66" w:rsidRDefault="004D5216">
      <w:pPr>
        <w:pStyle w:val="ac"/>
        <w:tabs>
          <w:tab w:val="clear" w:pos="851"/>
        </w:tabs>
      </w:pPr>
      <w:r>
        <w:t>Інерційні параметри: індуктивність, ємність, момент інерції, теплоємність.</w:t>
      </w:r>
    </w:p>
    <w:p w:rsidR="00025B66" w:rsidRDefault="004D5216">
      <w:pPr>
        <w:pStyle w:val="ac"/>
        <w:tabs>
          <w:tab w:val="clear" w:pos="851"/>
        </w:tabs>
      </w:pPr>
      <w:r>
        <w:t>Активні параметри: активний опір, коефіцієнти сирого тертя, об’єми (для рідин).</w:t>
      </w:r>
    </w:p>
    <w:p w:rsidR="00025B66" w:rsidRDefault="004D5216">
      <w:pPr>
        <w:pStyle w:val="ac"/>
        <w:tabs>
          <w:tab w:val="clear" w:pos="851"/>
        </w:tabs>
      </w:pPr>
      <w:r>
        <w:rPr>
          <w:position w:val="-30"/>
          <w:sz w:val="20"/>
        </w:rPr>
        <w:object w:dxaOrig="3100" w:dyaOrig="680">
          <v:shape id="_x0000_i1137" type="#_x0000_t75" style="width:155.25pt;height:33.75pt" o:ole="" fillcolor="window">
            <v:imagedata r:id="rId227" o:title=""/>
          </v:shape>
          <o:OLEObject Type="Embed" ProgID="Equation.3" ShapeID="_x0000_i1137" DrawAspect="Content" ObjectID="_1458414229" r:id="rId231"/>
        </w:object>
      </w:r>
      <w:r>
        <w:t>.</w:t>
      </w:r>
    </w:p>
    <w:p w:rsidR="00025B66" w:rsidRDefault="004D5216">
      <w:pPr>
        <w:pStyle w:val="ac"/>
        <w:tabs>
          <w:tab w:val="clear" w:pos="851"/>
        </w:tabs>
        <w:ind w:firstLine="426"/>
      </w:pPr>
      <w:r>
        <w:t xml:space="preserve">Для редуктора: </w:t>
      </w:r>
      <w:r>
        <w:rPr>
          <w:position w:val="-14"/>
          <w:sz w:val="20"/>
        </w:rPr>
        <w:object w:dxaOrig="1980" w:dyaOrig="380">
          <v:shape id="_x0000_i1138" type="#_x0000_t75" style="width:99pt;height:18.75pt" o:ole="" fillcolor="window">
            <v:imagedata r:id="rId232" o:title=""/>
          </v:shape>
          <o:OLEObject Type="Embed" ProgID="Equation.3" ShapeID="_x0000_i1138" DrawAspect="Content" ObjectID="_1458414230" r:id="rId233"/>
        </w:object>
      </w:r>
    </w:p>
    <w:p w:rsidR="00025B66" w:rsidRDefault="004D5216">
      <w:pPr>
        <w:pStyle w:val="ac"/>
        <w:tabs>
          <w:tab w:val="clear" w:pos="851"/>
        </w:tabs>
        <w:ind w:firstLine="426"/>
      </w:pPr>
      <w:r>
        <w:t xml:space="preserve">– тахогенератора </w:t>
      </w:r>
      <w:r w:rsidR="00EE5092">
        <w:rPr>
          <w:position w:val="-10"/>
          <w:sz w:val="20"/>
        </w:rPr>
        <w:pict>
          <v:shape id="_x0000_i1139" type="#_x0000_t75" style="width:30.75pt;height:15.75pt" fillcolor="window">
            <v:imagedata r:id="rId234" o:title=""/>
          </v:shape>
        </w:pict>
      </w:r>
      <w:r>
        <w:t xml:space="preserve"> (вважаючи, що навантаження тахогенератора є з високим вхідним опором не ємнісного і не індуктивного характеру).</w:t>
      </w:r>
    </w:p>
    <w:p w:rsidR="00025B66" w:rsidRDefault="00025B66">
      <w:pPr>
        <w:pStyle w:val="ac"/>
        <w:tabs>
          <w:tab w:val="clear" w:pos="851"/>
        </w:tabs>
        <w:ind w:firstLine="426"/>
      </w:pPr>
    </w:p>
    <w:p w:rsidR="00025B66" w:rsidRDefault="00EE5092">
      <w:pPr>
        <w:pStyle w:val="ac"/>
        <w:tabs>
          <w:tab w:val="clear" w:pos="851"/>
        </w:tabs>
        <w:ind w:firstLine="0"/>
        <w:jc w:val="center"/>
      </w:pPr>
      <w:r>
        <w:rPr>
          <w:sz w:val="24"/>
        </w:rPr>
        <w:pict>
          <v:group id="_x0000_s1080" style="position:absolute;left:0;text-align:left;margin-left:8.55pt;margin-top:2pt;width:417.6pt;height:108.15pt;z-index:251658240" coordorigin="1872,7920" coordsize="8352,2163" o:allowincell="f">
            <v:line id="_x0000_s1077" style="position:absolute" from="1872,8352" to="2592,8352">
              <v:stroke endarrow="block"/>
            </v:line>
            <v:line id="_x0000_s1069" style="position:absolute;flip:y" from="3168,8352" to="3600,8355">
              <v:stroke endarrow="block"/>
            </v:line>
            <v:rect id="_x0000_s1068" style="position:absolute;left:3600;top:8064;width:864;height:576" filled="f">
              <v:textbox style="mso-next-textbox:#_x0000_s1068" inset=".5mm,,.5mm">
                <w:txbxContent>
                  <w:p w:rsidR="00025B66" w:rsidRDefault="004D5216">
                    <w:pPr>
                      <w:pStyle w:val="8"/>
                      <w:rPr>
                        <w:b w:val="0"/>
                        <w:i w:val="0"/>
                        <w:lang w:val="en-US"/>
                      </w:rPr>
                    </w:pPr>
                    <w:r>
                      <w:rPr>
                        <w:b w:val="0"/>
                        <w:i w:val="0"/>
                        <w:lang w:val="en-US"/>
                      </w:rPr>
                      <w:t>W</w:t>
                    </w:r>
                    <w:r>
                      <w:rPr>
                        <w:b w:val="0"/>
                        <w:i w:val="0"/>
                        <w:vertAlign w:val="subscript"/>
                        <w:lang w:val="en-US"/>
                      </w:rPr>
                      <w:t>1</w:t>
                    </w:r>
                    <w:r>
                      <w:rPr>
                        <w:b w:val="0"/>
                        <w:i w:val="0"/>
                        <w:lang w:val="en-US"/>
                      </w:rPr>
                      <w:t>(p)</w:t>
                    </w:r>
                  </w:p>
                  <w:p w:rsidR="00025B66" w:rsidRDefault="00025B66">
                    <w:pPr>
                      <w:pStyle w:val="6"/>
                    </w:pPr>
                  </w:p>
                </w:txbxContent>
              </v:textbox>
            </v:rect>
            <v:line id="_x0000_s1067" style="position:absolute" from="4464,8352" to="5040,8352">
              <v:stroke endarrow="block"/>
            </v:line>
            <v:rect id="_x0000_s1066" style="position:absolute;left:5040;top:8064;width:864;height:576" filled="f">
              <v:textbox style="mso-next-textbox:#_x0000_s1066" inset=".5mm,,.5mm">
                <w:txbxContent>
                  <w:p w:rsidR="00025B66" w:rsidRDefault="004D5216">
                    <w:pPr>
                      <w:pStyle w:val="8"/>
                      <w:rPr>
                        <w:b w:val="0"/>
                        <w:i w:val="0"/>
                        <w:lang w:val="en-US"/>
                      </w:rPr>
                    </w:pPr>
                    <w:r>
                      <w:rPr>
                        <w:b w:val="0"/>
                        <w:i w:val="0"/>
                        <w:lang w:val="en-US"/>
                      </w:rPr>
                      <w:t>W</w:t>
                    </w:r>
                    <w:r>
                      <w:rPr>
                        <w:b w:val="0"/>
                        <w:i w:val="0"/>
                        <w:vertAlign w:val="subscript"/>
                        <w:lang w:val="en-US"/>
                      </w:rPr>
                      <w:t>2</w:t>
                    </w:r>
                    <w:r>
                      <w:rPr>
                        <w:b w:val="0"/>
                        <w:i w:val="0"/>
                        <w:lang w:val="en-US"/>
                      </w:rPr>
                      <w:t>(p)</w:t>
                    </w:r>
                  </w:p>
                  <w:p w:rsidR="00025B66" w:rsidRDefault="00025B66">
                    <w:pPr>
                      <w:pStyle w:val="6"/>
                    </w:pPr>
                  </w:p>
                </w:txbxContent>
              </v:textbox>
            </v:rect>
            <v:line id="_x0000_s1065" style="position:absolute" from="5904,8352" to="6624,8352">
              <v:stroke endarrow="block"/>
            </v:line>
            <v:rect id="_x0000_s1064" style="position:absolute;left:6624;top:8067;width:864;height:576" filled="f">
              <v:textbox style="mso-next-textbox:#_x0000_s1064" inset=".5mm,,.5mm">
                <w:txbxContent>
                  <w:p w:rsidR="00025B66" w:rsidRDefault="004D5216">
                    <w:pPr>
                      <w:pStyle w:val="8"/>
                      <w:rPr>
                        <w:b w:val="0"/>
                        <w:i w:val="0"/>
                        <w:lang w:val="en-US"/>
                      </w:rPr>
                    </w:pPr>
                    <w:r>
                      <w:rPr>
                        <w:b w:val="0"/>
                        <w:i w:val="0"/>
                        <w:lang w:val="en-US"/>
                      </w:rPr>
                      <w:t>W</w:t>
                    </w:r>
                    <w:r>
                      <w:rPr>
                        <w:b w:val="0"/>
                        <w:i w:val="0"/>
                        <w:vertAlign w:val="subscript"/>
                        <w:lang w:val="en-US"/>
                      </w:rPr>
                      <w:t>3</w:t>
                    </w:r>
                    <w:r>
                      <w:rPr>
                        <w:b w:val="0"/>
                        <w:i w:val="0"/>
                        <w:lang w:val="en-US"/>
                      </w:rPr>
                      <w:t>(p)</w:t>
                    </w:r>
                  </w:p>
                  <w:p w:rsidR="00025B66" w:rsidRDefault="00025B66">
                    <w:pPr>
                      <w:pStyle w:val="7"/>
                      <w:jc w:val="center"/>
                    </w:pPr>
                  </w:p>
                </w:txbxContent>
              </v:textbox>
            </v:rect>
            <v:line id="_x0000_s1070" style="position:absolute;flip:y" from="7488,8352" to="8064,8355">
              <v:stroke endarrow="block"/>
            </v:line>
            <v:rect id="_x0000_s1063" style="position:absolute;left:8064;top:8064;width:864;height:576" filled="f">
              <v:textbox style="mso-next-textbox:#_x0000_s1063" inset=".5mm,,.5mm">
                <w:txbxContent>
                  <w:p w:rsidR="00025B66" w:rsidRDefault="004D5216">
                    <w:pPr>
                      <w:pStyle w:val="8"/>
                      <w:rPr>
                        <w:b w:val="0"/>
                        <w:i w:val="0"/>
                        <w:lang w:val="en-US"/>
                      </w:rPr>
                    </w:pPr>
                    <w:r>
                      <w:rPr>
                        <w:b w:val="0"/>
                        <w:i w:val="0"/>
                        <w:lang w:val="en-US"/>
                      </w:rPr>
                      <w:t>W</w:t>
                    </w:r>
                    <w:r>
                      <w:rPr>
                        <w:b w:val="0"/>
                        <w:i w:val="0"/>
                        <w:vertAlign w:val="subscript"/>
                        <w:lang w:val="en-US"/>
                      </w:rPr>
                      <w:t>4</w:t>
                    </w:r>
                    <w:r>
                      <w:rPr>
                        <w:b w:val="0"/>
                        <w:i w:val="0"/>
                        <w:lang w:val="en-US"/>
                      </w:rPr>
                      <w:t>(p)</w:t>
                    </w:r>
                  </w:p>
                  <w:p w:rsidR="00025B66" w:rsidRDefault="00025B66">
                    <w:pPr>
                      <w:jc w:val="center"/>
                      <w:rPr>
                        <w:sz w:val="28"/>
                        <w:lang w:val="uk-UA"/>
                      </w:rPr>
                    </w:pPr>
                  </w:p>
                </w:txbxContent>
              </v:textbox>
            </v:rect>
            <v:line id="_x0000_s1078" style="position:absolute" from="8928,8352" to="10080,8352">
              <v:stroke endarrow="block"/>
            </v:line>
            <v:line id="_x0000_s1071" style="position:absolute" from="9216,8352" to="9216,9792"/>
            <v:line id="_x0000_s1072" style="position:absolute;flip:x" from="7056,9792" to="9216,9795">
              <v:stroke endarrow="block"/>
            </v:line>
            <v:rect id="_x0000_s1076" style="position:absolute;left:6048;top:9507;width:1008;height:576" filled="f">
              <v:textbox style="mso-next-textbox:#_x0000_s1076" inset="1.5mm,,1.5mm">
                <w:txbxContent>
                  <w:p w:rsidR="00025B66" w:rsidRDefault="004D5216">
                    <w:pPr>
                      <w:pStyle w:val="8"/>
                      <w:rPr>
                        <w:b w:val="0"/>
                        <w:i w:val="0"/>
                        <w:lang w:val="en-US"/>
                      </w:rPr>
                    </w:pPr>
                    <w:r>
                      <w:rPr>
                        <w:b w:val="0"/>
                        <w:i w:val="0"/>
                        <w:lang w:val="en-US"/>
                      </w:rPr>
                      <w:t>W</w:t>
                    </w:r>
                    <w:r>
                      <w:rPr>
                        <w:b w:val="0"/>
                        <w:i w:val="0"/>
                        <w:vertAlign w:val="subscript"/>
                        <w:lang w:val="en-US"/>
                      </w:rPr>
                      <w:t>5</w:t>
                    </w:r>
                    <w:r>
                      <w:rPr>
                        <w:b w:val="0"/>
                        <w:i w:val="0"/>
                        <w:lang w:val="en-US"/>
                      </w:rPr>
                      <w:t>(p)</w:t>
                    </w:r>
                  </w:p>
                </w:txbxContent>
              </v:textbox>
            </v:rect>
            <v:line id="_x0000_s1075" style="position:absolute;flip:x" from="2880,9795" to="6048,9795"/>
            <v:line id="_x0000_s1074" style="position:absolute;flip:y" from="2880,8643" to="2880,9795">
              <v:stroke endarrow="block"/>
            </v:line>
            <v:shape id="_x0000_s1073" type="#_x0000_t123" style="position:absolute;left:2592;top:8064;width:576;height:576" filled="f"/>
            <v:shape id="_x0000_s1079" type="#_x0000_t202" style="position:absolute;left:1872;top:7920;width:720;height:432" filled="f" stroked="f">
              <v:textbox style="mso-next-textbox:#_x0000_s1079" inset=".5mm,,.5mm">
                <w:txbxContent>
                  <w:p w:rsidR="00025B66" w:rsidRDefault="004D5216">
                    <w:pPr>
                      <w:jc w:val="center"/>
                      <w:rPr>
                        <w:lang w:val="uk-UA"/>
                      </w:rPr>
                    </w:pPr>
                    <w:r>
                      <w:rPr>
                        <w:lang w:val="en-US"/>
                      </w:rPr>
                      <w:t>X</w:t>
                    </w:r>
                    <w:r>
                      <w:rPr>
                        <w:sz w:val="28"/>
                        <w:vertAlign w:val="subscript"/>
                        <w:lang w:val="en-US"/>
                      </w:rPr>
                      <w:t>вх</w:t>
                    </w:r>
                  </w:p>
                </w:txbxContent>
              </v:textbox>
            </v:shape>
            <v:shape id="_x0000_s1062" type="#_x0000_t202" style="position:absolute;left:9504;top:7920;width:720;height:432" filled="f" stroked="f">
              <v:textbox style="mso-next-textbox:#_x0000_s1062" inset=".5mm,,.5mm">
                <w:txbxContent>
                  <w:p w:rsidR="00025B66" w:rsidRDefault="004D5216">
                    <w:pPr>
                      <w:jc w:val="center"/>
                    </w:pPr>
                    <w:r>
                      <w:rPr>
                        <w:lang w:val="en-US"/>
                      </w:rPr>
                      <w:t>X</w:t>
                    </w:r>
                    <w:r>
                      <w:rPr>
                        <w:sz w:val="28"/>
                        <w:vertAlign w:val="subscript"/>
                      </w:rPr>
                      <w:t>вих</w:t>
                    </w:r>
                  </w:p>
                </w:txbxContent>
              </v:textbox>
            </v:shape>
            <w10:wrap type="topAndBottom"/>
          </v:group>
        </w:pict>
      </w:r>
      <w:r w:rsidR="004D5216">
        <w:rPr>
          <w:sz w:val="24"/>
        </w:rPr>
        <w:t>Рис. 5. Структурна схема автоматичної системи.</w:t>
      </w:r>
    </w:p>
    <w:p w:rsidR="00025B66" w:rsidRDefault="00025B66">
      <w:pPr>
        <w:pStyle w:val="ac"/>
        <w:tabs>
          <w:tab w:val="clear" w:pos="851"/>
        </w:tabs>
        <w:ind w:firstLine="42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410"/>
        <w:gridCol w:w="2373"/>
        <w:gridCol w:w="1914"/>
        <w:gridCol w:w="1914"/>
      </w:tblGrid>
      <w:tr w:rsidR="00025B66">
        <w:tc>
          <w:tcPr>
            <w:tcW w:w="959" w:type="dxa"/>
            <w:vAlign w:val="center"/>
          </w:tcPr>
          <w:p w:rsidR="00025B66" w:rsidRDefault="004D5216">
            <w:pPr>
              <w:pStyle w:val="ac"/>
              <w:tabs>
                <w:tab w:val="clear" w:pos="851"/>
              </w:tabs>
              <w:ind w:firstLine="0"/>
              <w:jc w:val="center"/>
            </w:pPr>
            <w:r>
              <w:t>№ п/п</w:t>
            </w:r>
          </w:p>
        </w:tc>
        <w:tc>
          <w:tcPr>
            <w:tcW w:w="2410" w:type="dxa"/>
            <w:vAlign w:val="center"/>
          </w:tcPr>
          <w:p w:rsidR="00025B66" w:rsidRDefault="004D5216">
            <w:pPr>
              <w:pStyle w:val="ac"/>
              <w:tabs>
                <w:tab w:val="clear" w:pos="851"/>
              </w:tabs>
              <w:ind w:firstLine="0"/>
              <w:jc w:val="center"/>
            </w:pPr>
            <w:r>
              <w:t>Назва фізичного елемента</w:t>
            </w:r>
          </w:p>
        </w:tc>
        <w:tc>
          <w:tcPr>
            <w:tcW w:w="2373" w:type="dxa"/>
            <w:vAlign w:val="center"/>
          </w:tcPr>
          <w:p w:rsidR="00025B66" w:rsidRDefault="004D5216">
            <w:pPr>
              <w:pStyle w:val="ac"/>
              <w:tabs>
                <w:tab w:val="clear" w:pos="851"/>
              </w:tabs>
              <w:ind w:firstLine="0"/>
              <w:jc w:val="center"/>
            </w:pPr>
            <w:r>
              <w:rPr>
                <w:position w:val="-10"/>
              </w:rPr>
              <w:object w:dxaOrig="620" w:dyaOrig="320">
                <v:shape id="_x0000_i1140" type="#_x0000_t75" style="width:30.75pt;height:15.75pt" o:ole="" fillcolor="window">
                  <v:imagedata r:id="rId235" o:title=""/>
                </v:shape>
                <o:OLEObject Type="Embed" ProgID="Equation.3" ShapeID="_x0000_i1140" DrawAspect="Content" ObjectID="_1458414231" r:id="rId236"/>
              </w:object>
            </w:r>
          </w:p>
        </w:tc>
        <w:tc>
          <w:tcPr>
            <w:tcW w:w="1914" w:type="dxa"/>
            <w:vAlign w:val="center"/>
          </w:tcPr>
          <w:p w:rsidR="00025B66" w:rsidRDefault="004D5216">
            <w:pPr>
              <w:pStyle w:val="ac"/>
              <w:tabs>
                <w:tab w:val="clear" w:pos="851"/>
              </w:tabs>
              <w:ind w:firstLine="0"/>
              <w:jc w:val="center"/>
            </w:pPr>
            <w:r>
              <w:t>Тип ланки</w:t>
            </w:r>
          </w:p>
        </w:tc>
        <w:tc>
          <w:tcPr>
            <w:tcW w:w="1914" w:type="dxa"/>
            <w:vAlign w:val="center"/>
          </w:tcPr>
          <w:p w:rsidR="00025B66" w:rsidRDefault="004D5216">
            <w:pPr>
              <w:pStyle w:val="ac"/>
              <w:tabs>
                <w:tab w:val="clear" w:pos="851"/>
              </w:tabs>
              <w:ind w:firstLine="0"/>
              <w:jc w:val="center"/>
            </w:pPr>
            <w:r>
              <w:t>Значення коефіцієнта</w:t>
            </w:r>
          </w:p>
        </w:tc>
      </w:tr>
      <w:tr w:rsidR="00025B66">
        <w:tc>
          <w:tcPr>
            <w:tcW w:w="959" w:type="dxa"/>
            <w:vAlign w:val="center"/>
          </w:tcPr>
          <w:p w:rsidR="00025B66" w:rsidRDefault="004D5216">
            <w:pPr>
              <w:pStyle w:val="ac"/>
              <w:tabs>
                <w:tab w:val="clear" w:pos="851"/>
              </w:tabs>
              <w:ind w:firstLine="0"/>
              <w:jc w:val="center"/>
            </w:pPr>
            <w:r>
              <w:t>1</w:t>
            </w:r>
          </w:p>
        </w:tc>
        <w:tc>
          <w:tcPr>
            <w:tcW w:w="2410" w:type="dxa"/>
            <w:vAlign w:val="center"/>
          </w:tcPr>
          <w:p w:rsidR="00025B66" w:rsidRDefault="004D5216">
            <w:pPr>
              <w:pStyle w:val="ac"/>
              <w:tabs>
                <w:tab w:val="clear" w:pos="851"/>
              </w:tabs>
              <w:ind w:firstLine="0"/>
              <w:jc w:val="center"/>
            </w:pPr>
            <w:r>
              <w:t>ПП</w:t>
            </w:r>
          </w:p>
        </w:tc>
        <w:tc>
          <w:tcPr>
            <w:tcW w:w="2373" w:type="dxa"/>
            <w:vAlign w:val="center"/>
          </w:tcPr>
          <w:p w:rsidR="00025B66" w:rsidRDefault="004D5216">
            <w:pPr>
              <w:pStyle w:val="ac"/>
              <w:tabs>
                <w:tab w:val="clear" w:pos="851"/>
              </w:tabs>
              <w:ind w:firstLine="0"/>
              <w:jc w:val="center"/>
            </w:pPr>
            <w:r>
              <w:rPr>
                <w:position w:val="-10"/>
              </w:rPr>
              <w:object w:dxaOrig="1340" w:dyaOrig="340">
                <v:shape id="_x0000_i1141" type="#_x0000_t75" style="width:66.75pt;height:17.25pt" o:ole="" fillcolor="window">
                  <v:imagedata r:id="rId237" o:title=""/>
                </v:shape>
                <o:OLEObject Type="Embed" ProgID="Equation.3" ShapeID="_x0000_i1141" DrawAspect="Content" ObjectID="_1458414232" r:id="rId238"/>
              </w:object>
            </w:r>
          </w:p>
        </w:tc>
        <w:tc>
          <w:tcPr>
            <w:tcW w:w="1914" w:type="dxa"/>
            <w:vAlign w:val="center"/>
          </w:tcPr>
          <w:p w:rsidR="00025B66" w:rsidRDefault="004D5216">
            <w:pPr>
              <w:pStyle w:val="ac"/>
              <w:tabs>
                <w:tab w:val="clear" w:pos="851"/>
              </w:tabs>
              <w:ind w:firstLine="0"/>
              <w:jc w:val="center"/>
            </w:pPr>
            <w:r>
              <w:t>Пропорційна</w:t>
            </w:r>
          </w:p>
        </w:tc>
        <w:tc>
          <w:tcPr>
            <w:tcW w:w="1914" w:type="dxa"/>
            <w:vAlign w:val="center"/>
          </w:tcPr>
          <w:p w:rsidR="00025B66" w:rsidRDefault="004D5216">
            <w:pPr>
              <w:pStyle w:val="ac"/>
              <w:tabs>
                <w:tab w:val="clear" w:pos="851"/>
              </w:tabs>
              <w:ind w:firstLine="0"/>
              <w:jc w:val="center"/>
            </w:pPr>
            <w:r>
              <w:t>4,01</w:t>
            </w:r>
          </w:p>
        </w:tc>
      </w:tr>
      <w:tr w:rsidR="00025B66">
        <w:tc>
          <w:tcPr>
            <w:tcW w:w="959" w:type="dxa"/>
            <w:vAlign w:val="center"/>
          </w:tcPr>
          <w:p w:rsidR="00025B66" w:rsidRDefault="004D5216">
            <w:pPr>
              <w:pStyle w:val="ac"/>
              <w:tabs>
                <w:tab w:val="clear" w:pos="851"/>
              </w:tabs>
              <w:ind w:firstLine="0"/>
              <w:jc w:val="center"/>
            </w:pPr>
            <w:r>
              <w:t>2</w:t>
            </w:r>
          </w:p>
        </w:tc>
        <w:tc>
          <w:tcPr>
            <w:tcW w:w="2410" w:type="dxa"/>
            <w:vAlign w:val="center"/>
          </w:tcPr>
          <w:p w:rsidR="00025B66" w:rsidRDefault="004D5216">
            <w:pPr>
              <w:pStyle w:val="ac"/>
              <w:tabs>
                <w:tab w:val="clear" w:pos="851"/>
              </w:tabs>
              <w:ind w:firstLine="0"/>
              <w:jc w:val="center"/>
            </w:pPr>
            <w:r>
              <w:t>ОП</w:t>
            </w:r>
          </w:p>
        </w:tc>
        <w:tc>
          <w:tcPr>
            <w:tcW w:w="2373" w:type="dxa"/>
            <w:vAlign w:val="center"/>
          </w:tcPr>
          <w:p w:rsidR="00025B66" w:rsidRDefault="004D5216">
            <w:pPr>
              <w:pStyle w:val="ac"/>
              <w:tabs>
                <w:tab w:val="clear" w:pos="851"/>
              </w:tabs>
              <w:ind w:firstLine="0"/>
              <w:jc w:val="center"/>
            </w:pPr>
            <w:r>
              <w:rPr>
                <w:position w:val="-12"/>
              </w:rPr>
              <w:object w:dxaOrig="1340" w:dyaOrig="360">
                <v:shape id="_x0000_i1142" type="#_x0000_t75" style="width:66.75pt;height:18pt" o:ole="" fillcolor="window">
                  <v:imagedata r:id="rId239" o:title=""/>
                </v:shape>
                <o:OLEObject Type="Embed" ProgID="Equation.3" ShapeID="_x0000_i1142" DrawAspect="Content" ObjectID="_1458414233" r:id="rId240"/>
              </w:object>
            </w:r>
          </w:p>
        </w:tc>
        <w:tc>
          <w:tcPr>
            <w:tcW w:w="1914" w:type="dxa"/>
            <w:vAlign w:val="center"/>
          </w:tcPr>
          <w:p w:rsidR="00025B66" w:rsidRDefault="004D5216">
            <w:pPr>
              <w:pStyle w:val="ac"/>
              <w:tabs>
                <w:tab w:val="clear" w:pos="851"/>
              </w:tabs>
              <w:ind w:firstLine="0"/>
              <w:jc w:val="center"/>
            </w:pPr>
            <w:r>
              <w:t>Пропорційна</w:t>
            </w:r>
          </w:p>
        </w:tc>
        <w:tc>
          <w:tcPr>
            <w:tcW w:w="1914" w:type="dxa"/>
            <w:vAlign w:val="center"/>
          </w:tcPr>
          <w:p w:rsidR="00025B66" w:rsidRDefault="004D5216">
            <w:pPr>
              <w:pStyle w:val="ac"/>
              <w:tabs>
                <w:tab w:val="clear" w:pos="851"/>
              </w:tabs>
              <w:ind w:firstLine="0"/>
              <w:jc w:val="center"/>
            </w:pPr>
            <w:r>
              <w:t>0,9</w:t>
            </w:r>
          </w:p>
        </w:tc>
      </w:tr>
      <w:tr w:rsidR="00025B66">
        <w:tc>
          <w:tcPr>
            <w:tcW w:w="959" w:type="dxa"/>
            <w:vAlign w:val="center"/>
          </w:tcPr>
          <w:p w:rsidR="00025B66" w:rsidRDefault="004D5216">
            <w:pPr>
              <w:pStyle w:val="ac"/>
              <w:tabs>
                <w:tab w:val="clear" w:pos="851"/>
              </w:tabs>
              <w:ind w:firstLine="0"/>
              <w:jc w:val="center"/>
            </w:pPr>
            <w:r>
              <w:t>3</w:t>
            </w:r>
          </w:p>
        </w:tc>
        <w:tc>
          <w:tcPr>
            <w:tcW w:w="2410" w:type="dxa"/>
            <w:vAlign w:val="center"/>
          </w:tcPr>
          <w:p w:rsidR="00025B66" w:rsidRDefault="004D5216">
            <w:pPr>
              <w:pStyle w:val="ac"/>
              <w:tabs>
                <w:tab w:val="clear" w:pos="851"/>
              </w:tabs>
              <w:ind w:firstLine="0"/>
              <w:jc w:val="center"/>
            </w:pPr>
            <w:r>
              <w:t>Двигун</w:t>
            </w:r>
          </w:p>
        </w:tc>
        <w:tc>
          <w:tcPr>
            <w:tcW w:w="2373" w:type="dxa"/>
            <w:vAlign w:val="center"/>
          </w:tcPr>
          <w:p w:rsidR="00025B66" w:rsidRDefault="004D5216">
            <w:pPr>
              <w:pStyle w:val="ac"/>
              <w:tabs>
                <w:tab w:val="clear" w:pos="851"/>
              </w:tabs>
              <w:ind w:firstLine="0"/>
              <w:jc w:val="center"/>
            </w:pPr>
            <w:r>
              <w:rPr>
                <w:position w:val="-30"/>
              </w:rPr>
              <w:object w:dxaOrig="1560" w:dyaOrig="700">
                <v:shape id="_x0000_i1143" type="#_x0000_t75" style="width:78pt;height:35.25pt" o:ole="" fillcolor="window">
                  <v:imagedata r:id="rId241" o:title=""/>
                </v:shape>
                <o:OLEObject Type="Embed" ProgID="Equation.3" ShapeID="_x0000_i1143" DrawAspect="Content" ObjectID="_1458414234" r:id="rId242"/>
              </w:object>
            </w:r>
          </w:p>
        </w:tc>
        <w:tc>
          <w:tcPr>
            <w:tcW w:w="1914" w:type="dxa"/>
            <w:vAlign w:val="center"/>
          </w:tcPr>
          <w:p w:rsidR="00025B66" w:rsidRDefault="004D5216">
            <w:pPr>
              <w:pStyle w:val="ac"/>
              <w:tabs>
                <w:tab w:val="clear" w:pos="851"/>
              </w:tabs>
              <w:ind w:firstLine="0"/>
              <w:jc w:val="center"/>
            </w:pPr>
            <w:r>
              <w:t>Аперіодична І порядку</w:t>
            </w:r>
          </w:p>
        </w:tc>
        <w:tc>
          <w:tcPr>
            <w:tcW w:w="1914" w:type="dxa"/>
            <w:vAlign w:val="center"/>
          </w:tcPr>
          <w:p w:rsidR="00025B66" w:rsidRDefault="004D5216">
            <w:pPr>
              <w:pStyle w:val="ac"/>
              <w:tabs>
                <w:tab w:val="clear" w:pos="851"/>
              </w:tabs>
              <w:ind w:firstLine="0"/>
              <w:jc w:val="center"/>
            </w:pPr>
            <w:r>
              <w:t xml:space="preserve">0,8: </w:t>
            </w:r>
            <w:r>
              <w:rPr>
                <w:position w:val="-12"/>
              </w:rPr>
              <w:object w:dxaOrig="300" w:dyaOrig="360">
                <v:shape id="_x0000_i1144" type="#_x0000_t75" style="width:15pt;height:18pt" o:ole="" fillcolor="window">
                  <v:imagedata r:id="rId243" o:title=""/>
                </v:shape>
                <o:OLEObject Type="Embed" ProgID="Equation.3" ShapeID="_x0000_i1144" DrawAspect="Content" ObjectID="_1458414235" r:id="rId244"/>
              </w:object>
            </w:r>
            <w:r>
              <w:t>=0,3</w:t>
            </w:r>
          </w:p>
        </w:tc>
      </w:tr>
      <w:tr w:rsidR="00025B66">
        <w:tc>
          <w:tcPr>
            <w:tcW w:w="959" w:type="dxa"/>
            <w:vAlign w:val="center"/>
          </w:tcPr>
          <w:p w:rsidR="00025B66" w:rsidRDefault="004D5216">
            <w:pPr>
              <w:pStyle w:val="ac"/>
              <w:tabs>
                <w:tab w:val="clear" w:pos="851"/>
              </w:tabs>
              <w:ind w:firstLine="0"/>
              <w:jc w:val="center"/>
            </w:pPr>
            <w:r>
              <w:t>4</w:t>
            </w:r>
          </w:p>
        </w:tc>
        <w:tc>
          <w:tcPr>
            <w:tcW w:w="2410" w:type="dxa"/>
            <w:vAlign w:val="center"/>
          </w:tcPr>
          <w:p w:rsidR="00025B66" w:rsidRDefault="004D5216">
            <w:pPr>
              <w:pStyle w:val="ac"/>
              <w:tabs>
                <w:tab w:val="clear" w:pos="851"/>
              </w:tabs>
              <w:ind w:firstLine="0"/>
              <w:jc w:val="center"/>
            </w:pPr>
            <w:r>
              <w:t>Редуктор</w:t>
            </w:r>
          </w:p>
        </w:tc>
        <w:tc>
          <w:tcPr>
            <w:tcW w:w="2373" w:type="dxa"/>
            <w:vAlign w:val="center"/>
          </w:tcPr>
          <w:p w:rsidR="00025B66" w:rsidRDefault="004D5216">
            <w:pPr>
              <w:pStyle w:val="ac"/>
              <w:tabs>
                <w:tab w:val="clear" w:pos="851"/>
              </w:tabs>
              <w:ind w:firstLine="0"/>
              <w:jc w:val="center"/>
            </w:pPr>
            <w:r>
              <w:rPr>
                <w:position w:val="-14"/>
              </w:rPr>
              <w:object w:dxaOrig="1340" w:dyaOrig="380">
                <v:shape id="_x0000_i1145" type="#_x0000_t75" style="width:66.75pt;height:18.75pt" o:ole="" fillcolor="window">
                  <v:imagedata r:id="rId245" o:title=""/>
                </v:shape>
                <o:OLEObject Type="Embed" ProgID="Equation.3" ShapeID="_x0000_i1145" DrawAspect="Content" ObjectID="_1458414236" r:id="rId246"/>
              </w:object>
            </w:r>
          </w:p>
        </w:tc>
        <w:tc>
          <w:tcPr>
            <w:tcW w:w="1914" w:type="dxa"/>
            <w:vAlign w:val="center"/>
          </w:tcPr>
          <w:p w:rsidR="00025B66" w:rsidRDefault="004D5216">
            <w:pPr>
              <w:pStyle w:val="ac"/>
              <w:tabs>
                <w:tab w:val="clear" w:pos="851"/>
              </w:tabs>
              <w:ind w:firstLine="0"/>
              <w:jc w:val="center"/>
            </w:pPr>
            <w:r>
              <w:t>Пропорційна</w:t>
            </w:r>
          </w:p>
        </w:tc>
        <w:tc>
          <w:tcPr>
            <w:tcW w:w="1914" w:type="dxa"/>
            <w:vAlign w:val="center"/>
          </w:tcPr>
          <w:p w:rsidR="00025B66" w:rsidRDefault="004D5216">
            <w:pPr>
              <w:pStyle w:val="ac"/>
              <w:tabs>
                <w:tab w:val="clear" w:pos="851"/>
              </w:tabs>
              <w:ind w:firstLine="0"/>
              <w:jc w:val="center"/>
            </w:pPr>
            <w:r>
              <w:t>0,008</w:t>
            </w:r>
          </w:p>
        </w:tc>
      </w:tr>
      <w:tr w:rsidR="00025B66">
        <w:tc>
          <w:tcPr>
            <w:tcW w:w="959" w:type="dxa"/>
            <w:vAlign w:val="center"/>
          </w:tcPr>
          <w:p w:rsidR="00025B66" w:rsidRDefault="004D5216">
            <w:pPr>
              <w:pStyle w:val="ac"/>
              <w:tabs>
                <w:tab w:val="clear" w:pos="851"/>
              </w:tabs>
              <w:ind w:firstLine="0"/>
              <w:jc w:val="center"/>
            </w:pPr>
            <w:r>
              <w:t>5</w:t>
            </w:r>
          </w:p>
        </w:tc>
        <w:tc>
          <w:tcPr>
            <w:tcW w:w="2410" w:type="dxa"/>
            <w:vAlign w:val="center"/>
          </w:tcPr>
          <w:p w:rsidR="00025B66" w:rsidRDefault="004D5216">
            <w:pPr>
              <w:pStyle w:val="ac"/>
              <w:tabs>
                <w:tab w:val="clear" w:pos="851"/>
              </w:tabs>
              <w:ind w:firstLine="0"/>
              <w:jc w:val="center"/>
            </w:pPr>
            <w:r>
              <w:t>Тахогенератор</w:t>
            </w:r>
          </w:p>
        </w:tc>
        <w:tc>
          <w:tcPr>
            <w:tcW w:w="2373" w:type="dxa"/>
            <w:vAlign w:val="center"/>
          </w:tcPr>
          <w:p w:rsidR="00025B66" w:rsidRDefault="004D5216">
            <w:pPr>
              <w:pStyle w:val="ac"/>
              <w:tabs>
                <w:tab w:val="clear" w:pos="851"/>
              </w:tabs>
              <w:ind w:firstLine="0"/>
              <w:jc w:val="center"/>
            </w:pPr>
            <w:r>
              <w:rPr>
                <w:position w:val="-10"/>
              </w:rPr>
              <w:object w:dxaOrig="1280" w:dyaOrig="340">
                <v:shape id="_x0000_i1146" type="#_x0000_t75" style="width:63.75pt;height:17.25pt" o:ole="" fillcolor="window">
                  <v:imagedata r:id="rId247" o:title=""/>
                </v:shape>
                <o:OLEObject Type="Embed" ProgID="Equation.3" ShapeID="_x0000_i1146" DrawAspect="Content" ObjectID="_1458414237" r:id="rId248"/>
              </w:object>
            </w:r>
          </w:p>
        </w:tc>
        <w:tc>
          <w:tcPr>
            <w:tcW w:w="1914" w:type="dxa"/>
            <w:vAlign w:val="center"/>
          </w:tcPr>
          <w:p w:rsidR="00025B66" w:rsidRDefault="004D5216">
            <w:pPr>
              <w:pStyle w:val="ac"/>
              <w:tabs>
                <w:tab w:val="clear" w:pos="851"/>
              </w:tabs>
              <w:ind w:firstLine="0"/>
              <w:jc w:val="center"/>
            </w:pPr>
            <w:r>
              <w:t>Пропорційна</w:t>
            </w:r>
          </w:p>
        </w:tc>
        <w:tc>
          <w:tcPr>
            <w:tcW w:w="1914" w:type="dxa"/>
            <w:vAlign w:val="center"/>
          </w:tcPr>
          <w:p w:rsidR="00025B66" w:rsidRDefault="004D5216">
            <w:pPr>
              <w:pStyle w:val="ac"/>
              <w:tabs>
                <w:tab w:val="clear" w:pos="851"/>
              </w:tabs>
              <w:ind w:firstLine="0"/>
              <w:jc w:val="center"/>
            </w:pPr>
            <w:r>
              <w:t>13,8</w:t>
            </w:r>
          </w:p>
        </w:tc>
      </w:tr>
    </w:tbl>
    <w:p w:rsidR="00025B66" w:rsidRDefault="00025B66">
      <w:pPr>
        <w:pStyle w:val="ac"/>
        <w:tabs>
          <w:tab w:val="clear" w:pos="851"/>
        </w:tabs>
        <w:ind w:firstLine="426"/>
      </w:pPr>
    </w:p>
    <w:p w:rsidR="00025B66" w:rsidRDefault="004D5216">
      <w:pPr>
        <w:pStyle w:val="ac"/>
        <w:tabs>
          <w:tab w:val="clear" w:pos="851"/>
        </w:tabs>
        <w:ind w:firstLine="426"/>
        <w:sectPr w:rsidR="00025B66">
          <w:pgSz w:w="11906" w:h="16838" w:code="9"/>
          <w:pgMar w:top="851" w:right="851" w:bottom="1701" w:left="1701" w:header="708" w:footer="708" w:gutter="0"/>
          <w:cols w:space="720"/>
        </w:sectPr>
      </w:pPr>
      <w:r>
        <w:t xml:space="preserve">Періодична функція розімкнутої системи: </w:t>
      </w:r>
      <w:r>
        <w:rPr>
          <w:position w:val="-28"/>
        </w:rPr>
        <w:object w:dxaOrig="4400" w:dyaOrig="660">
          <v:shape id="_x0000_i1147" type="#_x0000_t75" style="width:219.75pt;height:33pt" o:ole="" fillcolor="window">
            <v:imagedata r:id="rId249" o:title=""/>
          </v:shape>
          <o:OLEObject Type="Embed" ProgID="Equation.3" ShapeID="_x0000_i1147" DrawAspect="Content" ObjectID="_1458414238" r:id="rId250"/>
        </w:object>
      </w:r>
      <w:r>
        <w:t>.</w:t>
      </w:r>
    </w:p>
    <w:p w:rsidR="00025B66" w:rsidRDefault="004D5216">
      <w:pPr>
        <w:pStyle w:val="5"/>
        <w:ind w:left="0"/>
        <w:jc w:val="center"/>
        <w:rPr>
          <w:i/>
        </w:rPr>
      </w:pPr>
      <w:r>
        <w:rPr>
          <w:i/>
        </w:rPr>
        <w:lastRenderedPageBreak/>
        <w:t>Аналіз системи на стійкість</w:t>
      </w:r>
    </w:p>
    <w:p w:rsidR="00025B66" w:rsidRDefault="00025B66">
      <w:pPr>
        <w:pStyle w:val="ac"/>
        <w:tabs>
          <w:tab w:val="clear" w:pos="851"/>
        </w:tabs>
        <w:ind w:firstLine="426"/>
      </w:pPr>
    </w:p>
    <w:p w:rsidR="00025B66" w:rsidRDefault="00025B66">
      <w:pPr>
        <w:pStyle w:val="ac"/>
        <w:tabs>
          <w:tab w:val="clear" w:pos="851"/>
        </w:tabs>
        <w:ind w:firstLine="426"/>
      </w:pPr>
    </w:p>
    <w:p w:rsidR="00025B66" w:rsidRDefault="004D5216">
      <w:pPr>
        <w:pStyle w:val="ac"/>
        <w:numPr>
          <w:ilvl w:val="0"/>
          <w:numId w:val="22"/>
        </w:numPr>
        <w:tabs>
          <w:tab w:val="clear" w:pos="360"/>
          <w:tab w:val="clear" w:pos="851"/>
          <w:tab w:val="num" w:pos="709"/>
        </w:tabs>
        <w:ind w:left="709" w:hanging="425"/>
      </w:pPr>
      <w:r>
        <w:t>Критерій Гурвіца.</w:t>
      </w:r>
    </w:p>
    <w:p w:rsidR="00025B66" w:rsidRDefault="004D5216">
      <w:pPr>
        <w:pStyle w:val="ac"/>
        <w:tabs>
          <w:tab w:val="clear" w:pos="851"/>
        </w:tabs>
        <w:ind w:left="567" w:firstLine="283"/>
      </w:pPr>
      <w:r>
        <w:t>Перевірка стійкості за Гуквіцом зводиться до обчислення за коефіцієнтами характеристичного рівняння так званих визначників Гурвіца, які для стійкої системи керування повинні бути додаткові.</w:t>
      </w:r>
    </w:p>
    <w:p w:rsidR="00025B66" w:rsidRDefault="004D5216">
      <w:pPr>
        <w:pStyle w:val="ac"/>
        <w:tabs>
          <w:tab w:val="clear" w:pos="851"/>
        </w:tabs>
        <w:ind w:left="567" w:firstLine="283"/>
      </w:pPr>
      <w:r>
        <w:t>Для перевірки стійкості за Гурвіцем використовуємо характеристичне рівняння системи керування, яка знаходимо, прирівнюючи до нуля знаменник передаточної функції замкненої системи.</w:t>
      </w:r>
    </w:p>
    <w:p w:rsidR="00025B66" w:rsidRDefault="004D5216">
      <w:pPr>
        <w:pStyle w:val="ac"/>
        <w:numPr>
          <w:ilvl w:val="0"/>
          <w:numId w:val="22"/>
        </w:numPr>
        <w:tabs>
          <w:tab w:val="clear" w:pos="360"/>
          <w:tab w:val="clear" w:pos="851"/>
          <w:tab w:val="num" w:pos="709"/>
        </w:tabs>
        <w:ind w:left="709" w:hanging="425"/>
      </w:pPr>
      <w:r>
        <w:t>Критерій Найквіста.</w:t>
      </w:r>
    </w:p>
    <w:p w:rsidR="00025B66" w:rsidRDefault="004D5216">
      <w:pPr>
        <w:pStyle w:val="ac"/>
        <w:tabs>
          <w:tab w:val="clear" w:pos="851"/>
        </w:tabs>
        <w:ind w:left="567" w:firstLine="283"/>
      </w:pPr>
      <w:r>
        <w:t xml:space="preserve">Критерій Найквіста ґрунтується на розгляді амплітудно-фазової характеристики </w:t>
      </w:r>
      <w:r>
        <w:rPr>
          <w:position w:val="-10"/>
        </w:rPr>
        <w:object w:dxaOrig="760" w:dyaOrig="320">
          <v:shape id="_x0000_i1148" type="#_x0000_t75" style="width:38.25pt;height:15.75pt" o:ole="" fillcolor="window">
            <v:imagedata r:id="rId251" o:title=""/>
          </v:shape>
          <o:OLEObject Type="Embed" ProgID="Equation.3" ShapeID="_x0000_i1148" DrawAspect="Content" ObjectID="_1458414239" r:id="rId252"/>
        </w:object>
      </w:r>
      <w:r>
        <w:t xml:space="preserve"> розімкненої системи, за виглядом якої можна робити висновок про стійкість замкненої системи, що зумовлено наявністю однозначної залежності між передаточною функцією </w:t>
      </w:r>
      <w:r>
        <w:rPr>
          <w:position w:val="-10"/>
        </w:rPr>
        <w:object w:dxaOrig="620" w:dyaOrig="320">
          <v:shape id="_x0000_i1149" type="#_x0000_t75" style="width:30.75pt;height:15.75pt" o:ole="" fillcolor="window">
            <v:imagedata r:id="rId235" o:title=""/>
          </v:shape>
          <o:OLEObject Type="Embed" ProgID="Equation.3" ShapeID="_x0000_i1149" DrawAspect="Content" ObjectID="_1458414240" r:id="rId253"/>
        </w:object>
      </w:r>
      <w:r>
        <w:t xml:space="preserve"> розімкненої системи і характеристичним рівнянням замкненої.</w:t>
      </w:r>
    </w:p>
    <w:p w:rsidR="00025B66" w:rsidRDefault="004D5216">
      <w:pPr>
        <w:pStyle w:val="ac"/>
        <w:tabs>
          <w:tab w:val="clear" w:pos="851"/>
        </w:tabs>
        <w:ind w:left="567" w:firstLine="283"/>
        <w:sectPr w:rsidR="00025B66">
          <w:pgSz w:w="11906" w:h="16838" w:code="9"/>
          <w:pgMar w:top="851" w:right="851" w:bottom="1701" w:left="1701" w:header="708" w:footer="708" w:gutter="0"/>
          <w:cols w:space="720"/>
        </w:sectPr>
      </w:pPr>
      <w:r>
        <w:t xml:space="preserve">Амплітудно фазову характеристику </w:t>
      </w:r>
      <w:r>
        <w:rPr>
          <w:position w:val="-10"/>
        </w:rPr>
        <w:object w:dxaOrig="760" w:dyaOrig="320">
          <v:shape id="_x0000_i1150" type="#_x0000_t75" style="width:38.25pt;height:15.75pt" o:ole="" fillcolor="window">
            <v:imagedata r:id="rId254" o:title=""/>
          </v:shape>
          <o:OLEObject Type="Embed" ProgID="Equation.3" ShapeID="_x0000_i1150" DrawAspect="Content" ObjectID="_1458414241" r:id="rId255"/>
        </w:object>
      </w:r>
      <w:r>
        <w:t xml:space="preserve"> можна побудувати за допомогою розрахунку на основі аналітичного виразу функції </w:t>
      </w:r>
      <w:r>
        <w:rPr>
          <w:position w:val="-10"/>
        </w:rPr>
        <w:object w:dxaOrig="620" w:dyaOrig="320">
          <v:shape id="_x0000_i1151" type="#_x0000_t75" style="width:30.75pt;height:15.75pt" o:ole="" fillcolor="window">
            <v:imagedata r:id="rId256" o:title=""/>
          </v:shape>
          <o:OLEObject Type="Embed" ProgID="Equation.3" ShapeID="_x0000_i1151" DrawAspect="Content" ObjectID="_1458414242" r:id="rId257"/>
        </w:object>
      </w:r>
      <w:r>
        <w:t xml:space="preserve"> при заміні в останній </w:t>
      </w:r>
      <w:r>
        <w:rPr>
          <w:position w:val="-10"/>
        </w:rPr>
        <w:object w:dxaOrig="240" w:dyaOrig="260">
          <v:shape id="_x0000_i1152" type="#_x0000_t75" style="width:12pt;height:12.75pt" o:ole="" fillcolor="window">
            <v:imagedata r:id="rId258" o:title=""/>
          </v:shape>
          <o:OLEObject Type="Embed" ProgID="Equation.3" ShapeID="_x0000_i1152" DrawAspect="Content" ObjectID="_1458414243" r:id="rId259"/>
        </w:object>
      </w:r>
      <w:r>
        <w:t xml:space="preserve">на </w:t>
      </w:r>
      <w:r>
        <w:rPr>
          <w:position w:val="-10"/>
        </w:rPr>
        <w:object w:dxaOrig="380" w:dyaOrig="300">
          <v:shape id="_x0000_i1153" type="#_x0000_t75" style="width:18.75pt;height:15pt" o:ole="" fillcolor="window">
            <v:imagedata r:id="rId260" o:title=""/>
          </v:shape>
          <o:OLEObject Type="Embed" ProgID="Equation.3" ShapeID="_x0000_i1153" DrawAspect="Content" ObjectID="_1458414244" r:id="rId261"/>
        </w:object>
      </w:r>
      <w:r>
        <w:t xml:space="preserve"> і зміні </w:t>
      </w:r>
      <w:r>
        <w:rPr>
          <w:position w:val="-6"/>
        </w:rPr>
        <w:object w:dxaOrig="240" w:dyaOrig="220">
          <v:shape id="_x0000_i1154" type="#_x0000_t75" style="width:12pt;height:11.25pt" o:ole="" fillcolor="window">
            <v:imagedata r:id="rId262" o:title=""/>
          </v:shape>
          <o:OLEObject Type="Embed" ProgID="Equation.3" ShapeID="_x0000_i1154" DrawAspect="Content" ObjectID="_1458414245" r:id="rId263"/>
        </w:object>
      </w:r>
      <w:r>
        <w:t xml:space="preserve"> від 0 до </w:t>
      </w:r>
      <w:r>
        <w:sym w:font="Symbol" w:char="F0A5"/>
      </w:r>
      <w:r>
        <w:t>.</w:t>
      </w:r>
    </w:p>
    <w:p w:rsidR="00025B66" w:rsidRDefault="00025B66">
      <w:pPr>
        <w:pStyle w:val="ac"/>
        <w:tabs>
          <w:tab w:val="clear" w:pos="851"/>
        </w:tabs>
        <w:ind w:left="567" w:firstLine="283"/>
      </w:pPr>
    </w:p>
    <w:p w:rsidR="00025B66" w:rsidRDefault="00025B66">
      <w:pPr>
        <w:pStyle w:val="ac"/>
        <w:tabs>
          <w:tab w:val="clear" w:pos="851"/>
        </w:tabs>
        <w:ind w:left="567" w:firstLine="283"/>
      </w:pPr>
    </w:p>
    <w:p w:rsidR="00025B66" w:rsidRDefault="004D5216">
      <w:pPr>
        <w:pStyle w:val="ac"/>
        <w:numPr>
          <w:ilvl w:val="0"/>
          <w:numId w:val="22"/>
        </w:numPr>
        <w:tabs>
          <w:tab w:val="clear" w:pos="360"/>
          <w:tab w:val="clear" w:pos="851"/>
          <w:tab w:val="num" w:pos="709"/>
        </w:tabs>
        <w:ind w:left="709" w:hanging="425"/>
      </w:pPr>
      <w:r>
        <w:t>Критерій Михайлова.</w:t>
      </w:r>
    </w:p>
    <w:p w:rsidR="00025B66" w:rsidRDefault="00EE5092">
      <w:pPr>
        <w:pStyle w:val="ac"/>
        <w:tabs>
          <w:tab w:val="clear" w:pos="851"/>
        </w:tabs>
        <w:ind w:left="567" w:firstLine="283"/>
      </w:pPr>
      <w:r>
        <w:rPr>
          <w:noProof/>
        </w:rPr>
        <w:pict>
          <v:group id="_x0000_s1142" style="position:absolute;left:0;text-align:left;margin-left:8.55pt;margin-top:64.8pt;width:453.6pt;height:439.2pt;z-index:251659264;mso-position-vertical-relative:page" coordorigin="1440,5040" coordsize="9072,8784" o:allowincell="f">
            <v:group id="_x0000_s1137" style="position:absolute;left:1440;top:5040;width:9072;height:8784" coordorigin="1440,5040" coordsize="9072,8784">
              <v:line id="_x0000_s1081" style="position:absolute" from="2304,5040" to="2304,13824">
                <v:stroke endarrow="block"/>
              </v:line>
              <v:line id="_x0000_s1082" style="position:absolute" from="1728,5472" to="10224,5472">
                <v:stroke endarrow="block"/>
              </v:line>
              <v:line id="_x0000_s1083" style="position:absolute;rotation:90" from="2304,8784" to="2304,9072"/>
              <v:line id="_x0000_s1084" style="position:absolute" from="2880,5328" to="2880,5616"/>
              <v:line id="_x0000_s1085" style="position:absolute;rotation:90" from="2304,8208" to="2304,8496"/>
              <v:line id="_x0000_s1086" style="position:absolute;rotation:90" from="2304,7632" to="2304,7920"/>
              <v:line id="_x0000_s1087" style="position:absolute;rotation:90" from="2304,7056" to="2304,7344"/>
              <v:line id="_x0000_s1088" style="position:absolute;rotation:90" from="2304,6480" to="2304,6768"/>
              <v:line id="_x0000_s1089" style="position:absolute;rotation:90" from="2304,5904" to="2304,6192"/>
              <v:line id="_x0000_s1090" style="position:absolute" from="3456,5328" to="3456,5616"/>
              <v:line id="_x0000_s1091" style="position:absolute" from="4032,5328" to="4032,5616"/>
              <v:line id="_x0000_s1092" style="position:absolute" from="4608,5328" to="4608,5616"/>
              <v:line id="_x0000_s1093" style="position:absolute" from="5184,5328" to="5184,5616"/>
              <v:line id="_x0000_s1094" style="position:absolute" from="5760,5328" to="5760,5616"/>
              <v:line id="_x0000_s1095" style="position:absolute" from="6336,5328" to="6336,5616"/>
              <v:line id="_x0000_s1096" style="position:absolute" from="6912,5328" to="6912,5616"/>
              <v:line id="_x0000_s1097" style="position:absolute;rotation:90" from="2304,12240" to="2304,12528"/>
              <v:line id="_x0000_s1098" style="position:absolute;rotation:90" from="2304,11664" to="2304,11952"/>
              <v:line id="_x0000_s1099" style="position:absolute;rotation:90" from="2304,11088" to="2304,11376"/>
              <v:line id="_x0000_s1100" style="position:absolute;rotation:90" from="2304,10512" to="2304,10800"/>
              <v:line id="_x0000_s1101" style="position:absolute;rotation:90" from="2304,9936" to="2304,10224"/>
              <v:line id="_x0000_s1102" style="position:absolute;rotation:90" from="2304,9360" to="2304,9648"/>
              <v:line id="_x0000_s1106" style="position:absolute" from="7488,5328" to="7488,5616"/>
              <v:line id="_x0000_s1107" style="position:absolute" from="8064,5328" to="8064,5616"/>
              <v:line id="_x0000_s1108" style="position:absolute" from="8640,5328" to="8640,5616"/>
              <v:line id="_x0000_s1109" style="position:absolute" from="9216,5328" to="9216,5616"/>
              <v:line id="_x0000_s1110" style="position:absolute" from="9792,5328" to="9792,5616"/>
              <v:shape id="_x0000_s1111" type="#_x0000_t202" style="position:absolute;left:10080;top:5472;width:432;height:288" filled="f" stroked="f">
                <v:textbox inset=".5mm,.3mm,.5mm,.3mm">
                  <w:txbxContent>
                    <w:p w:rsidR="00025B66" w:rsidRDefault="004D5216">
                      <w:pPr>
                        <w:jc w:val="center"/>
                        <w:rPr>
                          <w:lang w:val="uk-UA"/>
                        </w:rPr>
                      </w:pPr>
                      <w:r>
                        <w:rPr>
                          <w:lang w:val="uk-UA"/>
                        </w:rPr>
                        <w:t>Х</w:t>
                      </w:r>
                    </w:p>
                  </w:txbxContent>
                </v:textbox>
              </v:shape>
              <v:shape id="_x0000_s1112" type="#_x0000_t202" style="position:absolute;left:1872;top:13536;width:432;height:288" filled="f" stroked="f">
                <v:textbox inset=".5mm,.3mm,.5mm,.3mm">
                  <w:txbxContent>
                    <w:p w:rsidR="00025B66" w:rsidRDefault="004D5216">
                      <w:pPr>
                        <w:jc w:val="center"/>
                        <w:rPr>
                          <w:sz w:val="24"/>
                          <w:lang w:val="en-US"/>
                        </w:rPr>
                      </w:pPr>
                      <w:r>
                        <w:rPr>
                          <w:sz w:val="24"/>
                          <w:lang w:val="en-US"/>
                        </w:rPr>
                        <w:t>y</w:t>
                      </w:r>
                    </w:p>
                  </w:txbxContent>
                </v:textbox>
              </v:shape>
              <v:shape id="_x0000_s1113" type="#_x0000_t202" style="position:absolute;left:2448;top:5616;width:720;height:288" filled="f" stroked="f">
                <v:textbox inset=".5mm,.3mm,.5mm,.3mm">
                  <w:txbxContent>
                    <w:p w:rsidR="00025B66" w:rsidRDefault="004D5216">
                      <w:pPr>
                        <w:jc w:val="center"/>
                        <w:rPr>
                          <w:sz w:val="16"/>
                          <w:lang w:val="uk-UA"/>
                        </w:rPr>
                      </w:pPr>
                      <w:r>
                        <w:rPr>
                          <w:sz w:val="16"/>
                          <w:lang w:val="uk-UA"/>
                        </w:rPr>
                        <w:t>- 0,002</w:t>
                      </w:r>
                    </w:p>
                  </w:txbxContent>
                </v:textbox>
              </v:shape>
              <v:shape id="_x0000_s1114" type="#_x0000_t202" style="position:absolute;left:1440;top:6480;width:720;height:288" filled="f" stroked="f">
                <v:textbox inset=".5mm,.3mm,.5mm,.3mm">
                  <w:txbxContent>
                    <w:p w:rsidR="00025B66" w:rsidRDefault="004D5216">
                      <w:pPr>
                        <w:jc w:val="center"/>
                        <w:rPr>
                          <w:lang w:val="uk-UA"/>
                        </w:rPr>
                      </w:pPr>
                      <w:r>
                        <w:rPr>
                          <w:lang w:val="uk-UA"/>
                        </w:rPr>
                        <w:t>- 0,002</w:t>
                      </w:r>
                    </w:p>
                  </w:txbxContent>
                </v:textbox>
              </v:shape>
              <v:shape id="_x0000_s1115" type="#_x0000_t202" style="position:absolute;left:1440;top:7056;width:720;height:288" filled="f" stroked="f">
                <v:textbox inset=".5mm,.3mm,.5mm,.3mm">
                  <w:txbxContent>
                    <w:p w:rsidR="00025B66" w:rsidRDefault="004D5216">
                      <w:pPr>
                        <w:jc w:val="center"/>
                        <w:rPr>
                          <w:lang w:val="uk-UA"/>
                        </w:rPr>
                      </w:pPr>
                      <w:r>
                        <w:rPr>
                          <w:lang w:val="uk-UA"/>
                        </w:rPr>
                        <w:t>- 0,003</w:t>
                      </w:r>
                    </w:p>
                  </w:txbxContent>
                </v:textbox>
              </v:shape>
              <v:shape id="_x0000_s1116" type="#_x0000_t202" style="position:absolute;left:1440;top:7632;width:720;height:288" filled="f" stroked="f">
                <v:textbox inset=".5mm,.3mm,.5mm,.3mm">
                  <w:txbxContent>
                    <w:p w:rsidR="00025B66" w:rsidRDefault="004D5216">
                      <w:pPr>
                        <w:jc w:val="center"/>
                        <w:rPr>
                          <w:lang w:val="uk-UA"/>
                        </w:rPr>
                      </w:pPr>
                      <w:r>
                        <w:rPr>
                          <w:lang w:val="uk-UA"/>
                        </w:rPr>
                        <w:t>- 0,004</w:t>
                      </w:r>
                    </w:p>
                  </w:txbxContent>
                </v:textbox>
              </v:shape>
              <v:shape id="_x0000_s1117" type="#_x0000_t202" style="position:absolute;left:1440;top:8208;width:720;height:288" filled="f" stroked="f">
                <v:textbox inset=".5mm,.3mm,.5mm,.3mm">
                  <w:txbxContent>
                    <w:p w:rsidR="00025B66" w:rsidRDefault="004D5216">
                      <w:pPr>
                        <w:jc w:val="center"/>
                        <w:rPr>
                          <w:lang w:val="uk-UA"/>
                        </w:rPr>
                      </w:pPr>
                      <w:r>
                        <w:rPr>
                          <w:lang w:val="uk-UA"/>
                        </w:rPr>
                        <w:t>- 0,005</w:t>
                      </w:r>
                    </w:p>
                  </w:txbxContent>
                </v:textbox>
              </v:shape>
              <v:shape id="_x0000_s1118" type="#_x0000_t202" style="position:absolute;left:1440;top:8784;width:720;height:288" filled="f" stroked="f">
                <v:textbox inset=".5mm,.3mm,.5mm,.3mm">
                  <w:txbxContent>
                    <w:p w:rsidR="00025B66" w:rsidRDefault="004D5216">
                      <w:pPr>
                        <w:jc w:val="center"/>
                        <w:rPr>
                          <w:lang w:val="uk-UA"/>
                        </w:rPr>
                      </w:pPr>
                      <w:r>
                        <w:rPr>
                          <w:lang w:val="uk-UA"/>
                        </w:rPr>
                        <w:t>- 0,006</w:t>
                      </w:r>
                    </w:p>
                  </w:txbxContent>
                </v:textbox>
              </v:shape>
              <v:shape id="_x0000_s1119" type="#_x0000_t202" style="position:absolute;left:1440;top:9360;width:720;height:288" filled="f" stroked="f">
                <v:textbox inset=".5mm,.3mm,.5mm,.3mm">
                  <w:txbxContent>
                    <w:p w:rsidR="00025B66" w:rsidRDefault="004D5216">
                      <w:pPr>
                        <w:jc w:val="center"/>
                        <w:rPr>
                          <w:lang w:val="uk-UA"/>
                        </w:rPr>
                      </w:pPr>
                      <w:r>
                        <w:rPr>
                          <w:lang w:val="uk-UA"/>
                        </w:rPr>
                        <w:t>- 0,007</w:t>
                      </w:r>
                    </w:p>
                  </w:txbxContent>
                </v:textbox>
              </v:shape>
              <v:shape id="_x0000_s1120" type="#_x0000_t202" style="position:absolute;left:1440;top:9936;width:720;height:288" filled="f" stroked="f">
                <v:textbox inset=".5mm,.3mm,.5mm,.3mm">
                  <w:txbxContent>
                    <w:p w:rsidR="00025B66" w:rsidRDefault="004D5216">
                      <w:pPr>
                        <w:jc w:val="center"/>
                        <w:rPr>
                          <w:lang w:val="uk-UA"/>
                        </w:rPr>
                      </w:pPr>
                      <w:r>
                        <w:rPr>
                          <w:lang w:val="uk-UA"/>
                        </w:rPr>
                        <w:t>- 0,008</w:t>
                      </w:r>
                    </w:p>
                  </w:txbxContent>
                </v:textbox>
              </v:shape>
              <v:shape id="_x0000_s1121" type="#_x0000_t202" style="position:absolute;left:1440;top:10512;width:720;height:288" filled="f" stroked="f">
                <v:textbox inset=".5mm,.3mm,.5mm,.3mm">
                  <w:txbxContent>
                    <w:p w:rsidR="00025B66" w:rsidRDefault="004D5216">
                      <w:pPr>
                        <w:jc w:val="center"/>
                        <w:rPr>
                          <w:lang w:val="uk-UA"/>
                        </w:rPr>
                      </w:pPr>
                      <w:r>
                        <w:rPr>
                          <w:lang w:val="uk-UA"/>
                        </w:rPr>
                        <w:t>- 0,009</w:t>
                      </w:r>
                    </w:p>
                  </w:txbxContent>
                </v:textbox>
              </v:shape>
              <v:shape id="_x0000_s1122" type="#_x0000_t202" style="position:absolute;left:1440;top:11088;width:720;height:288" filled="f" stroked="f">
                <v:textbox inset=".5mm,.3mm,.5mm,.3mm">
                  <w:txbxContent>
                    <w:p w:rsidR="00025B66" w:rsidRDefault="004D5216">
                      <w:pPr>
                        <w:jc w:val="center"/>
                        <w:rPr>
                          <w:lang w:val="uk-UA"/>
                        </w:rPr>
                      </w:pPr>
                      <w:r>
                        <w:rPr>
                          <w:lang w:val="uk-UA"/>
                        </w:rPr>
                        <w:t>- 0,01</w:t>
                      </w:r>
                    </w:p>
                  </w:txbxContent>
                </v:textbox>
              </v:shape>
              <v:shape id="_x0000_s1123" type="#_x0000_t202" style="position:absolute;left:1440;top:11664;width:720;height:288" filled="f" stroked="f">
                <v:textbox inset=".5mm,.3mm,.5mm,.3mm">
                  <w:txbxContent>
                    <w:p w:rsidR="00025B66" w:rsidRDefault="004D5216">
                      <w:pPr>
                        <w:jc w:val="center"/>
                        <w:rPr>
                          <w:lang w:val="uk-UA"/>
                        </w:rPr>
                      </w:pPr>
                      <w:r>
                        <w:rPr>
                          <w:lang w:val="uk-UA"/>
                        </w:rPr>
                        <w:t>- 0,011</w:t>
                      </w:r>
                    </w:p>
                  </w:txbxContent>
                </v:textbox>
              </v:shape>
              <v:shape id="_x0000_s1124" type="#_x0000_t202" style="position:absolute;left:1440;top:12240;width:720;height:288" filled="f" stroked="f">
                <v:textbox inset=".5mm,.3mm,.5mm,.3mm">
                  <w:txbxContent>
                    <w:p w:rsidR="00025B66" w:rsidRDefault="004D5216">
                      <w:pPr>
                        <w:jc w:val="center"/>
                        <w:rPr>
                          <w:lang w:val="uk-UA"/>
                        </w:rPr>
                      </w:pPr>
                      <w:r>
                        <w:rPr>
                          <w:lang w:val="uk-UA"/>
                        </w:rPr>
                        <w:t>- 0,012</w:t>
                      </w:r>
                    </w:p>
                  </w:txbxContent>
                </v:textbox>
              </v:shape>
              <v:shape id="_x0000_s1125" type="#_x0000_t202" style="position:absolute;left:3024;top:5616;width:720;height:288" filled="f" stroked="f">
                <v:textbox inset=".5mm,.3mm,.5mm,.3mm">
                  <w:txbxContent>
                    <w:p w:rsidR="00025B66" w:rsidRDefault="004D5216">
                      <w:pPr>
                        <w:jc w:val="center"/>
                        <w:rPr>
                          <w:sz w:val="16"/>
                          <w:lang w:val="uk-UA"/>
                        </w:rPr>
                      </w:pPr>
                      <w:r>
                        <w:rPr>
                          <w:sz w:val="16"/>
                          <w:lang w:val="uk-UA"/>
                        </w:rPr>
                        <w:t>- 0,004</w:t>
                      </w:r>
                    </w:p>
                  </w:txbxContent>
                </v:textbox>
              </v:shape>
              <v:shape id="_x0000_s1126" type="#_x0000_t202" style="position:absolute;left:3600;top:5616;width:720;height:288" filled="f" stroked="f">
                <v:textbox inset=".5mm,.3mm,.5mm,.3mm">
                  <w:txbxContent>
                    <w:p w:rsidR="00025B66" w:rsidRDefault="004D5216">
                      <w:pPr>
                        <w:jc w:val="center"/>
                        <w:rPr>
                          <w:sz w:val="16"/>
                          <w:lang w:val="uk-UA"/>
                        </w:rPr>
                      </w:pPr>
                      <w:r>
                        <w:rPr>
                          <w:sz w:val="16"/>
                          <w:lang w:val="uk-UA"/>
                        </w:rPr>
                        <w:t>- 0,006</w:t>
                      </w:r>
                    </w:p>
                  </w:txbxContent>
                </v:textbox>
              </v:shape>
              <v:shape id="_x0000_s1127" type="#_x0000_t202" style="position:absolute;left:1440;top:5904;width:720;height:288" filled="f" stroked="f">
                <v:textbox inset=".5mm,.3mm,.5mm,.3mm">
                  <w:txbxContent>
                    <w:p w:rsidR="00025B66" w:rsidRDefault="004D5216">
                      <w:pPr>
                        <w:jc w:val="center"/>
                        <w:rPr>
                          <w:lang w:val="uk-UA"/>
                        </w:rPr>
                      </w:pPr>
                      <w:r>
                        <w:rPr>
                          <w:lang w:val="uk-UA"/>
                        </w:rPr>
                        <w:t>- 0,001</w:t>
                      </w:r>
                    </w:p>
                  </w:txbxContent>
                </v:textbox>
              </v:shape>
              <v:shape id="_x0000_s1128" type="#_x0000_t202" style="position:absolute;left:1728;top:5184;width:720;height:288" filled="f" stroked="f">
                <v:textbox inset=".5mm,.3mm,.5mm,.3mm">
                  <w:txbxContent>
                    <w:p w:rsidR="00025B66" w:rsidRDefault="004D5216">
                      <w:pPr>
                        <w:jc w:val="center"/>
                        <w:rPr>
                          <w:lang w:val="uk-UA"/>
                        </w:rPr>
                      </w:pPr>
                      <w:r>
                        <w:rPr>
                          <w:lang w:val="uk-UA"/>
                        </w:rPr>
                        <w:t>0</w:t>
                      </w:r>
                    </w:p>
                  </w:txbxContent>
                </v:textbox>
              </v:shape>
              <v:shape id="_x0000_s1129" type="#_x0000_t202" style="position:absolute;left:4176;top:5616;width:720;height:288" filled="f" stroked="f">
                <v:textbox inset=".5mm,.3mm,.5mm,.3mm">
                  <w:txbxContent>
                    <w:p w:rsidR="00025B66" w:rsidRDefault="004D5216">
                      <w:pPr>
                        <w:jc w:val="center"/>
                        <w:rPr>
                          <w:sz w:val="16"/>
                          <w:lang w:val="uk-UA"/>
                        </w:rPr>
                      </w:pPr>
                      <w:r>
                        <w:rPr>
                          <w:sz w:val="16"/>
                          <w:lang w:val="uk-UA"/>
                        </w:rPr>
                        <w:t>- 0,008</w:t>
                      </w:r>
                    </w:p>
                  </w:txbxContent>
                </v:textbox>
              </v:shape>
              <v:shape id="_x0000_s1130" type="#_x0000_t202" style="position:absolute;left:4752;top:5616;width:720;height:288" filled="f" stroked="f">
                <v:textbox inset=".5mm,.3mm,.5mm,.3mm">
                  <w:txbxContent>
                    <w:p w:rsidR="00025B66" w:rsidRDefault="004D5216">
                      <w:pPr>
                        <w:jc w:val="center"/>
                        <w:rPr>
                          <w:sz w:val="16"/>
                          <w:lang w:val="uk-UA"/>
                        </w:rPr>
                      </w:pPr>
                      <w:r>
                        <w:rPr>
                          <w:sz w:val="16"/>
                          <w:lang w:val="uk-UA"/>
                        </w:rPr>
                        <w:t>- 0,01</w:t>
                      </w:r>
                    </w:p>
                  </w:txbxContent>
                </v:textbox>
              </v:shape>
              <v:shape id="_x0000_s1131" type="#_x0000_t202" style="position:absolute;left:5328;top:5616;width:720;height:288" filled="f" stroked="f">
                <v:textbox inset=".5mm,.3mm,.5mm,.3mm">
                  <w:txbxContent>
                    <w:p w:rsidR="00025B66" w:rsidRDefault="004D5216">
                      <w:pPr>
                        <w:jc w:val="center"/>
                        <w:rPr>
                          <w:sz w:val="16"/>
                          <w:lang w:val="uk-UA"/>
                        </w:rPr>
                      </w:pPr>
                      <w:r>
                        <w:rPr>
                          <w:sz w:val="16"/>
                          <w:lang w:val="uk-UA"/>
                        </w:rPr>
                        <w:t>- 0,012</w:t>
                      </w:r>
                    </w:p>
                  </w:txbxContent>
                </v:textbox>
              </v:shape>
              <v:shape id="_x0000_s1132" type="#_x0000_t202" style="position:absolute;left:5904;top:5616;width:720;height:288" filled="f" stroked="f">
                <v:textbox style="mso-next-textbox:#_x0000_s1132" inset=".5mm,.3mm,.5mm,.3mm">
                  <w:txbxContent>
                    <w:p w:rsidR="00025B66" w:rsidRDefault="004D5216">
                      <w:pPr>
                        <w:jc w:val="center"/>
                        <w:rPr>
                          <w:sz w:val="16"/>
                          <w:lang w:val="uk-UA"/>
                        </w:rPr>
                      </w:pPr>
                      <w:r>
                        <w:rPr>
                          <w:sz w:val="16"/>
                          <w:lang w:val="uk-UA"/>
                        </w:rPr>
                        <w:t>- 0,014</w:t>
                      </w:r>
                    </w:p>
                  </w:txbxContent>
                </v:textbox>
              </v:shape>
              <v:shape id="_x0000_s1133" type="#_x0000_t202" style="position:absolute;left:6480;top:5616;width:720;height:288" filled="f" stroked="f">
                <v:textbox style="mso-next-textbox:#_x0000_s1133" inset=".5mm,.3mm,.5mm,.3mm">
                  <w:txbxContent>
                    <w:p w:rsidR="00025B66" w:rsidRDefault="004D5216">
                      <w:pPr>
                        <w:jc w:val="center"/>
                        <w:rPr>
                          <w:sz w:val="16"/>
                          <w:lang w:val="uk-UA"/>
                        </w:rPr>
                      </w:pPr>
                      <w:r>
                        <w:rPr>
                          <w:sz w:val="16"/>
                          <w:lang w:val="uk-UA"/>
                        </w:rPr>
                        <w:t>- 0,016</w:t>
                      </w:r>
                    </w:p>
                  </w:txbxContent>
                </v:textbox>
              </v:shape>
              <v:shape id="_x0000_s1134" type="#_x0000_t202" style="position:absolute;left:7056;top:5616;width:720;height:288" filled="f" stroked="f">
                <v:textbox style="mso-next-textbox:#_x0000_s1134" inset=".5mm,.3mm,.5mm,.3mm">
                  <w:txbxContent>
                    <w:p w:rsidR="00025B66" w:rsidRDefault="004D5216">
                      <w:pPr>
                        <w:jc w:val="center"/>
                        <w:rPr>
                          <w:sz w:val="16"/>
                          <w:lang w:val="uk-UA"/>
                        </w:rPr>
                      </w:pPr>
                      <w:r>
                        <w:rPr>
                          <w:sz w:val="16"/>
                          <w:lang w:val="uk-UA"/>
                        </w:rPr>
                        <w:t>- 0,018</w:t>
                      </w:r>
                    </w:p>
                  </w:txbxContent>
                </v:textbox>
              </v:shape>
              <v:shape id="_x0000_s1135" type="#_x0000_t202" style="position:absolute;left:7632;top:5616;width:720;height:288" filled="f" stroked="f">
                <v:textbox style="mso-next-textbox:#_x0000_s1135" inset=".5mm,.3mm,.5mm,.3mm">
                  <w:txbxContent>
                    <w:p w:rsidR="00025B66" w:rsidRDefault="004D5216">
                      <w:pPr>
                        <w:jc w:val="center"/>
                        <w:rPr>
                          <w:sz w:val="16"/>
                          <w:lang w:val="uk-UA"/>
                        </w:rPr>
                      </w:pPr>
                      <w:r>
                        <w:rPr>
                          <w:sz w:val="16"/>
                          <w:lang w:val="uk-UA"/>
                        </w:rPr>
                        <w:t>- 0,02</w:t>
                      </w:r>
                    </w:p>
                  </w:txbxContent>
                </v:textbox>
              </v:shape>
              <v:shape id="_x0000_s1136" type="#_x0000_t202" style="position:absolute;left:8208;top:5616;width:720;height:288" filled="f" stroked="f">
                <v:textbox style="mso-next-textbox:#_x0000_s1136" inset=".5mm,.3mm,.5mm,.3mm">
                  <w:txbxContent>
                    <w:p w:rsidR="00025B66" w:rsidRDefault="004D5216">
                      <w:pPr>
                        <w:jc w:val="center"/>
                        <w:rPr>
                          <w:sz w:val="16"/>
                          <w:lang w:val="uk-UA"/>
                        </w:rPr>
                      </w:pPr>
                      <w:r>
                        <w:rPr>
                          <w:sz w:val="16"/>
                          <w:lang w:val="uk-UA"/>
                        </w:rPr>
                        <w:t>- 0,022</w:t>
                      </w:r>
                    </w:p>
                  </w:txbxContent>
                </v:textbox>
              </v:shape>
            </v:group>
            <v:shape id="_x0000_s1141" style="position:absolute;left:2880;top:9090;width:5623;height:2564" coordsize="5623,2564" path="m,414v432,636,844,1258,1152,1584c1460,2324,1437,2322,1845,2370v408,48,1175,194,1755,-84c4180,2008,5033,1083,5328,702,5623,321,5361,146,5370,e" filled="f">
              <v:path arrowok="t"/>
            </v:shape>
            <w10:wrap type="topAndBottom" anchory="page"/>
          </v:group>
        </w:pict>
      </w:r>
      <w:r w:rsidR="004D5216">
        <w:t xml:space="preserve">Ґрунтується на побудові тої званої кривої Михайлова, яка являє собою годограф вектора </w:t>
      </w:r>
      <w:r w:rsidR="004D5216">
        <w:rPr>
          <w:position w:val="-10"/>
        </w:rPr>
        <w:object w:dxaOrig="760" w:dyaOrig="320">
          <v:shape id="_x0000_i1155" type="#_x0000_t75" style="width:38.25pt;height:15.75pt" o:ole="" fillcolor="window">
            <v:imagedata r:id="rId264" o:title=""/>
          </v:shape>
          <o:OLEObject Type="Embed" ProgID="Equation.3" ShapeID="_x0000_i1155" DrawAspect="Content" ObjectID="_1458414246" r:id="rId265"/>
        </w:object>
      </w:r>
      <w:r w:rsidR="004D5216">
        <w:t xml:space="preserve">, що креслиться при зміні </w:t>
      </w:r>
      <w:r w:rsidR="004D5216">
        <w:rPr>
          <w:position w:val="-6"/>
        </w:rPr>
        <w:object w:dxaOrig="240" w:dyaOrig="220">
          <v:shape id="_x0000_i1156" type="#_x0000_t75" style="width:12pt;height:11.25pt" o:ole="" fillcolor="window">
            <v:imagedata r:id="rId262" o:title=""/>
          </v:shape>
          <o:OLEObject Type="Embed" ProgID="Equation.3" ShapeID="_x0000_i1156" DrawAspect="Content" ObjectID="_1458414247" r:id="rId266"/>
        </w:object>
      </w:r>
      <w:r w:rsidR="004D5216">
        <w:t xml:space="preserve"> від 0 до </w:t>
      </w:r>
      <w:r w:rsidR="004D5216">
        <w:sym w:font="Symbol" w:char="F0A5"/>
      </w:r>
      <w:r w:rsidR="004D5216">
        <w:t>.</w:t>
      </w:r>
    </w:p>
    <w:p w:rsidR="00025B66" w:rsidRDefault="004D5216">
      <w:pPr>
        <w:pStyle w:val="ac"/>
        <w:tabs>
          <w:tab w:val="clear" w:pos="851"/>
        </w:tabs>
        <w:ind w:left="567" w:firstLine="283"/>
      </w:pPr>
      <w:r>
        <w:t xml:space="preserve">Комплексна функція </w:t>
      </w:r>
      <w:r>
        <w:rPr>
          <w:position w:val="-10"/>
        </w:rPr>
        <w:object w:dxaOrig="760" w:dyaOrig="320">
          <v:shape id="_x0000_i1157" type="#_x0000_t75" style="width:38.25pt;height:15.75pt" o:ole="" fillcolor="window">
            <v:imagedata r:id="rId264" o:title=""/>
          </v:shape>
          <o:OLEObject Type="Embed" ProgID="Equation.3" ShapeID="_x0000_i1157" DrawAspect="Content" ObjectID="_1458414248" r:id="rId267"/>
        </w:object>
      </w:r>
      <w:r>
        <w:t xml:space="preserve"> утворюється внаслідок підставляння </w:t>
      </w:r>
      <w:r>
        <w:rPr>
          <w:position w:val="-10"/>
        </w:rPr>
        <w:object w:dxaOrig="780" w:dyaOrig="300">
          <v:shape id="_x0000_i1158" type="#_x0000_t75" style="width:39pt;height:15pt" o:ole="" fillcolor="window">
            <v:imagedata r:id="rId268" o:title=""/>
          </v:shape>
          <o:OLEObject Type="Embed" ProgID="Equation.3" ShapeID="_x0000_i1158" DrawAspect="Content" ObjectID="_1458414249" r:id="rId269"/>
        </w:object>
      </w:r>
      <w:r>
        <w:t xml:space="preserve"> в характеристичний поліком </w:t>
      </w:r>
      <w:r>
        <w:rPr>
          <w:position w:val="-10"/>
        </w:rPr>
        <w:object w:dxaOrig="620" w:dyaOrig="320">
          <v:shape id="_x0000_i1159" type="#_x0000_t75" style="width:30.75pt;height:15.75pt" o:ole="" fillcolor="window">
            <v:imagedata r:id="rId270" o:title=""/>
          </v:shape>
          <o:OLEObject Type="Embed" ProgID="Equation.3" ShapeID="_x0000_i1159" DrawAspect="Content" ObjectID="_1458414250" r:id="rId271"/>
        </w:object>
      </w:r>
      <w:r>
        <w:t>, що стоїть у лівій частині характеристичного рівняння.</w:t>
      </w:r>
    </w:p>
    <w:p w:rsidR="00025B66" w:rsidRDefault="004D5216">
      <w:pPr>
        <w:pStyle w:val="ac"/>
        <w:tabs>
          <w:tab w:val="clear" w:pos="851"/>
        </w:tabs>
        <w:ind w:left="567" w:firstLine="283"/>
        <w:sectPr w:rsidR="00025B66">
          <w:pgSz w:w="11906" w:h="16838" w:code="9"/>
          <w:pgMar w:top="851" w:right="851" w:bottom="1701" w:left="1701" w:header="708" w:footer="708" w:gutter="0"/>
          <w:cols w:space="720"/>
        </w:sectPr>
      </w:pPr>
      <w:r>
        <w:t xml:space="preserve">Відповідно до критерію Михайлова, для стійкості системи автоматичного керування </w:t>
      </w:r>
      <w:r>
        <w:rPr>
          <w:i/>
          <w:lang w:val="en-US"/>
        </w:rPr>
        <w:t>n</w:t>
      </w:r>
      <w:r>
        <w:t xml:space="preserve">-го порядку, необхідно і достатньо, щоб характеристична крива Михайлова при зміні </w:t>
      </w:r>
      <w:r>
        <w:rPr>
          <w:position w:val="-6"/>
        </w:rPr>
        <w:object w:dxaOrig="240" w:dyaOrig="220">
          <v:shape id="_x0000_i1160" type="#_x0000_t75" style="width:12pt;height:11.25pt" o:ole="" fillcolor="window">
            <v:imagedata r:id="rId262" o:title=""/>
          </v:shape>
          <o:OLEObject Type="Embed" ProgID="Equation.3" ShapeID="_x0000_i1160" DrawAspect="Content" ObjectID="_1458414251" r:id="rId272"/>
        </w:object>
      </w:r>
      <w:r>
        <w:t xml:space="preserve"> від 0 до </w:t>
      </w:r>
      <w:r>
        <w:sym w:font="Symbol" w:char="F0A5"/>
      </w:r>
      <w:r>
        <w:t xml:space="preserve">, починаючи з додатної дійсної осі, обійшла послідовно в додатному напрямі (тобто проти руху годинникової стрілки) </w:t>
      </w:r>
      <w:r>
        <w:rPr>
          <w:i/>
          <w:lang w:val="en-US"/>
        </w:rPr>
        <w:t>n</w:t>
      </w:r>
      <w:r>
        <w:t xml:space="preserve"> квадратів.</w:t>
      </w:r>
    </w:p>
    <w:p w:rsidR="00025B66" w:rsidRDefault="00025B66">
      <w:pPr>
        <w:pStyle w:val="ac"/>
        <w:tabs>
          <w:tab w:val="clear" w:pos="851"/>
        </w:tabs>
        <w:ind w:left="567" w:firstLine="283"/>
      </w:pPr>
    </w:p>
    <w:p w:rsidR="00025B66" w:rsidRDefault="00EE5092">
      <w:pPr>
        <w:pStyle w:val="ac"/>
        <w:tabs>
          <w:tab w:val="clear" w:pos="851"/>
        </w:tabs>
        <w:ind w:left="567" w:firstLine="283"/>
      </w:pPr>
      <w:r>
        <w:rPr>
          <w:noProof/>
        </w:rPr>
        <w:pict>
          <v:group id="_x0000_s1154" style="position:absolute;left:0;text-align:left;margin-left:238.95pt;margin-top:6.15pt;width:208.8pt;height:244.8pt;z-index:251660288" coordorigin="4464,1152" coordsize="4176,4896" o:allowincell="f">
            <v:line id="_x0000_s1144" style="position:absolute" from="4608,5472" to="8352,5472">
              <v:stroke endarrow="block"/>
            </v:line>
            <v:line id="_x0000_s1145" style="position:absolute;flip:y" from="5040,1296" to="5040,5904">
              <v:stroke endarrow="block"/>
            </v:line>
            <v:line id="_x0000_s1146" style="position:absolute" from="4896,5040" to="5184,5040"/>
            <v:line id="_x0000_s1147" style="position:absolute;flip:y" from="6192,1872" to="6192,5616"/>
            <v:line id="_x0000_s1148" style="position:absolute" from="4896,1872" to="5184,1872"/>
            <v:shape id="_x0000_s1149" type="#_x0000_t202" style="position:absolute;left:5904;top:5616;width:720;height:432;mso-wrap-edited:f" wrapcoords="0 0 21600 0 21600 21600 0 21600 0 0" filled="f" stroked="f">
              <v:textbox inset=".5mm,.3mm,.5mm,.3mm">
                <w:txbxContent>
                  <w:p w:rsidR="00025B66" w:rsidRDefault="004D5216">
                    <w:pPr>
                      <w:jc w:val="center"/>
                      <w:rPr>
                        <w:lang w:val="uk-UA"/>
                      </w:rPr>
                    </w:pPr>
                    <w:r>
                      <w:rPr>
                        <w:lang w:val="uk-UA"/>
                      </w:rPr>
                      <w:t>1,023</w:t>
                    </w:r>
                  </w:p>
                </w:txbxContent>
              </v:textbox>
            </v:shape>
            <v:shape id="_x0000_s1150" type="#_x0000_t202" style="position:absolute;left:4608;top:4896;width:432;height:432" filled="f" stroked="f">
              <v:textbox inset=".5mm,.3mm,.5mm,.3mm">
                <w:txbxContent>
                  <w:p w:rsidR="00025B66" w:rsidRDefault="004D5216">
                    <w:pPr>
                      <w:jc w:val="center"/>
                      <w:rPr>
                        <w:lang w:val="uk-UA"/>
                      </w:rPr>
                    </w:pPr>
                    <w:r>
                      <w:rPr>
                        <w:lang w:val="uk-UA"/>
                      </w:rPr>
                      <w:t>3</w:t>
                    </w:r>
                  </w:p>
                </w:txbxContent>
              </v:textbox>
            </v:shape>
            <v:shape id="_x0000_s1151" type="#_x0000_t202" style="position:absolute;left:4464;top:1728;width:432;height:432" filled="f" stroked="f">
              <v:textbox inset=".5mm,.3mm,.5mm,.3mm">
                <w:txbxContent>
                  <w:p w:rsidR="00025B66" w:rsidRDefault="004D5216">
                    <w:pPr>
                      <w:jc w:val="center"/>
                      <w:rPr>
                        <w:lang w:val="uk-UA"/>
                      </w:rPr>
                    </w:pPr>
                    <w:r>
                      <w:rPr>
                        <w:lang w:val="uk-UA"/>
                      </w:rPr>
                      <w:t>30</w:t>
                    </w:r>
                  </w:p>
                </w:txbxContent>
              </v:textbox>
            </v:shape>
            <v:shape id="_x0000_s1152" type="#_x0000_t202" style="position:absolute;left:4608;top:1152;width:432;height:432" filled="f" stroked="f">
              <v:textbox inset=".5mm,.3mm,.5mm,.3mm">
                <w:txbxContent>
                  <w:p w:rsidR="00025B66" w:rsidRDefault="004D5216">
                    <w:pPr>
                      <w:jc w:val="center"/>
                      <w:rPr>
                        <w:lang w:val="uk-UA"/>
                      </w:rPr>
                    </w:pPr>
                    <w:r>
                      <w:rPr>
                        <w:lang w:val="uk-UA"/>
                      </w:rPr>
                      <w:t>jy</w:t>
                    </w:r>
                  </w:p>
                </w:txbxContent>
              </v:textbox>
            </v:shape>
            <v:shape id="_x0000_s1153" type="#_x0000_t202" style="position:absolute;left:8208;top:5472;width:432;height:432" filled="f" stroked="f">
              <v:textbox inset=".5mm,.3mm,.5mm,.3mm">
                <w:txbxContent>
                  <w:p w:rsidR="00025B66" w:rsidRDefault="004D5216">
                    <w:pPr>
                      <w:jc w:val="center"/>
                      <w:rPr>
                        <w:lang w:val="uk-UA"/>
                      </w:rPr>
                    </w:pPr>
                    <w:r>
                      <w:rPr>
                        <w:lang w:val="uk-UA"/>
                      </w:rPr>
                      <w:t>Х</w:t>
                    </w:r>
                  </w:p>
                </w:txbxContent>
              </v:textbox>
            </v:shape>
          </v:group>
        </w:pict>
      </w:r>
    </w:p>
    <w:p w:rsidR="00025B66" w:rsidRDefault="004D5216">
      <w:pPr>
        <w:pStyle w:val="ac"/>
        <w:tabs>
          <w:tab w:val="clear" w:pos="851"/>
        </w:tabs>
        <w:ind w:firstLine="426"/>
        <w:rPr>
          <w:lang w:val="en-US"/>
        </w:rPr>
      </w:pPr>
      <w:r>
        <w:rPr>
          <w:position w:val="-26"/>
          <w:lang w:val="en-US"/>
        </w:rPr>
        <w:object w:dxaOrig="1760" w:dyaOrig="660">
          <v:shape id="_x0000_i1161" type="#_x0000_t75" style="width:87.75pt;height:33pt" o:ole="" fillcolor="window">
            <v:imagedata r:id="rId273" o:title=""/>
          </v:shape>
          <o:OLEObject Type="Embed" ProgID="Equation.3" ShapeID="_x0000_i1161" DrawAspect="Content" ObjectID="_1458414252" r:id="rId274"/>
        </w:object>
      </w:r>
    </w:p>
    <w:p w:rsidR="00025B66" w:rsidRDefault="004D5216">
      <w:pPr>
        <w:pStyle w:val="ac"/>
        <w:tabs>
          <w:tab w:val="clear" w:pos="851"/>
        </w:tabs>
        <w:ind w:firstLine="426"/>
      </w:pPr>
      <w:r>
        <w:rPr>
          <w:position w:val="-26"/>
        </w:rPr>
        <w:object w:dxaOrig="1500" w:dyaOrig="660">
          <v:shape id="_x0000_i1162" type="#_x0000_t75" style="width:75pt;height:33pt" o:ole="" fillcolor="window">
            <v:imagedata r:id="rId275" o:title=""/>
          </v:shape>
          <o:OLEObject Type="Embed" ProgID="Equation.3" ShapeID="_x0000_i1162" DrawAspect="Content" ObjectID="_1458414253" r:id="rId276"/>
        </w:object>
      </w:r>
      <w:r>
        <w:t xml:space="preserve">; </w:t>
      </w:r>
      <w:r>
        <w:rPr>
          <w:position w:val="-10"/>
        </w:rPr>
        <w:object w:dxaOrig="2740" w:dyaOrig="320">
          <v:shape id="_x0000_i1163" type="#_x0000_t75" style="width:137.25pt;height:15.75pt" o:ole="" fillcolor="window">
            <v:imagedata r:id="rId277" o:title=""/>
          </v:shape>
          <o:OLEObject Type="Embed" ProgID="Equation.3" ShapeID="_x0000_i1163" DrawAspect="Content" ObjectID="_1458414254" r:id="rId278"/>
        </w:object>
      </w:r>
    </w:p>
    <w:p w:rsidR="00025B66" w:rsidRDefault="004D5216">
      <w:pPr>
        <w:pStyle w:val="ac"/>
        <w:tabs>
          <w:tab w:val="clear" w:pos="851"/>
        </w:tabs>
        <w:ind w:firstLine="426"/>
      </w:pPr>
      <w:r>
        <w:rPr>
          <w:position w:val="-12"/>
        </w:rPr>
        <w:object w:dxaOrig="840" w:dyaOrig="360">
          <v:shape id="_x0000_i1164" type="#_x0000_t75" style="width:42pt;height:18pt" o:ole="" fillcolor="window">
            <v:imagedata r:id="rId279" o:title=""/>
          </v:shape>
          <o:OLEObject Type="Embed" ProgID="Equation.3" ShapeID="_x0000_i1164" DrawAspect="Content" ObjectID="_1458414255" r:id="rId280"/>
        </w:object>
      </w:r>
    </w:p>
    <w:p w:rsidR="00025B66" w:rsidRDefault="004D5216">
      <w:pPr>
        <w:pStyle w:val="ac"/>
        <w:tabs>
          <w:tab w:val="clear" w:pos="851"/>
        </w:tabs>
        <w:ind w:firstLine="426"/>
      </w:pPr>
      <w:r>
        <w:rPr>
          <w:position w:val="-10"/>
        </w:rPr>
        <w:object w:dxaOrig="1020" w:dyaOrig="340">
          <v:shape id="_x0000_i1165" type="#_x0000_t75" style="width:51pt;height:17.25pt" o:ole="" fillcolor="window">
            <v:imagedata r:id="rId281" o:title=""/>
          </v:shape>
          <o:OLEObject Type="Embed" ProgID="Equation.3" ShapeID="_x0000_i1165" DrawAspect="Content" ObjectID="_1458414256" r:id="rId282"/>
        </w:object>
      </w:r>
    </w:p>
    <w:p w:rsidR="00025B66" w:rsidRDefault="00025B66">
      <w:pPr>
        <w:pStyle w:val="ac"/>
        <w:tabs>
          <w:tab w:val="clear" w:pos="851"/>
        </w:tabs>
        <w:ind w:firstLine="426"/>
      </w:pPr>
    </w:p>
    <w:p w:rsidR="00025B66" w:rsidRDefault="004D5216">
      <w:pPr>
        <w:pStyle w:val="ac"/>
        <w:tabs>
          <w:tab w:val="clear" w:pos="851"/>
        </w:tabs>
        <w:ind w:firstLine="426"/>
      </w:pPr>
      <w:r>
        <w:t xml:space="preserve">Рівняння годографа Михайлова </w:t>
      </w:r>
    </w:p>
    <w:p w:rsidR="00025B66" w:rsidRDefault="004D5216">
      <w:pPr>
        <w:pStyle w:val="ac"/>
        <w:tabs>
          <w:tab w:val="clear" w:pos="851"/>
        </w:tabs>
        <w:ind w:firstLine="426"/>
      </w:pPr>
      <w:r>
        <w:rPr>
          <w:position w:val="-12"/>
        </w:rPr>
        <w:object w:dxaOrig="3280" w:dyaOrig="360">
          <v:shape id="_x0000_i1166" type="#_x0000_t75" style="width:164.25pt;height:18pt" o:ole="" fillcolor="window">
            <v:imagedata r:id="rId283" o:title=""/>
          </v:shape>
          <o:OLEObject Type="Embed" ProgID="Equation.3" ShapeID="_x0000_i1166" DrawAspect="Content" ObjectID="_1458414257" r:id="rId284"/>
        </w:object>
      </w:r>
    </w:p>
    <w:p w:rsidR="00025B66" w:rsidRDefault="004D5216">
      <w:pPr>
        <w:pStyle w:val="ac"/>
        <w:tabs>
          <w:tab w:val="clear" w:pos="851"/>
        </w:tabs>
        <w:ind w:firstLine="426"/>
      </w:pPr>
      <w:r>
        <w:rPr>
          <w:position w:val="-10"/>
        </w:rPr>
        <w:object w:dxaOrig="639" w:dyaOrig="340">
          <v:shape id="_x0000_i1167" type="#_x0000_t75" style="width:32.25pt;height:17.25pt" o:ole="" fillcolor="window">
            <v:imagedata r:id="rId285" o:title=""/>
          </v:shape>
          <o:OLEObject Type="Embed" ProgID="Equation.3" ShapeID="_x0000_i1167" DrawAspect="Content" ObjectID="_1458414258" r:id="rId286"/>
        </w:object>
      </w:r>
      <w:r>
        <w:t xml:space="preserve">; </w:t>
      </w:r>
      <w:r>
        <w:rPr>
          <w:position w:val="-12"/>
        </w:rPr>
        <w:object w:dxaOrig="859" w:dyaOrig="360">
          <v:shape id="_x0000_i1168" type="#_x0000_t75" style="width:42.75pt;height:18pt" o:ole="" fillcolor="window">
            <v:imagedata r:id="rId287" o:title=""/>
          </v:shape>
          <o:OLEObject Type="Embed" ProgID="Equation.3" ShapeID="_x0000_i1168" DrawAspect="Content" ObjectID="_1458414259" r:id="rId288"/>
        </w:object>
      </w:r>
      <w:r>
        <w:t>.</w:t>
      </w:r>
    </w:p>
    <w:p w:rsidR="00025B66" w:rsidRDefault="00025B66">
      <w:pPr>
        <w:pStyle w:val="ac"/>
        <w:tabs>
          <w:tab w:val="clear" w:pos="851"/>
        </w:tabs>
        <w:ind w:firstLine="426"/>
      </w:pPr>
    </w:p>
    <w:p w:rsidR="00025B66" w:rsidRDefault="004D5216">
      <w:pPr>
        <w:pStyle w:val="ac"/>
        <w:tabs>
          <w:tab w:val="clear" w:pos="851"/>
          <w:tab w:val="left" w:pos="1418"/>
          <w:tab w:val="left" w:pos="2835"/>
        </w:tabs>
        <w:ind w:firstLine="426"/>
      </w:pPr>
      <w:r>
        <w:rPr>
          <w:position w:val="-4"/>
        </w:rPr>
        <w:object w:dxaOrig="580" w:dyaOrig="260">
          <v:shape id="_x0000_i1169" type="#_x0000_t75" style="width:29.25pt;height:12.75pt" o:ole="" fillcolor="window">
            <v:imagedata r:id="rId289" o:title=""/>
          </v:shape>
          <o:OLEObject Type="Embed" ProgID="Equation.3" ShapeID="_x0000_i1169" DrawAspect="Content" ObjectID="_1458414260" r:id="rId290"/>
        </w:object>
      </w:r>
      <w:r>
        <w:tab/>
      </w:r>
      <w:r>
        <w:rPr>
          <w:position w:val="-10"/>
        </w:rPr>
        <w:object w:dxaOrig="940" w:dyaOrig="320">
          <v:shape id="_x0000_i1170" type="#_x0000_t75" style="width:47.25pt;height:15.75pt" o:ole="" fillcolor="window">
            <v:imagedata r:id="rId291" o:title=""/>
          </v:shape>
          <o:OLEObject Type="Embed" ProgID="Equation.3" ShapeID="_x0000_i1170" DrawAspect="Content" ObjectID="_1458414261" r:id="rId292"/>
        </w:object>
      </w:r>
      <w:r>
        <w:tab/>
      </w:r>
      <w:r>
        <w:rPr>
          <w:position w:val="-10"/>
        </w:rPr>
        <w:object w:dxaOrig="740" w:dyaOrig="320">
          <v:shape id="_x0000_i1171" type="#_x0000_t75" style="width:36.75pt;height:15.75pt" o:ole="" fillcolor="window">
            <v:imagedata r:id="rId293" o:title=""/>
          </v:shape>
          <o:OLEObject Type="Embed" ProgID="Equation.3" ShapeID="_x0000_i1171" DrawAspect="Content" ObjectID="_1458414262" r:id="rId294"/>
        </w:object>
      </w:r>
    </w:p>
    <w:p w:rsidR="00025B66" w:rsidRDefault="004D5216">
      <w:pPr>
        <w:pStyle w:val="ac"/>
        <w:tabs>
          <w:tab w:val="clear" w:pos="851"/>
          <w:tab w:val="left" w:pos="2835"/>
        </w:tabs>
        <w:ind w:firstLine="426"/>
      </w:pPr>
      <w:r>
        <w:rPr>
          <w:position w:val="-4"/>
        </w:rPr>
        <w:object w:dxaOrig="620" w:dyaOrig="260">
          <v:shape id="_x0000_i1172" type="#_x0000_t75" style="width:30.75pt;height:12.75pt" o:ole="" fillcolor="window">
            <v:imagedata r:id="rId295" o:title=""/>
          </v:shape>
          <o:OLEObject Type="Embed" ProgID="Equation.3" ShapeID="_x0000_i1172" DrawAspect="Content" ObjectID="_1458414263" r:id="rId296"/>
        </w:object>
      </w:r>
      <w:r>
        <w:tab/>
      </w:r>
      <w:r>
        <w:rPr>
          <w:position w:val="-10"/>
        </w:rPr>
        <w:object w:dxaOrig="760" w:dyaOrig="320">
          <v:shape id="_x0000_i1173" type="#_x0000_t75" style="width:38.25pt;height:15.75pt" o:ole="" fillcolor="window">
            <v:imagedata r:id="rId297" o:title=""/>
          </v:shape>
          <o:OLEObject Type="Embed" ProgID="Equation.3" ShapeID="_x0000_i1173" DrawAspect="Content" ObjectID="_1458414264" r:id="rId298"/>
        </w:object>
      </w:r>
    </w:p>
    <w:p w:rsidR="00025B66" w:rsidRDefault="004D5216">
      <w:pPr>
        <w:pStyle w:val="ac"/>
        <w:tabs>
          <w:tab w:val="clear" w:pos="851"/>
          <w:tab w:val="left" w:pos="2835"/>
        </w:tabs>
        <w:ind w:firstLine="426"/>
      </w:pPr>
      <w:r>
        <w:rPr>
          <w:position w:val="-6"/>
        </w:rPr>
        <w:object w:dxaOrig="600" w:dyaOrig="279">
          <v:shape id="_x0000_i1174" type="#_x0000_t75" style="width:30pt;height:14.25pt" o:ole="" fillcolor="window">
            <v:imagedata r:id="rId299" o:title=""/>
          </v:shape>
          <o:OLEObject Type="Embed" ProgID="Equation.3" ShapeID="_x0000_i1174" DrawAspect="Content" ObjectID="_1458414265" r:id="rId300"/>
        </w:object>
      </w:r>
      <w:r>
        <w:tab/>
      </w:r>
      <w:r>
        <w:tab/>
      </w:r>
      <w:r>
        <w:rPr>
          <w:position w:val="-10"/>
        </w:rPr>
        <w:object w:dxaOrig="720" w:dyaOrig="320">
          <v:shape id="_x0000_i1175" type="#_x0000_t75" style="width:36pt;height:15.75pt" o:ole="" fillcolor="window">
            <v:imagedata r:id="rId301" o:title=""/>
          </v:shape>
          <o:OLEObject Type="Embed" ProgID="Equation.3" ShapeID="_x0000_i1175" DrawAspect="Content" ObjectID="_1458414266" r:id="rId302"/>
        </w:object>
      </w:r>
    </w:p>
    <w:p w:rsidR="00025B66" w:rsidRDefault="004D5216">
      <w:pPr>
        <w:pStyle w:val="ac"/>
        <w:tabs>
          <w:tab w:val="clear" w:pos="851"/>
          <w:tab w:val="left" w:pos="2835"/>
        </w:tabs>
        <w:ind w:firstLine="426"/>
      </w:pPr>
      <w:r>
        <w:rPr>
          <w:position w:val="-6"/>
        </w:rPr>
        <w:object w:dxaOrig="720" w:dyaOrig="279">
          <v:shape id="_x0000_i1176" type="#_x0000_t75" style="width:36pt;height:14.25pt" o:ole="" fillcolor="window">
            <v:imagedata r:id="rId303" o:title=""/>
          </v:shape>
          <o:OLEObject Type="Embed" ProgID="Equation.3" ShapeID="_x0000_i1176" DrawAspect="Content" ObjectID="_1458414267" r:id="rId304"/>
        </w:object>
      </w:r>
      <w:r>
        <w:tab/>
      </w:r>
      <w:r>
        <w:rPr>
          <w:position w:val="-10"/>
        </w:rPr>
        <w:object w:dxaOrig="580" w:dyaOrig="320">
          <v:shape id="_x0000_i1177" type="#_x0000_t75" style="width:29.25pt;height:15.75pt" o:ole="" fillcolor="window">
            <v:imagedata r:id="rId305" o:title=""/>
          </v:shape>
          <o:OLEObject Type="Embed" ProgID="Equation.3" ShapeID="_x0000_i1177" DrawAspect="Content" ObjectID="_1458414268" r:id="rId306"/>
        </w:object>
      </w:r>
    </w:p>
    <w:p w:rsidR="00025B66" w:rsidRDefault="004D5216">
      <w:pPr>
        <w:pStyle w:val="ac"/>
        <w:tabs>
          <w:tab w:val="clear" w:pos="851"/>
          <w:tab w:val="left" w:pos="2835"/>
        </w:tabs>
        <w:ind w:firstLine="426"/>
        <w:sectPr w:rsidR="00025B66">
          <w:pgSz w:w="11906" w:h="16838" w:code="9"/>
          <w:pgMar w:top="851" w:right="851" w:bottom="1701" w:left="1701" w:header="708" w:footer="708" w:gutter="0"/>
          <w:cols w:space="720"/>
        </w:sectPr>
      </w:pPr>
      <w:r>
        <w:rPr>
          <w:position w:val="-6"/>
        </w:rPr>
        <w:object w:dxaOrig="840" w:dyaOrig="279">
          <v:shape id="_x0000_i1178" type="#_x0000_t75" style="width:42pt;height:14.25pt" o:ole="" fillcolor="window">
            <v:imagedata r:id="rId307" o:title=""/>
          </v:shape>
          <o:OLEObject Type="Embed" ProgID="Equation.3" ShapeID="_x0000_i1178" DrawAspect="Content" ObjectID="_1458414269" r:id="rId308"/>
        </w:object>
      </w:r>
      <w:r>
        <w:tab/>
      </w:r>
      <w:r>
        <w:rPr>
          <w:position w:val="-10"/>
        </w:rPr>
        <w:object w:dxaOrig="700" w:dyaOrig="320">
          <v:shape id="_x0000_i1179" type="#_x0000_t75" style="width:35.25pt;height:15.75pt" o:ole="" fillcolor="window">
            <v:imagedata r:id="rId309" o:title=""/>
          </v:shape>
          <o:OLEObject Type="Embed" ProgID="Equation.3" ShapeID="_x0000_i1179" DrawAspect="Content" ObjectID="_1458414270" r:id="rId310"/>
        </w:object>
      </w:r>
    </w:p>
    <w:p w:rsidR="00025B66" w:rsidRDefault="004D5216">
      <w:pPr>
        <w:pStyle w:val="5"/>
        <w:rPr>
          <w:i/>
        </w:rPr>
      </w:pPr>
      <w:r>
        <w:rPr>
          <w:i/>
        </w:rPr>
        <w:t xml:space="preserve">Висновки: </w:t>
      </w:r>
    </w:p>
    <w:p w:rsidR="00025B66" w:rsidRDefault="004D5216">
      <w:pPr>
        <w:pStyle w:val="ac"/>
        <w:tabs>
          <w:tab w:val="clear" w:pos="851"/>
        </w:tabs>
      </w:pPr>
      <w:r>
        <w:t>У даній курсовій роботі я спроектував і проаналізував систему стабілізації кутової швидкості електродвигуна.</w:t>
      </w:r>
    </w:p>
    <w:p w:rsidR="00025B66" w:rsidRDefault="004D5216">
      <w:pPr>
        <w:pStyle w:val="ac"/>
        <w:tabs>
          <w:tab w:val="clear" w:pos="851"/>
        </w:tabs>
        <w:sectPr w:rsidR="00025B66">
          <w:pgSz w:w="11906" w:h="16838" w:code="9"/>
          <w:pgMar w:top="851" w:right="851" w:bottom="1701" w:left="1701" w:header="708" w:footer="708" w:gutter="0"/>
          <w:cols w:space="720"/>
        </w:sectPr>
      </w:pPr>
      <w:r>
        <w:t xml:space="preserve">Вибравши функціональну схему системи стабілізації кутової швидкості по  відхиленню, провів статичний і динамічний розрахунок системи, побудував структурну схему автоматичної системи і проаналізував на стійкість по критеріях: Гурвіца, Найквіста і Михайлова. </w:t>
      </w:r>
    </w:p>
    <w:p w:rsidR="00025B66" w:rsidRDefault="004D5216">
      <w:pPr>
        <w:pStyle w:val="5"/>
        <w:rPr>
          <w:i/>
        </w:rPr>
      </w:pPr>
      <w:r>
        <w:rPr>
          <w:i/>
        </w:rPr>
        <w:t>Використана література</w:t>
      </w:r>
    </w:p>
    <w:p w:rsidR="00025B66" w:rsidRDefault="004D5216">
      <w:pPr>
        <w:pStyle w:val="ac"/>
        <w:numPr>
          <w:ilvl w:val="0"/>
          <w:numId w:val="20"/>
        </w:numPr>
        <w:tabs>
          <w:tab w:val="clear" w:pos="360"/>
          <w:tab w:val="clear" w:pos="851"/>
          <w:tab w:val="num" w:pos="644"/>
        </w:tabs>
        <w:ind w:left="644"/>
      </w:pPr>
      <w:r>
        <w:t>Конспект лекцій з теорій автоматизованого керування.</w:t>
      </w:r>
    </w:p>
    <w:p w:rsidR="00025B66" w:rsidRDefault="004D5216">
      <w:pPr>
        <w:pStyle w:val="ac"/>
        <w:numPr>
          <w:ilvl w:val="0"/>
          <w:numId w:val="20"/>
        </w:numPr>
        <w:tabs>
          <w:tab w:val="clear" w:pos="360"/>
          <w:tab w:val="clear" w:pos="851"/>
          <w:tab w:val="num" w:pos="644"/>
        </w:tabs>
        <w:ind w:left="644"/>
        <w:rPr>
          <w:lang w:val="ru-RU"/>
        </w:rPr>
      </w:pPr>
      <w:r>
        <w:rPr>
          <w:lang w:val="ru-RU"/>
        </w:rPr>
        <w:t>”Справочник по электрическим машинам” в 2-х томах. Под общ. ред. дер-ра техн. наук Н.П. Копылова.</w:t>
      </w:r>
    </w:p>
    <w:p w:rsidR="00025B66" w:rsidRDefault="004D5216">
      <w:pPr>
        <w:pStyle w:val="ac"/>
        <w:numPr>
          <w:ilvl w:val="0"/>
          <w:numId w:val="20"/>
        </w:numPr>
        <w:tabs>
          <w:tab w:val="clear" w:pos="360"/>
          <w:tab w:val="clear" w:pos="851"/>
          <w:tab w:val="num" w:pos="644"/>
        </w:tabs>
        <w:ind w:left="644"/>
        <w:rPr>
          <w:lang w:val="ru-RU"/>
        </w:rPr>
      </w:pPr>
      <w:r>
        <w:rPr>
          <w:lang w:val="ru-RU"/>
        </w:rPr>
        <w:t>Д.В. Васильев, В.Г. Чуич ”Системы автоматического управления”.</w:t>
      </w:r>
    </w:p>
    <w:p w:rsidR="00025B66" w:rsidRDefault="004D5216">
      <w:pPr>
        <w:pStyle w:val="ac"/>
        <w:numPr>
          <w:ilvl w:val="0"/>
          <w:numId w:val="20"/>
        </w:numPr>
        <w:tabs>
          <w:tab w:val="clear" w:pos="360"/>
          <w:tab w:val="clear" w:pos="851"/>
          <w:tab w:val="num" w:pos="644"/>
        </w:tabs>
        <w:ind w:left="644"/>
        <w:rPr>
          <w:lang w:val="ru-RU"/>
        </w:rPr>
      </w:pPr>
      <w:r>
        <w:rPr>
          <w:lang w:val="ru-RU"/>
        </w:rPr>
        <w:t>Подлесный Н.Н., Рубанов В.Г. “Элементы систем автоматического управления и контроля”.</w:t>
      </w:r>
    </w:p>
    <w:p w:rsidR="00025B66" w:rsidRDefault="004D5216">
      <w:pPr>
        <w:pStyle w:val="ac"/>
        <w:numPr>
          <w:ilvl w:val="0"/>
          <w:numId w:val="20"/>
        </w:numPr>
        <w:tabs>
          <w:tab w:val="clear" w:pos="360"/>
          <w:tab w:val="clear" w:pos="851"/>
          <w:tab w:val="num" w:pos="644"/>
        </w:tabs>
        <w:ind w:left="644"/>
        <w:rPr>
          <w:lang w:val="ru-RU"/>
        </w:rPr>
      </w:pPr>
      <w:r>
        <w:rPr>
          <w:lang w:val="ru-RU"/>
        </w:rPr>
        <w:t xml:space="preserve">Титов В.К., Новогранов Б.Н., Воронов А.А. “Основы теории автоматического управления”. </w:t>
      </w:r>
      <w:bookmarkStart w:id="0" w:name="_GoBack"/>
      <w:bookmarkEnd w:id="0"/>
    </w:p>
    <w:sectPr w:rsidR="00025B66">
      <w:pgSz w:w="11906" w:h="16838" w:code="9"/>
      <w:pgMar w:top="851" w:right="851" w:bottom="1701"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B66" w:rsidRDefault="004D5216">
      <w:r>
        <w:separator/>
      </w:r>
    </w:p>
  </w:endnote>
  <w:endnote w:type="continuationSeparator" w:id="0">
    <w:p w:rsidR="00025B66" w:rsidRDefault="004D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B66" w:rsidRDefault="004D5216">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025B66" w:rsidRDefault="00025B6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B66" w:rsidRDefault="004D5216">
    <w:pPr>
      <w:pStyle w:val="a7"/>
      <w:framePr w:w="571" w:h="283" w:hRule="exact" w:wrap="around" w:vAnchor="text" w:hAnchor="page" w:x="10945" w:y="92"/>
      <w:jc w:val="center"/>
      <w:rPr>
        <w:rStyle w:val="ae"/>
      </w:rPr>
    </w:pPr>
    <w:r>
      <w:rPr>
        <w:rStyle w:val="ae"/>
      </w:rPr>
      <w:fldChar w:fldCharType="begin"/>
    </w:r>
    <w:r>
      <w:rPr>
        <w:rStyle w:val="ae"/>
      </w:rPr>
      <w:instrText xml:space="preserve">PAGE  </w:instrText>
    </w:r>
    <w:r>
      <w:rPr>
        <w:rStyle w:val="ae"/>
      </w:rPr>
      <w:fldChar w:fldCharType="separate"/>
    </w:r>
    <w:r w:rsidR="00EE5092">
      <w:rPr>
        <w:rStyle w:val="ae"/>
        <w:noProof/>
      </w:rPr>
      <w:t>1</w:t>
    </w:r>
    <w:r>
      <w:rPr>
        <w:rStyle w:val="ae"/>
      </w:rPr>
      <w:fldChar w:fldCharType="end"/>
    </w:r>
  </w:p>
  <w:p w:rsidR="00025B66" w:rsidRDefault="00EE5092">
    <w:pPr>
      <w:pStyle w:val="a7"/>
      <w:ind w:right="360"/>
    </w:pPr>
    <w:r>
      <w:rPr>
        <w:noProof/>
      </w:rPr>
      <w:pict>
        <v:group id="_x0000_s2049" style="position:absolute;margin-left:-27.45pt;margin-top:-773.35pt;width:518.4pt;height:799.2pt;z-index:251657728" coordorigin="1152,432" coordsize="10368,15984" o:allowincell="f">
          <v:rect id="_x0000_s2050" style="position:absolute;left:1152;top:432;width:10368;height:15984" filled="f" strokeweight="1pt"/>
          <v:line id="_x0000_s2051" style="position:absolute" from="1152,15552" to="11520,15552" strokeweight="1pt"/>
          <v:line id="_x0000_s2052" style="position:absolute" from="1584,15552" to="1584,16416" strokeweight="1pt"/>
          <v:line id="_x0000_s2053" style="position:absolute" from="2160,15552" to="2160,16416" strokeweight="1pt"/>
          <v:line id="_x0000_s2054" style="position:absolute" from="3456,15552" to="3456,16416" strokeweight="1pt"/>
          <v:line id="_x0000_s2055" style="position:absolute" from="4320,15552" to="4320,16416" strokeweight="1pt"/>
          <v:line id="_x0000_s2056" style="position:absolute" from="4896,15552" to="4896,16416" strokeweight="1pt"/>
          <v:line id="_x0000_s2057" style="position:absolute" from="10944,15552" to="10944,16416" strokeweight="1pt"/>
          <v:line id="_x0000_s2058" style="position:absolute;flip:x" from="1152,15840" to="4896,15840"/>
          <v:line id="_x0000_s2059" style="position:absolute;flip:x" from="1152,16128" to="4896,16128"/>
          <v:line id="_x0000_s2060" style="position:absolute;flip:x" from="10944,15918" to="11520,15918" strokeweight="1pt"/>
          <v:shapetype id="_x0000_t202" coordsize="21600,21600" o:spt="202" path="m,l,21600r21600,l21600,xe">
            <v:stroke joinstyle="miter"/>
            <v:path gradientshapeok="t" o:connecttype="rect"/>
          </v:shapetype>
          <v:shape id="_x0000_s2061" type="#_x0000_t202" style="position:absolute;left:1152;top:16128;width:432;height:288" filled="f" stroked="f" strokeweight="1pt">
            <v:textbox style="mso-next-textbox:#_x0000_s2061" inset="0,0,0,0">
              <w:txbxContent>
                <w:p w:rsidR="00025B66" w:rsidRDefault="004D5216">
                  <w:pPr>
                    <w:pStyle w:val="1"/>
                    <w:jc w:val="center"/>
                    <w:rPr>
                      <w:b w:val="0"/>
                      <w:sz w:val="20"/>
                    </w:rPr>
                  </w:pPr>
                  <w:r>
                    <w:rPr>
                      <w:b w:val="0"/>
                      <w:sz w:val="20"/>
                    </w:rPr>
                    <w:t>Зм</w:t>
                  </w:r>
                </w:p>
              </w:txbxContent>
            </v:textbox>
          </v:shape>
          <v:shape id="_x0000_s2062" type="#_x0000_t202" style="position:absolute;left:1584;top:16128;width:576;height:288" filled="f" stroked="f" strokeweight="1pt">
            <v:textbox style="mso-next-textbox:#_x0000_s2062" inset="0,0,0,0">
              <w:txbxContent>
                <w:p w:rsidR="00025B66" w:rsidRDefault="004D5216">
                  <w:pPr>
                    <w:pStyle w:val="1"/>
                    <w:jc w:val="center"/>
                    <w:rPr>
                      <w:b w:val="0"/>
                      <w:sz w:val="20"/>
                      <w:lang w:val="uk-UA"/>
                    </w:rPr>
                  </w:pPr>
                  <w:r>
                    <w:rPr>
                      <w:b w:val="0"/>
                      <w:sz w:val="20"/>
                      <w:lang w:val="uk-UA"/>
                    </w:rPr>
                    <w:t>Арк</w:t>
                  </w:r>
                </w:p>
              </w:txbxContent>
            </v:textbox>
          </v:shape>
          <v:shape id="_x0000_s2063" type="#_x0000_t202" style="position:absolute;left:2160;top:16128;width:1296;height:288" filled="f" stroked="f" strokeweight="1pt">
            <v:textbox style="mso-next-textbox:#_x0000_s2063" inset="0,0,0,0">
              <w:txbxContent>
                <w:p w:rsidR="00025B66" w:rsidRDefault="004D5216">
                  <w:pPr>
                    <w:jc w:val="center"/>
                    <w:rPr>
                      <w:i/>
                      <w:lang w:val="uk-UA"/>
                    </w:rPr>
                  </w:pPr>
                  <w:r>
                    <w:rPr>
                      <w:i/>
                      <w:lang w:val="uk-UA"/>
                    </w:rPr>
                    <w:t>№ докум</w:t>
                  </w:r>
                </w:p>
              </w:txbxContent>
            </v:textbox>
          </v:shape>
          <v:shape id="_x0000_s2064" type="#_x0000_t202" style="position:absolute;left:3456;top:16128;width:864;height:288" filled="f" stroked="f" strokeweight="1pt">
            <v:textbox style="mso-next-textbox:#_x0000_s2064" inset="0,0,0,0">
              <w:txbxContent>
                <w:p w:rsidR="00025B66" w:rsidRDefault="004D5216">
                  <w:pPr>
                    <w:pStyle w:val="1"/>
                    <w:jc w:val="center"/>
                    <w:rPr>
                      <w:b w:val="0"/>
                      <w:sz w:val="20"/>
                      <w:lang w:val="uk-UA"/>
                    </w:rPr>
                  </w:pPr>
                  <w:r>
                    <w:rPr>
                      <w:b w:val="0"/>
                      <w:sz w:val="20"/>
                      <w:lang w:val="uk-UA"/>
                    </w:rPr>
                    <w:t>Підпис</w:t>
                  </w:r>
                </w:p>
              </w:txbxContent>
            </v:textbox>
          </v:shape>
          <v:shape id="_x0000_s2065" type="#_x0000_t202" style="position:absolute;left:4320;top:16128;width:576;height:288" filled="f" stroked="f" strokeweight="1pt">
            <v:textbox style="mso-next-textbox:#_x0000_s2065" inset="0,0,0,0">
              <w:txbxContent>
                <w:p w:rsidR="00025B66" w:rsidRDefault="004D5216">
                  <w:pPr>
                    <w:pStyle w:val="1"/>
                    <w:jc w:val="center"/>
                    <w:rPr>
                      <w:b w:val="0"/>
                      <w:sz w:val="20"/>
                    </w:rPr>
                  </w:pPr>
                  <w:r>
                    <w:rPr>
                      <w:b w:val="0"/>
                      <w:sz w:val="20"/>
                    </w:rPr>
                    <w:t>Дата</w:t>
                  </w:r>
                </w:p>
              </w:txbxContent>
            </v:textbox>
          </v:shape>
          <v:shape id="_x0000_s2066" type="#_x0000_t202" style="position:absolute;left:10944;top:15617;width:576;height:288" filled="f" stroked="f" strokeweight="1pt">
            <v:textbox style="mso-next-textbox:#_x0000_s2066" inset="0,0,0,0">
              <w:txbxContent>
                <w:p w:rsidR="00025B66" w:rsidRDefault="004D5216">
                  <w:pPr>
                    <w:pStyle w:val="1"/>
                    <w:jc w:val="center"/>
                    <w:rPr>
                      <w:b w:val="0"/>
                      <w:sz w:val="20"/>
                    </w:rPr>
                  </w:pPr>
                  <w:r>
                    <w:rPr>
                      <w:b w:val="0"/>
                      <w:sz w:val="20"/>
                    </w:rPr>
                    <w:t>Арк</w:t>
                  </w:r>
                </w:p>
              </w:txbxContent>
            </v:textbox>
          </v:shape>
          <v:shape id="_x0000_s2067" type="#_x0000_t202" style="position:absolute;left:4893;top:15696;width:6048;height:576" filled="f" stroked="f" strokeweight="1pt">
            <v:textbox style="mso-next-textbox:#_x0000_s2067" inset="0,1mm,0,0">
              <w:txbxContent>
                <w:p w:rsidR="00025B66" w:rsidRDefault="00025B66">
                  <w:pPr>
                    <w:pStyle w:val="1"/>
                    <w:rPr>
                      <w:sz w:val="40"/>
                    </w:rPr>
                  </w:pPr>
                </w:p>
              </w:txbxContent>
            </v:textbox>
          </v:shap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B66" w:rsidRDefault="004D5216">
      <w:r>
        <w:separator/>
      </w:r>
    </w:p>
  </w:footnote>
  <w:footnote w:type="continuationSeparator" w:id="0">
    <w:p w:rsidR="00025B66" w:rsidRDefault="004D5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01449"/>
    <w:multiLevelType w:val="singleLevel"/>
    <w:tmpl w:val="0419000F"/>
    <w:lvl w:ilvl="0">
      <w:start w:val="1"/>
      <w:numFmt w:val="decimal"/>
      <w:lvlText w:val="%1."/>
      <w:lvlJc w:val="left"/>
      <w:pPr>
        <w:tabs>
          <w:tab w:val="num" w:pos="360"/>
        </w:tabs>
        <w:ind w:left="360" w:hanging="360"/>
      </w:pPr>
    </w:lvl>
  </w:abstractNum>
  <w:abstractNum w:abstractNumId="1">
    <w:nsid w:val="0CF9563F"/>
    <w:multiLevelType w:val="singleLevel"/>
    <w:tmpl w:val="04190017"/>
    <w:lvl w:ilvl="0">
      <w:start w:val="1"/>
      <w:numFmt w:val="lowerLetter"/>
      <w:lvlText w:val="%1)"/>
      <w:lvlJc w:val="left"/>
      <w:pPr>
        <w:tabs>
          <w:tab w:val="num" w:pos="360"/>
        </w:tabs>
        <w:ind w:left="360" w:hanging="360"/>
      </w:pPr>
    </w:lvl>
  </w:abstractNum>
  <w:abstractNum w:abstractNumId="2">
    <w:nsid w:val="0DAF2260"/>
    <w:multiLevelType w:val="singleLevel"/>
    <w:tmpl w:val="0419000F"/>
    <w:lvl w:ilvl="0">
      <w:start w:val="1"/>
      <w:numFmt w:val="decimal"/>
      <w:lvlText w:val="%1."/>
      <w:lvlJc w:val="left"/>
      <w:pPr>
        <w:tabs>
          <w:tab w:val="num" w:pos="360"/>
        </w:tabs>
        <w:ind w:left="360" w:hanging="360"/>
      </w:pPr>
    </w:lvl>
  </w:abstractNum>
  <w:abstractNum w:abstractNumId="3">
    <w:nsid w:val="15B57E1A"/>
    <w:multiLevelType w:val="singleLevel"/>
    <w:tmpl w:val="04190017"/>
    <w:lvl w:ilvl="0">
      <w:start w:val="1"/>
      <w:numFmt w:val="lowerLetter"/>
      <w:lvlText w:val="%1)"/>
      <w:lvlJc w:val="left"/>
      <w:pPr>
        <w:tabs>
          <w:tab w:val="num" w:pos="360"/>
        </w:tabs>
        <w:ind w:left="360" w:hanging="360"/>
      </w:pPr>
    </w:lvl>
  </w:abstractNum>
  <w:abstractNum w:abstractNumId="4">
    <w:nsid w:val="15DB14B7"/>
    <w:multiLevelType w:val="singleLevel"/>
    <w:tmpl w:val="C096D362"/>
    <w:lvl w:ilvl="0">
      <w:start w:val="1"/>
      <w:numFmt w:val="decimal"/>
      <w:lvlText w:val="%1)"/>
      <w:lvlJc w:val="left"/>
      <w:pPr>
        <w:tabs>
          <w:tab w:val="num" w:pos="659"/>
        </w:tabs>
        <w:ind w:left="659" w:hanging="375"/>
      </w:pPr>
      <w:rPr>
        <w:rFonts w:hint="default"/>
      </w:rPr>
    </w:lvl>
  </w:abstractNum>
  <w:abstractNum w:abstractNumId="5">
    <w:nsid w:val="29D50C78"/>
    <w:multiLevelType w:val="singleLevel"/>
    <w:tmpl w:val="C096D362"/>
    <w:lvl w:ilvl="0">
      <w:start w:val="1"/>
      <w:numFmt w:val="decimal"/>
      <w:lvlText w:val="%1)"/>
      <w:lvlJc w:val="left"/>
      <w:pPr>
        <w:tabs>
          <w:tab w:val="num" w:pos="659"/>
        </w:tabs>
        <w:ind w:left="659" w:hanging="375"/>
      </w:pPr>
      <w:rPr>
        <w:rFonts w:hint="default"/>
      </w:rPr>
    </w:lvl>
  </w:abstractNum>
  <w:abstractNum w:abstractNumId="6">
    <w:nsid w:val="2C934C0C"/>
    <w:multiLevelType w:val="singleLevel"/>
    <w:tmpl w:val="0419000F"/>
    <w:lvl w:ilvl="0">
      <w:start w:val="1"/>
      <w:numFmt w:val="decimal"/>
      <w:lvlText w:val="%1."/>
      <w:lvlJc w:val="left"/>
      <w:pPr>
        <w:tabs>
          <w:tab w:val="num" w:pos="360"/>
        </w:tabs>
        <w:ind w:left="360" w:hanging="360"/>
      </w:pPr>
    </w:lvl>
  </w:abstractNum>
  <w:abstractNum w:abstractNumId="7">
    <w:nsid w:val="33B27680"/>
    <w:multiLevelType w:val="singleLevel"/>
    <w:tmpl w:val="0419000F"/>
    <w:lvl w:ilvl="0">
      <w:start w:val="1"/>
      <w:numFmt w:val="decimal"/>
      <w:lvlText w:val="%1."/>
      <w:lvlJc w:val="left"/>
      <w:pPr>
        <w:tabs>
          <w:tab w:val="num" w:pos="360"/>
        </w:tabs>
        <w:ind w:left="360" w:hanging="360"/>
      </w:pPr>
    </w:lvl>
  </w:abstractNum>
  <w:abstractNum w:abstractNumId="8">
    <w:nsid w:val="38526871"/>
    <w:multiLevelType w:val="singleLevel"/>
    <w:tmpl w:val="C096D362"/>
    <w:lvl w:ilvl="0">
      <w:start w:val="1"/>
      <w:numFmt w:val="decimal"/>
      <w:lvlText w:val="%1)"/>
      <w:lvlJc w:val="left"/>
      <w:pPr>
        <w:tabs>
          <w:tab w:val="num" w:pos="659"/>
        </w:tabs>
        <w:ind w:left="659" w:hanging="375"/>
      </w:pPr>
      <w:rPr>
        <w:rFonts w:hint="default"/>
      </w:rPr>
    </w:lvl>
  </w:abstractNum>
  <w:abstractNum w:abstractNumId="9">
    <w:nsid w:val="39F63F4D"/>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49475B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8EA4278"/>
    <w:multiLevelType w:val="singleLevel"/>
    <w:tmpl w:val="0419000F"/>
    <w:lvl w:ilvl="0">
      <w:start w:val="1"/>
      <w:numFmt w:val="decimal"/>
      <w:lvlText w:val="%1."/>
      <w:lvlJc w:val="left"/>
      <w:pPr>
        <w:tabs>
          <w:tab w:val="num" w:pos="360"/>
        </w:tabs>
        <w:ind w:left="360" w:hanging="360"/>
      </w:pPr>
    </w:lvl>
  </w:abstractNum>
  <w:abstractNum w:abstractNumId="12">
    <w:nsid w:val="5955668D"/>
    <w:multiLevelType w:val="singleLevel"/>
    <w:tmpl w:val="013CAE80"/>
    <w:lvl w:ilvl="0">
      <w:start w:val="1"/>
      <w:numFmt w:val="decimal"/>
      <w:lvlText w:val="%1)"/>
      <w:lvlJc w:val="left"/>
      <w:pPr>
        <w:tabs>
          <w:tab w:val="num" w:pos="644"/>
        </w:tabs>
        <w:ind w:left="644" w:hanging="360"/>
      </w:pPr>
      <w:rPr>
        <w:rFonts w:hint="default"/>
      </w:rPr>
    </w:lvl>
  </w:abstractNum>
  <w:abstractNum w:abstractNumId="13">
    <w:nsid w:val="5FD00103"/>
    <w:multiLevelType w:val="singleLevel"/>
    <w:tmpl w:val="C096D362"/>
    <w:lvl w:ilvl="0">
      <w:start w:val="1"/>
      <w:numFmt w:val="decimal"/>
      <w:lvlText w:val="%1)"/>
      <w:lvlJc w:val="left"/>
      <w:pPr>
        <w:tabs>
          <w:tab w:val="num" w:pos="659"/>
        </w:tabs>
        <w:ind w:left="659" w:hanging="375"/>
      </w:pPr>
      <w:rPr>
        <w:rFonts w:hint="default"/>
      </w:rPr>
    </w:lvl>
  </w:abstractNum>
  <w:abstractNum w:abstractNumId="14">
    <w:nsid w:val="6EDE1B39"/>
    <w:multiLevelType w:val="singleLevel"/>
    <w:tmpl w:val="C096D362"/>
    <w:lvl w:ilvl="0">
      <w:start w:val="1"/>
      <w:numFmt w:val="decimal"/>
      <w:lvlText w:val="%1)"/>
      <w:lvlJc w:val="left"/>
      <w:pPr>
        <w:tabs>
          <w:tab w:val="num" w:pos="659"/>
        </w:tabs>
        <w:ind w:left="659" w:hanging="375"/>
      </w:pPr>
      <w:rPr>
        <w:rFonts w:hint="default"/>
      </w:rPr>
    </w:lvl>
  </w:abstractNum>
  <w:abstractNum w:abstractNumId="15">
    <w:nsid w:val="7546589E"/>
    <w:multiLevelType w:val="multilevel"/>
    <w:tmpl w:val="1778ABEA"/>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59B1C95"/>
    <w:multiLevelType w:val="singleLevel"/>
    <w:tmpl w:val="C096D362"/>
    <w:lvl w:ilvl="0">
      <w:start w:val="1"/>
      <w:numFmt w:val="decimal"/>
      <w:lvlText w:val="%1)"/>
      <w:lvlJc w:val="left"/>
      <w:pPr>
        <w:tabs>
          <w:tab w:val="num" w:pos="659"/>
        </w:tabs>
        <w:ind w:left="659" w:hanging="375"/>
      </w:pPr>
      <w:rPr>
        <w:rFonts w:hint="default"/>
      </w:rPr>
    </w:lvl>
  </w:abstractNum>
  <w:abstractNum w:abstractNumId="17">
    <w:nsid w:val="77793C1B"/>
    <w:multiLevelType w:val="singleLevel"/>
    <w:tmpl w:val="0419000F"/>
    <w:lvl w:ilvl="0">
      <w:start w:val="1"/>
      <w:numFmt w:val="decimal"/>
      <w:lvlText w:val="%1."/>
      <w:lvlJc w:val="left"/>
      <w:pPr>
        <w:tabs>
          <w:tab w:val="num" w:pos="360"/>
        </w:tabs>
        <w:ind w:left="360" w:hanging="360"/>
      </w:pPr>
    </w:lvl>
  </w:abstractNum>
  <w:abstractNum w:abstractNumId="18">
    <w:nsid w:val="78F470CA"/>
    <w:multiLevelType w:val="singleLevel"/>
    <w:tmpl w:val="879E2692"/>
    <w:lvl w:ilvl="0">
      <w:start w:val="1"/>
      <w:numFmt w:val="decimal"/>
      <w:lvlText w:val="%1)"/>
      <w:lvlJc w:val="left"/>
      <w:pPr>
        <w:tabs>
          <w:tab w:val="num" w:pos="658"/>
        </w:tabs>
        <w:ind w:left="658" w:hanging="375"/>
      </w:pPr>
      <w:rPr>
        <w:rFonts w:hint="default"/>
      </w:rPr>
    </w:lvl>
  </w:abstractNum>
  <w:abstractNum w:abstractNumId="19">
    <w:nsid w:val="7DE32FF7"/>
    <w:multiLevelType w:val="singleLevel"/>
    <w:tmpl w:val="C096D362"/>
    <w:lvl w:ilvl="0">
      <w:start w:val="1"/>
      <w:numFmt w:val="decimal"/>
      <w:lvlText w:val="%1)"/>
      <w:lvlJc w:val="left"/>
      <w:pPr>
        <w:tabs>
          <w:tab w:val="num" w:pos="659"/>
        </w:tabs>
        <w:ind w:left="659" w:hanging="375"/>
      </w:pPr>
      <w:rPr>
        <w:rFonts w:hint="default"/>
      </w:rPr>
    </w:lvl>
  </w:abstractNum>
  <w:abstractNum w:abstractNumId="20">
    <w:nsid w:val="7E8336B2"/>
    <w:multiLevelType w:val="singleLevel"/>
    <w:tmpl w:val="2D7C3AAE"/>
    <w:lvl w:ilvl="0">
      <w:start w:val="1"/>
      <w:numFmt w:val="bullet"/>
      <w:lvlText w:val="-"/>
      <w:lvlJc w:val="left"/>
      <w:pPr>
        <w:tabs>
          <w:tab w:val="num" w:pos="1070"/>
        </w:tabs>
        <w:ind w:left="1070" w:hanging="360"/>
      </w:pPr>
      <w:rPr>
        <w:rFonts w:hint="default"/>
      </w:rPr>
    </w:lvl>
  </w:abstractNum>
  <w:abstractNum w:abstractNumId="21">
    <w:nsid w:val="7EFF4193"/>
    <w:multiLevelType w:val="singleLevel"/>
    <w:tmpl w:val="C096D362"/>
    <w:lvl w:ilvl="0">
      <w:start w:val="1"/>
      <w:numFmt w:val="decimal"/>
      <w:lvlText w:val="%1)"/>
      <w:lvlJc w:val="left"/>
      <w:pPr>
        <w:tabs>
          <w:tab w:val="num" w:pos="659"/>
        </w:tabs>
        <w:ind w:left="659" w:hanging="375"/>
      </w:pPr>
      <w:rPr>
        <w:rFonts w:hint="default"/>
      </w:rPr>
    </w:lvl>
  </w:abstractNum>
  <w:num w:numId="1">
    <w:abstractNumId w:val="6"/>
  </w:num>
  <w:num w:numId="2">
    <w:abstractNumId w:val="9"/>
  </w:num>
  <w:num w:numId="3">
    <w:abstractNumId w:val="15"/>
  </w:num>
  <w:num w:numId="4">
    <w:abstractNumId w:val="21"/>
  </w:num>
  <w:num w:numId="5">
    <w:abstractNumId w:val="19"/>
  </w:num>
  <w:num w:numId="6">
    <w:abstractNumId w:val="10"/>
  </w:num>
  <w:num w:numId="7">
    <w:abstractNumId w:val="8"/>
  </w:num>
  <w:num w:numId="8">
    <w:abstractNumId w:val="16"/>
  </w:num>
  <w:num w:numId="9">
    <w:abstractNumId w:val="5"/>
  </w:num>
  <w:num w:numId="10">
    <w:abstractNumId w:val="4"/>
  </w:num>
  <w:num w:numId="11">
    <w:abstractNumId w:val="14"/>
  </w:num>
  <w:num w:numId="12">
    <w:abstractNumId w:val="1"/>
  </w:num>
  <w:num w:numId="13">
    <w:abstractNumId w:val="0"/>
  </w:num>
  <w:num w:numId="14">
    <w:abstractNumId w:val="11"/>
  </w:num>
  <w:num w:numId="15">
    <w:abstractNumId w:val="7"/>
  </w:num>
  <w:num w:numId="16">
    <w:abstractNumId w:val="13"/>
  </w:num>
  <w:num w:numId="17">
    <w:abstractNumId w:val="18"/>
  </w:num>
  <w:num w:numId="18">
    <w:abstractNumId w:val="20"/>
  </w:num>
  <w:num w:numId="19">
    <w:abstractNumId w:val="12"/>
  </w:num>
  <w:num w:numId="20">
    <w:abstractNumId w:val="2"/>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216"/>
    <w:rsid w:val="00025B66"/>
    <w:rsid w:val="004D5216"/>
    <w:rsid w:val="00EE5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rules v:ext="edit">
        <o:r id="V:Rule1" type="arc" idref="#_x0000_s1053"/>
        <o:r id="V:Rule2" type="arc" idref="#_x0000_s1054"/>
        <o:r id="V:Rule3" type="arc" idref="#_x0000_s1055"/>
      </o:rules>
    </o:shapelayout>
  </w:shapeDefaults>
  <w:decimalSymbol w:val=","/>
  <w:listSeparator w:val=";"/>
  <w15:chartTrackingRefBased/>
  <w15:docId w15:val="{DBBA8483-B9DE-432C-8501-D283FAB2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center" w:pos="4666"/>
      </w:tabs>
      <w:jc w:val="both"/>
      <w:outlineLvl w:val="0"/>
    </w:pPr>
    <w:rPr>
      <w:rFonts w:ascii="Arial" w:hAnsi="Arial"/>
      <w:b/>
      <w:sz w:val="26"/>
    </w:rPr>
  </w:style>
  <w:style w:type="paragraph" w:styleId="2">
    <w:name w:val="heading 2"/>
    <w:basedOn w:val="a"/>
    <w:next w:val="a"/>
    <w:qFormat/>
    <w:pPr>
      <w:keepNext/>
      <w:spacing w:before="120" w:after="120"/>
      <w:outlineLvl w:val="1"/>
    </w:pPr>
    <w:rPr>
      <w:rFonts w:ascii="Helvetica" w:hAnsi="Helvetica"/>
      <w:b/>
      <w:sz w:val="24"/>
      <w:lang w:val="en-US"/>
    </w:rPr>
  </w:style>
  <w:style w:type="paragraph" w:styleId="3">
    <w:name w:val="heading 3"/>
    <w:basedOn w:val="a"/>
    <w:next w:val="a0"/>
    <w:qFormat/>
    <w:pPr>
      <w:keepNext/>
      <w:spacing w:after="120"/>
      <w:outlineLvl w:val="2"/>
    </w:pPr>
    <w:rPr>
      <w:rFonts w:ascii="Arial" w:hAnsi="Arial"/>
      <w:b/>
      <w:lang w:val="en-US"/>
    </w:rPr>
  </w:style>
  <w:style w:type="paragraph" w:styleId="4">
    <w:name w:val="heading 4"/>
    <w:basedOn w:val="a"/>
    <w:next w:val="a"/>
    <w:qFormat/>
    <w:pPr>
      <w:keepNext/>
      <w:tabs>
        <w:tab w:val="left" w:pos="851"/>
      </w:tabs>
      <w:ind w:left="284"/>
      <w:outlineLvl w:val="3"/>
    </w:pPr>
    <w:rPr>
      <w:sz w:val="28"/>
      <w:lang w:val="uk-UA"/>
    </w:rPr>
  </w:style>
  <w:style w:type="paragraph" w:styleId="5">
    <w:name w:val="heading 5"/>
    <w:basedOn w:val="a"/>
    <w:next w:val="a"/>
    <w:qFormat/>
    <w:pPr>
      <w:keepNext/>
      <w:ind w:left="851"/>
      <w:outlineLvl w:val="4"/>
    </w:pPr>
    <w:rPr>
      <w:sz w:val="32"/>
      <w:lang w:val="uk-UA"/>
    </w:rPr>
  </w:style>
  <w:style w:type="paragraph" w:styleId="6">
    <w:name w:val="heading 6"/>
    <w:basedOn w:val="a"/>
    <w:next w:val="a"/>
    <w:qFormat/>
    <w:pPr>
      <w:keepNext/>
      <w:jc w:val="center"/>
      <w:outlineLvl w:val="5"/>
    </w:pPr>
    <w:rPr>
      <w:sz w:val="28"/>
      <w:lang w:val="uk-UA"/>
    </w:rPr>
  </w:style>
  <w:style w:type="paragraph" w:styleId="7">
    <w:name w:val="heading 7"/>
    <w:basedOn w:val="a"/>
    <w:next w:val="a"/>
    <w:qFormat/>
    <w:pPr>
      <w:keepNext/>
      <w:outlineLvl w:val="6"/>
    </w:pPr>
    <w:rPr>
      <w:sz w:val="28"/>
      <w:lang w:val="uk-UA"/>
    </w:rPr>
  </w:style>
  <w:style w:type="paragraph" w:styleId="8">
    <w:name w:val="heading 8"/>
    <w:basedOn w:val="a"/>
    <w:next w:val="a"/>
    <w:qFormat/>
    <w:pPr>
      <w:keepNext/>
      <w:jc w:val="center"/>
      <w:outlineLvl w:val="7"/>
    </w:pPr>
    <w:rPr>
      <w:b/>
      <w:i/>
      <w:sz w:val="28"/>
      <w:lang w:val="uk-UA"/>
    </w:rPr>
  </w:style>
  <w:style w:type="paragraph" w:styleId="9">
    <w:name w:val="heading 9"/>
    <w:basedOn w:val="a"/>
    <w:next w:val="a"/>
    <w:qFormat/>
    <w:pPr>
      <w:keepNext/>
      <w:jc w:val="right"/>
      <w:outlineLvl w:val="8"/>
    </w:pPr>
    <w:rPr>
      <w:sz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720"/>
    </w:pPr>
  </w:style>
  <w:style w:type="paragraph" w:styleId="a4">
    <w:name w:val="header"/>
    <w:basedOn w:val="a"/>
    <w:semiHidden/>
    <w:pPr>
      <w:tabs>
        <w:tab w:val="center" w:pos="4320"/>
        <w:tab w:val="right" w:pos="8640"/>
      </w:tabs>
    </w:pPr>
  </w:style>
  <w:style w:type="character" w:styleId="a5">
    <w:name w:val="annotation reference"/>
    <w:basedOn w:val="a1"/>
    <w:semiHidden/>
    <w:rPr>
      <w:sz w:val="16"/>
    </w:rPr>
  </w:style>
  <w:style w:type="character" w:styleId="a6">
    <w:name w:val="footnote reference"/>
    <w:basedOn w:val="a1"/>
    <w:semiHidden/>
    <w:rPr>
      <w:vertAlign w:val="superscript"/>
    </w:rPr>
  </w:style>
  <w:style w:type="paragraph" w:styleId="a7">
    <w:name w:val="footer"/>
    <w:basedOn w:val="a"/>
    <w:semiHidden/>
    <w:pPr>
      <w:tabs>
        <w:tab w:val="center" w:pos="4320"/>
        <w:tab w:val="right" w:pos="8640"/>
      </w:tabs>
    </w:pPr>
  </w:style>
  <w:style w:type="paragraph" w:styleId="10">
    <w:name w:val="toc 1"/>
    <w:basedOn w:val="a"/>
    <w:next w:val="a"/>
    <w:autoRedefine/>
    <w:semiHidden/>
    <w:pPr>
      <w:tabs>
        <w:tab w:val="right" w:leader="dot" w:pos="8640"/>
      </w:tabs>
      <w:spacing w:after="60"/>
    </w:pPr>
    <w:rPr>
      <w:rFonts w:ascii="Arial" w:hAnsi="Arial"/>
      <w:lang w:val="en-US"/>
    </w:rPr>
  </w:style>
  <w:style w:type="paragraph" w:styleId="20">
    <w:name w:val="toc 2"/>
    <w:basedOn w:val="10"/>
    <w:next w:val="a"/>
    <w:autoRedefine/>
    <w:semiHidden/>
    <w:pPr>
      <w:ind w:left="720"/>
    </w:pPr>
  </w:style>
  <w:style w:type="paragraph" w:styleId="30">
    <w:name w:val="toc 3"/>
    <w:basedOn w:val="10"/>
    <w:next w:val="a"/>
    <w:autoRedefine/>
    <w:semiHidden/>
    <w:pPr>
      <w:ind w:left="1440"/>
    </w:pPr>
  </w:style>
  <w:style w:type="paragraph" w:styleId="90">
    <w:name w:val="toc 9"/>
    <w:basedOn w:val="a"/>
    <w:next w:val="a"/>
    <w:autoRedefine/>
    <w:semiHidden/>
    <w:pPr>
      <w:tabs>
        <w:tab w:val="right" w:leader="dot" w:pos="8640"/>
      </w:tabs>
      <w:spacing w:after="120"/>
      <w:ind w:left="1600"/>
    </w:pPr>
    <w:rPr>
      <w:rFonts w:ascii="Arial" w:hAnsi="Arial"/>
      <w:lang w:val="en-US"/>
    </w:rPr>
  </w:style>
  <w:style w:type="paragraph" w:styleId="a8">
    <w:name w:val="Body Text"/>
    <w:basedOn w:val="a"/>
    <w:semiHidden/>
    <w:pPr>
      <w:spacing w:after="120"/>
    </w:pPr>
    <w:rPr>
      <w:lang w:val="en-GB"/>
    </w:rPr>
  </w:style>
  <w:style w:type="paragraph" w:styleId="a9">
    <w:name w:val="Document Map"/>
    <w:basedOn w:val="a"/>
    <w:semiHidden/>
    <w:pPr>
      <w:shd w:val="clear" w:color="auto" w:fill="000080"/>
    </w:pPr>
    <w:rPr>
      <w:rFonts w:ascii="Tahoma" w:hAnsi="Tahoma"/>
    </w:rPr>
  </w:style>
  <w:style w:type="paragraph" w:styleId="aa">
    <w:name w:val="annotation text"/>
    <w:basedOn w:val="a"/>
    <w:semiHidden/>
  </w:style>
  <w:style w:type="paragraph" w:styleId="ab">
    <w:name w:val="footnote text"/>
    <w:basedOn w:val="a"/>
    <w:semiHidden/>
  </w:style>
  <w:style w:type="paragraph" w:styleId="11">
    <w:name w:val="index 1"/>
    <w:basedOn w:val="a"/>
    <w:next w:val="a"/>
    <w:autoRedefine/>
    <w:semiHidden/>
    <w:pPr>
      <w:spacing w:after="120"/>
    </w:pPr>
    <w:rPr>
      <w:rFonts w:ascii="Arial" w:hAnsi="Arial"/>
      <w:lang w:val="en-US"/>
    </w:rPr>
  </w:style>
  <w:style w:type="paragraph" w:styleId="ac">
    <w:name w:val="Body Text Indent"/>
    <w:basedOn w:val="a"/>
    <w:semiHidden/>
    <w:pPr>
      <w:tabs>
        <w:tab w:val="left" w:pos="851"/>
      </w:tabs>
      <w:ind w:firstLine="284"/>
    </w:pPr>
    <w:rPr>
      <w:sz w:val="28"/>
      <w:lang w:val="uk-UA"/>
    </w:rPr>
  </w:style>
  <w:style w:type="paragraph" w:styleId="ad">
    <w:name w:val="Title"/>
    <w:basedOn w:val="a"/>
    <w:qFormat/>
    <w:pPr>
      <w:ind w:left="567" w:right="566"/>
      <w:jc w:val="center"/>
    </w:pPr>
    <w:rPr>
      <w:b/>
      <w:sz w:val="28"/>
      <w:lang w:val="uk-UA"/>
    </w:rPr>
  </w:style>
  <w:style w:type="character" w:styleId="ae">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3.wmf"/><Relationship Id="rId303" Type="http://schemas.openxmlformats.org/officeDocument/2006/relationships/image" Target="media/image145.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image" Target="media/image75.wmf"/><Relationship Id="rId170" Type="http://schemas.openxmlformats.org/officeDocument/2006/relationships/oleObject" Target="embeddings/oleObject82.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0.bin"/><Relationship Id="rId247" Type="http://schemas.openxmlformats.org/officeDocument/2006/relationships/image" Target="media/image119.wmf"/><Relationship Id="rId107" Type="http://schemas.openxmlformats.org/officeDocument/2006/relationships/image" Target="media/image51.wmf"/><Relationship Id="rId268" Type="http://schemas.openxmlformats.org/officeDocument/2006/relationships/image" Target="media/image128.wmf"/><Relationship Id="rId289" Type="http://schemas.openxmlformats.org/officeDocument/2006/relationships/image" Target="media/image138.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6.wmf"/><Relationship Id="rId216" Type="http://schemas.openxmlformats.org/officeDocument/2006/relationships/oleObject" Target="embeddings/oleObject105.bin"/><Relationship Id="rId237" Type="http://schemas.openxmlformats.org/officeDocument/2006/relationships/image" Target="media/image114.wmf"/><Relationship Id="rId258" Type="http://schemas.openxmlformats.org/officeDocument/2006/relationships/image" Target="media/image124.wmf"/><Relationship Id="rId279" Type="http://schemas.openxmlformats.org/officeDocument/2006/relationships/image" Target="media/image133.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image" Target="media/image66.wmf"/><Relationship Id="rId290" Type="http://schemas.openxmlformats.org/officeDocument/2006/relationships/oleObject" Target="embeddings/oleObject144.bin"/><Relationship Id="rId304" Type="http://schemas.openxmlformats.org/officeDocument/2006/relationships/oleObject" Target="embeddings/oleObject151.bin"/><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1.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09.wmf"/><Relationship Id="rId248" Type="http://schemas.openxmlformats.org/officeDocument/2006/relationships/oleObject" Target="embeddings/oleObject121.bin"/><Relationship Id="rId269" Type="http://schemas.openxmlformats.org/officeDocument/2006/relationships/oleObject" Target="embeddings/oleObject133.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280" Type="http://schemas.openxmlformats.org/officeDocument/2006/relationships/oleObject" Target="embeddings/oleObject139.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8.bin"/><Relationship Id="rId161" Type="http://schemas.openxmlformats.org/officeDocument/2006/relationships/image" Target="media/image76.wmf"/><Relationship Id="rId182" Type="http://schemas.openxmlformats.org/officeDocument/2006/relationships/oleObject" Target="embeddings/oleObject88.bin"/><Relationship Id="rId217" Type="http://schemas.openxmlformats.org/officeDocument/2006/relationships/image" Target="media/image104.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29.wmf"/><Relationship Id="rId291" Type="http://schemas.openxmlformats.org/officeDocument/2006/relationships/image" Target="media/image139.wmf"/><Relationship Id="rId305" Type="http://schemas.openxmlformats.org/officeDocument/2006/relationships/image" Target="media/image146.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image" Target="media/image71.wmf"/><Relationship Id="rId172" Type="http://schemas.openxmlformats.org/officeDocument/2006/relationships/oleObject" Target="embeddings/oleObject83.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1.bin"/><Relationship Id="rId249" Type="http://schemas.openxmlformats.org/officeDocument/2006/relationships/image" Target="media/image120.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5.wmf"/><Relationship Id="rId281" Type="http://schemas.openxmlformats.org/officeDocument/2006/relationships/image" Target="media/image134.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footer" Target="footer1.xml"/><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7.wmf"/><Relationship Id="rId218" Type="http://schemas.openxmlformats.org/officeDocument/2006/relationships/oleObject" Target="embeddings/oleObject106.bin"/><Relationship Id="rId239" Type="http://schemas.openxmlformats.org/officeDocument/2006/relationships/image" Target="media/image115.wmf"/><Relationship Id="rId250" Type="http://schemas.openxmlformats.org/officeDocument/2006/relationships/oleObject" Target="embeddings/oleObject122.bin"/><Relationship Id="rId271" Type="http://schemas.openxmlformats.org/officeDocument/2006/relationships/oleObject" Target="embeddings/oleObject134.bin"/><Relationship Id="rId292" Type="http://schemas.openxmlformats.org/officeDocument/2006/relationships/oleObject" Target="embeddings/oleObject145.bin"/><Relationship Id="rId306" Type="http://schemas.openxmlformats.org/officeDocument/2006/relationships/oleObject" Target="embeddings/oleObject152.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image" Target="media/image74.wmf"/><Relationship Id="rId178" Type="http://schemas.openxmlformats.org/officeDocument/2006/relationships/oleObject" Target="embeddings/oleObject86.bin"/><Relationship Id="rId301" Type="http://schemas.openxmlformats.org/officeDocument/2006/relationships/image" Target="media/image144.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2.wmf"/><Relationship Id="rId194" Type="http://schemas.openxmlformats.org/officeDocument/2006/relationships/oleObject" Target="embeddings/oleObject94.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1.bin"/><Relationship Id="rId229" Type="http://schemas.openxmlformats.org/officeDocument/2006/relationships/image" Target="media/image110.wmf"/><Relationship Id="rId19" Type="http://schemas.openxmlformats.org/officeDocument/2006/relationships/image" Target="media/image7.wmf"/><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image" Target="media/image118.wmf"/><Relationship Id="rId261" Type="http://schemas.openxmlformats.org/officeDocument/2006/relationships/oleObject" Target="embeddings/oleObject128.bin"/><Relationship Id="rId266" Type="http://schemas.openxmlformats.org/officeDocument/2006/relationships/oleObject" Target="embeddings/oleObject131.bin"/><Relationship Id="rId287" Type="http://schemas.openxmlformats.org/officeDocument/2006/relationships/image" Target="media/image13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image" Target="media/image69.wmf"/><Relationship Id="rId168" Type="http://schemas.openxmlformats.org/officeDocument/2006/relationships/oleObject" Target="embeddings/oleObject81.bin"/><Relationship Id="rId282" Type="http://schemas.openxmlformats.org/officeDocument/2006/relationships/oleObject" Target="embeddings/oleObject140.bin"/><Relationship Id="rId312"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footer" Target="footer2.xml"/><Relationship Id="rId163" Type="http://schemas.openxmlformats.org/officeDocument/2006/relationships/image" Target="media/image77.wmf"/><Relationship Id="rId184" Type="http://schemas.openxmlformats.org/officeDocument/2006/relationships/oleObject" Target="embeddings/oleObject89.bin"/><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3.wmf"/><Relationship Id="rId251" Type="http://schemas.openxmlformats.org/officeDocument/2006/relationships/image" Target="media/image121.wmf"/><Relationship Id="rId256" Type="http://schemas.openxmlformats.org/officeDocument/2006/relationships/image" Target="media/image123.wmf"/><Relationship Id="rId277" Type="http://schemas.openxmlformats.org/officeDocument/2006/relationships/image" Target="media/image132.wmf"/><Relationship Id="rId298" Type="http://schemas.openxmlformats.org/officeDocument/2006/relationships/oleObject" Target="embeddings/oleObject148.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6.bin"/><Relationship Id="rId272" Type="http://schemas.openxmlformats.org/officeDocument/2006/relationships/oleObject" Target="embeddings/oleObject135.bin"/><Relationship Id="rId293" Type="http://schemas.openxmlformats.org/officeDocument/2006/relationships/image" Target="media/image140.wmf"/><Relationship Id="rId302" Type="http://schemas.openxmlformats.org/officeDocument/2006/relationships/oleObject" Target="embeddings/oleObject150.bin"/><Relationship Id="rId307" Type="http://schemas.openxmlformats.org/officeDocument/2006/relationships/image" Target="media/image14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image" Target="media/image72.wmf"/><Relationship Id="rId174" Type="http://schemas.openxmlformats.org/officeDocument/2006/relationships/oleObject" Target="embeddings/oleObject84.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08.wmf"/><Relationship Id="rId241" Type="http://schemas.openxmlformats.org/officeDocument/2006/relationships/image" Target="media/image116.wmf"/><Relationship Id="rId246" Type="http://schemas.openxmlformats.org/officeDocument/2006/relationships/oleObject" Target="embeddings/oleObject120.bin"/><Relationship Id="rId267" Type="http://schemas.openxmlformats.org/officeDocument/2006/relationships/oleObject" Target="embeddings/oleObject132.bin"/><Relationship Id="rId288" Type="http://schemas.openxmlformats.org/officeDocument/2006/relationships/oleObject" Target="embeddings/oleObject14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1.bin"/><Relationship Id="rId262" Type="http://schemas.openxmlformats.org/officeDocument/2006/relationships/image" Target="media/image126.wmf"/><Relationship Id="rId283" Type="http://schemas.openxmlformats.org/officeDocument/2006/relationships/image" Target="media/image13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image" Target="media/image67.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3.wmf"/><Relationship Id="rId236" Type="http://schemas.openxmlformats.org/officeDocument/2006/relationships/oleObject" Target="embeddings/oleObject115.bin"/><Relationship Id="rId257" Type="http://schemas.openxmlformats.org/officeDocument/2006/relationships/oleObject" Target="embeddings/oleObject126.bin"/><Relationship Id="rId278" Type="http://schemas.openxmlformats.org/officeDocument/2006/relationships/oleObject" Target="embeddings/oleObject138.bin"/><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oleObject" Target="embeddings/oleObject123.bin"/><Relationship Id="rId273" Type="http://schemas.openxmlformats.org/officeDocument/2006/relationships/image" Target="media/image130.wmf"/><Relationship Id="rId294" Type="http://schemas.openxmlformats.org/officeDocument/2006/relationships/oleObject" Target="embeddings/oleObject146.bin"/><Relationship Id="rId308" Type="http://schemas.openxmlformats.org/officeDocument/2006/relationships/oleObject" Target="embeddings/oleObject153.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3.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oleObject" Target="embeddings/oleObject118.bin"/><Relationship Id="rId263" Type="http://schemas.openxmlformats.org/officeDocument/2006/relationships/oleObject" Target="embeddings/oleObject129.bin"/><Relationship Id="rId284" Type="http://schemas.openxmlformats.org/officeDocument/2006/relationships/oleObject" Target="embeddings/oleObject141.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oleObject" Target="embeddings/oleObject90.bin"/><Relationship Id="rId211" Type="http://schemas.openxmlformats.org/officeDocument/2006/relationships/image" Target="media/image101.wmf"/><Relationship Id="rId232" Type="http://schemas.openxmlformats.org/officeDocument/2006/relationships/image" Target="media/image111.wmf"/><Relationship Id="rId253" Type="http://schemas.openxmlformats.org/officeDocument/2006/relationships/oleObject" Target="embeddings/oleObject124.bin"/><Relationship Id="rId274" Type="http://schemas.openxmlformats.org/officeDocument/2006/relationships/oleObject" Target="embeddings/oleObject136.bin"/><Relationship Id="rId295" Type="http://schemas.openxmlformats.org/officeDocument/2006/relationships/image" Target="media/image141.wmf"/><Relationship Id="rId309" Type="http://schemas.openxmlformats.org/officeDocument/2006/relationships/image" Target="media/image148.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5.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08.bin"/><Relationship Id="rId243" Type="http://schemas.openxmlformats.org/officeDocument/2006/relationships/image" Target="media/image117.wmf"/><Relationship Id="rId264" Type="http://schemas.openxmlformats.org/officeDocument/2006/relationships/image" Target="media/image127.wmf"/><Relationship Id="rId285" Type="http://schemas.openxmlformats.org/officeDocument/2006/relationships/image" Target="media/image136.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oleObject" Target="embeddings/oleObject154.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8.wmf"/><Relationship Id="rId166" Type="http://schemas.openxmlformats.org/officeDocument/2006/relationships/oleObject" Target="embeddings/oleObject80.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4.bin"/><Relationship Id="rId254" Type="http://schemas.openxmlformats.org/officeDocument/2006/relationships/image" Target="media/image122.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image" Target="media/image131.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4.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7.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oleObject" Target="embeddings/oleObject142.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image" Target="media/image79.wmf"/><Relationship Id="rId188" Type="http://schemas.openxmlformats.org/officeDocument/2006/relationships/oleObject" Target="embeddings/oleObject91.bin"/><Relationship Id="rId311" Type="http://schemas.openxmlformats.org/officeDocument/2006/relationships/fontTable" Target="fontTable.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2.wmf"/><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oleObject" Target="embeddings/oleObject137.bin"/><Relationship Id="rId297" Type="http://schemas.openxmlformats.org/officeDocument/2006/relationships/image" Target="media/image14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2373</Words>
  <Characters>13527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Зміст</vt:lpstr>
    </vt:vector>
  </TitlesOfParts>
  <Manager>Промисловість</Manager>
  <Company>Промисловість</Company>
  <LinksUpToDate>false</LinksUpToDate>
  <CharactersWithSpaces>15869</CharactersWithSpaces>
  <SharedDoc>false</SharedDoc>
  <HyperlinkBase>Промисловість</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Промисловість</dc:subject>
  <dc:creator>Промисловість</dc:creator>
  <cp:keywords>Промисловість</cp:keywords>
  <dc:description>Промисловість</dc:description>
  <cp:lastModifiedBy>admin</cp:lastModifiedBy>
  <cp:revision>2</cp:revision>
  <dcterms:created xsi:type="dcterms:W3CDTF">2014-04-07T19:10:00Z</dcterms:created>
  <dcterms:modified xsi:type="dcterms:W3CDTF">2014-04-07T19:10:00Z</dcterms:modified>
  <cp:category>Промисловість</cp:category>
</cp:coreProperties>
</file>