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01" w:rsidRDefault="00480F01" w:rsidP="00713CA7">
      <w:pPr>
        <w:pStyle w:val="1"/>
        <w:tabs>
          <w:tab w:val="left" w:pos="1080"/>
        </w:tabs>
        <w:ind w:firstLine="709"/>
        <w:jc w:val="center"/>
        <w:rPr>
          <w:sz w:val="26"/>
          <w:szCs w:val="26"/>
        </w:rPr>
      </w:pPr>
      <w:bookmarkStart w:id="0" w:name="_Toc198968380"/>
      <w:bookmarkStart w:id="1" w:name="_Toc154299664"/>
    </w:p>
    <w:p w:rsidR="00D54F14" w:rsidRDefault="00B0743C" w:rsidP="00713CA7">
      <w:pPr>
        <w:pStyle w:val="1"/>
        <w:tabs>
          <w:tab w:val="left" w:pos="108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D54F14" w:rsidRDefault="00D54F14" w:rsidP="00713CA7">
      <w:pPr>
        <w:jc w:val="both"/>
        <w:rPr>
          <w:sz w:val="26"/>
          <w:szCs w:val="26"/>
        </w:rPr>
      </w:pPr>
      <w:r w:rsidRPr="00D54F14">
        <w:rPr>
          <w:sz w:val="26"/>
          <w:szCs w:val="26"/>
        </w:rPr>
        <w:t>Введение ………………………………………………………………</w:t>
      </w:r>
      <w:r>
        <w:rPr>
          <w:sz w:val="26"/>
          <w:szCs w:val="26"/>
        </w:rPr>
        <w:t>……………</w:t>
      </w:r>
      <w:r w:rsidR="00713CA7">
        <w:rPr>
          <w:sz w:val="26"/>
          <w:szCs w:val="26"/>
        </w:rPr>
        <w:t>...…</w:t>
      </w:r>
      <w:r>
        <w:rPr>
          <w:sz w:val="26"/>
          <w:szCs w:val="26"/>
        </w:rPr>
        <w:t>.2</w:t>
      </w: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sz w:val="26"/>
          <w:szCs w:val="26"/>
        </w:rPr>
      </w:pPr>
    </w:p>
    <w:p w:rsidR="00D54F14" w:rsidRDefault="00D54F14" w:rsidP="00713CA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Глава 1. Организация оплаты труда ……………………………………</w:t>
      </w:r>
      <w:r w:rsidR="00713CA7">
        <w:rPr>
          <w:b/>
          <w:sz w:val="26"/>
          <w:szCs w:val="26"/>
        </w:rPr>
        <w:t>…..</w:t>
      </w:r>
      <w:r>
        <w:rPr>
          <w:b/>
          <w:sz w:val="26"/>
          <w:szCs w:val="26"/>
        </w:rPr>
        <w:t>……4</w:t>
      </w:r>
    </w:p>
    <w:p w:rsidR="00F369E4" w:rsidRDefault="00F369E4" w:rsidP="00713CA7">
      <w:pPr>
        <w:jc w:val="both"/>
        <w:rPr>
          <w:b/>
          <w:sz w:val="26"/>
          <w:szCs w:val="26"/>
        </w:rPr>
      </w:pPr>
    </w:p>
    <w:p w:rsidR="00D54F14" w:rsidRDefault="00D54F14" w:rsidP="00713CA7">
      <w:pPr>
        <w:numPr>
          <w:ilvl w:val="1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и законодательные документы по оплате труда …………</w:t>
      </w:r>
      <w:r w:rsidR="00713CA7">
        <w:rPr>
          <w:sz w:val="26"/>
          <w:szCs w:val="26"/>
        </w:rPr>
        <w:t>..</w:t>
      </w:r>
      <w:r>
        <w:rPr>
          <w:sz w:val="26"/>
          <w:szCs w:val="26"/>
        </w:rPr>
        <w:t>…..4</w:t>
      </w:r>
    </w:p>
    <w:p w:rsidR="00D54F14" w:rsidRDefault="00D54F14" w:rsidP="00713CA7">
      <w:pPr>
        <w:numPr>
          <w:ilvl w:val="1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Учет численности и отработанного времени ………………………………</w:t>
      </w:r>
      <w:r w:rsidR="00713CA7">
        <w:rPr>
          <w:sz w:val="26"/>
          <w:szCs w:val="26"/>
        </w:rPr>
        <w:t>..</w:t>
      </w:r>
      <w:r>
        <w:rPr>
          <w:sz w:val="26"/>
          <w:szCs w:val="26"/>
        </w:rPr>
        <w:t>…5</w:t>
      </w:r>
    </w:p>
    <w:p w:rsidR="00D54F14" w:rsidRDefault="00D54F14" w:rsidP="00713CA7">
      <w:pPr>
        <w:numPr>
          <w:ilvl w:val="1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Формы и системы оплаты труда ………………………………………</w:t>
      </w:r>
      <w:r w:rsidR="00713CA7">
        <w:rPr>
          <w:sz w:val="26"/>
          <w:szCs w:val="26"/>
        </w:rPr>
        <w:t>.…</w:t>
      </w:r>
      <w:r>
        <w:rPr>
          <w:sz w:val="26"/>
          <w:szCs w:val="26"/>
        </w:rPr>
        <w:t>…….7</w:t>
      </w: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D54F14" w:rsidP="00713CA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Глава 2. Учет начислений заработной платы ……………………………</w:t>
      </w:r>
      <w:r w:rsidR="00713CA7">
        <w:rPr>
          <w:b/>
          <w:sz w:val="26"/>
          <w:szCs w:val="26"/>
        </w:rPr>
        <w:t>…</w:t>
      </w:r>
      <w:r>
        <w:rPr>
          <w:b/>
          <w:sz w:val="26"/>
          <w:szCs w:val="26"/>
        </w:rPr>
        <w:t>….15</w:t>
      </w:r>
    </w:p>
    <w:p w:rsidR="00F369E4" w:rsidRDefault="00F369E4" w:rsidP="00713CA7">
      <w:pPr>
        <w:jc w:val="both"/>
        <w:rPr>
          <w:b/>
          <w:sz w:val="26"/>
          <w:szCs w:val="26"/>
        </w:rPr>
      </w:pPr>
    </w:p>
    <w:p w:rsidR="00D54F14" w:rsidRDefault="00D54F1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2.1. Начисление заработной платы ……………………………………………</w:t>
      </w:r>
      <w:r w:rsidR="00713CA7">
        <w:rPr>
          <w:sz w:val="26"/>
          <w:szCs w:val="26"/>
        </w:rPr>
        <w:t>...</w:t>
      </w:r>
      <w:r>
        <w:rPr>
          <w:sz w:val="26"/>
          <w:szCs w:val="26"/>
        </w:rPr>
        <w:t>……15</w:t>
      </w:r>
    </w:p>
    <w:p w:rsidR="00D54F14" w:rsidRDefault="00D54F1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2.2. Выплата премий …………………………………………………………</w:t>
      </w:r>
      <w:r w:rsidR="00713CA7">
        <w:rPr>
          <w:sz w:val="26"/>
          <w:szCs w:val="26"/>
        </w:rPr>
        <w:t>...</w:t>
      </w:r>
      <w:r>
        <w:rPr>
          <w:sz w:val="26"/>
          <w:szCs w:val="26"/>
        </w:rPr>
        <w:t>………16</w:t>
      </w:r>
    </w:p>
    <w:p w:rsidR="00D54F14" w:rsidRDefault="00D54F1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2.3. Доплаты за сверхурочную работу ……………………………………</w:t>
      </w:r>
      <w:r w:rsidR="00713CA7">
        <w:rPr>
          <w:sz w:val="26"/>
          <w:szCs w:val="26"/>
        </w:rPr>
        <w:t>...</w:t>
      </w:r>
      <w:r>
        <w:rPr>
          <w:sz w:val="26"/>
          <w:szCs w:val="26"/>
        </w:rPr>
        <w:t>………...17</w:t>
      </w:r>
    </w:p>
    <w:p w:rsidR="00D54F14" w:rsidRDefault="00D54F1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2.4. Оплата отпусков …………………………………………………………</w:t>
      </w:r>
      <w:r w:rsidR="00713CA7">
        <w:rPr>
          <w:sz w:val="26"/>
          <w:szCs w:val="26"/>
        </w:rPr>
        <w:t>...</w:t>
      </w:r>
      <w:r>
        <w:rPr>
          <w:sz w:val="26"/>
          <w:szCs w:val="26"/>
        </w:rPr>
        <w:t>………18</w:t>
      </w:r>
    </w:p>
    <w:p w:rsidR="00D54F14" w:rsidRDefault="00D54F1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2.5. Социальные выплаты ………………………………………………………</w:t>
      </w:r>
      <w:r w:rsidR="00713CA7">
        <w:rPr>
          <w:sz w:val="26"/>
          <w:szCs w:val="26"/>
        </w:rPr>
        <w:t>..</w:t>
      </w:r>
      <w:r>
        <w:rPr>
          <w:sz w:val="26"/>
          <w:szCs w:val="26"/>
        </w:rPr>
        <w:t>……20</w:t>
      </w: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sz w:val="26"/>
          <w:szCs w:val="26"/>
        </w:rPr>
      </w:pPr>
    </w:p>
    <w:p w:rsidR="00D54F14" w:rsidRDefault="00D54F14" w:rsidP="00713CA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Глава 3. Удержания из заработной платы …………………………</w:t>
      </w:r>
      <w:r w:rsidR="00713CA7">
        <w:rPr>
          <w:b/>
          <w:sz w:val="26"/>
          <w:szCs w:val="26"/>
        </w:rPr>
        <w:t>...</w:t>
      </w:r>
      <w:r>
        <w:rPr>
          <w:b/>
          <w:sz w:val="26"/>
          <w:szCs w:val="26"/>
        </w:rPr>
        <w:t>…………23</w:t>
      </w:r>
    </w:p>
    <w:p w:rsidR="00F369E4" w:rsidRDefault="00F369E4" w:rsidP="00713CA7">
      <w:pPr>
        <w:jc w:val="both"/>
        <w:rPr>
          <w:b/>
          <w:sz w:val="26"/>
          <w:szCs w:val="26"/>
        </w:rPr>
      </w:pPr>
    </w:p>
    <w:p w:rsidR="00D54F14" w:rsidRDefault="00D54F1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3.1. НДФЛ ……………………………………………………………………</w:t>
      </w:r>
      <w:r w:rsidR="00713CA7">
        <w:rPr>
          <w:sz w:val="26"/>
          <w:szCs w:val="26"/>
        </w:rPr>
        <w:t>...</w:t>
      </w:r>
      <w:r>
        <w:rPr>
          <w:sz w:val="26"/>
          <w:szCs w:val="26"/>
        </w:rPr>
        <w:t>……….23</w:t>
      </w:r>
    </w:p>
    <w:p w:rsidR="00D54F14" w:rsidRDefault="00D54F1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F369E4">
        <w:rPr>
          <w:sz w:val="26"/>
          <w:szCs w:val="26"/>
        </w:rPr>
        <w:t>Удержания по исполнительным документам ……………………………</w:t>
      </w:r>
      <w:r w:rsidR="00713CA7">
        <w:rPr>
          <w:sz w:val="26"/>
          <w:szCs w:val="26"/>
        </w:rPr>
        <w:t>..</w:t>
      </w:r>
      <w:r w:rsidR="00F369E4">
        <w:rPr>
          <w:sz w:val="26"/>
          <w:szCs w:val="26"/>
        </w:rPr>
        <w:t>…….24</w:t>
      </w:r>
    </w:p>
    <w:p w:rsidR="00F369E4" w:rsidRDefault="00F369E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3.3. Компенсация материального ущерба ………………………………………</w:t>
      </w:r>
      <w:r w:rsidR="00713CA7">
        <w:rPr>
          <w:sz w:val="26"/>
          <w:szCs w:val="26"/>
        </w:rPr>
        <w:t>..</w:t>
      </w:r>
      <w:r>
        <w:rPr>
          <w:sz w:val="26"/>
          <w:szCs w:val="26"/>
        </w:rPr>
        <w:t>…..24</w:t>
      </w:r>
    </w:p>
    <w:p w:rsidR="00F369E4" w:rsidRDefault="00F369E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3.4. Удержания за брак ……………………………………………………………</w:t>
      </w:r>
      <w:r w:rsidR="00713CA7">
        <w:rPr>
          <w:sz w:val="26"/>
          <w:szCs w:val="26"/>
        </w:rPr>
        <w:t>..</w:t>
      </w:r>
      <w:r>
        <w:rPr>
          <w:sz w:val="26"/>
          <w:szCs w:val="26"/>
        </w:rPr>
        <w:t>….25</w:t>
      </w: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Глава 4. Выплата заработной платы …………………………………</w:t>
      </w:r>
      <w:r w:rsidR="00713CA7">
        <w:rPr>
          <w:b/>
          <w:sz w:val="26"/>
          <w:szCs w:val="26"/>
        </w:rPr>
        <w:t>..</w:t>
      </w:r>
      <w:r>
        <w:rPr>
          <w:b/>
          <w:sz w:val="26"/>
          <w:szCs w:val="26"/>
        </w:rPr>
        <w:t>………..27</w:t>
      </w:r>
    </w:p>
    <w:p w:rsidR="00F369E4" w:rsidRDefault="00F369E4" w:rsidP="00713CA7">
      <w:pPr>
        <w:jc w:val="both"/>
        <w:rPr>
          <w:b/>
          <w:sz w:val="26"/>
          <w:szCs w:val="26"/>
        </w:rPr>
      </w:pPr>
    </w:p>
    <w:p w:rsidR="00F369E4" w:rsidRDefault="00F369E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4.1. Порядок выдачи зарплаты ………………………………………………</w:t>
      </w:r>
      <w:r w:rsidR="00713CA7">
        <w:rPr>
          <w:sz w:val="26"/>
          <w:szCs w:val="26"/>
        </w:rPr>
        <w:t>.</w:t>
      </w:r>
      <w:r>
        <w:rPr>
          <w:sz w:val="26"/>
          <w:szCs w:val="26"/>
        </w:rPr>
        <w:t>……….27</w:t>
      </w:r>
    </w:p>
    <w:p w:rsidR="00F369E4" w:rsidRDefault="00F369E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4.2. Депонированная заработная плата ………………………………………</w:t>
      </w:r>
      <w:r w:rsidR="00713CA7">
        <w:rPr>
          <w:sz w:val="26"/>
          <w:szCs w:val="26"/>
        </w:rPr>
        <w:t>.</w:t>
      </w:r>
      <w:r>
        <w:rPr>
          <w:sz w:val="26"/>
          <w:szCs w:val="26"/>
        </w:rPr>
        <w:t>………30</w:t>
      </w: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Практическая часть курсовой работы …………………………………</w:t>
      </w:r>
      <w:r w:rsidR="00713CA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………30</w:t>
      </w:r>
    </w:p>
    <w:p w:rsidR="00F369E4" w:rsidRDefault="00F369E4" w:rsidP="00713CA7">
      <w:pPr>
        <w:jc w:val="both"/>
        <w:rPr>
          <w:b/>
          <w:sz w:val="26"/>
          <w:szCs w:val="26"/>
        </w:rPr>
      </w:pPr>
    </w:p>
    <w:p w:rsidR="00F369E4" w:rsidRDefault="00F369E4" w:rsidP="00713CA7">
      <w:pPr>
        <w:jc w:val="both"/>
        <w:rPr>
          <w:sz w:val="26"/>
          <w:szCs w:val="26"/>
        </w:rPr>
      </w:pPr>
      <w:r>
        <w:rPr>
          <w:sz w:val="26"/>
          <w:szCs w:val="26"/>
        </w:rPr>
        <w:t>Оборотно-сальдовая ведомость на 30.04.2010 ………………………………</w:t>
      </w:r>
      <w:r w:rsidR="00713CA7">
        <w:rPr>
          <w:sz w:val="26"/>
          <w:szCs w:val="26"/>
        </w:rPr>
        <w:t>.</w:t>
      </w:r>
      <w:r>
        <w:rPr>
          <w:sz w:val="26"/>
          <w:szCs w:val="26"/>
        </w:rPr>
        <w:t>………30</w:t>
      </w: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sz w:val="26"/>
          <w:szCs w:val="26"/>
        </w:rPr>
      </w:pPr>
    </w:p>
    <w:p w:rsidR="00F369E4" w:rsidRDefault="00F369E4" w:rsidP="00713CA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Приложения …………………………………………………………………</w:t>
      </w:r>
      <w:r w:rsidR="00713CA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……..32</w:t>
      </w:r>
    </w:p>
    <w:p w:rsidR="00F369E4" w:rsidRDefault="00F369E4" w:rsidP="00713CA7">
      <w:pPr>
        <w:jc w:val="both"/>
        <w:rPr>
          <w:b/>
          <w:sz w:val="26"/>
          <w:szCs w:val="26"/>
        </w:rPr>
      </w:pPr>
    </w:p>
    <w:p w:rsidR="00F369E4" w:rsidRDefault="00F369E4" w:rsidP="00D54F14">
      <w:pPr>
        <w:rPr>
          <w:b/>
          <w:sz w:val="26"/>
          <w:szCs w:val="26"/>
        </w:rPr>
      </w:pPr>
    </w:p>
    <w:p w:rsidR="00F369E4" w:rsidRDefault="00F369E4" w:rsidP="00D54F14">
      <w:pPr>
        <w:rPr>
          <w:b/>
          <w:sz w:val="26"/>
          <w:szCs w:val="26"/>
        </w:rPr>
      </w:pPr>
    </w:p>
    <w:p w:rsidR="00F369E4" w:rsidRDefault="00F369E4" w:rsidP="00D54F14">
      <w:pPr>
        <w:rPr>
          <w:b/>
          <w:sz w:val="26"/>
          <w:szCs w:val="26"/>
        </w:rPr>
      </w:pPr>
    </w:p>
    <w:p w:rsidR="00F369E4" w:rsidRDefault="00F369E4" w:rsidP="00D54F14">
      <w:pPr>
        <w:rPr>
          <w:b/>
          <w:sz w:val="26"/>
          <w:szCs w:val="26"/>
        </w:rPr>
      </w:pPr>
    </w:p>
    <w:p w:rsidR="00F369E4" w:rsidRDefault="00F369E4" w:rsidP="00D54F14">
      <w:pPr>
        <w:rPr>
          <w:b/>
          <w:sz w:val="26"/>
          <w:szCs w:val="26"/>
        </w:rPr>
      </w:pPr>
    </w:p>
    <w:p w:rsidR="00F369E4" w:rsidRDefault="00F369E4" w:rsidP="00D54F14">
      <w:pPr>
        <w:rPr>
          <w:b/>
          <w:sz w:val="26"/>
          <w:szCs w:val="26"/>
        </w:rPr>
      </w:pPr>
    </w:p>
    <w:p w:rsidR="00F369E4" w:rsidRPr="00F369E4" w:rsidRDefault="00F369E4" w:rsidP="00D54F14">
      <w:pPr>
        <w:rPr>
          <w:b/>
          <w:sz w:val="26"/>
          <w:szCs w:val="26"/>
        </w:rPr>
      </w:pPr>
    </w:p>
    <w:p w:rsidR="00853FBF" w:rsidRPr="00283EF6" w:rsidRDefault="00853FBF" w:rsidP="00853FBF">
      <w:pPr>
        <w:pStyle w:val="1"/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Введение</w:t>
      </w:r>
      <w:bookmarkEnd w:id="0"/>
    </w:p>
    <w:p w:rsidR="00853FBF" w:rsidRPr="00283EF6" w:rsidRDefault="00853FBF" w:rsidP="00853FBF">
      <w:pPr>
        <w:tabs>
          <w:tab w:val="left" w:pos="1080"/>
        </w:tabs>
        <w:spacing w:line="360" w:lineRule="auto"/>
        <w:ind w:firstLine="709"/>
        <w:rPr>
          <w:sz w:val="26"/>
          <w:szCs w:val="26"/>
        </w:rPr>
      </w:pPr>
    </w:p>
    <w:p w:rsidR="00853FBF" w:rsidRPr="00283EF6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 современных условиях хозяйствования центральное место в производственной деятельности любой организации занимают труд и результаты труда, поскольку только с помощью рабочей силы создается прибавочный продукт. Это обстоятельство предопределяет отношение к рациональному использованию трудовых ресурсов, так как без коллектива работников нет организации и без необходимого количества людей определенных профессий и квалификации ни одна организация не сможет достичь своей цели.</w:t>
      </w:r>
    </w:p>
    <w:p w:rsidR="00853FBF" w:rsidRPr="00283EF6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Актуальность выбранной темы заключается в том, что заработная плата это важнейшая экономическая категория, один из экономических рычагов, который призван соединить воедино интересы работника, предпринимателя и государства. Связь заработной платы работников с количественными и качественными результатами их труда осуществляется с помощью форм и систем заработной платы. По данным бухгалтерского учета проводится экономический анализ, с помощью которого необходимо регулировать конечные результаты финансовой деятельности предприятия. Актуальность данной темы обусловлена тем, что в соответствии с изменениями в экономическом и социальном развитии страны существенно меняется и политика в области оплаты труда, социальной поддержке и защиты работников. Многие функции государства по реализации этой политики возложены непосредственно на предприятия, которые самостоятельно устанавливают формы, системы и размеры оплаты труда, материального стимулирования его результатов. Понятие заработная плата наполнилось новым содержанием и охватывает все виды заработков, начисленных в денежных и натуральных формах (независимо от источников финансирования), включая денежные суммы, начисленные работникам в соответствии с законодательством за не проработанное время (ежегодный отпуск, праздничные дни и тому подобное). Поэтому возрастает потребность в независимом контроле расчетов по оплате труда.</w:t>
      </w:r>
    </w:p>
    <w:p w:rsidR="00853FBF" w:rsidRPr="00283EF6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Цель выполнения работы: раскрыть используемые методики бухгалтерского учета, аудита и экономического анализа расчетов с персоналом по оплате труда; сформулировать предложения по повышению эффективности применения указанных методик на предприятии; оценить результат указанных предложений при ведении бухгалтерского учета, осуществления аудита и экономического анализа предприятия.</w:t>
      </w:r>
    </w:p>
    <w:p w:rsidR="00853FBF" w:rsidRPr="00283EF6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Задачи, поставленные при выполнении работы:</w:t>
      </w:r>
    </w:p>
    <w:p w:rsidR="00853FBF" w:rsidRPr="00283EF6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исследовать порядок расчета оплаты труда, доплат, оплаты отпусков, надбавок, гарантий и компенсаций;</w:t>
      </w:r>
    </w:p>
    <w:p w:rsidR="00853FBF" w:rsidRPr="00283EF6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проанализировать деятельность предприятия;</w:t>
      </w:r>
    </w:p>
    <w:p w:rsidR="00853FBF" w:rsidRPr="00283EF6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изучить методику расчетов по заработной плате и прочим операциям с персоналом на предприятии</w:t>
      </w:r>
    </w:p>
    <w:p w:rsidR="00853FBF" w:rsidRPr="00283EF6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Предмет работы: совокупность теоретических и методических аспектов бухгалтерского учета, аудита и экономического анализа расчетов с работниками предприятия по оплате труда.</w:t>
      </w:r>
    </w:p>
    <w:p w:rsidR="00853FBF" w:rsidRDefault="00853FB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Цели и задачи работы обусловили ее логику и структуру. Работа состоит из введения, двух глав, заключения, списка использованной литературы и приложений.</w:t>
      </w: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C654F" w:rsidRPr="00283EF6" w:rsidRDefault="00AC654F" w:rsidP="00283EF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4C5345" w:rsidRPr="00283EF6" w:rsidRDefault="004C5345" w:rsidP="00283EF6">
      <w:pPr>
        <w:pStyle w:val="2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EF6">
        <w:rPr>
          <w:rFonts w:ascii="Times New Roman" w:hAnsi="Times New Roman" w:cs="Times New Roman"/>
          <w:sz w:val="26"/>
          <w:szCs w:val="26"/>
        </w:rPr>
        <w:t xml:space="preserve">Глава 1. </w:t>
      </w:r>
      <w:r w:rsidR="00E4264A" w:rsidRPr="00283EF6">
        <w:rPr>
          <w:rFonts w:ascii="Times New Roman" w:hAnsi="Times New Roman" w:cs="Times New Roman"/>
          <w:sz w:val="26"/>
          <w:szCs w:val="26"/>
        </w:rPr>
        <w:t>Организация оплаты труда</w:t>
      </w:r>
      <w:bookmarkEnd w:id="1"/>
    </w:p>
    <w:p w:rsidR="004B3D8C" w:rsidRPr="00283EF6" w:rsidRDefault="004B3D8C" w:rsidP="00283EF6">
      <w:pPr>
        <w:pStyle w:val="1"/>
        <w:rPr>
          <w:sz w:val="26"/>
          <w:szCs w:val="26"/>
        </w:rPr>
      </w:pPr>
      <w:bookmarkStart w:id="2" w:name="_Toc154299665"/>
      <w:r w:rsidRPr="00283EF6">
        <w:rPr>
          <w:sz w:val="26"/>
          <w:szCs w:val="26"/>
        </w:rPr>
        <w:t>1.1.Нормативные и законодательные документы по оплате труда</w:t>
      </w:r>
      <w:bookmarkEnd w:id="2"/>
    </w:p>
    <w:p w:rsidR="00A06560" w:rsidRPr="00283EF6" w:rsidRDefault="00A06560" w:rsidP="00283EF6">
      <w:pPr>
        <w:spacing w:line="360" w:lineRule="auto"/>
        <w:jc w:val="both"/>
        <w:rPr>
          <w:sz w:val="26"/>
          <w:szCs w:val="26"/>
        </w:rPr>
      </w:pPr>
    </w:p>
    <w:p w:rsidR="004B3D8C" w:rsidRPr="00283EF6" w:rsidRDefault="004B3D8C" w:rsidP="00283EF6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         Бухгалтерский учет по оплате труда с персоналом регламентируется законодательными актами, утвержденными Министерством Финансов РФ, Госкомстатом РФ, Министерством труда РФ, Гражданским Коде</w:t>
      </w:r>
      <w:r w:rsidR="00A06560" w:rsidRPr="00283EF6">
        <w:rPr>
          <w:sz w:val="26"/>
          <w:szCs w:val="26"/>
        </w:rPr>
        <w:t xml:space="preserve">ксом РФ, Налоговым Кодексом РФ. Общие принципы оплаты труда установлены </w:t>
      </w:r>
      <w:r w:rsidR="00A06560" w:rsidRPr="00283EF6">
        <w:rPr>
          <w:sz w:val="26"/>
          <w:szCs w:val="26"/>
          <w:lang w:val="en-US"/>
        </w:rPr>
        <w:t>IV</w:t>
      </w:r>
      <w:r w:rsidR="00A06560" w:rsidRPr="00283EF6">
        <w:rPr>
          <w:sz w:val="26"/>
          <w:szCs w:val="26"/>
        </w:rPr>
        <w:t xml:space="preserve"> разделом Трудового кодекса, введенным в действие с 1 февраля 2002г.</w:t>
      </w:r>
    </w:p>
    <w:p w:rsidR="004B3D8C" w:rsidRPr="00283EF6" w:rsidRDefault="004B3D8C" w:rsidP="00283EF6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         Общее методологическое руководство бухгалтерским учетом РФ осуществляется правительством РФ. </w:t>
      </w:r>
    </w:p>
    <w:p w:rsidR="00305EC7" w:rsidRPr="00283EF6" w:rsidRDefault="00305EC7" w:rsidP="00283EF6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При организации учета труда и его оплаты используются следующие законодательные и нормативные документы:</w:t>
      </w:r>
    </w:p>
    <w:p w:rsidR="00305EC7" w:rsidRPr="00283EF6" w:rsidRDefault="00305EC7" w:rsidP="00283EF6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1. Федеральный зак</w:t>
      </w:r>
      <w:r w:rsidR="00480317" w:rsidRPr="00283EF6">
        <w:rPr>
          <w:sz w:val="26"/>
          <w:szCs w:val="26"/>
        </w:rPr>
        <w:t>он “О бухгалтерском учете” от 2</w:t>
      </w:r>
      <w:r w:rsidR="004A0DA9" w:rsidRPr="00283EF6">
        <w:rPr>
          <w:sz w:val="26"/>
          <w:szCs w:val="26"/>
        </w:rPr>
        <w:t>1</w:t>
      </w:r>
      <w:r w:rsidRPr="00283EF6">
        <w:rPr>
          <w:sz w:val="26"/>
          <w:szCs w:val="26"/>
        </w:rPr>
        <w:t xml:space="preserve"> ноября </w:t>
      </w:r>
      <w:smartTag w:uri="urn:schemas-microsoft-com:office:smarttags" w:element="metricconverter">
        <w:smartTagPr>
          <w:attr w:name="ProductID" w:val="1996 г"/>
        </w:smartTagPr>
        <w:r w:rsidRPr="00283EF6">
          <w:rPr>
            <w:sz w:val="26"/>
            <w:szCs w:val="26"/>
          </w:rPr>
          <w:t>1996 г</w:t>
        </w:r>
      </w:smartTag>
      <w:r w:rsidRPr="00283EF6">
        <w:rPr>
          <w:sz w:val="26"/>
          <w:szCs w:val="26"/>
        </w:rPr>
        <w:t>. № 129-Ф3;</w:t>
      </w:r>
    </w:p>
    <w:p w:rsidR="00305EC7" w:rsidRPr="00283EF6" w:rsidRDefault="00305EC7" w:rsidP="00283EF6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2. Федеральный закон </w:t>
      </w:r>
      <w:r w:rsidR="004A0DA9" w:rsidRPr="00283EF6">
        <w:rPr>
          <w:sz w:val="26"/>
          <w:szCs w:val="26"/>
        </w:rPr>
        <w:t>РФ от 24.07.2009г. №212-ФЗ (в редакции Федерального закона РФ от 25.11.2009г. №276-ФЗ) «О страховых взносах в Пенсионный Фонд Российской Федерации, Фонд социального страхования Российской Федерации, Федеральный фонд обязательного медецинского страхования и территориальные фонды обязательного медецинского страхования».</w:t>
      </w:r>
    </w:p>
    <w:p w:rsidR="00305EC7" w:rsidRPr="00283EF6" w:rsidRDefault="00305EC7" w:rsidP="00283EF6">
      <w:pPr>
        <w:pStyle w:val="a4"/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3. Федеральный закон от 15.12.01г. №167-ФЗ «Об обязательном пенсионном стра</w:t>
      </w:r>
      <w:r w:rsidR="004A0DA9" w:rsidRPr="00283EF6">
        <w:rPr>
          <w:sz w:val="26"/>
          <w:szCs w:val="26"/>
        </w:rPr>
        <w:t>хо</w:t>
      </w:r>
      <w:r w:rsidR="000B3259" w:rsidRPr="00283EF6">
        <w:rPr>
          <w:sz w:val="26"/>
          <w:szCs w:val="26"/>
        </w:rPr>
        <w:t>вании в Российской Федерации» (</w:t>
      </w:r>
      <w:r w:rsidR="004A0DA9" w:rsidRPr="00283EF6">
        <w:rPr>
          <w:sz w:val="26"/>
          <w:szCs w:val="26"/>
        </w:rPr>
        <w:t>с изменениями и дополнениями)</w:t>
      </w:r>
    </w:p>
    <w:p w:rsidR="00305EC7" w:rsidRPr="00283EF6" w:rsidRDefault="00305EC7" w:rsidP="00E5247D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4.Федеральный закон от </w:t>
      </w:r>
      <w:r w:rsidR="004A0DA9" w:rsidRPr="00283EF6">
        <w:rPr>
          <w:sz w:val="26"/>
          <w:szCs w:val="26"/>
        </w:rPr>
        <w:t>25.11.2008г.</w:t>
      </w:r>
      <w:r w:rsidRPr="00283EF6">
        <w:rPr>
          <w:sz w:val="26"/>
          <w:szCs w:val="26"/>
        </w:rPr>
        <w:t xml:space="preserve"> «О бюджете Фонда социального страхования Российской Федерации на </w:t>
      </w:r>
      <w:r w:rsidR="000B3259" w:rsidRPr="00283EF6">
        <w:rPr>
          <w:sz w:val="26"/>
          <w:szCs w:val="26"/>
        </w:rPr>
        <w:t>2009</w:t>
      </w:r>
      <w:r w:rsidRPr="00283EF6">
        <w:rPr>
          <w:sz w:val="26"/>
          <w:szCs w:val="26"/>
        </w:rPr>
        <w:t xml:space="preserve"> год</w:t>
      </w:r>
      <w:r w:rsidR="000B3259" w:rsidRPr="00283EF6">
        <w:rPr>
          <w:sz w:val="26"/>
          <w:szCs w:val="26"/>
        </w:rPr>
        <w:t xml:space="preserve"> на плановый период 2010 и 2011 годов</w:t>
      </w:r>
      <w:r w:rsidRPr="00283EF6">
        <w:rPr>
          <w:sz w:val="26"/>
          <w:szCs w:val="26"/>
        </w:rPr>
        <w:t>».</w:t>
      </w:r>
    </w:p>
    <w:p w:rsidR="00305EC7" w:rsidRPr="00283EF6" w:rsidRDefault="00305EC7" w:rsidP="00E5247D">
      <w:pPr>
        <w:pStyle w:val="31"/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5. Федеральный закон «О государственных пособиях гражданам, имеющих детей» от 19.05.1995 г. №81-ФЗ;</w:t>
      </w:r>
    </w:p>
    <w:p w:rsidR="00305EC7" w:rsidRPr="00283EF6" w:rsidRDefault="00305EC7" w:rsidP="00E5247D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6. Закон РФ “О коллективных договорах и соглашениях” от 11 марта </w:t>
      </w:r>
      <w:smartTag w:uri="urn:schemas-microsoft-com:office:smarttags" w:element="metricconverter">
        <w:smartTagPr>
          <w:attr w:name="ProductID" w:val="1992 г"/>
        </w:smartTagPr>
        <w:r w:rsidRPr="00283EF6">
          <w:rPr>
            <w:sz w:val="26"/>
            <w:szCs w:val="26"/>
          </w:rPr>
          <w:t>1992 г</w:t>
        </w:r>
      </w:smartTag>
      <w:r w:rsidRPr="00283EF6">
        <w:rPr>
          <w:sz w:val="26"/>
          <w:szCs w:val="26"/>
        </w:rPr>
        <w:t>. № 2490-1</w:t>
      </w:r>
      <w:r w:rsidR="000B3259" w:rsidRPr="00283EF6">
        <w:rPr>
          <w:sz w:val="26"/>
          <w:szCs w:val="26"/>
        </w:rPr>
        <w:t>(с изменениями и дополнениями)</w:t>
      </w:r>
      <w:r w:rsidRPr="00283EF6">
        <w:rPr>
          <w:sz w:val="26"/>
          <w:szCs w:val="26"/>
        </w:rPr>
        <w:t>;</w:t>
      </w:r>
    </w:p>
    <w:p w:rsidR="00305EC7" w:rsidRPr="00283EF6" w:rsidRDefault="00305EC7" w:rsidP="00E5247D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7. Гражданский кодекс РФ (части первая и вторая);</w:t>
      </w:r>
    </w:p>
    <w:p w:rsidR="00305EC7" w:rsidRPr="00283EF6" w:rsidRDefault="00305EC7" w:rsidP="00E5247D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8. Трудовой кодекс РФ;</w:t>
      </w:r>
    </w:p>
    <w:p w:rsidR="00305EC7" w:rsidRPr="00283EF6" w:rsidRDefault="00305EC7" w:rsidP="00E5247D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9. Налоговый кодекс РФ</w:t>
      </w:r>
      <w:r w:rsidR="000B3259" w:rsidRPr="00283EF6">
        <w:rPr>
          <w:sz w:val="26"/>
          <w:szCs w:val="26"/>
        </w:rPr>
        <w:t>.</w:t>
      </w:r>
    </w:p>
    <w:p w:rsidR="00305EC7" w:rsidRPr="00283EF6" w:rsidRDefault="00305EC7" w:rsidP="00305EC7">
      <w:pPr>
        <w:spacing w:line="360" w:lineRule="auto"/>
        <w:ind w:firstLine="426"/>
        <w:jc w:val="both"/>
        <w:rPr>
          <w:sz w:val="26"/>
          <w:szCs w:val="26"/>
        </w:rPr>
      </w:pPr>
      <w:r w:rsidRPr="00283EF6">
        <w:rPr>
          <w:snapToGrid w:val="0"/>
          <w:color w:val="000000"/>
          <w:sz w:val="26"/>
          <w:szCs w:val="26"/>
        </w:rPr>
        <w:t>Эти документы определяют общие правила организации и ведения учета труда и заработной платы и распространяются на все предприятия и организации, являющиеся юридическими лицами, независимо от подчиненности, форм собственности и видов деятельности, поэтому их следует рассматривать как нормативы.</w:t>
      </w:r>
    </w:p>
    <w:p w:rsidR="00305EC7" w:rsidRPr="00283EF6" w:rsidRDefault="00305EC7" w:rsidP="00305EC7">
      <w:pPr>
        <w:spacing w:line="360" w:lineRule="auto"/>
        <w:ind w:firstLine="425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 организациях в целях регулирования взаимоотношений между работодателем и работниками трудовой деятельности коллектива, оплаты труда и материального поощрения, работающих на основе законодательных актов разрабатывают и принимают внутренние нормативные документы. К важнейшим из них относятся: коллективный договор, трудовой договор (контракт), положение о системе оплаты труда, положение о премировании, положение о вознаграждении по итогам работы за год, положение о вознаграждении за выслугу лет, штатное расписание и должностные инструкции.</w:t>
      </w:r>
    </w:p>
    <w:p w:rsidR="004B3D8C" w:rsidRPr="00283EF6" w:rsidRDefault="004B3D8C" w:rsidP="004B3D8C">
      <w:pPr>
        <w:pStyle w:val="1"/>
        <w:rPr>
          <w:sz w:val="26"/>
          <w:szCs w:val="26"/>
        </w:rPr>
      </w:pPr>
    </w:p>
    <w:p w:rsidR="004B3D8C" w:rsidRPr="00283EF6" w:rsidRDefault="004C5345" w:rsidP="004C5345">
      <w:pPr>
        <w:pStyle w:val="1"/>
        <w:rPr>
          <w:sz w:val="26"/>
          <w:szCs w:val="26"/>
        </w:rPr>
      </w:pPr>
      <w:bookmarkStart w:id="3" w:name="_Toc154299666"/>
      <w:r w:rsidRPr="00283EF6">
        <w:rPr>
          <w:sz w:val="26"/>
          <w:szCs w:val="26"/>
        </w:rPr>
        <w:t>1.2. Учет численности и отработанного времени.</w:t>
      </w:r>
      <w:bookmarkEnd w:id="3"/>
    </w:p>
    <w:p w:rsidR="004C5345" w:rsidRPr="00283EF6" w:rsidRDefault="004C5345" w:rsidP="004C5345">
      <w:pPr>
        <w:rPr>
          <w:sz w:val="26"/>
          <w:szCs w:val="26"/>
        </w:rPr>
      </w:pPr>
    </w:p>
    <w:p w:rsidR="002052EE" w:rsidRPr="00283EF6" w:rsidRDefault="002052EE" w:rsidP="004F0024">
      <w:pPr>
        <w:spacing w:line="360" w:lineRule="auto"/>
        <w:jc w:val="both"/>
        <w:rPr>
          <w:color w:val="000000"/>
          <w:spacing w:val="-6"/>
          <w:sz w:val="26"/>
          <w:szCs w:val="26"/>
        </w:rPr>
      </w:pPr>
      <w:r w:rsidRPr="00283EF6">
        <w:rPr>
          <w:color w:val="000000"/>
          <w:spacing w:val="1"/>
          <w:sz w:val="26"/>
          <w:szCs w:val="26"/>
        </w:rPr>
        <w:t xml:space="preserve">Трудовые отношения — </w:t>
      </w:r>
      <w:r w:rsidR="00963EF9" w:rsidRPr="00283EF6">
        <w:rPr>
          <w:color w:val="000000"/>
          <w:spacing w:val="1"/>
          <w:sz w:val="26"/>
          <w:szCs w:val="26"/>
        </w:rPr>
        <w:t xml:space="preserve">это </w:t>
      </w:r>
      <w:r w:rsidRPr="00283EF6">
        <w:rPr>
          <w:color w:val="000000"/>
          <w:spacing w:val="1"/>
          <w:sz w:val="26"/>
          <w:szCs w:val="26"/>
        </w:rPr>
        <w:t xml:space="preserve">отношения, основанные на соглашении между </w:t>
      </w:r>
      <w:r w:rsidRPr="00283EF6">
        <w:rPr>
          <w:color w:val="000000"/>
          <w:spacing w:val="-6"/>
          <w:sz w:val="26"/>
          <w:szCs w:val="26"/>
        </w:rPr>
        <w:t xml:space="preserve">работником и работодателем о личном выполнении работником </w:t>
      </w:r>
      <w:r w:rsidRPr="00283EF6">
        <w:rPr>
          <w:color w:val="000000"/>
          <w:spacing w:val="-5"/>
          <w:sz w:val="26"/>
          <w:szCs w:val="26"/>
        </w:rPr>
        <w:t>за плату трудовой функции (работы по определенной специальности,</w:t>
      </w:r>
      <w:r w:rsidR="004F0024" w:rsidRPr="00283EF6">
        <w:rPr>
          <w:color w:val="000000"/>
          <w:spacing w:val="-5"/>
          <w:sz w:val="26"/>
          <w:szCs w:val="26"/>
        </w:rPr>
        <w:t xml:space="preserve"> </w:t>
      </w:r>
      <w:r w:rsidRPr="00283EF6">
        <w:rPr>
          <w:color w:val="000000"/>
          <w:spacing w:val="-6"/>
          <w:sz w:val="26"/>
          <w:szCs w:val="26"/>
        </w:rPr>
        <w:t>квалификации или должности), подчинении работника правилам внут</w:t>
      </w:r>
      <w:r w:rsidR="004F0024" w:rsidRPr="00283EF6">
        <w:rPr>
          <w:color w:val="000000"/>
          <w:spacing w:val="-6"/>
          <w:sz w:val="26"/>
          <w:szCs w:val="26"/>
        </w:rPr>
        <w:t xml:space="preserve">реннего </w:t>
      </w:r>
      <w:r w:rsidRPr="00283EF6">
        <w:rPr>
          <w:color w:val="000000"/>
          <w:spacing w:val="-8"/>
          <w:sz w:val="26"/>
          <w:szCs w:val="26"/>
        </w:rPr>
        <w:t xml:space="preserve">трудового распорядка при обеспечении работодателем условий </w:t>
      </w:r>
      <w:r w:rsidR="004F0024" w:rsidRPr="00283EF6">
        <w:rPr>
          <w:color w:val="000000"/>
          <w:spacing w:val="-8"/>
          <w:sz w:val="26"/>
          <w:szCs w:val="26"/>
        </w:rPr>
        <w:t>тр</w:t>
      </w:r>
      <w:r w:rsidRPr="00283EF6">
        <w:rPr>
          <w:color w:val="000000"/>
          <w:spacing w:val="-6"/>
          <w:sz w:val="26"/>
          <w:szCs w:val="26"/>
        </w:rPr>
        <w:t>уда, предусмотренных трудовым законодательством, коллективным</w:t>
      </w:r>
      <w:r w:rsidR="004F0024" w:rsidRPr="00283EF6">
        <w:rPr>
          <w:color w:val="000000"/>
          <w:spacing w:val="-6"/>
          <w:sz w:val="26"/>
          <w:szCs w:val="26"/>
        </w:rPr>
        <w:t xml:space="preserve"> дого</w:t>
      </w:r>
      <w:r w:rsidRPr="00283EF6">
        <w:rPr>
          <w:color w:val="000000"/>
          <w:spacing w:val="-6"/>
          <w:sz w:val="26"/>
          <w:szCs w:val="26"/>
        </w:rPr>
        <w:t xml:space="preserve">вором, соглашениями, трудовым договором. </w:t>
      </w:r>
    </w:p>
    <w:p w:rsidR="004F0024" w:rsidRPr="00283EF6" w:rsidRDefault="004F0024" w:rsidP="004F0024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6"/>
          <w:sz w:val="26"/>
          <w:szCs w:val="26"/>
        </w:rPr>
        <w:t>Согласно ст. 66 ТК основным документом о трудовой деятельности и трудовом стаже работника являетс</w:t>
      </w:r>
      <w:r w:rsidR="00922194" w:rsidRPr="00283EF6">
        <w:rPr>
          <w:color w:val="000000"/>
          <w:spacing w:val="-6"/>
          <w:sz w:val="26"/>
          <w:szCs w:val="26"/>
        </w:rPr>
        <w:t>я трудовая книжка. Работодатель</w:t>
      </w:r>
      <w:r w:rsidRPr="00283EF6">
        <w:rPr>
          <w:color w:val="000000"/>
          <w:spacing w:val="-6"/>
          <w:sz w:val="26"/>
          <w:szCs w:val="26"/>
        </w:rPr>
        <w:t xml:space="preserve"> </w:t>
      </w:r>
      <w:r w:rsidR="00F61D99" w:rsidRPr="00283EF6">
        <w:rPr>
          <w:sz w:val="26"/>
          <w:szCs w:val="26"/>
        </w:rPr>
        <w:t xml:space="preserve">(за исключением работодателей - физических лиц, не являющихся индивидуальными предпринимателями) </w:t>
      </w:r>
      <w:r w:rsidRPr="00283EF6">
        <w:rPr>
          <w:color w:val="000000"/>
          <w:spacing w:val="-6"/>
          <w:sz w:val="26"/>
          <w:szCs w:val="26"/>
        </w:rPr>
        <w:t>обязан вести тру</w:t>
      </w:r>
      <w:r w:rsidRPr="00283EF6">
        <w:rPr>
          <w:color w:val="000000"/>
          <w:spacing w:val="-6"/>
          <w:sz w:val="26"/>
          <w:szCs w:val="26"/>
        </w:rPr>
        <w:softHyphen/>
      </w:r>
      <w:r w:rsidRPr="00283EF6">
        <w:rPr>
          <w:color w:val="000000"/>
          <w:spacing w:val="-4"/>
          <w:sz w:val="26"/>
          <w:szCs w:val="26"/>
        </w:rPr>
        <w:t xml:space="preserve">довые книжки на каждого работника, проработавшего в организации </w:t>
      </w:r>
      <w:r w:rsidRPr="00283EF6">
        <w:rPr>
          <w:color w:val="000000"/>
          <w:spacing w:val="-3"/>
          <w:sz w:val="26"/>
          <w:szCs w:val="26"/>
        </w:rPr>
        <w:t xml:space="preserve">свыше пяти дней, в случае если работа в этой организации является </w:t>
      </w:r>
      <w:r w:rsidRPr="00283EF6">
        <w:rPr>
          <w:color w:val="000000"/>
          <w:spacing w:val="-4"/>
          <w:sz w:val="26"/>
          <w:szCs w:val="26"/>
        </w:rPr>
        <w:t>для работника основной.</w:t>
      </w:r>
    </w:p>
    <w:p w:rsidR="004F0024" w:rsidRPr="00283EF6" w:rsidRDefault="004F0024" w:rsidP="004F0024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4"/>
          <w:sz w:val="26"/>
          <w:szCs w:val="26"/>
        </w:rPr>
        <w:t xml:space="preserve">В трудовую книжку вносятся сведения о работнике, выполняемой </w:t>
      </w:r>
      <w:r w:rsidRPr="00283EF6">
        <w:rPr>
          <w:color w:val="000000"/>
          <w:spacing w:val="-5"/>
          <w:sz w:val="26"/>
          <w:szCs w:val="26"/>
        </w:rPr>
        <w:t xml:space="preserve">им работе, переводах на другую постоянную работу и об увольнении </w:t>
      </w:r>
      <w:r w:rsidRPr="00283EF6">
        <w:rPr>
          <w:color w:val="000000"/>
          <w:sz w:val="26"/>
          <w:szCs w:val="26"/>
        </w:rPr>
        <w:t xml:space="preserve">работника, а также основания прекращения трудового договора и </w:t>
      </w:r>
      <w:r w:rsidRPr="00283EF6">
        <w:rPr>
          <w:color w:val="000000"/>
          <w:spacing w:val="-3"/>
          <w:sz w:val="26"/>
          <w:szCs w:val="26"/>
        </w:rPr>
        <w:t xml:space="preserve">сведения о награждениях за успехи в работе. Сведения о взысканиях </w:t>
      </w:r>
      <w:r w:rsidRPr="00283EF6">
        <w:rPr>
          <w:color w:val="000000"/>
          <w:spacing w:val="-4"/>
          <w:sz w:val="26"/>
          <w:szCs w:val="26"/>
        </w:rPr>
        <w:t>в трудовую книжку не вносятся, за исключением случаев, когда дис</w:t>
      </w:r>
      <w:r w:rsidRPr="00283EF6">
        <w:rPr>
          <w:color w:val="000000"/>
          <w:spacing w:val="-4"/>
          <w:sz w:val="26"/>
          <w:szCs w:val="26"/>
        </w:rPr>
        <w:softHyphen/>
      </w:r>
      <w:r w:rsidRPr="00283EF6">
        <w:rPr>
          <w:color w:val="000000"/>
          <w:spacing w:val="-3"/>
          <w:sz w:val="26"/>
          <w:szCs w:val="26"/>
        </w:rPr>
        <w:t>циплинарным взысканием является увольнение.</w:t>
      </w:r>
    </w:p>
    <w:p w:rsidR="004F0024" w:rsidRPr="00283EF6" w:rsidRDefault="004F0024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7"/>
          <w:sz w:val="26"/>
          <w:szCs w:val="26"/>
        </w:rPr>
        <w:t>Прием на работу оформляется приказом (распоряжением) работода</w:t>
      </w:r>
      <w:r w:rsidRPr="00283EF6">
        <w:rPr>
          <w:color w:val="000000"/>
          <w:spacing w:val="-7"/>
          <w:sz w:val="26"/>
          <w:szCs w:val="26"/>
        </w:rPr>
        <w:softHyphen/>
      </w:r>
      <w:r w:rsidRPr="00283EF6">
        <w:rPr>
          <w:color w:val="000000"/>
          <w:spacing w:val="-9"/>
          <w:sz w:val="26"/>
          <w:szCs w:val="26"/>
        </w:rPr>
        <w:t>теля, изданным на основании заключенного трудового договора, по фор</w:t>
      </w:r>
      <w:r w:rsidRPr="00283EF6">
        <w:rPr>
          <w:color w:val="000000"/>
          <w:spacing w:val="-9"/>
          <w:sz w:val="26"/>
          <w:szCs w:val="26"/>
        </w:rPr>
        <w:softHyphen/>
        <w:t>мам Т-1 и Т-</w:t>
      </w:r>
      <w:r w:rsidRPr="00283EF6">
        <w:rPr>
          <w:color w:val="000000"/>
          <w:spacing w:val="-9"/>
          <w:sz w:val="26"/>
          <w:szCs w:val="26"/>
          <w:lang w:val="en-US"/>
        </w:rPr>
        <w:t>la</w:t>
      </w:r>
      <w:r w:rsidRPr="00283EF6">
        <w:rPr>
          <w:color w:val="000000"/>
          <w:spacing w:val="-9"/>
          <w:sz w:val="26"/>
          <w:szCs w:val="26"/>
        </w:rPr>
        <w:t>. Содержание приказа (распоряжения) работодателя долж</w:t>
      </w:r>
      <w:r w:rsidRPr="00283EF6">
        <w:rPr>
          <w:color w:val="000000"/>
          <w:spacing w:val="-9"/>
          <w:sz w:val="26"/>
          <w:szCs w:val="26"/>
        </w:rPr>
        <w:softHyphen/>
      </w:r>
      <w:r w:rsidRPr="00283EF6">
        <w:rPr>
          <w:color w:val="000000"/>
          <w:spacing w:val="-7"/>
          <w:sz w:val="26"/>
          <w:szCs w:val="26"/>
        </w:rPr>
        <w:t>но соответствовать условиям заключенного трудового договора.</w:t>
      </w:r>
    </w:p>
    <w:p w:rsidR="004F0024" w:rsidRPr="00283EF6" w:rsidRDefault="004F0024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8"/>
          <w:sz w:val="26"/>
          <w:szCs w:val="26"/>
        </w:rPr>
        <w:t xml:space="preserve">Формы Т-1 и Т-1а служат основанием для внесения записи о приеме </w:t>
      </w:r>
      <w:r w:rsidRPr="00283EF6">
        <w:rPr>
          <w:color w:val="000000"/>
          <w:spacing w:val="-3"/>
          <w:sz w:val="26"/>
          <w:szCs w:val="26"/>
        </w:rPr>
        <w:t xml:space="preserve">на работу в трудовую книжку, заполнения личной карточки (форма </w:t>
      </w:r>
      <w:r w:rsidRPr="00283EF6">
        <w:rPr>
          <w:color w:val="000000"/>
          <w:spacing w:val="-4"/>
          <w:sz w:val="26"/>
          <w:szCs w:val="26"/>
        </w:rPr>
        <w:t>Т-2) и открытия лицевого счета работника (форма Т-54 или Т-54а).</w:t>
      </w:r>
    </w:p>
    <w:p w:rsidR="004F0024" w:rsidRPr="00283EF6" w:rsidRDefault="004F0024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2"/>
          <w:sz w:val="26"/>
          <w:szCs w:val="26"/>
        </w:rPr>
        <w:t>Типовая форма учета Штатное расписание (форма № Т-3) приме</w:t>
      </w:r>
      <w:r w:rsidRPr="00283EF6">
        <w:rPr>
          <w:color w:val="000000"/>
          <w:spacing w:val="-2"/>
          <w:sz w:val="26"/>
          <w:szCs w:val="26"/>
        </w:rPr>
        <w:softHyphen/>
      </w:r>
      <w:r w:rsidRPr="00283EF6">
        <w:rPr>
          <w:color w:val="000000"/>
          <w:spacing w:val="-4"/>
          <w:sz w:val="26"/>
          <w:szCs w:val="26"/>
        </w:rPr>
        <w:t>няется для оформления структуры, штатного состава и штатной чис</w:t>
      </w:r>
      <w:r w:rsidRPr="00283EF6">
        <w:rPr>
          <w:color w:val="000000"/>
          <w:spacing w:val="-4"/>
          <w:sz w:val="26"/>
          <w:szCs w:val="26"/>
        </w:rPr>
        <w:softHyphen/>
      </w:r>
      <w:r w:rsidRPr="00283EF6">
        <w:rPr>
          <w:color w:val="000000"/>
          <w:spacing w:val="-3"/>
          <w:sz w:val="26"/>
          <w:szCs w:val="26"/>
        </w:rPr>
        <w:t xml:space="preserve">ленности предприятия в соответствии с его Уставом (Положением). </w:t>
      </w:r>
      <w:r w:rsidRPr="00283EF6">
        <w:rPr>
          <w:color w:val="000000"/>
          <w:spacing w:val="-2"/>
          <w:sz w:val="26"/>
          <w:szCs w:val="26"/>
        </w:rPr>
        <w:t>Утверждается приказом руководителя предприятия или уполномо</w:t>
      </w:r>
      <w:r w:rsidRPr="00283EF6">
        <w:rPr>
          <w:color w:val="000000"/>
          <w:spacing w:val="-2"/>
          <w:sz w:val="26"/>
          <w:szCs w:val="26"/>
        </w:rPr>
        <w:softHyphen/>
      </w:r>
      <w:r w:rsidRPr="00283EF6">
        <w:rPr>
          <w:color w:val="000000"/>
          <w:spacing w:val="-5"/>
          <w:sz w:val="26"/>
          <w:szCs w:val="26"/>
        </w:rPr>
        <w:t>ченным на это лицом.</w:t>
      </w:r>
    </w:p>
    <w:p w:rsidR="004F0024" w:rsidRPr="00283EF6" w:rsidRDefault="004F0024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6"/>
          <w:sz w:val="26"/>
          <w:szCs w:val="26"/>
        </w:rPr>
        <w:t>Учет численности на предприятиях ведется в отделе кадров на лич</w:t>
      </w:r>
      <w:r w:rsidRPr="00283EF6">
        <w:rPr>
          <w:color w:val="000000"/>
          <w:spacing w:val="-6"/>
          <w:sz w:val="26"/>
          <w:szCs w:val="26"/>
        </w:rPr>
        <w:softHyphen/>
      </w:r>
      <w:r w:rsidRPr="00283EF6">
        <w:rPr>
          <w:color w:val="000000"/>
          <w:spacing w:val="-5"/>
          <w:sz w:val="26"/>
          <w:szCs w:val="26"/>
        </w:rPr>
        <w:t>ных карточках работника (форма № Т-2) по подразделениям и катего</w:t>
      </w:r>
      <w:r w:rsidRPr="00283EF6">
        <w:rPr>
          <w:color w:val="000000"/>
          <w:spacing w:val="-5"/>
          <w:sz w:val="26"/>
          <w:szCs w:val="26"/>
        </w:rPr>
        <w:softHyphen/>
        <w:t>риям работающих на основании приказа (распоряжения) руководите</w:t>
      </w:r>
      <w:r w:rsidRPr="00283EF6">
        <w:rPr>
          <w:color w:val="000000"/>
          <w:spacing w:val="-5"/>
          <w:sz w:val="26"/>
          <w:szCs w:val="26"/>
        </w:rPr>
        <w:softHyphen/>
      </w:r>
      <w:r w:rsidRPr="00283EF6">
        <w:rPr>
          <w:color w:val="000000"/>
          <w:spacing w:val="-3"/>
          <w:sz w:val="26"/>
          <w:szCs w:val="26"/>
        </w:rPr>
        <w:t xml:space="preserve">ля предприятия о приеме на работу. Одновременно работнику присваивается табельный номер. На предприятиях, где численность </w:t>
      </w:r>
      <w:r w:rsidRPr="00283EF6">
        <w:rPr>
          <w:color w:val="000000"/>
          <w:spacing w:val="-4"/>
          <w:sz w:val="26"/>
          <w:szCs w:val="26"/>
        </w:rPr>
        <w:t>работающих невелика, учет численности организуется лицом, специ</w:t>
      </w:r>
      <w:r w:rsidRPr="00283EF6">
        <w:rPr>
          <w:color w:val="000000"/>
          <w:spacing w:val="-4"/>
          <w:sz w:val="26"/>
          <w:szCs w:val="26"/>
        </w:rPr>
        <w:softHyphen/>
      </w:r>
      <w:r w:rsidRPr="00283EF6">
        <w:rPr>
          <w:color w:val="000000"/>
          <w:spacing w:val="-3"/>
          <w:sz w:val="26"/>
          <w:szCs w:val="26"/>
        </w:rPr>
        <w:t xml:space="preserve">ально назначаемым руководителем. </w:t>
      </w:r>
    </w:p>
    <w:p w:rsidR="004F0024" w:rsidRPr="00283EF6" w:rsidRDefault="004F0024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4"/>
          <w:sz w:val="26"/>
          <w:szCs w:val="26"/>
        </w:rPr>
        <w:t>В бухгалтерии предприятия на основании личной карточки откры</w:t>
      </w:r>
      <w:r w:rsidRPr="00283EF6">
        <w:rPr>
          <w:color w:val="000000"/>
          <w:spacing w:val="-4"/>
          <w:sz w:val="26"/>
          <w:szCs w:val="26"/>
        </w:rPr>
        <w:softHyphen/>
      </w:r>
      <w:r w:rsidRPr="00283EF6">
        <w:rPr>
          <w:color w:val="000000"/>
          <w:spacing w:val="-2"/>
          <w:sz w:val="26"/>
          <w:szCs w:val="26"/>
        </w:rPr>
        <w:t xml:space="preserve">вается лицевой счет работника (формы № Т-54 и Т-54а). Поскольку </w:t>
      </w:r>
      <w:r w:rsidRPr="00283EF6">
        <w:rPr>
          <w:color w:val="000000"/>
          <w:spacing w:val="-4"/>
          <w:sz w:val="26"/>
          <w:szCs w:val="26"/>
        </w:rPr>
        <w:t xml:space="preserve">Указаниями по применению и заполнению унифицированных форм </w:t>
      </w:r>
      <w:r w:rsidRPr="00283EF6">
        <w:rPr>
          <w:color w:val="000000"/>
          <w:spacing w:val="-5"/>
          <w:sz w:val="26"/>
          <w:szCs w:val="26"/>
        </w:rPr>
        <w:t>первичной учетной документации рекомендовано вести лицевые сче</w:t>
      </w:r>
      <w:r w:rsidRPr="00283EF6">
        <w:rPr>
          <w:color w:val="000000"/>
          <w:spacing w:val="-5"/>
          <w:sz w:val="26"/>
          <w:szCs w:val="26"/>
        </w:rPr>
        <w:softHyphen/>
      </w:r>
      <w:r w:rsidRPr="00283EF6">
        <w:rPr>
          <w:color w:val="000000"/>
          <w:spacing w:val="-2"/>
          <w:sz w:val="26"/>
          <w:szCs w:val="26"/>
        </w:rPr>
        <w:t xml:space="preserve">та (формы № Т-54 и Т-54а) в крупных организациях, то на малых и </w:t>
      </w:r>
      <w:r w:rsidRPr="00283EF6">
        <w:rPr>
          <w:color w:val="000000"/>
          <w:spacing w:val="-5"/>
          <w:sz w:val="26"/>
          <w:szCs w:val="26"/>
        </w:rPr>
        <w:t>средних предприятиях заполнение этого первичного документа не яв</w:t>
      </w:r>
      <w:r w:rsidRPr="00283EF6">
        <w:rPr>
          <w:color w:val="000000"/>
          <w:spacing w:val="-5"/>
          <w:sz w:val="26"/>
          <w:szCs w:val="26"/>
        </w:rPr>
        <w:softHyphen/>
      </w:r>
      <w:r w:rsidRPr="00283EF6">
        <w:rPr>
          <w:color w:val="000000"/>
          <w:spacing w:val="-3"/>
          <w:sz w:val="26"/>
          <w:szCs w:val="26"/>
        </w:rPr>
        <w:t>ляется обязательным.</w:t>
      </w:r>
    </w:p>
    <w:p w:rsidR="004F0024" w:rsidRPr="00283EF6" w:rsidRDefault="004F0024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5"/>
          <w:sz w:val="26"/>
          <w:szCs w:val="26"/>
        </w:rPr>
        <w:t xml:space="preserve">Согласно ст. 91 ТК, </w:t>
      </w:r>
      <w:r w:rsidR="00D3571D" w:rsidRPr="00283EF6">
        <w:rPr>
          <w:sz w:val="26"/>
          <w:szCs w:val="26"/>
        </w:rPr>
        <w:t>рабочее время 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настоящим Кодексом, другими федеральными законами и иными нормативными правовыми актами Российской Федерации относятся к рабочему времени.</w:t>
      </w:r>
    </w:p>
    <w:p w:rsidR="004F0024" w:rsidRPr="00283EF6" w:rsidRDefault="004F0024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4"/>
          <w:sz w:val="26"/>
          <w:szCs w:val="26"/>
        </w:rPr>
        <w:t>Нормальная продолжительность рабочего времени не может пре</w:t>
      </w:r>
      <w:r w:rsidRPr="00283EF6">
        <w:rPr>
          <w:color w:val="000000"/>
          <w:spacing w:val="-4"/>
          <w:sz w:val="26"/>
          <w:szCs w:val="26"/>
        </w:rPr>
        <w:softHyphen/>
      </w:r>
      <w:r w:rsidRPr="00283EF6">
        <w:rPr>
          <w:color w:val="000000"/>
          <w:spacing w:val="-5"/>
          <w:sz w:val="26"/>
          <w:szCs w:val="26"/>
        </w:rPr>
        <w:t>вышать 40 часов в неделю.</w:t>
      </w:r>
    </w:p>
    <w:p w:rsidR="004F0024" w:rsidRPr="00283EF6" w:rsidRDefault="004F0024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5"/>
          <w:sz w:val="26"/>
          <w:szCs w:val="26"/>
        </w:rPr>
        <w:t>Работодатель обязан вести учет времени, фактически отработанно</w:t>
      </w:r>
      <w:r w:rsidRPr="00283EF6">
        <w:rPr>
          <w:color w:val="000000"/>
          <w:spacing w:val="-5"/>
          <w:sz w:val="26"/>
          <w:szCs w:val="26"/>
        </w:rPr>
        <w:softHyphen/>
        <w:t>го каждым работником.</w:t>
      </w:r>
    </w:p>
    <w:p w:rsidR="004F0024" w:rsidRPr="00283EF6" w:rsidRDefault="00493558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1"/>
          <w:sz w:val="26"/>
          <w:szCs w:val="26"/>
        </w:rPr>
        <w:t>Отработанное время о</w:t>
      </w:r>
      <w:r w:rsidR="004F0024" w:rsidRPr="00283EF6">
        <w:rPr>
          <w:color w:val="000000"/>
          <w:spacing w:val="1"/>
          <w:sz w:val="26"/>
          <w:szCs w:val="26"/>
        </w:rPr>
        <w:t xml:space="preserve">тражается в табеле </w:t>
      </w:r>
      <w:r w:rsidRPr="00283EF6">
        <w:rPr>
          <w:color w:val="000000"/>
          <w:spacing w:val="1"/>
          <w:sz w:val="26"/>
          <w:szCs w:val="26"/>
        </w:rPr>
        <w:t>учета рабочего време</w:t>
      </w:r>
      <w:r w:rsidRPr="00283EF6">
        <w:rPr>
          <w:color w:val="000000"/>
          <w:spacing w:val="1"/>
          <w:sz w:val="26"/>
          <w:szCs w:val="26"/>
        </w:rPr>
        <w:softHyphen/>
        <w:t>ни (форма № Т-13</w:t>
      </w:r>
      <w:r w:rsidR="004F0024" w:rsidRPr="00283EF6">
        <w:rPr>
          <w:color w:val="000000"/>
          <w:spacing w:val="1"/>
          <w:sz w:val="26"/>
          <w:szCs w:val="26"/>
        </w:rPr>
        <w:t>), при этом в разрезе каждого работающего ука</w:t>
      </w:r>
      <w:r w:rsidR="004F0024" w:rsidRPr="00283EF6">
        <w:rPr>
          <w:color w:val="000000"/>
          <w:spacing w:val="1"/>
          <w:sz w:val="26"/>
          <w:szCs w:val="26"/>
        </w:rPr>
        <w:softHyphen/>
      </w:r>
      <w:r w:rsidR="004F0024" w:rsidRPr="00283EF6">
        <w:rPr>
          <w:color w:val="000000"/>
          <w:spacing w:val="-1"/>
          <w:sz w:val="26"/>
          <w:szCs w:val="26"/>
        </w:rPr>
        <w:t>зывается:</w:t>
      </w:r>
    </w:p>
    <w:p w:rsidR="004F0024" w:rsidRPr="00283EF6" w:rsidRDefault="00493558" w:rsidP="00493558">
      <w:pPr>
        <w:spacing w:line="360" w:lineRule="auto"/>
        <w:jc w:val="both"/>
        <w:rPr>
          <w:color w:val="000000"/>
          <w:sz w:val="26"/>
          <w:szCs w:val="26"/>
        </w:rPr>
      </w:pPr>
      <w:r w:rsidRPr="00283EF6">
        <w:rPr>
          <w:color w:val="000000"/>
          <w:spacing w:val="-6"/>
          <w:sz w:val="26"/>
          <w:szCs w:val="26"/>
        </w:rPr>
        <w:t xml:space="preserve">      * </w:t>
      </w:r>
      <w:r w:rsidR="004F0024" w:rsidRPr="00283EF6">
        <w:rPr>
          <w:color w:val="000000"/>
          <w:spacing w:val="-6"/>
          <w:sz w:val="26"/>
          <w:szCs w:val="26"/>
        </w:rPr>
        <w:t>время работы — урочное, сверхурочное;</w:t>
      </w:r>
    </w:p>
    <w:p w:rsidR="004F0024" w:rsidRPr="00283EF6" w:rsidRDefault="00493558" w:rsidP="00493558">
      <w:pPr>
        <w:spacing w:line="360" w:lineRule="auto"/>
        <w:jc w:val="both"/>
        <w:rPr>
          <w:color w:val="000000"/>
          <w:sz w:val="26"/>
          <w:szCs w:val="26"/>
        </w:rPr>
      </w:pPr>
      <w:r w:rsidRPr="00283EF6">
        <w:rPr>
          <w:color w:val="000000"/>
          <w:spacing w:val="-6"/>
          <w:sz w:val="26"/>
          <w:szCs w:val="26"/>
        </w:rPr>
        <w:t xml:space="preserve">      * </w:t>
      </w:r>
      <w:r w:rsidR="004F0024" w:rsidRPr="00283EF6">
        <w:rPr>
          <w:color w:val="000000"/>
          <w:spacing w:val="-6"/>
          <w:sz w:val="26"/>
          <w:szCs w:val="26"/>
        </w:rPr>
        <w:t>время работы в ночные ч</w:t>
      </w:r>
      <w:r w:rsidRPr="00283EF6">
        <w:rPr>
          <w:color w:val="000000"/>
          <w:spacing w:val="-6"/>
          <w:sz w:val="26"/>
          <w:szCs w:val="26"/>
        </w:rPr>
        <w:t>асы (с 22 часов до 6 часов утра</w:t>
      </w:r>
      <w:r w:rsidR="004F0024" w:rsidRPr="00283EF6">
        <w:rPr>
          <w:color w:val="000000"/>
          <w:spacing w:val="-6"/>
          <w:sz w:val="26"/>
          <w:szCs w:val="26"/>
        </w:rPr>
        <w:t>);</w:t>
      </w:r>
    </w:p>
    <w:p w:rsidR="004F0024" w:rsidRPr="00283EF6" w:rsidRDefault="00493558" w:rsidP="00493558">
      <w:pPr>
        <w:spacing w:line="360" w:lineRule="auto"/>
        <w:jc w:val="both"/>
        <w:rPr>
          <w:color w:val="000000"/>
          <w:sz w:val="26"/>
          <w:szCs w:val="26"/>
        </w:rPr>
      </w:pPr>
      <w:r w:rsidRPr="00283EF6">
        <w:rPr>
          <w:color w:val="000000"/>
          <w:spacing w:val="-4"/>
          <w:sz w:val="26"/>
          <w:szCs w:val="26"/>
        </w:rPr>
        <w:t xml:space="preserve">      * </w:t>
      </w:r>
      <w:r w:rsidR="004F0024" w:rsidRPr="00283EF6">
        <w:rPr>
          <w:color w:val="000000"/>
          <w:spacing w:val="-4"/>
          <w:sz w:val="26"/>
          <w:szCs w:val="26"/>
        </w:rPr>
        <w:t>время работы в выходные и праздничные дни;</w:t>
      </w:r>
    </w:p>
    <w:p w:rsidR="004F0024" w:rsidRPr="00283EF6" w:rsidRDefault="00493558" w:rsidP="00493558">
      <w:pPr>
        <w:spacing w:line="360" w:lineRule="auto"/>
        <w:ind w:left="540" w:hanging="540"/>
        <w:jc w:val="both"/>
        <w:rPr>
          <w:sz w:val="26"/>
          <w:szCs w:val="26"/>
        </w:rPr>
      </w:pPr>
      <w:r w:rsidRPr="00283EF6">
        <w:rPr>
          <w:color w:val="000000"/>
          <w:spacing w:val="-4"/>
          <w:sz w:val="26"/>
          <w:szCs w:val="26"/>
        </w:rPr>
        <w:t xml:space="preserve">      *</w:t>
      </w:r>
      <w:r w:rsidR="004F0024" w:rsidRPr="00283EF6">
        <w:rPr>
          <w:color w:val="000000"/>
          <w:spacing w:val="-4"/>
          <w:sz w:val="26"/>
          <w:szCs w:val="26"/>
        </w:rPr>
        <w:t xml:space="preserve"> неотработанное время в связи с нахождением работника в оче</w:t>
      </w:r>
      <w:r w:rsidR="004F0024" w:rsidRPr="00283EF6">
        <w:rPr>
          <w:color w:val="000000"/>
          <w:spacing w:val="-4"/>
          <w:sz w:val="26"/>
          <w:szCs w:val="26"/>
        </w:rPr>
        <w:softHyphen/>
      </w:r>
      <w:r w:rsidR="004F0024" w:rsidRPr="00283EF6">
        <w:rPr>
          <w:color w:val="000000"/>
          <w:spacing w:val="-3"/>
          <w:sz w:val="26"/>
          <w:szCs w:val="26"/>
        </w:rPr>
        <w:t xml:space="preserve">редном или </w:t>
      </w:r>
      <w:r w:rsidRPr="00283EF6">
        <w:rPr>
          <w:color w:val="000000"/>
          <w:spacing w:val="-3"/>
          <w:sz w:val="26"/>
          <w:szCs w:val="26"/>
        </w:rPr>
        <w:t xml:space="preserve">                учебном отпуске, в свя</w:t>
      </w:r>
      <w:r w:rsidR="004F0024" w:rsidRPr="00283EF6">
        <w:rPr>
          <w:color w:val="000000"/>
          <w:spacing w:val="-3"/>
          <w:sz w:val="26"/>
          <w:szCs w:val="26"/>
        </w:rPr>
        <w:t>зи с выполнением государ</w:t>
      </w:r>
      <w:r w:rsidR="004F0024" w:rsidRPr="00283EF6">
        <w:rPr>
          <w:color w:val="000000"/>
          <w:spacing w:val="-3"/>
          <w:sz w:val="26"/>
          <w:szCs w:val="26"/>
        </w:rPr>
        <w:softHyphen/>
      </w:r>
      <w:r w:rsidR="004F0024" w:rsidRPr="00283EF6">
        <w:rPr>
          <w:color w:val="000000"/>
          <w:spacing w:val="-4"/>
          <w:sz w:val="26"/>
          <w:szCs w:val="26"/>
        </w:rPr>
        <w:t>ственных и общественных обязанностей;</w:t>
      </w:r>
    </w:p>
    <w:p w:rsidR="00493558" w:rsidRPr="00283EF6" w:rsidRDefault="00493558" w:rsidP="00493558">
      <w:pPr>
        <w:spacing w:line="360" w:lineRule="auto"/>
        <w:jc w:val="both"/>
        <w:rPr>
          <w:color w:val="000000"/>
          <w:spacing w:val="-9"/>
          <w:sz w:val="26"/>
          <w:szCs w:val="26"/>
        </w:rPr>
      </w:pPr>
      <w:r w:rsidRPr="00283EF6">
        <w:rPr>
          <w:color w:val="000000"/>
          <w:sz w:val="26"/>
          <w:szCs w:val="26"/>
        </w:rPr>
        <w:t xml:space="preserve">      </w:t>
      </w:r>
      <w:r w:rsidR="004F0024" w:rsidRPr="00283EF6">
        <w:rPr>
          <w:color w:val="000000"/>
          <w:sz w:val="26"/>
          <w:szCs w:val="26"/>
        </w:rPr>
        <w:t>*</w:t>
      </w:r>
      <w:r w:rsidRPr="00283EF6">
        <w:rPr>
          <w:color w:val="000000"/>
          <w:sz w:val="26"/>
          <w:szCs w:val="26"/>
        </w:rPr>
        <w:t xml:space="preserve"> </w:t>
      </w:r>
      <w:r w:rsidR="004F0024" w:rsidRPr="00283EF6">
        <w:rPr>
          <w:color w:val="000000"/>
          <w:spacing w:val="-9"/>
          <w:sz w:val="26"/>
          <w:szCs w:val="26"/>
        </w:rPr>
        <w:t>отсутствие с разрешения администрации, по болезни, прогулы и др.</w:t>
      </w:r>
    </w:p>
    <w:p w:rsidR="004F0024" w:rsidRPr="00283EF6" w:rsidRDefault="00493558" w:rsidP="00493558">
      <w:pPr>
        <w:spacing w:line="360" w:lineRule="auto"/>
        <w:jc w:val="both"/>
        <w:rPr>
          <w:sz w:val="26"/>
          <w:szCs w:val="26"/>
        </w:rPr>
      </w:pPr>
      <w:r w:rsidRPr="00283EF6">
        <w:rPr>
          <w:color w:val="000000"/>
          <w:spacing w:val="-9"/>
          <w:sz w:val="26"/>
          <w:szCs w:val="26"/>
        </w:rPr>
        <w:t xml:space="preserve"> </w:t>
      </w:r>
      <w:r w:rsidR="004F0024" w:rsidRPr="00283EF6">
        <w:rPr>
          <w:color w:val="000000"/>
          <w:spacing w:val="-3"/>
          <w:sz w:val="26"/>
          <w:szCs w:val="26"/>
        </w:rPr>
        <w:t>Табель учета использования рабочего времени сдается в бухгалте</w:t>
      </w:r>
      <w:r w:rsidR="004F0024" w:rsidRPr="00283EF6">
        <w:rPr>
          <w:color w:val="000000"/>
          <w:spacing w:val="-3"/>
          <w:sz w:val="26"/>
          <w:szCs w:val="26"/>
        </w:rPr>
        <w:softHyphen/>
      </w:r>
      <w:r w:rsidR="004F0024" w:rsidRPr="00283EF6">
        <w:rPr>
          <w:color w:val="000000"/>
          <w:spacing w:val="-4"/>
          <w:sz w:val="26"/>
          <w:szCs w:val="26"/>
        </w:rPr>
        <w:t>рию для расчета заработной платы работника.</w:t>
      </w:r>
    </w:p>
    <w:p w:rsidR="00EE160C" w:rsidRPr="00283EF6" w:rsidRDefault="00EE160C" w:rsidP="00E5247D">
      <w:pPr>
        <w:pStyle w:val="1"/>
        <w:rPr>
          <w:sz w:val="26"/>
          <w:szCs w:val="26"/>
        </w:rPr>
      </w:pPr>
      <w:bookmarkStart w:id="4" w:name="_Toc154299667"/>
      <w:r w:rsidRPr="00283EF6">
        <w:rPr>
          <w:sz w:val="26"/>
          <w:szCs w:val="26"/>
        </w:rPr>
        <w:t>1.3. Формы и системы оплаты труда</w:t>
      </w:r>
      <w:bookmarkEnd w:id="4"/>
    </w:p>
    <w:p w:rsidR="00830F13" w:rsidRPr="00283EF6" w:rsidRDefault="00830F13" w:rsidP="00E5247D">
      <w:pPr>
        <w:spacing w:line="360" w:lineRule="auto"/>
        <w:ind w:firstLine="567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Заработная плата(оплата труда работника)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выплаты.</w:t>
      </w:r>
    </w:p>
    <w:p w:rsidR="00F02BDA" w:rsidRPr="00283EF6" w:rsidRDefault="00F02BDA" w:rsidP="00E5247D">
      <w:pPr>
        <w:spacing w:line="360" w:lineRule="auto"/>
        <w:ind w:firstLine="567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Согласно ст. 131 ТК РФ, выплата заработной платы производится в денежной форме в валюте Россий</w:t>
      </w:r>
      <w:r w:rsidRPr="00283EF6">
        <w:rPr>
          <w:sz w:val="26"/>
          <w:szCs w:val="26"/>
        </w:rPr>
        <w:softHyphen/>
        <w:t>ской Федерации (в рублях).</w:t>
      </w:r>
      <w:r w:rsidRPr="00283EF6">
        <w:rPr>
          <w:sz w:val="26"/>
          <w:szCs w:val="26"/>
        </w:rPr>
        <w:tab/>
      </w:r>
    </w:p>
    <w:p w:rsidR="00F02BDA" w:rsidRPr="00283EF6" w:rsidRDefault="00F02BDA" w:rsidP="00E5247D">
      <w:pPr>
        <w:spacing w:line="360" w:lineRule="auto"/>
        <w:ind w:firstLine="567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 соответствии с коллективным договором или трудовым договором по пись</w:t>
      </w:r>
      <w:r w:rsidRPr="00283EF6">
        <w:rPr>
          <w:sz w:val="26"/>
          <w:szCs w:val="26"/>
        </w:rPr>
        <w:softHyphen/>
        <w:t>менному заявлению работника оплата труда может производиться и в иных фор</w:t>
      </w:r>
      <w:r w:rsidRPr="00283EF6">
        <w:rPr>
          <w:sz w:val="26"/>
          <w:szCs w:val="26"/>
        </w:rPr>
        <w:softHyphen/>
        <w:t>мах, не противоречащих законодательству Российской Федерации и международ</w:t>
      </w:r>
      <w:r w:rsidRPr="00283EF6">
        <w:rPr>
          <w:sz w:val="26"/>
          <w:szCs w:val="26"/>
        </w:rPr>
        <w:softHyphen/>
        <w:t>ным договорам Российской Федерации. Доля заработной платы, выплачиваемой в неденежной форме, не может превышать 20 процентов от начисленной месяч</w:t>
      </w:r>
      <w:r w:rsidRPr="00283EF6">
        <w:rPr>
          <w:sz w:val="26"/>
          <w:szCs w:val="26"/>
        </w:rPr>
        <w:softHyphen/>
        <w:t>ной заработной платы.</w:t>
      </w:r>
    </w:p>
    <w:p w:rsidR="00F02BDA" w:rsidRPr="00283EF6" w:rsidRDefault="00F02BDA" w:rsidP="00E5247D">
      <w:pPr>
        <w:spacing w:line="360" w:lineRule="auto"/>
        <w:ind w:firstLine="567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Выплата заработной платы в бонах, купонах, в форме долговых обязательств, расписок, а также в виде спиртных напитков, оружия, боеприпасов и других предметов, в отно</w:t>
      </w:r>
      <w:r w:rsidRPr="00283EF6">
        <w:rPr>
          <w:sz w:val="26"/>
          <w:szCs w:val="26"/>
        </w:rPr>
        <w:softHyphen/>
        <w:t>шении которых установлены запреты или ограничения на их свободный оборот, не допускается.</w:t>
      </w:r>
    </w:p>
    <w:p w:rsidR="00831190" w:rsidRPr="00283EF6" w:rsidRDefault="00662ED2" w:rsidP="00E5247D">
      <w:pPr>
        <w:pStyle w:val="a4"/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 соответствии с ТК</w:t>
      </w:r>
      <w:r w:rsidR="00831190" w:rsidRPr="00283EF6">
        <w:rPr>
          <w:sz w:val="26"/>
          <w:szCs w:val="26"/>
        </w:rPr>
        <w:t xml:space="preserve"> РФ виды, системы оплаты труда, размеры тарифных ставок, окладов, премий, иных поощрительных выплат, а также соотношение в их размерах между отдельными категориями персонала, предприятия, организации определяют самостоятельно, что находит отражение в системе оплаты труда предприятия.</w:t>
      </w:r>
    </w:p>
    <w:p w:rsidR="00831190" w:rsidRPr="00283EF6" w:rsidRDefault="00831190" w:rsidP="00E5247D">
      <w:pPr>
        <w:spacing w:line="360" w:lineRule="auto"/>
        <w:jc w:val="both"/>
        <w:rPr>
          <w:sz w:val="26"/>
          <w:szCs w:val="26"/>
        </w:rPr>
      </w:pPr>
      <w:r w:rsidRPr="00283EF6">
        <w:rPr>
          <w:i/>
          <w:iCs/>
          <w:sz w:val="26"/>
          <w:szCs w:val="26"/>
        </w:rPr>
        <w:t xml:space="preserve">          Система оплаты труда</w:t>
      </w:r>
      <w:r w:rsidRPr="00283EF6">
        <w:rPr>
          <w:sz w:val="26"/>
          <w:szCs w:val="26"/>
        </w:rPr>
        <w:t xml:space="preserve"> - это способ исчисления размеров вознаграждения, подлежащего выплате работникам в соответствии с произведенными затратами труда или по результатам труда.</w:t>
      </w:r>
    </w:p>
    <w:p w:rsidR="00831190" w:rsidRPr="00283EF6" w:rsidRDefault="00831190" w:rsidP="00E5247D">
      <w:pPr>
        <w:numPr>
          <w:ilvl w:val="12"/>
          <w:numId w:val="0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Существуют две основные формы заработной платы — </w:t>
      </w:r>
      <w:r w:rsidRPr="00283EF6">
        <w:rPr>
          <w:i/>
          <w:iCs/>
          <w:sz w:val="26"/>
          <w:szCs w:val="26"/>
        </w:rPr>
        <w:t>повременная и  сдель</w:t>
      </w:r>
      <w:r w:rsidRPr="00283EF6">
        <w:rPr>
          <w:i/>
          <w:iCs/>
          <w:sz w:val="26"/>
          <w:szCs w:val="26"/>
        </w:rPr>
        <w:softHyphen/>
        <w:t>ная</w:t>
      </w:r>
      <w:r w:rsidRPr="00283EF6">
        <w:rPr>
          <w:sz w:val="26"/>
          <w:szCs w:val="26"/>
        </w:rPr>
        <w:t>. В каждом конкретном случае должна применяться та из форм, которая в наибольшей степени соответствует организационно-техничес</w:t>
      </w:r>
      <w:r w:rsidRPr="00283EF6">
        <w:rPr>
          <w:sz w:val="26"/>
          <w:szCs w:val="26"/>
        </w:rPr>
        <w:softHyphen/>
        <w:t>ким условиям производства и тем самым способствует улучшению результатов трудовой деятельности.</w:t>
      </w:r>
    </w:p>
    <w:p w:rsidR="00831190" w:rsidRPr="00283EF6" w:rsidRDefault="00831190" w:rsidP="00E5247D">
      <w:pPr>
        <w:numPr>
          <w:ilvl w:val="12"/>
          <w:numId w:val="0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При </w:t>
      </w:r>
      <w:r w:rsidRPr="00283EF6">
        <w:rPr>
          <w:b/>
          <w:i/>
          <w:iCs/>
          <w:sz w:val="26"/>
          <w:szCs w:val="26"/>
          <w:u w:val="single"/>
        </w:rPr>
        <w:t>повременной заработной плате</w:t>
      </w:r>
      <w:r w:rsidRPr="00283EF6">
        <w:rPr>
          <w:sz w:val="26"/>
          <w:szCs w:val="26"/>
        </w:rPr>
        <w:t xml:space="preserve"> работник получает денежное или иное вознаграждение в зависимости от количества отработанного времени. Опреде</w:t>
      </w:r>
      <w:r w:rsidRPr="00283EF6">
        <w:rPr>
          <w:sz w:val="26"/>
          <w:szCs w:val="26"/>
        </w:rPr>
        <w:softHyphen/>
        <w:t>ляется заработная плата путем умножения тарифной ставки на фактичес</w:t>
      </w:r>
      <w:r w:rsidR="00D1019A" w:rsidRPr="00283EF6">
        <w:rPr>
          <w:sz w:val="26"/>
          <w:szCs w:val="26"/>
        </w:rPr>
        <w:t>ки от</w:t>
      </w:r>
      <w:r w:rsidR="00D1019A" w:rsidRPr="00283EF6">
        <w:rPr>
          <w:sz w:val="26"/>
          <w:szCs w:val="26"/>
        </w:rPr>
        <w:softHyphen/>
        <w:t>работанное время</w:t>
      </w:r>
      <w:r w:rsidRPr="00283EF6">
        <w:rPr>
          <w:sz w:val="26"/>
          <w:szCs w:val="26"/>
        </w:rPr>
        <w:t>.</w:t>
      </w:r>
    </w:p>
    <w:p w:rsidR="00D1019A" w:rsidRPr="00283EF6" w:rsidRDefault="00D1019A" w:rsidP="00D1019A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Под тарифной ставкой понимается размер вознаграждения за труд определенной сложности, произведенный в единицу времени (день, месяц).</w:t>
      </w:r>
    </w:p>
    <w:p w:rsidR="00831190" w:rsidRPr="00283EF6" w:rsidRDefault="00831190" w:rsidP="00D1019A">
      <w:pPr>
        <w:numPr>
          <w:ilvl w:val="12"/>
          <w:numId w:val="0"/>
        </w:numPr>
        <w:spacing w:line="360" w:lineRule="auto"/>
        <w:jc w:val="both"/>
        <w:rPr>
          <w:sz w:val="26"/>
          <w:szCs w:val="26"/>
        </w:rPr>
      </w:pPr>
      <w:r w:rsidRPr="00283EF6">
        <w:rPr>
          <w:i/>
          <w:iCs/>
          <w:sz w:val="26"/>
          <w:szCs w:val="26"/>
        </w:rPr>
        <w:t>Тарифная система</w:t>
      </w:r>
      <w:r w:rsidRPr="00283EF6">
        <w:rPr>
          <w:sz w:val="26"/>
          <w:szCs w:val="26"/>
        </w:rPr>
        <w:t xml:space="preserve"> - это совокупность норм, включающая тарифно-квалификационные справочники, тарифные сетки и тарифные ставки (часовые, дневные, месячные), нормы выработки (нормы времени, нормы обслуживания, нормированное задание), схемы должностных окладов (штатное расписание).</w:t>
      </w:r>
    </w:p>
    <w:p w:rsidR="00831190" w:rsidRPr="00283EF6" w:rsidRDefault="00831190" w:rsidP="00D1019A">
      <w:pPr>
        <w:numPr>
          <w:ilvl w:val="12"/>
          <w:numId w:val="0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Ставки и оклады устанавливаются по результатам аттестации и тарификации каждого работника.</w:t>
      </w:r>
    </w:p>
    <w:p w:rsidR="00831190" w:rsidRPr="00283EF6" w:rsidRDefault="00831190" w:rsidP="00831190">
      <w:pPr>
        <w:pStyle w:val="a3"/>
        <w:numPr>
          <w:ilvl w:val="12"/>
          <w:numId w:val="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3EF6">
        <w:rPr>
          <w:rFonts w:ascii="Times New Roman" w:hAnsi="Times New Roman"/>
          <w:sz w:val="26"/>
          <w:szCs w:val="26"/>
        </w:rPr>
        <w:t>Чтобы разряды присваивались не произвольно, а по определенным критериям, разработаны тарифно-квалификационные требования и продолжает действовать Квалификационный справочник должностей руководителей, специалистов, служащих.</w:t>
      </w:r>
    </w:p>
    <w:p w:rsidR="00D1019A" w:rsidRPr="00283EF6" w:rsidRDefault="00D1019A" w:rsidP="00D1019A">
      <w:pPr>
        <w:spacing w:line="360" w:lineRule="auto"/>
        <w:jc w:val="both"/>
        <w:rPr>
          <w:i/>
          <w:sz w:val="26"/>
          <w:szCs w:val="26"/>
        </w:rPr>
      </w:pPr>
      <w:r w:rsidRPr="00283EF6">
        <w:rPr>
          <w:sz w:val="26"/>
          <w:szCs w:val="26"/>
        </w:rPr>
        <w:t xml:space="preserve">Основными разновидностями повременной оплаты труда являются </w:t>
      </w:r>
      <w:r w:rsidRPr="00283EF6">
        <w:rPr>
          <w:i/>
          <w:sz w:val="26"/>
          <w:szCs w:val="26"/>
        </w:rPr>
        <w:t>простая повременная и повременно-премиальная оплаты труда.</w:t>
      </w:r>
    </w:p>
    <w:p w:rsidR="00D1019A" w:rsidRPr="00283EF6" w:rsidRDefault="00831190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При </w:t>
      </w:r>
      <w:r w:rsidRPr="00283EF6">
        <w:rPr>
          <w:i/>
          <w:iCs/>
          <w:sz w:val="26"/>
          <w:szCs w:val="26"/>
        </w:rPr>
        <w:t>простой повременной системе оплаты труда</w:t>
      </w:r>
      <w:r w:rsidRPr="00283EF6">
        <w:rPr>
          <w:sz w:val="26"/>
          <w:szCs w:val="26"/>
        </w:rPr>
        <w:t xml:space="preserve"> размер зарплаты зависит от тарифной ставки, соответствующей присвоенному квалификационному разряду, или от оклада и отработанного рабочего времени. </w:t>
      </w:r>
    </w:p>
    <w:p w:rsidR="00D1019A" w:rsidRPr="00283EF6" w:rsidRDefault="00D1019A" w:rsidP="00D1019A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Если в течение месяца работник отработал все рабо</w:t>
      </w:r>
      <w:r w:rsidRPr="00283EF6">
        <w:rPr>
          <w:sz w:val="26"/>
          <w:szCs w:val="26"/>
        </w:rPr>
        <w:softHyphen/>
        <w:t>чие дни, то размер его заработка будет соответствовать его должностному окладу, если же отработано не все рабочее время, то оплата труда будет начис</w:t>
      </w:r>
      <w:r w:rsidRPr="00283EF6">
        <w:rPr>
          <w:sz w:val="26"/>
          <w:szCs w:val="26"/>
        </w:rPr>
        <w:softHyphen/>
        <w:t>лена лишь за фактически отработанное время.</w:t>
      </w:r>
    </w:p>
    <w:p w:rsidR="00D1019A" w:rsidRPr="00283EF6" w:rsidRDefault="00D1019A" w:rsidP="00D1019A">
      <w:pPr>
        <w:spacing w:line="360" w:lineRule="auto"/>
        <w:jc w:val="both"/>
        <w:rPr>
          <w:sz w:val="26"/>
          <w:szCs w:val="26"/>
          <w:u w:val="single"/>
        </w:rPr>
      </w:pPr>
      <w:r w:rsidRPr="00283EF6">
        <w:rPr>
          <w:sz w:val="26"/>
          <w:szCs w:val="26"/>
          <w:u w:val="single"/>
        </w:rPr>
        <w:t>Пример</w:t>
      </w:r>
    </w:p>
    <w:p w:rsidR="00D1019A" w:rsidRPr="00283EF6" w:rsidRDefault="00D1019A" w:rsidP="00D1019A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Системному технику установлен должностной оклад -</w:t>
      </w:r>
      <w:r w:rsidR="00EC5530" w:rsidRPr="00283EF6">
        <w:rPr>
          <w:sz w:val="26"/>
          <w:szCs w:val="26"/>
        </w:rPr>
        <w:t>26</w:t>
      </w:r>
      <w:r w:rsidRPr="00283EF6">
        <w:rPr>
          <w:sz w:val="26"/>
          <w:szCs w:val="26"/>
        </w:rPr>
        <w:t xml:space="preserve"> 000 руб. В </w:t>
      </w:r>
      <w:r w:rsidR="00EC5530" w:rsidRPr="00283EF6">
        <w:rPr>
          <w:sz w:val="26"/>
          <w:szCs w:val="26"/>
        </w:rPr>
        <w:t>апреле 2010 года</w:t>
      </w:r>
      <w:r w:rsidRPr="00283EF6">
        <w:rPr>
          <w:sz w:val="26"/>
          <w:szCs w:val="26"/>
        </w:rPr>
        <w:t xml:space="preserve"> он отработал 17 рабочих дней (число рабочих дней в </w:t>
      </w:r>
      <w:r w:rsidR="00EC5530" w:rsidRPr="00283EF6">
        <w:rPr>
          <w:sz w:val="26"/>
          <w:szCs w:val="26"/>
        </w:rPr>
        <w:t xml:space="preserve">апреле - 22 </w:t>
      </w:r>
      <w:r w:rsidRPr="00283EF6">
        <w:rPr>
          <w:sz w:val="26"/>
          <w:szCs w:val="26"/>
        </w:rPr>
        <w:t>). Следовательно, его заработок за ноябрь составит:</w:t>
      </w:r>
    </w:p>
    <w:p w:rsidR="00D1019A" w:rsidRPr="00283EF6" w:rsidRDefault="00EC5530" w:rsidP="00D1019A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26</w:t>
      </w:r>
      <w:r w:rsidR="00D1019A" w:rsidRPr="00283EF6">
        <w:rPr>
          <w:sz w:val="26"/>
          <w:szCs w:val="26"/>
        </w:rPr>
        <w:t xml:space="preserve"> 000 руб</w:t>
      </w:r>
      <w:r w:rsidR="00366F8F" w:rsidRPr="00283EF6">
        <w:rPr>
          <w:sz w:val="26"/>
          <w:szCs w:val="26"/>
        </w:rPr>
        <w:t xml:space="preserve"> </w:t>
      </w:r>
      <w:r w:rsidR="00D1019A" w:rsidRPr="00283EF6">
        <w:rPr>
          <w:sz w:val="26"/>
          <w:szCs w:val="26"/>
        </w:rPr>
        <w:t>: 2</w:t>
      </w:r>
      <w:r w:rsidRPr="00283EF6">
        <w:rPr>
          <w:sz w:val="26"/>
          <w:szCs w:val="26"/>
        </w:rPr>
        <w:t>2</w:t>
      </w:r>
      <w:r w:rsidR="00D1019A" w:rsidRPr="00283EF6">
        <w:rPr>
          <w:sz w:val="26"/>
          <w:szCs w:val="26"/>
        </w:rPr>
        <w:t xml:space="preserve"> дн. х 17 дн. = </w:t>
      </w:r>
      <w:r w:rsidRPr="00283EF6">
        <w:rPr>
          <w:sz w:val="26"/>
          <w:szCs w:val="26"/>
        </w:rPr>
        <w:t>20 090,91</w:t>
      </w:r>
      <w:r w:rsidR="00D1019A" w:rsidRPr="00283EF6">
        <w:rPr>
          <w:sz w:val="26"/>
          <w:szCs w:val="26"/>
        </w:rPr>
        <w:t xml:space="preserve"> руб.</w:t>
      </w:r>
    </w:p>
    <w:p w:rsidR="00D1019A" w:rsidRPr="00283EF6" w:rsidRDefault="00D1019A" w:rsidP="00D1019A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             ___________________________________________________</w:t>
      </w:r>
    </w:p>
    <w:p w:rsidR="00D1019A" w:rsidRPr="00283EF6" w:rsidRDefault="00D1019A" w:rsidP="00D1019A">
      <w:pPr>
        <w:spacing w:line="360" w:lineRule="auto"/>
        <w:jc w:val="both"/>
        <w:rPr>
          <w:sz w:val="26"/>
          <w:szCs w:val="26"/>
        </w:rPr>
      </w:pPr>
    </w:p>
    <w:p w:rsidR="00D1019A" w:rsidRPr="00283EF6" w:rsidRDefault="00D1019A" w:rsidP="00D1019A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Некоторые организации применяют почасовую и поденную системы оп</w:t>
      </w:r>
      <w:r w:rsidRPr="00283EF6">
        <w:rPr>
          <w:sz w:val="26"/>
          <w:szCs w:val="26"/>
        </w:rPr>
        <w:softHyphen/>
      </w:r>
      <w:r w:rsidR="00366F8F" w:rsidRPr="00283EF6">
        <w:rPr>
          <w:sz w:val="26"/>
          <w:szCs w:val="26"/>
        </w:rPr>
        <w:t>л</w:t>
      </w:r>
      <w:r w:rsidRPr="00283EF6">
        <w:rPr>
          <w:sz w:val="26"/>
          <w:szCs w:val="26"/>
        </w:rPr>
        <w:t>аты труда как разновидности повременной системы. В этом случае заработок работника определяют путем умножения часовой (дневной) ставки оплаты труда на число фактически отработанных часов (дней).</w:t>
      </w:r>
    </w:p>
    <w:p w:rsidR="00D1019A" w:rsidRPr="00283EF6" w:rsidRDefault="00D1019A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</w:p>
    <w:p w:rsidR="00D1019A" w:rsidRPr="00283EF6" w:rsidRDefault="00D1019A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</w:p>
    <w:p w:rsidR="00366F8F" w:rsidRPr="00283EF6" w:rsidRDefault="00366F8F" w:rsidP="00366F8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При </w:t>
      </w:r>
      <w:r w:rsidRPr="00283EF6">
        <w:rPr>
          <w:i/>
          <w:sz w:val="26"/>
          <w:szCs w:val="26"/>
        </w:rPr>
        <w:t>повременно-премиальной оплате труда</w:t>
      </w:r>
      <w:r w:rsidRPr="00283EF6">
        <w:rPr>
          <w:sz w:val="26"/>
          <w:szCs w:val="26"/>
        </w:rPr>
        <w:t xml:space="preserve"> предусматривается начис</w:t>
      </w:r>
      <w:r w:rsidRPr="00283EF6">
        <w:rPr>
          <w:sz w:val="26"/>
          <w:szCs w:val="26"/>
        </w:rPr>
        <w:softHyphen/>
        <w:t>ление и выплата премии, устанавливаемой в процентах от должностного ок</w:t>
      </w:r>
      <w:r w:rsidRPr="00283EF6">
        <w:rPr>
          <w:sz w:val="26"/>
          <w:szCs w:val="26"/>
        </w:rPr>
        <w:softHyphen/>
        <w:t>лада (тарифной ставки) на основании разработанного в организации положения о премировании работников, коллективного договора или приказа (распоряжения) руководителя организации.</w:t>
      </w:r>
    </w:p>
    <w:p w:rsidR="00366F8F" w:rsidRPr="00283EF6" w:rsidRDefault="00366F8F" w:rsidP="00366F8F">
      <w:pPr>
        <w:spacing w:line="360" w:lineRule="auto"/>
        <w:jc w:val="both"/>
        <w:rPr>
          <w:sz w:val="26"/>
          <w:szCs w:val="26"/>
          <w:u w:val="single"/>
        </w:rPr>
      </w:pPr>
      <w:r w:rsidRPr="00283EF6">
        <w:rPr>
          <w:sz w:val="26"/>
          <w:szCs w:val="26"/>
          <w:u w:val="single"/>
        </w:rPr>
        <w:t xml:space="preserve">Пример      </w:t>
      </w:r>
    </w:p>
    <w:p w:rsidR="00366F8F" w:rsidRPr="00283EF6" w:rsidRDefault="00366F8F" w:rsidP="00366F8F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Руководителю транспортного отдела в </w:t>
      </w:r>
      <w:r w:rsidR="005C69EE" w:rsidRPr="00283EF6">
        <w:rPr>
          <w:sz w:val="26"/>
          <w:szCs w:val="26"/>
        </w:rPr>
        <w:t>марте 2010</w:t>
      </w:r>
      <w:r w:rsidRPr="00283EF6">
        <w:rPr>
          <w:sz w:val="26"/>
          <w:szCs w:val="26"/>
        </w:rPr>
        <w:t xml:space="preserve"> года должна быть вы</w:t>
      </w:r>
      <w:r w:rsidRPr="00283EF6">
        <w:rPr>
          <w:sz w:val="26"/>
          <w:szCs w:val="26"/>
        </w:rPr>
        <w:softHyphen/>
        <w:t>плачена премия в размере 20% от должностного оклада (</w:t>
      </w:r>
      <w:r w:rsidR="005C69EE" w:rsidRPr="00283EF6">
        <w:rPr>
          <w:sz w:val="26"/>
          <w:szCs w:val="26"/>
        </w:rPr>
        <w:t>24</w:t>
      </w:r>
      <w:r w:rsidRPr="00283EF6">
        <w:rPr>
          <w:sz w:val="26"/>
          <w:szCs w:val="26"/>
        </w:rPr>
        <w:t xml:space="preserve"> 000 руб.). В этом случае его заработок за </w:t>
      </w:r>
      <w:r w:rsidR="005C69EE" w:rsidRPr="00283EF6">
        <w:rPr>
          <w:sz w:val="26"/>
          <w:szCs w:val="26"/>
        </w:rPr>
        <w:t>март</w:t>
      </w:r>
      <w:r w:rsidRPr="00283EF6">
        <w:rPr>
          <w:sz w:val="26"/>
          <w:szCs w:val="26"/>
        </w:rPr>
        <w:t xml:space="preserve"> составит:</w:t>
      </w:r>
    </w:p>
    <w:p w:rsidR="00366F8F" w:rsidRPr="00283EF6" w:rsidRDefault="005C69EE" w:rsidP="00366F8F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24</w:t>
      </w:r>
      <w:r w:rsidR="00366F8F" w:rsidRPr="00283EF6">
        <w:rPr>
          <w:sz w:val="26"/>
          <w:szCs w:val="26"/>
        </w:rPr>
        <w:t xml:space="preserve"> 000 руб</w:t>
      </w:r>
      <w:r w:rsidRPr="00283EF6">
        <w:rPr>
          <w:sz w:val="26"/>
          <w:szCs w:val="26"/>
        </w:rPr>
        <w:t>. + 24</w:t>
      </w:r>
      <w:r w:rsidR="00366F8F" w:rsidRPr="00283EF6">
        <w:rPr>
          <w:sz w:val="26"/>
          <w:szCs w:val="26"/>
        </w:rPr>
        <w:t xml:space="preserve"> 000 руб. х 20% = </w:t>
      </w:r>
      <w:r w:rsidR="00C21162" w:rsidRPr="00283EF6">
        <w:rPr>
          <w:sz w:val="26"/>
          <w:szCs w:val="26"/>
        </w:rPr>
        <w:t>28 800</w:t>
      </w:r>
      <w:r w:rsidR="00366F8F" w:rsidRPr="00283EF6">
        <w:rPr>
          <w:sz w:val="26"/>
          <w:szCs w:val="26"/>
        </w:rPr>
        <w:t xml:space="preserve"> руб.</w:t>
      </w:r>
    </w:p>
    <w:p w:rsidR="00366F8F" w:rsidRPr="00283EF6" w:rsidRDefault="00366F8F" w:rsidP="00366F8F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__________________________________________________</w:t>
      </w:r>
    </w:p>
    <w:p w:rsidR="00661F85" w:rsidRPr="00283EF6" w:rsidRDefault="00661F85" w:rsidP="00661F85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Повременная система оплаты труда, как правило, применяется при оплате труда руководящего персонала организации, работников вспомогательных и обслуживающих производств, а также лиц, работающих по совместительству.</w:t>
      </w:r>
    </w:p>
    <w:p w:rsidR="00661F85" w:rsidRPr="00283EF6" w:rsidRDefault="00661F85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</w:p>
    <w:p w:rsidR="00831190" w:rsidRPr="00283EF6" w:rsidRDefault="00831190" w:rsidP="00E5247D">
      <w:pPr>
        <w:numPr>
          <w:ilvl w:val="12"/>
          <w:numId w:val="0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При </w:t>
      </w:r>
      <w:r w:rsidRPr="00283EF6">
        <w:rPr>
          <w:b/>
          <w:i/>
          <w:iCs/>
          <w:sz w:val="26"/>
          <w:szCs w:val="26"/>
          <w:u w:val="single"/>
        </w:rPr>
        <w:t>сдельной форме оплаты труда</w:t>
      </w:r>
      <w:r w:rsidRPr="00283EF6">
        <w:rPr>
          <w:sz w:val="26"/>
          <w:szCs w:val="26"/>
        </w:rPr>
        <w:t xml:space="preserve"> заработок рабочему начисляется за каж</w:t>
      </w:r>
      <w:r w:rsidRPr="00283EF6">
        <w:rPr>
          <w:sz w:val="26"/>
          <w:szCs w:val="26"/>
        </w:rPr>
        <w:softHyphen/>
        <w:t>дую единицу произведенной продукции или выполненного объема работ по специальным расценкам. Расценки рассчит</w:t>
      </w:r>
      <w:r w:rsidR="00661F85" w:rsidRPr="00283EF6">
        <w:rPr>
          <w:sz w:val="26"/>
          <w:szCs w:val="26"/>
        </w:rPr>
        <w:t>ываются, исходя из тарифной став</w:t>
      </w:r>
      <w:r w:rsidRPr="00283EF6">
        <w:rPr>
          <w:sz w:val="26"/>
          <w:szCs w:val="26"/>
        </w:rPr>
        <w:softHyphen/>
        <w:t>ки, соответствующей разряду данного вида работ и установленной нормы выра</w:t>
      </w:r>
      <w:r w:rsidRPr="00283EF6">
        <w:rPr>
          <w:sz w:val="26"/>
          <w:szCs w:val="26"/>
        </w:rPr>
        <w:softHyphen/>
        <w:t>ботки (времени).</w:t>
      </w:r>
    </w:p>
    <w:p w:rsidR="00661F85" w:rsidRPr="00283EF6" w:rsidRDefault="00661F85" w:rsidP="00E5247D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Сдельная оплата труда стимулирует работников к повышению производительности труда. Кроме того, при такой системе о</w:t>
      </w:r>
      <w:r w:rsidR="005C6A47" w:rsidRPr="00283EF6">
        <w:rPr>
          <w:sz w:val="26"/>
          <w:szCs w:val="26"/>
        </w:rPr>
        <w:t>платы</w:t>
      </w:r>
      <w:r w:rsidRPr="00283EF6">
        <w:rPr>
          <w:sz w:val="26"/>
          <w:szCs w:val="26"/>
        </w:rPr>
        <w:t xml:space="preserve"> труда отпадает необходимость контроля целесообразности использования работниками рабочего времени, поскольку каждый работник, работодатель, заинтересован в производстве большего количества продукции.</w:t>
      </w:r>
    </w:p>
    <w:p w:rsidR="00661F85" w:rsidRPr="00283EF6" w:rsidRDefault="00661F85" w:rsidP="00E5247D">
      <w:pPr>
        <w:numPr>
          <w:ilvl w:val="12"/>
          <w:numId w:val="0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</w:t>
      </w:r>
      <w:r w:rsidR="00831190" w:rsidRPr="00283EF6">
        <w:rPr>
          <w:sz w:val="26"/>
          <w:szCs w:val="26"/>
        </w:rPr>
        <w:t xml:space="preserve"> зависимости от способа учета выработки и применяемых видов дополнительного поощрения (премии, повышенные рас</w:t>
      </w:r>
      <w:r w:rsidR="00831190" w:rsidRPr="00283EF6">
        <w:rPr>
          <w:sz w:val="26"/>
          <w:szCs w:val="26"/>
        </w:rPr>
        <w:softHyphen/>
        <w:t xml:space="preserve">ценки) </w:t>
      </w:r>
      <w:r w:rsidRPr="00283EF6">
        <w:rPr>
          <w:iCs/>
          <w:sz w:val="26"/>
          <w:szCs w:val="26"/>
        </w:rPr>
        <w:t>сдельная форма оплаты труда</w:t>
      </w:r>
      <w:r w:rsidRPr="00283EF6">
        <w:rPr>
          <w:sz w:val="26"/>
          <w:szCs w:val="26"/>
        </w:rPr>
        <w:t xml:space="preserve"> </w:t>
      </w:r>
      <w:r w:rsidR="00831190" w:rsidRPr="00283EF6">
        <w:rPr>
          <w:sz w:val="26"/>
          <w:szCs w:val="26"/>
        </w:rPr>
        <w:t xml:space="preserve">подразделяется на системы: </w:t>
      </w:r>
      <w:r w:rsidR="00831190" w:rsidRPr="00283EF6">
        <w:rPr>
          <w:i/>
          <w:iCs/>
          <w:sz w:val="26"/>
          <w:szCs w:val="26"/>
        </w:rPr>
        <w:t>прямую сдельную, косвенную сдельную,</w:t>
      </w:r>
      <w:r w:rsidR="00831190" w:rsidRPr="00283EF6">
        <w:rPr>
          <w:b/>
          <w:bCs/>
          <w:sz w:val="26"/>
          <w:szCs w:val="26"/>
        </w:rPr>
        <w:t xml:space="preserve"> </w:t>
      </w:r>
      <w:r w:rsidR="00831190" w:rsidRPr="00283EF6">
        <w:rPr>
          <w:i/>
          <w:iCs/>
          <w:sz w:val="26"/>
          <w:szCs w:val="26"/>
        </w:rPr>
        <w:t>сдельно-премиальную, сдельно-прогрессивную, аккордну</w:t>
      </w:r>
      <w:r w:rsidR="00B72AB6" w:rsidRPr="00283EF6">
        <w:rPr>
          <w:i/>
          <w:iCs/>
          <w:sz w:val="26"/>
          <w:szCs w:val="26"/>
        </w:rPr>
        <w:t>ю.</w:t>
      </w:r>
      <w:r w:rsidR="00831190" w:rsidRPr="00283EF6">
        <w:rPr>
          <w:sz w:val="26"/>
          <w:szCs w:val="26"/>
        </w:rPr>
        <w:t xml:space="preserve"> </w:t>
      </w:r>
    </w:p>
    <w:p w:rsidR="00831190" w:rsidRPr="00283EF6" w:rsidRDefault="00831190" w:rsidP="00E5247D">
      <w:pPr>
        <w:numPr>
          <w:ilvl w:val="12"/>
          <w:numId w:val="0"/>
        </w:numPr>
        <w:spacing w:line="360" w:lineRule="auto"/>
        <w:jc w:val="both"/>
        <w:rPr>
          <w:i/>
          <w:iCs/>
          <w:sz w:val="26"/>
          <w:szCs w:val="26"/>
        </w:rPr>
      </w:pPr>
      <w:r w:rsidRPr="00283EF6">
        <w:rPr>
          <w:sz w:val="26"/>
          <w:szCs w:val="26"/>
        </w:rPr>
        <w:t>В зависи</w:t>
      </w:r>
      <w:r w:rsidRPr="00283EF6">
        <w:rPr>
          <w:sz w:val="26"/>
          <w:szCs w:val="26"/>
        </w:rPr>
        <w:softHyphen/>
        <w:t xml:space="preserve">мости от способа определения заработка рабочего (по индивидуальным или групповым показателям работы) каждая из этих систем может быть </w:t>
      </w:r>
      <w:r w:rsidRPr="00283EF6">
        <w:rPr>
          <w:i/>
          <w:iCs/>
          <w:sz w:val="26"/>
          <w:szCs w:val="26"/>
        </w:rPr>
        <w:t>индивиду</w:t>
      </w:r>
      <w:r w:rsidRPr="00283EF6">
        <w:rPr>
          <w:i/>
          <w:iCs/>
          <w:sz w:val="26"/>
          <w:szCs w:val="26"/>
        </w:rPr>
        <w:softHyphen/>
        <w:t>альной</w:t>
      </w:r>
      <w:r w:rsidRPr="00283EF6">
        <w:rPr>
          <w:sz w:val="26"/>
          <w:szCs w:val="26"/>
        </w:rPr>
        <w:t xml:space="preserve"> или</w:t>
      </w:r>
      <w:r w:rsidRPr="00283EF6">
        <w:rPr>
          <w:b/>
          <w:bCs/>
          <w:sz w:val="26"/>
          <w:szCs w:val="26"/>
        </w:rPr>
        <w:t xml:space="preserve"> </w:t>
      </w:r>
      <w:r w:rsidRPr="00283EF6">
        <w:rPr>
          <w:i/>
          <w:iCs/>
          <w:sz w:val="26"/>
          <w:szCs w:val="26"/>
        </w:rPr>
        <w:t>коллективной.</w:t>
      </w:r>
    </w:p>
    <w:p w:rsidR="00661F85" w:rsidRPr="00283EF6" w:rsidRDefault="00661F85" w:rsidP="00661F85">
      <w:pPr>
        <w:spacing w:line="360" w:lineRule="auto"/>
        <w:jc w:val="both"/>
        <w:rPr>
          <w:sz w:val="26"/>
          <w:szCs w:val="26"/>
        </w:rPr>
      </w:pPr>
      <w:r w:rsidRPr="00283EF6">
        <w:rPr>
          <w:i/>
          <w:sz w:val="26"/>
          <w:szCs w:val="26"/>
        </w:rPr>
        <w:t xml:space="preserve">При прямой сдельной системе оплаты труда </w:t>
      </w:r>
      <w:r w:rsidRPr="00283EF6">
        <w:rPr>
          <w:sz w:val="26"/>
          <w:szCs w:val="26"/>
        </w:rPr>
        <w:t>вознаграждение работнику начисляется за фактически выполненную работу (изготовленную продукцию) по установленным сдельным расценкам. То есть зарплата определяется путем умножения сдельной расценки на количество произведенной продукции (</w:t>
      </w:r>
      <w:r w:rsidR="00A74482" w:rsidRPr="00283EF6">
        <w:rPr>
          <w:sz w:val="26"/>
          <w:szCs w:val="26"/>
        </w:rPr>
        <w:t>вы</w:t>
      </w:r>
      <w:r w:rsidRPr="00283EF6">
        <w:rPr>
          <w:sz w:val="26"/>
          <w:szCs w:val="26"/>
        </w:rPr>
        <w:t>полненных работ, оказанных услуг).</w:t>
      </w:r>
    </w:p>
    <w:p w:rsidR="00661F85" w:rsidRPr="00283EF6" w:rsidRDefault="00661F85" w:rsidP="00661F85">
      <w:pPr>
        <w:spacing w:line="360" w:lineRule="auto"/>
        <w:jc w:val="both"/>
        <w:rPr>
          <w:sz w:val="26"/>
          <w:szCs w:val="26"/>
          <w:u w:val="single"/>
        </w:rPr>
      </w:pPr>
      <w:r w:rsidRPr="00283EF6">
        <w:rPr>
          <w:sz w:val="26"/>
          <w:szCs w:val="26"/>
          <w:u w:val="single"/>
        </w:rPr>
        <w:t>Пример</w:t>
      </w:r>
    </w:p>
    <w:p w:rsidR="00661F85" w:rsidRPr="00283EF6" w:rsidRDefault="00661F85" w:rsidP="00661F85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В организации установлена прямая сдельная оплата труда. В </w:t>
      </w:r>
      <w:r w:rsidR="00AA041D" w:rsidRPr="00283EF6">
        <w:rPr>
          <w:sz w:val="26"/>
          <w:szCs w:val="26"/>
        </w:rPr>
        <w:t>марте</w:t>
      </w:r>
      <w:r w:rsidRPr="00283EF6">
        <w:rPr>
          <w:sz w:val="26"/>
          <w:szCs w:val="26"/>
        </w:rPr>
        <w:t xml:space="preserve"> работ</w:t>
      </w:r>
      <w:r w:rsidRPr="00283EF6">
        <w:rPr>
          <w:sz w:val="26"/>
          <w:szCs w:val="26"/>
        </w:rPr>
        <w:softHyphen/>
        <w:t xml:space="preserve">ник изготовил за месяц 500 единиц продукции. Сдельная расценка за  </w:t>
      </w:r>
      <w:r w:rsidR="00A74482" w:rsidRPr="00283EF6">
        <w:rPr>
          <w:sz w:val="26"/>
          <w:szCs w:val="26"/>
        </w:rPr>
        <w:t>еди</w:t>
      </w:r>
      <w:r w:rsidRPr="00283EF6">
        <w:rPr>
          <w:sz w:val="26"/>
          <w:szCs w:val="26"/>
        </w:rPr>
        <w:t>ницу продукции -</w:t>
      </w:r>
      <w:r w:rsidR="00AA041D" w:rsidRPr="00283EF6">
        <w:rPr>
          <w:sz w:val="26"/>
          <w:szCs w:val="26"/>
        </w:rPr>
        <w:t>28</w:t>
      </w:r>
      <w:r w:rsidRPr="00283EF6">
        <w:rPr>
          <w:sz w:val="26"/>
          <w:szCs w:val="26"/>
        </w:rPr>
        <w:t xml:space="preserve"> рублей. Следовательно, размер заработка сотрудника за </w:t>
      </w:r>
      <w:r w:rsidR="00AA041D" w:rsidRPr="00283EF6">
        <w:rPr>
          <w:sz w:val="26"/>
          <w:szCs w:val="26"/>
        </w:rPr>
        <w:t>март</w:t>
      </w:r>
      <w:r w:rsidRPr="00283EF6">
        <w:rPr>
          <w:sz w:val="26"/>
          <w:szCs w:val="26"/>
        </w:rPr>
        <w:t xml:space="preserve"> составил:</w:t>
      </w:r>
    </w:p>
    <w:p w:rsidR="00661F85" w:rsidRPr="00283EF6" w:rsidRDefault="00661F85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 xml:space="preserve">500 ед. х </w:t>
      </w:r>
      <w:r w:rsidR="00AA041D" w:rsidRPr="00283EF6">
        <w:rPr>
          <w:sz w:val="26"/>
          <w:szCs w:val="26"/>
        </w:rPr>
        <w:t>28</w:t>
      </w:r>
      <w:r w:rsidRPr="00283EF6">
        <w:rPr>
          <w:sz w:val="26"/>
          <w:szCs w:val="26"/>
        </w:rPr>
        <w:t xml:space="preserve"> руб./ед. = </w:t>
      </w:r>
      <w:r w:rsidR="00AA041D" w:rsidRPr="00283EF6">
        <w:rPr>
          <w:sz w:val="26"/>
          <w:szCs w:val="26"/>
        </w:rPr>
        <w:t>14 0</w:t>
      </w:r>
      <w:r w:rsidRPr="00283EF6">
        <w:rPr>
          <w:sz w:val="26"/>
          <w:szCs w:val="26"/>
        </w:rPr>
        <w:t>00 руб.</w:t>
      </w:r>
    </w:p>
    <w:p w:rsidR="00A74482" w:rsidRPr="00283EF6" w:rsidRDefault="00A74482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______________________________________________________</w:t>
      </w:r>
    </w:p>
    <w:p w:rsidR="00661F85" w:rsidRPr="00283EF6" w:rsidRDefault="00661F85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</w:p>
    <w:p w:rsidR="00831190" w:rsidRPr="00283EF6" w:rsidRDefault="00831190" w:rsidP="00A74482">
      <w:pPr>
        <w:numPr>
          <w:ilvl w:val="12"/>
          <w:numId w:val="0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При </w:t>
      </w:r>
      <w:r w:rsidRPr="00283EF6">
        <w:rPr>
          <w:i/>
          <w:iCs/>
          <w:sz w:val="26"/>
          <w:szCs w:val="26"/>
        </w:rPr>
        <w:t>косвенной сдельной системе</w:t>
      </w:r>
      <w:r w:rsidRPr="00283EF6">
        <w:rPr>
          <w:sz w:val="26"/>
          <w:szCs w:val="26"/>
        </w:rPr>
        <w:t xml:space="preserve"> размер заработка рабочего ставится в пря</w:t>
      </w:r>
      <w:r w:rsidRPr="00283EF6">
        <w:rPr>
          <w:sz w:val="26"/>
          <w:szCs w:val="26"/>
        </w:rPr>
        <w:softHyphen/>
        <w:t>мую зависимость от результатов труда, обслуживаемых им рабочих-сдельщи</w:t>
      </w:r>
      <w:r w:rsidRPr="00283EF6">
        <w:rPr>
          <w:sz w:val="26"/>
          <w:szCs w:val="26"/>
        </w:rPr>
        <w:softHyphen/>
        <w:t>ков, как правило, эта система применяется для оплаты труда вспомогательных рабочих, занятых обслуживанием основных технологических процессов (налад</w:t>
      </w:r>
      <w:r w:rsidRPr="00283EF6">
        <w:rPr>
          <w:sz w:val="26"/>
          <w:szCs w:val="26"/>
        </w:rPr>
        <w:softHyphen/>
        <w:t>чиков и настройщиков в машиностроении, помощников мастеров в текстильной промышленности и др.).</w:t>
      </w:r>
    </w:p>
    <w:p w:rsidR="00A74482" w:rsidRPr="00283EF6" w:rsidRDefault="00A74482" w:rsidP="00A74482">
      <w:pPr>
        <w:spacing w:line="360" w:lineRule="auto"/>
        <w:rPr>
          <w:sz w:val="26"/>
          <w:szCs w:val="26"/>
          <w:u w:val="single"/>
        </w:rPr>
      </w:pPr>
      <w:r w:rsidRPr="00283EF6">
        <w:rPr>
          <w:sz w:val="26"/>
          <w:szCs w:val="26"/>
          <w:u w:val="single"/>
        </w:rPr>
        <w:t>Пример</w:t>
      </w:r>
    </w:p>
    <w:p w:rsidR="00A74482" w:rsidRPr="00283EF6" w:rsidRDefault="00A74482" w:rsidP="00A74482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Работнику, занятому на вспомогательных работах, начисляется 60% от заработка работников основного производства. Если заработок работ</w:t>
      </w:r>
      <w:r w:rsidRPr="00283EF6">
        <w:rPr>
          <w:sz w:val="26"/>
          <w:szCs w:val="26"/>
        </w:rPr>
        <w:softHyphen/>
        <w:t xml:space="preserve">ников основного производства за месяц составил </w:t>
      </w:r>
      <w:r w:rsidR="001237B1" w:rsidRPr="00283EF6">
        <w:rPr>
          <w:sz w:val="26"/>
          <w:szCs w:val="26"/>
        </w:rPr>
        <w:t>25</w:t>
      </w:r>
      <w:r w:rsidRPr="00283EF6">
        <w:rPr>
          <w:sz w:val="26"/>
          <w:szCs w:val="26"/>
        </w:rPr>
        <w:t xml:space="preserve"> 000 руб., то работ</w:t>
      </w:r>
      <w:r w:rsidRPr="00283EF6">
        <w:rPr>
          <w:sz w:val="26"/>
          <w:szCs w:val="26"/>
        </w:rPr>
        <w:softHyphen/>
        <w:t>нику, занятому на вспомогательных работах, будет начислено</w:t>
      </w:r>
      <w:r w:rsidR="001960C8" w:rsidRPr="00283EF6">
        <w:rPr>
          <w:sz w:val="26"/>
          <w:szCs w:val="26"/>
        </w:rPr>
        <w:t xml:space="preserve"> 15 </w:t>
      </w:r>
      <w:r w:rsidRPr="00283EF6">
        <w:rPr>
          <w:sz w:val="26"/>
          <w:szCs w:val="26"/>
        </w:rPr>
        <w:t>000 руб</w:t>
      </w:r>
      <w:r w:rsidR="001960C8" w:rsidRPr="00283EF6">
        <w:rPr>
          <w:sz w:val="26"/>
          <w:szCs w:val="26"/>
        </w:rPr>
        <w:t>. (25</w:t>
      </w:r>
      <w:r w:rsidRPr="00283EF6">
        <w:rPr>
          <w:sz w:val="26"/>
          <w:szCs w:val="26"/>
        </w:rPr>
        <w:t>000руб. х 60%).</w:t>
      </w:r>
    </w:p>
    <w:p w:rsidR="00A74482" w:rsidRPr="00283EF6" w:rsidRDefault="00A74482" w:rsidP="00A74482">
      <w:pPr>
        <w:numPr>
          <w:ilvl w:val="12"/>
          <w:numId w:val="0"/>
        </w:numPr>
        <w:tabs>
          <w:tab w:val="left" w:pos="2640"/>
        </w:tabs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                      _____________________________________</w:t>
      </w:r>
    </w:p>
    <w:p w:rsidR="00831190" w:rsidRPr="00283EF6" w:rsidRDefault="00831190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При </w:t>
      </w:r>
      <w:r w:rsidRPr="00283EF6">
        <w:rPr>
          <w:i/>
          <w:iCs/>
          <w:sz w:val="26"/>
          <w:szCs w:val="26"/>
        </w:rPr>
        <w:t>сдельно-премиальной системе</w:t>
      </w:r>
      <w:r w:rsidRPr="00283EF6">
        <w:rPr>
          <w:sz w:val="26"/>
          <w:szCs w:val="26"/>
        </w:rPr>
        <w:t xml:space="preserve"> рабочий сверх заработка по прямым сдель</w:t>
      </w:r>
      <w:r w:rsidRPr="00283EF6">
        <w:rPr>
          <w:sz w:val="26"/>
          <w:szCs w:val="26"/>
        </w:rPr>
        <w:softHyphen/>
        <w:t>ным расценкам дополнительно получает премию за определенные количествен</w:t>
      </w:r>
      <w:r w:rsidRPr="00283EF6">
        <w:rPr>
          <w:sz w:val="26"/>
          <w:szCs w:val="26"/>
        </w:rPr>
        <w:softHyphen/>
        <w:t>ные и качественные показатели, предусмотренные действующими на предприя</w:t>
      </w:r>
      <w:r w:rsidRPr="00283EF6">
        <w:rPr>
          <w:sz w:val="26"/>
          <w:szCs w:val="26"/>
        </w:rPr>
        <w:softHyphen/>
        <w:t>тии условиями премирования.</w:t>
      </w:r>
    </w:p>
    <w:p w:rsidR="00831190" w:rsidRPr="00283EF6" w:rsidRDefault="00831190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Премирование может осуществляться на основе следующих показателей:</w:t>
      </w:r>
    </w:p>
    <w:p w:rsidR="00831190" w:rsidRPr="00283EF6" w:rsidRDefault="00831190" w:rsidP="00831190">
      <w:pPr>
        <w:numPr>
          <w:ilvl w:val="0"/>
          <w:numId w:val="2"/>
        </w:numPr>
        <w:tabs>
          <w:tab w:val="left" w:pos="927"/>
        </w:tabs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повышение производительности труда и увеличение объема производства, в частности, выполнение и перевыполнение производственных заданий, техни</w:t>
      </w:r>
      <w:r w:rsidRPr="00283EF6">
        <w:rPr>
          <w:sz w:val="26"/>
          <w:szCs w:val="26"/>
        </w:rPr>
        <w:softHyphen/>
        <w:t>чески обоснованных норм выработки, снижение нормированной трудоемкости;</w:t>
      </w:r>
    </w:p>
    <w:p w:rsidR="00831190" w:rsidRPr="00283EF6" w:rsidRDefault="00831190" w:rsidP="00831190">
      <w:pPr>
        <w:numPr>
          <w:ilvl w:val="0"/>
          <w:numId w:val="2"/>
        </w:numPr>
        <w:tabs>
          <w:tab w:val="left" w:pos="927"/>
        </w:tabs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повышение качества продукции и улучшение качественных показателей ра</w:t>
      </w:r>
      <w:r w:rsidRPr="00283EF6">
        <w:rPr>
          <w:sz w:val="26"/>
          <w:szCs w:val="26"/>
        </w:rPr>
        <w:softHyphen/>
        <w:t>боты, например, повышение сортности продукции, бездефектное изготовление и сдача ее с первого предъявления, недопущение брака, соблюдение стандартов и технических условий и т.д.;</w:t>
      </w:r>
    </w:p>
    <w:p w:rsidR="00831190" w:rsidRPr="00283EF6" w:rsidRDefault="00831190" w:rsidP="00831190">
      <w:pPr>
        <w:numPr>
          <w:ilvl w:val="0"/>
          <w:numId w:val="2"/>
        </w:numPr>
        <w:tabs>
          <w:tab w:val="left" w:pos="927"/>
        </w:tabs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экономия сырья, материалов, инструмента и других материальных ценностей.</w:t>
      </w:r>
    </w:p>
    <w:p w:rsidR="00A74482" w:rsidRPr="00283EF6" w:rsidRDefault="00A74482" w:rsidP="00A74482">
      <w:pPr>
        <w:spacing w:line="360" w:lineRule="auto"/>
        <w:rPr>
          <w:sz w:val="26"/>
          <w:szCs w:val="26"/>
          <w:u w:val="single"/>
        </w:rPr>
      </w:pPr>
      <w:bookmarkStart w:id="5" w:name="_Toc468516970"/>
      <w:r w:rsidRPr="00283EF6">
        <w:rPr>
          <w:sz w:val="26"/>
          <w:szCs w:val="26"/>
          <w:u w:val="single"/>
        </w:rPr>
        <w:t>Пример</w:t>
      </w:r>
    </w:p>
    <w:p w:rsidR="00A74482" w:rsidRPr="00283EF6" w:rsidRDefault="00A74482" w:rsidP="00A74482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Организация применяет сдельно-премиальную систему оплаты труда. Положением о премировании предусмотрена 20-процентная премия за выполнение нормы. Норма выработки составляет 500 единиц. Сдельная расценка за единицу продукции – </w:t>
      </w:r>
      <w:r w:rsidR="00A42B35" w:rsidRPr="00283EF6">
        <w:rPr>
          <w:sz w:val="26"/>
          <w:szCs w:val="26"/>
        </w:rPr>
        <w:t>28</w:t>
      </w:r>
      <w:r w:rsidRPr="00283EF6">
        <w:rPr>
          <w:sz w:val="26"/>
          <w:szCs w:val="26"/>
        </w:rPr>
        <w:t xml:space="preserve"> рублей.</w:t>
      </w:r>
    </w:p>
    <w:p w:rsidR="00A74482" w:rsidRPr="00283EF6" w:rsidRDefault="00A74482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Зарплата сотрудника в данном случае составит:</w:t>
      </w:r>
    </w:p>
    <w:p w:rsidR="00A74482" w:rsidRPr="00283EF6" w:rsidRDefault="00A74482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 xml:space="preserve">500 ед. х </w:t>
      </w:r>
      <w:r w:rsidR="00A42B35" w:rsidRPr="00283EF6">
        <w:rPr>
          <w:sz w:val="26"/>
          <w:szCs w:val="26"/>
        </w:rPr>
        <w:t xml:space="preserve">28 </w:t>
      </w:r>
      <w:r w:rsidRPr="00283EF6">
        <w:rPr>
          <w:sz w:val="26"/>
          <w:szCs w:val="26"/>
        </w:rPr>
        <w:t xml:space="preserve">руб./ед. = </w:t>
      </w:r>
      <w:r w:rsidR="00A42B35" w:rsidRPr="00283EF6">
        <w:rPr>
          <w:sz w:val="26"/>
          <w:szCs w:val="26"/>
        </w:rPr>
        <w:t>14 0</w:t>
      </w:r>
      <w:r w:rsidRPr="00283EF6">
        <w:rPr>
          <w:sz w:val="26"/>
          <w:szCs w:val="26"/>
        </w:rPr>
        <w:t>00 руб.</w:t>
      </w:r>
    </w:p>
    <w:p w:rsidR="00A74482" w:rsidRPr="00283EF6" w:rsidRDefault="00A74482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Премия:</w:t>
      </w:r>
    </w:p>
    <w:p w:rsidR="00A74482" w:rsidRPr="00283EF6" w:rsidRDefault="00A42B35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14 0</w:t>
      </w:r>
      <w:r w:rsidR="00A74482" w:rsidRPr="00283EF6">
        <w:rPr>
          <w:sz w:val="26"/>
          <w:szCs w:val="26"/>
        </w:rPr>
        <w:t xml:space="preserve">00 руб. х 20% = </w:t>
      </w:r>
      <w:r w:rsidRPr="00283EF6">
        <w:rPr>
          <w:sz w:val="26"/>
          <w:szCs w:val="26"/>
        </w:rPr>
        <w:t>2 8</w:t>
      </w:r>
      <w:r w:rsidR="00A74482" w:rsidRPr="00283EF6">
        <w:rPr>
          <w:sz w:val="26"/>
          <w:szCs w:val="26"/>
        </w:rPr>
        <w:t>00 руб.</w:t>
      </w:r>
    </w:p>
    <w:p w:rsidR="00A74482" w:rsidRPr="00283EF6" w:rsidRDefault="00A74482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Общий заработок сотрудника составил:</w:t>
      </w:r>
    </w:p>
    <w:p w:rsidR="00A74482" w:rsidRPr="00283EF6" w:rsidRDefault="00A42B35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14 0</w:t>
      </w:r>
      <w:r w:rsidR="00A74482" w:rsidRPr="00283EF6">
        <w:rPr>
          <w:sz w:val="26"/>
          <w:szCs w:val="26"/>
        </w:rPr>
        <w:t xml:space="preserve">00 руб. + </w:t>
      </w:r>
      <w:r w:rsidRPr="00283EF6">
        <w:rPr>
          <w:sz w:val="26"/>
          <w:szCs w:val="26"/>
        </w:rPr>
        <w:t>2 8</w:t>
      </w:r>
      <w:r w:rsidR="00A74482" w:rsidRPr="00283EF6">
        <w:rPr>
          <w:sz w:val="26"/>
          <w:szCs w:val="26"/>
        </w:rPr>
        <w:t>00 руб. = 1</w:t>
      </w:r>
      <w:r w:rsidRPr="00283EF6">
        <w:rPr>
          <w:sz w:val="26"/>
          <w:szCs w:val="26"/>
        </w:rPr>
        <w:t>6</w:t>
      </w:r>
      <w:r w:rsidR="00A74482" w:rsidRPr="00283EF6">
        <w:rPr>
          <w:sz w:val="26"/>
          <w:szCs w:val="26"/>
        </w:rPr>
        <w:t xml:space="preserve"> </w:t>
      </w:r>
      <w:r w:rsidRPr="00283EF6">
        <w:rPr>
          <w:sz w:val="26"/>
          <w:szCs w:val="26"/>
        </w:rPr>
        <w:t>8</w:t>
      </w:r>
      <w:r w:rsidR="00A74482" w:rsidRPr="00283EF6">
        <w:rPr>
          <w:sz w:val="26"/>
          <w:szCs w:val="26"/>
        </w:rPr>
        <w:t>00 руб.</w:t>
      </w:r>
    </w:p>
    <w:p w:rsidR="00A30729" w:rsidRPr="00283EF6" w:rsidRDefault="00A30729" w:rsidP="00A74482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____________________________________________________________</w:t>
      </w:r>
    </w:p>
    <w:p w:rsidR="00831190" w:rsidRPr="00283EF6" w:rsidRDefault="00831190" w:rsidP="00831190">
      <w:pPr>
        <w:pStyle w:val="3"/>
        <w:numPr>
          <w:ilvl w:val="12"/>
          <w:numId w:val="0"/>
        </w:num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bookmarkEnd w:id="5"/>
    <w:p w:rsidR="00831190" w:rsidRPr="00283EF6" w:rsidRDefault="00831190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При </w:t>
      </w:r>
      <w:r w:rsidRPr="00283EF6">
        <w:rPr>
          <w:i/>
          <w:iCs/>
          <w:sz w:val="26"/>
          <w:szCs w:val="26"/>
        </w:rPr>
        <w:t>сдельно-прогрессивной системе</w:t>
      </w:r>
      <w:r w:rsidRPr="00283EF6">
        <w:rPr>
          <w:sz w:val="26"/>
          <w:szCs w:val="26"/>
        </w:rPr>
        <w:t xml:space="preserve"> зарплаты труд рабочего в пределах вы</w:t>
      </w:r>
      <w:r w:rsidRPr="00283EF6">
        <w:rPr>
          <w:sz w:val="26"/>
          <w:szCs w:val="26"/>
        </w:rPr>
        <w:softHyphen/>
        <w:t>полн</w:t>
      </w:r>
      <w:r w:rsidR="00895E36" w:rsidRPr="00283EF6">
        <w:rPr>
          <w:sz w:val="26"/>
          <w:szCs w:val="26"/>
        </w:rPr>
        <w:t>ения норм оплачивается по установленным</w:t>
      </w:r>
      <w:r w:rsidRPr="00283EF6">
        <w:rPr>
          <w:sz w:val="26"/>
          <w:szCs w:val="26"/>
        </w:rPr>
        <w:t xml:space="preserve"> сдельным расценкам, а при выработке сверх этих исходных норм — по повышенным</w:t>
      </w:r>
      <w:r w:rsidR="00895E36" w:rsidRPr="00283EF6">
        <w:rPr>
          <w:sz w:val="26"/>
          <w:szCs w:val="26"/>
        </w:rPr>
        <w:t xml:space="preserve"> расценкам</w:t>
      </w:r>
      <w:r w:rsidRPr="00283EF6">
        <w:rPr>
          <w:sz w:val="26"/>
          <w:szCs w:val="26"/>
        </w:rPr>
        <w:t>.</w:t>
      </w:r>
    </w:p>
    <w:p w:rsidR="00831190" w:rsidRPr="00283EF6" w:rsidRDefault="00895E36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Обязательным условием для работника в этом случае является обеспечение какого-то исходного уровня выработки, называемого нормой. </w:t>
      </w:r>
      <w:r w:rsidR="00831190" w:rsidRPr="00283EF6">
        <w:rPr>
          <w:sz w:val="26"/>
          <w:szCs w:val="26"/>
        </w:rPr>
        <w:t>Предел выполнения выработки, сверх которого работа оплачивает по повы</w:t>
      </w:r>
      <w:r w:rsidR="00831190" w:rsidRPr="00283EF6">
        <w:rPr>
          <w:sz w:val="26"/>
          <w:szCs w:val="26"/>
        </w:rPr>
        <w:softHyphen/>
        <w:t>шенным расценкам, устанавливается, как правило, на уровне фактического вы</w:t>
      </w:r>
      <w:r w:rsidR="00831190" w:rsidRPr="00283EF6">
        <w:rPr>
          <w:sz w:val="26"/>
          <w:szCs w:val="26"/>
        </w:rPr>
        <w:softHyphen/>
        <w:t xml:space="preserve">полнения норм за последние месяцы, но не ниже действующих норм. </w:t>
      </w:r>
    </w:p>
    <w:p w:rsidR="00895E36" w:rsidRPr="00283EF6" w:rsidRDefault="00895E36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</w:p>
    <w:p w:rsidR="00895E36" w:rsidRPr="00283EF6" w:rsidRDefault="00895E36" w:rsidP="00895E36">
      <w:pPr>
        <w:spacing w:line="360" w:lineRule="auto"/>
        <w:rPr>
          <w:sz w:val="26"/>
          <w:szCs w:val="26"/>
          <w:u w:val="single"/>
        </w:rPr>
      </w:pPr>
      <w:r w:rsidRPr="00283EF6">
        <w:rPr>
          <w:sz w:val="26"/>
          <w:szCs w:val="26"/>
          <w:u w:val="single"/>
        </w:rPr>
        <w:t>Пример</w:t>
      </w:r>
    </w:p>
    <w:p w:rsidR="00895E36" w:rsidRPr="00283EF6" w:rsidRDefault="00E00AC3" w:rsidP="00895E36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</w:t>
      </w:r>
      <w:r w:rsidR="00895E36" w:rsidRPr="00283EF6">
        <w:rPr>
          <w:sz w:val="26"/>
          <w:szCs w:val="26"/>
        </w:rPr>
        <w:t xml:space="preserve"> организации установлена сдельно-прогрессивная оплата труда. Итак, работник изготовил за месяц 500 единиц продукции. Сдельная рас</w:t>
      </w:r>
      <w:r w:rsidR="00895E36" w:rsidRPr="00283EF6">
        <w:rPr>
          <w:sz w:val="26"/>
          <w:szCs w:val="26"/>
        </w:rPr>
        <w:softHyphen/>
        <w:t>ценка за единицу продукции: до 300 единиц -</w:t>
      </w:r>
      <w:r w:rsidR="00E60C93" w:rsidRPr="00283EF6">
        <w:rPr>
          <w:sz w:val="26"/>
          <w:szCs w:val="26"/>
        </w:rPr>
        <w:t>24</w:t>
      </w:r>
      <w:r w:rsidR="00895E36" w:rsidRPr="00283EF6">
        <w:rPr>
          <w:sz w:val="26"/>
          <w:szCs w:val="26"/>
        </w:rPr>
        <w:t xml:space="preserve"> рублей, от 300 до 400 еди</w:t>
      </w:r>
      <w:r w:rsidR="00895E36" w:rsidRPr="00283EF6">
        <w:rPr>
          <w:sz w:val="26"/>
          <w:szCs w:val="26"/>
        </w:rPr>
        <w:softHyphen/>
        <w:t>ниц -</w:t>
      </w:r>
      <w:r w:rsidR="00E60C93" w:rsidRPr="00283EF6">
        <w:rPr>
          <w:sz w:val="26"/>
          <w:szCs w:val="26"/>
        </w:rPr>
        <w:t>26</w:t>
      </w:r>
      <w:r w:rsidR="00895E36" w:rsidRPr="00283EF6">
        <w:rPr>
          <w:sz w:val="26"/>
          <w:szCs w:val="26"/>
        </w:rPr>
        <w:t xml:space="preserve"> рублей, свыше 400 единиц - 2</w:t>
      </w:r>
      <w:r w:rsidR="00E60C93" w:rsidRPr="00283EF6">
        <w:rPr>
          <w:sz w:val="26"/>
          <w:szCs w:val="26"/>
        </w:rPr>
        <w:t>8</w:t>
      </w:r>
      <w:r w:rsidR="00895E36" w:rsidRPr="00283EF6">
        <w:rPr>
          <w:sz w:val="26"/>
          <w:szCs w:val="26"/>
        </w:rPr>
        <w:t xml:space="preserve"> рубль. </w:t>
      </w:r>
    </w:p>
    <w:p w:rsidR="00895E36" w:rsidRPr="00283EF6" w:rsidRDefault="00895E36" w:rsidP="00895E36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Расчет заработной платы ра</w:t>
      </w:r>
      <w:r w:rsidRPr="00283EF6">
        <w:rPr>
          <w:sz w:val="26"/>
          <w:szCs w:val="26"/>
        </w:rPr>
        <w:softHyphen/>
        <w:t xml:space="preserve">ботника за месяц производится в следующем порядке: </w:t>
      </w:r>
    </w:p>
    <w:p w:rsidR="00895E36" w:rsidRPr="00283EF6" w:rsidRDefault="00895E36" w:rsidP="00E00AC3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 xml:space="preserve">300 ед. х </w:t>
      </w:r>
      <w:r w:rsidR="00E60C93" w:rsidRPr="00283EF6">
        <w:rPr>
          <w:sz w:val="26"/>
          <w:szCs w:val="26"/>
        </w:rPr>
        <w:t>24</w:t>
      </w:r>
      <w:r w:rsidRPr="00283EF6">
        <w:rPr>
          <w:sz w:val="26"/>
          <w:szCs w:val="26"/>
        </w:rPr>
        <w:t xml:space="preserve"> руб./ед. + 100 ед. х </w:t>
      </w:r>
      <w:r w:rsidR="00E60C93" w:rsidRPr="00283EF6">
        <w:rPr>
          <w:sz w:val="26"/>
          <w:szCs w:val="26"/>
        </w:rPr>
        <w:t>26</w:t>
      </w:r>
      <w:r w:rsidRPr="00283EF6">
        <w:rPr>
          <w:sz w:val="26"/>
          <w:szCs w:val="26"/>
        </w:rPr>
        <w:t xml:space="preserve"> руб./ед. + 100 ед. х </w:t>
      </w:r>
      <w:r w:rsidR="00E60C93" w:rsidRPr="00283EF6">
        <w:rPr>
          <w:sz w:val="26"/>
          <w:szCs w:val="26"/>
        </w:rPr>
        <w:t>28</w:t>
      </w:r>
      <w:r w:rsidRPr="00283EF6">
        <w:rPr>
          <w:sz w:val="26"/>
          <w:szCs w:val="26"/>
        </w:rPr>
        <w:t xml:space="preserve"> руб./ед. = </w:t>
      </w:r>
      <w:r w:rsidR="00E60C93" w:rsidRPr="00283EF6">
        <w:rPr>
          <w:sz w:val="26"/>
          <w:szCs w:val="26"/>
        </w:rPr>
        <w:t>12 6</w:t>
      </w:r>
      <w:r w:rsidRPr="00283EF6">
        <w:rPr>
          <w:sz w:val="26"/>
          <w:szCs w:val="26"/>
        </w:rPr>
        <w:t>00 руб.</w:t>
      </w:r>
    </w:p>
    <w:p w:rsidR="00E00AC3" w:rsidRPr="00283EF6" w:rsidRDefault="00E00AC3" w:rsidP="00E00AC3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___________________________</w:t>
      </w:r>
      <w:r w:rsidR="003D6CD8" w:rsidRPr="00283EF6">
        <w:rPr>
          <w:sz w:val="26"/>
          <w:szCs w:val="26"/>
        </w:rPr>
        <w:t>_______________________________</w:t>
      </w:r>
    </w:p>
    <w:p w:rsidR="00E00AC3" w:rsidRPr="00283EF6" w:rsidRDefault="00E00AC3" w:rsidP="00E00AC3">
      <w:pPr>
        <w:pStyle w:val="a3"/>
        <w:numPr>
          <w:ilvl w:val="12"/>
          <w:numId w:val="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3EF6">
        <w:rPr>
          <w:rFonts w:ascii="Times New Roman" w:hAnsi="Times New Roman"/>
          <w:sz w:val="26"/>
          <w:szCs w:val="26"/>
        </w:rPr>
        <w:t>При использовании сдельно-прогрессивной системы оплаты следует особое внимание уделить определению нормативной исходной базы, разработке эф</w:t>
      </w:r>
      <w:r w:rsidRPr="00283EF6">
        <w:rPr>
          <w:rFonts w:ascii="Times New Roman" w:hAnsi="Times New Roman"/>
          <w:sz w:val="26"/>
          <w:szCs w:val="26"/>
        </w:rPr>
        <w:softHyphen/>
        <w:t>фективных шкал повышения расценок, учету выработки продукции и факти</w:t>
      </w:r>
      <w:r w:rsidRPr="00283EF6">
        <w:rPr>
          <w:rFonts w:ascii="Times New Roman" w:hAnsi="Times New Roman"/>
          <w:sz w:val="26"/>
          <w:szCs w:val="26"/>
        </w:rPr>
        <w:softHyphen/>
        <w:t>чески отработанного времени. Важно также иметь в виду, что данная система заработной платы не слишком стимулирует рост качества продукции, может провоцировать более быстрый рост зарплаты по сравнению с ростом произво</w:t>
      </w:r>
      <w:r w:rsidRPr="00283EF6">
        <w:rPr>
          <w:rFonts w:ascii="Times New Roman" w:hAnsi="Times New Roman"/>
          <w:sz w:val="26"/>
          <w:szCs w:val="26"/>
        </w:rPr>
        <w:softHyphen/>
        <w:t>дительности труда.</w:t>
      </w:r>
    </w:p>
    <w:p w:rsidR="003D6CD8" w:rsidRPr="00283EF6" w:rsidRDefault="003D6CD8" w:rsidP="00E00AC3">
      <w:pPr>
        <w:pStyle w:val="a3"/>
        <w:numPr>
          <w:ilvl w:val="12"/>
          <w:numId w:val="0"/>
        </w:numPr>
        <w:spacing w:line="360" w:lineRule="auto"/>
        <w:rPr>
          <w:rFonts w:ascii="Times New Roman" w:hAnsi="Times New Roman"/>
          <w:sz w:val="26"/>
          <w:szCs w:val="26"/>
        </w:rPr>
      </w:pPr>
    </w:p>
    <w:p w:rsidR="00831190" w:rsidRPr="00283EF6" w:rsidRDefault="00831190" w:rsidP="00831190">
      <w:pPr>
        <w:numPr>
          <w:ilvl w:val="12"/>
          <w:numId w:val="0"/>
        </w:num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При </w:t>
      </w:r>
      <w:r w:rsidRPr="00283EF6">
        <w:rPr>
          <w:i/>
          <w:iCs/>
          <w:sz w:val="26"/>
          <w:szCs w:val="26"/>
        </w:rPr>
        <w:t>аккордной системе</w:t>
      </w:r>
      <w:r w:rsidRPr="00283EF6">
        <w:rPr>
          <w:sz w:val="26"/>
          <w:szCs w:val="26"/>
        </w:rPr>
        <w:t xml:space="preserve"> оплаты труда расценка устанавливаетс</w:t>
      </w:r>
      <w:r w:rsidR="003D6CD8" w:rsidRPr="00283EF6">
        <w:rPr>
          <w:sz w:val="26"/>
          <w:szCs w:val="26"/>
        </w:rPr>
        <w:t>я на весь объем работы, а не на единицу</w:t>
      </w:r>
      <w:r w:rsidRPr="00283EF6">
        <w:rPr>
          <w:sz w:val="26"/>
          <w:szCs w:val="26"/>
        </w:rPr>
        <w:t>. Размер аккордной платы определяется на основе действующих норм времени (выработки) и расценок, а при их отсут</w:t>
      </w:r>
      <w:r w:rsidRPr="00283EF6">
        <w:rPr>
          <w:sz w:val="26"/>
          <w:szCs w:val="26"/>
        </w:rPr>
        <w:softHyphen/>
        <w:t>ствии — на основе норм и расценок на аналогичные работы. Обычно при дан</w:t>
      </w:r>
      <w:r w:rsidRPr="00283EF6">
        <w:rPr>
          <w:sz w:val="26"/>
          <w:szCs w:val="26"/>
        </w:rPr>
        <w:softHyphen/>
        <w:t>ной системе оплаты рабочие премируются за сокращение сроков выполнения заданий, что усиливает стимулирующую роль этой системы в росте производи</w:t>
      </w:r>
      <w:r w:rsidRPr="00283EF6">
        <w:rPr>
          <w:sz w:val="26"/>
          <w:szCs w:val="26"/>
        </w:rPr>
        <w:softHyphen/>
        <w:t>тельности труда.</w:t>
      </w:r>
    </w:p>
    <w:p w:rsidR="00B72AB6" w:rsidRPr="00283EF6" w:rsidRDefault="00B72AB6" w:rsidP="00B72AB6">
      <w:pPr>
        <w:spacing w:line="360" w:lineRule="auto"/>
        <w:rPr>
          <w:sz w:val="26"/>
          <w:szCs w:val="26"/>
          <w:u w:val="single"/>
        </w:rPr>
      </w:pPr>
      <w:r w:rsidRPr="00283EF6">
        <w:rPr>
          <w:sz w:val="26"/>
          <w:szCs w:val="26"/>
          <w:u w:val="single"/>
        </w:rPr>
        <w:t>Пример</w:t>
      </w:r>
    </w:p>
    <w:p w:rsidR="00B72AB6" w:rsidRPr="00283EF6" w:rsidRDefault="00B72AB6" w:rsidP="00B72AB6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Работник цеха занимается сборкой изделия, которое состоит из трех дета</w:t>
      </w:r>
      <w:r w:rsidRPr="00283EF6">
        <w:rPr>
          <w:sz w:val="26"/>
          <w:szCs w:val="26"/>
        </w:rPr>
        <w:softHyphen/>
        <w:t>лей, изготавливаемых также данным работником. Расценка за изготовле</w:t>
      </w:r>
      <w:r w:rsidRPr="00283EF6">
        <w:rPr>
          <w:sz w:val="26"/>
          <w:szCs w:val="26"/>
        </w:rPr>
        <w:softHyphen/>
        <w:t xml:space="preserve">ние одного изделия - </w:t>
      </w:r>
      <w:r w:rsidR="00864CC3" w:rsidRPr="00283EF6">
        <w:rPr>
          <w:sz w:val="26"/>
          <w:szCs w:val="26"/>
        </w:rPr>
        <w:t>4</w:t>
      </w:r>
      <w:r w:rsidRPr="00283EF6">
        <w:rPr>
          <w:sz w:val="26"/>
          <w:szCs w:val="26"/>
        </w:rPr>
        <w:t>00 руб. В течение месяца работник изготовил 180 де</w:t>
      </w:r>
      <w:r w:rsidRPr="00283EF6">
        <w:rPr>
          <w:sz w:val="26"/>
          <w:szCs w:val="26"/>
        </w:rPr>
        <w:softHyphen/>
        <w:t>талей, но собрал только 50 изделий. Размер его заработка будет опреде</w:t>
      </w:r>
      <w:r w:rsidRPr="00283EF6">
        <w:rPr>
          <w:sz w:val="26"/>
          <w:szCs w:val="26"/>
        </w:rPr>
        <w:softHyphen/>
        <w:t>ляться, исходя из количества собранных изделий и установленной сдель</w:t>
      </w:r>
      <w:r w:rsidRPr="00283EF6">
        <w:rPr>
          <w:sz w:val="26"/>
          <w:szCs w:val="26"/>
        </w:rPr>
        <w:softHyphen/>
        <w:t xml:space="preserve">ной расценки за единицу изделия. Он составит 10 000руб. </w:t>
      </w:r>
    </w:p>
    <w:p w:rsidR="00B72AB6" w:rsidRPr="00283EF6" w:rsidRDefault="00864CC3" w:rsidP="00B72AB6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4</w:t>
      </w:r>
      <w:r w:rsidR="00B72AB6" w:rsidRPr="00283EF6">
        <w:rPr>
          <w:sz w:val="26"/>
          <w:szCs w:val="26"/>
        </w:rPr>
        <w:t>00 руб./изд. х 50 изд</w:t>
      </w:r>
      <w:r w:rsidRPr="00283EF6">
        <w:rPr>
          <w:sz w:val="26"/>
          <w:szCs w:val="26"/>
        </w:rPr>
        <w:t>.= 2</w:t>
      </w:r>
      <w:r w:rsidR="00B72AB6" w:rsidRPr="00283EF6">
        <w:rPr>
          <w:sz w:val="26"/>
          <w:szCs w:val="26"/>
        </w:rPr>
        <w:t>0 000 руб.</w:t>
      </w:r>
    </w:p>
    <w:p w:rsidR="00B72AB6" w:rsidRPr="00283EF6" w:rsidRDefault="00B72AB6" w:rsidP="00B72AB6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___________________________________________________________</w:t>
      </w:r>
    </w:p>
    <w:p w:rsidR="00B72AB6" w:rsidRPr="00283EF6" w:rsidRDefault="00B72AB6" w:rsidP="00B72AB6">
      <w:pPr>
        <w:pStyle w:val="a3"/>
        <w:numPr>
          <w:ilvl w:val="12"/>
          <w:numId w:val="0"/>
        </w:numPr>
        <w:spacing w:line="360" w:lineRule="auto"/>
        <w:rPr>
          <w:rFonts w:ascii="Times New Roman" w:hAnsi="Times New Roman"/>
          <w:sz w:val="26"/>
          <w:szCs w:val="26"/>
        </w:rPr>
      </w:pPr>
    </w:p>
    <w:p w:rsidR="00F7547B" w:rsidRPr="00283EF6" w:rsidRDefault="00F7547B" w:rsidP="00F7547B">
      <w:pPr>
        <w:spacing w:line="360" w:lineRule="auto"/>
        <w:rPr>
          <w:sz w:val="26"/>
          <w:szCs w:val="26"/>
        </w:rPr>
      </w:pPr>
      <w:r w:rsidRPr="00283EF6">
        <w:rPr>
          <w:i/>
          <w:sz w:val="26"/>
          <w:szCs w:val="26"/>
        </w:rPr>
        <w:t>При индивидуальной сдельной оплате труда</w:t>
      </w:r>
      <w:r w:rsidRPr="00283EF6">
        <w:rPr>
          <w:sz w:val="26"/>
          <w:szCs w:val="26"/>
        </w:rPr>
        <w:t xml:space="preserve"> вознаграждение работника за его труд целиком зависит от количества произведенной в индивидуальном порядке продукции, ее качества и сдельной расценки.</w:t>
      </w:r>
    </w:p>
    <w:p w:rsidR="00F7547B" w:rsidRPr="00283EF6" w:rsidRDefault="00F7547B" w:rsidP="00F7547B">
      <w:pPr>
        <w:spacing w:line="360" w:lineRule="auto"/>
        <w:rPr>
          <w:sz w:val="26"/>
          <w:szCs w:val="26"/>
        </w:rPr>
      </w:pPr>
      <w:r w:rsidRPr="00283EF6">
        <w:rPr>
          <w:i/>
          <w:sz w:val="26"/>
          <w:szCs w:val="26"/>
        </w:rPr>
        <w:t>При коллективной (бригадной) сдельной оплате труда</w:t>
      </w:r>
      <w:r w:rsidRPr="00283EF6">
        <w:rPr>
          <w:sz w:val="26"/>
          <w:szCs w:val="26"/>
        </w:rPr>
        <w:t xml:space="preserve"> заработок бригады определяется с учетом фактически выполненной работы и ее расценки, а оплата труда каждого работника бригады (коллектива) зависит от объема произведенной всей бригадой продукции и от количества и качества его труда в общем объеме работ.</w:t>
      </w:r>
    </w:p>
    <w:p w:rsidR="00A539C4" w:rsidRPr="00283EF6" w:rsidRDefault="00F7547B" w:rsidP="00A539C4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В настоящее время оплата труда на </w:t>
      </w:r>
      <w:r w:rsidRPr="00283EF6">
        <w:rPr>
          <w:i/>
          <w:sz w:val="26"/>
          <w:szCs w:val="26"/>
        </w:rPr>
        <w:t>к</w:t>
      </w:r>
      <w:r w:rsidR="00A539C4" w:rsidRPr="00283EF6">
        <w:rPr>
          <w:i/>
          <w:sz w:val="26"/>
          <w:szCs w:val="26"/>
        </w:rPr>
        <w:t>омиссионной основе</w:t>
      </w:r>
      <w:r w:rsidR="00A539C4" w:rsidRPr="00283EF6">
        <w:rPr>
          <w:sz w:val="26"/>
          <w:szCs w:val="26"/>
        </w:rPr>
        <w:t xml:space="preserve"> широко </w:t>
      </w:r>
      <w:r w:rsidRPr="00283EF6">
        <w:rPr>
          <w:sz w:val="26"/>
          <w:szCs w:val="26"/>
        </w:rPr>
        <w:t xml:space="preserve"> </w:t>
      </w:r>
      <w:r w:rsidR="00A539C4" w:rsidRPr="00283EF6">
        <w:rPr>
          <w:sz w:val="26"/>
          <w:szCs w:val="26"/>
        </w:rPr>
        <w:t>при</w:t>
      </w:r>
      <w:r w:rsidRPr="00283EF6">
        <w:rPr>
          <w:sz w:val="26"/>
          <w:szCs w:val="26"/>
        </w:rPr>
        <w:t>меняется в организациях, оказывающи</w:t>
      </w:r>
      <w:r w:rsidR="00A539C4" w:rsidRPr="00283EF6">
        <w:rPr>
          <w:sz w:val="26"/>
          <w:szCs w:val="26"/>
        </w:rPr>
        <w:t>х услуги населению,</w:t>
      </w:r>
      <w:r w:rsidRPr="00283EF6">
        <w:rPr>
          <w:sz w:val="26"/>
          <w:szCs w:val="26"/>
        </w:rPr>
        <w:t xml:space="preserve"> торговые операции, для работников отделов сбыта, внешнеэкономиче</w:t>
      </w:r>
      <w:r w:rsidR="00A539C4" w:rsidRPr="00283EF6">
        <w:rPr>
          <w:sz w:val="26"/>
          <w:szCs w:val="26"/>
        </w:rPr>
        <w:t>ские</w:t>
      </w:r>
      <w:r w:rsidRPr="00283EF6">
        <w:rPr>
          <w:sz w:val="26"/>
          <w:szCs w:val="26"/>
        </w:rPr>
        <w:t xml:space="preserve"> службы организации, рекламных аге</w:t>
      </w:r>
      <w:r w:rsidR="00A539C4" w:rsidRPr="00283EF6">
        <w:rPr>
          <w:sz w:val="26"/>
          <w:szCs w:val="26"/>
        </w:rPr>
        <w:t>нтов. Заработок работника за выполнение возложенных на него трудовых обязанностей определяется при этом в виде фиксированного (процентного) дохода от продажи продукции.</w:t>
      </w:r>
    </w:p>
    <w:p w:rsidR="00A539C4" w:rsidRPr="00283EF6" w:rsidRDefault="00A539C4" w:rsidP="00A539C4">
      <w:pPr>
        <w:spacing w:line="360" w:lineRule="auto"/>
        <w:rPr>
          <w:sz w:val="26"/>
          <w:szCs w:val="26"/>
          <w:u w:val="single"/>
        </w:rPr>
      </w:pPr>
      <w:r w:rsidRPr="00283EF6">
        <w:rPr>
          <w:sz w:val="26"/>
          <w:szCs w:val="26"/>
          <w:u w:val="single"/>
        </w:rPr>
        <w:t>Пример</w:t>
      </w:r>
    </w:p>
    <w:p w:rsidR="00A539C4" w:rsidRPr="00283EF6" w:rsidRDefault="00A539C4" w:rsidP="00A539C4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Заработок работника, занимающегося продажей косметических средств, установлен по соглашению сторон (работника и администрации организа</w:t>
      </w:r>
      <w:r w:rsidRPr="00283EF6">
        <w:rPr>
          <w:sz w:val="26"/>
          <w:szCs w:val="26"/>
        </w:rPr>
        <w:softHyphen/>
        <w:t>ции) в размере 10% от фактического объема реализованной продукции. Ес</w:t>
      </w:r>
      <w:r w:rsidRPr="00283EF6">
        <w:rPr>
          <w:sz w:val="26"/>
          <w:szCs w:val="26"/>
        </w:rPr>
        <w:softHyphen/>
        <w:t xml:space="preserve">ли в течение месяца работник реализовал продукции на сумму </w:t>
      </w:r>
      <w:r w:rsidR="00A427B0" w:rsidRPr="00283EF6">
        <w:rPr>
          <w:sz w:val="26"/>
          <w:szCs w:val="26"/>
        </w:rPr>
        <w:t>300</w:t>
      </w:r>
      <w:r w:rsidRPr="00283EF6">
        <w:rPr>
          <w:sz w:val="26"/>
          <w:szCs w:val="26"/>
        </w:rPr>
        <w:t xml:space="preserve"> 000 руб., то размер его заработка за месяц составит</w:t>
      </w:r>
      <w:r w:rsidR="00A427B0" w:rsidRPr="00283EF6">
        <w:rPr>
          <w:sz w:val="26"/>
          <w:szCs w:val="26"/>
        </w:rPr>
        <w:t xml:space="preserve"> 3</w:t>
      </w:r>
      <w:r w:rsidRPr="00283EF6">
        <w:rPr>
          <w:sz w:val="26"/>
          <w:szCs w:val="26"/>
        </w:rPr>
        <w:t>0 000 руб.</w:t>
      </w:r>
    </w:p>
    <w:p w:rsidR="00A539C4" w:rsidRPr="00283EF6" w:rsidRDefault="00A427B0" w:rsidP="00A539C4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3</w:t>
      </w:r>
      <w:r w:rsidR="00A539C4" w:rsidRPr="00283EF6">
        <w:rPr>
          <w:sz w:val="26"/>
          <w:szCs w:val="26"/>
        </w:rPr>
        <w:t xml:space="preserve">00 000 руб. х </w:t>
      </w:r>
      <w:r w:rsidRPr="00283EF6">
        <w:rPr>
          <w:sz w:val="26"/>
          <w:szCs w:val="26"/>
        </w:rPr>
        <w:t xml:space="preserve"> 10% = 3</w:t>
      </w:r>
      <w:r w:rsidR="00A539C4" w:rsidRPr="00283EF6">
        <w:rPr>
          <w:sz w:val="26"/>
          <w:szCs w:val="26"/>
        </w:rPr>
        <w:t>0 000 руб.</w:t>
      </w:r>
    </w:p>
    <w:p w:rsidR="00A539C4" w:rsidRPr="00283EF6" w:rsidRDefault="00A539C4" w:rsidP="00A539C4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softHyphen/>
        <w:t>________________________________________________________</w:t>
      </w:r>
    </w:p>
    <w:p w:rsidR="00F7547B" w:rsidRPr="00283EF6" w:rsidRDefault="00F7547B" w:rsidP="00F7547B">
      <w:pPr>
        <w:spacing w:line="360" w:lineRule="auto"/>
        <w:rPr>
          <w:sz w:val="26"/>
          <w:szCs w:val="26"/>
        </w:rPr>
      </w:pPr>
    </w:p>
    <w:p w:rsidR="00831190" w:rsidRPr="00283EF6" w:rsidRDefault="00A539C4" w:rsidP="00831190">
      <w:pPr>
        <w:pStyle w:val="a3"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283EF6">
        <w:rPr>
          <w:rFonts w:ascii="Times New Roman" w:hAnsi="Times New Roman"/>
          <w:sz w:val="26"/>
          <w:szCs w:val="26"/>
        </w:rPr>
        <w:t>Р</w:t>
      </w:r>
      <w:r w:rsidR="00831190" w:rsidRPr="00283EF6">
        <w:rPr>
          <w:rFonts w:ascii="Times New Roman" w:hAnsi="Times New Roman"/>
          <w:sz w:val="26"/>
          <w:szCs w:val="26"/>
        </w:rPr>
        <w:t>аботодателем может устанавливаться любая иная форма оплаты труда, не нарушающая интересы работника, а также не ухудшающая его положение по сравнению с предусмотренным в коллективном договоре и в законодательстве.</w:t>
      </w:r>
    </w:p>
    <w:p w:rsidR="004C5345" w:rsidRPr="00283EF6" w:rsidRDefault="004C5345" w:rsidP="004C5345">
      <w:pPr>
        <w:rPr>
          <w:sz w:val="26"/>
          <w:szCs w:val="26"/>
        </w:rPr>
      </w:pPr>
    </w:p>
    <w:p w:rsidR="004F0024" w:rsidRDefault="004F0024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Default="00AC654F" w:rsidP="004C5345">
      <w:pPr>
        <w:rPr>
          <w:sz w:val="26"/>
          <w:szCs w:val="26"/>
        </w:rPr>
      </w:pPr>
    </w:p>
    <w:p w:rsidR="00AC654F" w:rsidRPr="00283EF6" w:rsidRDefault="00AC654F" w:rsidP="004C5345">
      <w:pPr>
        <w:rPr>
          <w:sz w:val="26"/>
          <w:szCs w:val="26"/>
        </w:rPr>
      </w:pPr>
    </w:p>
    <w:p w:rsidR="004F0024" w:rsidRPr="00283EF6" w:rsidRDefault="004F0024" w:rsidP="004C5345">
      <w:pPr>
        <w:rPr>
          <w:sz w:val="26"/>
          <w:szCs w:val="26"/>
        </w:rPr>
      </w:pPr>
    </w:p>
    <w:p w:rsidR="004F0024" w:rsidRPr="00283EF6" w:rsidRDefault="004F0024" w:rsidP="004C5345">
      <w:pPr>
        <w:rPr>
          <w:sz w:val="26"/>
          <w:szCs w:val="26"/>
        </w:rPr>
      </w:pPr>
    </w:p>
    <w:p w:rsidR="004B3D8C" w:rsidRPr="00283EF6" w:rsidRDefault="004B3D8C" w:rsidP="004B3D8C">
      <w:pPr>
        <w:pStyle w:val="2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6" w:name="_Toc154299668"/>
      <w:r w:rsidRPr="00283EF6">
        <w:rPr>
          <w:rFonts w:ascii="Times New Roman" w:hAnsi="Times New Roman" w:cs="Times New Roman"/>
          <w:sz w:val="26"/>
          <w:szCs w:val="26"/>
        </w:rPr>
        <w:t xml:space="preserve">Глава 2. </w:t>
      </w:r>
      <w:r w:rsidR="009F07F6" w:rsidRPr="00283EF6">
        <w:rPr>
          <w:rFonts w:ascii="Times New Roman" w:hAnsi="Times New Roman" w:cs="Times New Roman"/>
          <w:sz w:val="26"/>
          <w:szCs w:val="26"/>
        </w:rPr>
        <w:t>Учет начислений</w:t>
      </w:r>
      <w:r w:rsidR="00A539C4" w:rsidRPr="00283EF6">
        <w:rPr>
          <w:rFonts w:ascii="Times New Roman" w:hAnsi="Times New Roman" w:cs="Times New Roman"/>
          <w:sz w:val="26"/>
          <w:szCs w:val="26"/>
        </w:rPr>
        <w:t xml:space="preserve"> </w:t>
      </w:r>
      <w:r w:rsidR="00493558" w:rsidRPr="00283EF6">
        <w:rPr>
          <w:rFonts w:ascii="Times New Roman" w:hAnsi="Times New Roman" w:cs="Times New Roman"/>
          <w:sz w:val="26"/>
          <w:szCs w:val="26"/>
        </w:rPr>
        <w:t xml:space="preserve"> заработной платы</w:t>
      </w:r>
      <w:bookmarkEnd w:id="6"/>
    </w:p>
    <w:p w:rsidR="00E5247D" w:rsidRPr="00283EF6" w:rsidRDefault="00E5247D" w:rsidP="00E5247D">
      <w:pPr>
        <w:rPr>
          <w:sz w:val="26"/>
          <w:szCs w:val="26"/>
        </w:rPr>
      </w:pPr>
    </w:p>
    <w:p w:rsidR="00A539C4" w:rsidRPr="00283EF6" w:rsidRDefault="00A539C4" w:rsidP="00E5247D">
      <w:pPr>
        <w:pStyle w:val="1"/>
        <w:rPr>
          <w:sz w:val="26"/>
          <w:szCs w:val="26"/>
        </w:rPr>
      </w:pPr>
      <w:bookmarkStart w:id="7" w:name="_Toc154299669"/>
      <w:r w:rsidRPr="00283EF6">
        <w:rPr>
          <w:sz w:val="26"/>
          <w:szCs w:val="26"/>
        </w:rPr>
        <w:t>2.1. Начисление заработной платы</w:t>
      </w:r>
      <w:bookmarkEnd w:id="7"/>
    </w:p>
    <w:p w:rsidR="009F07F6" w:rsidRPr="00283EF6" w:rsidRDefault="009F07F6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Синтетический учет расчетов с работниками по оплате труда ведется на счете 70 "Расчеты с персоналом по оплате труда". На этом счете отражается состояние расчетов с работниками как состоящими, так и не состоящими в списочном составе предприятия по всем видам выплат.</w:t>
      </w:r>
      <w:r w:rsidR="00790B97" w:rsidRPr="00283EF6">
        <w:rPr>
          <w:sz w:val="26"/>
          <w:szCs w:val="26"/>
        </w:rPr>
        <w:t xml:space="preserve"> При начислении зарплаты различным категориям работников в синтетическом учете делаются следующие записи:</w:t>
      </w:r>
    </w:p>
    <w:p w:rsidR="00790B97" w:rsidRPr="00283EF6" w:rsidRDefault="00790B97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Начисление заработной платы:</w:t>
      </w:r>
    </w:p>
    <w:p w:rsidR="00790B97" w:rsidRPr="00283EF6" w:rsidRDefault="00790B97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основным рабочим: Д 20  К 70</w:t>
      </w:r>
    </w:p>
    <w:p w:rsidR="00790B97" w:rsidRPr="00283EF6" w:rsidRDefault="00790B97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работникам вспомогательных производств: Д 23  К 70</w:t>
      </w:r>
    </w:p>
    <w:p w:rsidR="00790B97" w:rsidRPr="00283EF6" w:rsidRDefault="00790B97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управленческому персоналу: Д 25, 26  К 70</w:t>
      </w:r>
    </w:p>
    <w:p w:rsidR="00790B97" w:rsidRPr="00283EF6" w:rsidRDefault="00790B97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- работникам, занятых в обслуживающих производствах и хозяйствах:              </w:t>
      </w:r>
    </w:p>
    <w:p w:rsidR="009F07F6" w:rsidRPr="00283EF6" w:rsidRDefault="00A1781F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 Д 29  К 70</w:t>
      </w:r>
    </w:p>
    <w:p w:rsidR="00A1781F" w:rsidRPr="00283EF6" w:rsidRDefault="00A1781F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- работникам занятых в деятельности, не связанной с основной: </w:t>
      </w:r>
    </w:p>
    <w:p w:rsidR="00A1781F" w:rsidRPr="00283EF6" w:rsidRDefault="00A1781F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 Д 91  К70</w:t>
      </w:r>
    </w:p>
    <w:p w:rsidR="00A1781F" w:rsidRPr="00283EF6" w:rsidRDefault="00A1781F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работникам за счет ранее созданного резерва: Д96  К 70</w:t>
      </w:r>
    </w:p>
    <w:p w:rsidR="00A1781F" w:rsidRPr="00283EF6" w:rsidRDefault="00A1781F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- работникам, задействованным в ликвидации стихийных бедствий: </w:t>
      </w:r>
    </w:p>
    <w:p w:rsidR="00A1781F" w:rsidRPr="00283EF6" w:rsidRDefault="00A1781F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 Д 99  К 70</w:t>
      </w:r>
    </w:p>
    <w:p w:rsidR="00A1781F" w:rsidRPr="00283EF6" w:rsidRDefault="00A1781F" w:rsidP="00E5247D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работникам, работающих на предприятиях торговли: Д 44  К 70</w:t>
      </w:r>
    </w:p>
    <w:p w:rsidR="001918A1" w:rsidRPr="00283EF6" w:rsidRDefault="001918A1" w:rsidP="001918A1">
      <w:pPr>
        <w:spacing w:line="360" w:lineRule="auto"/>
        <w:ind w:firstLine="720"/>
        <w:rPr>
          <w:sz w:val="26"/>
          <w:szCs w:val="26"/>
        </w:rPr>
      </w:pPr>
      <w:r w:rsidRPr="00283EF6">
        <w:rPr>
          <w:sz w:val="26"/>
          <w:szCs w:val="26"/>
        </w:rPr>
        <w:t>В настоящее время согласно законодательству на предприятиях и в организациях используются три варианта организации аналитического учета:</w:t>
      </w:r>
    </w:p>
    <w:p w:rsidR="001918A1" w:rsidRPr="00283EF6" w:rsidRDefault="001918A1" w:rsidP="001918A1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 расчетно-платежным ведомостям</w:t>
      </w:r>
    </w:p>
    <w:p w:rsidR="001918A1" w:rsidRPr="00283EF6" w:rsidRDefault="001918A1" w:rsidP="001918A1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раздельно по расчетным и платежным ведомостям</w:t>
      </w:r>
    </w:p>
    <w:p w:rsidR="001918A1" w:rsidRPr="00283EF6" w:rsidRDefault="001918A1" w:rsidP="001918A1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 составленным компьютерным способом листкам "расчет заработной платы" (начислено, удержано и к выдаче) на основании которых заполняется платежная ведомость для выдачи заработной платы.</w:t>
      </w:r>
    </w:p>
    <w:p w:rsidR="001918A1" w:rsidRPr="00283EF6" w:rsidRDefault="001918A1" w:rsidP="001918A1">
      <w:pPr>
        <w:spacing w:line="360" w:lineRule="auto"/>
        <w:ind w:firstLine="720"/>
        <w:rPr>
          <w:sz w:val="26"/>
          <w:szCs w:val="26"/>
        </w:rPr>
      </w:pPr>
      <w:r w:rsidRPr="00283EF6">
        <w:rPr>
          <w:sz w:val="26"/>
          <w:szCs w:val="26"/>
        </w:rPr>
        <w:t>Документы по учету рабочего времени работников поступают в бухгалтерию, после чего производится их группировка с целью определения общего месячного заработка каждого работника и общего фонда заработной платы по фирме.</w:t>
      </w:r>
    </w:p>
    <w:p w:rsidR="001918A1" w:rsidRPr="00283EF6" w:rsidRDefault="001918A1" w:rsidP="001918A1">
      <w:pPr>
        <w:spacing w:line="360" w:lineRule="auto"/>
        <w:ind w:firstLine="720"/>
        <w:rPr>
          <w:sz w:val="26"/>
          <w:szCs w:val="26"/>
        </w:rPr>
      </w:pPr>
      <w:r w:rsidRPr="00283EF6">
        <w:rPr>
          <w:sz w:val="26"/>
          <w:szCs w:val="26"/>
        </w:rPr>
        <w:t>Основным сводным документом по исчислению заработной платы является расчетная ведомость. Основанием для составления расчетной ведомости служат следующие первичные документы:</w:t>
      </w:r>
    </w:p>
    <w:p w:rsidR="001918A1" w:rsidRPr="00283EF6" w:rsidRDefault="001918A1" w:rsidP="001918A1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- табель учета использования рабочего времени;</w:t>
      </w:r>
    </w:p>
    <w:p w:rsidR="001918A1" w:rsidRPr="00283EF6" w:rsidRDefault="001918A1" w:rsidP="001918A1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- </w:t>
      </w:r>
      <w:r w:rsidR="006544F1" w:rsidRPr="00283EF6">
        <w:rPr>
          <w:sz w:val="26"/>
          <w:szCs w:val="26"/>
        </w:rPr>
        <w:t>справки-расчеты на отдельные вид</w:t>
      </w:r>
      <w:r w:rsidRPr="00283EF6">
        <w:rPr>
          <w:sz w:val="26"/>
          <w:szCs w:val="26"/>
        </w:rPr>
        <w:t>ы доплат, сумм дополнительной заработной платы и пособий по временной нетрудоспособности;</w:t>
      </w:r>
    </w:p>
    <w:p w:rsidR="001918A1" w:rsidRPr="00283EF6" w:rsidRDefault="001918A1" w:rsidP="001918A1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- исполнительные листы и заявления работников на различные вычеты и удержания из заработной платы;</w:t>
      </w:r>
    </w:p>
    <w:p w:rsidR="001918A1" w:rsidRPr="00283EF6" w:rsidRDefault="001918A1" w:rsidP="001918A1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- платежные ведомости или расходные кассовые ордера на выданные авансы.</w:t>
      </w:r>
    </w:p>
    <w:p w:rsidR="003907BF" w:rsidRPr="00283EF6" w:rsidRDefault="003907BF" w:rsidP="00E5247D">
      <w:pPr>
        <w:spacing w:line="360" w:lineRule="auto"/>
        <w:ind w:firstLine="720"/>
        <w:jc w:val="both"/>
        <w:rPr>
          <w:sz w:val="26"/>
          <w:szCs w:val="26"/>
        </w:rPr>
      </w:pPr>
    </w:p>
    <w:p w:rsidR="003907BF" w:rsidRPr="00283EF6" w:rsidRDefault="003907BF" w:rsidP="003907BF">
      <w:pPr>
        <w:pStyle w:val="1"/>
        <w:rPr>
          <w:sz w:val="26"/>
          <w:szCs w:val="26"/>
        </w:rPr>
      </w:pPr>
      <w:bookmarkStart w:id="8" w:name="_Toc154299670"/>
      <w:r w:rsidRPr="00283EF6">
        <w:rPr>
          <w:sz w:val="26"/>
          <w:szCs w:val="26"/>
        </w:rPr>
        <w:t>2.2. Выплата премий</w:t>
      </w:r>
      <w:bookmarkEnd w:id="8"/>
    </w:p>
    <w:p w:rsidR="003907BF" w:rsidRPr="00283EF6" w:rsidRDefault="003907BF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Работодатель может поощрять работников, добросовестно исполняю</w:t>
      </w:r>
      <w:r w:rsidRPr="00283EF6">
        <w:rPr>
          <w:sz w:val="26"/>
          <w:szCs w:val="26"/>
        </w:rPr>
        <w:softHyphen/>
        <w:t>щих трудовые обязанности, в частности, путем выдачи премий. Он имеет пра</w:t>
      </w:r>
      <w:r w:rsidRPr="00283EF6">
        <w:rPr>
          <w:sz w:val="26"/>
          <w:szCs w:val="26"/>
        </w:rPr>
        <w:softHyphen/>
        <w:t>во устанавливать различные системы премирования, стимулирующих доплат и надбавок (ст. 144 ТК РФ). Система премирования устанавливается в коллек</w:t>
      </w:r>
      <w:r w:rsidRPr="00283EF6">
        <w:rPr>
          <w:sz w:val="26"/>
          <w:szCs w:val="26"/>
        </w:rPr>
        <w:softHyphen/>
        <w:t>тивных договорах, соглашениях, локальных нормативных актах и трудовых договорах, которые должны соответствовать законам и иным нормативным правовым актам.</w:t>
      </w:r>
    </w:p>
    <w:p w:rsidR="000923BC" w:rsidRPr="00283EF6" w:rsidRDefault="003907BF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К существенным условиям трудового договора относятся условия оплаты труда, в том числе поощрительные выплаты (ст. 57 ТК РФ). Поэтому в трудовом договоре нужно перечислить виды премий, выплачиваемых работнику. А уже порядок их начисления следует установить внутренними документа</w:t>
      </w:r>
      <w:r w:rsidRPr="00283EF6">
        <w:rPr>
          <w:sz w:val="26"/>
          <w:szCs w:val="26"/>
        </w:rPr>
        <w:softHyphen/>
        <w:t xml:space="preserve">ми организации, к примеру, в Положении </w:t>
      </w:r>
      <w:r w:rsidR="000923BC" w:rsidRPr="00283EF6">
        <w:rPr>
          <w:sz w:val="26"/>
          <w:szCs w:val="26"/>
        </w:rPr>
        <w:t>о премировании, коллективном договоре,</w:t>
      </w:r>
      <w:r w:rsidRPr="00283EF6">
        <w:rPr>
          <w:sz w:val="26"/>
          <w:szCs w:val="26"/>
        </w:rPr>
        <w:t xml:space="preserve"> правилах внутреннего трудового распорядка и других </w:t>
      </w:r>
      <w:r w:rsidR="000923BC" w:rsidRPr="00283EF6">
        <w:rPr>
          <w:sz w:val="26"/>
          <w:szCs w:val="26"/>
        </w:rPr>
        <w:t>локальных актах, рег</w:t>
      </w:r>
      <w:r w:rsidRPr="00283EF6">
        <w:rPr>
          <w:sz w:val="26"/>
          <w:szCs w:val="26"/>
        </w:rPr>
        <w:t>улирующих порядок и условия вып</w:t>
      </w:r>
      <w:r w:rsidR="000923BC" w:rsidRPr="00283EF6">
        <w:rPr>
          <w:sz w:val="26"/>
          <w:szCs w:val="26"/>
        </w:rPr>
        <w:t>лат. В этих документах нужно пр</w:t>
      </w:r>
      <w:r w:rsidRPr="00283EF6">
        <w:rPr>
          <w:sz w:val="26"/>
          <w:szCs w:val="26"/>
        </w:rPr>
        <w:t xml:space="preserve">описать порядок расчета премий </w:t>
      </w:r>
      <w:r w:rsidR="000923BC" w:rsidRPr="00283EF6">
        <w:rPr>
          <w:sz w:val="26"/>
          <w:szCs w:val="26"/>
        </w:rPr>
        <w:t>для каждой категории работников (рабочие,</w:t>
      </w:r>
      <w:r w:rsidRPr="00283EF6">
        <w:rPr>
          <w:sz w:val="26"/>
          <w:szCs w:val="26"/>
        </w:rPr>
        <w:t xml:space="preserve"> администрация), показатели, з</w:t>
      </w:r>
      <w:r w:rsidR="000923BC" w:rsidRPr="00283EF6">
        <w:rPr>
          <w:sz w:val="26"/>
          <w:szCs w:val="26"/>
        </w:rPr>
        <w:t xml:space="preserve">а которые премируется работник. Также следует </w:t>
      </w:r>
      <w:r w:rsidRPr="00283EF6">
        <w:rPr>
          <w:sz w:val="26"/>
          <w:szCs w:val="26"/>
        </w:rPr>
        <w:t>отразить базу для начисления премий (данные бухг</w:t>
      </w:r>
      <w:r w:rsidR="000923BC" w:rsidRPr="00283EF6">
        <w:rPr>
          <w:sz w:val="26"/>
          <w:szCs w:val="26"/>
        </w:rPr>
        <w:t>алтерской, статистическо</w:t>
      </w:r>
      <w:r w:rsidRPr="00283EF6">
        <w:rPr>
          <w:sz w:val="26"/>
          <w:szCs w:val="26"/>
        </w:rPr>
        <w:t>й, управленческой службы), сро</w:t>
      </w:r>
      <w:r w:rsidR="000923BC" w:rsidRPr="00283EF6">
        <w:rPr>
          <w:sz w:val="26"/>
          <w:szCs w:val="26"/>
        </w:rPr>
        <w:t xml:space="preserve">ки и периодичность их выплаты. </w:t>
      </w:r>
    </w:p>
    <w:p w:rsidR="003907BF" w:rsidRPr="00283EF6" w:rsidRDefault="000923BC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Рассм</w:t>
      </w:r>
      <w:r w:rsidR="003907BF" w:rsidRPr="00283EF6">
        <w:rPr>
          <w:sz w:val="26"/>
          <w:szCs w:val="26"/>
        </w:rPr>
        <w:t>отрим, какие налоги должна з</w:t>
      </w:r>
      <w:r w:rsidRPr="00283EF6">
        <w:rPr>
          <w:sz w:val="26"/>
          <w:szCs w:val="26"/>
        </w:rPr>
        <w:t>аплатить организация с премиальных сумм</w:t>
      </w:r>
      <w:r w:rsidR="003907BF" w:rsidRPr="00283EF6">
        <w:rPr>
          <w:sz w:val="26"/>
          <w:szCs w:val="26"/>
        </w:rPr>
        <w:t>.</w:t>
      </w:r>
    </w:p>
    <w:p w:rsidR="003907BF" w:rsidRPr="00283EF6" w:rsidRDefault="000923BC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i/>
          <w:sz w:val="26"/>
          <w:szCs w:val="26"/>
        </w:rPr>
        <w:t xml:space="preserve">Налог </w:t>
      </w:r>
      <w:r w:rsidR="003907BF" w:rsidRPr="00283EF6">
        <w:rPr>
          <w:i/>
          <w:sz w:val="26"/>
          <w:szCs w:val="26"/>
        </w:rPr>
        <w:t>на прибыль.</w:t>
      </w:r>
      <w:r w:rsidR="003907BF" w:rsidRPr="00283EF6">
        <w:rPr>
          <w:sz w:val="26"/>
          <w:szCs w:val="26"/>
        </w:rPr>
        <w:t xml:space="preserve"> В пункте 2 статьи 255 НК РФ сказано, что «премии за </w:t>
      </w:r>
      <w:r w:rsidRPr="00283EF6">
        <w:rPr>
          <w:sz w:val="26"/>
          <w:szCs w:val="26"/>
        </w:rPr>
        <w:t>произв</w:t>
      </w:r>
      <w:r w:rsidR="003907BF" w:rsidRPr="00283EF6">
        <w:rPr>
          <w:sz w:val="26"/>
          <w:szCs w:val="26"/>
        </w:rPr>
        <w:t>одственные результаты» относятся к ра</w:t>
      </w:r>
      <w:r w:rsidRPr="00283EF6">
        <w:rPr>
          <w:sz w:val="26"/>
          <w:szCs w:val="26"/>
        </w:rPr>
        <w:t>сходам на оплату труда, а следовательно</w:t>
      </w:r>
      <w:r w:rsidR="003907BF" w:rsidRPr="00283EF6">
        <w:rPr>
          <w:sz w:val="26"/>
          <w:szCs w:val="26"/>
        </w:rPr>
        <w:t xml:space="preserve"> у</w:t>
      </w:r>
      <w:r w:rsidRPr="00283EF6">
        <w:rPr>
          <w:sz w:val="26"/>
          <w:szCs w:val="26"/>
        </w:rPr>
        <w:t>меньшают налогооблагаемую прибыль. При этом под производственными</w:t>
      </w:r>
      <w:r w:rsidR="003907BF" w:rsidRPr="00283EF6">
        <w:rPr>
          <w:sz w:val="26"/>
          <w:szCs w:val="26"/>
        </w:rPr>
        <w:t xml:space="preserve"> результатами имеется в виду, что</w:t>
      </w:r>
      <w:r w:rsidRPr="00283EF6">
        <w:rPr>
          <w:sz w:val="26"/>
          <w:szCs w:val="26"/>
        </w:rPr>
        <w:t xml:space="preserve"> вознаграждение должно быть связано</w:t>
      </w:r>
      <w:r w:rsidR="003907BF" w:rsidRPr="00283EF6">
        <w:rPr>
          <w:sz w:val="26"/>
          <w:szCs w:val="26"/>
        </w:rPr>
        <w:t xml:space="preserve"> деятельностью, которая направлена на получение дохода. </w:t>
      </w:r>
    </w:p>
    <w:p w:rsidR="000923BC" w:rsidRPr="00283EF6" w:rsidRDefault="000923BC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Кроме</w:t>
      </w:r>
      <w:r w:rsidR="003907BF" w:rsidRPr="00283EF6">
        <w:rPr>
          <w:sz w:val="26"/>
          <w:szCs w:val="26"/>
        </w:rPr>
        <w:t xml:space="preserve"> того, налогооблагаемый доход</w:t>
      </w:r>
      <w:r w:rsidRPr="00283EF6">
        <w:rPr>
          <w:sz w:val="26"/>
          <w:szCs w:val="26"/>
        </w:rPr>
        <w:t xml:space="preserve"> нельзя уменьшать на премии, выд</w:t>
      </w:r>
      <w:r w:rsidR="003907BF" w:rsidRPr="00283EF6">
        <w:rPr>
          <w:sz w:val="26"/>
          <w:szCs w:val="26"/>
        </w:rPr>
        <w:t>а</w:t>
      </w:r>
      <w:r w:rsidRPr="00283EF6">
        <w:rPr>
          <w:sz w:val="26"/>
          <w:szCs w:val="26"/>
        </w:rPr>
        <w:t>ва</w:t>
      </w:r>
      <w:r w:rsidR="003907BF" w:rsidRPr="00283EF6">
        <w:rPr>
          <w:sz w:val="26"/>
          <w:szCs w:val="26"/>
        </w:rPr>
        <w:t>емые за счет целевых поступлений</w:t>
      </w:r>
      <w:r w:rsidRPr="00283EF6">
        <w:rPr>
          <w:sz w:val="26"/>
          <w:szCs w:val="26"/>
        </w:rPr>
        <w:t xml:space="preserve"> или средств специального назначения. </w:t>
      </w:r>
    </w:p>
    <w:p w:rsidR="003907BF" w:rsidRPr="00283EF6" w:rsidRDefault="003907BF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i/>
          <w:sz w:val="26"/>
          <w:szCs w:val="26"/>
        </w:rPr>
        <w:t>Налог на доходы физических лиц.</w:t>
      </w:r>
      <w:r w:rsidRPr="00283EF6">
        <w:rPr>
          <w:sz w:val="26"/>
          <w:szCs w:val="26"/>
        </w:rPr>
        <w:t xml:space="preserve"> Со всех сумм, которые организация вы</w:t>
      </w:r>
      <w:r w:rsidRPr="00283EF6">
        <w:rPr>
          <w:sz w:val="26"/>
          <w:szCs w:val="26"/>
        </w:rPr>
        <w:softHyphen/>
        <w:t>плачивает своим работникам, нужно удержать налог на доходы физических лиц (ст. 208 и ст. 226 НК РФ). Это правило касается и премий.</w:t>
      </w:r>
    </w:p>
    <w:p w:rsidR="00EC5698" w:rsidRPr="00283EF6" w:rsidRDefault="000923BC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Однако </w:t>
      </w:r>
      <w:r w:rsidR="003907BF" w:rsidRPr="00283EF6">
        <w:rPr>
          <w:sz w:val="26"/>
          <w:szCs w:val="26"/>
        </w:rPr>
        <w:t>НДФЛ не на</w:t>
      </w:r>
      <w:r w:rsidR="003907BF" w:rsidRPr="00283EF6">
        <w:rPr>
          <w:sz w:val="26"/>
          <w:szCs w:val="26"/>
        </w:rPr>
        <w:softHyphen/>
        <w:t>числяют на международные, иностранные или российские премии за выдающи</w:t>
      </w:r>
      <w:r w:rsidR="003907BF" w:rsidRPr="00283EF6">
        <w:rPr>
          <w:sz w:val="26"/>
          <w:szCs w:val="26"/>
        </w:rPr>
        <w:softHyphen/>
        <w:t xml:space="preserve">еся достижения в области науки, техники, образования и т. п. </w:t>
      </w:r>
    </w:p>
    <w:p w:rsidR="003907BF" w:rsidRPr="00283EF6" w:rsidRDefault="00F739CC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i/>
          <w:sz w:val="26"/>
          <w:szCs w:val="26"/>
        </w:rPr>
        <w:t xml:space="preserve">Взносы </w:t>
      </w:r>
      <w:r w:rsidR="003907BF" w:rsidRPr="00283EF6">
        <w:rPr>
          <w:i/>
          <w:sz w:val="26"/>
          <w:szCs w:val="26"/>
        </w:rPr>
        <w:t>в Пенсионный фонд РФ</w:t>
      </w:r>
      <w:r w:rsidR="00455FD9" w:rsidRPr="00283EF6">
        <w:rPr>
          <w:i/>
          <w:sz w:val="26"/>
          <w:szCs w:val="26"/>
        </w:rPr>
        <w:t>,</w:t>
      </w:r>
      <w:r w:rsidR="00886B18" w:rsidRPr="00283EF6">
        <w:rPr>
          <w:i/>
          <w:sz w:val="26"/>
          <w:szCs w:val="26"/>
        </w:rPr>
        <w:t xml:space="preserve"> </w:t>
      </w:r>
      <w:r w:rsidR="003907BF" w:rsidRPr="00283EF6">
        <w:rPr>
          <w:i/>
          <w:sz w:val="26"/>
          <w:szCs w:val="26"/>
        </w:rPr>
        <w:t>на обязательное страхование от несчастных случаев</w:t>
      </w:r>
      <w:r w:rsidR="00455FD9" w:rsidRPr="00283EF6">
        <w:rPr>
          <w:i/>
          <w:sz w:val="26"/>
          <w:szCs w:val="26"/>
        </w:rPr>
        <w:t xml:space="preserve"> и на обязательное медицинское страхование.</w:t>
      </w:r>
      <w:r w:rsidR="003907BF" w:rsidRPr="00283EF6">
        <w:rPr>
          <w:sz w:val="26"/>
          <w:szCs w:val="26"/>
        </w:rPr>
        <w:t xml:space="preserve"> </w:t>
      </w:r>
      <w:r w:rsidR="00D102F6" w:rsidRPr="00283EF6">
        <w:rPr>
          <w:sz w:val="26"/>
          <w:szCs w:val="26"/>
        </w:rPr>
        <w:t>Для всех страхователей применяются следующие тарифы взносов:</w:t>
      </w:r>
    </w:p>
    <w:p w:rsidR="00D102F6" w:rsidRPr="00283EF6" w:rsidRDefault="00D102F6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Пенсионный Фонд РФ 20%</w:t>
      </w:r>
    </w:p>
    <w:p w:rsidR="00D102F6" w:rsidRPr="00283EF6" w:rsidRDefault="00D102F6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для лиц 1966 года рождения и старше страховая часть 20%</w:t>
      </w:r>
    </w:p>
    <w:p w:rsidR="00D102F6" w:rsidRPr="00283EF6" w:rsidRDefault="00D102F6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для лиц 1967 года рождения и моложе страховая часть 14%, накопительная часть 6%</w:t>
      </w:r>
    </w:p>
    <w:p w:rsidR="00D102F6" w:rsidRPr="00283EF6" w:rsidRDefault="00D102F6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Фонд социального страхования 2,9%</w:t>
      </w:r>
    </w:p>
    <w:p w:rsidR="00D102F6" w:rsidRPr="00283EF6" w:rsidRDefault="00D102F6" w:rsidP="003907BF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Фонд обязательного медицинского страхования 3,1%</w:t>
      </w:r>
    </w:p>
    <w:p w:rsidR="00D102F6" w:rsidRPr="00283EF6" w:rsidRDefault="00D102F6" w:rsidP="003907BF">
      <w:pPr>
        <w:spacing w:line="360" w:lineRule="auto"/>
        <w:jc w:val="both"/>
        <w:rPr>
          <w:sz w:val="26"/>
          <w:szCs w:val="26"/>
        </w:rPr>
      </w:pPr>
    </w:p>
    <w:p w:rsidR="00EC5698" w:rsidRPr="00283EF6" w:rsidRDefault="00EC5698" w:rsidP="00EC5698">
      <w:pPr>
        <w:pStyle w:val="1"/>
        <w:rPr>
          <w:sz w:val="26"/>
          <w:szCs w:val="26"/>
        </w:rPr>
      </w:pPr>
      <w:bookmarkStart w:id="9" w:name="_Toc154299671"/>
      <w:r w:rsidRPr="00283EF6">
        <w:rPr>
          <w:sz w:val="26"/>
          <w:szCs w:val="26"/>
        </w:rPr>
        <w:t>2.3. Доплаты за сверхурочную работу</w:t>
      </w:r>
      <w:bookmarkEnd w:id="9"/>
    </w:p>
    <w:p w:rsidR="003907BF" w:rsidRPr="00283EF6" w:rsidRDefault="003907BF" w:rsidP="003907BF">
      <w:pPr>
        <w:shd w:val="clear" w:color="auto" w:fill="FFFFFF"/>
        <w:spacing w:line="250" w:lineRule="exact"/>
        <w:ind w:firstLine="403"/>
        <w:jc w:val="both"/>
        <w:rPr>
          <w:sz w:val="26"/>
          <w:szCs w:val="26"/>
        </w:rPr>
      </w:pPr>
    </w:p>
    <w:p w:rsidR="00665789" w:rsidRPr="00283EF6" w:rsidRDefault="00665789" w:rsidP="00665789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Сверхурочная работа производится по инициативе работодателя. Работа будет считаться сверхурочной, если она производится не только по инициативе руководителя организации (или физического лица - работодателя), но и по инициативе иных органов управления организации или уполномоченных ими лиц. </w:t>
      </w:r>
    </w:p>
    <w:p w:rsidR="00665789" w:rsidRPr="00283EF6" w:rsidRDefault="00665789" w:rsidP="00665789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Ни при каких обстоятельствах не допускается привлечение к сверхурочным работам беременных женщин и работников в возрасте до 18 лет. Допускается привлечение к сверхурочным работам инвалидов, женщин, имеющих детей в возрасте до трех лет, но только с их письменного согласия и при условии, что такие работы не запрещены им по состоянию здоровья в соответствии с медицинским заключением. </w:t>
      </w:r>
    </w:p>
    <w:p w:rsidR="00665789" w:rsidRPr="00283EF6" w:rsidRDefault="00665789" w:rsidP="00665789">
      <w:pPr>
        <w:shd w:val="clear" w:color="auto" w:fill="FFFFFF"/>
        <w:spacing w:before="264" w:line="254" w:lineRule="exact"/>
        <w:ind w:firstLine="403"/>
        <w:rPr>
          <w:color w:val="000000"/>
          <w:spacing w:val="-2"/>
          <w:w w:val="81"/>
          <w:sz w:val="26"/>
          <w:szCs w:val="26"/>
        </w:rPr>
      </w:pPr>
    </w:p>
    <w:p w:rsidR="00665789" w:rsidRPr="00283EF6" w:rsidRDefault="00665789" w:rsidP="00665789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Сверхурочные работы не должны превышать для каждого работника</w:t>
      </w:r>
      <w:r w:rsidRPr="00283EF6">
        <w:rPr>
          <w:sz w:val="26"/>
          <w:szCs w:val="26"/>
          <w:vertAlign w:val="superscript"/>
        </w:rPr>
        <w:t xml:space="preserve"> </w:t>
      </w:r>
      <w:r w:rsidRPr="00283EF6">
        <w:rPr>
          <w:sz w:val="26"/>
          <w:szCs w:val="26"/>
        </w:rPr>
        <w:t>четырех часов в течение двух дней подряд и 120 часов в год.</w:t>
      </w:r>
    </w:p>
    <w:p w:rsidR="00665789" w:rsidRPr="00283EF6" w:rsidRDefault="00665789" w:rsidP="00665789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Сверхурочная работа подлежит оплате в повышенном размере. Статьей 152 ТК РФ установлены следующие гарантии оплаты сверхурочной работы. Сверхурочная работа оплачивается за первые два часа работы и менее чем в полуторном размере, за последующие часы - не менее чем в двойном размере.</w:t>
      </w:r>
    </w:p>
    <w:p w:rsidR="007953BD" w:rsidRPr="00283EF6" w:rsidRDefault="007953BD" w:rsidP="007953BD">
      <w:pPr>
        <w:spacing w:line="360" w:lineRule="auto"/>
        <w:rPr>
          <w:sz w:val="26"/>
          <w:szCs w:val="26"/>
          <w:u w:val="single"/>
        </w:rPr>
      </w:pPr>
      <w:r w:rsidRPr="00283EF6">
        <w:rPr>
          <w:sz w:val="26"/>
          <w:szCs w:val="26"/>
          <w:u w:val="single"/>
        </w:rPr>
        <w:t>Пример</w:t>
      </w:r>
    </w:p>
    <w:p w:rsidR="007953BD" w:rsidRPr="00283EF6" w:rsidRDefault="007953BD" w:rsidP="007953BD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График работы работника - пятидневная рабочая неделя с двумя выходны</w:t>
      </w:r>
      <w:r w:rsidRPr="00283EF6">
        <w:rPr>
          <w:sz w:val="26"/>
          <w:szCs w:val="26"/>
        </w:rPr>
        <w:softHyphen/>
        <w:t xml:space="preserve">ми днями. Тарифная ставка в месяц составляет </w:t>
      </w:r>
      <w:r w:rsidR="0081553C" w:rsidRPr="00283EF6">
        <w:rPr>
          <w:sz w:val="26"/>
          <w:szCs w:val="26"/>
        </w:rPr>
        <w:t>20</w:t>
      </w:r>
      <w:r w:rsidRPr="00283EF6">
        <w:rPr>
          <w:sz w:val="26"/>
          <w:szCs w:val="26"/>
        </w:rPr>
        <w:t xml:space="preserve"> 000 руб. При месячной норме рабочего времени 160 часов в один из дней отработа</w:t>
      </w:r>
      <w:r w:rsidRPr="00283EF6">
        <w:rPr>
          <w:sz w:val="26"/>
          <w:szCs w:val="26"/>
        </w:rPr>
        <w:softHyphen/>
        <w:t>но 12 час. Всего за месяц отработано 164 часа. Заработная плата в месяц:</w:t>
      </w:r>
    </w:p>
    <w:p w:rsidR="007953BD" w:rsidRPr="00283EF6" w:rsidRDefault="007953BD" w:rsidP="007953BD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тарифная ставка</w:t>
      </w:r>
      <w:r w:rsidR="0081553C" w:rsidRPr="00283EF6">
        <w:rPr>
          <w:sz w:val="26"/>
          <w:szCs w:val="26"/>
        </w:rPr>
        <w:t xml:space="preserve"> -2</w:t>
      </w:r>
      <w:r w:rsidRPr="00283EF6">
        <w:rPr>
          <w:sz w:val="26"/>
          <w:szCs w:val="26"/>
        </w:rPr>
        <w:t>0 000 руб.;</w:t>
      </w:r>
    </w:p>
    <w:p w:rsidR="007953BD" w:rsidRPr="00283EF6" w:rsidRDefault="007953BD" w:rsidP="007953BD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доплата за сверхурочную работу:</w:t>
      </w:r>
    </w:p>
    <w:p w:rsidR="007953BD" w:rsidRPr="00283EF6" w:rsidRDefault="007953BD" w:rsidP="007953BD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в полуторном размере -  </w:t>
      </w:r>
      <w:r w:rsidR="0081553C" w:rsidRPr="00283EF6">
        <w:rPr>
          <w:sz w:val="26"/>
          <w:szCs w:val="26"/>
        </w:rPr>
        <w:t>2</w:t>
      </w:r>
      <w:r w:rsidRPr="00283EF6">
        <w:rPr>
          <w:sz w:val="26"/>
          <w:szCs w:val="26"/>
        </w:rPr>
        <w:t xml:space="preserve">0 000 руб. : 160 час. х 2 час. х 1,5 = </w:t>
      </w:r>
      <w:r w:rsidR="0081553C" w:rsidRPr="00283EF6">
        <w:rPr>
          <w:sz w:val="26"/>
          <w:szCs w:val="26"/>
        </w:rPr>
        <w:t>375</w:t>
      </w:r>
      <w:r w:rsidRPr="00283EF6">
        <w:rPr>
          <w:sz w:val="26"/>
          <w:szCs w:val="26"/>
        </w:rPr>
        <w:t xml:space="preserve"> руб. </w:t>
      </w:r>
    </w:p>
    <w:p w:rsidR="007953BD" w:rsidRPr="00283EF6" w:rsidRDefault="007953BD" w:rsidP="007953BD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 в двойном размере -       </w:t>
      </w:r>
      <w:r w:rsidR="0081553C" w:rsidRPr="00283EF6">
        <w:rPr>
          <w:sz w:val="26"/>
          <w:szCs w:val="26"/>
        </w:rPr>
        <w:t>2</w:t>
      </w:r>
      <w:r w:rsidRPr="00283EF6">
        <w:rPr>
          <w:sz w:val="26"/>
          <w:szCs w:val="26"/>
        </w:rPr>
        <w:t xml:space="preserve">0 000 руб.: 160 час. х (4 час. - 2 час.) х 2 = </w:t>
      </w:r>
      <w:r w:rsidR="0081553C" w:rsidRPr="00283EF6">
        <w:rPr>
          <w:sz w:val="26"/>
          <w:szCs w:val="26"/>
        </w:rPr>
        <w:t>500</w:t>
      </w:r>
      <w:r w:rsidRPr="00283EF6">
        <w:rPr>
          <w:sz w:val="26"/>
          <w:szCs w:val="26"/>
        </w:rPr>
        <w:t xml:space="preserve"> руб.</w:t>
      </w:r>
    </w:p>
    <w:p w:rsidR="007953BD" w:rsidRPr="00283EF6" w:rsidRDefault="007953BD" w:rsidP="007953BD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 xml:space="preserve">Всего заработная плата за месяц: </w:t>
      </w:r>
      <w:r w:rsidR="0081553C" w:rsidRPr="00283EF6">
        <w:rPr>
          <w:sz w:val="26"/>
          <w:szCs w:val="26"/>
        </w:rPr>
        <w:t>2</w:t>
      </w:r>
      <w:r w:rsidRPr="00283EF6">
        <w:rPr>
          <w:sz w:val="26"/>
          <w:szCs w:val="26"/>
        </w:rPr>
        <w:t xml:space="preserve">0 000 руб. + </w:t>
      </w:r>
      <w:r w:rsidR="0081553C" w:rsidRPr="00283EF6">
        <w:rPr>
          <w:sz w:val="26"/>
          <w:szCs w:val="26"/>
        </w:rPr>
        <w:t>375</w:t>
      </w:r>
      <w:r w:rsidRPr="00283EF6">
        <w:rPr>
          <w:sz w:val="26"/>
          <w:szCs w:val="26"/>
        </w:rPr>
        <w:t xml:space="preserve"> руб. + </w:t>
      </w:r>
      <w:r w:rsidR="0081553C" w:rsidRPr="00283EF6">
        <w:rPr>
          <w:sz w:val="26"/>
          <w:szCs w:val="26"/>
        </w:rPr>
        <w:t>500</w:t>
      </w:r>
      <w:r w:rsidRPr="00283EF6">
        <w:rPr>
          <w:sz w:val="26"/>
          <w:szCs w:val="26"/>
        </w:rPr>
        <w:t xml:space="preserve"> руб. = </w:t>
      </w:r>
      <w:r w:rsidR="0081553C" w:rsidRPr="00283EF6">
        <w:rPr>
          <w:sz w:val="26"/>
          <w:szCs w:val="26"/>
        </w:rPr>
        <w:t>20875</w:t>
      </w:r>
      <w:r w:rsidRPr="00283EF6">
        <w:rPr>
          <w:sz w:val="26"/>
          <w:szCs w:val="26"/>
        </w:rPr>
        <w:t xml:space="preserve"> руб.</w:t>
      </w:r>
    </w:p>
    <w:p w:rsidR="00665789" w:rsidRPr="00283EF6" w:rsidRDefault="007953BD" w:rsidP="007953BD">
      <w:pPr>
        <w:spacing w:line="360" w:lineRule="auto"/>
        <w:jc w:val="center"/>
        <w:rPr>
          <w:sz w:val="26"/>
          <w:szCs w:val="26"/>
        </w:rPr>
      </w:pPr>
      <w:r w:rsidRPr="00283EF6">
        <w:rPr>
          <w:sz w:val="26"/>
          <w:szCs w:val="26"/>
        </w:rPr>
        <w:t>___________________________________________________</w:t>
      </w:r>
    </w:p>
    <w:p w:rsidR="007953BD" w:rsidRPr="00283EF6" w:rsidRDefault="007953BD" w:rsidP="007953BD">
      <w:pPr>
        <w:spacing w:line="360" w:lineRule="auto"/>
        <w:jc w:val="center"/>
        <w:rPr>
          <w:sz w:val="26"/>
          <w:szCs w:val="26"/>
        </w:rPr>
      </w:pPr>
    </w:p>
    <w:p w:rsidR="008D116F" w:rsidRPr="00283EF6" w:rsidRDefault="008D116F" w:rsidP="007953BD">
      <w:pPr>
        <w:spacing w:line="360" w:lineRule="auto"/>
        <w:jc w:val="center"/>
        <w:rPr>
          <w:sz w:val="26"/>
          <w:szCs w:val="26"/>
        </w:rPr>
      </w:pPr>
    </w:p>
    <w:p w:rsidR="007953BD" w:rsidRPr="00283EF6" w:rsidRDefault="007953BD" w:rsidP="007953BD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Сумма оплаты труда, включая сумму доплаты за сверхурочные часы, подлежит обложению налогом на доходы физических лиц (ст. 208 НК РФ).</w:t>
      </w:r>
    </w:p>
    <w:p w:rsidR="003907BF" w:rsidRPr="00283EF6" w:rsidRDefault="003907BF" w:rsidP="003907BF">
      <w:pPr>
        <w:shd w:val="clear" w:color="auto" w:fill="FFFFFF"/>
        <w:spacing w:line="250" w:lineRule="exact"/>
        <w:ind w:firstLine="403"/>
        <w:jc w:val="both"/>
        <w:rPr>
          <w:sz w:val="26"/>
          <w:szCs w:val="26"/>
        </w:rPr>
      </w:pPr>
    </w:p>
    <w:p w:rsidR="004A1E42" w:rsidRDefault="004A1E42" w:rsidP="004A1E42">
      <w:pPr>
        <w:pStyle w:val="1"/>
        <w:rPr>
          <w:sz w:val="26"/>
          <w:szCs w:val="26"/>
        </w:rPr>
      </w:pPr>
      <w:bookmarkStart w:id="10" w:name="_Toc154299672"/>
      <w:r w:rsidRPr="00283EF6">
        <w:rPr>
          <w:sz w:val="26"/>
          <w:szCs w:val="26"/>
        </w:rPr>
        <w:t>2.4. Оплата отпусков</w:t>
      </w:r>
      <w:bookmarkEnd w:id="10"/>
      <w:r w:rsidRPr="00283EF6">
        <w:rPr>
          <w:sz w:val="26"/>
          <w:szCs w:val="26"/>
        </w:rPr>
        <w:t xml:space="preserve"> </w:t>
      </w:r>
    </w:p>
    <w:p w:rsidR="001D0609" w:rsidRPr="00BD22F5" w:rsidRDefault="001D0609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По общему правилу отпуск оплачивается исходя из среднего заработка сотрудника за последние 12 месяцев (ст. 139 ТКРФ). То есть, если работник планирует отдыхать в июне 2010 года, средний заработок для расчета отпускных нужно определить за период  с 01 июня 2009 года по 31 мая 2010 года.</w:t>
      </w:r>
    </w:p>
    <w:p w:rsidR="001D0609" w:rsidRPr="00BD22F5" w:rsidRDefault="001D0609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Часть шестая статьи 139 ТКРФ позволяет предусмотреть и иные периоды для расчета отпускных, если это не ухудшает положение работников. Однако если организация устанавливает свой расчетный период, ей придется рассчитать отпускные дважды (за 12 месяцев и за установленный в компании расчетный период) и сопоставить результаты. Дело в том, что отпускные не могут быть меньше суммы, рассчитанной исходя из годового заработка.</w:t>
      </w:r>
    </w:p>
    <w:p w:rsidR="001D0609" w:rsidRPr="00BD22F5" w:rsidRDefault="001D0609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 xml:space="preserve">Другая возможная на практике ситуация: сотрудник недавно устроился на работу </w:t>
      </w:r>
      <w:r w:rsidR="00C97A54" w:rsidRPr="00BD22F5">
        <w:rPr>
          <w:color w:val="000000"/>
          <w:sz w:val="26"/>
          <w:szCs w:val="26"/>
        </w:rPr>
        <w:t>и ему предоставлен отпуск, например, по истечении шести месяцев работы. В этом случае в коллективном договоре или ином локальном акте следует предусмотреть, что в ситуации, когда сотрудник отработал на предприятии менее 12 месяцев, расчетным периодом для определения размера отпускных будет фактический период работы.</w:t>
      </w:r>
    </w:p>
    <w:p w:rsidR="00C97A54" w:rsidRPr="00BD22F5" w:rsidRDefault="00C97A54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Если сотрудник отработал все 12 месяцев расчетного периода и ему начислялся только оклад, то в такой ситуации все просто. Умножаем сумму оклада на 12.</w:t>
      </w:r>
    </w:p>
    <w:p w:rsidR="00C97A54" w:rsidRPr="00BD22F5" w:rsidRDefault="00C97A54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 xml:space="preserve">Вот только на практике такая ситуация скорее редкость. Помимо оклада сотрудник в течение </w:t>
      </w:r>
      <w:r w:rsidR="0046529E" w:rsidRPr="00BD22F5">
        <w:rPr>
          <w:color w:val="000000"/>
          <w:sz w:val="26"/>
          <w:szCs w:val="26"/>
        </w:rPr>
        <w:t>расчетного периода мог иметь и иные доходы. Но следует учитывать, что не все из них влияют на размер отпускных. Перечень выплат работникам, включаемых в заработок сотрудника для целей исчисления отпускных, приведен в пункте 2 Положения об особенностях порядка исчисления средней заработной платы, утвержденного постановлением Правительства  РФ от 24.12.2007г. № 922</w:t>
      </w:r>
      <w:r w:rsidR="005400FF" w:rsidRPr="00BD22F5">
        <w:rPr>
          <w:color w:val="000000"/>
          <w:sz w:val="26"/>
          <w:szCs w:val="26"/>
        </w:rPr>
        <w:t xml:space="preserve">. </w:t>
      </w:r>
      <w:r w:rsidR="0046529E" w:rsidRPr="00BD22F5">
        <w:rPr>
          <w:color w:val="000000"/>
          <w:sz w:val="26"/>
          <w:szCs w:val="26"/>
        </w:rPr>
        <w:t xml:space="preserve">В том числе </w:t>
      </w:r>
      <w:r w:rsidR="008F5BDB" w:rsidRPr="00BD22F5">
        <w:rPr>
          <w:color w:val="000000"/>
          <w:sz w:val="26"/>
          <w:szCs w:val="26"/>
        </w:rPr>
        <w:t>нужно учесть и суммы, полученные за сверхурочную работу или работу по ночам и в праздники.</w:t>
      </w:r>
    </w:p>
    <w:p w:rsidR="008F5BDB" w:rsidRPr="00BD22F5" w:rsidRDefault="00C54383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В то же время в течение 12 месяцев сотрудник мог быть в отпуске, болеть, не работать из-за простоя или находиться в командировке. Это время исключается из расчетного периода. Соответственно, не учитывается при расчете отпускных и начисления за эти периоды.</w:t>
      </w:r>
    </w:p>
    <w:p w:rsidR="00C54383" w:rsidRPr="00BD22F5" w:rsidRDefault="00C54383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Если в расчетном периоде зарплата в организации</w:t>
      </w:r>
      <w:r w:rsidR="005400FF" w:rsidRPr="00BD22F5">
        <w:rPr>
          <w:color w:val="000000"/>
          <w:sz w:val="26"/>
          <w:szCs w:val="26"/>
        </w:rPr>
        <w:t>, филиалу либо структурному подразделению</w:t>
      </w:r>
      <w:r w:rsidRPr="00BD22F5">
        <w:rPr>
          <w:color w:val="000000"/>
          <w:sz w:val="26"/>
          <w:szCs w:val="26"/>
        </w:rPr>
        <w:t xml:space="preserve"> повышалась, то </w:t>
      </w:r>
      <w:r w:rsidR="005400FF" w:rsidRPr="00BD22F5">
        <w:rPr>
          <w:color w:val="000000"/>
          <w:sz w:val="26"/>
          <w:szCs w:val="26"/>
        </w:rPr>
        <w:t>в такой ситуации заработок сотрудника подлежит корректировке.</w:t>
      </w:r>
    </w:p>
    <w:p w:rsidR="005400FF" w:rsidRPr="00BD22F5" w:rsidRDefault="005400FF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В постановлении Правительства  РФ от 24.12.2007г. № 922 в пункте 16 предусмотрено три случая, когда может произойти повышение тарифных ставок или должностных окладов.</w:t>
      </w:r>
    </w:p>
    <w:p w:rsidR="005400FF" w:rsidRPr="00BD22F5" w:rsidRDefault="005400FF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 xml:space="preserve">1. </w:t>
      </w:r>
      <w:r w:rsidR="00275E62" w:rsidRPr="00BD22F5">
        <w:rPr>
          <w:color w:val="000000"/>
          <w:sz w:val="26"/>
          <w:szCs w:val="26"/>
        </w:rPr>
        <w:t>В пределах расчетного периода. В этом случае индексируются только те выплаты, котрые пришлись на месяц до момента повышения.</w:t>
      </w:r>
    </w:p>
    <w:p w:rsidR="00275E62" w:rsidRPr="00BD22F5" w:rsidRDefault="00275E62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2. После расчетного периода до первого дня отпуска. Здесь корректируется уже вся сумма заработка.</w:t>
      </w:r>
    </w:p>
    <w:p w:rsidR="00275E62" w:rsidRPr="00BD22F5" w:rsidRDefault="00275E62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3. Во время отпуска. В такой ситуации корректируется выплата только за ту часть отпуска, которая приходится на период, с даты повышения окладов. Например, сотрудник с 14 мая 2010 года уходит в отпуск на 28 кале</w:t>
      </w:r>
      <w:r w:rsidR="00252EEA" w:rsidRPr="00BD22F5">
        <w:rPr>
          <w:color w:val="000000"/>
          <w:sz w:val="26"/>
          <w:szCs w:val="26"/>
        </w:rPr>
        <w:t>н</w:t>
      </w:r>
      <w:r w:rsidRPr="00BD22F5">
        <w:rPr>
          <w:color w:val="000000"/>
          <w:sz w:val="26"/>
          <w:szCs w:val="26"/>
        </w:rPr>
        <w:t xml:space="preserve">дарных </w:t>
      </w:r>
      <w:r w:rsidR="00252EEA" w:rsidRPr="00BD22F5">
        <w:rPr>
          <w:color w:val="000000"/>
          <w:sz w:val="26"/>
          <w:szCs w:val="26"/>
        </w:rPr>
        <w:t>дней. При этом с 1 июня 2010 года в целом по предприятию повышены оклады. Исходя из этого нужно скорректировать отпускные за период с 1 по 10 июня включительно.</w:t>
      </w:r>
    </w:p>
    <w:p w:rsidR="00252EEA" w:rsidRPr="00BD22F5" w:rsidRDefault="00252EE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Чтобы правильно сделать пересчет, исчисляется коэффициент повышения.</w:t>
      </w:r>
    </w:p>
    <w:p w:rsidR="00252EEA" w:rsidRPr="00BD22F5" w:rsidRDefault="00252EE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Рассчитывается он по следующей формуле:</w:t>
      </w:r>
    </w:p>
    <w:p w:rsidR="00252EEA" w:rsidRPr="00BD22F5" w:rsidRDefault="00252EE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К = Он : Ос;</w:t>
      </w:r>
    </w:p>
    <w:p w:rsidR="00252EEA" w:rsidRPr="00BD22F5" w:rsidRDefault="00252EE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Где К – коэффициент пересчета;</w:t>
      </w:r>
    </w:p>
    <w:p w:rsidR="00252EEA" w:rsidRPr="00BD22F5" w:rsidRDefault="00252EE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Он – новый оклад или тарифная ставка сотрудника;</w:t>
      </w:r>
    </w:p>
    <w:p w:rsidR="00252EEA" w:rsidRPr="00BD22F5" w:rsidRDefault="00252EE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Ос – старый оклад или тарифная ставка сотрудника.</w:t>
      </w:r>
    </w:p>
    <w:p w:rsidR="00252EEA" w:rsidRPr="00BD22F5" w:rsidRDefault="0067094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Следует обратить внимание, что корректировать следует не только оклад, но и те выплаты, которые уставлены в процентах к окладу. Причем процент должен быть фиксированным, а не плавающим. Если же сумма, выплачиваемая помимо оклада, никак от него не зависит, корректировать ее на коэффициент повышения не нужно.</w:t>
      </w:r>
    </w:p>
    <w:p w:rsidR="0067094A" w:rsidRPr="00BD22F5" w:rsidRDefault="0067094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Формула расчета отпускных зависит от того, полностью ли отработан расчетный период. Если сотрудник проработал период целиком, то используется следующая формула:</w:t>
      </w:r>
    </w:p>
    <w:p w:rsidR="0067094A" w:rsidRPr="00BD22F5" w:rsidRDefault="0067094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О = ЗП : 12 мес. : 29,4 дн. * Д,</w:t>
      </w:r>
    </w:p>
    <w:p w:rsidR="00683A5C" w:rsidRPr="00BD22F5" w:rsidRDefault="0067094A" w:rsidP="00BD22F5">
      <w:pPr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 xml:space="preserve">Где </w:t>
      </w:r>
      <w:r w:rsidR="00683A5C" w:rsidRPr="00BD22F5">
        <w:rPr>
          <w:color w:val="000000"/>
          <w:sz w:val="26"/>
          <w:szCs w:val="26"/>
        </w:rPr>
        <w:t>О – сумма отпускных;</w:t>
      </w:r>
    </w:p>
    <w:p w:rsidR="00683A5C" w:rsidRPr="00BD22F5" w:rsidRDefault="00683A5C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ЗП- зарплата, начисленная за расчетный период</w:t>
      </w:r>
      <w:r w:rsidR="0067094A" w:rsidRPr="00BD22F5">
        <w:rPr>
          <w:color w:val="000000"/>
          <w:sz w:val="26"/>
          <w:szCs w:val="26"/>
        </w:rPr>
        <w:t>, учитываемых при расчете отпускных;</w:t>
      </w:r>
    </w:p>
    <w:p w:rsidR="00683A5C" w:rsidRPr="00BD22F5" w:rsidRDefault="0067094A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29,4  - среднее количество дней в месяце;</w:t>
      </w:r>
    </w:p>
    <w:p w:rsidR="00683A5C" w:rsidRPr="00BD22F5" w:rsidRDefault="00683A5C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 xml:space="preserve">Д – количество календарных дней в </w:t>
      </w:r>
      <w:r w:rsidR="0067094A" w:rsidRPr="00BD22F5">
        <w:rPr>
          <w:color w:val="000000"/>
          <w:sz w:val="26"/>
          <w:szCs w:val="26"/>
        </w:rPr>
        <w:t>отпуске.</w:t>
      </w:r>
    </w:p>
    <w:p w:rsidR="00683A5C" w:rsidRPr="00BD22F5" w:rsidRDefault="00683A5C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Если расчетный период отработан не полностью, то необходимо подсчитать количество календарных дней</w:t>
      </w:r>
      <w:r w:rsidR="00C96794" w:rsidRPr="00BD22F5">
        <w:rPr>
          <w:color w:val="000000"/>
          <w:sz w:val="26"/>
          <w:szCs w:val="26"/>
        </w:rPr>
        <w:t>, фактически отработанных в расчетном периоде:</w:t>
      </w:r>
    </w:p>
    <w:p w:rsidR="00C96794" w:rsidRPr="00BD22F5" w:rsidRDefault="00C96794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 xml:space="preserve">К = </w:t>
      </w:r>
      <w:r w:rsidR="0067094A" w:rsidRPr="00BD22F5">
        <w:rPr>
          <w:color w:val="000000"/>
          <w:sz w:val="26"/>
          <w:szCs w:val="26"/>
        </w:rPr>
        <w:t>29,4 дн. * М + (29,4 дн. : Кдн1 * Котр1 + 29,4дн. : Кдн2 * Котр2….),</w:t>
      </w:r>
    </w:p>
    <w:p w:rsidR="0067094A" w:rsidRPr="00BD22F5" w:rsidRDefault="0067094A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Где К – количество календарных дней;</w:t>
      </w:r>
    </w:p>
    <w:p w:rsidR="00C96794" w:rsidRPr="00BD22F5" w:rsidRDefault="00C96794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 xml:space="preserve">М – количество месяцев, полностью отработанных в </w:t>
      </w:r>
      <w:r w:rsidR="0067094A" w:rsidRPr="00BD22F5">
        <w:rPr>
          <w:color w:val="000000"/>
          <w:sz w:val="26"/>
          <w:szCs w:val="26"/>
        </w:rPr>
        <w:t>расчетном периоде;</w:t>
      </w:r>
    </w:p>
    <w:p w:rsidR="00C96794" w:rsidRPr="00BD22F5" w:rsidRDefault="0067094A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Кдн1… - количество календарных дней в не полностью отработанных месяцах;</w:t>
      </w:r>
    </w:p>
    <w:p w:rsidR="0067094A" w:rsidRPr="00BD22F5" w:rsidRDefault="0067094A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Котр1… - количество календарных дней в «неполных» месяцах, приходящихся на отработанное время.</w:t>
      </w:r>
    </w:p>
    <w:p w:rsidR="00EE32FB" w:rsidRPr="00BD22F5" w:rsidRDefault="00EE32FB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 xml:space="preserve">Следует обратить внимание при расчете календарных дней не нужно исключать нерабочие и праздничные дни. Например в январе 31 календарный день, из них </w:t>
      </w:r>
      <w:r w:rsidR="00BD22F5" w:rsidRPr="00BD22F5">
        <w:rPr>
          <w:color w:val="000000"/>
          <w:sz w:val="26"/>
          <w:szCs w:val="26"/>
        </w:rPr>
        <w:t>восемь праздничных. Тем ни менее в расчет нужно брать именно 31 день. Предположим, сотрудник в январе 2010 года проболел 10 календарных дней – с 14 по 23 января включительно. Тогда Кдн будет равно 31 дн., а Котр – 21 дн. (31-10).</w:t>
      </w:r>
    </w:p>
    <w:p w:rsidR="00BD22F5" w:rsidRPr="00BD22F5" w:rsidRDefault="00BD22F5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Далее отпускные рассчитываются по формуле:</w:t>
      </w:r>
    </w:p>
    <w:p w:rsidR="00C96794" w:rsidRPr="00BD22F5" w:rsidRDefault="00C96794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О = ЗП : К * Д, где</w:t>
      </w:r>
    </w:p>
    <w:p w:rsidR="00C96794" w:rsidRPr="00BD22F5" w:rsidRDefault="00C96794" w:rsidP="00BD22F5">
      <w:pPr>
        <w:spacing w:line="360" w:lineRule="auto"/>
        <w:jc w:val="both"/>
        <w:rPr>
          <w:color w:val="000000"/>
          <w:sz w:val="26"/>
          <w:szCs w:val="26"/>
        </w:rPr>
      </w:pPr>
      <w:r w:rsidRPr="00BD22F5">
        <w:rPr>
          <w:color w:val="000000"/>
          <w:sz w:val="26"/>
          <w:szCs w:val="26"/>
        </w:rPr>
        <w:t>Д – дни отпуска</w:t>
      </w:r>
    </w:p>
    <w:p w:rsidR="008D116F" w:rsidRPr="00283EF6" w:rsidRDefault="008D116F" w:rsidP="008D116F">
      <w:pPr>
        <w:spacing w:line="360" w:lineRule="auto"/>
        <w:jc w:val="center"/>
        <w:rPr>
          <w:sz w:val="26"/>
          <w:szCs w:val="26"/>
        </w:rPr>
      </w:pPr>
    </w:p>
    <w:p w:rsidR="00C96794" w:rsidRPr="00283EF6" w:rsidRDefault="00C96794" w:rsidP="00683A5C">
      <w:pPr>
        <w:spacing w:line="360" w:lineRule="auto"/>
        <w:rPr>
          <w:sz w:val="26"/>
          <w:szCs w:val="26"/>
        </w:rPr>
      </w:pPr>
    </w:p>
    <w:p w:rsidR="002B6C54" w:rsidRPr="00283EF6" w:rsidRDefault="002B6C54" w:rsidP="002B6C54">
      <w:pPr>
        <w:pStyle w:val="1"/>
        <w:rPr>
          <w:sz w:val="26"/>
          <w:szCs w:val="26"/>
        </w:rPr>
      </w:pPr>
      <w:bookmarkStart w:id="11" w:name="_Toc154299673"/>
      <w:r w:rsidRPr="00283EF6">
        <w:rPr>
          <w:sz w:val="26"/>
          <w:szCs w:val="26"/>
        </w:rPr>
        <w:t>2.5. Социальные выплаты</w:t>
      </w:r>
      <w:bookmarkEnd w:id="11"/>
    </w:p>
    <w:p w:rsidR="00C23557" w:rsidRPr="00283EF6" w:rsidRDefault="00C23557" w:rsidP="00C23557">
      <w:pPr>
        <w:rPr>
          <w:sz w:val="26"/>
          <w:szCs w:val="26"/>
        </w:rPr>
      </w:pP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Законодательством РФ установлены следующие виды пособий, выплачиваемых за счет средств Фонда социального страхования РФ: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пособие по временной нетрудоспособности;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пособие по беременности и родам;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единовременное пособие женщинам, вставшим на учет в медицинских</w:t>
      </w:r>
      <w:r w:rsidRPr="00283EF6">
        <w:rPr>
          <w:sz w:val="26"/>
          <w:szCs w:val="26"/>
        </w:rPr>
        <w:br/>
        <w:t xml:space="preserve">   учреждениях в ранние сроки беременности;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единовременное пособие при рождении ребенка;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ежемесячное пособие на период отпуска по уходу за ребенком до                  достижения им возраста полутора лет;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пособие при усыновлении ребенка;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оплата дополнительных выходных дней для ухода за детьми-инвали</w:t>
      </w:r>
      <w:r w:rsidRPr="00283EF6">
        <w:rPr>
          <w:sz w:val="26"/>
          <w:szCs w:val="26"/>
        </w:rPr>
        <w:softHyphen/>
        <w:t>дами;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пособие на погребение.</w:t>
      </w:r>
    </w:p>
    <w:p w:rsidR="00C23557" w:rsidRPr="00283EF6" w:rsidRDefault="00C2355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Правом на получение пособий по государственному социальному страхованию обладают граждане, на которых распространяется государст</w:t>
      </w:r>
      <w:r w:rsidRPr="00283EF6">
        <w:rPr>
          <w:sz w:val="26"/>
          <w:szCs w:val="26"/>
        </w:rPr>
        <w:softHyphen/>
        <w:t>венное социальное страхование. Следует отметить, что согласно статье 5 Федерального закона от 24 июля 1998 г. № 125-ФЗ все работода</w:t>
      </w:r>
      <w:r w:rsidRPr="00283EF6">
        <w:rPr>
          <w:sz w:val="26"/>
          <w:szCs w:val="26"/>
        </w:rPr>
        <w:softHyphen/>
        <w:t>тели обязаны страховать своих работников (то есть тех, кто работает по трудовым договорам) от несчастных случаев на производстве и профессиональных заболеваний. При этом страховать сотрудников, с которыми заключен гражданско-правовой договор, н</w:t>
      </w:r>
      <w:r w:rsidR="004A58B7" w:rsidRPr="00283EF6">
        <w:rPr>
          <w:sz w:val="26"/>
          <w:szCs w:val="26"/>
        </w:rPr>
        <w:t>еобходимо только в случаях, ког</w:t>
      </w:r>
      <w:r w:rsidRPr="00283EF6">
        <w:rPr>
          <w:sz w:val="26"/>
          <w:szCs w:val="26"/>
        </w:rPr>
        <w:t>да это прямо указано в договоре. Заст</w:t>
      </w:r>
      <w:r w:rsidR="004A58B7" w:rsidRPr="00283EF6">
        <w:rPr>
          <w:sz w:val="26"/>
          <w:szCs w:val="26"/>
        </w:rPr>
        <w:t>рахованный работник, который по</w:t>
      </w:r>
      <w:r w:rsidRPr="00283EF6">
        <w:rPr>
          <w:sz w:val="26"/>
          <w:szCs w:val="26"/>
        </w:rPr>
        <w:t>страдал в результате несчастного случая, имеет право на страховое обес</w:t>
      </w:r>
      <w:r w:rsidRPr="00283EF6">
        <w:rPr>
          <w:sz w:val="26"/>
          <w:szCs w:val="26"/>
        </w:rPr>
        <w:softHyphen/>
        <w:t>печение.</w:t>
      </w:r>
    </w:p>
    <w:p w:rsidR="00DF1D1A" w:rsidRPr="00283EF6" w:rsidRDefault="004A58B7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Рассмотрим подробнее пособие по временной нетрудоспособности. Документом</w:t>
      </w:r>
      <w:r w:rsidR="0071377E" w:rsidRPr="00283EF6">
        <w:rPr>
          <w:sz w:val="26"/>
          <w:szCs w:val="26"/>
        </w:rPr>
        <w:t>,</w:t>
      </w:r>
      <w:r w:rsidRPr="00283EF6">
        <w:rPr>
          <w:sz w:val="26"/>
          <w:szCs w:val="26"/>
        </w:rPr>
        <w:t xml:space="preserve"> на основании которого выплачивается пособие является больничный лист.</w:t>
      </w:r>
      <w:r w:rsidR="0071377E" w:rsidRPr="00283EF6">
        <w:rPr>
          <w:sz w:val="26"/>
          <w:szCs w:val="26"/>
        </w:rPr>
        <w:t xml:space="preserve"> Пособие выплачивает  работодатель. Это делается за счет 2-х источников: средств предприятия и средств ФСС. Пособие выплачивается за рабочие дни, причем первые два дня оплачивает работодатель, а остальные – ФСС. </w:t>
      </w:r>
      <w:r w:rsidR="00DF1D1A" w:rsidRPr="00283EF6">
        <w:rPr>
          <w:sz w:val="26"/>
          <w:szCs w:val="26"/>
        </w:rPr>
        <w:t>При этом делаются следующие записи на счетах бухгалтерского учета:</w:t>
      </w:r>
    </w:p>
    <w:p w:rsidR="00B2693F" w:rsidRPr="00283EF6" w:rsidRDefault="00DF1D1A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</w:t>
      </w:r>
      <w:r w:rsidR="00B2693F" w:rsidRPr="00283EF6">
        <w:rPr>
          <w:sz w:val="26"/>
          <w:szCs w:val="26"/>
        </w:rPr>
        <w:t xml:space="preserve"> 91</w:t>
      </w:r>
      <w:r w:rsidRPr="00283EF6">
        <w:rPr>
          <w:sz w:val="26"/>
          <w:szCs w:val="26"/>
        </w:rPr>
        <w:t xml:space="preserve">  К70 </w:t>
      </w:r>
      <w:r w:rsidR="00B2693F" w:rsidRPr="00283EF6">
        <w:rPr>
          <w:sz w:val="26"/>
          <w:szCs w:val="26"/>
        </w:rPr>
        <w:t>– на сумму пособий за первые два дня нетрудоспособности</w:t>
      </w:r>
    </w:p>
    <w:p w:rsidR="00DF1D1A" w:rsidRPr="00283EF6" w:rsidRDefault="00B2693F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Д69   К70 – на сумму пособий с третьего дня нетрудоспособности за счет средств ФСС.</w:t>
      </w:r>
      <w:r w:rsidR="00DF1D1A" w:rsidRPr="00283EF6">
        <w:rPr>
          <w:sz w:val="26"/>
          <w:szCs w:val="26"/>
        </w:rPr>
        <w:t xml:space="preserve"> </w:t>
      </w:r>
    </w:p>
    <w:p w:rsidR="0071377E" w:rsidRPr="00283EF6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Размер пособия зависит от стажа работы:</w:t>
      </w:r>
    </w:p>
    <w:p w:rsidR="0071377E" w:rsidRPr="00283EF6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Более 8 лет – 100%</w:t>
      </w:r>
    </w:p>
    <w:p w:rsidR="0071377E" w:rsidRPr="00283EF6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От 5 до 8 лет -80%</w:t>
      </w:r>
    </w:p>
    <w:p w:rsidR="0071377E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Менее 5 лет – 60%</w:t>
      </w:r>
      <w:r w:rsidR="00273B90">
        <w:rPr>
          <w:sz w:val="26"/>
          <w:szCs w:val="26"/>
        </w:rPr>
        <w:t>.</w:t>
      </w:r>
    </w:p>
    <w:p w:rsidR="00273B90" w:rsidRDefault="00273B90" w:rsidP="004A58B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Больничный лист по уходу за ребенком первые 10 календарных дней платяться по стажу, а далее 50% от оклада.</w:t>
      </w:r>
    </w:p>
    <w:p w:rsidR="00273B90" w:rsidRDefault="00273B90" w:rsidP="004A58B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Дети до 7 лет – 60 дней в год;</w:t>
      </w:r>
    </w:p>
    <w:p w:rsidR="00273B90" w:rsidRDefault="00273B90" w:rsidP="004A58B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 7 до 15 лет – 45 дней в год.</w:t>
      </w:r>
    </w:p>
    <w:p w:rsidR="00273B90" w:rsidRPr="00283EF6" w:rsidRDefault="00273B90" w:rsidP="004A58B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 так же если ребенок лежит в стационаре, то больничный лист родителя оплачивается полностью по стажу родителя.</w:t>
      </w:r>
    </w:p>
    <w:p w:rsidR="0071377E" w:rsidRPr="00283EF6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Порядок расчета пособий по больничным листам:</w:t>
      </w:r>
    </w:p>
    <w:p w:rsidR="008B0A69" w:rsidRPr="00283EF6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1. Определить среднедневной заработок;</w:t>
      </w:r>
      <w:r w:rsidR="008B0A69" w:rsidRPr="00283EF6">
        <w:rPr>
          <w:sz w:val="26"/>
          <w:szCs w:val="26"/>
        </w:rPr>
        <w:t xml:space="preserve"> </w:t>
      </w:r>
    </w:p>
    <w:p w:rsidR="0071377E" w:rsidRPr="00283EF6" w:rsidRDefault="008B0A69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(Д= ЗП</w:t>
      </w:r>
      <w:r w:rsidRPr="00283EF6">
        <w:rPr>
          <w:sz w:val="26"/>
          <w:szCs w:val="26"/>
          <w:vertAlign w:val="subscript"/>
        </w:rPr>
        <w:t>расч пери</w:t>
      </w:r>
      <w:r w:rsidR="00715839" w:rsidRPr="00283EF6">
        <w:rPr>
          <w:sz w:val="26"/>
          <w:szCs w:val="26"/>
          <w:vertAlign w:val="subscript"/>
        </w:rPr>
        <w:t>у</w:t>
      </w:r>
      <w:r w:rsidRPr="00283EF6">
        <w:rPr>
          <w:sz w:val="26"/>
          <w:szCs w:val="26"/>
          <w:vertAlign w:val="subscript"/>
        </w:rPr>
        <w:t>да</w:t>
      </w:r>
      <w:r w:rsidR="0071377E" w:rsidRPr="00283EF6">
        <w:rPr>
          <w:sz w:val="26"/>
          <w:szCs w:val="26"/>
        </w:rPr>
        <w:t xml:space="preserve"> : </w:t>
      </w:r>
      <w:r w:rsidRPr="00283EF6">
        <w:rPr>
          <w:sz w:val="26"/>
          <w:szCs w:val="26"/>
        </w:rPr>
        <w:t>К</w:t>
      </w:r>
      <w:r w:rsidRPr="00283EF6">
        <w:rPr>
          <w:sz w:val="26"/>
          <w:szCs w:val="26"/>
          <w:vertAlign w:val="subscript"/>
        </w:rPr>
        <w:t>отраб дн. в расч п.</w:t>
      </w:r>
      <w:r w:rsidRPr="00283EF6">
        <w:rPr>
          <w:sz w:val="26"/>
          <w:szCs w:val="26"/>
        </w:rPr>
        <w:t xml:space="preserve"> * %стажа)</w:t>
      </w:r>
    </w:p>
    <w:p w:rsidR="0071377E" w:rsidRPr="00283EF6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2. Определить размер максимума и минимума дневного заработка</w:t>
      </w:r>
    </w:p>
    <w:p w:rsidR="0071377E" w:rsidRPr="00283EF6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3. Сравнить дневной заработок с максимумом и минимумом.</w:t>
      </w:r>
    </w:p>
    <w:p w:rsidR="008B0A69" w:rsidRPr="00283EF6" w:rsidRDefault="008B0A69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Если работник отработал более 90 дней на предприятии, то сравниваем с максимумом, если меньше, то с минимумом.</w:t>
      </w:r>
    </w:p>
    <w:p w:rsidR="0071377E" w:rsidRPr="00283EF6" w:rsidRDefault="0071377E" w:rsidP="004A58B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4. Определить количество оплачиваемых рабочих дней.</w:t>
      </w:r>
    </w:p>
    <w:p w:rsidR="0071377E" w:rsidRPr="00283EF6" w:rsidRDefault="0071377E" w:rsidP="0071377E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5. Подсчитать общую сумму заработка (П = Д * К, где Д- дневной заработок, К- количество дней по болезни).</w:t>
      </w:r>
    </w:p>
    <w:p w:rsidR="0071377E" w:rsidRPr="00283EF6" w:rsidRDefault="0071377E" w:rsidP="0071377E">
      <w:pPr>
        <w:spacing w:line="360" w:lineRule="auto"/>
        <w:jc w:val="both"/>
        <w:rPr>
          <w:sz w:val="26"/>
          <w:szCs w:val="26"/>
        </w:rPr>
      </w:pP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Пример</w:t>
      </w: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Работник был принят на работу 1 марта 200</w:t>
      </w:r>
      <w:r w:rsidR="00273B90">
        <w:rPr>
          <w:sz w:val="26"/>
          <w:szCs w:val="26"/>
        </w:rPr>
        <w:t>8  год</w:t>
      </w:r>
      <w:r w:rsidRPr="00283EF6">
        <w:rPr>
          <w:sz w:val="26"/>
          <w:szCs w:val="26"/>
        </w:rPr>
        <w:t>а. Временная нетрудоспо</w:t>
      </w:r>
      <w:r w:rsidRPr="00283EF6">
        <w:rPr>
          <w:sz w:val="26"/>
          <w:szCs w:val="26"/>
        </w:rPr>
        <w:softHyphen/>
        <w:t>собность наступила 10 ноября 200</w:t>
      </w:r>
      <w:r w:rsidR="00273B90">
        <w:rPr>
          <w:sz w:val="26"/>
          <w:szCs w:val="26"/>
        </w:rPr>
        <w:t>9</w:t>
      </w:r>
      <w:r w:rsidRPr="00283EF6">
        <w:rPr>
          <w:sz w:val="26"/>
          <w:szCs w:val="26"/>
        </w:rPr>
        <w:t xml:space="preserve"> года и продолжалась по 19 ноября 200</w:t>
      </w:r>
      <w:r w:rsidR="00273B90">
        <w:rPr>
          <w:sz w:val="26"/>
          <w:szCs w:val="26"/>
        </w:rPr>
        <w:t>9</w:t>
      </w:r>
      <w:r w:rsidRPr="00283EF6">
        <w:rPr>
          <w:sz w:val="26"/>
          <w:szCs w:val="26"/>
        </w:rPr>
        <w:t xml:space="preserve"> года. До поступления на работу к данному работодателю трудовой страж  у работника отсутствовал.</w:t>
      </w: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Фактический заработок работника за расчетный период (с 1 ноября 200</w:t>
      </w:r>
      <w:r w:rsidR="00273B90">
        <w:rPr>
          <w:sz w:val="26"/>
          <w:szCs w:val="26"/>
        </w:rPr>
        <w:t>8</w:t>
      </w:r>
      <w:r w:rsidRPr="00283EF6">
        <w:rPr>
          <w:sz w:val="26"/>
          <w:szCs w:val="26"/>
        </w:rPr>
        <w:t xml:space="preserve"> го</w:t>
      </w:r>
      <w:r w:rsidRPr="00283EF6">
        <w:rPr>
          <w:sz w:val="26"/>
          <w:szCs w:val="26"/>
        </w:rPr>
        <w:softHyphen/>
        <w:t>да по 31 октября 200</w:t>
      </w:r>
      <w:r w:rsidR="00273B90">
        <w:rPr>
          <w:sz w:val="26"/>
          <w:szCs w:val="26"/>
        </w:rPr>
        <w:t>9</w:t>
      </w:r>
      <w:r w:rsidRPr="00283EF6">
        <w:rPr>
          <w:sz w:val="26"/>
          <w:szCs w:val="26"/>
        </w:rPr>
        <w:t xml:space="preserve"> года) составил 103 000 руб. за 249 фактически отра</w:t>
      </w:r>
      <w:r w:rsidRPr="00283EF6">
        <w:rPr>
          <w:sz w:val="26"/>
          <w:szCs w:val="26"/>
        </w:rPr>
        <w:softHyphen/>
        <w:t>ботанных дней.</w:t>
      </w: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В данном случае работник имеет право на пособие из расчета среднего за</w:t>
      </w:r>
      <w:r w:rsidRPr="00283EF6">
        <w:rPr>
          <w:sz w:val="26"/>
          <w:szCs w:val="26"/>
        </w:rPr>
        <w:softHyphen/>
        <w:t xml:space="preserve">работка, поскольку весь расчетный период был отработан полностью. </w:t>
      </w: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1. Определяем средний дневной заработок. Для этого сумму фактического за</w:t>
      </w:r>
      <w:r w:rsidRPr="00283EF6">
        <w:rPr>
          <w:sz w:val="26"/>
          <w:szCs w:val="26"/>
        </w:rPr>
        <w:softHyphen/>
        <w:t xml:space="preserve">работка за расчётный период необходимо разделить на количество рабочих дней. В результате получим сумму 413,65 руб. (103 000 руб.: 249 дней). </w:t>
      </w: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Поскольку непрерывный трудовой стаж меньше 5 лет, дневное пособие с учетом непрерывного трудового стажа будет составлять 60% среднего за</w:t>
      </w:r>
      <w:r w:rsidRPr="00283EF6">
        <w:rPr>
          <w:sz w:val="26"/>
          <w:szCs w:val="26"/>
        </w:rPr>
        <w:softHyphen/>
        <w:t>работка, то есть 248,19 руб. (413,65 руб. х 60%).</w:t>
      </w: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Для правильного расчета пособия необходимо сравнить размер дневного пособия, начисленный исходя из размера средней заработной платы, с мак</w:t>
      </w:r>
      <w:r w:rsidRPr="00283EF6">
        <w:rPr>
          <w:sz w:val="26"/>
          <w:szCs w:val="26"/>
        </w:rPr>
        <w:softHyphen/>
        <w:t>симальным размером дневного пособия.</w:t>
      </w: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Максимальный размер дневного пособия составит 789,47 руб. (15 000руб. : 19 дней).</w:t>
      </w:r>
    </w:p>
    <w:p w:rsidR="008B0A69" w:rsidRPr="00283EF6" w:rsidRDefault="008B0A69" w:rsidP="008B0A69">
      <w:pPr>
        <w:spacing w:line="360" w:lineRule="auto"/>
        <w:rPr>
          <w:sz w:val="26"/>
          <w:szCs w:val="26"/>
        </w:rPr>
      </w:pPr>
      <w:r w:rsidRPr="00283EF6">
        <w:rPr>
          <w:sz w:val="26"/>
          <w:szCs w:val="26"/>
        </w:rPr>
        <w:t>Как видим, размер дневного пособия (248,19 руб.) не превышает макси</w:t>
      </w:r>
      <w:r w:rsidRPr="00283EF6">
        <w:rPr>
          <w:sz w:val="26"/>
          <w:szCs w:val="26"/>
        </w:rPr>
        <w:softHyphen/>
        <w:t>мальную величину дневного пособия (789,47руб.). Сумма пособия за 8 дней составит 1985,52 руб. (248,19 руб. х 8 дней).</w:t>
      </w:r>
    </w:p>
    <w:p w:rsidR="0071377E" w:rsidRPr="00283EF6" w:rsidRDefault="008B0A69" w:rsidP="0071377E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                        ____________________________________________________</w:t>
      </w:r>
    </w:p>
    <w:p w:rsidR="008B0A69" w:rsidRPr="00283EF6" w:rsidRDefault="00D1409B" w:rsidP="008B0A69">
      <w:pPr>
        <w:pStyle w:val="2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2" w:name="_Toc154299674"/>
      <w:r w:rsidRPr="00283EF6">
        <w:rPr>
          <w:rFonts w:ascii="Times New Roman" w:hAnsi="Times New Roman" w:cs="Times New Roman"/>
          <w:sz w:val="26"/>
          <w:szCs w:val="26"/>
        </w:rPr>
        <w:t>Глава 3</w:t>
      </w:r>
      <w:r w:rsidR="008B0A69" w:rsidRPr="00283EF6">
        <w:rPr>
          <w:rFonts w:ascii="Times New Roman" w:hAnsi="Times New Roman" w:cs="Times New Roman"/>
          <w:sz w:val="26"/>
          <w:szCs w:val="26"/>
        </w:rPr>
        <w:t xml:space="preserve">. </w:t>
      </w:r>
      <w:r w:rsidR="005B0579" w:rsidRPr="00283EF6">
        <w:rPr>
          <w:rFonts w:ascii="Times New Roman" w:hAnsi="Times New Roman" w:cs="Times New Roman"/>
          <w:sz w:val="26"/>
          <w:szCs w:val="26"/>
        </w:rPr>
        <w:t>Удержания из</w:t>
      </w:r>
      <w:r w:rsidR="008B0A69" w:rsidRPr="00283EF6">
        <w:rPr>
          <w:rFonts w:ascii="Times New Roman" w:hAnsi="Times New Roman" w:cs="Times New Roman"/>
          <w:sz w:val="26"/>
          <w:szCs w:val="26"/>
        </w:rPr>
        <w:t xml:space="preserve">  заработной платы</w:t>
      </w:r>
      <w:bookmarkEnd w:id="12"/>
    </w:p>
    <w:p w:rsidR="005B0579" w:rsidRPr="00283EF6" w:rsidRDefault="00D1409B" w:rsidP="005B0579">
      <w:pPr>
        <w:pStyle w:val="1"/>
        <w:rPr>
          <w:sz w:val="26"/>
          <w:szCs w:val="26"/>
        </w:rPr>
      </w:pPr>
      <w:bookmarkStart w:id="13" w:name="_Toc154299675"/>
      <w:r w:rsidRPr="00283EF6">
        <w:rPr>
          <w:sz w:val="26"/>
          <w:szCs w:val="26"/>
        </w:rPr>
        <w:t>3</w:t>
      </w:r>
      <w:r w:rsidR="00F16DC8" w:rsidRPr="00283EF6">
        <w:rPr>
          <w:sz w:val="26"/>
          <w:szCs w:val="26"/>
        </w:rPr>
        <w:t>.1</w:t>
      </w:r>
      <w:r w:rsidR="005B0579" w:rsidRPr="00283EF6">
        <w:rPr>
          <w:sz w:val="26"/>
          <w:szCs w:val="26"/>
        </w:rPr>
        <w:t>. НДФЛ</w:t>
      </w:r>
      <w:bookmarkEnd w:id="13"/>
    </w:p>
    <w:p w:rsidR="00F16DC8" w:rsidRPr="00283EF6" w:rsidRDefault="00F16DC8" w:rsidP="001918A1">
      <w:pPr>
        <w:pStyle w:val="9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83EF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Удержания - это сумма, удерживаемая из начисленной заработной платы, согласно нормативных или иных установленных законом документов. </w:t>
      </w:r>
    </w:p>
    <w:p w:rsidR="00F16DC8" w:rsidRPr="00283EF6" w:rsidRDefault="00F16DC8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Действующие удержания и вычеты можно подразделить на две группы: обязательные, действующие для всех или для подавляющего большинства сотрудников, и индивидуальные, то есть применяемые для отдельных сотрудников и в отдельные периоды.</w:t>
      </w:r>
    </w:p>
    <w:p w:rsidR="00F16DC8" w:rsidRPr="00283EF6" w:rsidRDefault="00F16DC8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К </w:t>
      </w:r>
      <w:r w:rsidRPr="00283EF6">
        <w:rPr>
          <w:sz w:val="26"/>
          <w:szCs w:val="26"/>
          <w:u w:val="single"/>
        </w:rPr>
        <w:t xml:space="preserve">обязательным </w:t>
      </w:r>
      <w:r w:rsidRPr="00283EF6">
        <w:rPr>
          <w:sz w:val="26"/>
          <w:szCs w:val="26"/>
        </w:rPr>
        <w:t>удержаниям относятся налог на доходы  физических лиц.</w:t>
      </w:r>
    </w:p>
    <w:p w:rsidR="00F16DC8" w:rsidRPr="00283EF6" w:rsidRDefault="00F16DC8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К </w:t>
      </w:r>
      <w:r w:rsidRPr="00283EF6">
        <w:rPr>
          <w:sz w:val="26"/>
          <w:szCs w:val="26"/>
          <w:u w:val="single"/>
        </w:rPr>
        <w:t>индивидуальным</w:t>
      </w:r>
      <w:r w:rsidRPr="00283EF6">
        <w:rPr>
          <w:sz w:val="26"/>
          <w:szCs w:val="26"/>
        </w:rPr>
        <w:t xml:space="preserve"> - погашение задолженности по ранее выданным авансам, возврат сумм, излишне выплаченных в результате неверно произведенных расчетов, возмещение материального ущерба, причиненного предприятию работником, суммы по исполнительным листам, удержания за брак, взыскание штрафов, суммы, излишне выплаченные за отпуск при увольнении работника и т.п.</w:t>
      </w:r>
    </w:p>
    <w:p w:rsidR="00F16DC8" w:rsidRPr="00283EF6" w:rsidRDefault="00F16DC8" w:rsidP="001918A1">
      <w:pPr>
        <w:spacing w:line="360" w:lineRule="auto"/>
        <w:ind w:firstLine="720"/>
        <w:jc w:val="both"/>
        <w:rPr>
          <w:i/>
          <w:iCs/>
          <w:sz w:val="26"/>
          <w:szCs w:val="26"/>
        </w:rPr>
      </w:pPr>
    </w:p>
    <w:p w:rsidR="00F16DC8" w:rsidRPr="00283EF6" w:rsidRDefault="00F16DC8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НДФЛ взимается в соответствии с главой 23 Налогового кодекса РФ часть 2, Законом РФ "Налог на доходы  физических лиц". При определении налоговой базы учитываются все доходы налогоплательщика, полученные им как в денежной, так и в натуральной формах. </w:t>
      </w:r>
    </w:p>
    <w:p w:rsidR="00F16DC8" w:rsidRPr="00283EF6" w:rsidRDefault="00F16DC8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Для учета сумм удержаний налогов с граждан в пользу государственного бюджета применяется счет 68 «Расчеты по налогам и сборам». Сальдо счета отражает сумму задолженности предприятия бюджету, оборот по дебету – суммы, перечисленные в бюджет в погашение задолженности; оборот по кредиту – суммы удержаний налогов их заработной платы рабочих и служащих.</w:t>
      </w:r>
    </w:p>
    <w:p w:rsidR="00DF1D1A" w:rsidRPr="00283EF6" w:rsidRDefault="00DF1D1A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Пример</w:t>
      </w:r>
    </w:p>
    <w:p w:rsidR="00DF1D1A" w:rsidRPr="00283EF6" w:rsidRDefault="00DF1D1A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Сумма заработной платы, начисленной работнику, составляет 15000 руб. Он основной рабочий, имеет двоих детей. Подсчитать сумму к выдаче. </w:t>
      </w:r>
    </w:p>
    <w:p w:rsidR="00B2693F" w:rsidRPr="00283EF6" w:rsidRDefault="00B2693F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(15</w:t>
      </w:r>
      <w:r w:rsidR="006477CD" w:rsidRPr="00283EF6">
        <w:rPr>
          <w:sz w:val="26"/>
          <w:szCs w:val="26"/>
        </w:rPr>
        <w:t xml:space="preserve"> </w:t>
      </w:r>
      <w:r w:rsidRPr="00283EF6">
        <w:rPr>
          <w:sz w:val="26"/>
          <w:szCs w:val="26"/>
        </w:rPr>
        <w:t>000-</w:t>
      </w:r>
      <w:r w:rsidR="006477CD" w:rsidRPr="00283EF6">
        <w:rPr>
          <w:sz w:val="26"/>
          <w:szCs w:val="26"/>
        </w:rPr>
        <w:t>1 000</w:t>
      </w:r>
      <w:r w:rsidRPr="00283EF6">
        <w:rPr>
          <w:sz w:val="26"/>
          <w:szCs w:val="26"/>
        </w:rPr>
        <w:t>-</w:t>
      </w:r>
      <w:r w:rsidR="006477CD" w:rsidRPr="00283EF6">
        <w:rPr>
          <w:sz w:val="26"/>
          <w:szCs w:val="26"/>
        </w:rPr>
        <w:t>1 000) * 0,18 = 2340</w:t>
      </w:r>
      <w:r w:rsidRPr="00283EF6">
        <w:rPr>
          <w:sz w:val="26"/>
          <w:szCs w:val="26"/>
        </w:rPr>
        <w:t xml:space="preserve"> – сумма налога</w:t>
      </w:r>
    </w:p>
    <w:p w:rsidR="00B2693F" w:rsidRPr="00283EF6" w:rsidRDefault="006477CD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15 000-2 340</w:t>
      </w:r>
      <w:r w:rsidR="00B2693F" w:rsidRPr="00283EF6">
        <w:rPr>
          <w:sz w:val="26"/>
          <w:szCs w:val="26"/>
        </w:rPr>
        <w:t xml:space="preserve"> = </w:t>
      </w:r>
      <w:r w:rsidRPr="00283EF6">
        <w:rPr>
          <w:sz w:val="26"/>
          <w:szCs w:val="26"/>
        </w:rPr>
        <w:t>12 660</w:t>
      </w:r>
      <w:r w:rsidR="00B2693F" w:rsidRPr="00283EF6">
        <w:rPr>
          <w:sz w:val="26"/>
          <w:szCs w:val="26"/>
        </w:rPr>
        <w:t xml:space="preserve"> – сумма к выдаче</w:t>
      </w:r>
    </w:p>
    <w:p w:rsidR="00F16DC8" w:rsidRPr="00283EF6" w:rsidRDefault="00F16DC8" w:rsidP="001918A1">
      <w:pPr>
        <w:jc w:val="both"/>
        <w:rPr>
          <w:sz w:val="26"/>
          <w:szCs w:val="26"/>
        </w:rPr>
      </w:pPr>
    </w:p>
    <w:p w:rsidR="005B0579" w:rsidRPr="00283EF6" w:rsidRDefault="00D1409B" w:rsidP="001918A1">
      <w:pPr>
        <w:pStyle w:val="1"/>
        <w:rPr>
          <w:sz w:val="26"/>
          <w:szCs w:val="26"/>
        </w:rPr>
      </w:pPr>
      <w:bookmarkStart w:id="14" w:name="_Toc154299676"/>
      <w:r w:rsidRPr="00283EF6">
        <w:rPr>
          <w:sz w:val="26"/>
          <w:szCs w:val="26"/>
        </w:rPr>
        <w:t>3</w:t>
      </w:r>
      <w:r w:rsidR="00F16DC8" w:rsidRPr="00283EF6">
        <w:rPr>
          <w:sz w:val="26"/>
          <w:szCs w:val="26"/>
        </w:rPr>
        <w:t>.2</w:t>
      </w:r>
      <w:r w:rsidR="005B0579" w:rsidRPr="00283EF6">
        <w:rPr>
          <w:sz w:val="26"/>
          <w:szCs w:val="26"/>
        </w:rPr>
        <w:t>. Удержания по исполнительным документам</w:t>
      </w:r>
      <w:bookmarkEnd w:id="14"/>
    </w:p>
    <w:p w:rsidR="00B2693F" w:rsidRPr="00283EF6" w:rsidRDefault="00B2693F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Удержания денежных сумм из дохода</w:t>
      </w:r>
      <w:r w:rsidR="00B677AB" w:rsidRPr="00283EF6">
        <w:rPr>
          <w:sz w:val="26"/>
          <w:szCs w:val="26"/>
        </w:rPr>
        <w:t xml:space="preserve"> работника на основании исполнительн</w:t>
      </w:r>
      <w:r w:rsidRPr="00283EF6">
        <w:rPr>
          <w:sz w:val="26"/>
          <w:szCs w:val="26"/>
        </w:rPr>
        <w:t>ого листа осуществляются без издания</w:t>
      </w:r>
      <w:r w:rsidR="00B677AB" w:rsidRPr="00283EF6">
        <w:rPr>
          <w:sz w:val="26"/>
          <w:szCs w:val="26"/>
        </w:rPr>
        <w:t xml:space="preserve"> приказа руководителя об удержании и </w:t>
      </w:r>
      <w:r w:rsidRPr="00283EF6">
        <w:rPr>
          <w:sz w:val="26"/>
          <w:szCs w:val="26"/>
        </w:rPr>
        <w:t>без согласия работника.</w:t>
      </w:r>
    </w:p>
    <w:p w:rsidR="00B677AB" w:rsidRPr="00283EF6" w:rsidRDefault="00B2693F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Перечень исполнительных документов приведен в статье 7 Закона №119-ФЗ: 1) исполнительные листы, выдаваемые судами на </w:t>
      </w:r>
      <w:r w:rsidR="00B677AB" w:rsidRPr="00283EF6">
        <w:rPr>
          <w:sz w:val="26"/>
          <w:szCs w:val="26"/>
        </w:rPr>
        <w:t>различных основаниях</w:t>
      </w:r>
      <w:r w:rsidRPr="00283EF6">
        <w:rPr>
          <w:sz w:val="26"/>
          <w:szCs w:val="26"/>
        </w:rPr>
        <w:t xml:space="preserve"> </w:t>
      </w:r>
    </w:p>
    <w:p w:rsidR="00B677AB" w:rsidRPr="00283EF6" w:rsidRDefault="00B677AB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2) судебные приказы;</w:t>
      </w:r>
    </w:p>
    <w:p w:rsidR="00B677AB" w:rsidRPr="00283EF6" w:rsidRDefault="00B677AB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3) нотариально удостоверенные соглашения об уплате алиментов;</w:t>
      </w:r>
    </w:p>
    <w:p w:rsidR="00B677AB" w:rsidRPr="00283EF6" w:rsidRDefault="00B677AB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4) удостоверения комиссии по трудовым спорам, выдаваемые на основа</w:t>
      </w:r>
      <w:r w:rsidRPr="00283EF6">
        <w:rPr>
          <w:sz w:val="26"/>
          <w:szCs w:val="26"/>
        </w:rPr>
        <w:softHyphen/>
        <w:t>нии ее решений.</w:t>
      </w:r>
    </w:p>
    <w:p w:rsidR="00B2693F" w:rsidRPr="00283EF6" w:rsidRDefault="00B2693F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Основанием для удержания алиментов служат исполнительные листы, а в случае их утраты-дубликаты; письменные заявления граждан о доброволь</w:t>
      </w:r>
      <w:r w:rsidRPr="00283EF6">
        <w:rPr>
          <w:sz w:val="26"/>
          <w:szCs w:val="26"/>
        </w:rPr>
        <w:softHyphen/>
        <w:t>ной уплате алиментов: отметки ОВД в паспортах лиц о том, что в соответст</w:t>
      </w:r>
      <w:r w:rsidRPr="00283EF6">
        <w:rPr>
          <w:sz w:val="26"/>
          <w:szCs w:val="26"/>
        </w:rPr>
        <w:softHyphen/>
        <w:t>вии с решением судов эти лица обязаны уплачивать алименты.</w:t>
      </w:r>
    </w:p>
    <w:p w:rsidR="00B677AB" w:rsidRPr="00283EF6" w:rsidRDefault="00B677AB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Удержание алиментов по исполнительным листам отражается проводкой:  Д70  К76.4</w:t>
      </w:r>
    </w:p>
    <w:p w:rsidR="00B2693F" w:rsidRPr="00283EF6" w:rsidRDefault="00B2693F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Удержанные суммы алиментов бухгалтерия должна не позднее чем в 3-дневный срок со дня выплаты заработной платы выдать взыскателю лично из кассы, или перевести по почте акцептованным платежным поручением, или перечислить на счет взыскателя по вкладам в отделение Сберегательного бан</w:t>
      </w:r>
      <w:r w:rsidRPr="00283EF6">
        <w:rPr>
          <w:sz w:val="26"/>
          <w:szCs w:val="26"/>
        </w:rPr>
        <w:softHyphen/>
        <w:t>ка на основании письменного заявления, поданного получателем алиментов в бухгалтерию организации. Взысканные суммы переводят по почте за счет взыскателя.</w:t>
      </w:r>
    </w:p>
    <w:p w:rsidR="00B2693F" w:rsidRPr="00283EF6" w:rsidRDefault="00B2693F" w:rsidP="001918A1">
      <w:pPr>
        <w:jc w:val="both"/>
        <w:rPr>
          <w:sz w:val="26"/>
          <w:szCs w:val="26"/>
        </w:rPr>
      </w:pPr>
    </w:p>
    <w:p w:rsidR="005B0579" w:rsidRPr="00283EF6" w:rsidRDefault="00D1409B" w:rsidP="001918A1">
      <w:pPr>
        <w:pStyle w:val="1"/>
        <w:rPr>
          <w:sz w:val="26"/>
          <w:szCs w:val="26"/>
        </w:rPr>
      </w:pPr>
      <w:bookmarkStart w:id="15" w:name="_Toc154299677"/>
      <w:r w:rsidRPr="00283EF6">
        <w:rPr>
          <w:sz w:val="26"/>
          <w:szCs w:val="26"/>
        </w:rPr>
        <w:t>3</w:t>
      </w:r>
      <w:r w:rsidR="00F16DC8" w:rsidRPr="00283EF6">
        <w:rPr>
          <w:sz w:val="26"/>
          <w:szCs w:val="26"/>
        </w:rPr>
        <w:t>.3</w:t>
      </w:r>
      <w:r w:rsidR="005B0579" w:rsidRPr="00283EF6">
        <w:rPr>
          <w:sz w:val="26"/>
          <w:szCs w:val="26"/>
        </w:rPr>
        <w:t xml:space="preserve">. </w:t>
      </w:r>
      <w:r w:rsidR="00F16DC8" w:rsidRPr="00283EF6">
        <w:rPr>
          <w:sz w:val="26"/>
          <w:szCs w:val="26"/>
        </w:rPr>
        <w:t>Компенсация материального ущерба</w:t>
      </w:r>
      <w:bookmarkEnd w:id="15"/>
    </w:p>
    <w:p w:rsidR="00B677AB" w:rsidRPr="00283EF6" w:rsidRDefault="00B677AB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Материальная ответственность членов трудового коллектива за ущерб, причиненный организации по их вине, предусматривается ТК РФ.</w:t>
      </w:r>
    </w:p>
    <w:p w:rsidR="00B677AB" w:rsidRPr="00283EF6" w:rsidRDefault="00B677AB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Администрация организации вправе требовать от членов трудового кол</w:t>
      </w:r>
      <w:r w:rsidRPr="00283EF6">
        <w:rPr>
          <w:sz w:val="26"/>
          <w:szCs w:val="26"/>
        </w:rPr>
        <w:softHyphen/>
        <w:t>лектива и лиц, работающих по трудовому договору (контракту), возмещения, причиненного ущерба при наличии противоправных действий с их стороны, ре</w:t>
      </w:r>
      <w:r w:rsidRPr="00283EF6">
        <w:rPr>
          <w:sz w:val="26"/>
          <w:szCs w:val="26"/>
        </w:rPr>
        <w:softHyphen/>
        <w:t>зультатом которых и явился причиненный ущерб.</w:t>
      </w:r>
    </w:p>
    <w:p w:rsidR="00470777" w:rsidRPr="00283EF6" w:rsidRDefault="00B677AB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Различают полную и ограниченную материальную ответственность за причиненный материальный ущерб. При ограниченной материальной ответствен</w:t>
      </w:r>
      <w:r w:rsidRPr="00283EF6">
        <w:rPr>
          <w:sz w:val="26"/>
          <w:szCs w:val="26"/>
        </w:rPr>
        <w:softHyphen/>
        <w:t>ности работник возмещает причиненный материальный ущерб в заранее уста</w:t>
      </w:r>
      <w:r w:rsidRPr="00283EF6">
        <w:rPr>
          <w:sz w:val="26"/>
          <w:szCs w:val="26"/>
        </w:rPr>
        <w:softHyphen/>
        <w:t>новленном пределе - в размере действительных потерь, но не выше установлен</w:t>
      </w:r>
      <w:r w:rsidRPr="00283EF6">
        <w:rPr>
          <w:sz w:val="26"/>
          <w:szCs w:val="26"/>
        </w:rPr>
        <w:softHyphen/>
        <w:t>ных законом. Полная материальная ответственность заключается в обязанности работника, по вине которого причинен ущерб, возместить его сполна независи</w:t>
      </w:r>
      <w:r w:rsidRPr="00283EF6">
        <w:rPr>
          <w:sz w:val="26"/>
          <w:szCs w:val="26"/>
        </w:rPr>
        <w:softHyphen/>
        <w:t xml:space="preserve">мо от размера. Для отражения сумм, подлежащих взысканию с виновных лиц предусмотрен счет </w:t>
      </w:r>
      <w:r w:rsidR="00470777" w:rsidRPr="00283EF6">
        <w:rPr>
          <w:sz w:val="26"/>
          <w:szCs w:val="26"/>
        </w:rPr>
        <w:t>73 «Расчеты с персоналом по прочим операциям», субсчет 73-2 «Расчеты по возмещению материального ущерба».</w:t>
      </w:r>
    </w:p>
    <w:p w:rsidR="00B677AB" w:rsidRPr="00283EF6" w:rsidRDefault="00B677AB" w:rsidP="001918A1">
      <w:pPr>
        <w:jc w:val="both"/>
        <w:rPr>
          <w:sz w:val="26"/>
          <w:szCs w:val="26"/>
        </w:rPr>
      </w:pPr>
    </w:p>
    <w:p w:rsidR="005B0579" w:rsidRPr="00283EF6" w:rsidRDefault="00D1409B" w:rsidP="001918A1">
      <w:pPr>
        <w:pStyle w:val="1"/>
        <w:rPr>
          <w:sz w:val="26"/>
          <w:szCs w:val="26"/>
        </w:rPr>
      </w:pPr>
      <w:bookmarkStart w:id="16" w:name="_Toc154299678"/>
      <w:r w:rsidRPr="00283EF6">
        <w:rPr>
          <w:sz w:val="26"/>
          <w:szCs w:val="26"/>
        </w:rPr>
        <w:t>3</w:t>
      </w:r>
      <w:r w:rsidR="00F16DC8" w:rsidRPr="00283EF6">
        <w:rPr>
          <w:sz w:val="26"/>
          <w:szCs w:val="26"/>
        </w:rPr>
        <w:t>.4</w:t>
      </w:r>
      <w:r w:rsidR="005B0579" w:rsidRPr="00283EF6">
        <w:rPr>
          <w:sz w:val="26"/>
          <w:szCs w:val="26"/>
        </w:rPr>
        <w:t xml:space="preserve">. </w:t>
      </w:r>
      <w:r w:rsidR="00F16DC8" w:rsidRPr="00283EF6">
        <w:rPr>
          <w:sz w:val="26"/>
          <w:szCs w:val="26"/>
        </w:rPr>
        <w:t>Удержания за брак</w:t>
      </w:r>
      <w:bookmarkEnd w:id="16"/>
    </w:p>
    <w:p w:rsidR="00470777" w:rsidRPr="00283EF6" w:rsidRDefault="00470777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Брак, возникший не по вине работника, оплачивается наравне с годными изделиями (ст. 156 ТК РФ).</w:t>
      </w:r>
    </w:p>
    <w:p w:rsidR="00470777" w:rsidRPr="00283EF6" w:rsidRDefault="00470777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Если же в браке виноват работник, то:</w:t>
      </w:r>
    </w:p>
    <w:p w:rsidR="00470777" w:rsidRPr="00283EF6" w:rsidRDefault="00470777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полный брак оплате не подлежит,</w:t>
      </w:r>
    </w:p>
    <w:p w:rsidR="00470777" w:rsidRPr="00283EF6" w:rsidRDefault="00470777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- частичный (исправимый) брак оплачивается по пониженным </w:t>
      </w:r>
      <w:r w:rsidRPr="00283EF6">
        <w:rPr>
          <w:sz w:val="26"/>
          <w:szCs w:val="26"/>
        </w:rPr>
        <w:br/>
        <w:t>расценкам в зависимости от степени годности продукции.</w:t>
      </w:r>
    </w:p>
    <w:p w:rsidR="00470777" w:rsidRPr="00283EF6" w:rsidRDefault="00470777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Работник также обязан возместить работодателю причиненный ему </w:t>
      </w:r>
      <w:r w:rsidR="008A3321" w:rsidRPr="00283EF6">
        <w:rPr>
          <w:sz w:val="26"/>
          <w:szCs w:val="26"/>
        </w:rPr>
        <w:t>пря</w:t>
      </w:r>
      <w:r w:rsidRPr="00283EF6">
        <w:rPr>
          <w:sz w:val="26"/>
          <w:szCs w:val="26"/>
        </w:rPr>
        <w:t xml:space="preserve">мой действительный ущерб (ст. 238 ТК РФ). При этом законодательство </w:t>
      </w:r>
      <w:r w:rsidR="00D1409B" w:rsidRPr="00283EF6">
        <w:rPr>
          <w:sz w:val="26"/>
          <w:szCs w:val="26"/>
        </w:rPr>
        <w:t>пре</w:t>
      </w:r>
      <w:r w:rsidRPr="00283EF6">
        <w:rPr>
          <w:sz w:val="26"/>
          <w:szCs w:val="26"/>
        </w:rPr>
        <w:t>дусматривает следующий порядок возмещения:</w:t>
      </w:r>
    </w:p>
    <w:p w:rsidR="00470777" w:rsidRPr="00283EF6" w:rsidRDefault="00D1409B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- </w:t>
      </w:r>
      <w:r w:rsidR="00470777" w:rsidRPr="00283EF6">
        <w:rPr>
          <w:sz w:val="26"/>
          <w:szCs w:val="26"/>
        </w:rPr>
        <w:t>если виновный работник готов добров</w:t>
      </w:r>
      <w:r w:rsidRPr="00283EF6">
        <w:rPr>
          <w:sz w:val="26"/>
          <w:szCs w:val="26"/>
        </w:rPr>
        <w:t>ольно возместить причиненный</w:t>
      </w:r>
      <w:r w:rsidR="00470777" w:rsidRPr="00283EF6">
        <w:rPr>
          <w:sz w:val="26"/>
          <w:szCs w:val="26"/>
        </w:rPr>
        <w:br/>
        <w:t>ущерб, то по согласованию с работодателем допускается возмещение уще</w:t>
      </w:r>
      <w:r w:rsidRPr="00283EF6">
        <w:rPr>
          <w:sz w:val="26"/>
          <w:szCs w:val="26"/>
        </w:rPr>
        <w:t>рба</w:t>
      </w:r>
      <w:r w:rsidR="00470777" w:rsidRPr="00283EF6">
        <w:rPr>
          <w:sz w:val="26"/>
          <w:szCs w:val="26"/>
        </w:rPr>
        <w:br/>
        <w:t>с рассрочкой платежа. При этом работник должен дать письменное</w:t>
      </w:r>
      <w:r w:rsidR="00470777" w:rsidRPr="00283EF6">
        <w:rPr>
          <w:sz w:val="26"/>
          <w:szCs w:val="26"/>
        </w:rPr>
        <w:br/>
      </w:r>
      <w:r w:rsidRPr="00283EF6">
        <w:rPr>
          <w:sz w:val="26"/>
          <w:szCs w:val="26"/>
        </w:rPr>
        <w:t>свиде</w:t>
      </w:r>
      <w:r w:rsidR="00470777" w:rsidRPr="00283EF6">
        <w:rPr>
          <w:sz w:val="26"/>
          <w:szCs w:val="26"/>
        </w:rPr>
        <w:t>тельство с указанием конкретных сроков каждого платежа (ст. 248 ТК РФ);</w:t>
      </w:r>
    </w:p>
    <w:p w:rsidR="00470777" w:rsidRPr="00283EF6" w:rsidRDefault="00D1409B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- </w:t>
      </w:r>
      <w:r w:rsidR="00470777" w:rsidRPr="00283EF6">
        <w:rPr>
          <w:sz w:val="26"/>
          <w:szCs w:val="26"/>
        </w:rPr>
        <w:t xml:space="preserve">если работник не согласен </w:t>
      </w:r>
      <w:r w:rsidRPr="00283EF6">
        <w:rPr>
          <w:sz w:val="26"/>
          <w:szCs w:val="26"/>
        </w:rPr>
        <w:t>добровольно возместить сумму причиненного</w:t>
      </w:r>
      <w:r w:rsidR="00470777" w:rsidRPr="00283EF6">
        <w:rPr>
          <w:sz w:val="26"/>
          <w:szCs w:val="26"/>
        </w:rPr>
        <w:br/>
        <w:t xml:space="preserve"> ущерба, то работодатель на основании распоряжения руководителя </w:t>
      </w:r>
      <w:r w:rsidR="00470777" w:rsidRPr="00283EF6">
        <w:rPr>
          <w:sz w:val="26"/>
          <w:szCs w:val="26"/>
        </w:rPr>
        <w:br/>
      </w:r>
      <w:r w:rsidRPr="00283EF6">
        <w:rPr>
          <w:sz w:val="26"/>
          <w:szCs w:val="26"/>
        </w:rPr>
        <w:t>организации м</w:t>
      </w:r>
      <w:r w:rsidR="00470777" w:rsidRPr="00283EF6">
        <w:rPr>
          <w:sz w:val="26"/>
          <w:szCs w:val="26"/>
        </w:rPr>
        <w:t>ожет взыскать ее в бесспорном поря</w:t>
      </w:r>
      <w:r w:rsidRPr="00283EF6">
        <w:rPr>
          <w:sz w:val="26"/>
          <w:szCs w:val="26"/>
        </w:rPr>
        <w:t>дке</w:t>
      </w:r>
      <w:r w:rsidR="00470777" w:rsidRPr="00283EF6">
        <w:rPr>
          <w:sz w:val="26"/>
          <w:szCs w:val="26"/>
        </w:rPr>
        <w:br/>
        <w:t>лишь в случае, когда сумма ущерба не превышает среднемесячного зараб</w:t>
      </w:r>
      <w:r w:rsidRPr="00283EF6">
        <w:rPr>
          <w:sz w:val="26"/>
          <w:szCs w:val="26"/>
        </w:rPr>
        <w:t>отка</w:t>
      </w:r>
      <w:r w:rsidR="00470777" w:rsidRPr="00283EF6">
        <w:rPr>
          <w:sz w:val="26"/>
          <w:szCs w:val="26"/>
        </w:rPr>
        <w:br/>
        <w:t xml:space="preserve">работника. Если же сумма ущерба превышает среднемесячный заработок, </w:t>
      </w:r>
      <w:r w:rsidR="00470777" w:rsidRPr="00283EF6">
        <w:rPr>
          <w:sz w:val="26"/>
          <w:szCs w:val="26"/>
        </w:rPr>
        <w:br/>
        <w:t>взыскать ее можно только в судебном порядке (ст. 248 ТК РФ).</w:t>
      </w:r>
    </w:p>
    <w:p w:rsidR="00D1409B" w:rsidRPr="00283EF6" w:rsidRDefault="00D1409B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М</w:t>
      </w:r>
      <w:r w:rsidR="00470777" w:rsidRPr="00283EF6">
        <w:rPr>
          <w:sz w:val="26"/>
          <w:szCs w:val="26"/>
        </w:rPr>
        <w:t>аксимальная сумма всех удержаний при выплате зарплаты (по распоряжению ру</w:t>
      </w:r>
      <w:r w:rsidRPr="00283EF6">
        <w:rPr>
          <w:sz w:val="26"/>
          <w:szCs w:val="26"/>
        </w:rPr>
        <w:t>ководителя) - 20% от заработной пла</w:t>
      </w:r>
      <w:r w:rsidR="00470777" w:rsidRPr="00283EF6">
        <w:rPr>
          <w:sz w:val="26"/>
          <w:szCs w:val="26"/>
        </w:rPr>
        <w:t xml:space="preserve">ты, причитающейся работнику (ст. 138 </w:t>
      </w:r>
      <w:r w:rsidRPr="00283EF6">
        <w:rPr>
          <w:sz w:val="26"/>
          <w:szCs w:val="26"/>
        </w:rPr>
        <w:t>ТК РФ). Причем размер удержаний</w:t>
      </w:r>
      <w:r w:rsidR="00470777" w:rsidRPr="00283EF6">
        <w:rPr>
          <w:sz w:val="26"/>
          <w:szCs w:val="26"/>
        </w:rPr>
        <w:t xml:space="preserve"> заработной платы и иных видов доходов д</w:t>
      </w:r>
      <w:r w:rsidRPr="00283EF6">
        <w:rPr>
          <w:sz w:val="26"/>
          <w:szCs w:val="26"/>
        </w:rPr>
        <w:t>олжника исчисляется из суммы, ос</w:t>
      </w:r>
      <w:r w:rsidR="00470777" w:rsidRPr="00283EF6">
        <w:rPr>
          <w:sz w:val="26"/>
          <w:szCs w:val="26"/>
        </w:rPr>
        <w:t>тавшейся после удержания налогов (ст. 65 Федерального закона от 21</w:t>
      </w:r>
      <w:r w:rsidRPr="00283EF6">
        <w:rPr>
          <w:sz w:val="26"/>
          <w:szCs w:val="26"/>
        </w:rPr>
        <w:t xml:space="preserve"> июля </w:t>
      </w:r>
      <w:r w:rsidR="00470777" w:rsidRPr="00283EF6">
        <w:rPr>
          <w:sz w:val="26"/>
          <w:szCs w:val="26"/>
        </w:rPr>
        <w:t xml:space="preserve">1997 г. № 119-ФЗ «Об исполнительном производстве»). 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Для учета брака в бухгалтерском учете предназначен счет 28 «Брак в производ</w:t>
      </w:r>
      <w:r w:rsidRPr="00283EF6">
        <w:rPr>
          <w:sz w:val="26"/>
          <w:szCs w:val="26"/>
        </w:rPr>
        <w:softHyphen/>
        <w:t>стве». По дебету счета 28 собираются затраты по выявленному браку (стоимость не</w:t>
      </w:r>
      <w:r w:rsidRPr="00283EF6">
        <w:rPr>
          <w:sz w:val="26"/>
          <w:szCs w:val="26"/>
        </w:rPr>
        <w:softHyphen/>
        <w:t>исправимого, то есть окончательного, брака, расходы по исправлению и т. п.).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 кредиту счета 28 отражаются суммы, относимые на уменьшение по</w:t>
      </w:r>
      <w:r w:rsidRPr="00283EF6">
        <w:rPr>
          <w:sz w:val="26"/>
          <w:szCs w:val="26"/>
        </w:rPr>
        <w:softHyphen/>
        <w:t>терь от брака.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Аналитический учет по счету 28 ведется по отдельным подразделениям ор</w:t>
      </w:r>
      <w:r w:rsidRPr="00283EF6">
        <w:rPr>
          <w:sz w:val="26"/>
          <w:szCs w:val="26"/>
        </w:rPr>
        <w:softHyphen/>
        <w:t>ганизации, видам продукции, статьям расходов, причинам и виновникам брака.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При расчете налога на прибыль потери от брака учитываются в полном объеме в составе прочих расходов (ст. 264 НК РФ).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Пример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Работник основного производства допустил неисправимый брак. Согласно составленной калькуляции, фактическая себестоимость забракованных из</w:t>
      </w:r>
      <w:r w:rsidRPr="00283EF6">
        <w:rPr>
          <w:sz w:val="26"/>
          <w:szCs w:val="26"/>
        </w:rPr>
        <w:softHyphen/>
        <w:t>делий составляет 7000 руб. Забракованные изделия оприходованы по цене возможного использования - 500 руб. Средний месячный заработок допус</w:t>
      </w:r>
      <w:r w:rsidRPr="00283EF6">
        <w:rPr>
          <w:sz w:val="26"/>
          <w:szCs w:val="26"/>
        </w:rPr>
        <w:softHyphen/>
        <w:t>тившего брак работника составляет 5000 руб. Бухгалтер организации делает следующие записи: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Дебет 28 Кредит02(10,69,70...)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</w:t>
      </w:r>
      <w:r w:rsidRPr="00283EF6">
        <w:rPr>
          <w:sz w:val="26"/>
          <w:szCs w:val="26"/>
        </w:rPr>
        <w:tab/>
        <w:t>7000руб. -</w:t>
      </w:r>
      <w:r w:rsidR="00D1409B" w:rsidRPr="00283EF6">
        <w:rPr>
          <w:sz w:val="26"/>
          <w:szCs w:val="26"/>
        </w:rPr>
        <w:t xml:space="preserve"> </w:t>
      </w:r>
      <w:r w:rsidRPr="00283EF6">
        <w:rPr>
          <w:sz w:val="26"/>
          <w:szCs w:val="26"/>
        </w:rPr>
        <w:t>отражена фактическая себестоимость неисправимого брака;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Дебет 73 Кредит 28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</w:t>
      </w:r>
      <w:r w:rsidRPr="00283EF6">
        <w:rPr>
          <w:sz w:val="26"/>
          <w:szCs w:val="26"/>
        </w:rPr>
        <w:tab/>
        <w:t>5000руб. - отражена задолженность работника по возмещению ущерба</w:t>
      </w:r>
      <w:r w:rsidRPr="00283EF6">
        <w:rPr>
          <w:sz w:val="26"/>
          <w:szCs w:val="26"/>
        </w:rPr>
        <w:br/>
        <w:t>.   (в размере его среднего месячного заработка);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Дебет 10 субсчет «Прочие материалы» Кредит 28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</w:t>
      </w:r>
      <w:r w:rsidRPr="00283EF6">
        <w:rPr>
          <w:sz w:val="26"/>
          <w:szCs w:val="26"/>
        </w:rPr>
        <w:tab/>
        <w:t>500 руб. - оприходованы забракованные изделия по цене возможного ис</w:t>
      </w:r>
      <w:r w:rsidRPr="00283EF6">
        <w:rPr>
          <w:sz w:val="26"/>
          <w:szCs w:val="26"/>
        </w:rPr>
        <w:softHyphen/>
        <w:t>пользования;</w:t>
      </w:r>
    </w:p>
    <w:p w:rsidR="00470777" w:rsidRPr="00283EF6" w:rsidRDefault="00470777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Дебет 20 Кредит 28</w:t>
      </w:r>
    </w:p>
    <w:p w:rsidR="00470777" w:rsidRPr="00283EF6" w:rsidRDefault="00D1409B" w:rsidP="00470777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- 1</w:t>
      </w:r>
      <w:r w:rsidR="00470777" w:rsidRPr="00283EF6">
        <w:rPr>
          <w:sz w:val="26"/>
          <w:szCs w:val="26"/>
        </w:rPr>
        <w:t>500 руб</w:t>
      </w:r>
      <w:r w:rsidRPr="00283EF6">
        <w:rPr>
          <w:sz w:val="26"/>
          <w:szCs w:val="26"/>
        </w:rPr>
        <w:t xml:space="preserve"> </w:t>
      </w:r>
      <w:r w:rsidR="00470777" w:rsidRPr="00283EF6">
        <w:rPr>
          <w:sz w:val="26"/>
          <w:szCs w:val="26"/>
        </w:rPr>
        <w:t>(7000 - 5000 -500) - списаны на расходы основного</w:t>
      </w:r>
      <w:r w:rsidR="00470777" w:rsidRPr="00283EF6">
        <w:rPr>
          <w:sz w:val="26"/>
          <w:szCs w:val="26"/>
        </w:rPr>
        <w:br/>
        <w:t>производства потери от брака.</w:t>
      </w:r>
    </w:p>
    <w:p w:rsidR="00470777" w:rsidRPr="00283EF6" w:rsidRDefault="00D1409B" w:rsidP="00470777">
      <w:pPr>
        <w:rPr>
          <w:sz w:val="26"/>
          <w:szCs w:val="26"/>
        </w:rPr>
      </w:pPr>
      <w:r w:rsidRPr="00283EF6">
        <w:rPr>
          <w:sz w:val="26"/>
          <w:szCs w:val="26"/>
        </w:rPr>
        <w:t xml:space="preserve">              ___________________________________________________________________</w:t>
      </w:r>
    </w:p>
    <w:p w:rsidR="00D1409B" w:rsidRPr="00283EF6" w:rsidRDefault="00D1409B" w:rsidP="00470777">
      <w:pPr>
        <w:rPr>
          <w:sz w:val="26"/>
          <w:szCs w:val="26"/>
        </w:rPr>
      </w:pPr>
      <w:r w:rsidRPr="00283EF6">
        <w:rPr>
          <w:sz w:val="26"/>
          <w:szCs w:val="26"/>
        </w:rPr>
        <w:t xml:space="preserve"> </w:t>
      </w:r>
    </w:p>
    <w:p w:rsidR="001918A1" w:rsidRPr="00283EF6" w:rsidRDefault="001918A1" w:rsidP="00D1409B">
      <w:pPr>
        <w:rPr>
          <w:sz w:val="26"/>
          <w:szCs w:val="26"/>
        </w:rPr>
      </w:pPr>
    </w:p>
    <w:p w:rsidR="00D1409B" w:rsidRDefault="00D1409B" w:rsidP="00D1409B">
      <w:pPr>
        <w:rPr>
          <w:sz w:val="26"/>
          <w:szCs w:val="26"/>
        </w:rPr>
      </w:pPr>
    </w:p>
    <w:p w:rsidR="00AC654F" w:rsidRDefault="00AC654F" w:rsidP="00D1409B">
      <w:pPr>
        <w:rPr>
          <w:sz w:val="26"/>
          <w:szCs w:val="26"/>
        </w:rPr>
      </w:pPr>
    </w:p>
    <w:p w:rsidR="00AC654F" w:rsidRDefault="00AC654F" w:rsidP="00D1409B">
      <w:pPr>
        <w:rPr>
          <w:sz w:val="26"/>
          <w:szCs w:val="26"/>
        </w:rPr>
      </w:pPr>
    </w:p>
    <w:p w:rsidR="00AC654F" w:rsidRPr="00283EF6" w:rsidRDefault="00AC654F" w:rsidP="00D1409B">
      <w:pPr>
        <w:rPr>
          <w:sz w:val="26"/>
          <w:szCs w:val="26"/>
        </w:rPr>
      </w:pPr>
    </w:p>
    <w:p w:rsidR="00D27D7A" w:rsidRPr="00283EF6" w:rsidRDefault="008A3170" w:rsidP="00D27D7A">
      <w:pPr>
        <w:pStyle w:val="2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7" w:name="_Toc154299681"/>
      <w:r w:rsidRPr="00283EF6">
        <w:rPr>
          <w:rFonts w:ascii="Times New Roman" w:hAnsi="Times New Roman" w:cs="Times New Roman"/>
          <w:sz w:val="26"/>
          <w:szCs w:val="26"/>
        </w:rPr>
        <w:t>Глава 4</w:t>
      </w:r>
      <w:r w:rsidR="00D27D7A" w:rsidRPr="00283EF6">
        <w:rPr>
          <w:rFonts w:ascii="Times New Roman" w:hAnsi="Times New Roman" w:cs="Times New Roman"/>
          <w:sz w:val="26"/>
          <w:szCs w:val="26"/>
        </w:rPr>
        <w:t>. Выплата заработной платы</w:t>
      </w:r>
      <w:bookmarkEnd w:id="17"/>
    </w:p>
    <w:p w:rsidR="00003153" w:rsidRPr="00283EF6" w:rsidRDefault="00003153" w:rsidP="00003153">
      <w:pPr>
        <w:rPr>
          <w:sz w:val="26"/>
          <w:szCs w:val="26"/>
        </w:rPr>
      </w:pPr>
    </w:p>
    <w:p w:rsidR="00003153" w:rsidRPr="00283EF6" w:rsidRDefault="00FD581A" w:rsidP="00003153">
      <w:pPr>
        <w:pStyle w:val="1"/>
        <w:rPr>
          <w:sz w:val="26"/>
          <w:szCs w:val="26"/>
        </w:rPr>
      </w:pPr>
      <w:bookmarkStart w:id="18" w:name="_Toc154299682"/>
      <w:r w:rsidRPr="00283EF6">
        <w:rPr>
          <w:sz w:val="26"/>
          <w:szCs w:val="26"/>
        </w:rPr>
        <w:t>5.</w:t>
      </w:r>
      <w:r w:rsidR="00003153" w:rsidRPr="00283EF6">
        <w:rPr>
          <w:sz w:val="26"/>
          <w:szCs w:val="26"/>
        </w:rPr>
        <w:t>1. Порядок выдачи зарплаты</w:t>
      </w:r>
      <w:bookmarkEnd w:id="18"/>
    </w:p>
    <w:p w:rsidR="00D27D7A" w:rsidRPr="00283EF6" w:rsidRDefault="00D27D7A" w:rsidP="00D27D7A">
      <w:pPr>
        <w:rPr>
          <w:sz w:val="26"/>
          <w:szCs w:val="26"/>
        </w:rPr>
      </w:pPr>
    </w:p>
    <w:p w:rsidR="00D27D7A" w:rsidRPr="00283EF6" w:rsidRDefault="00D27D7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Основным сводным документом по исчислению заработной платы является расчетно-платежная ведомость. </w:t>
      </w:r>
    </w:p>
    <w:p w:rsidR="00D27D7A" w:rsidRPr="00283EF6" w:rsidRDefault="00D27D7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 платежной ведомости указаны показатели, связанные с выдачей заработной платы на руки:</w:t>
      </w:r>
    </w:p>
    <w:p w:rsidR="00D27D7A" w:rsidRPr="00283EF6" w:rsidRDefault="00D27D7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Ф.И.0., сумма к выдаче, расписка в получении.</w:t>
      </w:r>
    </w:p>
    <w:p w:rsidR="00D27D7A" w:rsidRPr="00283EF6" w:rsidRDefault="00003153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 общему правилу, установленному статьей 136 ТК РФ, зарплата выплачивается работнику в месте выполнения им работы, либо перечисляется на банковский счет работника на условиях, определенных трудовым договором. Этой же статьей установлено, что зарплата выплачивается не реже чем каждые полмесяца в день, установленный правилами внутреннего трудового распорядка организации. В том случае, если выплата зарплаты совпадает с выходным или нерабочим праздничным днем, выплата заработной платы производится накануне этого дня.</w:t>
      </w:r>
    </w:p>
    <w:p w:rsidR="00D27D7A" w:rsidRPr="00283EF6" w:rsidRDefault="00D27D7A" w:rsidP="001918A1">
      <w:pPr>
        <w:spacing w:line="360" w:lineRule="auto"/>
        <w:ind w:firstLine="720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Для выплаты заработной платы из кассы установлены жесткие сроки - три дня с момента получения наличных денежных средств в учреждении банка.</w:t>
      </w:r>
    </w:p>
    <w:p w:rsidR="00003153" w:rsidRPr="00283EF6" w:rsidRDefault="00FD581A" w:rsidP="001918A1">
      <w:pPr>
        <w:pStyle w:val="1"/>
        <w:rPr>
          <w:sz w:val="26"/>
          <w:szCs w:val="26"/>
        </w:rPr>
      </w:pPr>
      <w:bookmarkStart w:id="19" w:name="_Toc154299683"/>
      <w:r w:rsidRPr="00283EF6">
        <w:rPr>
          <w:sz w:val="26"/>
          <w:szCs w:val="26"/>
        </w:rPr>
        <w:t>5.2</w:t>
      </w:r>
      <w:r w:rsidR="00003153" w:rsidRPr="00283EF6">
        <w:rPr>
          <w:sz w:val="26"/>
          <w:szCs w:val="26"/>
        </w:rPr>
        <w:t>. Депонированная заработная плата</w:t>
      </w:r>
      <w:bookmarkEnd w:id="19"/>
    </w:p>
    <w:p w:rsidR="00AC2CEA" w:rsidRPr="00283EF6" w:rsidRDefault="00AC2CE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О</w:t>
      </w:r>
      <w:r w:rsidR="00FD581A" w:rsidRPr="00283EF6">
        <w:rPr>
          <w:sz w:val="26"/>
          <w:szCs w:val="26"/>
        </w:rPr>
        <w:t>рганизации имеют право хранить в своих кассах наличные денежные средства сверх установленных лимитов только для оплаты труда, выплаты пособий по государственному социально</w:t>
      </w:r>
      <w:r w:rsidR="00FD581A" w:rsidRPr="00283EF6">
        <w:rPr>
          <w:sz w:val="26"/>
          <w:szCs w:val="26"/>
        </w:rPr>
        <w:softHyphen/>
        <w:t>му страхованию и стипендий не свыше трех рабочих дней (для организаций,</w:t>
      </w:r>
      <w:r w:rsidRPr="00283EF6">
        <w:rPr>
          <w:sz w:val="26"/>
          <w:szCs w:val="26"/>
        </w:rPr>
        <w:t xml:space="preserve"> расположенных </w:t>
      </w:r>
      <w:r w:rsidR="00FD581A" w:rsidRPr="00283EF6">
        <w:rPr>
          <w:sz w:val="26"/>
          <w:szCs w:val="26"/>
        </w:rPr>
        <w:t>в районах Крайнего Север</w:t>
      </w:r>
      <w:r w:rsidRPr="00283EF6">
        <w:rPr>
          <w:sz w:val="26"/>
          <w:szCs w:val="26"/>
        </w:rPr>
        <w:t xml:space="preserve">а и приравненных к ним местностях </w:t>
      </w:r>
      <w:r w:rsidR="00FD581A" w:rsidRPr="00283EF6">
        <w:rPr>
          <w:sz w:val="26"/>
          <w:szCs w:val="26"/>
        </w:rPr>
        <w:t xml:space="preserve"> до пяти дней), включая день полу</w:t>
      </w:r>
      <w:r w:rsidRPr="00283EF6">
        <w:rPr>
          <w:sz w:val="26"/>
          <w:szCs w:val="26"/>
        </w:rPr>
        <w:t xml:space="preserve">чения наличных денег в банке. </w:t>
      </w:r>
    </w:p>
    <w:p w:rsidR="00AC2CEA" w:rsidRPr="00283EF6" w:rsidRDefault="00FD581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По истечении указанных сроков </w:t>
      </w:r>
      <w:r w:rsidR="00AC2CEA" w:rsidRPr="00283EF6">
        <w:rPr>
          <w:sz w:val="26"/>
          <w:szCs w:val="26"/>
        </w:rPr>
        <w:t xml:space="preserve">кассир обязан: </w:t>
      </w:r>
    </w:p>
    <w:p w:rsidR="00FD581A" w:rsidRPr="00283EF6" w:rsidRDefault="00FD581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 1) в платежной (расчетно-платежной</w:t>
      </w:r>
      <w:r w:rsidR="00AC2CEA" w:rsidRPr="00283EF6">
        <w:rPr>
          <w:sz w:val="26"/>
          <w:szCs w:val="26"/>
        </w:rPr>
        <w:t>) ведомости против фамилии лиц, которым</w:t>
      </w:r>
      <w:r w:rsidRPr="00283EF6">
        <w:rPr>
          <w:sz w:val="26"/>
          <w:szCs w:val="26"/>
        </w:rPr>
        <w:t xml:space="preserve"> не произведены выплаты заработ</w:t>
      </w:r>
      <w:r w:rsidR="00AC2CEA" w:rsidRPr="00283EF6">
        <w:rPr>
          <w:sz w:val="26"/>
          <w:szCs w:val="26"/>
        </w:rPr>
        <w:t>ной платы, пособий по социальному стра</w:t>
      </w:r>
      <w:r w:rsidRPr="00283EF6">
        <w:rPr>
          <w:sz w:val="26"/>
          <w:szCs w:val="26"/>
        </w:rPr>
        <w:t>хованию или стипендий, поставить штамп или сделать отметку от ру</w:t>
      </w:r>
      <w:r w:rsidR="00AC2CEA" w:rsidRPr="00283EF6">
        <w:rPr>
          <w:sz w:val="26"/>
          <w:szCs w:val="26"/>
        </w:rPr>
        <w:t xml:space="preserve">ки </w:t>
      </w:r>
      <w:r w:rsidR="00320AE5" w:rsidRPr="00283EF6">
        <w:rPr>
          <w:sz w:val="26"/>
          <w:szCs w:val="26"/>
        </w:rPr>
        <w:t>«</w:t>
      </w:r>
      <w:r w:rsidR="00AC2CEA" w:rsidRPr="00283EF6">
        <w:rPr>
          <w:sz w:val="26"/>
          <w:szCs w:val="26"/>
        </w:rPr>
        <w:t>депо</w:t>
      </w:r>
      <w:r w:rsidRPr="00283EF6">
        <w:rPr>
          <w:sz w:val="26"/>
          <w:szCs w:val="26"/>
        </w:rPr>
        <w:t>нировано»;</w:t>
      </w:r>
    </w:p>
    <w:p w:rsidR="00FD581A" w:rsidRPr="00283EF6" w:rsidRDefault="00AC2CE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2) </w:t>
      </w:r>
      <w:r w:rsidR="00FD581A" w:rsidRPr="00283EF6">
        <w:rPr>
          <w:sz w:val="26"/>
          <w:szCs w:val="26"/>
        </w:rPr>
        <w:t>составить реестр депонированных сумм;</w:t>
      </w:r>
    </w:p>
    <w:p w:rsidR="00FD581A" w:rsidRPr="00283EF6" w:rsidRDefault="00AC2CE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3) </w:t>
      </w:r>
      <w:r w:rsidR="00FD581A" w:rsidRPr="00283EF6">
        <w:rPr>
          <w:sz w:val="26"/>
          <w:szCs w:val="26"/>
        </w:rPr>
        <w:t>в конце ведомости сделать надпись</w:t>
      </w:r>
      <w:r w:rsidRPr="00283EF6">
        <w:rPr>
          <w:sz w:val="26"/>
          <w:szCs w:val="26"/>
        </w:rPr>
        <w:t xml:space="preserve"> о фактически выплаченных и подлежащих</w:t>
      </w:r>
      <w:r w:rsidR="00FD581A" w:rsidRPr="00283EF6">
        <w:rPr>
          <w:sz w:val="26"/>
          <w:szCs w:val="26"/>
        </w:rPr>
        <w:t xml:space="preserve"> депонированию суммах, сверить их с общим итогом по ведомости и надпись своей подписью (если деньги выдавались не кассиром, а </w:t>
      </w:r>
      <w:r w:rsidRPr="00283EF6">
        <w:rPr>
          <w:sz w:val="26"/>
          <w:szCs w:val="26"/>
        </w:rPr>
        <w:t xml:space="preserve">другим </w:t>
      </w:r>
      <w:r w:rsidR="00FD581A" w:rsidRPr="00283EF6">
        <w:rPr>
          <w:sz w:val="26"/>
          <w:szCs w:val="26"/>
        </w:rPr>
        <w:t>лицом, то на ведомости дополнительно делается надпись: «Деньги по</w:t>
      </w:r>
    </w:p>
    <w:p w:rsidR="00FD581A" w:rsidRPr="00283EF6" w:rsidRDefault="00AC2CE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ведомости </w:t>
      </w:r>
      <w:r w:rsidR="00FD581A" w:rsidRPr="00283EF6">
        <w:rPr>
          <w:sz w:val="26"/>
          <w:szCs w:val="26"/>
        </w:rPr>
        <w:t>выдавал (подпись)»);</w:t>
      </w:r>
      <w:r w:rsidR="00FD581A" w:rsidRPr="00283EF6">
        <w:rPr>
          <w:sz w:val="26"/>
          <w:szCs w:val="26"/>
        </w:rPr>
        <w:br/>
        <w:t xml:space="preserve">|4) записать в кассовую </w:t>
      </w:r>
      <w:r w:rsidRPr="00283EF6">
        <w:rPr>
          <w:sz w:val="26"/>
          <w:szCs w:val="26"/>
        </w:rPr>
        <w:t>книгу</w:t>
      </w:r>
      <w:r w:rsidR="00FD581A" w:rsidRPr="00283EF6">
        <w:rPr>
          <w:sz w:val="26"/>
          <w:szCs w:val="26"/>
        </w:rPr>
        <w:t xml:space="preserve"> фактически выплаченную сумму и поста</w:t>
      </w:r>
      <w:r w:rsidRPr="00283EF6">
        <w:rPr>
          <w:sz w:val="26"/>
          <w:szCs w:val="26"/>
        </w:rPr>
        <w:t>вить</w:t>
      </w:r>
      <w:r w:rsidRPr="00283EF6">
        <w:rPr>
          <w:sz w:val="26"/>
          <w:szCs w:val="26"/>
        </w:rPr>
        <w:softHyphen/>
      </w:r>
      <w:r w:rsidRPr="00283EF6">
        <w:rPr>
          <w:sz w:val="26"/>
          <w:szCs w:val="26"/>
        </w:rPr>
        <w:br/>
        <w:t>н</w:t>
      </w:r>
      <w:r w:rsidR="00FD581A" w:rsidRPr="00283EF6">
        <w:rPr>
          <w:sz w:val="26"/>
          <w:szCs w:val="26"/>
        </w:rPr>
        <w:t>а ведомости штамп «Расходный кассовый ордер №</w:t>
      </w:r>
      <w:r w:rsidR="00FD581A" w:rsidRPr="00283EF6">
        <w:rPr>
          <w:sz w:val="26"/>
          <w:szCs w:val="26"/>
        </w:rPr>
        <w:tab/>
      </w:r>
      <w:r w:rsidRPr="00283EF6">
        <w:rPr>
          <w:sz w:val="26"/>
          <w:szCs w:val="26"/>
        </w:rPr>
        <w:t>__</w:t>
      </w:r>
      <w:r w:rsidR="00FD581A" w:rsidRPr="00283EF6">
        <w:rPr>
          <w:sz w:val="26"/>
          <w:szCs w:val="26"/>
        </w:rPr>
        <w:t>».</w:t>
      </w:r>
    </w:p>
    <w:p w:rsidR="00AC2CEA" w:rsidRPr="00283EF6" w:rsidRDefault="00FD581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Депонированные суммы заработной пл</w:t>
      </w:r>
      <w:r w:rsidR="00AC2CEA" w:rsidRPr="00283EF6">
        <w:rPr>
          <w:sz w:val="26"/>
          <w:szCs w:val="26"/>
        </w:rPr>
        <w:t>аты на следующий день после истечения</w:t>
      </w:r>
      <w:r w:rsidRPr="00283EF6">
        <w:rPr>
          <w:sz w:val="26"/>
          <w:szCs w:val="26"/>
        </w:rPr>
        <w:t xml:space="preserve"> сроков их хранения должны быть сдан</w:t>
      </w:r>
      <w:r w:rsidR="00AC2CEA" w:rsidRPr="00283EF6">
        <w:rPr>
          <w:sz w:val="26"/>
          <w:szCs w:val="26"/>
        </w:rPr>
        <w:t xml:space="preserve">ы на расчетный счет предприятия, открытый </w:t>
      </w:r>
      <w:r w:rsidRPr="00283EF6">
        <w:rPr>
          <w:sz w:val="26"/>
          <w:szCs w:val="26"/>
        </w:rPr>
        <w:t>в учреждении банка. На сданные суммы оформляется расход</w:t>
      </w:r>
      <w:r w:rsidR="00AC2CEA" w:rsidRPr="00283EF6">
        <w:rPr>
          <w:sz w:val="26"/>
          <w:szCs w:val="26"/>
        </w:rPr>
        <w:t>ный кас</w:t>
      </w:r>
      <w:r w:rsidRPr="00283EF6">
        <w:rPr>
          <w:sz w:val="26"/>
          <w:szCs w:val="26"/>
        </w:rPr>
        <w:t>совый ордер (форма № КО-2</w:t>
      </w:r>
      <w:r w:rsidR="00320AE5" w:rsidRPr="00283EF6">
        <w:rPr>
          <w:sz w:val="26"/>
          <w:szCs w:val="26"/>
        </w:rPr>
        <w:t>)</w:t>
      </w:r>
      <w:r w:rsidR="00AC2CEA" w:rsidRPr="00283EF6">
        <w:rPr>
          <w:sz w:val="26"/>
          <w:szCs w:val="26"/>
        </w:rPr>
        <w:t>.</w:t>
      </w:r>
    </w:p>
    <w:p w:rsidR="00FD581A" w:rsidRPr="00283EF6" w:rsidRDefault="00AC2CEA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В </w:t>
      </w:r>
      <w:r w:rsidR="00FD581A" w:rsidRPr="00283EF6">
        <w:rPr>
          <w:sz w:val="26"/>
          <w:szCs w:val="26"/>
        </w:rPr>
        <w:t>бухгалтерском учете для учета сум</w:t>
      </w:r>
      <w:r w:rsidRPr="00283EF6">
        <w:rPr>
          <w:sz w:val="26"/>
          <w:szCs w:val="26"/>
        </w:rPr>
        <w:t>м депонированной заработной платы предна</w:t>
      </w:r>
      <w:r w:rsidR="00FD581A" w:rsidRPr="00283EF6">
        <w:rPr>
          <w:sz w:val="26"/>
          <w:szCs w:val="26"/>
        </w:rPr>
        <w:t>значен отдельно открываемый к счету 76 «Р</w:t>
      </w:r>
      <w:r w:rsidRPr="00283EF6">
        <w:rPr>
          <w:sz w:val="26"/>
          <w:szCs w:val="26"/>
        </w:rPr>
        <w:t>асчеты с разными дебиторами</w:t>
      </w:r>
      <w:r w:rsidR="00FD581A" w:rsidRPr="00283EF6">
        <w:rPr>
          <w:sz w:val="26"/>
          <w:szCs w:val="26"/>
        </w:rPr>
        <w:t xml:space="preserve"> и кредиторами» субсчет «Расч</w:t>
      </w:r>
      <w:r w:rsidRPr="00283EF6">
        <w:rPr>
          <w:sz w:val="26"/>
          <w:szCs w:val="26"/>
        </w:rPr>
        <w:t>еты по депонированным суммам». И</w:t>
      </w:r>
      <w:r w:rsidR="00FD581A" w:rsidRPr="00283EF6">
        <w:rPr>
          <w:sz w:val="26"/>
          <w:szCs w:val="26"/>
        </w:rPr>
        <w:t>сходя из этого, при закрытии расч</w:t>
      </w:r>
      <w:r w:rsidRPr="00283EF6">
        <w:rPr>
          <w:sz w:val="26"/>
          <w:szCs w:val="26"/>
        </w:rPr>
        <w:t>етно-платежной (платежной) ведомости</w:t>
      </w:r>
      <w:r w:rsidR="00FD581A" w:rsidRPr="00283EF6">
        <w:rPr>
          <w:sz w:val="26"/>
          <w:szCs w:val="26"/>
        </w:rPr>
        <w:t xml:space="preserve"> суммы невыплаченной заработной пла</w:t>
      </w:r>
      <w:r w:rsidRPr="00283EF6">
        <w:rPr>
          <w:sz w:val="26"/>
          <w:szCs w:val="26"/>
        </w:rPr>
        <w:t xml:space="preserve">ты отражаются в учете записью по дебету </w:t>
      </w:r>
      <w:r w:rsidR="00FD581A" w:rsidRPr="00283EF6">
        <w:rPr>
          <w:sz w:val="26"/>
          <w:szCs w:val="26"/>
        </w:rPr>
        <w:t>счета 70 «Расчеты с персоналом по оплат</w:t>
      </w:r>
      <w:r w:rsidR="00E5247D" w:rsidRPr="00283EF6">
        <w:rPr>
          <w:sz w:val="26"/>
          <w:szCs w:val="26"/>
        </w:rPr>
        <w:t>е труда» и кредиту счета 76 субсчет</w:t>
      </w:r>
      <w:r w:rsidR="00FD581A" w:rsidRPr="00283EF6">
        <w:rPr>
          <w:sz w:val="26"/>
          <w:szCs w:val="26"/>
        </w:rPr>
        <w:t xml:space="preserve"> «Расчеты по депонированным суммам».</w:t>
      </w:r>
    </w:p>
    <w:p w:rsidR="00FD581A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Ан</w:t>
      </w:r>
      <w:r w:rsidR="00FD581A" w:rsidRPr="00283EF6">
        <w:rPr>
          <w:sz w:val="26"/>
          <w:szCs w:val="26"/>
        </w:rPr>
        <w:t xml:space="preserve">алитический учет расчетов с депонентами в части сумм своевременно </w:t>
      </w:r>
      <w:r w:rsidRPr="00283EF6">
        <w:rPr>
          <w:sz w:val="26"/>
          <w:szCs w:val="26"/>
        </w:rPr>
        <w:t>не выд</w:t>
      </w:r>
      <w:r w:rsidR="00FD581A" w:rsidRPr="00283EF6">
        <w:rPr>
          <w:sz w:val="26"/>
          <w:szCs w:val="26"/>
        </w:rPr>
        <w:t>анной заработной плат</w:t>
      </w:r>
      <w:r w:rsidRPr="00283EF6">
        <w:rPr>
          <w:sz w:val="26"/>
          <w:szCs w:val="26"/>
        </w:rPr>
        <w:t>ы ведется в реестре (разработочн</w:t>
      </w:r>
      <w:r w:rsidR="00FD581A" w:rsidRPr="00283EF6">
        <w:rPr>
          <w:sz w:val="26"/>
          <w:szCs w:val="26"/>
        </w:rPr>
        <w:t xml:space="preserve">ой таблице) </w:t>
      </w:r>
      <w:r w:rsidRPr="00283EF6">
        <w:rPr>
          <w:sz w:val="26"/>
          <w:szCs w:val="26"/>
        </w:rPr>
        <w:t>или в книге</w:t>
      </w:r>
      <w:r w:rsidR="00FD581A" w:rsidRPr="00283EF6">
        <w:rPr>
          <w:sz w:val="26"/>
          <w:szCs w:val="26"/>
        </w:rPr>
        <w:t xml:space="preserve"> учета </w:t>
      </w:r>
      <w:r w:rsidRPr="00283EF6">
        <w:rPr>
          <w:sz w:val="26"/>
          <w:szCs w:val="26"/>
        </w:rPr>
        <w:t>депонированной заработной платы.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Книга учета депонированной заработной платы открывается на год. Для каждого депонента в ней отводится отдельная строка, по которой указываются табельный номер, фамилия, имя и отчество, депонированная сумма, а в дальнейшем делается отметка о ее выдаче. Для отметок о выдаче сумм преду</w:t>
      </w:r>
      <w:r w:rsidRPr="00283EF6">
        <w:rPr>
          <w:sz w:val="26"/>
          <w:szCs w:val="26"/>
        </w:rPr>
        <w:softHyphen/>
        <w:t>смотрены двенадцать граф по количеству месяцев, отметки о выдаче произ</w:t>
      </w:r>
      <w:r w:rsidRPr="00283EF6">
        <w:rPr>
          <w:sz w:val="26"/>
          <w:szCs w:val="26"/>
        </w:rPr>
        <w:softHyphen/>
        <w:t>водятся в соответствующей графе, в зависимости от того, в каком месяце бы</w:t>
      </w:r>
      <w:r w:rsidRPr="00283EF6">
        <w:rPr>
          <w:sz w:val="26"/>
          <w:szCs w:val="26"/>
        </w:rPr>
        <w:softHyphen/>
        <w:t>ла произведена выплата причитающейся суммы. Суммы, оставшиеся на ко</w:t>
      </w:r>
      <w:r w:rsidRPr="00283EF6">
        <w:rPr>
          <w:sz w:val="26"/>
          <w:szCs w:val="26"/>
        </w:rPr>
        <w:softHyphen/>
        <w:t>нец года неоплаченными, переносятся в новую книгу, открываемую на следу</w:t>
      </w:r>
      <w:r w:rsidRPr="00283EF6">
        <w:rPr>
          <w:sz w:val="26"/>
          <w:szCs w:val="26"/>
        </w:rPr>
        <w:softHyphen/>
        <w:t>ющий год.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Реестр (разработочная таблица) является первичным документом и од</w:t>
      </w:r>
      <w:r w:rsidRPr="00283EF6">
        <w:rPr>
          <w:sz w:val="26"/>
          <w:szCs w:val="26"/>
        </w:rPr>
        <w:softHyphen/>
        <w:t>новременно учетным регистром. Он ведется порядком, схожим с книгой уче</w:t>
      </w:r>
      <w:r w:rsidRPr="00283EF6">
        <w:rPr>
          <w:sz w:val="26"/>
          <w:szCs w:val="26"/>
        </w:rPr>
        <w:softHyphen/>
        <w:t>та депонированной заработной платы, с той лишь разницей, что он, во-пер</w:t>
      </w:r>
      <w:r w:rsidRPr="00283EF6">
        <w:rPr>
          <w:sz w:val="26"/>
          <w:szCs w:val="26"/>
        </w:rPr>
        <w:softHyphen/>
        <w:t>вых, составляется кассиром, а во-вторых, заполняется отдельно за каждый пе</w:t>
      </w:r>
      <w:r w:rsidRPr="00283EF6">
        <w:rPr>
          <w:sz w:val="26"/>
          <w:szCs w:val="26"/>
        </w:rPr>
        <w:softHyphen/>
        <w:t>риод депонирования зарплаты.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При его первом заполнении записываются табельный номер, фамилия, имя и отчество и депонированная сумма. Для отметок об оплате, которые де</w:t>
      </w:r>
      <w:r w:rsidRPr="00283EF6">
        <w:rPr>
          <w:sz w:val="26"/>
          <w:szCs w:val="26"/>
        </w:rPr>
        <w:softHyphen/>
        <w:t>лаются работниками бухгалтерии, предусмотрена специальная графа.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 конце реестра показывается итоговая сумма произведенных выплат, относящаяся к данному месяцу. По истечении квартала или года невыплачен</w:t>
      </w:r>
      <w:r w:rsidRPr="00283EF6">
        <w:rPr>
          <w:sz w:val="26"/>
          <w:szCs w:val="26"/>
        </w:rPr>
        <w:softHyphen/>
        <w:t>ные суммы переносятся в открываемые в бухгалтерии новые реестры.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С отраженных в установленном порядке сумм депонированной заработ</w:t>
      </w:r>
      <w:r w:rsidRPr="00283EF6">
        <w:rPr>
          <w:sz w:val="26"/>
          <w:szCs w:val="26"/>
        </w:rPr>
        <w:softHyphen/>
        <w:t>ной платы предприятия должны произвести уплату по принадлежности сумм единого социального налога, страховых взносов на обязательное пенсионное страхование, а также страховых взносов на обязательное страхование от не</w:t>
      </w:r>
      <w:r w:rsidRPr="00283EF6">
        <w:rPr>
          <w:sz w:val="26"/>
          <w:szCs w:val="26"/>
        </w:rPr>
        <w:softHyphen/>
        <w:t>счастных случаев на производстве и профессиональных заболеваний. При этом исполнение указанных обязанностей не зависит от того, будут ли до ус</w:t>
      </w:r>
      <w:r w:rsidRPr="00283EF6">
        <w:rPr>
          <w:sz w:val="26"/>
          <w:szCs w:val="26"/>
        </w:rPr>
        <w:softHyphen/>
        <w:t>тановленного срока уплаты обязательных платежей выплачены суммы зара</w:t>
      </w:r>
      <w:r w:rsidRPr="00283EF6">
        <w:rPr>
          <w:sz w:val="26"/>
          <w:szCs w:val="26"/>
        </w:rPr>
        <w:softHyphen/>
        <w:t>ботной платы или нет.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В бухгалтерском учете организации делаются следующие проводки: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b/>
          <w:sz w:val="26"/>
          <w:szCs w:val="26"/>
        </w:rPr>
        <w:t>Дебет 50 Кредит 51</w:t>
      </w:r>
      <w:r w:rsidRPr="00283EF6">
        <w:rPr>
          <w:sz w:val="26"/>
          <w:szCs w:val="26"/>
        </w:rPr>
        <w:t xml:space="preserve"> - отражено списание с расчетного счета в банке денежных средств и поступление их в кассу организации;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b/>
          <w:sz w:val="26"/>
          <w:szCs w:val="26"/>
        </w:rPr>
        <w:t>Дебет 70 Кредит 50</w:t>
      </w:r>
      <w:r w:rsidRPr="00283EF6">
        <w:rPr>
          <w:sz w:val="26"/>
          <w:szCs w:val="26"/>
        </w:rPr>
        <w:t>-  выдана заработная плата работникам организации;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b/>
          <w:sz w:val="26"/>
          <w:szCs w:val="26"/>
        </w:rPr>
        <w:t xml:space="preserve">Дебет 70 Кредит 76 субсчет «Расчеты по депонированным суммам» </w:t>
      </w:r>
      <w:r w:rsidRPr="00283EF6">
        <w:rPr>
          <w:sz w:val="26"/>
          <w:szCs w:val="26"/>
        </w:rPr>
        <w:t>- отражено депонирование суммы невыплаченной заработной платы;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b/>
          <w:sz w:val="26"/>
          <w:szCs w:val="26"/>
        </w:rPr>
        <w:t>Дебет 51 Кредит 50</w:t>
      </w:r>
      <w:r w:rsidRPr="00283EF6">
        <w:rPr>
          <w:sz w:val="26"/>
          <w:szCs w:val="26"/>
        </w:rPr>
        <w:t xml:space="preserve"> - внесена на расчетный счет в банк депонированная сумма денежной наличности.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>После того как сотрудник обратился за депонированной зарплатой,  бухгалтер организации делает следующие записи: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b/>
          <w:sz w:val="26"/>
          <w:szCs w:val="26"/>
        </w:rPr>
        <w:t xml:space="preserve">Дебет 50 Кредит 51 </w:t>
      </w:r>
      <w:r w:rsidRPr="00283EF6">
        <w:rPr>
          <w:sz w:val="26"/>
          <w:szCs w:val="26"/>
        </w:rPr>
        <w:t>- отражено списание с расчетного счета в банке денежных средств и поступление их в кассу организации;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b/>
          <w:sz w:val="26"/>
          <w:szCs w:val="26"/>
        </w:rPr>
        <w:t>Дебет 76 субсчет «Расчеты по депонированным суммам» Кредит 50</w:t>
      </w:r>
    </w:p>
    <w:p w:rsidR="00E5247D" w:rsidRPr="00283EF6" w:rsidRDefault="00E5247D" w:rsidP="001918A1">
      <w:pPr>
        <w:spacing w:line="360" w:lineRule="auto"/>
        <w:jc w:val="both"/>
        <w:rPr>
          <w:sz w:val="26"/>
          <w:szCs w:val="26"/>
        </w:rPr>
      </w:pPr>
      <w:r w:rsidRPr="00283EF6">
        <w:rPr>
          <w:sz w:val="26"/>
          <w:szCs w:val="26"/>
        </w:rPr>
        <w:t xml:space="preserve">- выдана депонированная заработная плата </w:t>
      </w:r>
    </w:p>
    <w:p w:rsidR="00283EF6" w:rsidRDefault="00283EF6" w:rsidP="00E5247D">
      <w:pPr>
        <w:spacing w:line="360" w:lineRule="auto"/>
        <w:rPr>
          <w:sz w:val="28"/>
        </w:rPr>
      </w:pPr>
    </w:p>
    <w:p w:rsidR="00E5247D" w:rsidRPr="00E5247D" w:rsidRDefault="00E5247D" w:rsidP="00E5247D">
      <w:pPr>
        <w:spacing w:line="360" w:lineRule="auto"/>
        <w:rPr>
          <w:sz w:val="28"/>
        </w:rPr>
      </w:pPr>
    </w:p>
    <w:p w:rsidR="00D1409B" w:rsidRDefault="00D1409B" w:rsidP="00F16DC8">
      <w:pPr>
        <w:pStyle w:val="1"/>
      </w:pPr>
    </w:p>
    <w:p w:rsidR="00320AE5" w:rsidRDefault="00320AE5" w:rsidP="002B6C54"/>
    <w:p w:rsidR="0042044D" w:rsidRDefault="0042044D" w:rsidP="00784472">
      <w:pPr>
        <w:pStyle w:val="2"/>
        <w:spacing w:line="360" w:lineRule="auto"/>
        <w:jc w:val="left"/>
        <w:rPr>
          <w:rFonts w:ascii="Times New Roman" w:hAnsi="Times New Roman" w:cs="Times New Roman"/>
        </w:rPr>
        <w:sectPr w:rsidR="0042044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3CE" w:rsidRDefault="008673CE" w:rsidP="008673CE">
      <w:pPr>
        <w:tabs>
          <w:tab w:val="left" w:pos="3540"/>
        </w:tabs>
      </w:pPr>
      <w:bookmarkStart w:id="20" w:name="_GoBack"/>
      <w:bookmarkEnd w:id="20"/>
    </w:p>
    <w:sectPr w:rsidR="0086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DE" w:rsidRDefault="00316ADE">
      <w:r>
        <w:separator/>
      </w:r>
    </w:p>
  </w:endnote>
  <w:endnote w:type="continuationSeparator" w:id="0">
    <w:p w:rsidR="00316ADE" w:rsidRDefault="0031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4F" w:rsidRDefault="00AC654F" w:rsidP="00CF7F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654F" w:rsidRDefault="00AC654F" w:rsidP="00AC654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4F" w:rsidRDefault="00AC654F" w:rsidP="00E52F29">
    <w:pPr>
      <w:pStyle w:val="ab"/>
      <w:framePr w:wrap="around" w:vAnchor="text" w:hAnchor="page" w:x="10882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0F01">
      <w:rPr>
        <w:rStyle w:val="ac"/>
        <w:noProof/>
      </w:rPr>
      <w:t>1</w:t>
    </w:r>
    <w:r>
      <w:rPr>
        <w:rStyle w:val="ac"/>
      </w:rPr>
      <w:fldChar w:fldCharType="end"/>
    </w:r>
  </w:p>
  <w:p w:rsidR="00AC654F" w:rsidRDefault="00AC654F" w:rsidP="00AC654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DE" w:rsidRDefault="00316ADE">
      <w:r>
        <w:separator/>
      </w:r>
    </w:p>
  </w:footnote>
  <w:footnote w:type="continuationSeparator" w:id="0">
    <w:p w:rsidR="00316ADE" w:rsidRDefault="0031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4E6416"/>
    <w:lvl w:ilvl="0">
      <w:numFmt w:val="bullet"/>
      <w:lvlText w:val="*"/>
      <w:lvlJc w:val="left"/>
    </w:lvl>
  </w:abstractNum>
  <w:abstractNum w:abstractNumId="1">
    <w:nsid w:val="0A924468"/>
    <w:multiLevelType w:val="hybridMultilevel"/>
    <w:tmpl w:val="082E0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57EC8"/>
    <w:multiLevelType w:val="hybridMultilevel"/>
    <w:tmpl w:val="05A6F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954BB"/>
    <w:multiLevelType w:val="singleLevel"/>
    <w:tmpl w:val="52086F9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4">
    <w:nsid w:val="3D2B483F"/>
    <w:multiLevelType w:val="hybridMultilevel"/>
    <w:tmpl w:val="C0BEA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D76C7"/>
    <w:multiLevelType w:val="hybridMultilevel"/>
    <w:tmpl w:val="12C8D5D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8A2432"/>
    <w:multiLevelType w:val="singleLevel"/>
    <w:tmpl w:val="A720FB5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5833750"/>
    <w:multiLevelType w:val="singleLevel"/>
    <w:tmpl w:val="55F2983E"/>
    <w:lvl w:ilvl="0">
      <w:start w:val="6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58F9202C"/>
    <w:multiLevelType w:val="hybridMultilevel"/>
    <w:tmpl w:val="EB862400"/>
    <w:lvl w:ilvl="0" w:tplc="FFFFFFFF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E9C31F2"/>
    <w:multiLevelType w:val="multilevel"/>
    <w:tmpl w:val="8A72CF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82E3EFE"/>
    <w:multiLevelType w:val="singleLevel"/>
    <w:tmpl w:val="AF1E7F62"/>
    <w:lvl w:ilvl="0">
      <w:start w:val="1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BC7"/>
    <w:rsid w:val="00003153"/>
    <w:rsid w:val="00016094"/>
    <w:rsid w:val="00032BBF"/>
    <w:rsid w:val="000923BC"/>
    <w:rsid w:val="000B3259"/>
    <w:rsid w:val="001237B1"/>
    <w:rsid w:val="00125192"/>
    <w:rsid w:val="00150BFC"/>
    <w:rsid w:val="00151E34"/>
    <w:rsid w:val="0017559A"/>
    <w:rsid w:val="001918A1"/>
    <w:rsid w:val="001960C8"/>
    <w:rsid w:val="001D0609"/>
    <w:rsid w:val="002052EE"/>
    <w:rsid w:val="00252EEA"/>
    <w:rsid w:val="00254C29"/>
    <w:rsid w:val="00273B90"/>
    <w:rsid w:val="00275E62"/>
    <w:rsid w:val="00283EF6"/>
    <w:rsid w:val="002A1EE2"/>
    <w:rsid w:val="002B241A"/>
    <w:rsid w:val="002B6C54"/>
    <w:rsid w:val="002C268B"/>
    <w:rsid w:val="002C2CB0"/>
    <w:rsid w:val="002D418F"/>
    <w:rsid w:val="002E583D"/>
    <w:rsid w:val="00305EC7"/>
    <w:rsid w:val="00316ADE"/>
    <w:rsid w:val="00320AE5"/>
    <w:rsid w:val="0034056E"/>
    <w:rsid w:val="00342532"/>
    <w:rsid w:val="0034270F"/>
    <w:rsid w:val="00366F8F"/>
    <w:rsid w:val="003907BF"/>
    <w:rsid w:val="003D6CD8"/>
    <w:rsid w:val="0042044D"/>
    <w:rsid w:val="00454BB1"/>
    <w:rsid w:val="00455FD9"/>
    <w:rsid w:val="0046529E"/>
    <w:rsid w:val="00470777"/>
    <w:rsid w:val="00480317"/>
    <w:rsid w:val="00480F01"/>
    <w:rsid w:val="00493558"/>
    <w:rsid w:val="004A00D5"/>
    <w:rsid w:val="004A0DA9"/>
    <w:rsid w:val="004A1E42"/>
    <w:rsid w:val="004A58B7"/>
    <w:rsid w:val="004B3D8C"/>
    <w:rsid w:val="004C38E7"/>
    <w:rsid w:val="004C5345"/>
    <w:rsid w:val="004D6F2B"/>
    <w:rsid w:val="004F0024"/>
    <w:rsid w:val="004F45D7"/>
    <w:rsid w:val="00502371"/>
    <w:rsid w:val="00510537"/>
    <w:rsid w:val="005400FF"/>
    <w:rsid w:val="005510B4"/>
    <w:rsid w:val="005715B2"/>
    <w:rsid w:val="0059357E"/>
    <w:rsid w:val="005B0579"/>
    <w:rsid w:val="005B6E7A"/>
    <w:rsid w:val="005B7CCC"/>
    <w:rsid w:val="005C69EE"/>
    <w:rsid w:val="005C6A47"/>
    <w:rsid w:val="005D792F"/>
    <w:rsid w:val="006477CD"/>
    <w:rsid w:val="006544F1"/>
    <w:rsid w:val="00661F85"/>
    <w:rsid w:val="00662ED2"/>
    <w:rsid w:val="00665789"/>
    <w:rsid w:val="0067094A"/>
    <w:rsid w:val="0067482D"/>
    <w:rsid w:val="00683A5C"/>
    <w:rsid w:val="006B0655"/>
    <w:rsid w:val="006B6914"/>
    <w:rsid w:val="006E2F09"/>
    <w:rsid w:val="0071377E"/>
    <w:rsid w:val="00713CA7"/>
    <w:rsid w:val="00715839"/>
    <w:rsid w:val="00742E72"/>
    <w:rsid w:val="00763ACE"/>
    <w:rsid w:val="00784472"/>
    <w:rsid w:val="00790B97"/>
    <w:rsid w:val="007953BD"/>
    <w:rsid w:val="007C4115"/>
    <w:rsid w:val="007D1702"/>
    <w:rsid w:val="007E6304"/>
    <w:rsid w:val="008024FB"/>
    <w:rsid w:val="008071CB"/>
    <w:rsid w:val="0081553C"/>
    <w:rsid w:val="00830F13"/>
    <w:rsid w:val="00831190"/>
    <w:rsid w:val="00853FBF"/>
    <w:rsid w:val="00864CC3"/>
    <w:rsid w:val="008673CE"/>
    <w:rsid w:val="00886B18"/>
    <w:rsid w:val="00895E36"/>
    <w:rsid w:val="008A3170"/>
    <w:rsid w:val="008A3321"/>
    <w:rsid w:val="008B0A69"/>
    <w:rsid w:val="008D116F"/>
    <w:rsid w:val="008D3B92"/>
    <w:rsid w:val="008F0C9E"/>
    <w:rsid w:val="008F5BDB"/>
    <w:rsid w:val="00922194"/>
    <w:rsid w:val="00924916"/>
    <w:rsid w:val="00963EF9"/>
    <w:rsid w:val="009F07F6"/>
    <w:rsid w:val="00A06560"/>
    <w:rsid w:val="00A11DAF"/>
    <w:rsid w:val="00A1781F"/>
    <w:rsid w:val="00A30729"/>
    <w:rsid w:val="00A427B0"/>
    <w:rsid w:val="00A42B35"/>
    <w:rsid w:val="00A52270"/>
    <w:rsid w:val="00A539C4"/>
    <w:rsid w:val="00A57BC7"/>
    <w:rsid w:val="00A74482"/>
    <w:rsid w:val="00A96931"/>
    <w:rsid w:val="00AA041D"/>
    <w:rsid w:val="00AC2CEA"/>
    <w:rsid w:val="00AC654F"/>
    <w:rsid w:val="00AD4F2E"/>
    <w:rsid w:val="00AE52B7"/>
    <w:rsid w:val="00B0743C"/>
    <w:rsid w:val="00B2693F"/>
    <w:rsid w:val="00B3430E"/>
    <w:rsid w:val="00B677AB"/>
    <w:rsid w:val="00B72AB6"/>
    <w:rsid w:val="00BB6AD3"/>
    <w:rsid w:val="00BC1004"/>
    <w:rsid w:val="00BC2F7F"/>
    <w:rsid w:val="00BD22F5"/>
    <w:rsid w:val="00BE138D"/>
    <w:rsid w:val="00C21162"/>
    <w:rsid w:val="00C23557"/>
    <w:rsid w:val="00C54383"/>
    <w:rsid w:val="00C567AE"/>
    <w:rsid w:val="00C90A12"/>
    <w:rsid w:val="00C96794"/>
    <w:rsid w:val="00C97A54"/>
    <w:rsid w:val="00CE306F"/>
    <w:rsid w:val="00CF7F03"/>
    <w:rsid w:val="00D1019A"/>
    <w:rsid w:val="00D102F6"/>
    <w:rsid w:val="00D1409B"/>
    <w:rsid w:val="00D262C9"/>
    <w:rsid w:val="00D26367"/>
    <w:rsid w:val="00D27D7A"/>
    <w:rsid w:val="00D3571D"/>
    <w:rsid w:val="00D54F14"/>
    <w:rsid w:val="00DA4016"/>
    <w:rsid w:val="00DC200F"/>
    <w:rsid w:val="00DE61D5"/>
    <w:rsid w:val="00DF1D1A"/>
    <w:rsid w:val="00E00AC3"/>
    <w:rsid w:val="00E4264A"/>
    <w:rsid w:val="00E5247D"/>
    <w:rsid w:val="00E52F29"/>
    <w:rsid w:val="00E60C93"/>
    <w:rsid w:val="00E901A9"/>
    <w:rsid w:val="00EA5397"/>
    <w:rsid w:val="00EC5530"/>
    <w:rsid w:val="00EC5698"/>
    <w:rsid w:val="00ED751E"/>
    <w:rsid w:val="00EE160C"/>
    <w:rsid w:val="00EE32FB"/>
    <w:rsid w:val="00F02BDA"/>
    <w:rsid w:val="00F06942"/>
    <w:rsid w:val="00F16DC8"/>
    <w:rsid w:val="00F369E4"/>
    <w:rsid w:val="00F61D99"/>
    <w:rsid w:val="00F739CC"/>
    <w:rsid w:val="00F7547B"/>
    <w:rsid w:val="00FA6D57"/>
    <w:rsid w:val="00FB03DC"/>
    <w:rsid w:val="00FD5320"/>
    <w:rsid w:val="00FD581A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6E76B-A44A-40E2-80BF-9DC22FA9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DC"/>
  </w:style>
  <w:style w:type="paragraph" w:styleId="1">
    <w:name w:val="heading 1"/>
    <w:basedOn w:val="a"/>
    <w:next w:val="a"/>
    <w:qFormat/>
    <w:rsid w:val="004B3D8C"/>
    <w:pPr>
      <w:keepNext/>
      <w:overflowPunct w:val="0"/>
      <w:autoSpaceDE w:val="0"/>
      <w:autoSpaceDN w:val="0"/>
      <w:adjustRightInd w:val="0"/>
      <w:spacing w:line="360" w:lineRule="auto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4B3D8C"/>
    <w:pPr>
      <w:keepNext/>
      <w:jc w:val="center"/>
      <w:outlineLvl w:val="1"/>
    </w:pPr>
    <w:rPr>
      <w:rFonts w:ascii="Times" w:hAnsi="Times" w:cs="Times"/>
      <w:b/>
      <w:bCs/>
      <w:sz w:val="32"/>
      <w:szCs w:val="32"/>
    </w:rPr>
  </w:style>
  <w:style w:type="paragraph" w:styleId="3">
    <w:name w:val="heading 3"/>
    <w:basedOn w:val="a"/>
    <w:next w:val="a"/>
    <w:qFormat/>
    <w:rsid w:val="004B3D8C"/>
    <w:pPr>
      <w:keepNext/>
      <w:outlineLvl w:val="2"/>
    </w:pPr>
    <w:rPr>
      <w:rFonts w:ascii="Times" w:hAnsi="Times" w:cs="Times"/>
      <w:sz w:val="28"/>
      <w:szCs w:val="28"/>
    </w:rPr>
  </w:style>
  <w:style w:type="paragraph" w:styleId="7">
    <w:name w:val="heading 7"/>
    <w:basedOn w:val="a"/>
    <w:next w:val="a"/>
    <w:qFormat/>
    <w:rsid w:val="004B3D8C"/>
    <w:pPr>
      <w:keepNext/>
      <w:ind w:left="96"/>
      <w:jc w:val="center"/>
      <w:outlineLvl w:val="6"/>
    </w:pPr>
    <w:rPr>
      <w:rFonts w:ascii="Times" w:hAnsi="Times" w:cs="Times"/>
      <w:b/>
      <w:bCs/>
      <w:sz w:val="36"/>
      <w:szCs w:val="36"/>
    </w:rPr>
  </w:style>
  <w:style w:type="paragraph" w:styleId="9">
    <w:name w:val="heading 9"/>
    <w:basedOn w:val="a"/>
    <w:next w:val="a"/>
    <w:qFormat/>
    <w:rsid w:val="004B3D8C"/>
    <w:pPr>
      <w:keepNext/>
      <w:ind w:left="96"/>
      <w:jc w:val="both"/>
      <w:outlineLvl w:val="8"/>
    </w:pPr>
    <w:rPr>
      <w:rFonts w:ascii="Times" w:hAnsi="Times" w:cs="Time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03DC"/>
    <w:pPr>
      <w:ind w:firstLine="709"/>
      <w:jc w:val="both"/>
    </w:pPr>
    <w:rPr>
      <w:rFonts w:ascii="Arial" w:hAnsi="Arial"/>
      <w:sz w:val="24"/>
    </w:rPr>
  </w:style>
  <w:style w:type="paragraph" w:styleId="a4">
    <w:name w:val="Body Text"/>
    <w:basedOn w:val="a"/>
    <w:rsid w:val="004B3D8C"/>
    <w:pPr>
      <w:spacing w:after="120"/>
    </w:pPr>
  </w:style>
  <w:style w:type="paragraph" w:styleId="20">
    <w:name w:val="Body Text Indent 2"/>
    <w:basedOn w:val="a"/>
    <w:rsid w:val="004B3D8C"/>
    <w:pPr>
      <w:spacing w:after="120" w:line="480" w:lineRule="auto"/>
      <w:ind w:left="283"/>
    </w:pPr>
  </w:style>
  <w:style w:type="paragraph" w:styleId="30">
    <w:name w:val="Body Text 3"/>
    <w:basedOn w:val="a"/>
    <w:rsid w:val="004B3D8C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4B3D8C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4B3D8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4B3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6">
    <w:name w:val="Hyperlink"/>
    <w:basedOn w:val="a0"/>
    <w:rsid w:val="004B3D8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4B3D8C"/>
    <w:pPr>
      <w:widowControl w:val="0"/>
      <w:spacing w:before="200"/>
      <w:ind w:firstLine="300"/>
      <w:jc w:val="both"/>
    </w:pPr>
  </w:style>
  <w:style w:type="paragraph" w:styleId="21">
    <w:name w:val="toc 2"/>
    <w:basedOn w:val="a"/>
    <w:next w:val="a"/>
    <w:autoRedefine/>
    <w:semiHidden/>
    <w:rsid w:val="004B3D8C"/>
    <w:pPr>
      <w:widowControl w:val="0"/>
      <w:tabs>
        <w:tab w:val="right" w:leader="dot" w:pos="9628"/>
      </w:tabs>
      <w:spacing w:before="200"/>
      <w:ind w:left="200" w:firstLine="300"/>
      <w:jc w:val="both"/>
    </w:pPr>
    <w:rPr>
      <w:b/>
      <w:bCs/>
      <w:noProof/>
    </w:rPr>
  </w:style>
  <w:style w:type="character" w:styleId="a7">
    <w:name w:val="Emphasis"/>
    <w:basedOn w:val="a0"/>
    <w:qFormat/>
    <w:rsid w:val="004B3D8C"/>
    <w:rPr>
      <w:i/>
      <w:iCs/>
    </w:rPr>
  </w:style>
  <w:style w:type="paragraph" w:styleId="a8">
    <w:name w:val="caption"/>
    <w:basedOn w:val="a"/>
    <w:next w:val="a"/>
    <w:qFormat/>
    <w:rsid w:val="00AE52B7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AE52B7"/>
    <w:pPr>
      <w:keepNext/>
      <w:widowControl w:val="0"/>
      <w:autoSpaceDE w:val="0"/>
      <w:autoSpaceDN w:val="0"/>
    </w:pPr>
    <w:rPr>
      <w:b/>
      <w:bCs/>
      <w:sz w:val="22"/>
      <w:szCs w:val="22"/>
    </w:rPr>
  </w:style>
  <w:style w:type="paragraph" w:styleId="a9">
    <w:name w:val="Balloon Text"/>
    <w:basedOn w:val="a"/>
    <w:semiHidden/>
    <w:rsid w:val="00342532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4056E"/>
    <w:rPr>
      <w:b/>
      <w:bCs/>
    </w:rPr>
  </w:style>
  <w:style w:type="paragraph" w:styleId="ab">
    <w:name w:val="footer"/>
    <w:basedOn w:val="a"/>
    <w:rsid w:val="00AC654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C654F"/>
  </w:style>
  <w:style w:type="paragraph" w:styleId="ad">
    <w:name w:val="header"/>
    <w:basedOn w:val="a"/>
    <w:rsid w:val="00E52F2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7704</Words>
  <Characters>43914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51515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Оксана</dc:creator>
  <cp:keywords/>
  <cp:lastModifiedBy>admin</cp:lastModifiedBy>
  <cp:revision>2</cp:revision>
  <cp:lastPrinted>2010-06-03T08:51:00Z</cp:lastPrinted>
  <dcterms:created xsi:type="dcterms:W3CDTF">2014-03-30T02:53:00Z</dcterms:created>
  <dcterms:modified xsi:type="dcterms:W3CDTF">2014-03-30T02:53:00Z</dcterms:modified>
</cp:coreProperties>
</file>