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638" w:rsidRPr="00906638" w:rsidRDefault="00906638" w:rsidP="00906638">
      <w:pPr>
        <w:pStyle w:val="2"/>
        <w:jc w:val="both"/>
        <w:rPr>
          <w:rFonts w:ascii="Times New Roman" w:hAnsi="Times New Roman" w:cs="Times New Roman"/>
          <w:sz w:val="22"/>
          <w:szCs w:val="22"/>
          <w:lang w:val="ru-RU"/>
        </w:rPr>
      </w:pPr>
      <w:r w:rsidRPr="00906638">
        <w:rPr>
          <w:rFonts w:ascii="Times New Roman" w:hAnsi="Times New Roman" w:cs="Times New Roman"/>
          <w:i/>
          <w:iCs/>
          <w:sz w:val="22"/>
          <w:szCs w:val="22"/>
          <w:lang w:val="ru-RU"/>
        </w:rPr>
        <w:t>Лотман Ю.М.</w:t>
      </w:r>
    </w:p>
    <w:p w:rsidR="00906638" w:rsidRPr="00906638" w:rsidRDefault="00906638" w:rsidP="00906638">
      <w:pPr>
        <w:pStyle w:val="1"/>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Анализ поэтического текста</w:t>
      </w:r>
    </w:p>
    <w:p w:rsidR="00906638" w:rsidRPr="00906638" w:rsidRDefault="00906638" w:rsidP="00906638">
      <w:pPr>
        <w:pStyle w:val="a3"/>
        <w:spacing w:after="240" w:afterAutospacing="0"/>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Публикуется по книге: Лотман Ю.М. "О поэтах и поэзии", Санкт-Петербург, 1996.</w:t>
      </w:r>
      <w:r w:rsidRPr="00906638">
        <w:rPr>
          <w:rFonts w:ascii="Times New Roman" w:hAnsi="Times New Roman" w:cs="Times New Roman"/>
          <w:sz w:val="22"/>
          <w:szCs w:val="22"/>
          <w:lang w:val="ru-RU"/>
        </w:rPr>
        <w:br/>
      </w:r>
    </w:p>
    <w:p w:rsidR="00906638" w:rsidRPr="00906638" w:rsidRDefault="00906638" w:rsidP="00906638">
      <w:pPr>
        <w:pStyle w:val="2"/>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Часть первая</w:t>
      </w:r>
      <w:r w:rsidRPr="00906638">
        <w:rPr>
          <w:rFonts w:ascii="Times New Roman" w:hAnsi="Times New Roman" w:cs="Times New Roman"/>
          <w:sz w:val="22"/>
          <w:szCs w:val="22"/>
          <w:lang w:val="ru-RU"/>
        </w:rPr>
        <w:br/>
        <w:t>(*18) Введение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Предлагаемая вниманию читателей книга посвящена анализу поэтического текста.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Прежде чем приступить к изложению самого материала, сделаем некоторые предварительные замечания и, в первую очередь, определим, какие цели </w:t>
      </w:r>
      <w:r w:rsidRPr="00906638">
        <w:rPr>
          <w:rFonts w:ascii="Times New Roman" w:hAnsi="Times New Roman" w:cs="Times New Roman"/>
          <w:i/>
          <w:iCs/>
          <w:sz w:val="22"/>
          <w:szCs w:val="22"/>
          <w:lang w:val="ru-RU"/>
        </w:rPr>
        <w:t>не ставятся</w:t>
      </w:r>
      <w:r w:rsidRPr="00906638">
        <w:rPr>
          <w:rFonts w:ascii="Times New Roman" w:hAnsi="Times New Roman" w:cs="Times New Roman"/>
          <w:sz w:val="22"/>
          <w:szCs w:val="22"/>
          <w:lang w:val="ru-RU"/>
        </w:rPr>
        <w:t xml:space="preserve"> перед настоящим пособием. Зная заранее, чего в этой книге не следует искать, читатель избавит себя от разочарований и сэкономит время для чтения исследований, более непосредственно относящихся к области его интересов.</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Поэзия относится к тем сферам искусства, сущность которых не до конца ясна науке. Приступая к ее изучению, приходится заранее примириться с мыслью, что многие, порой наиболее существенные проблемы все еще находятся за пределами возможностей современной науки. Более того, решение их за последнее время даже как будто отодвинулось: то, что еще недавно казалось ясным и очевидным, представляется современному ученому непонятным и загадочным. Однако это не должно обескуражить. Мнимая ясность, заменяющая научный подход "здравым смыслом", уверяющим нас, что земля плоская, а солнце ходит вокруг земли, свойственна донаучной стадии знания. Стадия эта была необходимым этапом в истории человечества. Она должна предшествовать науке. В этот период накапливается огромный эмпирический материал, возникает ощущение недостаточности простого бытового опыта. Без этого периода не может быть науки, однако наука возникает как преодоление каждодневного бытового опыта, "здравого смысла". В этом преодолении первоначальная ясность, проистекавшая от непонимания сложности затрагиваемых вопросов, сменяется тем плодотворным непониманием, на основе которого и вырастает наука. При этом наивный носитель донаучного сознания, накопив большое количество бытовых сведений и обнаружив, что не может увязать их воедино, призывает на помощь науку, полагая, что она даст ему короткие и исчерпывающие ответы, которые, сохраняя привычный для него облик мира, покажут, где была допущена неувязка, и придадут бытовому опыту целостность и незыблемость. Наука представляется ему в (*19) облике врача, которого призывают к больному с тем, чтобы он установил причины недуга, прописал наиболее простые, дешевые и сильнодействующие лекарства и удалился, поручив дальнейшее заботам родственников.</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Наивный реализм "здравого смысла" полагает, что он будет ставить вопросы, а наука - отвечать на них.</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Призванная с этой - вполне определенной - целью, наука добросовестно пытается дать ответы на заданные ей вопросы. Результаты этих попыток бывают самые обескураживающие: в итоге длительных усилий очень часто выясняется, что ответа на эти вопросы дать невозможно, что вопросы неправильно поставлены, что правильная постановка вопроса представляет огромные трудности и требует труда, значительно превосходящего тот, который, как казалось вначале, будет достаточен для полного решения проблемы.</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Дальнейшее приносит новые неожиданности: выясняется, что наука и не представляет собой инструмента для получения ответов, - как только та или иная проблема получает окончательное решение, она выпадает из сферы науки в область постнаучного знания.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Итак, задача науки - </w:t>
      </w:r>
      <w:r w:rsidRPr="00906638">
        <w:rPr>
          <w:rFonts w:ascii="Times New Roman" w:hAnsi="Times New Roman" w:cs="Times New Roman"/>
          <w:i/>
          <w:iCs/>
          <w:sz w:val="22"/>
          <w:szCs w:val="22"/>
          <w:lang w:val="ru-RU"/>
        </w:rPr>
        <w:t>правильная постановка вопроса</w:t>
      </w:r>
      <w:r w:rsidRPr="00906638">
        <w:rPr>
          <w:rFonts w:ascii="Times New Roman" w:hAnsi="Times New Roman" w:cs="Times New Roman"/>
          <w:sz w:val="22"/>
          <w:szCs w:val="22"/>
          <w:lang w:val="ru-RU"/>
        </w:rPr>
        <w:t>. Но определить, какая постановка вопроса правильная, а какая нет, невозможно без изучения методов движения от незнания к знанию, без определения того, может ли данный вопрос в принципе привести к ответу. Следовательно, весь круг методологических вопросов, все, что связано с путем от вопроса к ответу (но не с самим ответом), - принадлежит науке.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Осознание наукой своей специфики и отказ ее от претензий на ту деятельность, для осуществления которой у нее нет средств, представляет собой огромный шаг по пути знания. Однако именно этот шаг чаще всего вызывает разочарование у приверженцев "здравого смысла" в науке, которая начинает представляться слишком отвлеченным занятием. Наивный реализм поступает с наукой так, как язычник со своим божком: сначала он молится ему, полагая, что тот способен помочь ему преодолеть все трудности, а затем, разочаровавшись, сечет его и бросает в огонь или реку. Отвернувшись от науки, он пытается заключить непосредственный - минуя ее - союз с миром постнаучных результативных знаний, с миром ответов. Например, когда участники спора "физиков и лириков" полагают, что кибернетика призвана дать ответ на вопрос, возможна ли "машинная поэзия" и как скоро счетная машина заменит членов Союза писателей, и думают, что на сформулированный таким образом вопрос наука должна отвечать; когда мы наблюдаем повальное увлечение популярной литературой, книгами, которые должны познакомить читателя не с ходом науки и ее методами, а с результатами и решениями, - перед нами типичные случаи союза до- и постнаучных этапов знания </w:t>
      </w:r>
      <w:r w:rsidRPr="00906638">
        <w:rPr>
          <w:rFonts w:ascii="Times New Roman" w:hAnsi="Times New Roman" w:cs="Times New Roman"/>
          <w:i/>
          <w:iCs/>
          <w:sz w:val="22"/>
          <w:szCs w:val="22"/>
          <w:lang w:val="ru-RU"/>
        </w:rPr>
        <w:t>против</w:t>
      </w:r>
      <w:r w:rsidRPr="00906638">
        <w:rPr>
          <w:rFonts w:ascii="Times New Roman" w:hAnsi="Times New Roman" w:cs="Times New Roman"/>
          <w:sz w:val="22"/>
          <w:szCs w:val="22"/>
          <w:lang w:val="ru-RU"/>
        </w:rPr>
        <w:t xml:space="preserve"> науки. Однако союз этот бесперспективен: ответы, даваемые наукой, не могут быть отделены от нее самой. Они не абсолютны и утрачивают ценность, когда выдвинувшая их методология сменяется новой. </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Не следует думать, однако, что отмеченное противоречие между донаучным, научным и постнаучным этапами знания - непримиримый антагонизм. Каждый из этих моментов нуждается в остальных. В частности, наука не (*20) только черпает сырой материал из сферы каждодневного опыта, но и нуждается в контролирующем соотнесении своего движения с миром "здравого смысла", ибо этот наивный и грубый мир есть тот единственный мир, в котором живет человек.</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Выводом из сказанного является то, что науке не следует браться за решение ненаучных по своей природе или неправильно поставленных вопросов, а потребителю научных знаний, во избежание разочарования, не следует предъявлять к ней таких требований. Например, вопрос: "Почему мне нравится стихотворение Пушкина (Блока или Маяковского)?" - в таком виде не подлежит научному рассмотрению. Наука не призвана отвечать на все вопросы и связана определенной методикой. </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Чтобы приведенные вопросы могли стать предметом науки, следует предварительно договориться, интересует ли нас этот вопрос в аспекте психологии личности, социальной психологии, истории литературных норм, читательских вкусов, критических оценок и тому подобное. После этого поставленный вопрос придется переформулировать на языке терминов соответствующей науки и решать доступными ей средствами. Конечно, полученные таким образом результаты могут показаться слишком узкими и специальными, но наука не может предложить ничего, кроме </w:t>
      </w:r>
      <w:r w:rsidRPr="00906638">
        <w:rPr>
          <w:rFonts w:ascii="Times New Roman" w:hAnsi="Times New Roman" w:cs="Times New Roman"/>
          <w:i/>
          <w:iCs/>
          <w:sz w:val="22"/>
          <w:szCs w:val="22"/>
          <w:lang w:val="ru-RU"/>
        </w:rPr>
        <w:t>научной</w:t>
      </w:r>
      <w:r w:rsidRPr="00906638">
        <w:rPr>
          <w:rFonts w:ascii="Times New Roman" w:hAnsi="Times New Roman" w:cs="Times New Roman"/>
          <w:sz w:val="22"/>
          <w:szCs w:val="22"/>
          <w:lang w:val="ru-RU"/>
        </w:rPr>
        <w:t xml:space="preserve"> истины.</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настоящем пособии поэтический текст будет рассматриваться не во всем богатстве вызываемых им личных и общественных переживаний, то есть не во всей полноте своего культурного значения, а лишь с той значительно более ограниченной точки зрения, которая доступна современной науке.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При этом настоящая работа имеет в виду </w:t>
      </w:r>
      <w:r w:rsidRPr="00906638">
        <w:rPr>
          <w:rFonts w:ascii="Times New Roman" w:hAnsi="Times New Roman" w:cs="Times New Roman"/>
          <w:i/>
          <w:iCs/>
          <w:sz w:val="22"/>
          <w:szCs w:val="22"/>
          <w:lang w:val="ru-RU"/>
        </w:rPr>
        <w:t>литературоведческий</w:t>
      </w:r>
      <w:r w:rsidRPr="00906638">
        <w:rPr>
          <w:rFonts w:ascii="Times New Roman" w:hAnsi="Times New Roman" w:cs="Times New Roman"/>
          <w:sz w:val="22"/>
          <w:szCs w:val="22"/>
          <w:lang w:val="ru-RU"/>
        </w:rPr>
        <w:t xml:space="preserve"> анализ поэтического текста и все вопросы, выходящие за пределы литературоведческого анализа: проблемы социального функционирования текста, психологии читательского восприятия и т. п., при всей их очевидной важности, нами из рассмотрения исключаются. Не рассматриваем мы и вопросы создания и исторического функционирования текста. Предметом нашего внимания будет поэтический текст, взятый как отдельное, уже законченное и внутренне самостоятельное целое. Как изучать это целое с точки зрения его идейно-художественного единства? Есть ли научные методы, которые позволили бы сделать искусство предметом рассмотрения, не "убивая" его? Как построен текст и зачем он построен именно таким образом? - вот вопросы, на которые должна ответить предлагаемая книга.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Необходима еще одна существенная оговорка. Решение каждой научной проблемы определяется и методом исследования, и личностью ученого: его опытом, талантом, интуицией. В настоящей работе мы будем касаться лишь первой из этих составных частей научного творчества.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гуманитарных науках часто приходится сталкиваться с утверждением, что точная методика работы, определенные правила анализа ограничивают творческие возможности исследователя. Позволительно спросить: неужели знание формул, наличие алгоритмов, по которым решается данная задача, делают математика более связанным и менее творчески активным, чем человека, не имеющего представления о формулах? Формулы не отменяют индивидуального научного творчества, приводят к его экономии, освобождая (*21) от необходимости "изобретать велосипед", направляя мысль в область еще не решенного.</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Современное литературоведение находится на пороге нового этапа. Это выражается во все растущем стремлении не столько к безапелляционным ответам, сколько к проверке правильности постановки вопросов. Литературоведение учится спрашивать - прежде оно спешило отвечать. Сейчас на первый план выдвигается не то, что составляет сокровищницу индивидуального опыта того или иного исследователя, что неотделимо от его личного опыта, вкусов, темперамента, а значительно более прозаическая, но зато и более строгая, типовая методика анализа. Доступная каждому литературоведу, она не заменяет личное научное творчество, а служит ему фундаментом.</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Гончаров писал в свое время о цивилизации: "...что было недоступною роскошью для немногих, то, благодаря цивилизации, делается доступным для всех: на севере ананас стоит пять, десять рублей, здесь - грош: задача цивилизации - быстро переносить его на север и вогнать в пятак, чтобы вы и я лакомились им"</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Задача науки, в известной мере, аналогична: добиваясь определенных результатов, ученый вырабатывает и некоторые фиксированные методы анализа, исследовательские алгоритмы, которые делают его результат повторимым. То, что вчера делал гениальный хирург в уникальных условиях, завтра становится доступным для каждого врача. Именно сумма этого </w:t>
      </w:r>
      <w:r w:rsidRPr="00906638">
        <w:rPr>
          <w:rFonts w:ascii="Times New Roman" w:hAnsi="Times New Roman" w:cs="Times New Roman"/>
          <w:i/>
          <w:iCs/>
          <w:sz w:val="22"/>
          <w:szCs w:val="22"/>
          <w:lang w:val="ru-RU"/>
        </w:rPr>
        <w:t>повторимого</w:t>
      </w:r>
      <w:r w:rsidRPr="00906638">
        <w:rPr>
          <w:rFonts w:ascii="Times New Roman" w:hAnsi="Times New Roman" w:cs="Times New Roman"/>
          <w:sz w:val="22"/>
          <w:szCs w:val="22"/>
          <w:lang w:val="ru-RU"/>
        </w:rPr>
        <w:t xml:space="preserve"> исследовательского опыта составляет научную методику.</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Анализ художественного текста в принципе допускает несколько подходов: произведение искусства может изучаться как подсобный материал для рассмотрения исторических, социально-экономических или философских проблем, может быть источником сведений о быте, юридических или нравственных нормах той или иной эпохи и т. п. В каждом случае специфике научной проблемы будет соответствовать и присущая ей методика исследования.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предлагаемой вниманию читателей книге предметом исследования будет </w:t>
      </w:r>
      <w:r w:rsidRPr="00906638">
        <w:rPr>
          <w:rFonts w:ascii="Times New Roman" w:hAnsi="Times New Roman" w:cs="Times New Roman"/>
          <w:i/>
          <w:iCs/>
          <w:sz w:val="22"/>
          <w:szCs w:val="22"/>
          <w:lang w:val="ru-RU"/>
        </w:rPr>
        <w:t>художественный текст как таковой</w:t>
      </w:r>
      <w:r w:rsidRPr="00906638">
        <w:rPr>
          <w:rFonts w:ascii="Times New Roman" w:hAnsi="Times New Roman" w:cs="Times New Roman"/>
          <w:sz w:val="22"/>
          <w:szCs w:val="22"/>
          <w:lang w:val="ru-RU"/>
        </w:rPr>
        <w:t>. Именно специфически художественное значение текста, делающее его способным выполнять определенную - эстетическую - функцию, будет предметом нашего внимания. Это определит и особенности нашего подхода.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реальной жизни культуры тексты, как правило, полифункциональны: один и тот же текст выполняет не одну, а несколько (порой - много) функций. Так, средневековая икона, храмовое сооружение античной эпохи или периода европейского средневековья, Возрождения, периода барокко выполняют одновременно и религиозную и эстетическую функцию, военные уставы и правительственные законодательные акты эпохи Петра </w:t>
      </w:r>
      <w:r w:rsidRPr="00906638">
        <w:rPr>
          <w:rFonts w:ascii="Times New Roman" w:hAnsi="Times New Roman" w:cs="Times New Roman"/>
          <w:sz w:val="22"/>
          <w:szCs w:val="22"/>
        </w:rPr>
        <w:t>I</w:t>
      </w:r>
      <w:r w:rsidRPr="00906638">
        <w:rPr>
          <w:rFonts w:ascii="Times New Roman" w:hAnsi="Times New Roman" w:cs="Times New Roman"/>
          <w:sz w:val="22"/>
          <w:szCs w:val="22"/>
          <w:lang w:val="ru-RU"/>
        </w:rPr>
        <w:t xml:space="preserve"> были одновременно документами юридическими и публицистическими, воззвания генералов Конвента, "Наука побеждать" Суворова, приказы по дивизии Михаила Орлова могут рассматриваться и как военно-исторические тексты, (*22) и как памятники публицистики, ораторского искусства, художественной прозы. В определенных условиях подобные совмещения функций оказываются не только частым, но и закономерным, необходимым явлением: для того чтобы текст мог выполнить </w:t>
      </w:r>
      <w:r w:rsidRPr="00906638">
        <w:rPr>
          <w:rFonts w:ascii="Times New Roman" w:hAnsi="Times New Roman" w:cs="Times New Roman"/>
          <w:i/>
          <w:iCs/>
          <w:sz w:val="22"/>
          <w:szCs w:val="22"/>
          <w:lang w:val="ru-RU"/>
        </w:rPr>
        <w:t>свою</w:t>
      </w:r>
      <w:r w:rsidRPr="00906638">
        <w:rPr>
          <w:rFonts w:ascii="Times New Roman" w:hAnsi="Times New Roman" w:cs="Times New Roman"/>
          <w:sz w:val="22"/>
          <w:szCs w:val="22"/>
          <w:lang w:val="ru-RU"/>
        </w:rPr>
        <w:t xml:space="preserve"> функцию, он должен нести еще некоторую дополнительную. Так, в определенных условиях, для того чтобы икона могла восприниматься как религиозный текст и выполнить эту свою социальную функцию, она должна еще быть и произведением искусства. Возможна и обратная зависимость - для того чтобы восприниматься как произведение искусства, икона должна выполнять присущую ей религиозную функцию. Поэтому перенесение ее в музей (а в определенном смысле - и отсутствие религиозного чувства у зрителя) уже нарушает исторически присущий тексту эффект единства двух общественных функций.</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Сказанное в наибольшей мере относится к литературе. Соединение художественной функции с магической, юридической, нравственной, философской, политической составляет неотъемлемую черту социального функционирования того или иного художественного текста. При этом здесь чаще всего налицо двусторонняя связь: для того чтобы выполнить определенную художественную задачу, текст должен одновременно нести и нравственную, политическую, философскую, публицистическую функции. И наоборот: для того чтобы выполнить определенную, например политическую, роль, текст должен реализовывать и эстетическую функцию. Конечно, в ряде случаев реализуется только одна функция. Исследование того, какие пучки функций могут совмещаться в пределах одного текста, дало бы интересные показатели для построения типологии культуры. Например, в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соединение художественной и моралистической функций было условием для эстетического восприятия текста, для Пушкина и Гоголя соединение этих двух функций в одном тексте делается запретным.</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Колебания в границах понятия "художественный текст" продолжаются и в литературе новейшего периода. Большой интерес в этом отношении представляет мемуарная литература, которая то сама противопоставляет себя художественной прозе, "вымыслу", то начинает занимать в ее составе одно из ведущих мест. В равной мере это относится и к очерку с его специфической ролью в 1840-е, 1860-е и 1950-е гг. Маяковский, составляя тексты для "Окон РОСТА" или стихотворные рекламы для ГУМа, вряд ли преследовал чисто поэтические цели (ср. "Приказ № 2 по армии искусств"). Однако для нас принадлежность этих текстов истории русской поэзии не может быть оспорена.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Относительность границ "художественного" и "нехудожественного" текста видна на примере истории документального кино.</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Сложность, порой диффузность социального функционирования текстов естественно толкает исследователя на диффузность подхода к изучаемому объекту: представляется вполне закономерным не расчленять как объекты исследования то, что в жизни функционирует слитно. Однако против этого приходится решительно возражать. Для того чтобы понять сложное взаимодействие различных функций одного и того же текста, необходимо предварительно рассмотреть каждую из них в отдельности, исследовать те объективные признаки, которые позволяют данному тексту быть произведением (*23) искусства, памятником философской, юридической или иной формы общественной мысли. Такое аспектное рассмотрение текста не заменяет изучения всего богатства его связей, но должно предварять это последнее. Анализу взаимодействия общественных функций текста должно предшествовать их вычленение и описание, нарушение этой последовательности шло бы вразрез с элементарным требованием науки - восходить от простого к сложному.</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Предлагаемая читателю работа посвящена именно этой, начальной стадии анализа художественного текста. Из всего богатства проблем, возникающих при анализе произведения искусства, мы вычленяем одну, сравнительно более узкую - собственно эстетическую природу литературного произведения.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Однако мы вынуждены пойти и на еще большее сужение темы. К рассмотрению художественного произведения можно подойти с разных сторон. Представим себе, что мы изучаем стихотворение Пушкина "Я помню чудное мгновенье...". Характер нашего изучения будет различным в зависимости от того, что мы изберем в качестве объекта исследования, что будем считать границами того текста, изучение которого составит цель работы. Мы можем рассмотреть пушкинское стихотворение с точки зрения его внутренней структуры, можем считать текстом, подлежащим изучению, более общие совокупности, например "лирика Пушкина периода Михайловской ссылки", "лирика Пушкина", "русская любовная лирика 1820-х гг.", "русская поэзия первой четверти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или же, расширяя тему не хронологически, а типологически, "европейская поэзия 1820-х гг.". В каждом из этих случаев в интересующем нас стихотворении раскроются различные аспекты. Этому будет соответствовать несколько типов исследований: монографическое изучение текста, исследование по истории национальной литературы, сравнительно-типологическое исследование и т. п. Таким образом, определена будет тема исследования и его границы, но не метод. В частности, и текст отдельного стихотворения, и искусство отдельной эпохи могут быть представлены в виде единой структуры, организованной по определенным, только ей присущим внутренним законам. </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Перечисленные (далеко не полностью) аспекты изучения произведения составляют в своей совокупности полное описание художественной структуры произведения. Однако такое описание было бы настолько громоздким, что практически осуществить его в пределах одного исследовательского текста - задача малореальная. Исследователь поневоле вынужден ограничивать себя, выбирая ту или иную сторону объекта изучения. Исходным будет такой подход, который ограничится рассмотрением текста произведения "от первого слова до последнего". Этот подход позволит выявить внутреннюю структуру произведения, природу его художественной организации, определенную - порой значительную - часть заключенной в тексте художественной информации. Конечно, такой подход представляет необходимый, но все же начальный этап изучения произведения. Он не даст нам сведений о социальном функционировании текста, не раскроет истории его интерпретаций, места в последующей эволюции поэта и огромного числа иных вопросов. И тем не менее автор считает необходимым подчеркнуть, что, по его глубокому убеждению, указанный "монографический" анализ текста составляет необходимый (*24) и первый шаг в его изучении. Кроме того, в иерархии научных проблем такой анализ занимает особое место - именно он, в первую очередь, отвечает на вопрос: почему данное произведение искусства есть произведение искусства. Если на других уровнях исследования литературовед решает задачи, общие с теми, которые привлекают историка культуры, политических учений, философии, быта и т. п., то здесь он вполне самобытен, изучая органические проблемы словесного искусства.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Думается, что сказанное вполне оправдывает выделение проблемы монографического исследования отдельного текста, рассматриваемого в качестве художественного целого, как специальной темы. Постановка такой темы имеет и более специальное обоснование.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Советское литературоведение достигло определенных успехов, особенно в области истории литературы, в первую очередь - русской. Здесь накоплен обширный опыт исследовательской методики, и овладение ею, как показывает опыт, не встречает больших трудностей. Методика анализа внутренней структуры художественного текста разработана значительно хуже, несмотря на то, что и в этой области отечественная наука может указать на труды, ставшие классическими и получившие широкое признание.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Предлагаемая книга излагает принципы структурного анализа поэзии</w:t>
      </w: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Существенным препятствием на пути к освоению по существу простых идей структурно-семиотического анализа для многих литературоведов может явиться терминология. История науки сложилась таким образом, что многие плодотворные идеи, касающиеся всех систем коммуникации между передающим и принимающим, впервые были высказаны в лингвистике. В силу этого обстоятельства, а также потому, что язык является главной коммуникативной системой в человеческом обществе и многие общие принципы проявляются в нем наиболее явно, а все вторичные моделирующие системы в той или иной мере испытывают его влияние, лингвистическая терминология занимает во всех науках семиотического цикла, в том числе и в структурной поэтике, особое место.</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Если читатель захочет получить более подробные сведения относительно терминологии, принятой в современной структурной лингвистике и под ее влиянием проникшей в работы по семиотике, то полезным окажется обращение к справочникам: </w:t>
      </w:r>
      <w:r w:rsidRPr="00906638">
        <w:rPr>
          <w:rFonts w:ascii="Times New Roman" w:hAnsi="Times New Roman" w:cs="Times New Roman"/>
          <w:i/>
          <w:iCs/>
          <w:sz w:val="22"/>
          <w:szCs w:val="22"/>
          <w:lang w:val="ru-RU"/>
        </w:rPr>
        <w:t xml:space="preserve">Ахманова О.С. </w:t>
      </w:r>
      <w:r w:rsidRPr="00906638">
        <w:rPr>
          <w:rFonts w:ascii="Times New Roman" w:hAnsi="Times New Roman" w:cs="Times New Roman"/>
          <w:sz w:val="22"/>
          <w:szCs w:val="22"/>
          <w:lang w:val="ru-RU"/>
        </w:rPr>
        <w:t xml:space="preserve">Словарь лингвистических терминов. М., 1966 (следует отметить, что к Словарю приложен составленный В. Ф. Беляевым справочник "Основная терминология метрики и поэтики", что делает его для наших целей особенно ценным); </w:t>
      </w:r>
      <w:r w:rsidRPr="00906638">
        <w:rPr>
          <w:rFonts w:ascii="Times New Roman" w:hAnsi="Times New Roman" w:cs="Times New Roman"/>
          <w:i/>
          <w:iCs/>
          <w:sz w:val="22"/>
          <w:szCs w:val="22"/>
          <w:lang w:val="ru-RU"/>
        </w:rPr>
        <w:t>Вахек Й</w:t>
      </w:r>
      <w:r w:rsidRPr="00906638">
        <w:rPr>
          <w:rFonts w:ascii="Times New Roman" w:hAnsi="Times New Roman" w:cs="Times New Roman"/>
          <w:sz w:val="22"/>
          <w:szCs w:val="22"/>
          <w:lang w:val="ru-RU"/>
        </w:rPr>
        <w:t xml:space="preserve">. Лингвистический словарь пражской школы. М., 1964; </w:t>
      </w:r>
      <w:r w:rsidRPr="00906638">
        <w:rPr>
          <w:rFonts w:ascii="Times New Roman" w:hAnsi="Times New Roman" w:cs="Times New Roman"/>
          <w:i/>
          <w:iCs/>
          <w:sz w:val="22"/>
          <w:szCs w:val="22"/>
          <w:lang w:val="ru-RU"/>
        </w:rPr>
        <w:t xml:space="preserve">Хэмп Э. </w:t>
      </w:r>
      <w:r w:rsidRPr="00906638">
        <w:rPr>
          <w:rFonts w:ascii="Times New Roman" w:hAnsi="Times New Roman" w:cs="Times New Roman"/>
          <w:sz w:val="22"/>
          <w:szCs w:val="22"/>
          <w:lang w:val="ru-RU"/>
        </w:rPr>
        <w:t xml:space="preserve">Словарь американской лингвистической школы. М., 1960. </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Гончаров И.А. Собр. соч.: В 8 т. М., 1977. Т. 2. С. 287.</w:t>
      </w:r>
    </w:p>
    <w:p w:rsidR="00906638" w:rsidRPr="00906638" w:rsidRDefault="00906638" w:rsidP="00906638">
      <w:pPr>
        <w:pStyle w:val="a3"/>
        <w:jc w:val="both"/>
        <w:rPr>
          <w:rFonts w:ascii="Times New Roman" w:hAnsi="Times New Roman" w:cs="Times New Roman"/>
          <w:sz w:val="22"/>
          <w:szCs w:val="22"/>
          <w:lang w:val="ru-RU"/>
        </w:rPr>
      </w:pPr>
      <w:smartTag w:uri="urn:schemas-microsoft-com:office:smarttags" w:element="metricconverter">
        <w:smartTagPr>
          <w:attr w:name="ProductID" w:val="2 См"/>
        </w:smartTagP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См</w:t>
        </w:r>
      </w:smartTag>
      <w:r w:rsidRPr="00906638">
        <w:rPr>
          <w:rFonts w:ascii="Times New Roman" w:hAnsi="Times New Roman" w:cs="Times New Roman"/>
          <w:sz w:val="22"/>
          <w:szCs w:val="22"/>
          <w:lang w:val="ru-RU"/>
        </w:rPr>
        <w:t>. также: Лотман Ю. М. Структура художественного текста. М., 1970.</w:t>
      </w:r>
    </w:p>
    <w:p w:rsidR="00906638" w:rsidRPr="00906638" w:rsidRDefault="00906638" w:rsidP="00906638">
      <w:pPr>
        <w:pStyle w:val="1"/>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(*25) Задачи и методы структурного анализа поэтического текста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основе структурного анализа лежит взгляд на литературное произведение как на органическое целое. Текст в этом анализе воспринимается не как механическая сумма составляющих его элементов, и "отдельность" этих элементов теряет абсолютный характер: каждый из них реализуется лишь в отношении к другим элементам и к структурному целому всего текста. В этом смысле структурный анализ противостоит атомарно-метафизической научной традиции позитивистских исследований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и отвечает общему духу научных поисков нашего столетия. Не случайно структурные методы исследования завоевали себе место в самых различных областях научного знания: в лингвистике и геологии, палеонтологии и правоведении, химии и социологии. Внимание к математическим аспектам возникающих при этом проблем и создание теории структур как самостоятельной научной дисциплины свидетельствуют, что вопрос из сферы методологии отдельной дисциплины перешел в область теории научного знания в целом.</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так понятый структурный анализ не представляет собой чего-либо нового. Специфичность заключается в самом понимании целостности. Художественное произведение представляет собой некоторую реальность и в качестве таковой может члениться на части. Предположим, что мы имеем дело с некоторой частью текста. Допустим, что это строка из поэтического текста или живописное изображение головы человека. Теперь представим себе, что этот отрывок включен в некоторый более обширный текст. Соответственно один и тот же рисунок головы будет составлять одну из многочисленных деталей картины, верхнюю ее половину или заполнять собой (например, на эскизах) все полотно. Сопоставляя эти примеры, мы убедимся, что текстуально совпадающая деталь, входя в различные единства более общего характера, не равна самой себе.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Любопытные наблюдения в этом отношении дает восприятие кинокадра. Одно и то же изображение на пленке, но снятое разным планом (например, общим, средним или крупным), в зависимости от отношения заполненной части экрана к незаполненной и к рамке, в художественной конструкции киноленты будет выступать как </w:t>
      </w:r>
      <w:r w:rsidRPr="00906638">
        <w:rPr>
          <w:rFonts w:ascii="Times New Roman" w:hAnsi="Times New Roman" w:cs="Times New Roman"/>
          <w:i/>
          <w:iCs/>
          <w:sz w:val="22"/>
          <w:szCs w:val="22"/>
          <w:lang w:val="ru-RU"/>
        </w:rPr>
        <w:t>различные</w:t>
      </w:r>
      <w:r w:rsidRPr="00906638">
        <w:rPr>
          <w:rFonts w:ascii="Times New Roman" w:hAnsi="Times New Roman" w:cs="Times New Roman"/>
          <w:sz w:val="22"/>
          <w:szCs w:val="22"/>
          <w:lang w:val="ru-RU"/>
        </w:rPr>
        <w:t xml:space="preserve"> изображения (сама разница планов станет средством передачи художественных значений). Однако изменение величины изображения, зависящее от размеров экрана, величины зала и других условий проката, новых художественных значений не создает. Таким образом, источником эстетического эффекта, художественной реальностью в данном случае будет размер не как некая абсолютная величина, равная самой себе вне каких-либо связей с художественным окружением, а отношение между деталью и границами кадра.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Это наблюдение можно расширить до некоторого общего закона. </w:t>
      </w:r>
      <w:r w:rsidRPr="00906638">
        <w:rPr>
          <w:rFonts w:ascii="Times New Roman" w:hAnsi="Times New Roman" w:cs="Times New Roman"/>
          <w:i/>
          <w:iCs/>
          <w:sz w:val="22"/>
          <w:szCs w:val="22"/>
          <w:lang w:val="ru-RU"/>
        </w:rPr>
        <w:t>Одно из основных свойств художественной реальности обнаружится, если мы поставим перед собой задачу отделить то, что входит в самую сущность произведения, без чего оно перестает быть самим собой, от признаков, порой (*26) очень существенных, но отделимых в такой мере, что при их изменении специфика произведения сохраняется и оно остается собой.</w:t>
      </w:r>
      <w:r w:rsidRPr="00906638">
        <w:rPr>
          <w:rFonts w:ascii="Times New Roman" w:hAnsi="Times New Roman" w:cs="Times New Roman"/>
          <w:sz w:val="22"/>
          <w:szCs w:val="22"/>
          <w:lang w:val="ru-RU"/>
        </w:rPr>
        <w:t xml:space="preserve"> Например, мы без каких-либо колебаний отождествляем все издания романа "Евгений Онегин", независимо от их формата, шрифта, качества бумаги</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В ином отношении мы отождествляем все исполнительские трактовки музыкальной или театральной пьесы. Наконец, мы смотрим на нецветную репродукцию картины или гравюру с нее (до конца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это был единственный способ репродуцирования живописи) и отождествляем ее, в определенных отношениях, с оригиналом (так, перерисовывание гравюр длительное время было основной формой обучения классическому искусству рисунка и композиции: исследователь, анализирующий расположение фигур на полотне, вполне может иллюстрировать текст нецветной репродукцией, отождествив ее в этом отношении с самой картиной). На старинной фреске царапины или пятна могут быть гораздо более заметны, нежели сам рисунок, но мы их "снимаем" в своем восприятии (или стремимся снять, наслаждение ими будет носить эстетский характер и явно вторично, оно возможно лишь как наслоение на восприятие, отделяющее текст от порчи). Таким образом, в реальность текста входит совсем не все, что материально ему присуще, если вкладывать в понятие материальности наивно-эмпирическое или позитивистское содержание. Реальность текста создается системой отношений, тем, что имеет значимые антитезы, то есть тем, что входит в </w:t>
      </w:r>
      <w:r w:rsidRPr="00906638">
        <w:rPr>
          <w:rFonts w:ascii="Times New Roman" w:hAnsi="Times New Roman" w:cs="Times New Roman"/>
          <w:i/>
          <w:iCs/>
          <w:sz w:val="22"/>
          <w:szCs w:val="22"/>
          <w:lang w:val="ru-RU"/>
        </w:rPr>
        <w:t xml:space="preserve">структуру произведения. </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Понятие структуры подразумевает, прежде всего, наличие системного единства. Отмечая это свойство, Клод Леви-Стросс писал: "Структура имеет системный характер. Соотношение составляющих ее элементов таково, что изменение какого-либо из них влечет за собой изменение всех остальных" </w:t>
      </w: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Вторым существенным следствием наблюдений, которые мы сделали выше, является </w:t>
      </w:r>
      <w:r w:rsidRPr="00906638">
        <w:rPr>
          <w:rFonts w:ascii="Times New Roman" w:hAnsi="Times New Roman" w:cs="Times New Roman"/>
          <w:i/>
          <w:iCs/>
          <w:sz w:val="22"/>
          <w:szCs w:val="22"/>
          <w:lang w:val="ru-RU"/>
        </w:rPr>
        <w:t xml:space="preserve">разграничение в изучаемом явлении структурных (системных) и внеструктурных элементов. </w:t>
      </w:r>
      <w:r w:rsidRPr="00906638">
        <w:rPr>
          <w:rFonts w:ascii="Times New Roman" w:hAnsi="Times New Roman" w:cs="Times New Roman"/>
          <w:sz w:val="22"/>
          <w:szCs w:val="22"/>
          <w:lang w:val="ru-RU"/>
        </w:rPr>
        <w:t xml:space="preserve">Структура всегда представляет собой модель. Поэтому она отличается от текста большей системностью, "правильностью", большей степенью абстрактности (вернее, тексту противостоит не единая абстрактная структура-модель, а иерархия структур, организованных по степени возрастания абстрактности). Текст же по отношению к структуре выступает как реализация или интерпретация ее на определенном уровне (так, "Гамлет" Шекспира в книге и на сцене, с одной точки зрения, - одно произведение, например, в антитезе "Гамлету" Сумарокова или "Макбету" Шекспира; с другой же стороны - это два различных уровня интерпретации единой структуры пьесы). Следовательно, текст также иерархичен. Эта </w:t>
      </w:r>
      <w:r w:rsidRPr="00906638">
        <w:rPr>
          <w:rFonts w:ascii="Times New Roman" w:hAnsi="Times New Roman" w:cs="Times New Roman"/>
          <w:i/>
          <w:iCs/>
          <w:sz w:val="22"/>
          <w:szCs w:val="22"/>
          <w:lang w:val="ru-RU"/>
        </w:rPr>
        <w:t xml:space="preserve">иерархичность внутренней организации также является существенным признаком структурности. </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(*27) Разграничение системы и текста (применительно к языку говорят о противопоставлении "языка" и "речи", подробнее об этом см. в следующей главе) имеет фундаментальное значение при изучении всех дисциплин структурного цикла. Не касаясь пока многих следствий, вытекающих из такого подхода, остановимся - в предварительном порядке - лишь на некоторых. Прежде всего, следует подчеркнуть, что противопоставление текста и системы имеет не абсолютный, а относительный и нередко чисто эвристический характер. Во-первых, в силу отмеченной уже иерархичности этих понятий одно и то же явление может выступать в одних связях как текст, а в других как система, дешифрующая тексты более низкого уровня. Так, евангельская притча или классицистическая басня представляют собой тексты, интерпретирующие некоторые общие религиозные или нравственные положения. Однако для людей, которые должны воспользоваться этими поучениями, они представляют модели, интерпретируемые на уровне житейской практики и поведения читателей.</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Связанность понятий "текст" и "система" проявляется и в другом. Было бы заблуждением противопоставлять их, приписывая тексту признак реальности, а структуру рассматривая как умозрение, как нечто, существование чего значительно более проблематично. Структура существует, реализуясь в эмпирической данности текста, но не следует думать, что связь здесь однонаправлена и факт эмпирического существования и есть высший критерий при определении реальности. В эмпирическом мире мы все время отбрасываем, исключаем из нашего опыта определенные факты. Шофер, наблюдающий уличное движение через ветровое стекло машины, замечает группу пешеходов, пересекающих улицу. Он мгновенно фиксирует скорость их движений и его направление, отмечает те признаки, которые позволяют ему предсказать характер поведения пешеходов на мостовой ("дети", "пьяный", "слепой", "провинциал"), и не заметит (не должен замечать!) тех признаков, которые только отвлекут его внимание, не влияя на правильность выбора стратегии собственного поведения. Например, он должен тренировать себя </w:t>
      </w:r>
      <w:r w:rsidRPr="00906638">
        <w:rPr>
          <w:rFonts w:ascii="Times New Roman" w:hAnsi="Times New Roman" w:cs="Times New Roman"/>
          <w:i/>
          <w:iCs/>
          <w:sz w:val="22"/>
          <w:szCs w:val="22"/>
          <w:lang w:val="ru-RU"/>
        </w:rPr>
        <w:t>не замечать</w:t>
      </w:r>
      <w:r w:rsidRPr="00906638">
        <w:rPr>
          <w:rFonts w:ascii="Times New Roman" w:hAnsi="Times New Roman" w:cs="Times New Roman"/>
          <w:sz w:val="22"/>
          <w:szCs w:val="22"/>
          <w:lang w:val="ru-RU"/>
        </w:rPr>
        <w:t xml:space="preserve"> цвет костюмов или волос, черты лиц. Между тем находящийся на той же улице и в то же время сыщик уголовной полиции и юный любитель прекрасного пола будут видеть совершенно иную реальность - каждый свою. Способность наблюдения в равной мере подразумевает умение и нечто замечать, и нечто не замечать. Эмпирическая реальность предстанет перед каждым из этих внимательных наблюдателей в особом облике. Корректор и поэт видят на одной и той же странице разное. Нельзя увидеть ни одного факта, если не существует системы их отбора, как нельзя дешифровать текст, не зная кода. Текст и структура взаимно обусловливают друг друга и обретают реальность только в этом взаимном соотношении.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Приведенный пример с улицей может нам пригодиться еще в одном отношении: его можно истолковать как присутствие в рамках одной и той же ситуации трех текстов (улица, заполненная народом и машинами, выступает в этом случае как текст), дешифруемых с помощью трех различных кодов. Однако мы можем истолковать ее как один текст, который допускает три различных способа декодирования. С таким случаем мы будем в даль-(*28)нейшем сталкиваться достаточно часто. Не меньший интерес будет для нас представлять случай, когда одна и та же структура допускает воплощение ее в нескольких различных текстах.</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Однако правильное понимание специфики структурных методов в гуманитарных науках требует выделения еще одной стороны вопроса. Не всякая структура служит средством хранения и передачи информации, но любое средство, служащее информации, является структурой. Таким образом, возникает вопрос о структурном изучении семиотических систем - систем, пользующихся знаками и служащих для передачи и хранения информации. Структурные методы присущи большинству современных наук. Применительно к гуманитарным правильнее было бы говорить о </w:t>
      </w:r>
      <w:r w:rsidRPr="00906638">
        <w:rPr>
          <w:rFonts w:ascii="Times New Roman" w:hAnsi="Times New Roman" w:cs="Times New Roman"/>
          <w:i/>
          <w:iCs/>
          <w:sz w:val="22"/>
          <w:szCs w:val="22"/>
          <w:lang w:val="ru-RU"/>
        </w:rPr>
        <w:t xml:space="preserve">структурно-семиотических </w:t>
      </w:r>
      <w:r w:rsidRPr="00906638">
        <w:rPr>
          <w:rFonts w:ascii="Times New Roman" w:hAnsi="Times New Roman" w:cs="Times New Roman"/>
          <w:sz w:val="22"/>
          <w:szCs w:val="22"/>
          <w:lang w:val="ru-RU"/>
        </w:rPr>
        <w:t xml:space="preserve">методах. </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Рассматривая поэтический текст как особым образом организованную семиотическую структуру, мы, естественно, будем опираться на достижения предшествующей научной мысли.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При всем различии и разнообразии исходных научных принципов, обусловленных как соотнесенностью каждого исследовательского метода с определенным типом идеологии (и, шире, культуры), так и законами поступательного развития человеческих знаний, типологически возможны два подхода к изучению художественного произведения. Первый исходит из представления о том, что сущность искусства скрыта в самом тексте и каждое произведение ценно тем, что оно есть то, что оно есть. В этом случае внимание сосредоточивается на внутренних законах построения произведения искусства. Второй подход подразумевает взгляд на произведение как на </w:t>
      </w:r>
      <w:r w:rsidRPr="00906638">
        <w:rPr>
          <w:rFonts w:ascii="Times New Roman" w:hAnsi="Times New Roman" w:cs="Times New Roman"/>
          <w:i/>
          <w:iCs/>
          <w:sz w:val="22"/>
          <w:szCs w:val="22"/>
          <w:lang w:val="ru-RU"/>
        </w:rPr>
        <w:t>часть</w:t>
      </w:r>
      <w:r w:rsidRPr="00906638">
        <w:rPr>
          <w:rFonts w:ascii="Times New Roman" w:hAnsi="Times New Roman" w:cs="Times New Roman"/>
          <w:sz w:val="22"/>
          <w:szCs w:val="22"/>
          <w:lang w:val="ru-RU"/>
        </w:rPr>
        <w:t>, выражение чего-то более значительного, чем самый текст: личности поэта, психологического момента или общественной ситуации. В этом случае текст будет интересовать исследователя не сам по себе, а как материал для построения перечисленных выше моделей более абстрактного уровня.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истории литературоведения каждая из этих тенденций знала периоды, когда именно ей приходилось решать наиболее актуальные научные задачи, и времена, когда, исчерпав отпущенные ей данным уровнем развития науки возможности, она уступала место противоположному направлению. Так, в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наука о литературе, в первую очередь, была наукой о правилах внутреннего построения текста. И что бы ни говорили эстетики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столетия об антиисторизме, нормативности или метафизичности науки о литературе в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столетии, не следует забывать, что именно тогда были написаны "Поэтическое искусство" Буало, "Риторика" Ломоносова и "Гамбургская драматургия" Лессинга. Теоретикам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суждения их предшественников об искусстве казались "мелочными" и слишком погруженными в технологию писательского мастерства. Однако не следует забывать, что именно в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теория литературы, как никогда после, связана с критикой и живой литературной жизнью и что, сосредоточивая внимание на вопросе, как следует строить текст, теоретики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создавали огромный капитал художествен-(*29)ной культуры, на основе которого фактически существовала европейская литература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столетия.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Теоретическая мысль последующей эпохи решительно отказалась видеть в произведении нечто самодовлеющее. В тексте искали </w:t>
      </w:r>
      <w:r w:rsidRPr="00906638">
        <w:rPr>
          <w:rFonts w:ascii="Times New Roman" w:hAnsi="Times New Roman" w:cs="Times New Roman"/>
          <w:i/>
          <w:iCs/>
          <w:sz w:val="22"/>
          <w:szCs w:val="22"/>
          <w:lang w:val="ru-RU"/>
        </w:rPr>
        <w:t>выражения духа</w:t>
      </w:r>
      <w:r w:rsidRPr="00906638">
        <w:rPr>
          <w:rFonts w:ascii="Times New Roman" w:hAnsi="Times New Roman" w:cs="Times New Roman"/>
          <w:sz w:val="22"/>
          <w:szCs w:val="22"/>
          <w:lang w:val="ru-RU"/>
        </w:rPr>
        <w:t xml:space="preserve"> - истории, эпохи или какой-либо иной внеположенной ему сущности. И поскольку лежащая вне текста субстанция мыслилась как живая и бесконечная, а само произведение представало как не до конца адекватная ее одежда, "плен души в материальном выражении", конечный образ бесконечного, то задача читателя и исследователя (по-прежнему предполагалось, что это - одна задача, что исследователь - это квалифицированный читатель) - пробиться сквозь текст к лежащим за ним субстанциям. С этой точки зрения решающее значение приобретало отношение текста к другим текстам, их складывание в единый подвижный поток, или отношение текста к внележащей реальности, как бы ни понималась эта реальность: как развитие мировой души или борьба общественных сил. Взятый же сам по себе, текст не представлялся чем-то значительным, он был низведен на уровень "памятника".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борьбе литературных мнений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 на которую общий характер эпохи наложил печать глубокого драматизма, неоднократно раздавались голоса об исконной порочности то одной, то другой из названных выше тенденций. При этом упускалось из виду, что каждая из этих тенденций отражает определенную сторону реальности изучаемого материала и что каждая из них на определенных этапах развития научной мысли выдвигала мощные и плодотворные концепции, а на других - эпигонские и доктринерские построения.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силу ряда исторических причин конфликт между этими двумя тенденциями принял в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 особенно острый характер. Деградация академического литературоведения вызвала ответную реакцию в работах молодых литературоведов так называемой формальной школы ("Московский лингвистический кружок" в Москве, ОПОЯЗ в Петрограде, критики и теоретики футуризма, позже - ЛЕФа). Исходным положением и основной заслугой этого направления было утверждение, что искусство не есть лишь подсобный материал для психологических или исторических штудий, а искусствоведение имеет собственный объект исследования. Декларируя самостоятельность объекта и исследовательской методики, формальная школа на первый план выдвигала проблему текста. Полагая, что этим они становятся на почву материализма, ее сторонники утверждали, что значение невозможно без материального субстрата - знака и зависит от его организации. Ими было высказано много блестящих догадок о знаковой природе художественного текста. Ряд положений формальной школы предвосхитил идеи структурного литературоведения и нашел подтверждение и интерпретацию в новейших идеях структурной лингвистики, семиотики и теории информации. Через Пражский лингвистический кружок и работы Р. Якобсона теория русской формальной школы оказала глубокое воздействие на мировое развитие гуманитарных наук.</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на ряд уязвимых мест в концепции формальной школы было указано уже в самом начале полемики, которая не замедлила разгореться вокруг работ молодых литературоведов. Критика формалистов прежде всего (*30) раздалась со стороны столпов символизма, занявших видные места в литературоведении начала 1920-х гг. (В. Я. Брюсов и др.). Привыкшие видеть в тексте лишь внешний знак глубинных и скрытых смыслов, они не могли согласиться со сведением идеи к конструкции. Другие стороны формализма вызвали протест у исследователей, связанных с классической немецкой философией (Г. Шпет), которые видели в культуре движение духа, а не сумму текстов. Наконец, социологическая критика 1920-х гг. указала на имманентность литературоведческого анализа формалистов как на основной их недостаток. Если для формалистов объяснение текста сводилось к ответу на вопрос: "Как устроено?" - то для социологов все определялось другим: "Чем обусловлено?"</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Изложение драматической истории формальной школы вывело бы нас за рамки нашей непосредственной задачи. Следует, однако, отметить, что из рядов формальной школы вышли крупнейшие советские исследователи Б. М. Эйхенбаум, В. Б. Шкловский, Ю. Н. Тынянов, Б. В. Томашевский, что влияние ее принципов испытали Г. О. Винокур, Г. А. Гуковский, В. В. Гиппиус, А. П. Скафтымов, В.М. Жирмунский, М. М. Бахтин, В. В. Виноградов, В. Я. Пропп и многие другие ученые. Эволюция формальной школы была связана со стремлением преодолеть имманентность внутритекстового анализа и заменить метафизическое представление о "приеме" как основе искусства диалектическим понятием художественной функции. Здесь особо следует выделить труды Ю. Н. Тынянова. Переход формализма в функционализм отчетливо виден на примере замечательной чешской и словацкой школы литературоведения - в работах Я. Мукаржовского, Й. Грабака, М. Бакоша и других членов Пражского лингвистического кружка, а также тесно связанных с ним Н. С. Трубецкого и Р. Якобсона.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в полной мере отдавая должное идеям, выдвинутым теоретиками ОПОЯЗа, надо решительно возражать против часто высказываемой мысли о формализме как основном источнике структурализма или даже о тождестве этих двух научных направлений. Структурные идеи выкристаллизовывались как в работах формалистов, так и в трудах их противников. Если одни говорили о структуре текста, то другие исследовали структуру более широких - внетекстовых - единств: культуры, эпохи, гражданской истории. Невозможно включить в рамки формальной школы таких исследователей, как М. М. Бахтин, В. Я. Пропп, Г. А. Гуковский, В. М. Жирмунский, Д. С. Лихачев, В. В. Гиппиус, С. М. Эйзенштейн, равно как и Андрея Белого, Б. И. Ярхо, П. А. Флоренского и многих других. Между тем значение их трудов для развития структурализма - бесспорно.</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Структурально-семиотическое литературоведение учитывает опыт всей предшествующей литературоведческой науки, однако имеет свою специфику. Оно возникло в обстановке той научной революции, которой отмечена середина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столетия, и органически связано с идеями и методикой структурной лингвистики, семиотики, теории информации и кибернетики.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Структурное литературоведение не представляет собой сложившегося и окончательно оформленного научного направления. По многим и весьма существенным проблемам нет необходимого единства или даже научной (*31) ясности. Автор предлагаемой книги в полной мере понимает, что такое положение науки неизбежно добавит новые недостатки к тем, которые обусловлены его собственными недостатками как ученого. Однако он не ставит перед собой цели дать полное и систематическое изложение всех вопросов структурно-семиотического анализа текста. Он хотел бы ввести читателя в курс проблем и методов их решения, показать не столько конечные результаты, сколько возможные пути их достижения.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Подобное отождествление присуще нашему восприятию текста, но совсем не является общим законом. Так, в "Портрете Дориана Грея" О. Уайльда разные книги в библиотеке героя - это книги с одинаковым наборным текстом и различным цветом бумаги. Во многих архаических обществах текст, вырезанный на камне или меди, относится к такому же тексту, не закрепленному подобным образом, как святой к профаническому, истинный - к ложному.</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rPr>
        <w:t>2</w:t>
      </w:r>
      <w:r w:rsidRPr="00906638">
        <w:rPr>
          <w:rFonts w:ascii="Times New Roman" w:hAnsi="Times New Roman" w:cs="Times New Roman"/>
          <w:sz w:val="22"/>
          <w:szCs w:val="22"/>
        </w:rPr>
        <w:t xml:space="preserve"> Levi-Strauss С. Anthropologie structural. Plon</w:t>
      </w:r>
      <w:r w:rsidRPr="00906638">
        <w:rPr>
          <w:rFonts w:ascii="Times New Roman" w:hAnsi="Times New Roman" w:cs="Times New Roman"/>
          <w:sz w:val="22"/>
          <w:szCs w:val="22"/>
          <w:lang w:val="ru-RU"/>
        </w:rPr>
        <w:t xml:space="preserve">, 1958. </w:t>
      </w:r>
      <w:r w:rsidRPr="00906638">
        <w:rPr>
          <w:rFonts w:ascii="Times New Roman" w:hAnsi="Times New Roman" w:cs="Times New Roman"/>
          <w:sz w:val="22"/>
          <w:szCs w:val="22"/>
        </w:rPr>
        <w:t>P</w:t>
      </w:r>
      <w:r w:rsidRPr="00906638">
        <w:rPr>
          <w:rFonts w:ascii="Times New Roman" w:hAnsi="Times New Roman" w:cs="Times New Roman"/>
          <w:sz w:val="22"/>
          <w:szCs w:val="22"/>
          <w:lang w:val="ru-RU"/>
        </w:rPr>
        <w:t>. 306.</w:t>
      </w:r>
    </w:p>
    <w:p w:rsidR="00906638" w:rsidRPr="00906638" w:rsidRDefault="00906638" w:rsidP="00906638">
      <w:pPr>
        <w:pStyle w:val="1"/>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Язык как материал литературы</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Особое место литературы в ряду других искусств в значительной мере определено специфическими чертами того материала, который она использует для воссоздания окружающей действительности. Не рассматривая всей сложной природы языка как общественного явления, остановимся на тех его сторонах, которые существенны для интересующего нас вопроса.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Язык - материал литературы. Из самого этого определения следует, что по отношению к литературе язык выступает как материальная субстанция, подобно краске в живописи, камню в скульптуре, звуку в музыке.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сам характер материальности языка и материалов других искусств различен. Краска, камень и т. д. до того, как они попали в руки художника, социально индифферентны, стоят вне отношения к познанию действительности. Каждый из этих материалов имеет свою структуру, но на дана от природы и не соотносится с общественными (идеологическими) процессами. Язык в этом смысле представляет особый материал, отмеченный высокой социальной активностью еще до того, как к нему прикоснулась рука художника.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науках семиотического цикла язык определяется как механизм знаковой коммуникации, служащий целям хранения и передачи информации. В основе любого языка лежит понятие </w:t>
      </w:r>
      <w:r w:rsidRPr="00906638">
        <w:rPr>
          <w:rFonts w:ascii="Times New Roman" w:hAnsi="Times New Roman" w:cs="Times New Roman"/>
          <w:i/>
          <w:iCs/>
          <w:sz w:val="22"/>
          <w:szCs w:val="22"/>
          <w:lang w:val="ru-RU"/>
        </w:rPr>
        <w:t>знака</w:t>
      </w:r>
      <w:r w:rsidRPr="00906638">
        <w:rPr>
          <w:rFonts w:ascii="Times New Roman" w:hAnsi="Times New Roman" w:cs="Times New Roman"/>
          <w:sz w:val="22"/>
          <w:szCs w:val="22"/>
          <w:lang w:val="ru-RU"/>
        </w:rPr>
        <w:t xml:space="preserve"> - значимого элемента данного языка. Знак обладает двуединой сущностью: будучи наделен определенным материальным выражением, которое составляет его формальную сторону, он имеет в пределах данного языка и определенное значение, составляющее его содержание. Так, для слова "орден" определенная последовательность фонем русского языка и некоторая морфо-грамматическая структура будут составлять его выражение, а лексическое, историко-культурное и прочие значения - содержание. Если же мы обратимся к самому ордену, например к ордену Св. Георгия </w:t>
      </w:r>
      <w:r w:rsidRPr="00906638">
        <w:rPr>
          <w:rFonts w:ascii="Times New Roman" w:hAnsi="Times New Roman" w:cs="Times New Roman"/>
          <w:sz w:val="22"/>
          <w:szCs w:val="22"/>
        </w:rPr>
        <w:t>I</w:t>
      </w:r>
      <w:r w:rsidRPr="00906638">
        <w:rPr>
          <w:rFonts w:ascii="Times New Roman" w:hAnsi="Times New Roman" w:cs="Times New Roman"/>
          <w:sz w:val="22"/>
          <w:szCs w:val="22"/>
          <w:lang w:val="ru-RU"/>
        </w:rPr>
        <w:t xml:space="preserve"> степени, то орденские регалии - знак, звезда и лента - будут составлять выражение, а почести, сопряженные с этой наградой, соотношение его социальной ценности с другими орденами Российской империи, представление о заслугах, свидетельством которых является этот орден, составят его содержание.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Из этого можно сделать вывод, что знак - всегда </w:t>
      </w:r>
      <w:r w:rsidRPr="00906638">
        <w:rPr>
          <w:rFonts w:ascii="Times New Roman" w:hAnsi="Times New Roman" w:cs="Times New Roman"/>
          <w:i/>
          <w:iCs/>
          <w:sz w:val="22"/>
          <w:szCs w:val="22"/>
          <w:lang w:val="ru-RU"/>
        </w:rPr>
        <w:t>замена</w:t>
      </w:r>
      <w:r w:rsidRPr="00906638">
        <w:rPr>
          <w:rFonts w:ascii="Times New Roman" w:hAnsi="Times New Roman" w:cs="Times New Roman"/>
          <w:sz w:val="22"/>
          <w:szCs w:val="22"/>
          <w:lang w:val="ru-RU"/>
        </w:rPr>
        <w:t xml:space="preserve">. В процессе социального общения он выступает как заменитель некоторой представляемой им сущности. Отношение заменяющего к заменяемому, выражения к содер-(*32)жанию составляют </w:t>
      </w:r>
      <w:r w:rsidRPr="00906638">
        <w:rPr>
          <w:rFonts w:ascii="Times New Roman" w:hAnsi="Times New Roman" w:cs="Times New Roman"/>
          <w:i/>
          <w:iCs/>
          <w:sz w:val="22"/>
          <w:szCs w:val="22"/>
          <w:lang w:val="ru-RU"/>
        </w:rPr>
        <w:t>семантику</w:t>
      </w:r>
      <w:r w:rsidRPr="00906638">
        <w:rPr>
          <w:rFonts w:ascii="Times New Roman" w:hAnsi="Times New Roman" w:cs="Times New Roman"/>
          <w:sz w:val="22"/>
          <w:szCs w:val="22"/>
          <w:lang w:val="ru-RU"/>
        </w:rPr>
        <w:t xml:space="preserve"> знака. Из того, что семантика - всегда некоторое отношение, вытекает, что содержание и выражение не могут быть тождественны, - для того чтобы акт коммуникации был возможен, выражение должно иметь иную природу, чем содержание. Однако отличие это может иметь различные степени. Если выражение и содержание не имеют ничего общего и отождествление их реализуется лишь в пределах данного языка (например, отождествление слова и обозначаемого им предмета), то такой знак называется условным. Слова - наиболее распространенный тип условных знаков. Если между содержанием и выражением существует определенное подобие - например соотношение местности и географической карты, лица и портрета, человека и фотографии, - знак называется изобразительным или иконическим.</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Практическое различение условных и иконических знаков не вызывает никаких трудностей, теоретическое противопоставление необходимо для функционирования культуры как целостного коммуникационного организма. Однако следует иметь в виду, что понятие "сходства" знака и обозначаемого объекта отличается большой степенью условности и всегда принадлежит к постулатам данной культуры: рисунок приравнивает трехмерный объект двумерному изображению, с точки зрения топологии любой квадрат гомеоморфен любому кругу, сцена изображает комнату, но принимает как данность отсутствие стены с той стороны, с которой сидят зрители. Монолог актера выполняет функцию иконического знака потока мыслей героя, хотя о сходстве обозначаемого и обозначающего здесь можно говорить, лишь принимая во внимание всю систему условностей, то есть язык театра</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Знаки не существуют в языке как механическое скопление не связанных между собой самостоятельных сущностей - они образуют систему. Язык системен по своей сущности. Системность языка образуется наличием правил, определяющих соотношение элементов между собой.</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Язык - структура иерархическая. Он распадается на элементы разных уровней. Лингвистика, в частности, различает уровни фонем, морфем, лексики, словосочетаний, предложения, сверхфразовых единств (приводим самое грубое членение: в ряде случаев бывает необходимо выделить слоговой, интонационный и ряд других уровней). Каждый из уровней организован по определенной, имманентно ему присущей системе правил.</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Язык организуется двумя структурными осями. С одной стороны, его элементы распределяются по разного рода эквивалентным классам типа: все падежи данного существительного, все синонимы данного слова, все предлоги данного языка и т. п. Строя какую-либо реальную фразу на данном языке, мы выбираем из каждого класса эквивалентностей одно необходимое нам слово или необходимую форму. Такая упорядоченность элементов языка называется </w:t>
      </w:r>
      <w:r w:rsidRPr="00906638">
        <w:rPr>
          <w:rFonts w:ascii="Times New Roman" w:hAnsi="Times New Roman" w:cs="Times New Roman"/>
          <w:i/>
          <w:iCs/>
          <w:sz w:val="22"/>
          <w:szCs w:val="22"/>
          <w:lang w:val="ru-RU"/>
        </w:rPr>
        <w:t>парадигматической</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 другой стороны, для того чтобы выбранные нами языковые единицы образовали правильную, с точки зрения данного языка, цепочку, их надо (*33) построить определенным способом - согласовать слова между собой при помощи специальных морфем, согласовать синтагмы и пр. Такая упорядоченность языка будет называться </w:t>
      </w:r>
      <w:r w:rsidRPr="00906638">
        <w:rPr>
          <w:rFonts w:ascii="Times New Roman" w:hAnsi="Times New Roman" w:cs="Times New Roman"/>
          <w:i/>
          <w:iCs/>
          <w:sz w:val="22"/>
          <w:szCs w:val="22"/>
          <w:lang w:val="ru-RU"/>
        </w:rPr>
        <w:t>синтагматической</w:t>
      </w:r>
      <w:r w:rsidRPr="00906638">
        <w:rPr>
          <w:rFonts w:ascii="Times New Roman" w:hAnsi="Times New Roman" w:cs="Times New Roman"/>
          <w:sz w:val="22"/>
          <w:szCs w:val="22"/>
          <w:lang w:val="ru-RU"/>
        </w:rPr>
        <w:t>. Всякий языковый текст упорядочен по парадигматической и синтагматической осям.</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На каком бы уровне мы ни рассматривали текст, мы обнаружим, что определенные его элементы будут повторяться, а другие - варьироваться. Так, рассматривая все тексты на русском языке, мы обнаружим постоянное повторение тридцати двух букв русского алфавита, хотя начертания этих букв в шрифтах разного типа и в рукописных почерках различных лиц могут сильно различаться. Более того, в реальных текстах нам будут встречаться лишь </w:t>
      </w:r>
      <w:r w:rsidRPr="00906638">
        <w:rPr>
          <w:rFonts w:ascii="Times New Roman" w:hAnsi="Times New Roman" w:cs="Times New Roman"/>
          <w:i/>
          <w:iCs/>
          <w:sz w:val="22"/>
          <w:szCs w:val="22"/>
          <w:lang w:val="ru-RU"/>
        </w:rPr>
        <w:t>варианты</w:t>
      </w:r>
      <w:r w:rsidRPr="00906638">
        <w:rPr>
          <w:rFonts w:ascii="Times New Roman" w:hAnsi="Times New Roman" w:cs="Times New Roman"/>
          <w:sz w:val="22"/>
          <w:szCs w:val="22"/>
          <w:lang w:val="ru-RU"/>
        </w:rPr>
        <w:t xml:space="preserve"> букв русского алфавита, а буквы как таковые будут представлять собой </w:t>
      </w:r>
      <w:r w:rsidRPr="00906638">
        <w:rPr>
          <w:rFonts w:ascii="Times New Roman" w:hAnsi="Times New Roman" w:cs="Times New Roman"/>
          <w:i/>
          <w:iCs/>
          <w:sz w:val="22"/>
          <w:szCs w:val="22"/>
          <w:lang w:val="ru-RU"/>
        </w:rPr>
        <w:t>структурные инварианты</w:t>
      </w:r>
      <w:r w:rsidRPr="00906638">
        <w:rPr>
          <w:rFonts w:ascii="Times New Roman" w:hAnsi="Times New Roman" w:cs="Times New Roman"/>
          <w:sz w:val="22"/>
          <w:szCs w:val="22"/>
          <w:lang w:val="ru-RU"/>
        </w:rPr>
        <w:t xml:space="preserve"> - идеальные конструкты, которым приписаны значения тех или иных букв. Инвариант - значимая единица структуры, и сколько бы ни имел он вариантов в реальных текстах, все они будут иметь лишь одно - его - значение.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Сознавая это, мы сможем выделить в каждой коммуникационной системе аспект инвариантной ее структуры, которую вслед за Ф. де Соссюром называют </w:t>
      </w:r>
      <w:r w:rsidRPr="00906638">
        <w:rPr>
          <w:rFonts w:ascii="Times New Roman" w:hAnsi="Times New Roman" w:cs="Times New Roman"/>
          <w:i/>
          <w:iCs/>
          <w:sz w:val="22"/>
          <w:szCs w:val="22"/>
          <w:lang w:val="ru-RU"/>
        </w:rPr>
        <w:t>языком</w:t>
      </w:r>
      <w:r w:rsidRPr="00906638">
        <w:rPr>
          <w:rFonts w:ascii="Times New Roman" w:hAnsi="Times New Roman" w:cs="Times New Roman"/>
          <w:sz w:val="22"/>
          <w:szCs w:val="22"/>
          <w:lang w:val="ru-RU"/>
        </w:rPr>
        <w:t xml:space="preserve">, и вариативных ее реализаций в различных текстах, которые в той же научной традиции определяются как </w:t>
      </w:r>
      <w:r w:rsidRPr="00906638">
        <w:rPr>
          <w:rFonts w:ascii="Times New Roman" w:hAnsi="Times New Roman" w:cs="Times New Roman"/>
          <w:i/>
          <w:iCs/>
          <w:sz w:val="22"/>
          <w:szCs w:val="22"/>
          <w:lang w:val="ru-RU"/>
        </w:rPr>
        <w:t>речь</w:t>
      </w:r>
      <w:r w:rsidRPr="00906638">
        <w:rPr>
          <w:rFonts w:ascii="Times New Roman" w:hAnsi="Times New Roman" w:cs="Times New Roman"/>
          <w:sz w:val="22"/>
          <w:szCs w:val="22"/>
          <w:lang w:val="ru-RU"/>
        </w:rPr>
        <w:t>. Разделение плана языка и плана речи принадлежит к наиболее фундаментальным положениям современной лингвистики. Ему приблизительно соответствует в терминах теории информации противопоставление кода (язык) и сообщения (речь).</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Большое значение для понимания соотношения языка (кода) и речи (сообщения), которое параллельно отношению "система - текст", имеет разделение языковых позиций говорящего и слушающего, на основе которых строятся имеющие принципиально отличный характер синтетические (порождающие или генеративные) и аналитические языковые модели</w:t>
      </w: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Все классы явлений, которые удовлетворяют данным выше определениям, квалифицируются в семиотике как языки. Из этого видно, что термин "язык" употребляется здесь в более широком, чем общепринятое, значении. В него входят:</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1. Естественные языки - понятие, равнозначное термину "язык" в привычном его употреблении. Примеры естественных языков: русский, эстонский, французский, чешский и другие.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2. Искусственные языки - знаковые системы, созданные человеком и обслуживающие узкоспециализированные сферы человеческой деятельности. К ним относятся все научные языки (система условных знаков и правил их употребления, например знаков, принятых в алгебре или химии, с точки (*34) зрения семиотики - объект, равнозначный языку) и системы типа уличной сигнализации. Искусственные языки создаются на основе естественных в результате сознательного упрощения их механизма.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3. Вторичные моделирующие системы - семиотические системы, построенные на основе естественного языка, но имеющие более сложную структуру. Вторичные моделирующие системы, ритуал, все совокупности социальных и идеологических знаковых коммуникаций, искусство складываются в единое сложное семиотическое целое - культуру.</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Отношение естественного языка и поэзии определяется сложностью соотношения первичных и вторичных языков в едином сложном целом данной культуры.</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Специфичность естественного языка как материала искусства во многом определяет отличие поэзии (и шире - словесного искусства вообще) от других видов художественного творчества.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Языки народов мира не являются пассивными факторами в формировании культуры. С одной стороны, сами языки представляют собой продукты сложного многовекового культурного процесса. Поскольку огромный, непрерывный окружающий мир в языке предстает как дискретный и построенный, имеющий четкую структуру, соотнесенный с миром естественный язык становится его моделью, проекцией действительности на плоскость языка. А поскольку естественный язык - один из ведущих факторов национальной культуры, языковая модель мира становится одним из факторов, регулирующих национальную картину мира. Формирующее воздействие национального языка на вторичные моделирующие системы - факт реальный и бесспорный</w:t>
      </w: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Особенно существен он в поэзии</w:t>
      </w: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с другой стороны, процесс образования поэзии на основе национальной языковой традиции сложен и противоречив. В свое время формальная школа выдвинула тезис о языке как материале, сопротивление которого преодолевает поэзия. В борьбе с этим положением родился взгляд на поэзию как автоматическую реализацию языковых законов, один из функциональных стилей языка. Б. В. Томашевский, полемизируя с одной из наиболее крайних точек зрения, утверждавшей, что все, что есть в поэзии, уже имеется в языке, отмечал, что в языке действительно есть все, что есть и в поэзии... кроме самой поэзии. Правда, в работах последних лет сам Б. В. Томашевский начал все более подчеркивать общность языковых и поэтических законов.</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настоящее время обе теории - и "борьбы с языком", и отрицания качественного своеобразия поэзии по отношению к естественному языку - представляются неизбежными крайностями раннего этапа науки.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Язык формирует вторичные системы. И это делает словесные искусства, бесспорно, наиболее богатыми по своим художественным возможностям. (*35) Однако не следует забывать, что именно с этой, выигрышной для художника, стороной языка связаны значительные специфические трудности.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Язык всей своей системой настолько тесно связан с жизнью, копирует ее, входит в нее, что человек перестает отличать предмет от названия, пласт действительности от пласта ее отражения в языке. Аналогичное положение имело место в кинематографе: то, что фотография тесно, автоматически связана с фотографируемым объектом, долгое время было препятствием для превращения кинематографа в искусство. Только после того, как в результате появления монтажа и подвижной камеры оказалось возможным один объект сфотографировать хотя бы двумя различными способами, а последовательность объектов в жизни перестала автоматически определять последовательность изображений ленты, кинематограф из копии действительности превратился в ее художественную модель. Кино получило свой язык.</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Для того чтобы поэзия получила свой язык, созданный на основании естественного, но ему не равный, для того чтобы она стала искусством, потребовалось много усилий. На заре словесного искусства возникло категорическое требование: язык литературы должен отличаться от обыденного, воспроизведение действительности средствами языка с художественной целью - от информационной. Так определилась необходимость поэзии.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Подробнее см.: Успенский Б. А., Лотман Ю. М. Условность в искусстве // Философская энциклопедия. М., 1970. Т. 5. С. 287-288.</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Данный, по неизбежности крайне неполный, перечень аспектов структуры языка ни в коей мере не претендует на глубину - он имеет целью лишь познакомить читателя с некоторыми терминами, которые ему будут встречаться в дальнейшем изложении. Поскольку знание основных положений современного языкознания необходимо для понимания дальнейшего материала, мы советовали бы для первого знакомства обратиться к книгам: </w:t>
      </w:r>
      <w:r w:rsidRPr="00906638">
        <w:rPr>
          <w:rFonts w:ascii="Times New Roman" w:hAnsi="Times New Roman" w:cs="Times New Roman"/>
          <w:i/>
          <w:iCs/>
          <w:sz w:val="22"/>
          <w:szCs w:val="22"/>
          <w:lang w:val="ru-RU"/>
        </w:rPr>
        <w:t xml:space="preserve">Ревзин И. И.. Розенцвейг Ю. Ю. </w:t>
      </w:r>
      <w:r w:rsidRPr="00906638">
        <w:rPr>
          <w:rFonts w:ascii="Times New Roman" w:hAnsi="Times New Roman" w:cs="Times New Roman"/>
          <w:sz w:val="22"/>
          <w:szCs w:val="22"/>
          <w:lang w:val="ru-RU"/>
        </w:rPr>
        <w:t xml:space="preserve">Основы общего и машинного перевода. М., 1964; </w:t>
      </w:r>
      <w:r w:rsidRPr="00906638">
        <w:rPr>
          <w:rFonts w:ascii="Times New Roman" w:hAnsi="Times New Roman" w:cs="Times New Roman"/>
          <w:i/>
          <w:iCs/>
          <w:sz w:val="22"/>
          <w:szCs w:val="22"/>
          <w:lang w:val="ru-RU"/>
        </w:rPr>
        <w:t xml:space="preserve">Апресян Ю. Д. </w:t>
      </w:r>
      <w:r w:rsidRPr="00906638">
        <w:rPr>
          <w:rFonts w:ascii="Times New Roman" w:hAnsi="Times New Roman" w:cs="Times New Roman"/>
          <w:sz w:val="22"/>
          <w:szCs w:val="22"/>
          <w:lang w:val="ru-RU"/>
        </w:rPr>
        <w:t>Идеи и методы современной структурной лингвистики. М., 1966. Указание на более специальную литературу см.: Структурное и прикладное языкознание: Библиографический указатель. М., 1965.</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xml:space="preserve"> Интересные примеры и ценные теоретические соображения см.: </w:t>
      </w:r>
      <w:r w:rsidRPr="00906638">
        <w:rPr>
          <w:rFonts w:ascii="Times New Roman" w:hAnsi="Times New Roman" w:cs="Times New Roman"/>
          <w:i/>
          <w:iCs/>
          <w:sz w:val="22"/>
          <w:szCs w:val="22"/>
          <w:lang w:val="ru-RU"/>
        </w:rPr>
        <w:t xml:space="preserve">Успенский Б. А. </w:t>
      </w:r>
      <w:r w:rsidRPr="00906638">
        <w:rPr>
          <w:rFonts w:ascii="Times New Roman" w:hAnsi="Times New Roman" w:cs="Times New Roman"/>
          <w:sz w:val="22"/>
          <w:szCs w:val="22"/>
          <w:lang w:val="ru-RU"/>
        </w:rPr>
        <w:t>Влияние языка на религиозное сознание // Учен. зап. Тартуского гос. ун-та. 1969. Вып. 236. (Труды по знаковым системам. Т. 3).</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 xml:space="preserve"> О зависимости системы стихосложения от структуры языка см.: </w:t>
      </w:r>
      <w:r w:rsidRPr="00906638">
        <w:rPr>
          <w:rFonts w:ascii="Times New Roman" w:hAnsi="Times New Roman" w:cs="Times New Roman"/>
          <w:i/>
          <w:iCs/>
          <w:sz w:val="22"/>
          <w:szCs w:val="22"/>
          <w:lang w:val="ru-RU"/>
        </w:rPr>
        <w:t xml:space="preserve">Лекомцева М. И. </w:t>
      </w:r>
      <w:r w:rsidRPr="00906638">
        <w:rPr>
          <w:rFonts w:ascii="Times New Roman" w:hAnsi="Times New Roman" w:cs="Times New Roman"/>
          <w:sz w:val="22"/>
          <w:szCs w:val="22"/>
          <w:lang w:val="ru-RU"/>
        </w:rPr>
        <w:t>О соотношении единиц метрической и фонологической систем языка // Там же.</w:t>
      </w:r>
    </w:p>
    <w:p w:rsidR="00906638" w:rsidRPr="00906638" w:rsidRDefault="00906638" w:rsidP="00906638">
      <w:pPr>
        <w:pStyle w:val="1"/>
        <w:jc w:val="both"/>
        <w:rPr>
          <w:rFonts w:ascii="Times New Roman" w:hAnsi="Times New Roman" w:cs="Times New Roman"/>
          <w:color w:val="663300"/>
          <w:sz w:val="22"/>
          <w:szCs w:val="22"/>
          <w:lang w:val="ru-RU"/>
        </w:rPr>
      </w:pPr>
      <w:r w:rsidRPr="00906638">
        <w:rPr>
          <w:rStyle w:val="trb121"/>
          <w:rFonts w:ascii="Times New Roman" w:hAnsi="Times New Roman" w:cs="Times New Roman"/>
          <w:b/>
          <w:bCs/>
          <w:sz w:val="22"/>
          <w:szCs w:val="22"/>
          <w:lang w:val="ru-RU"/>
        </w:rPr>
        <w:t>Задачи и методы структурного анализа поэтического текста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основе структурного анализа лежит взгляд на литературное произведение как на органическое целое. Текст в этом анализе воспринимается не как механическая сумма составляющих его элементов, и "отдельность" этих элементов теряет абсолютный характер: каждый из них реализуется лишь в отношении к другим элементам и к структурному целому всего текста. В этом смысле структурный анализ противостоит атомарно-метафизической научной традиции позитивистских исследований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и отвечает общему духу научных поисков нашего столетия. Не случайно структурные методы исследования завоевали себе место в самых различных областях научного знания: в лингвистике и геологии, палеонтологии и правоведении, химии и социологии. Внимание к математическим аспектам возникающих при этом проблем и создание теории структур как самостоятельной научной дисциплины свидетельствуют, что вопрос из сферы методологии отдельной дисциплины перешел в область теории научного знания в целом.</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так понятый структурный анализ не представляет собой чего-либо нового. Специфичность заключается в самом понимании целостности. Художественное произведение представляет собой некоторую реальность и в качестве таковой может члениться на части. Предположим, что мы имеем дело с некоторой частью текста. Допустим, что это строка из поэтического текста или живописное изображение головы человека. Теперь представим себе, что этот отрывок включен в некоторый более обширный текст. Соответственно один и тот же рисунок головы будет составлять одну из многочисленных деталей картины, верхнюю ее половину или заполнять собой (например, на эскизах) все полотно. Сопоставляя эти примеры, мы убедимся, что текстуально совпадающая деталь, входя в различные единства более общего характера, не равна самой себе.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Любопытные наблюдения в этом отношении дает восприятие кинокадра. Одно и то же изображение на пленке, но снятое разным планом (например, общим, средним или крупным), в зависимости от отношения заполненной части экрана к незаполненной и к рамке, в художественной конструкции киноленты будет выступать как </w:t>
      </w:r>
      <w:r w:rsidRPr="00906638">
        <w:rPr>
          <w:rFonts w:ascii="Times New Roman" w:hAnsi="Times New Roman" w:cs="Times New Roman"/>
          <w:i/>
          <w:iCs/>
          <w:sz w:val="22"/>
          <w:szCs w:val="22"/>
          <w:lang w:val="ru-RU"/>
        </w:rPr>
        <w:t>различные</w:t>
      </w:r>
      <w:r w:rsidRPr="00906638">
        <w:rPr>
          <w:rFonts w:ascii="Times New Roman" w:hAnsi="Times New Roman" w:cs="Times New Roman"/>
          <w:sz w:val="22"/>
          <w:szCs w:val="22"/>
          <w:lang w:val="ru-RU"/>
        </w:rPr>
        <w:t xml:space="preserve"> изображения (сама разница планов станет средством передачи художественных значений). Однако изменение величины изображения, зависящее от размеров экрана, величины зала и других условий проката, новых художественных значений не создает. Таким образом, источником эстетического эффекта, художественной реальностью в данном случае будет размер не как некая абсолютная величина, равная самой себе вне каких-либо связей с художественным окружением, а отношение между деталью и границами кадра.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Это наблюдение можно расширить до некоторого общего закона. </w:t>
      </w:r>
      <w:r w:rsidRPr="00906638">
        <w:rPr>
          <w:rFonts w:ascii="Times New Roman" w:hAnsi="Times New Roman" w:cs="Times New Roman"/>
          <w:i/>
          <w:iCs/>
          <w:sz w:val="22"/>
          <w:szCs w:val="22"/>
          <w:lang w:val="ru-RU"/>
        </w:rPr>
        <w:t>Одно из основных свойств художественной реальности обнаружится, если мы поставим перед собой задачу отделить то, что входит в самую сущность произведения, без чего оно перестает быть самим собой, от признаков, порой (*26) очень существенных, но отделимых в такой мере, что при их изменении специфика произведения сохраняется и оно остается собой.</w:t>
      </w:r>
      <w:r w:rsidRPr="00906638">
        <w:rPr>
          <w:rFonts w:ascii="Times New Roman" w:hAnsi="Times New Roman" w:cs="Times New Roman"/>
          <w:sz w:val="22"/>
          <w:szCs w:val="22"/>
          <w:lang w:val="ru-RU"/>
        </w:rPr>
        <w:t xml:space="preserve"> Например, мы без каких-либо колебаний отождествляем все издания романа "Евгений Онегин", независимо от их формата, шрифта, качества бумаги</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В ином отношении мы отождествляем все исполнительские трактовки музыкальной или театральной пьесы. Наконец, мы смотрим на нецветную репродукцию картины или гравюру с нее (до конца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это был единственный способ репродуцирования живописи) и отождествляем ее, в определенных отношениях, с оригиналом (так, перерисовывание гравюр длительное время было основной формой обучения классическому искусству рисунка и композиции: исследователь, анализирующий расположение фигур на полотне, вполне может иллюстрировать текст нецветной репродукцией, отождествив ее в этом отношении с самой картиной). На старинной фреске царапины или пятна могут быть гораздо более заметны, нежели сам рисунок, но мы их "снимаем" в своем восприятии (или стремимся снять, наслаждение ими будет носить эстетский характер и явно вторично, оно возможно лишь как наслоение на восприятие, отделяющее текст от порчи). Таким образом, в реальность текста входит совсем не все, что материально ему присуще, если вкладывать в понятие материальности наивно-эмпирическое или позитивистское содержание. Реальность текста создается системой отношений, тем, что имеет значимые антитезы, то есть тем, что входит в </w:t>
      </w:r>
      <w:r w:rsidRPr="00906638">
        <w:rPr>
          <w:rFonts w:ascii="Times New Roman" w:hAnsi="Times New Roman" w:cs="Times New Roman"/>
          <w:i/>
          <w:iCs/>
          <w:sz w:val="22"/>
          <w:szCs w:val="22"/>
          <w:lang w:val="ru-RU"/>
        </w:rPr>
        <w:t xml:space="preserve">структуру произведения. </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Понятие структуры подразумевает, прежде всего, наличие системного единства. Отмечая это свойство, Клод Леви-Стросс писал: "Структура имеет системный характер. Соотношение составляющих ее элементов таково, что изменение какого-либо из них влечет за собой изменение всех остальных" </w:t>
      </w: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Вторым существенным следствием наблюдений, которые мы сделали выше, является </w:t>
      </w:r>
      <w:r w:rsidRPr="00906638">
        <w:rPr>
          <w:rFonts w:ascii="Times New Roman" w:hAnsi="Times New Roman" w:cs="Times New Roman"/>
          <w:i/>
          <w:iCs/>
          <w:sz w:val="22"/>
          <w:szCs w:val="22"/>
          <w:lang w:val="ru-RU"/>
        </w:rPr>
        <w:t xml:space="preserve">разграничение в изучаемом явлении структурных (системных) и внеструктурных элементов. </w:t>
      </w:r>
      <w:r w:rsidRPr="00906638">
        <w:rPr>
          <w:rFonts w:ascii="Times New Roman" w:hAnsi="Times New Roman" w:cs="Times New Roman"/>
          <w:sz w:val="22"/>
          <w:szCs w:val="22"/>
          <w:lang w:val="ru-RU"/>
        </w:rPr>
        <w:t xml:space="preserve">Структура всегда представляет собой модель. Поэтому она отличается от текста большей системностью, "правильностью", большей степенью абстрактности (вернее, тексту противостоит не единая абстрактная структура-модель, а иерархия структур, организованных по степени возрастания абстрактности). Текст же по отношению к структуре выступает как реализация или интерпретация ее на определенном уровне (так, "Гамлет" Шекспира в книге и на сцене, с одной точки зрения, - одно произведение, например, в антитезе "Гамлету" Сумарокова или "Макбету" Шекспира; с другой же стороны - это два различных уровня интерпретации единой структуры пьесы). Следовательно, текст также иерархичен. Эта </w:t>
      </w:r>
      <w:r w:rsidRPr="00906638">
        <w:rPr>
          <w:rFonts w:ascii="Times New Roman" w:hAnsi="Times New Roman" w:cs="Times New Roman"/>
          <w:i/>
          <w:iCs/>
          <w:sz w:val="22"/>
          <w:szCs w:val="22"/>
          <w:lang w:val="ru-RU"/>
        </w:rPr>
        <w:t xml:space="preserve">иерархичность внутренней организации также является существенным признаком структурности. </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(*27) Разграничение системы и текста (применительно к языку говорят о противопоставлении "языка" и "речи", подробнее об этом см. в следующей главе) имеет фундаментальное значение при изучении всех дисциплин структурного цикла. Не касаясь пока многих следствий, вытекающих из такого подхода, остановимся - в предварительном порядке - лишь на некоторых. Прежде всего, следует подчеркнуть, что противопоставление текста и системы имеет не абсолютный, а относительный и нередко чисто эвристический характер. Во-первых, в силу отмеченной уже иерархичности этих понятий одно и то же явление может выступать в одних связях как текст, а в других как система, дешифрующая тексты более низкого уровня. Так, евангельская притча или классицистическая басня представляют собой тексты, интерпретирующие некоторые общие религиозные или нравственные положения. Однако для людей, которые должны воспользоваться этими поучениями, они представляют модели, интерпретируемые на уровне житейской практики и поведения читателей.</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Связанность понятий "текст" и "система" проявляется и в другом. Было бы заблуждением противопоставлять их, приписывая тексту признак реальности, а структуру рассматривая как умозрение, как нечто, существование чего значительно более проблематично. Структура существует, реализуясь в эмпирической данности текста, но не следует думать, что связь здесь однонаправлена и факт эмпирического существования и есть высший критерий при определении реальности. В эмпирическом мире мы все время отбрасываем, исключаем из нашего опыта определенные факты. Шофер, наблюдающий уличное движение через ветровое стекло машины, замечает группу пешеходов, пересекающих улицу. Он мгновенно фиксирует скорость их движений и его направление, отмечает те признаки, которые позволяют ему предсказать характер поведения пешеходов на мостовой ("дети", "пьяный", "слепой", "провинциал"), и не заметит (не должен замечать!) тех признаков, которые только отвлекут его внимание, не влияя на правильность выбора стратегии собственного поведения. Например, он должен тренировать себя </w:t>
      </w:r>
      <w:r w:rsidRPr="00906638">
        <w:rPr>
          <w:rFonts w:ascii="Times New Roman" w:hAnsi="Times New Roman" w:cs="Times New Roman"/>
          <w:i/>
          <w:iCs/>
          <w:sz w:val="22"/>
          <w:szCs w:val="22"/>
          <w:lang w:val="ru-RU"/>
        </w:rPr>
        <w:t>не замечать</w:t>
      </w:r>
      <w:r w:rsidRPr="00906638">
        <w:rPr>
          <w:rFonts w:ascii="Times New Roman" w:hAnsi="Times New Roman" w:cs="Times New Roman"/>
          <w:sz w:val="22"/>
          <w:szCs w:val="22"/>
          <w:lang w:val="ru-RU"/>
        </w:rPr>
        <w:t xml:space="preserve"> цвет костюмов или волос, черты лиц. Между тем находящийся на той же улице и в то же время сыщик уголовной полиции и юный любитель прекрасного пола будут видеть совершенно иную реальность - каждый свою. Способность наблюдения в равной мере подразумевает умение и нечто замечать, и нечто не замечать. Эмпирическая реальность предстанет перед каждым из этих внимательных наблюдателей в особом облике. Корректор и поэт видят на одной и той же странице разное. Нельзя увидеть ни одного факта, если не существует системы их отбора, как нельзя дешифровать текст, не зная кода. Текст и структура взаимно обусловливают друг друга и обретают реальность только в этом взаимном соотношении.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Приведенный пример с улицей может нам пригодиться еще в одном отношении: его можно истолковать как присутствие в рамках одной и той же ситуации трех текстов (улица, заполненная народом и машинами, выступает в этом случае как текст), дешифруемых с помощью трех различных кодов. Однако мы можем истолковать ее как один текст, который допускает три различных способа декодирования. С таким случаем мы будем в даль-(*28)нейшем сталкиваться достаточно часто. Не меньший интерес будет для нас представлять случай, когда одна и та же структура допускает воплощение ее в нескольких различных текстах.</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Однако правильное понимание специфики структурных методов в гуманитарных науках требует выделения еще одной стороны вопроса. Не всякая структура служит средством хранения и передачи информации, но любое средство, служащее информации, является структурой. Таким образом, возникает вопрос о структурном изучении семиотических систем - систем, пользующихся знаками и служащих для передачи и хранения информации. Структурные методы присущи большинству современных наук. Применительно к гуманитарным правильнее было бы говорить о </w:t>
      </w:r>
      <w:r w:rsidRPr="00906638">
        <w:rPr>
          <w:rFonts w:ascii="Times New Roman" w:hAnsi="Times New Roman" w:cs="Times New Roman"/>
          <w:i/>
          <w:iCs/>
          <w:sz w:val="22"/>
          <w:szCs w:val="22"/>
          <w:lang w:val="ru-RU"/>
        </w:rPr>
        <w:t xml:space="preserve">структурно-семиотических </w:t>
      </w:r>
      <w:r w:rsidRPr="00906638">
        <w:rPr>
          <w:rFonts w:ascii="Times New Roman" w:hAnsi="Times New Roman" w:cs="Times New Roman"/>
          <w:sz w:val="22"/>
          <w:szCs w:val="22"/>
          <w:lang w:val="ru-RU"/>
        </w:rPr>
        <w:t xml:space="preserve">методах. </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Рассматривая поэтический текст как особым образом организованную семиотическую структуру, мы, естественно, будем опираться на достижения предшествующей научной мысли.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При всем различии и разнообразии исходных научных принципов, обусловленных как соотнесенностью каждого исследовательского метода с определенным типом идеологии (и, шире, культуры), так и законами поступательного развития человеческих знаний, типологически возможны два подхода к изучению художественного произведения. Первый исходит из представления о том, что сущность искусства скрыта в самом тексте и каждое произведение ценно тем, что оно есть то, что оно есть. В этом случае внимание сосредоточивается на внутренних законах построения произведения искусства. Второй подход подразумевает взгляд на произведение как на </w:t>
      </w:r>
      <w:r w:rsidRPr="00906638">
        <w:rPr>
          <w:rFonts w:ascii="Times New Roman" w:hAnsi="Times New Roman" w:cs="Times New Roman"/>
          <w:i/>
          <w:iCs/>
          <w:sz w:val="22"/>
          <w:szCs w:val="22"/>
          <w:lang w:val="ru-RU"/>
        </w:rPr>
        <w:t>часть</w:t>
      </w:r>
      <w:r w:rsidRPr="00906638">
        <w:rPr>
          <w:rFonts w:ascii="Times New Roman" w:hAnsi="Times New Roman" w:cs="Times New Roman"/>
          <w:sz w:val="22"/>
          <w:szCs w:val="22"/>
          <w:lang w:val="ru-RU"/>
        </w:rPr>
        <w:t>, выражение чего-то более значительного, чем самый текст: личности поэта, психологического момента или общественной ситуации. В этом случае текст будет интересовать исследователя не сам по себе, а как материал для построения перечисленных выше моделей более абстрактного уровня.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истории литературоведения каждая из этих тенденций знала периоды, когда именно ей приходилось решать наиболее актуальные научные задачи, и времена, когда, исчерпав отпущенные ей данным уровнем развития науки возможности, она уступала место противоположному направлению. Так, в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наука о литературе, в первую очередь, была наукой о правилах внутреннего построения текста. И что бы ни говорили эстетики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столетия об антиисторизме, нормативности или метафизичности науки о литературе в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столетии, не следует забывать, что именно тогда были написаны "Поэтическое искусство" Буало, "Риторика" Ломоносова и "Гамбургская драматургия" Лессинга. Теоретикам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суждения их предшественников об искусстве казались "мелочными" и слишком погруженными в технологию писательского мастерства. Однако не следует забывать, что именно в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теория литературы, как никогда после, связана с критикой и живой литературной жизнью и что, сосредоточивая внимание на вопросе, как следует строить текст, теоретики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создавали огромный капитал художествен-(*29)ной культуры, на основе которого фактически существовала европейская литература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столетия.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Теоретическая мысль последующей эпохи решительно отказалась видеть в произведении нечто самодовлеющее. В тексте искали </w:t>
      </w:r>
      <w:r w:rsidRPr="00906638">
        <w:rPr>
          <w:rFonts w:ascii="Times New Roman" w:hAnsi="Times New Roman" w:cs="Times New Roman"/>
          <w:i/>
          <w:iCs/>
          <w:sz w:val="22"/>
          <w:szCs w:val="22"/>
          <w:lang w:val="ru-RU"/>
        </w:rPr>
        <w:t>выражения духа</w:t>
      </w:r>
      <w:r w:rsidRPr="00906638">
        <w:rPr>
          <w:rFonts w:ascii="Times New Roman" w:hAnsi="Times New Roman" w:cs="Times New Roman"/>
          <w:sz w:val="22"/>
          <w:szCs w:val="22"/>
          <w:lang w:val="ru-RU"/>
        </w:rPr>
        <w:t xml:space="preserve"> - истории, эпохи или какой-либо иной внеположенной ему сущности. И поскольку лежащая вне текста субстанция мыслилась как живая и бесконечная, а само произведение представало как не до конца адекватная ее одежда, "плен души в материальном выражении", конечный образ бесконечного, то задача читателя и исследователя (по-прежнему предполагалось, что это - одна задача, что исследователь - это квалифицированный читатель) - пробиться сквозь текст к лежащим за ним субстанциям. С этой точки зрения решающее значение приобретало отношение текста к другим текстам, их складывание в единый подвижный поток, или отношение текста к внележащей реальности, как бы ни понималась эта реальность: как развитие мировой души или борьба общественных сил. Взятый же сам по себе, текст не представлялся чем-то значительным, он был низведен на уровень "памятника".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борьбе литературных мнений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 на которую общий характер эпохи наложил печать глубокого драматизма, неоднократно раздавались голоса об исконной порочности то одной, то другой из названных выше тенденций. При этом упускалось из виду, что каждая из этих тенденций отражает определенную сторону реальности изучаемого материала и что каждая из них на определенных этапах развития научной мысли выдвигала мощные и плодотворные концепции, а на других - эпигонские и доктринерские построения.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силу ряда исторических причин конфликт между этими двумя тенденциями принял в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 особенно острый характер. Деградация академического литературоведения вызвала ответную реакцию в работах молодых литературоведов так называемой формальной школы ("Московский лингвистический кружок" в Москве, ОПОЯЗ в Петрограде, критики и теоретики футуризма, позже - ЛЕФа). Исходным положением и основной заслугой этого направления было утверждение, что искусство не есть лишь подсобный материал для психологических или исторических штудий, а искусствоведение имеет собственный объект исследования. Декларируя самостоятельность объекта и исследовательской методики, формальная школа на первый план выдвигала проблему текста. Полагая, что этим они становятся на почву материализма, ее сторонники утверждали, что значение невозможно без материального субстрата - знака и зависит от его организации. Ими было высказано много блестящих догадок о знаковой природе художественного текста. Ряд положений формальной школы предвосхитил идеи структурного литературоведения и нашел подтверждение и интерпретацию в новейших идеях структурной лингвистики, семиотики и теории информации. Через Пражский лингвистический кружок и работы Р. Якобсона теория русской формальной школы оказала глубокое воздействие на мировое развитие гуманитарных наук.</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на ряд уязвимых мест в концепции формальной школы было указано уже в самом начале полемики, которая не замедлила разгореться вокруг работ молодых литературоведов. Критика формалистов прежде всего (*30) раздалась со стороны столпов символизма, занявших видные места в литературоведении начала 1920-х гг. (В. Я. Брюсов и др.). Привыкшие видеть в тексте лишь внешний знак глубинных и скрытых смыслов, они не могли согласиться со сведением идеи к конструкции. Другие стороны формализма вызвали протест у исследователей, связанных с классической немецкой философией (Г. Шпет), которые видели в культуре движение духа, а не сумму текстов. Наконец, социологическая критика 1920-х гг. указала на имманентность литературоведческого анализа формалистов как на основной их недостаток. Если для формалистов объяснение текста сводилось к ответу на вопрос: "Как устроено?" - то для социологов все определялось другим: "Чем обусловлено?"</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Изложение драматической истории формальной школы вывело бы нас за рамки нашей непосредственной задачи. Следует, однако, отметить, что из рядов формальной школы вышли крупнейшие советские исследователи Б. М. Эйхенбаум, В. Б. Шкловский, Ю. Н. Тынянов, Б. В. Томашевский, что влияние ее принципов испытали Г. О. Винокур, Г. А. Гуковский, В. В. Гиппиус, А. П. Скафтымов, В.М. Жирмунский, М. М. Бахтин, В. В. Виноградов, В. Я. Пропп и многие другие ученые. Эволюция формальной школы была связана со стремлением преодолеть имманентность внутритекстового анализа и заменить метафизическое представление о "приеме" как основе искусства диалектическим понятием художественной функции. Здесь особо следует выделить труды Ю. Н. Тынянова. Переход формализма в функционализм отчетливо виден на примере замечательной чешской и словацкой школы литературоведения - в работах Я. Мукаржовского, Й. Грабака, М. Бакоша и других членов Пражского лингвистического кружка, а также тесно связанных с ним Н. С. Трубецкого и Р. Якобсона.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в полной мере отдавая должное идеям, выдвинутым теоретиками ОПОЯЗа, надо решительно возражать против часто высказываемой мысли о формализме как основном источнике структурализма или даже о тождестве этих двух научных направлений. Структурные идеи выкристаллизовывались как в работах формалистов, так и в трудах их противников. Если одни говорили о структуре текста, то другие исследовали структуру более широких - внетекстовых - единств: культуры, эпохи, гражданской истории. Невозможно включить в рамки формальной школы таких исследователей, как М. М. Бахтин, В. Я. Пропп, Г. А. Гуковский, В. М. Жирмунский, Д. С. Лихачев, В. В. Гиппиус, С. М. Эйзенштейн, равно как и Андрея Белого, Б. И. Ярхо, П. А. Флоренского и многих других. Между тем значение их трудов для развития структурализма - бесспорно.</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Структурально-семиотическое литературоведение учитывает опыт всей предшествующей литературоведческой науки, однако имеет свою специфику. Оно возникло в обстановке той научной революции, которой отмечена середина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столетия, и органически связано с идеями и методикой структурной лингвистики, семиотики, теории информации и кибернетики.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Структурное литературоведение не представляет собой сложившегося и окончательно оформленного научного направления. По многим и весьма существенным проблемам нет необходимого единства или даже научной (*31) ясности. Автор предлагаемой книги в полной мере понимает, что такое положение науки неизбежно добавит новые недостатки к тем, которые обусловлены его собственными недостатками как ученого. Однако он не ставит перед собой цели дать полное и систематическое изложение всех вопросов структурно-семиотического анализа текста. Он хотел бы ввести читателя в курс проблем и методов их решения, показать не столько конечные результаты, сколько возможные пути их достижения.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Подобное отождествление присуще нашему восприятию текста, но совсем не является общим законом. Так, в "Портрете Дориана Грея" О. Уайльда разные книги в библиотеке героя - это книги с одинаковым наборным текстом и различным цветом бумаги. Во многих архаических обществах текст, вырезанный на камне или меди, относится к такому же тексту, не закрепленному подобным образом, как святой к профаническому, истинный - к ложному.</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rPr>
        <w:t>2</w:t>
      </w:r>
      <w:r w:rsidRPr="00906638">
        <w:rPr>
          <w:rFonts w:ascii="Times New Roman" w:hAnsi="Times New Roman" w:cs="Times New Roman"/>
          <w:sz w:val="22"/>
          <w:szCs w:val="22"/>
        </w:rPr>
        <w:t xml:space="preserve"> Levi-Strauss С. Anthropologie structural. Plon</w:t>
      </w:r>
      <w:r w:rsidRPr="00906638">
        <w:rPr>
          <w:rFonts w:ascii="Times New Roman" w:hAnsi="Times New Roman" w:cs="Times New Roman"/>
          <w:sz w:val="22"/>
          <w:szCs w:val="22"/>
          <w:lang w:val="ru-RU"/>
        </w:rPr>
        <w:t xml:space="preserve">, 1958. </w:t>
      </w:r>
      <w:r w:rsidRPr="00906638">
        <w:rPr>
          <w:rFonts w:ascii="Times New Roman" w:hAnsi="Times New Roman" w:cs="Times New Roman"/>
          <w:sz w:val="22"/>
          <w:szCs w:val="22"/>
        </w:rPr>
        <w:t>P</w:t>
      </w:r>
      <w:r w:rsidRPr="00906638">
        <w:rPr>
          <w:rFonts w:ascii="Times New Roman" w:hAnsi="Times New Roman" w:cs="Times New Roman"/>
          <w:sz w:val="22"/>
          <w:szCs w:val="22"/>
          <w:lang w:val="ru-RU"/>
        </w:rPr>
        <w:t>. 306.</w:t>
      </w:r>
    </w:p>
    <w:p w:rsidR="00906638" w:rsidRPr="00906638" w:rsidRDefault="00906638" w:rsidP="00906638">
      <w:pPr>
        <w:pStyle w:val="1"/>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Язык как материал литературы</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Особое место литературы в ряду других искусств в значительной мере определено специфическими чертами того материала, который она использует для воссоздания окружающей действительности. Не рассматривая всей сложной природы языка как общественного явления, остановимся на тех его сторонах, которые существенны для интересующего нас вопроса.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Язык - материал литературы. Из самого этого определения следует, что по отношению к литературе язык выступает как материальная субстанция, подобно краске в живописи, камню в скульптуре, звуку в музыке.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сам характер материальности языка и материалов других искусств различен. Краска, камень и т. д. до того, как они попали в руки художника, социально индифферентны, стоят вне отношения к познанию действительности. Каждый из этих материалов имеет свою структуру, но на дана от природы и не соотносится с общественными (идеологическими) процессами. Язык в этом смысле представляет особый материал, отмеченный высокой социальной активностью еще до того, как к нему прикоснулась рука художника.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науках семиотического цикла язык определяется как механизм знаковой коммуникации, служащий целям хранения и передачи информации. В основе любого языка лежит понятие </w:t>
      </w:r>
      <w:r w:rsidRPr="00906638">
        <w:rPr>
          <w:rFonts w:ascii="Times New Roman" w:hAnsi="Times New Roman" w:cs="Times New Roman"/>
          <w:i/>
          <w:iCs/>
          <w:sz w:val="22"/>
          <w:szCs w:val="22"/>
          <w:lang w:val="ru-RU"/>
        </w:rPr>
        <w:t>знака</w:t>
      </w:r>
      <w:r w:rsidRPr="00906638">
        <w:rPr>
          <w:rFonts w:ascii="Times New Roman" w:hAnsi="Times New Roman" w:cs="Times New Roman"/>
          <w:sz w:val="22"/>
          <w:szCs w:val="22"/>
          <w:lang w:val="ru-RU"/>
        </w:rPr>
        <w:t xml:space="preserve"> - значимого элемента данного языка. Знак обладает двуединой сущностью: будучи наделен определенным материальным выражением, которое составляет его формальную сторону, он имеет в пределах данного языка и определенное значение, составляющее его содержание. Так, для слова "орден" определенная последовательность фонем русского языка и некоторая морфо-грамматическая структура будут составлять его выражение, а лексическое, историко-культурное и прочие значения - содержание. Если же мы обратимся к самому ордену, например к ордену Св. Георгия </w:t>
      </w:r>
      <w:r w:rsidRPr="00906638">
        <w:rPr>
          <w:rFonts w:ascii="Times New Roman" w:hAnsi="Times New Roman" w:cs="Times New Roman"/>
          <w:sz w:val="22"/>
          <w:szCs w:val="22"/>
        </w:rPr>
        <w:t>I</w:t>
      </w:r>
      <w:r w:rsidRPr="00906638">
        <w:rPr>
          <w:rFonts w:ascii="Times New Roman" w:hAnsi="Times New Roman" w:cs="Times New Roman"/>
          <w:sz w:val="22"/>
          <w:szCs w:val="22"/>
          <w:lang w:val="ru-RU"/>
        </w:rPr>
        <w:t xml:space="preserve"> степени, то орденские регалии - знак, звезда и лента - будут составлять выражение, а почести, сопряженные с этой наградой, соотношение его социальной ценности с другими орденами Российской империи, представление о заслугах, свидетельством которых является этот орден, составят его содержание.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Из этого можно сделать вывод, что знак - всегда </w:t>
      </w:r>
      <w:r w:rsidRPr="00906638">
        <w:rPr>
          <w:rFonts w:ascii="Times New Roman" w:hAnsi="Times New Roman" w:cs="Times New Roman"/>
          <w:i/>
          <w:iCs/>
          <w:sz w:val="22"/>
          <w:szCs w:val="22"/>
          <w:lang w:val="ru-RU"/>
        </w:rPr>
        <w:t>замена</w:t>
      </w:r>
      <w:r w:rsidRPr="00906638">
        <w:rPr>
          <w:rFonts w:ascii="Times New Roman" w:hAnsi="Times New Roman" w:cs="Times New Roman"/>
          <w:sz w:val="22"/>
          <w:szCs w:val="22"/>
          <w:lang w:val="ru-RU"/>
        </w:rPr>
        <w:t xml:space="preserve">. В процессе социального общения он выступает как заменитель некоторой представляемой им сущности. Отношение заменяющего к заменяемому, выражения к содер-(*32)жанию составляют </w:t>
      </w:r>
      <w:r w:rsidRPr="00906638">
        <w:rPr>
          <w:rFonts w:ascii="Times New Roman" w:hAnsi="Times New Roman" w:cs="Times New Roman"/>
          <w:i/>
          <w:iCs/>
          <w:sz w:val="22"/>
          <w:szCs w:val="22"/>
          <w:lang w:val="ru-RU"/>
        </w:rPr>
        <w:t>семантику</w:t>
      </w:r>
      <w:r w:rsidRPr="00906638">
        <w:rPr>
          <w:rFonts w:ascii="Times New Roman" w:hAnsi="Times New Roman" w:cs="Times New Roman"/>
          <w:sz w:val="22"/>
          <w:szCs w:val="22"/>
          <w:lang w:val="ru-RU"/>
        </w:rPr>
        <w:t xml:space="preserve"> знака. Из того, что семантика - всегда некоторое отношение, вытекает, что содержание и выражение не могут быть тождественны, - для того чтобы акт коммуникации был возможен, выражение должно иметь иную природу, чем содержание. Однако отличие это может иметь различные степени. Если выражение и содержание не имеют ничего общего и отождествление их реализуется лишь в пределах данного языка (например, отождествление слова и обозначаемого им предмета), то такой знак называется условным. Слова - наиболее распространенный тип условных знаков. Если между содержанием и выражением существует определенное подобие - например соотношение местности и географической карты, лица и портрета, человека и фотографии, - знак называется изобразительным или иконическим.</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Практическое различение условных и иконических знаков не вызывает никаких трудностей, теоретическое противопоставление необходимо для функционирования культуры как целостного коммуникационного организма. Однако следует иметь в виду, что понятие "сходства" знака и обозначаемого объекта отличается большой степенью условности и всегда принадлежит к постулатам данной культуры: рисунок приравнивает трехмерный объект двумерному изображению, с точки зрения топологии любой квадрат гомеоморфен любому кругу, сцена изображает комнату, но принимает как данность отсутствие стены с той стороны, с которой сидят зрители. Монолог актера выполняет функцию иконического знака потока мыслей героя, хотя о сходстве обозначаемого и обозначающего здесь можно говорить, лишь принимая во внимание всю систему условностей, то есть язык театра</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Знаки не существуют в языке как механическое скопление не связанных между собой самостоятельных сущностей - они образуют систему. Язык системен по своей сущности. Системность языка образуется наличием правил, определяющих соотношение элементов между собой.</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Язык - структура иерархическая. Он распадается на элементы разных уровней. Лингвистика, в частности, различает уровни фонем, морфем, лексики, словосочетаний, предложения, сверхфразовых единств (приводим самое грубое членение: в ряде случаев бывает необходимо выделить слоговой, интонационный и ряд других уровней). Каждый из уровней организован по определенной, имманентно ему присущей системе правил.</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Язык организуется двумя структурными осями. С одной стороны, его элементы распределяются по разного рода эквивалентным классам типа: все падежи данного существительного, все синонимы данного слова, все предлоги данного языка и т. п. Строя какую-либо реальную фразу на данном языке, мы выбираем из каждого класса эквивалентностей одно необходимое нам слово или необходимую форму. Такая упорядоченность элементов языка называется </w:t>
      </w:r>
      <w:r w:rsidRPr="00906638">
        <w:rPr>
          <w:rFonts w:ascii="Times New Roman" w:hAnsi="Times New Roman" w:cs="Times New Roman"/>
          <w:i/>
          <w:iCs/>
          <w:sz w:val="22"/>
          <w:szCs w:val="22"/>
          <w:lang w:val="ru-RU"/>
        </w:rPr>
        <w:t>парадигматической</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 другой стороны, для того чтобы выбранные нами языковые единицы образовали правильную, с точки зрения данного языка, цепочку, их надо (*33) построить определенным способом - согласовать слова между собой при помощи специальных морфем, согласовать синтагмы и пр. Такая упорядоченность языка будет называться </w:t>
      </w:r>
      <w:r w:rsidRPr="00906638">
        <w:rPr>
          <w:rFonts w:ascii="Times New Roman" w:hAnsi="Times New Roman" w:cs="Times New Roman"/>
          <w:i/>
          <w:iCs/>
          <w:sz w:val="22"/>
          <w:szCs w:val="22"/>
          <w:lang w:val="ru-RU"/>
        </w:rPr>
        <w:t>синтагматической</w:t>
      </w:r>
      <w:r w:rsidRPr="00906638">
        <w:rPr>
          <w:rFonts w:ascii="Times New Roman" w:hAnsi="Times New Roman" w:cs="Times New Roman"/>
          <w:sz w:val="22"/>
          <w:szCs w:val="22"/>
          <w:lang w:val="ru-RU"/>
        </w:rPr>
        <w:t>. Всякий языковый текст упорядочен по парадигматической и синтагматической осям.</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На каком бы уровне мы ни рассматривали текст, мы обнаружим, что определенные его элементы будут повторяться, а другие - варьироваться. Так, рассматривая все тексты на русском языке, мы обнаружим постоянное повторение тридцати двух букв русского алфавита, хотя начертания этих букв в шрифтах разного типа и в рукописных почерках различных лиц могут сильно различаться. Более того, в реальных текстах нам будут встречаться лишь </w:t>
      </w:r>
      <w:r w:rsidRPr="00906638">
        <w:rPr>
          <w:rFonts w:ascii="Times New Roman" w:hAnsi="Times New Roman" w:cs="Times New Roman"/>
          <w:i/>
          <w:iCs/>
          <w:sz w:val="22"/>
          <w:szCs w:val="22"/>
          <w:lang w:val="ru-RU"/>
        </w:rPr>
        <w:t>варианты</w:t>
      </w:r>
      <w:r w:rsidRPr="00906638">
        <w:rPr>
          <w:rFonts w:ascii="Times New Roman" w:hAnsi="Times New Roman" w:cs="Times New Roman"/>
          <w:sz w:val="22"/>
          <w:szCs w:val="22"/>
          <w:lang w:val="ru-RU"/>
        </w:rPr>
        <w:t xml:space="preserve"> букв русского алфавита, а буквы как таковые будут представлять собой </w:t>
      </w:r>
      <w:r w:rsidRPr="00906638">
        <w:rPr>
          <w:rFonts w:ascii="Times New Roman" w:hAnsi="Times New Roman" w:cs="Times New Roman"/>
          <w:i/>
          <w:iCs/>
          <w:sz w:val="22"/>
          <w:szCs w:val="22"/>
          <w:lang w:val="ru-RU"/>
        </w:rPr>
        <w:t>структурные инварианты</w:t>
      </w:r>
      <w:r w:rsidRPr="00906638">
        <w:rPr>
          <w:rFonts w:ascii="Times New Roman" w:hAnsi="Times New Roman" w:cs="Times New Roman"/>
          <w:sz w:val="22"/>
          <w:szCs w:val="22"/>
          <w:lang w:val="ru-RU"/>
        </w:rPr>
        <w:t xml:space="preserve"> - идеальные конструкты, которым приписаны значения тех или иных букв. Инвариант - значимая единица структуры, и сколько бы ни имел он вариантов в реальных текстах, все они будут иметь лишь одно - его - значение.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Сознавая это, мы сможем выделить в каждой коммуникационной системе аспект инвариантной ее структуры, которую вслед за Ф. де Соссюром называют </w:t>
      </w:r>
      <w:r w:rsidRPr="00906638">
        <w:rPr>
          <w:rFonts w:ascii="Times New Roman" w:hAnsi="Times New Roman" w:cs="Times New Roman"/>
          <w:i/>
          <w:iCs/>
          <w:sz w:val="22"/>
          <w:szCs w:val="22"/>
          <w:lang w:val="ru-RU"/>
        </w:rPr>
        <w:t>языком</w:t>
      </w:r>
      <w:r w:rsidRPr="00906638">
        <w:rPr>
          <w:rFonts w:ascii="Times New Roman" w:hAnsi="Times New Roman" w:cs="Times New Roman"/>
          <w:sz w:val="22"/>
          <w:szCs w:val="22"/>
          <w:lang w:val="ru-RU"/>
        </w:rPr>
        <w:t xml:space="preserve">, и вариативных ее реализаций в различных текстах, которые в той же научной традиции определяются как </w:t>
      </w:r>
      <w:r w:rsidRPr="00906638">
        <w:rPr>
          <w:rFonts w:ascii="Times New Roman" w:hAnsi="Times New Roman" w:cs="Times New Roman"/>
          <w:i/>
          <w:iCs/>
          <w:sz w:val="22"/>
          <w:szCs w:val="22"/>
          <w:lang w:val="ru-RU"/>
        </w:rPr>
        <w:t>речь</w:t>
      </w:r>
      <w:r w:rsidRPr="00906638">
        <w:rPr>
          <w:rFonts w:ascii="Times New Roman" w:hAnsi="Times New Roman" w:cs="Times New Roman"/>
          <w:sz w:val="22"/>
          <w:szCs w:val="22"/>
          <w:lang w:val="ru-RU"/>
        </w:rPr>
        <w:t>. Разделение плана языка и плана речи принадлежит к наиболее фундаментальным положениям современной лингвистики. Ему приблизительно соответствует в терминах теории информации противопоставление кода (язык) и сообщения (речь).</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Большое значение для понимания соотношения языка (кода) и речи (сообщения), которое параллельно отношению "система - текст", имеет разделение языковых позиций говорящего и слушающего, на основе которых строятся имеющие принципиально отличный характер синтетические (порождающие или генеративные) и аналитические языковые модели</w:t>
      </w: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Все классы явлений, которые удовлетворяют данным выше определениям, квалифицируются в семиотике как языки. Из этого видно, что термин "язык" употребляется здесь в более широком, чем общепринятое, значении. В него входят:</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1. Естественные языки - понятие, равнозначное термину "язык" в привычном его употреблении. Примеры естественных языков: русский, эстонский, французский, чешский и другие.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2. Искусственные языки - знаковые системы, созданные человеком и обслуживающие узкоспециализированные сферы человеческой деятельности. К ним относятся все научные языки (система условных знаков и правил их употребления, например знаков, принятых в алгебре или химии, с точки (*34) зрения семиотики - объект, равнозначный языку) и системы типа уличной сигнализации. Искусственные языки создаются на основе естественных в результате сознательного упрощения их механизма.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3. Вторичные моделирующие системы - семиотические системы, построенные на основе естественного языка, но имеющие более сложную структуру. Вторичные моделирующие системы, ритуал, все совокупности социальных и идеологических знаковых коммуникаций, искусство складываются в единое сложное семиотическое целое - культуру.</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Отношение естественного языка и поэзии определяется сложностью соотношения первичных и вторичных языков в едином сложном целом данной культуры.</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Специфичность естественного языка как материала искусства во многом определяет отличие поэзии (и шире - словесного искусства вообще) от других видов художественного творчества.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Языки народов мира не являются пассивными факторами в формировании культуры. С одной стороны, сами языки представляют собой продукты сложного многовекового культурного процесса. Поскольку огромный, непрерывный окружающий мир в языке предстает как дискретный и построенный, имеющий четкую структуру, соотнесенный с миром естественный язык становится его моделью, проекцией действительности на плоскость языка. А поскольку естественный язык - один из ведущих факторов национальной культуры, языковая модель мира становится одним из факторов, регулирующих национальную картину мира. Формирующее воздействие национального языка на вторичные моделирующие системы - факт реальный и бесспорный</w:t>
      </w: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Особенно существен он в поэзии</w:t>
      </w: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с другой стороны, процесс образования поэзии на основе национальной языковой традиции сложен и противоречив. В свое время формальная школа выдвинула тезис о языке как материале, сопротивление которого преодолевает поэзия. В борьбе с этим положением родился взгляд на поэзию как автоматическую реализацию языковых законов, один из функциональных стилей языка. Б. В. Томашевский, полемизируя с одной из наиболее крайних точек зрения, утверждавшей, что все, что есть в поэзии, уже имеется в языке, отмечал, что в языке действительно есть все, что есть и в поэзии... кроме самой поэзии. Правда, в работах последних лет сам Б. В. Томашевский начал все более подчеркивать общность языковых и поэтических законов.</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настоящее время обе теории - и "борьбы с языком", и отрицания качественного своеобразия поэзии по отношению к естественному языку - представляются неизбежными крайностями раннего этапа науки.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Язык формирует вторичные системы. И это делает словесные искусства, бесспорно, наиболее богатыми по своим художественным возможностям. (*35) Однако не следует забывать, что именно с этой, выигрышной для художника, стороной языка связаны значительные специфические трудности.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Язык всей своей системой настолько тесно связан с жизнью, копирует ее, входит в нее, что человек перестает отличать предмет от названия, пласт действительности от пласта ее отражения в языке. Аналогичное положение имело место в кинематографе: то, что фотография тесно, автоматически связана с фотографируемым объектом, долгое время было препятствием для превращения кинематографа в искусство. Только после того, как в результате появления монтажа и подвижной камеры оказалось возможным один объект сфотографировать хотя бы двумя различными способами, а последовательность объектов в жизни перестала автоматически определять последовательность изображений ленты, кинематограф из копии действительности превратился в ее художественную модель. Кино получило свой язык.</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Для того чтобы поэзия получила свой язык, созданный на основании естественного, но ему не равный, для того чтобы она стала искусством, потребовалось много усилий. На заре словесного искусства возникло категорическое требование: язык литературы должен отличаться от обыденного, воспроизведение действительности средствами языка с художественной целью - от информационной. Так определилась необходимость поэзии.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Подробнее см.: Успенский Б. А., Лотман Ю. М. Условность в искусстве // Философская энциклопедия. М., 1970. Т. 5. С. 287-288.</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Данный, по неизбежности крайне неполный, перечень аспектов структуры языка ни в коей мере не претендует на глубину - он имеет целью лишь познакомить читателя с некоторыми терминами, которые ему будут встречаться в дальнейшем изложении. Поскольку знание основных положений современного языкознания необходимо для понимания дальнейшего материала, мы советовали бы для первого знакомства обратиться к книгам: </w:t>
      </w:r>
      <w:r w:rsidRPr="00906638">
        <w:rPr>
          <w:rFonts w:ascii="Times New Roman" w:hAnsi="Times New Roman" w:cs="Times New Roman"/>
          <w:i/>
          <w:iCs/>
          <w:sz w:val="22"/>
          <w:szCs w:val="22"/>
          <w:lang w:val="ru-RU"/>
        </w:rPr>
        <w:t xml:space="preserve">Ревзин И. И.. Розенцвейг Ю. Ю. </w:t>
      </w:r>
      <w:r w:rsidRPr="00906638">
        <w:rPr>
          <w:rFonts w:ascii="Times New Roman" w:hAnsi="Times New Roman" w:cs="Times New Roman"/>
          <w:sz w:val="22"/>
          <w:szCs w:val="22"/>
          <w:lang w:val="ru-RU"/>
        </w:rPr>
        <w:t xml:space="preserve">Основы общего и машинного перевода. М., 1964; </w:t>
      </w:r>
      <w:r w:rsidRPr="00906638">
        <w:rPr>
          <w:rFonts w:ascii="Times New Roman" w:hAnsi="Times New Roman" w:cs="Times New Roman"/>
          <w:i/>
          <w:iCs/>
          <w:sz w:val="22"/>
          <w:szCs w:val="22"/>
          <w:lang w:val="ru-RU"/>
        </w:rPr>
        <w:t xml:space="preserve">Апресян Ю. Д. </w:t>
      </w:r>
      <w:r w:rsidRPr="00906638">
        <w:rPr>
          <w:rFonts w:ascii="Times New Roman" w:hAnsi="Times New Roman" w:cs="Times New Roman"/>
          <w:sz w:val="22"/>
          <w:szCs w:val="22"/>
          <w:lang w:val="ru-RU"/>
        </w:rPr>
        <w:t>Идеи и методы современной структурной лингвистики. М., 1966. Указание на более специальную литературу см.: Структурное и прикладное языкознание: Библиографический указатель. М., 1965.</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xml:space="preserve"> Интересные примеры и ценные теоретические соображения см.: </w:t>
      </w:r>
      <w:r w:rsidRPr="00906638">
        <w:rPr>
          <w:rFonts w:ascii="Times New Roman" w:hAnsi="Times New Roman" w:cs="Times New Roman"/>
          <w:i/>
          <w:iCs/>
          <w:sz w:val="22"/>
          <w:szCs w:val="22"/>
          <w:lang w:val="ru-RU"/>
        </w:rPr>
        <w:t xml:space="preserve">Успенский Б. А. </w:t>
      </w:r>
      <w:r w:rsidRPr="00906638">
        <w:rPr>
          <w:rFonts w:ascii="Times New Roman" w:hAnsi="Times New Roman" w:cs="Times New Roman"/>
          <w:sz w:val="22"/>
          <w:szCs w:val="22"/>
          <w:lang w:val="ru-RU"/>
        </w:rPr>
        <w:t>Влияние языка на религиозное сознание // Учен. зап. Тартуского гос. ун-та. 1969. Вып. 236. (Труды по знаковым системам. Т. 3).</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 xml:space="preserve"> О зависимости системы стихосложения от структуры языка см.: </w:t>
      </w:r>
      <w:r w:rsidRPr="00906638">
        <w:rPr>
          <w:rFonts w:ascii="Times New Roman" w:hAnsi="Times New Roman" w:cs="Times New Roman"/>
          <w:i/>
          <w:iCs/>
          <w:sz w:val="22"/>
          <w:szCs w:val="22"/>
          <w:lang w:val="ru-RU"/>
        </w:rPr>
        <w:t xml:space="preserve">Лекомцева М. И. </w:t>
      </w:r>
      <w:r w:rsidRPr="00906638">
        <w:rPr>
          <w:rFonts w:ascii="Times New Roman" w:hAnsi="Times New Roman" w:cs="Times New Roman"/>
          <w:sz w:val="22"/>
          <w:szCs w:val="22"/>
          <w:lang w:val="ru-RU"/>
        </w:rPr>
        <w:t>О соотношении единиц метрической и фонологической систем языка // Там же.</w:t>
      </w:r>
    </w:p>
    <w:p w:rsidR="00906638" w:rsidRPr="00906638" w:rsidRDefault="00906638" w:rsidP="00906638">
      <w:pPr>
        <w:pStyle w:val="1"/>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 xml:space="preserve">Поэзия и проза </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Общепринятыми аксиомами в теории литературы считаются утверждения, что обычная речь людей и речь художественной прозы - одно и то же и, вследствие этого, что проза по отношению к поэзии - явление первичное, предшествующее. Выдающийся знаток теории стиха Б. В. Томашевский, подытоживая свои многолетние разыскания в этой области, писал: "Предпосылкой суждений о языке является аксиома о том, что естественная форма организованной человеческой речи есть проза"</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Стиховая речь мыслится как нечто вторичное, более сложное по структуре. Зигмунд Черный предлагает такую лестницу перехода от простоты структуры к ее усложненности: "Утилитарная проза (научная, административная, военная, юридическая, торгово-промышленная, газетная и т. д.) - обычная проза - литературная проза - стихи в прозе - ритмическая проза - </w:t>
      </w:r>
      <w:r w:rsidRPr="00906638">
        <w:rPr>
          <w:rFonts w:ascii="Times New Roman" w:hAnsi="Times New Roman" w:cs="Times New Roman"/>
          <w:sz w:val="22"/>
          <w:szCs w:val="22"/>
        </w:rPr>
        <w:t>vers</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libre</w:t>
      </w:r>
      <w:r w:rsidRPr="00906638">
        <w:rPr>
          <w:rFonts w:ascii="Times New Roman" w:hAnsi="Times New Roman" w:cs="Times New Roman"/>
          <w:sz w:val="22"/>
          <w:szCs w:val="22"/>
          <w:lang w:val="ru-RU"/>
        </w:rPr>
        <w:t xml:space="preserve"> - вольные строфы - вольный стих - классический стих строгой обязательности"</w:t>
      </w: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Мы постараемся показать, что на типологической лестнице от простоты к сложности - расположение жанров иное: разговорная речь - песня - (текст + мотив) - "классическая поэзия" - художественная проза. Разумеется, схема эта весьма приблизительна, но невозможно согласиться с тем, что художественная проза представляет собой исторически исходную форму, однотипную разговорной нехудожественной речи (вопрос о </w:t>
      </w:r>
      <w:r w:rsidRPr="00906638">
        <w:rPr>
          <w:rFonts w:ascii="Times New Roman" w:hAnsi="Times New Roman" w:cs="Times New Roman"/>
          <w:sz w:val="22"/>
          <w:szCs w:val="22"/>
        </w:rPr>
        <w:t>vers</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libre</w:t>
      </w:r>
      <w:r w:rsidRPr="00906638">
        <w:rPr>
          <w:rFonts w:ascii="Times New Roman" w:hAnsi="Times New Roman" w:cs="Times New Roman"/>
          <w:sz w:val="22"/>
          <w:szCs w:val="22"/>
          <w:lang w:val="ru-RU"/>
        </w:rPr>
        <w:t xml:space="preserve"> будет оговорен отдельно).</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На самом деле соотношение иное: стихотворная речь (равно как и распев, пение) была первоначально единственно возможной речью словесного искусства. Этим достигалось "расподобление" языка художественной литературы, отделение его от обычной речи. И лишь затем начиналось "уподобление": из этого - уже относительно резко "непохожего" - материала создавалась картина действительности, средствами человеческого языка строилась модель-знак. Если язык по отношению к действительности выступал как некая воспроизводящая структура, то литература представляла собой структуру структур.</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Структурный анализ исходит из того, что художественный прием - не материальный элемент текста, а отношение. Существует принципиальное различие между отсутствием рифмы в стихе, еще не подразумевающем возможности ее существования (например, античная поэзия, русский былинный стих и т. п.) или уже от нее отказавшемся, так что отсутствие рифмы входит в читательское ожидание, в эстетическую норму этого вида искусства (например, современный </w:t>
      </w:r>
      <w:r w:rsidRPr="00906638">
        <w:rPr>
          <w:rFonts w:ascii="Times New Roman" w:hAnsi="Times New Roman" w:cs="Times New Roman"/>
          <w:sz w:val="22"/>
          <w:szCs w:val="22"/>
        </w:rPr>
        <w:t>vers</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libre</w:t>
      </w:r>
      <w:r w:rsidRPr="00906638">
        <w:rPr>
          <w:rFonts w:ascii="Times New Roman" w:hAnsi="Times New Roman" w:cs="Times New Roman"/>
          <w:sz w:val="22"/>
          <w:szCs w:val="22"/>
          <w:lang w:val="ru-RU"/>
        </w:rPr>
        <w:t xml:space="preserve">), с одной стороны, и в стихе, включающем рифму в число характернейших признаков поэтического текста, - с другой. В первом случае отсутствие рифмы не является художественно значимым элементом, во втором - отсутствие рифмы есть присутствие не-рифмы, минус-рифма. В эпоху, когда читательское сознание, воспитанное на поэтической школе Жуковского, Батюшкова, молодого Пушкина, отождествляло романтическую поэтику с самим понятием поэзии, художественная система "Вновь я посетил..." производила впечатление не отсутствия "приемов", а максимальной их насыщенности. Но это были "минус-приемы", система последовательных и сознательных, читательски ощутимых отказов. В этом смысле в </w:t>
      </w:r>
      <w:smartTag w:uri="urn:schemas-microsoft-com:office:smarttags" w:element="metricconverter">
        <w:smartTagPr>
          <w:attr w:name="ProductID" w:val="1830 г"/>
        </w:smartTagPr>
        <w:r w:rsidRPr="00906638">
          <w:rPr>
            <w:rFonts w:ascii="Times New Roman" w:hAnsi="Times New Roman" w:cs="Times New Roman"/>
            <w:sz w:val="22"/>
            <w:szCs w:val="22"/>
            <w:lang w:val="ru-RU"/>
          </w:rPr>
          <w:t>1830 г</w:t>
        </w:r>
      </w:smartTag>
      <w:r w:rsidRPr="00906638">
        <w:rPr>
          <w:rFonts w:ascii="Times New Roman" w:hAnsi="Times New Roman" w:cs="Times New Roman"/>
          <w:sz w:val="22"/>
          <w:szCs w:val="22"/>
          <w:lang w:val="ru-RU"/>
        </w:rPr>
        <w:t>. поэтический текст, написанный по общепринятым нормам романтической поэтики, производил более "голое" впечатление, был в большей степени, чем пушкинский, лишен элементов художественной структуры.</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Описательная поэтика похожа на наблюдателя, который только зафиксировал определенное жизненное явление (например, "голый человек"). Структурная поэтика всегда исходит из того, что наблюдаемый феномен - лишь одна из составляющих сложного целого. Она походит на наблюдателя, неизменно спрашивающего: "В какой ситуации?" Ясно, что голый человек в бане не равен голому человеку в общественном собрании. В первом случае отсутствие одежды - общий признак, он ничего не говорит о своеобразии данного человека. Развязанный галстук на балу - большая степень наготы, чем отсутствие одежды в бане. Статуя Аполлона в музее не выглядит голой, но попробуйте повязать ей на шею галстук, и она поразит вас своим неприличием.</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Со структурной точки зрения, вещественный, набранный типографскими литерами текст теряет свое абсолютное, самодовлеющее значение как един-(*37)ственный объект художественного анализа. Следует решительно отказаться от представления о том, что текст и художественное произведение - одно и то же. Текст - один из компонентов художественного произведения, конечно крайне существенный компонент, без которого существование художественного произведения невозможно. Но художественный эффект в целом возникает из сопоставлений текста со сложным комплексом жизненных и идейно-эстетических представлений.</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свете сказанного и представляется возможным определить историческое соотношение поэзии и прозы</w:t>
      </w: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Прежде всего, следует отметить, что многочисленные нестихотворные жанры в фольклоре и русской средневековой литературе в принципе отличаются от прозы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столетия. Употребление в данном случае общих терминов - лишь результат диффузности понятий в нашей науке.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Это жанры, которые не противостоят поэзии, поскольку развиваются до ее возникновения. Они не образовывали с поэзией контрастной двуединой пары и воспринимались вне связи с ней. Стихотворные жанры фольклора не противостоят прозаическим жанрам, а просто с ними не соотносятся, поскольку воспринимаются не как две разновидности одного искусства, а как разные искусства - песенное и разговорное. Совершенно отлично от прозы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ввиду отсутствия соотнесенности с поэзией, отношение фольклорных и средневековых "прозаических" жанров к разговорной речи. Проза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противопоставлена поэтической речи, воспринимаемой как "условная", "неестественная", и движется к разговорной стихии. Процесс этот - лишь одна из сторон эстетики, подразумевающей, что сходство с жизнью, движение к действительности - цель искусства.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"Проза" в фольклоре и средневековой литературе живет по иным законам: она только что родилась из недр общеразговорной стихии и стремится от нее отделиться. На этой стадии развития литературы рассказ о действительности еще не воспринимается как искусство. Так, летопись не переживалась читателями и летописцами как художественный текст, в нашем наполнении этого понятия.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Структурные элементы: архаизация языка в житийной литературе, фантастическая необычность сюжета волшебной сказки, подчеркнутая условность повествовательных приемов, строгое следование жанровому ритуалу - создают облик стиля, сознательно ориентированного на отличие от стихии "обычного языка".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Не касаясь сложного вопроса о месте прозы в литературе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 начала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отметим лишь, что, каково бы ни было реальное положение вещей, литературная теория той эпохи третировала роман и другие прозаические жанры как низшие разновидности искусства. Проза все еще то сливалась с философской и политической публицистикой, воспринимаясь как жанр, вы-(*38)ходящий за пределы изящной словесности</w:t>
      </w: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 то считалась чтивом, рассчитанным на нетребовательного и эстетически невоспитанного читателя.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Проза в современном значении слова возникает в русской литературе с Пушкина. Она соединяет одновременно представление об искусстве высоком и о не-поэзии. За этим стоит эстетика "жизни действительной" с ее убеждением, что источник поэзии - реальность. Таким образом, эстетическое восприятие прозы оказалось возможным лишь на фоне поэтической культуры. Проза - явление более позднее, чем поэзия, возникшее в эпоху хронологически более зрелого эстетического сознания. Именно потому, что проза эстетически вторична по отношению к поэзии и воспринимается на ее фоне, писатель может смело сближать стиль прозаического художественного повествования с разговорной речью, не боясь, что читатель утратит чувство того, что имеет дело не с действительностью, а с ее воссозданием. Таким образом, несмотря на кажущуюся простоту и близость к обычной речи, проза эстетически сложнее поэзии, а ее простота вторична. Разговорная речь действительно равняется тексту, художественная проза = текст + "минус-приемы" поэтически условной речи. И снова приходится заметить, что в данном случае прозаическое литературное произведение не равно тексту: текст - лишь одна из образующих сложной художественной структуры.</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дальнейшем возможно складывание художественных нормативов, позволяющих воспринимать прозу как самостоятельное художественное образование - вне соотношения ее с поэтической культурой. В определенные моменты литературного развития складывается даже обратное отношение: поэзия начинает восприниматься на фоне прозы, которая выполняет роль нормы художественного текста.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связи с этим уместно отметить, что в свете структурного анализа художественная простота раскрывается как нечто противоположное примитивности.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Отнюдь не любовь к парадоксам заставляет утверждать, что художественная простота сложнее, чем художественная сложность, ибо возникает как упрощение последней и на ее фоне. Таким образом, анализ художественных структур словесного искусства естественно начинать с поэзии как наиболее элементарной системы, как системы, чьи элементы в значительной мере получают выражение в тексте, а не реализуются в качестве "минус-приемов". При анализе поэтического произведения внетекстовые связи и отношения играют меньшую роль, чем в прозе.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Исследовательский путь от поэзии к прозе как более сложной структуре повторяет историческое движение реального литературного процесса, который дает нам сначала поэтическую структуру, заполняющую собой весь объем понятия "словесное искусство" и контрастно соотнесенную (по принципу выделения) с фоном, куда входят разговорная и все виды письменной нехудожественной (с точки зрения человека той поры) речи.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(*39) Следующим этапом является вытеснение поэзии прозой. Проза стремится стать синонимом понятия литературы и проецируется на два фона: поэзию предшествующего периода - по принципу контраста - и "обычную" нехудожественную речь в качестве предела, к которому стремится (не сливаясь с ней) структура литературного произведения.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дальнейшем поэзия и проза выступают как две самостоятельные, но соотнесенные художественные системы. Понятие простоты в искусстве значительно более всеобъемлюще, чем понятие прозы. Оно шире даже, чем такое литературоведческое обобщение, как "реализм". Определение простоты произведения искусства представляет большие трудности. И все же в рабочем порядке оно необходимо для выявления специфики прозы. При этом весьма существенна оценочная сторона вопроса.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Необходимо отметить, что представление о простоте как синониме художественного достоинства появилось в искусстве весьма поздно. Произведения древнерусской литературы, поражающие нас своей простотой, совсем не казались такими современникам. Кирилл Туровский считал, что "летописцы и песнотворцы" "прислушиваются к рассказам" обычных людей, чтобы пересказать их потом "в изящной речи" и "возвеличить похвалами"</w:t>
      </w:r>
      <w:r w:rsidRPr="00906638">
        <w:rPr>
          <w:rFonts w:ascii="Times New Roman" w:hAnsi="Times New Roman" w:cs="Times New Roman"/>
          <w:sz w:val="22"/>
          <w:szCs w:val="22"/>
          <w:vertAlign w:val="superscript"/>
          <w:lang w:val="ru-RU"/>
        </w:rPr>
        <w:t>5</w:t>
      </w:r>
      <w:r w:rsidRPr="00906638">
        <w:rPr>
          <w:rFonts w:ascii="Times New Roman" w:hAnsi="Times New Roman" w:cs="Times New Roman"/>
          <w:sz w:val="22"/>
          <w:szCs w:val="22"/>
          <w:lang w:val="ru-RU"/>
        </w:rPr>
        <w:t>, а Даниил Заточник так изображает процесс художественного творчества: "Вострубим убо братие, аки в златокованную трубу, в разум ума своего и начнем бити в сребреные арганы во известие мудрости, и ударим в бубны ума своего"</w:t>
      </w:r>
      <w:r w:rsidRPr="00906638">
        <w:rPr>
          <w:rFonts w:ascii="Times New Roman" w:hAnsi="Times New Roman" w:cs="Times New Roman"/>
          <w:sz w:val="22"/>
          <w:szCs w:val="22"/>
          <w:vertAlign w:val="superscript"/>
          <w:lang w:val="ru-RU"/>
        </w:rPr>
        <w:t>6</w:t>
      </w:r>
      <w:r w:rsidRPr="00906638">
        <w:rPr>
          <w:rFonts w:ascii="Times New Roman" w:hAnsi="Times New Roman" w:cs="Times New Roman"/>
          <w:sz w:val="22"/>
          <w:szCs w:val="22"/>
          <w:lang w:val="ru-RU"/>
        </w:rPr>
        <w:t>. Представление об "украшенности" как необходимом знаке того, чтобы искусство воспринималось именно как искусство (как нечто "сделанное" - модель), присуще многим исторически ранним художественным методам. Это же применимо и к истории возрастного развития: для ребенка "красиво" и "украшено" почти всегда совпадает. Ту же черту можно отметить и в современном эстетически неразвитом "взрослом" вкусе, который всегда рассматривает красоту и пышность как синонимы. (Из сказанного, конечно, нельзя вывести обратного силлогизма о том, что всякая пышность уже сама по себе - свидетельство эстетической невоспитанности.)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Понимание простоты как эстетической ценности приходит на следующем этапе и неизменно связано с отказом от украшенности. Ощущение простоты искусства возможно лишь на фоне искусства "украшенного", память о котором присутствует в сознании зрителя-слушателя. Для того чтобы простое воспринималось именно как простое, а не как примитивное, нужно, чтобы оно было упрощенным, то есть чтобы художник сознательно не употреблял определенные элементы построения, а зритель-слушатель проецировал его текст на фон, в котором эти "приемы" были бы реализованы. Таким образом, если "украшенная" ("сложная") структура реализуется главным образом в тексте, то "простая" - в значительной степени за его пределами, воспринимаясь как система "минус-приемов", нематериализованных отношений (эта "нематериализованная" часть вполне реальна и в философском, а не бытовом (*40) значении слова - вполне материальна, входит в материю структуры произведения). Следовательно, в структурном отношении простота - явление значительно более сложное, чем "украшенность". В том, что сказанное не парадокс, а истина, убедится каждый, кто, например, займется анализом прозы Марлинского или Гюго, с одной стороны, и Чехова и Мопассана - с другой. (В данном случае речь идет не о сравнительном художественном качестве, а о том, что изучить художественную природу произведения в первом случае, конечно, значительно легче.)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Но отсюда же вытекает и то, что понятие "простоты", типологически вторичное, исторически очень подвижно, зависит от системы, на которую проецируется. Понятно, например, что мы, невольно проецируя творчество Пушкина на уже известную нам реалистическую традицию от Гоголя до Чехова, воспринимаем "простоту" Пушкина иначе, чем его современники.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Для того чтобы ввести понятие простоты в определенные измеримые границы, придется определить еще один, тоже внетекстовой, компонент. Если в свете сказанного выше простота выступает как "не-сложность" - </w:t>
      </w:r>
      <w:r w:rsidRPr="00906638">
        <w:rPr>
          <w:rFonts w:ascii="Times New Roman" w:hAnsi="Times New Roman" w:cs="Times New Roman"/>
          <w:i/>
          <w:iCs/>
          <w:sz w:val="22"/>
          <w:szCs w:val="22"/>
          <w:lang w:val="ru-RU"/>
        </w:rPr>
        <w:t>отказ</w:t>
      </w:r>
      <w:r w:rsidRPr="00906638">
        <w:rPr>
          <w:rFonts w:ascii="Times New Roman" w:hAnsi="Times New Roman" w:cs="Times New Roman"/>
          <w:sz w:val="22"/>
          <w:szCs w:val="22"/>
          <w:lang w:val="ru-RU"/>
        </w:rPr>
        <w:t xml:space="preserve"> от выполнения определенных принципов ("простота - сложность" - двуединая оппозиционная пара), то вместе с тем создание "простого произведения" (как и всякого другого) есть одновременно стремление к </w:t>
      </w:r>
      <w:r w:rsidRPr="00906638">
        <w:rPr>
          <w:rFonts w:ascii="Times New Roman" w:hAnsi="Times New Roman" w:cs="Times New Roman"/>
          <w:i/>
          <w:iCs/>
          <w:sz w:val="22"/>
          <w:szCs w:val="22"/>
          <w:lang w:val="ru-RU"/>
        </w:rPr>
        <w:t>выполнению</w:t>
      </w:r>
      <w:r w:rsidRPr="00906638">
        <w:rPr>
          <w:rFonts w:ascii="Times New Roman" w:hAnsi="Times New Roman" w:cs="Times New Roman"/>
          <w:sz w:val="22"/>
          <w:szCs w:val="22"/>
          <w:lang w:val="ru-RU"/>
        </w:rPr>
        <w:t xml:space="preserve"> некоторых принципов (реализация замысла может рассматриваться как интерпретация определенной абстрактной модели моделью более конкретного уровня). Вне учета отношения текста художественного произведения к этой идеальной модели простоты (куда войдут и такие понятия, как, например, "граница возможностей искусства") сущность его останется непонятной. Не только "простота" неореалистического итальянского фильма, но и "простота" некрасовского метода была бы, вероятно, для Пушкина вне пределов искусства.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Из сказанного ясно, что искусственно моделировать "сложные" формы искусства будет значительно более просто, чем простые.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истории литературы параллель между прозой и художественной простотой проводилась неоднократно.</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"Точность и краткость - вот первые достоинства прозы, - писал Пушкин, критикуя школу Карамзина. - Она [проза] требует мыслей и мыслей - без них блестящие выражения ни к чему не служат" (</w:t>
      </w:r>
      <w:r w:rsidRPr="00906638">
        <w:rPr>
          <w:rFonts w:ascii="Times New Roman" w:hAnsi="Times New Roman" w:cs="Times New Roman"/>
          <w:sz w:val="22"/>
          <w:szCs w:val="22"/>
        </w:rPr>
        <w:t>XI</w:t>
      </w:r>
      <w:r w:rsidRPr="00906638">
        <w:rPr>
          <w:rFonts w:ascii="Times New Roman" w:hAnsi="Times New Roman" w:cs="Times New Roman"/>
          <w:sz w:val="22"/>
          <w:szCs w:val="22"/>
          <w:lang w:val="ru-RU"/>
        </w:rPr>
        <w:t>, 19)</w:t>
      </w:r>
      <w:r w:rsidRPr="00906638">
        <w:rPr>
          <w:rFonts w:ascii="Times New Roman" w:hAnsi="Times New Roman" w:cs="Times New Roman"/>
          <w:sz w:val="22"/>
          <w:szCs w:val="22"/>
          <w:vertAlign w:val="superscript"/>
          <w:lang w:val="ru-RU"/>
        </w:rPr>
        <w:t>7</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Белинский, определивший в "Литературных мечтаниях" господство школы Карамзина как "век фразеологии", в обзоре "Русская литература в </w:t>
      </w:r>
      <w:smartTag w:uri="urn:schemas-microsoft-com:office:smarttags" w:element="metricconverter">
        <w:smartTagPr>
          <w:attr w:name="ProductID" w:val="1842 г"/>
        </w:smartTagPr>
        <w:r w:rsidRPr="00906638">
          <w:rPr>
            <w:rFonts w:ascii="Times New Roman" w:hAnsi="Times New Roman" w:cs="Times New Roman"/>
            <w:sz w:val="22"/>
            <w:szCs w:val="22"/>
            <w:lang w:val="ru-RU"/>
          </w:rPr>
          <w:t>1842 г</w:t>
        </w:r>
      </w:smartTag>
      <w:r w:rsidRPr="00906638">
        <w:rPr>
          <w:rFonts w:ascii="Times New Roman" w:hAnsi="Times New Roman" w:cs="Times New Roman"/>
          <w:sz w:val="22"/>
          <w:szCs w:val="22"/>
          <w:lang w:val="ru-RU"/>
        </w:rPr>
        <w:t>." прямо поставил знак равенства между терминами "проза", "богатство содержания" и понятием художественного реализма.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 что бы, вы думали, убило наш добрый и невинный романтизм &lt;...&gt;? Проза! Да, проза, проза и проза. &lt;...&gt; Мы под "стихами" разумеем здесь не одни размеренные и заостренные рифмою строчки &lt;...&gt;. Так, например, (*41) "Руслан и Людмила", "Кавказский пленник", "Бахчисарайский фонтан" Пушкина - настоящие стихи; "Онегин", "Цыганы", "Полтава", "Борис Годунов" - уже переход к прозе, а такие поэмы, как "Сальери и Моцарт", "Скупой рыцарь", "Русалка", "Галуб", "Каменный гость", - уже чистая беспримесная проза, где уже совсем нет стихов, хотя эти поэмы писаны и стихами. &lt;...&gt; ...Мы под "прозою" разумеем богатство внутреннего поэтического содержания, мужественную зрелость и крепость мысли, сосредоточенную в самой себе силу чувства, верный такт действительности..."</w:t>
      </w:r>
      <w:r w:rsidRPr="00906638">
        <w:rPr>
          <w:rFonts w:ascii="Times New Roman" w:hAnsi="Times New Roman" w:cs="Times New Roman"/>
          <w:sz w:val="22"/>
          <w:szCs w:val="22"/>
          <w:vertAlign w:val="superscript"/>
          <w:lang w:val="ru-RU"/>
        </w:rPr>
        <w:t>8</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Сказанное Пушкиным и Белинским нельзя отнести к числу случайных сцеплений понятий - оно отражает основу эстетического переживания прозы. Понятие простоты бесконечно шире понятия прозы, но возвести прозу в ранг художественных явлений оказалось возможным только тогда, когда выработалось представление о простоте как основе художественного достоинства. Исторически и социально обусловленное понятие простоты сделало возможным создание моделей действительности в искусстве, определенные элементы которых реализовывались как "минус-приемы".</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Художественная проза возникла на фоне определенной поэтической системы как ее отрицание.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Подобное понимание отношения поэзии и прозы позволяет диалектически взглянуть на проблему границы этих явлений и эстетическую природу пограничных форм типа </w:t>
      </w:r>
      <w:r w:rsidRPr="00906638">
        <w:rPr>
          <w:rFonts w:ascii="Times New Roman" w:hAnsi="Times New Roman" w:cs="Times New Roman"/>
          <w:sz w:val="22"/>
          <w:szCs w:val="22"/>
        </w:rPr>
        <w:t>vers</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libre</w:t>
      </w:r>
      <w:r w:rsidRPr="00906638">
        <w:rPr>
          <w:rFonts w:ascii="Times New Roman" w:hAnsi="Times New Roman" w:cs="Times New Roman"/>
          <w:sz w:val="22"/>
          <w:szCs w:val="22"/>
          <w:lang w:val="ru-RU"/>
        </w:rPr>
        <w:t>. Здесь складывается любопытный парадокс. Взгляд на поэзию и прозу как на некие самостоятельные конструкции, которые могут быть описаны без взаимной соотнесенности ("поэзия - ритмически организованная речь, проза - обычная речь"), неожиданно приводит к невозможности разграничить эти явления. Сталкиваясь с обилием промежуточных форм, исследователь вынужден заключить, что определенной границы между стихами и прозой провести, вообще, невозможно. Б. В. Томашевский писал: "Естественнее и плодотворнее рассматривать стих и прозу не как две области с твердой границей, а как два полюса, два центра тяготения, вокруг которых исторически расположились реальные факты &lt;...&gt; Законно говорить о более или менее прозаичных, более или менее стихотворных явлениях". И далее: "А так как разные люди обладают различной степенью восприимчивости к отдельным проблемам стиха и прозы, то их утверждения: "это стих", "нет, это рифмованная проза" - вовсе не так противоречат друг другу, как кажется самим спорщикам.</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Из всего этого можно сделать вывод: для решения основного вопроса об отличии стиха от прозы плодотворнее изучать не пограничные явления и определять их не путем установления такой границы, быть может мнимой; в первую очередь следует обратиться к самым типичным, наиболее выраженным формам стиха и прозы"</w:t>
      </w:r>
      <w:r w:rsidRPr="00906638">
        <w:rPr>
          <w:rFonts w:ascii="Times New Roman" w:hAnsi="Times New Roman" w:cs="Times New Roman"/>
          <w:sz w:val="22"/>
          <w:szCs w:val="22"/>
          <w:vertAlign w:val="superscript"/>
          <w:lang w:val="ru-RU"/>
        </w:rPr>
        <w:t>9</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Приблизительно на той же точке зрения стоит и Борис Унбегаун</w:t>
      </w:r>
      <w:r w:rsidRPr="00906638">
        <w:rPr>
          <w:rFonts w:ascii="Times New Roman" w:hAnsi="Times New Roman" w:cs="Times New Roman"/>
          <w:sz w:val="22"/>
          <w:szCs w:val="22"/>
          <w:vertAlign w:val="superscript"/>
          <w:lang w:val="ru-RU"/>
        </w:rPr>
        <w:t>10</w:t>
      </w:r>
      <w:r w:rsidRPr="00906638">
        <w:rPr>
          <w:rFonts w:ascii="Times New Roman" w:hAnsi="Times New Roman" w:cs="Times New Roman"/>
          <w:sz w:val="22"/>
          <w:szCs w:val="22"/>
          <w:lang w:val="ru-RU"/>
        </w:rPr>
        <w:t xml:space="preserve">. Исходя из представления о том, что стих - это упорядоченная, организованная, то (*42) есть "несвободная речь", он объявляет само понятие </w:t>
      </w:r>
      <w:r w:rsidRPr="00906638">
        <w:rPr>
          <w:rFonts w:ascii="Times New Roman" w:hAnsi="Times New Roman" w:cs="Times New Roman"/>
          <w:sz w:val="22"/>
          <w:szCs w:val="22"/>
        </w:rPr>
        <w:t>vers</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libre</w:t>
      </w:r>
      <w:r w:rsidRPr="00906638">
        <w:rPr>
          <w:rFonts w:ascii="Times New Roman" w:hAnsi="Times New Roman" w:cs="Times New Roman"/>
          <w:sz w:val="22"/>
          <w:szCs w:val="22"/>
          <w:lang w:val="ru-RU"/>
        </w:rPr>
        <w:t xml:space="preserve"> логической антиномией. К этой же точке зрения присоединяется и М. Янакиев: "свободный стих" ничем не отличается от общей речи. С другой стороны, стиховеденью следует заниматься и наибездарнейшим "несвободным стихом". М. Янакиев считает, что таким образом может быть вскрыта "пусть неумелая, но осязаемая, материальная стиховая организация"</w:t>
      </w:r>
      <w:r w:rsidRPr="00906638">
        <w:rPr>
          <w:rFonts w:ascii="Times New Roman" w:hAnsi="Times New Roman" w:cs="Times New Roman"/>
          <w:sz w:val="22"/>
          <w:szCs w:val="22"/>
          <w:vertAlign w:val="superscript"/>
          <w:lang w:val="ru-RU"/>
        </w:rPr>
        <w:t>11</w:t>
      </w:r>
      <w:r w:rsidRPr="00906638">
        <w:rPr>
          <w:rFonts w:ascii="Times New Roman" w:hAnsi="Times New Roman" w:cs="Times New Roman"/>
          <w:sz w:val="22"/>
          <w:szCs w:val="22"/>
          <w:lang w:val="ru-RU"/>
        </w:rPr>
        <w:t xml:space="preserve">. Цитируя стихотворение Елизаветы Багряной "Клоун говорит", автор заключает: "Общее впечатление как от художественной прозы &lt;...&gt; Рифмованное созвучие </w:t>
      </w:r>
      <w:r w:rsidRPr="00906638">
        <w:rPr>
          <w:rFonts w:ascii="Times New Roman" w:hAnsi="Times New Roman" w:cs="Times New Roman"/>
          <w:i/>
          <w:iCs/>
          <w:sz w:val="22"/>
          <w:szCs w:val="22"/>
          <w:lang w:val="ru-RU"/>
        </w:rPr>
        <w:t>местата ~ земята</w:t>
      </w:r>
      <w:r w:rsidRPr="00906638">
        <w:rPr>
          <w:rFonts w:ascii="Times New Roman" w:hAnsi="Times New Roman" w:cs="Times New Roman"/>
          <w:sz w:val="22"/>
          <w:szCs w:val="22"/>
          <w:lang w:val="ru-RU"/>
        </w:rPr>
        <w:t xml:space="preserve"> недостаточно, чтобы превратить текст в "стих". И в обыкновенной прозе время от времени встречаются подобные созвучия"</w:t>
      </w:r>
      <w:r w:rsidRPr="00906638">
        <w:rPr>
          <w:rFonts w:ascii="Times New Roman" w:hAnsi="Times New Roman" w:cs="Times New Roman"/>
          <w:sz w:val="22"/>
          <w:szCs w:val="22"/>
          <w:vertAlign w:val="superscript"/>
          <w:lang w:val="ru-RU"/>
        </w:rPr>
        <w:t>12</w:t>
      </w:r>
      <w:r w:rsidRPr="00906638">
        <w:rPr>
          <w:rFonts w:ascii="Times New Roman" w:hAnsi="Times New Roman" w:cs="Times New Roman"/>
          <w:sz w:val="22"/>
          <w:szCs w:val="22"/>
          <w:lang w:val="ru-RU"/>
        </w:rPr>
        <w:t xml:space="preserve">. Но подобная трактовка "осязаемой, материальной стиховой организации" оказывается в достаточной степени узкой. Она рассматривает только текст, понимаемый как "все, что написано". Отсутствие элемента в том случае, когда он в данной структуре невозможен и не ожидается, приравнивается к изъятию ожидаемого элемента, отказ от четкой ритмичности в эпоху до возникновения стиховой системы - к отказу от нее после. Элемент берется вне структуры и функций, знак - вне фона. Если подходить так, то </w:t>
      </w:r>
      <w:r w:rsidRPr="00906638">
        <w:rPr>
          <w:rFonts w:ascii="Times New Roman" w:hAnsi="Times New Roman" w:cs="Times New Roman"/>
          <w:sz w:val="22"/>
          <w:szCs w:val="22"/>
        </w:rPr>
        <w:t>vers</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libre</w:t>
      </w:r>
      <w:r w:rsidRPr="00906638">
        <w:rPr>
          <w:rFonts w:ascii="Times New Roman" w:hAnsi="Times New Roman" w:cs="Times New Roman"/>
          <w:sz w:val="22"/>
          <w:szCs w:val="22"/>
          <w:lang w:val="ru-RU"/>
        </w:rPr>
        <w:t>, действительно, можно приравнять к прозе.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Значительно более диалектической представляется точка зрения Й. Грабака в его статье "Замечания о соотношении стиха и прозы, особенно в так называемых переходных формах". Й. Грабак исходит из представления о прозе и стихах как об оппозиционном структурном двучлене (впрочем, следовало бы оговориться, что подобное соотношение существует отнюдь не всегда, равно как не всегда можно провести разделение между структурой обычной речи и художественной прозой, чего Грабак не делает). Хотя Грабак, будто отдавая дань традиционной формулировке, пишет о прозе как о речи, "которая связана только грамматическими нормами"</w:t>
      </w:r>
      <w:r w:rsidRPr="00906638">
        <w:rPr>
          <w:rFonts w:ascii="Times New Roman" w:hAnsi="Times New Roman" w:cs="Times New Roman"/>
          <w:sz w:val="22"/>
          <w:szCs w:val="22"/>
          <w:vertAlign w:val="superscript"/>
          <w:lang w:val="ru-RU"/>
        </w:rPr>
        <w:t>13</w:t>
      </w:r>
      <w:r w:rsidRPr="00906638">
        <w:rPr>
          <w:rFonts w:ascii="Times New Roman" w:hAnsi="Times New Roman" w:cs="Times New Roman"/>
          <w:sz w:val="22"/>
          <w:szCs w:val="22"/>
          <w:lang w:val="ru-RU"/>
        </w:rPr>
        <w:t>, однако далее он исходит из того, что современное эстетическое переживание прозы и поэзии взаимно проецируются и, следовательно, невозможно не учитывать внетекстовых элементов эстетической конструкции. Совершенно по-иному ставит Грабак вопрос о границе между прозой и поэзией. Считая, что в сознании читателя структура поэзии и структура прозы резко разделены, он пишет о случаях, когда "граница не только не ликвидируется, но, наоборот, приобретает наибольшую актуальность"</w:t>
      </w:r>
      <w:r w:rsidRPr="00906638">
        <w:rPr>
          <w:rFonts w:ascii="Times New Roman" w:hAnsi="Times New Roman" w:cs="Times New Roman"/>
          <w:sz w:val="22"/>
          <w:szCs w:val="22"/>
          <w:vertAlign w:val="superscript"/>
          <w:lang w:val="ru-RU"/>
        </w:rPr>
        <w:t>14</w:t>
      </w:r>
      <w:r w:rsidRPr="00906638">
        <w:rPr>
          <w:rFonts w:ascii="Times New Roman" w:hAnsi="Times New Roman" w:cs="Times New Roman"/>
          <w:sz w:val="22"/>
          <w:szCs w:val="22"/>
          <w:lang w:val="ru-RU"/>
        </w:rPr>
        <w:t>. Поэтому: "Чем менее в стихотворной форме элементов, которые отличают стихи от прозы, тем более ясно следует различать, что дело идет не о прозе, а именно о стихах. С другой стороны, в произведениях, написанных свободным стихом, некоторые отдельные стихи, изолированные и вырванные из контекста, могут восприниматься как проза"</w:t>
      </w:r>
      <w:r w:rsidRPr="00906638">
        <w:rPr>
          <w:rFonts w:ascii="Times New Roman" w:hAnsi="Times New Roman" w:cs="Times New Roman"/>
          <w:sz w:val="22"/>
          <w:szCs w:val="22"/>
          <w:vertAlign w:val="superscript"/>
          <w:lang w:val="ru-RU"/>
        </w:rPr>
        <w:t>15</w:t>
      </w:r>
      <w:r w:rsidRPr="00906638">
        <w:rPr>
          <w:rFonts w:ascii="Times New Roman" w:hAnsi="Times New Roman" w:cs="Times New Roman"/>
          <w:sz w:val="22"/>
          <w:szCs w:val="22"/>
          <w:lang w:val="ru-RU"/>
        </w:rPr>
        <w:t>. Именно вследствие этого граница, существующая между свободным стихом и прозой, должна быть резко различима, и именно поэтому свободный стих (*43) требует особого графического построения, чтобы быть понятым как форма стиховой речи. Таким образом, метафизическое понятие "прием" заменяется диалектическим - "структурный элемент и его функция". А представление о границе стиха и прозы начинает связываться не только с позитивными, но и с негативными элементами структуры.</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Современная молекулярная физика знает понятие "дырки", которое совсем не равнозначно простому отсутствию материи. Это - отсутствие материи в структурном положении, подразумевающем ее присутствие. В этих условиях дырка ведет себя настолько материально, что можно измерить ее вес, - разумеется, в отрицательных величинах. И физики закономерно говорят о "тяжелых" и "легких дырках". С аналогичными явлениями приходится считаться и стиховеду. А из этого следует, что понятие "текст" для литературоведа оказывается значительно более сложным, чем для лингвиста. Если приравнивать его понятию "реальная данность художественного произведения", то необходимо учитывать и "минус-приемы" - "тяжелые" и "легкие дырки" художественной структуры.</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Чтобы в дальнейшем не слишком отходить от привычной терминологии, мы будем понимать под текстом нечто более привычное - всю сумму структурных отношений, нашедших лингвистическое выражение (формула "нашедших графическое выражение" не подходит, так как не покрывает понятия текста в фольклоре). Однако при таком подходе нам придется, наряду с внутритекстовыми конструкциями и отношениями, выделить внетекстовые как особый предмет исследования. Внетекстовая часть художественной структуры составляет вполне реальный (иногда очень значительный) компонент художественного целого. Конечно, она отличается большей зыбкостью, чем текстовая, более подвижна. Ясно, например, что для людей, изучавших Маяковского со школьной скамьи и принимающих его стих за эстетическую норму, внетекстовая часть его произведений представляется совсем в ином виде, чем самому автору и его первым слушателям. Текст (в узком смысле) и для современного читателя стихов Маяковского вдвинут в сложные общие структуры, внетекстовая часть его произведения существует и для современного слушателя. Но она во многом уже иная. Внетекстовые связи имеют много субъективного, вплоть до индивидуально-личного, почти не поддающегося анализу современными средствами литературоведения. Но эти связи имеют и свое закономерное, исторически и социально обусловленное, и в своей структурной совокупности вполне могут уже сейчас быть предметом рассмотрения.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Мы будем в дальнейшем рассматривать внетекстовые связи лишь частично - в их отношении к тексту. Залогом научного успеха при этом явится строгое разграничение уровней и поиски четких критериев границ доступного современному научному анализу.</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Свидетельством в пользу большей сложности прозы, сравнительно со стихами, является вопрос о трудности построения порождающих моделей</w:t>
      </w:r>
      <w:r w:rsidRPr="00906638">
        <w:rPr>
          <w:rFonts w:ascii="Times New Roman" w:hAnsi="Times New Roman" w:cs="Times New Roman"/>
          <w:sz w:val="22"/>
          <w:szCs w:val="22"/>
          <w:vertAlign w:val="superscript"/>
          <w:lang w:val="ru-RU"/>
        </w:rPr>
        <w:t>16</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(*44) Совершенно ясно, что стиховая модель будет отличаться большей сложностью, чем общеязыковая (вторая войдет в первую), но не менее ясно, что моделировать художественный прозаический текст - задача несравненно более трудная, чем моделировать стихотворный.</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Й. Грабак бесспорно прав, когда, наряду с другими стиховедами, например Б. В. Томашевским, подчеркивает значение графики для различения стихов и прозы. Графика выступает здесь не как техническое средство закрепления текста, а как сигнал структурной природы, следуя которому, наше сознание "вдвигает" предлагаемый ему текст в определенную вне-текстовую структуру. Можно лишь присоединиться к Й. Грабаку, когда он пишет: "Могут возразить, например, что П. Фор или М. Горький писали некоторые из своих стихов сплошь (</w:t>
      </w:r>
      <w:r w:rsidRPr="00906638">
        <w:rPr>
          <w:rFonts w:ascii="Times New Roman" w:hAnsi="Times New Roman" w:cs="Times New Roman"/>
          <w:sz w:val="22"/>
          <w:szCs w:val="22"/>
        </w:rPr>
        <w:t>in</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continu</w:t>
      </w:r>
      <w:r w:rsidRPr="00906638">
        <w:rPr>
          <w:rFonts w:ascii="Times New Roman" w:hAnsi="Times New Roman" w:cs="Times New Roman"/>
          <w:sz w:val="22"/>
          <w:szCs w:val="22"/>
          <w:lang w:val="ru-RU"/>
        </w:rPr>
        <w:t>о), но в этих случаях дело шло о стихах традиционной и стабильной формы, о стихах, заключающих произносимые ритмические элементы, что исключало возможность смешения с прозой"</w:t>
      </w:r>
      <w:r w:rsidRPr="00906638">
        <w:rPr>
          <w:rFonts w:ascii="Times New Roman" w:hAnsi="Times New Roman" w:cs="Times New Roman"/>
          <w:sz w:val="22"/>
          <w:szCs w:val="22"/>
          <w:vertAlign w:val="superscript"/>
          <w:lang w:val="ru-RU"/>
        </w:rPr>
        <w:t>17</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Томашевский Б. В. Стих и язык // </w:t>
      </w:r>
      <w:r w:rsidRPr="00906638">
        <w:rPr>
          <w:rFonts w:ascii="Times New Roman" w:hAnsi="Times New Roman" w:cs="Times New Roman"/>
          <w:sz w:val="22"/>
          <w:szCs w:val="22"/>
        </w:rPr>
        <w:t>IV</w:t>
      </w:r>
      <w:r w:rsidRPr="00906638">
        <w:rPr>
          <w:rFonts w:ascii="Times New Roman" w:hAnsi="Times New Roman" w:cs="Times New Roman"/>
          <w:sz w:val="22"/>
          <w:szCs w:val="22"/>
          <w:lang w:val="ru-RU"/>
        </w:rPr>
        <w:t xml:space="preserve"> Международный съезд славистов: Доклады. М., 1958. С. 4. Перепечатано в кн.: Томашевский Б. В. Стих и язык. М.; Л., 1959. С. 10. Той же точки зрения придерживается и М. Янакиев в очень интересной книге "Българско стихознание" (София, 1960. </w:t>
      </w:r>
      <w:r w:rsidRPr="00906638">
        <w:rPr>
          <w:rFonts w:ascii="Times New Roman" w:hAnsi="Times New Roman" w:cs="Times New Roman"/>
          <w:sz w:val="22"/>
          <w:szCs w:val="22"/>
        </w:rPr>
        <w:t>С. 11).</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rPr>
        <w:t>2</w:t>
      </w:r>
      <w:r w:rsidRPr="00906638">
        <w:rPr>
          <w:rFonts w:ascii="Times New Roman" w:hAnsi="Times New Roman" w:cs="Times New Roman"/>
          <w:sz w:val="22"/>
          <w:szCs w:val="22"/>
        </w:rPr>
        <w:t xml:space="preserve"> Czеrny Z. Le vers français et son art structural // Poetics. Poetyka</w:t>
      </w:r>
      <w:r w:rsidRPr="00906638">
        <w:rPr>
          <w:rFonts w:ascii="Times New Roman" w:hAnsi="Times New Roman" w:cs="Times New Roman"/>
          <w:sz w:val="22"/>
          <w:szCs w:val="22"/>
          <w:lang w:val="ru-RU"/>
        </w:rPr>
        <w:t xml:space="preserve">. Поэтика. </w:t>
      </w:r>
      <w:r w:rsidRPr="00906638">
        <w:rPr>
          <w:rFonts w:ascii="Times New Roman" w:hAnsi="Times New Roman" w:cs="Times New Roman"/>
          <w:sz w:val="22"/>
          <w:szCs w:val="22"/>
        </w:rPr>
        <w:t>Warszawa</w:t>
      </w:r>
      <w:r w:rsidRPr="00906638">
        <w:rPr>
          <w:rFonts w:ascii="Times New Roman" w:hAnsi="Times New Roman" w:cs="Times New Roman"/>
          <w:sz w:val="22"/>
          <w:szCs w:val="22"/>
          <w:lang w:val="ru-RU"/>
        </w:rPr>
        <w:t xml:space="preserve">, 1961. </w:t>
      </w:r>
      <w:r w:rsidRPr="00906638">
        <w:rPr>
          <w:rFonts w:ascii="Times New Roman" w:hAnsi="Times New Roman" w:cs="Times New Roman"/>
          <w:sz w:val="22"/>
          <w:szCs w:val="22"/>
        </w:rPr>
        <w:t>P</w:t>
      </w:r>
      <w:r w:rsidRPr="00906638">
        <w:rPr>
          <w:rFonts w:ascii="Times New Roman" w:hAnsi="Times New Roman" w:cs="Times New Roman"/>
          <w:sz w:val="22"/>
          <w:szCs w:val="22"/>
          <w:lang w:val="ru-RU"/>
        </w:rPr>
        <w:t>. 255.</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xml:space="preserve"> Мы используем в данном случае материал истории русской литературы, но в принципе нас интересует сейчас не специфика национально-литературного развития и даже не историческая его типология, а теоретический вопрос соотнесения поэзии и прозы.</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 xml:space="preserve"> Показательно, что критика пушкинской эпохи высшими достижениями прозы начала 1820-х гг. считала "Историю государства Российского" Карамзина, "Опыт теории налогов" Н. Тургенева и "Опыт теории партизанского действия" Д. Давыдова.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5</w:t>
      </w:r>
      <w:r w:rsidRPr="00906638">
        <w:rPr>
          <w:rFonts w:ascii="Times New Roman" w:hAnsi="Times New Roman" w:cs="Times New Roman"/>
          <w:sz w:val="22"/>
          <w:szCs w:val="22"/>
          <w:lang w:val="ru-RU"/>
        </w:rPr>
        <w:t>Кирилл Туровский. Творения. Киев, 1880. С. 60.</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6</w:t>
      </w:r>
      <w:r w:rsidRPr="00906638">
        <w:rPr>
          <w:rFonts w:ascii="Times New Roman" w:hAnsi="Times New Roman" w:cs="Times New Roman"/>
          <w:sz w:val="22"/>
          <w:szCs w:val="22"/>
          <w:lang w:val="ru-RU"/>
        </w:rPr>
        <w:t xml:space="preserve"> Слово Даниила Заточника по редакциям </w:t>
      </w:r>
      <w:r w:rsidRPr="00906638">
        <w:rPr>
          <w:rFonts w:ascii="Times New Roman" w:hAnsi="Times New Roman" w:cs="Times New Roman"/>
          <w:sz w:val="22"/>
          <w:szCs w:val="22"/>
        </w:rPr>
        <w:t>XII</w:t>
      </w:r>
      <w:r w:rsidRPr="00906638">
        <w:rPr>
          <w:rFonts w:ascii="Times New Roman" w:hAnsi="Times New Roman" w:cs="Times New Roman"/>
          <w:sz w:val="22"/>
          <w:szCs w:val="22"/>
          <w:lang w:val="ru-RU"/>
        </w:rPr>
        <w:t xml:space="preserve"> и </w:t>
      </w:r>
      <w:r w:rsidRPr="00906638">
        <w:rPr>
          <w:rFonts w:ascii="Times New Roman" w:hAnsi="Times New Roman" w:cs="Times New Roman"/>
          <w:sz w:val="22"/>
          <w:szCs w:val="22"/>
        </w:rPr>
        <w:t>XIII</w:t>
      </w:r>
      <w:r w:rsidRPr="00906638">
        <w:rPr>
          <w:rFonts w:ascii="Times New Roman" w:hAnsi="Times New Roman" w:cs="Times New Roman"/>
          <w:sz w:val="22"/>
          <w:szCs w:val="22"/>
          <w:lang w:val="ru-RU"/>
        </w:rPr>
        <w:t xml:space="preserve"> веков и их переделкам. Л., 1932. С. 7.</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7</w:t>
      </w:r>
      <w:r w:rsidRPr="00906638">
        <w:rPr>
          <w:rFonts w:ascii="Times New Roman" w:hAnsi="Times New Roman" w:cs="Times New Roman"/>
          <w:sz w:val="22"/>
          <w:szCs w:val="22"/>
          <w:lang w:val="ru-RU"/>
        </w:rPr>
        <w:t xml:space="preserve"> Сочинения А. С. Пушкина здесь и далее по всему изданию цитируются по Полному собранию сочинений в 16-ти томах (изд-во АН СССР, 1937-1949; Большое академическое издание). Римской цифрой обозначается том, арабской - страница. Если название произведения указано в тексте, ссылка, как правило, не дается.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8</w:t>
      </w:r>
      <w:r w:rsidRPr="00906638">
        <w:rPr>
          <w:rFonts w:ascii="Times New Roman" w:hAnsi="Times New Roman" w:cs="Times New Roman"/>
          <w:sz w:val="22"/>
          <w:szCs w:val="22"/>
          <w:lang w:val="ru-RU"/>
        </w:rPr>
        <w:t xml:space="preserve"> Белинский В. Г. Полн. собр. соч. М., 1955. Т. 6. С. 523.</w:t>
      </w:r>
    </w:p>
    <w:p w:rsidR="00906638" w:rsidRPr="00906638" w:rsidRDefault="00906638" w:rsidP="00906638">
      <w:pPr>
        <w:pStyle w:val="a3"/>
        <w:jc w:val="both"/>
        <w:rPr>
          <w:rFonts w:ascii="Times New Roman" w:hAnsi="Times New Roman" w:cs="Times New Roman"/>
          <w:sz w:val="22"/>
          <w:szCs w:val="22"/>
        </w:rPr>
      </w:pPr>
      <w:r w:rsidRPr="00906638">
        <w:rPr>
          <w:rFonts w:ascii="Times New Roman" w:hAnsi="Times New Roman" w:cs="Times New Roman"/>
          <w:sz w:val="22"/>
          <w:szCs w:val="22"/>
          <w:vertAlign w:val="superscript"/>
          <w:lang w:val="ru-RU"/>
        </w:rPr>
        <w:t xml:space="preserve">9 </w:t>
      </w:r>
      <w:r w:rsidRPr="00906638">
        <w:rPr>
          <w:rFonts w:ascii="Times New Roman" w:hAnsi="Times New Roman" w:cs="Times New Roman"/>
          <w:sz w:val="22"/>
          <w:szCs w:val="22"/>
          <w:lang w:val="ru-RU"/>
        </w:rPr>
        <w:t xml:space="preserve">Томашевский Б. В. Стих и язык // </w:t>
      </w:r>
      <w:r w:rsidRPr="00906638">
        <w:rPr>
          <w:rFonts w:ascii="Times New Roman" w:hAnsi="Times New Roman" w:cs="Times New Roman"/>
          <w:sz w:val="22"/>
          <w:szCs w:val="22"/>
        </w:rPr>
        <w:t>IV</w:t>
      </w:r>
      <w:r w:rsidRPr="00906638">
        <w:rPr>
          <w:rFonts w:ascii="Times New Roman" w:hAnsi="Times New Roman" w:cs="Times New Roman"/>
          <w:sz w:val="22"/>
          <w:szCs w:val="22"/>
          <w:lang w:val="ru-RU"/>
        </w:rPr>
        <w:t xml:space="preserve"> Международный съезд славистов: Доклады. </w:t>
      </w:r>
      <w:r w:rsidRPr="00906638">
        <w:rPr>
          <w:rFonts w:ascii="Times New Roman" w:hAnsi="Times New Roman" w:cs="Times New Roman"/>
          <w:sz w:val="22"/>
          <w:szCs w:val="22"/>
        </w:rPr>
        <w:t>С. 7-8.</w:t>
      </w:r>
    </w:p>
    <w:p w:rsidR="00906638" w:rsidRPr="00906638" w:rsidRDefault="00906638" w:rsidP="00906638">
      <w:pPr>
        <w:pStyle w:val="a3"/>
        <w:jc w:val="both"/>
        <w:rPr>
          <w:rFonts w:ascii="Times New Roman" w:hAnsi="Times New Roman" w:cs="Times New Roman"/>
          <w:sz w:val="22"/>
          <w:szCs w:val="22"/>
        </w:rPr>
      </w:pPr>
      <w:r w:rsidRPr="00906638">
        <w:rPr>
          <w:rFonts w:ascii="Times New Roman" w:hAnsi="Times New Roman" w:cs="Times New Roman"/>
          <w:sz w:val="22"/>
          <w:szCs w:val="22"/>
          <w:vertAlign w:val="superscript"/>
        </w:rPr>
        <w:t>10</w:t>
      </w:r>
      <w:r w:rsidRPr="00906638">
        <w:rPr>
          <w:rFonts w:ascii="Times New Roman" w:hAnsi="Times New Roman" w:cs="Times New Roman"/>
          <w:sz w:val="22"/>
          <w:szCs w:val="22"/>
        </w:rPr>
        <w:t xml:space="preserve"> Unbegaun В. La versification russe. </w:t>
      </w:r>
      <w:smartTag w:uri="urn:schemas-microsoft-com:office:smarttags" w:element="place">
        <w:smartTag w:uri="urn:schemas-microsoft-com:office:smarttags" w:element="City">
          <w:r w:rsidRPr="00906638">
            <w:rPr>
              <w:rFonts w:ascii="Times New Roman" w:hAnsi="Times New Roman" w:cs="Times New Roman"/>
              <w:sz w:val="22"/>
              <w:szCs w:val="22"/>
            </w:rPr>
            <w:t>Paris</w:t>
          </w:r>
        </w:smartTag>
      </w:smartTag>
      <w:r w:rsidRPr="00906638">
        <w:rPr>
          <w:rFonts w:ascii="Times New Roman" w:hAnsi="Times New Roman" w:cs="Times New Roman"/>
          <w:sz w:val="22"/>
          <w:szCs w:val="22"/>
        </w:rPr>
        <w:t>, 1958.</w:t>
      </w:r>
    </w:p>
    <w:p w:rsidR="00906638" w:rsidRPr="00906638" w:rsidRDefault="00906638" w:rsidP="00906638">
      <w:pPr>
        <w:pStyle w:val="a3"/>
        <w:jc w:val="both"/>
        <w:rPr>
          <w:rFonts w:ascii="Times New Roman" w:hAnsi="Times New Roman" w:cs="Times New Roman"/>
          <w:sz w:val="22"/>
          <w:szCs w:val="22"/>
        </w:rPr>
      </w:pPr>
      <w:r w:rsidRPr="00906638">
        <w:rPr>
          <w:rFonts w:ascii="Times New Roman" w:hAnsi="Times New Roman" w:cs="Times New Roman"/>
          <w:sz w:val="22"/>
          <w:szCs w:val="22"/>
          <w:vertAlign w:val="superscript"/>
        </w:rPr>
        <w:t>11</w:t>
      </w:r>
      <w:r w:rsidRPr="00906638">
        <w:rPr>
          <w:rFonts w:ascii="Times New Roman" w:hAnsi="Times New Roman" w:cs="Times New Roman"/>
          <w:sz w:val="22"/>
          <w:szCs w:val="22"/>
        </w:rPr>
        <w:t xml:space="preserve"> Янакиев М. Българско стихознание. С. 10.</w:t>
      </w:r>
    </w:p>
    <w:p w:rsidR="00906638" w:rsidRPr="00906638" w:rsidRDefault="00906638" w:rsidP="00906638">
      <w:pPr>
        <w:pStyle w:val="a3"/>
        <w:jc w:val="both"/>
        <w:rPr>
          <w:rFonts w:ascii="Times New Roman" w:hAnsi="Times New Roman" w:cs="Times New Roman"/>
          <w:sz w:val="22"/>
          <w:szCs w:val="22"/>
        </w:rPr>
      </w:pPr>
      <w:r w:rsidRPr="00906638">
        <w:rPr>
          <w:rFonts w:ascii="Times New Roman" w:hAnsi="Times New Roman" w:cs="Times New Roman"/>
          <w:sz w:val="22"/>
          <w:szCs w:val="22"/>
          <w:vertAlign w:val="superscript"/>
        </w:rPr>
        <w:t>12</w:t>
      </w:r>
      <w:r w:rsidRPr="00906638">
        <w:rPr>
          <w:rFonts w:ascii="Times New Roman" w:hAnsi="Times New Roman" w:cs="Times New Roman"/>
          <w:sz w:val="22"/>
          <w:szCs w:val="22"/>
        </w:rPr>
        <w:t xml:space="preserve"> Там же. С. 214.</w:t>
      </w:r>
    </w:p>
    <w:p w:rsidR="00906638" w:rsidRPr="00906638" w:rsidRDefault="00906638" w:rsidP="00906638">
      <w:pPr>
        <w:pStyle w:val="a3"/>
        <w:jc w:val="both"/>
        <w:rPr>
          <w:rFonts w:ascii="Times New Roman" w:hAnsi="Times New Roman" w:cs="Times New Roman"/>
          <w:sz w:val="22"/>
          <w:szCs w:val="22"/>
        </w:rPr>
      </w:pPr>
      <w:r w:rsidRPr="00906638">
        <w:rPr>
          <w:rFonts w:ascii="Times New Roman" w:hAnsi="Times New Roman" w:cs="Times New Roman"/>
          <w:sz w:val="22"/>
          <w:szCs w:val="22"/>
          <w:vertAlign w:val="superscript"/>
        </w:rPr>
        <w:t>13</w:t>
      </w:r>
      <w:r w:rsidRPr="00906638">
        <w:rPr>
          <w:rFonts w:ascii="Times New Roman" w:hAnsi="Times New Roman" w:cs="Times New Roman"/>
          <w:sz w:val="22"/>
          <w:szCs w:val="22"/>
        </w:rPr>
        <w:t xml:space="preserve"> Hrabak J. Remarque sur les corrélations entre le vers et la prose, surtout sur les soi- disant de transition // Poetics. Poetyka. Поэтика. Warszawa, 1966. T. </w:t>
      </w:r>
      <w:smartTag w:uri="urn:schemas-microsoft-com:office:smarttags" w:element="metricconverter">
        <w:smartTagPr>
          <w:attr w:name="ProductID" w:val="2. C"/>
        </w:smartTagPr>
        <w:r w:rsidRPr="00906638">
          <w:rPr>
            <w:rFonts w:ascii="Times New Roman" w:hAnsi="Times New Roman" w:cs="Times New Roman"/>
            <w:sz w:val="22"/>
            <w:szCs w:val="22"/>
          </w:rPr>
          <w:t>2. C</w:t>
        </w:r>
      </w:smartTag>
      <w:r w:rsidRPr="00906638">
        <w:rPr>
          <w:rFonts w:ascii="Times New Roman" w:hAnsi="Times New Roman" w:cs="Times New Roman"/>
          <w:sz w:val="22"/>
          <w:szCs w:val="22"/>
        </w:rPr>
        <w:t xml:space="preserve">. 241. </w:t>
      </w:r>
    </w:p>
    <w:p w:rsidR="00906638" w:rsidRPr="00906638" w:rsidRDefault="00906638" w:rsidP="00906638">
      <w:pPr>
        <w:pStyle w:val="a3"/>
        <w:jc w:val="both"/>
        <w:rPr>
          <w:rFonts w:ascii="Times New Roman" w:hAnsi="Times New Roman" w:cs="Times New Roman"/>
          <w:sz w:val="22"/>
          <w:szCs w:val="22"/>
        </w:rPr>
      </w:pPr>
      <w:r w:rsidRPr="00906638">
        <w:rPr>
          <w:rFonts w:ascii="Times New Roman" w:hAnsi="Times New Roman" w:cs="Times New Roman"/>
          <w:sz w:val="22"/>
          <w:szCs w:val="22"/>
          <w:vertAlign w:val="superscript"/>
        </w:rPr>
        <w:t>14</w:t>
      </w:r>
      <w:r w:rsidRPr="00906638">
        <w:rPr>
          <w:rFonts w:ascii="Times New Roman" w:hAnsi="Times New Roman" w:cs="Times New Roman"/>
          <w:sz w:val="22"/>
          <w:szCs w:val="22"/>
        </w:rPr>
        <w:t xml:space="preserve"> Там же. С. 245. </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rPr>
        <w:t>15</w:t>
      </w:r>
      <w:r w:rsidRPr="00906638">
        <w:rPr>
          <w:rFonts w:ascii="Times New Roman" w:hAnsi="Times New Roman" w:cs="Times New Roman"/>
          <w:sz w:val="22"/>
          <w:szCs w:val="22"/>
        </w:rPr>
        <w:t xml:space="preserve"> Hrabak J. Úvod do teorie verse. Praha</w:t>
      </w:r>
      <w:r w:rsidRPr="00906638">
        <w:rPr>
          <w:rFonts w:ascii="Times New Roman" w:hAnsi="Times New Roman" w:cs="Times New Roman"/>
          <w:sz w:val="22"/>
          <w:szCs w:val="22"/>
          <w:lang w:val="ru-RU"/>
        </w:rPr>
        <w:t xml:space="preserve">, 1958. </w:t>
      </w:r>
      <w:r w:rsidRPr="00906638">
        <w:rPr>
          <w:rFonts w:ascii="Times New Roman" w:hAnsi="Times New Roman" w:cs="Times New Roman"/>
          <w:sz w:val="22"/>
          <w:szCs w:val="22"/>
        </w:rPr>
        <w:t>S</w:t>
      </w:r>
      <w:r w:rsidRPr="00906638">
        <w:rPr>
          <w:rFonts w:ascii="Times New Roman" w:hAnsi="Times New Roman" w:cs="Times New Roman"/>
          <w:sz w:val="22"/>
          <w:szCs w:val="22"/>
          <w:lang w:val="ru-RU"/>
        </w:rPr>
        <w:t>. 7-8.</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16</w:t>
      </w:r>
      <w:r w:rsidRPr="00906638">
        <w:rPr>
          <w:rFonts w:ascii="Times New Roman" w:hAnsi="Times New Roman" w:cs="Times New Roman"/>
          <w:sz w:val="22"/>
          <w:szCs w:val="22"/>
          <w:lang w:val="ru-RU"/>
        </w:rPr>
        <w:t xml:space="preserve"> Порождающая модель - правила, соблюдение которых позволяет строить правильные тексты на данном языке. Построение порождающих правил в поэтике - одна из дискуссионных проблем современной науки.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rPr>
        <w:t>17</w:t>
      </w:r>
      <w:r w:rsidRPr="00906638">
        <w:rPr>
          <w:rFonts w:ascii="Times New Roman" w:hAnsi="Times New Roman" w:cs="Times New Roman"/>
          <w:sz w:val="22"/>
          <w:szCs w:val="22"/>
        </w:rPr>
        <w:t xml:space="preserve"> Hrabak J. Úvod do teorie verse. S</w:t>
      </w:r>
      <w:r w:rsidRPr="00906638">
        <w:rPr>
          <w:rFonts w:ascii="Times New Roman" w:hAnsi="Times New Roman" w:cs="Times New Roman"/>
          <w:sz w:val="22"/>
          <w:szCs w:val="22"/>
          <w:lang w:val="ru-RU"/>
        </w:rPr>
        <w:t xml:space="preserve">. 245. </w:t>
      </w:r>
    </w:p>
    <w:p w:rsidR="00906638" w:rsidRPr="00906638" w:rsidRDefault="00906638" w:rsidP="00906638">
      <w:pPr>
        <w:pStyle w:val="1"/>
        <w:jc w:val="both"/>
        <w:rPr>
          <w:rFonts w:ascii="Times New Roman" w:hAnsi="Times New Roman" w:cs="Times New Roman"/>
          <w:color w:val="663333"/>
          <w:sz w:val="22"/>
          <w:szCs w:val="22"/>
          <w:lang w:val="ru-RU"/>
        </w:rPr>
      </w:pPr>
    </w:p>
    <w:p w:rsidR="00906638" w:rsidRPr="00906638" w:rsidRDefault="00906638" w:rsidP="00906638">
      <w:pPr>
        <w:pStyle w:val="1"/>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(*44) Природа поэзии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Итак, когда спрашивают: "Зачем нужна поэзия, если можно говорить простой прозой?" - то неверна уже сама постановка вопроса. Проза не проще, а сложнее поэзии. Зато возникает вопрос: зачем определенную информацию следует передавать средствами художественной речи? Этот же вопрос можно поставить и иначе. Если оставить в стороне другие аспекты природы искусства и говорить лишь о передаче информации, то имеет ли художественная речь некое своеобразие сравнительно с обычным языком?</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Современное стиховедение представляет собой весьма разработанную область науки о литературе. Нельзя не отметить, что в основе многочисленных стиховедческих трудов, получивших международное признание, лежат исследования русской школы стиховедов, ведущей свое начало от А. Белого и В. Я. Брюсова и давшей таких ученых, как Б. В. Томашевский, Б. М. Эйхенбаум, Р. О. Якобсон, В. М. Жирмунский, Ю. Н. Тынянов, М. П. Штокмар, Л. И. Тимофеев, С. М. Бонди, Г. А. Шенгели.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Традиция эта получила широкое международное развитие в трудах зарубежных ученых, в первую очередь в славянских странах - К. Тарановского, Й. Левого, М.-Р. Майеновой, Л. Пщеловской, А. Вержбицкой, И. Ворончака, 3. Копчиньской и др.</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Последнее десятилетие принесло новую активизацию стиховедческих штудий в Советском Союзе. Появились статьи А. Квятковского, В. Е. Холшевникова, П. А. Руднева, Я. Пыльдмяэ и др. Разыскания группы академика (*45) А. Н. Колмогорова (А. Н. Кондратов, А. А. Прохоров и др.) обогатили науку рядом точных описаний метро-ритмических структур отдельных поэтов. Особенно следует выделить отличающиеся широкой семиотической перспективой работы М. Л. Гаспарова.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То, что исследование стиха, в первую очередь на низших уровнях, продвинулось столь значительно, нельзя считать случайностью. Именно эти уровни в силу отчетливой дискретности единиц, их формального характера и возможности оперировать большими для литературоведения цифрами оказались удобным полем для применения статистических методов с их хорошо разработанным математическим аппаратом. Привлечение широкого статистического материала позволило создать такие труды, как классическое исследование К. Тарановского о русских двусложных размерах</w:t>
      </w: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а применение точного математического аппарата позволило построить убедительные модели наиболее сложных ритмических структур, присущих поэзии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w:t>
      </w:r>
      <w:r w:rsidRPr="00906638">
        <w:rPr>
          <w:rFonts w:ascii="Times New Roman" w:hAnsi="Times New Roman" w:cs="Times New Roman"/>
          <w:sz w:val="22"/>
          <w:szCs w:val="22"/>
          <w:vertAlign w:val="superscript"/>
          <w:lang w:val="ru-RU"/>
        </w:rPr>
        <w:t>3</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переход к следующей стадии, например опыты создания частотных словарей поэзии, убедительно показал, что при переходе к материалу высоких уровней - при резком увеличении семантичности элементов и сокращении их количества - возникает необходимость дополнения статистических методов структурными.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Дальнейшее движение вперед науки о стихе требует разработки общих проблем структуры поэтического произведения. Таким образом, заполнится пустота между изучением низших стиховых уровней и также весьма разработанной проблематикой истории литературы.</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Наука начинается с того, что мы, вглядываясь в привычное и, казалось бы, понятное, неожиданно открываем в нем странное и необъяснимое. Возникает вопрос, ответом на который и призвана явиться та или иная концепция. Исходным пунктом изучения стиха является сознание парадоксальности поэзии как таковой. Если бы существование поэзии не было бесспорно установленным фактом, можно было бы с достаточной степенью убедительности показать, что ее не может быть.</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Исходный парадокс поэзии состоит в следующем: известно, что всякий естественный язык не представляет собой свободного от правил, то есть беспорядочного, сочетания составляющих его элементов. На их сочетаемость накладываются определенные ограничения, которые и составляют правила данного языка. Без подобных ограничений язык не может служить коммуникационным целям. Однако одновременно рост накладываемых на язык ограничений, как известно, сопровождается падением его информативности.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Поэтический текст подчиняется всем правилам данного языка. Однако на него накладываются новые, дополнительные по отношению к языку, ограничения: требование соблюдать определенные метро-ритмические нормы, организованность на фонологическом, рифмовом, лексическом и идейно-ком-(*46)позиционном уровнях. Все это делает поэтический текст значительно более "несвободным", чем обычная разговорная речь. Известно, что "из песни слова не выкинешь". Казалось бы, это должно привести к чудовищному росту избыточности в поэтическом тексте</w:t>
      </w: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 а информационность его должна при этом резко снижаться. Если смотреть на поэзию как на обычный текст с наложенными на него дополнительными ограничениями (а с определенной точки зрения такое определение представляется вполне убедительным) или же, перефразируя ту же мысль в житейски упрощенном виде, считать, что поэт выражает те же мысли, что и обычные носители речи, накладывая на нее некоторые внешние украшения, то поэзия с очевидностью делается не только ненужной, но и невозможной - она превращается в текст с бесконечно растущей избыточностью и столь же резко сокращающейся информативностью.</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опыты показывают противоположное. Венгерский ученый Иван Фонодь, проводивший специальные эксперименты, пишет: "Несмотря на метр и рифму, в стихотворении Эндре Ади 60 % фонем надо было подсказывать, в опыте с газетной статьей.- лишь 33%. В стихотворении лишь 40 звуков из ста, а в газетной передовице - 67 оказались избыточными, лишенными информации. Еще выше была избыточность в беседе двух юных девушек. Здесь достаточно было 29 звуков для того, чтобы угадать остальные 71"</w:t>
      </w:r>
      <w:r w:rsidRPr="00906638">
        <w:rPr>
          <w:rFonts w:ascii="Times New Roman" w:hAnsi="Times New Roman" w:cs="Times New Roman"/>
          <w:sz w:val="22"/>
          <w:szCs w:val="22"/>
          <w:vertAlign w:val="superscript"/>
          <w:lang w:val="ru-RU"/>
        </w:rPr>
        <w:t>5</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Приведенные здесь данные согласуются и с непосредственным читательским чувством - мы ведь замечаем, что небольшое по объему стихотворение может вместить информацию, недоступную для толстых томов нехудожественного текста</w:t>
      </w:r>
      <w:r w:rsidRPr="00906638">
        <w:rPr>
          <w:rFonts w:ascii="Times New Roman" w:hAnsi="Times New Roman" w:cs="Times New Roman"/>
          <w:sz w:val="22"/>
          <w:szCs w:val="22"/>
          <w:vertAlign w:val="superscript"/>
          <w:lang w:val="ru-RU"/>
        </w:rPr>
        <w:t>6</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Итак, информативность текста в поэзии растет, что на первый взгляд расходится с основными положениями теории информации.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Решить эту проблему, понять, в чем источник культурной значимости поэзии, - значит ответить на основные вопросы теории поэтического текста. Каким образом наложение на текст дополнительных - поэтических - ограничений приводит не к уменьшению, а к резкому росту возможностей новых значимых сочетаний элементов внутри текста?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Попыткой ответа на этот вопрос является вся предлагаемая читателю книга. Забегая вперед, можно сказать, что в не-поэзии мы выделяем:</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1. Структурно-значимые элементы, относящиеся к языку, и их варианты, расположенные на уровне речи. Эти последние собственного значения не (*47) имеют и обретают его лишь в результате соотнесения с определенными инвариантными единицами языкового уровня.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2. В пределах языкового уровня различаются элементы, имеющие семантическое значение, то есть соотнесенные с какой-либо внеязыковой реальностью, и формальные, то есть имеющие только внутриязыковое (например, грамматическое) значение.</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Переходя к поэзии, мы обнаруживаем, что: </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1. Любые элементы речевого уровня могут возводиться в ранг значимых.</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2. Любые элементы, являющиеся в языке формальными, могут приобретать в поэзии семантический характер, получая дополнительные значения.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Таким образом, некоторые дополнительные, наложенные на текст, ограничения заставляют нас воспринимать его как поэзию. А стоит нам отнести данный текст к поэтическим, как количество значимых элементов в нем получает способность расти.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усложняется не только количество элементов, но и система их сочетаний. Ф. де Соссюр говорил, что вся структура языка сводится к механизму сходств и различий. В поэзии этот принцип получает значительно более универсальный характер: элементы, которые в общеязыковом тексте выступают как несвязанные, принадлежа к разным структурам или даже различным уровням структур, в поэтическом контексте оказываются сопоставленными или противопоставленными. Принцип со-противопоставления элементов является универсальным структурообразующим принципом в поэзии и словесном искусстве вообще. Он образует то "сцепление" эпизодов (для прозы наиболее значим сюжетный уровень), о котором писал Л. Н. Толстой, видя в нем источник специфически художественной значимости текста.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Мысль писателя реализуется в определенной художественной структуре и неотделима от нее. Толстой писал о главной мысли "Анны Карениной": "Если же бы я хотел сказать словами все то, что имел в виду выразить романом, то я должен бы был написать роман тот самый, который я написал, сначала. И если близорукие критики думают, что я хотел описывать только то, что мне нравится, как обедает Облонский и какие плечи у Карениной, то они ошибаются. Во всем, почти во всем, что я писал, мною руководила потребность собрания мыслей, сцепленных между собой для выражения себя, но каждая мысль, выраженная словами особо, теряет свой смысл, страшно понижается, когда берется одна из того сцепления, в котором она находится. &lt;...&gt; И если критики теперь уже понимают и в фельетоне могут выразить то, что я хочу сказать, то я их поздравляю..."</w:t>
      </w:r>
      <w:r w:rsidRPr="00906638">
        <w:rPr>
          <w:rFonts w:ascii="Times New Roman" w:hAnsi="Times New Roman" w:cs="Times New Roman"/>
          <w:sz w:val="22"/>
          <w:szCs w:val="22"/>
          <w:vertAlign w:val="superscript"/>
          <w:lang w:val="ru-RU"/>
        </w:rPr>
        <w:t>7</w:t>
      </w:r>
      <w:r w:rsidRPr="00906638">
        <w:rPr>
          <w:rFonts w:ascii="Times New Roman" w:hAnsi="Times New Roman" w:cs="Times New Roman"/>
          <w:sz w:val="22"/>
          <w:szCs w:val="22"/>
          <w:lang w:val="ru-RU"/>
        </w:rPr>
        <w:t xml:space="preserve"> Толстой необычайно ярко выразил мысль о том, что художественная идея реализует себя через "сцепление" - структуру - и не существует вне ее, что идея художника реализуется в его модели действительности. Толстой пишет: "...для критики искусства нужны люди, которые бы показывали бессмыслицу отыскивания мыслей в художественном произведении и постоянно руководили бы читателей в том бесчисленном лабиринте сцеплений, (*48) в котором и состоит сущность искусства, и по тем законам, которые служат основанием этих сцеплений"</w:t>
      </w:r>
      <w:r w:rsidRPr="00906638">
        <w:rPr>
          <w:rFonts w:ascii="Times New Roman" w:hAnsi="Times New Roman" w:cs="Times New Roman"/>
          <w:sz w:val="22"/>
          <w:szCs w:val="22"/>
          <w:vertAlign w:val="superscript"/>
          <w:lang w:val="ru-RU"/>
        </w:rPr>
        <w:t>8</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Определение "форма соответствует содержанию", верное в философском смысле, далеко не достаточно точно отражает отношение структуры и идеи. Еще Ю. Н. Тынянов указывал на ее неудобную (применительно к искусству) метафоричность: "Форма + содержание = стакан + вино. Но все пространственные аналогии, применяемые к понятию формы, важны тем, что только притворяются аналогиями: на самом деле в понятие формы неизменно подсовывается при этом статический признак, тесно связанный с пространственностью"</w:t>
      </w:r>
      <w:r w:rsidRPr="00906638">
        <w:rPr>
          <w:rFonts w:ascii="Times New Roman" w:hAnsi="Times New Roman" w:cs="Times New Roman"/>
          <w:sz w:val="22"/>
          <w:szCs w:val="22"/>
          <w:vertAlign w:val="superscript"/>
          <w:lang w:val="ru-RU"/>
        </w:rPr>
        <w:t>9</w:t>
      </w:r>
      <w:r w:rsidRPr="00906638">
        <w:rPr>
          <w:rFonts w:ascii="Times New Roman" w:hAnsi="Times New Roman" w:cs="Times New Roman"/>
          <w:sz w:val="22"/>
          <w:szCs w:val="22"/>
          <w:lang w:val="ru-RU"/>
        </w:rPr>
        <w:t>.</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Для наглядного представления отношения идеи к структуре удобнее представить связь жизни и сложного биологического механизма живой ткани. Жизнь, составляющая главное свойство живого организма, немыслима вне ее физической структуры, является функцией этой работающей системы.</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Исследователь литературы, который надеется постичь идею, оторванную от авторской системы моделирования мира, от структуры произведения, напоминает ученого-идеалиста, пытающегося отделить жизнь от той конкретной биологической структуры, функцией которой она является. Идея не содержится в каких-либо, даже удачно подобранных, цитатах, а выражается во всей художественной структуре. Исследователь, который не понимает этого и ищет идею в отдельных цитатах, похож на человека, который, узнав, что дом имеет план, начал бы ломать стены в поисках места, где этот план замурован. План не замурован в стену, а реализован в пропорциях здания. План - идея архитектора, структура здания - ее реализация. Идейное содержание произведения - структура. Идея в искусстве - всегда модель, ибо она воссоздает образ действительности. Следовательно, вне структуры художественная идея немыслима. Дуализм формы и содержания должен быть заменен понятием идеи, реализующей себя в адекватной структуре и не существующей вне этой структуры. Измененная структура донесет до читателя или зрителя иную идею.</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i/>
          <w:iCs/>
          <w:sz w:val="22"/>
          <w:szCs w:val="22"/>
          <w:lang w:val="ru-RU"/>
        </w:rPr>
        <w:t>Стихотворение - сложно построенный смысл.</w:t>
      </w:r>
      <w:r w:rsidRPr="00906638">
        <w:rPr>
          <w:rFonts w:ascii="Times New Roman" w:hAnsi="Times New Roman" w:cs="Times New Roman"/>
          <w:sz w:val="22"/>
          <w:szCs w:val="22"/>
          <w:lang w:val="ru-RU"/>
        </w:rPr>
        <w:t xml:space="preserve"> Все его элементы - суть элементы смысловые, являются обозначениями определенного содержания. Мы постараемся показать справедливость этого положения применительно к таким "формальным" понятиям, как ритмика, рифма, эвфония, музыкальное звучание стиха и др. Из сказанного же вытекает, что любая сложность построения, не вызванная потребностями передаваемой информации, любое самоцельное формальное построение в искусстве, не несущее информации, противоречит самой природе искусства как сложной системы, имеющей, в частности, семиотический характер. Вряд ли кто-либо высказал бы удовлетворение конструкцией светофора, который информационное содержание в три команды: "можно двигаться", "внимание", "стой" - передавал бы двенадцатью сигналами.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(*49) Итак, стихотворение - сложно построенный смысл. Это значит, что, входя в состав единой целостной структуры стихотворения, значащие элементы языка оказываются связанными сложной системой соотношений, со-и противопоставлений, невозможных в обычной языковой конструкции. Это придает и каждому элементу в отдельности, и всей конструкции в целом совершенно особую семантическую нагрузку. Слова, предложения и высказывания, которые в грамматической структуре находятся в разных, лишенных черт сходства и, следовательно, несопоставимых позициях, в художественной структуре оказываются сопоставимыми и противопоставимыми, в позициях тождества и антитезы, и это раскрывает в них неожиданное, вне стиха невозможное, новое семантическое содержание. Более того: как мы постараемся показать, семантическую нагрузку получают элементы, не имеющие ее в обычной языковой структуре. Как известно, речевая конструкция строится как протяженная во времени и воспринимаемая по частям в процессе говорения. Речь - цепь сигналов, однонаправленных во временной последовательности, - соотносится с существующей вне времени системой языка. Эта соотнесенность определяет и природу языка как носителя значения: цепь значений раскрывается во временной последовательности. Расшифровка каждого языкового знака - однократный акт, характер которого предопределен соотношением данного обозначаемого и данного обозначающего.</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Художественная конструкция строится как протяженная в пространстве - она требует постоянного возврата к уже выполнившему, казалось бы, информационную роль тексту, сопоставления его с дальнейшим текстом. В процессе такого сопоставления и старый текст раскрывается по-новому, выявляя скрытое прежде семантическое содержание. Универсальным структурным принципом поэтического произведения является принцип возвращения.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Этим, в частности, объясняется тот факт, что художественный текст - не только стихотворный, но и прозаический - теряет свойственную обычной русской речи относительную свободу перестановки элементов на уровне синтаксического построения и конструкции высказывания. Повтор в художественном тексте - это традиционное название отношения элементов в художественной структуре сопоставления, которое может реализовываться как антитеза и отождествление. Антитеза означает выделение противоположного в сходном (коррелятивная пара), отождествление - совмещение того, что казалось различным. Разновидностью антитезы явится аналогия - выделение сходного в отличном.</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Эти системы отношений представляют собой генеральный принцип организации художественной структуры. На различных уровнях этой структуры мы имеем дело с различными ее элементами, но сам структурный принцип сохраняется.</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Являясь принципом организации структуры, сопоставление (противопоставление, отождествление) - вместе с тем и операционный принцип ее анализа. </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rPr>
        <w:t>1</w:t>
      </w:r>
      <w:r w:rsidRPr="00906638">
        <w:rPr>
          <w:rFonts w:ascii="Times New Roman" w:hAnsi="Times New Roman" w:cs="Times New Roman"/>
          <w:sz w:val="22"/>
          <w:szCs w:val="22"/>
        </w:rPr>
        <w:t xml:space="preserve"> Kride M. Wstep do badan nad dzielom literackim. Wilno, 1936; Teoria badan literackich w Polsce / Opracowal H. Markiewicz. Krak&amp;оacute;w, 1960. I-II; Bojtár E. L'école "integraliste" polonaise // Acta Litteraria Academiae Scientiarum Hungaricae. </w:t>
      </w:r>
      <w:r w:rsidRPr="00906638">
        <w:rPr>
          <w:rFonts w:ascii="Times New Roman" w:hAnsi="Times New Roman" w:cs="Times New Roman"/>
          <w:sz w:val="22"/>
          <w:szCs w:val="22"/>
          <w:lang w:val="ru-RU"/>
        </w:rPr>
        <w:t xml:space="preserve">1970. </w:t>
      </w:r>
      <w:r w:rsidRPr="00906638">
        <w:rPr>
          <w:rFonts w:ascii="Times New Roman" w:hAnsi="Times New Roman" w:cs="Times New Roman"/>
          <w:sz w:val="22"/>
          <w:szCs w:val="22"/>
        </w:rPr>
        <w:t>XII</w:t>
      </w:r>
      <w:r w:rsidRPr="00906638">
        <w:rPr>
          <w:rFonts w:ascii="Times New Roman" w:hAnsi="Times New Roman" w:cs="Times New Roman"/>
          <w:sz w:val="22"/>
          <w:szCs w:val="22"/>
          <w:lang w:val="ru-RU"/>
        </w:rPr>
        <w:t>. № 1-2.</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Тарановски К. Руски дводелни ритмови. Београд, 1953.</w:t>
      </w:r>
    </w:p>
    <w:p w:rsidR="00906638" w:rsidRPr="00906638" w:rsidRDefault="00906638" w:rsidP="00906638">
      <w:pPr>
        <w:pStyle w:val="a3"/>
        <w:jc w:val="both"/>
        <w:rPr>
          <w:rFonts w:ascii="Times New Roman" w:hAnsi="Times New Roman" w:cs="Times New Roman"/>
          <w:sz w:val="22"/>
          <w:szCs w:val="22"/>
          <w:lang w:val="ru-RU"/>
        </w:rPr>
      </w:pPr>
      <w:smartTag w:uri="urn:schemas-microsoft-com:office:smarttags" w:element="metricconverter">
        <w:smartTagPr>
          <w:attr w:name="ProductID" w:val="3 См"/>
        </w:smartTagP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xml:space="preserve"> См</w:t>
        </w:r>
      </w:smartTag>
      <w:r w:rsidRPr="00906638">
        <w:rPr>
          <w:rFonts w:ascii="Times New Roman" w:hAnsi="Times New Roman" w:cs="Times New Roman"/>
          <w:sz w:val="22"/>
          <w:szCs w:val="22"/>
          <w:lang w:val="ru-RU"/>
        </w:rPr>
        <w:t xml:space="preserve">., например: Гаспаров М. Л. Акцентный стих раннего Маяковского // Учен. зап. Тартуского гос. ун-та. 1967. Вып. 198. (Труды по знаковым системам); Иванов Вяч. Вс. Ритм поэмы Маяковского "Человек" // </w:t>
      </w:r>
      <w:r w:rsidRPr="00906638">
        <w:rPr>
          <w:rFonts w:ascii="Times New Roman" w:hAnsi="Times New Roman" w:cs="Times New Roman"/>
          <w:sz w:val="22"/>
          <w:szCs w:val="22"/>
        </w:rPr>
        <w:t>Poetics</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Poetyka</w:t>
      </w:r>
      <w:r w:rsidRPr="00906638">
        <w:rPr>
          <w:rFonts w:ascii="Times New Roman" w:hAnsi="Times New Roman" w:cs="Times New Roman"/>
          <w:sz w:val="22"/>
          <w:szCs w:val="22"/>
          <w:lang w:val="ru-RU"/>
        </w:rPr>
        <w:t xml:space="preserve">. Поэтика. </w:t>
      </w:r>
      <w:r w:rsidRPr="00906638">
        <w:rPr>
          <w:rFonts w:ascii="Times New Roman" w:hAnsi="Times New Roman" w:cs="Times New Roman"/>
          <w:sz w:val="22"/>
          <w:szCs w:val="22"/>
        </w:rPr>
        <w:t>Warszawa</w:t>
      </w:r>
      <w:r w:rsidRPr="00906638">
        <w:rPr>
          <w:rFonts w:ascii="Times New Roman" w:hAnsi="Times New Roman" w:cs="Times New Roman"/>
          <w:sz w:val="22"/>
          <w:szCs w:val="22"/>
          <w:lang w:val="ru-RU"/>
        </w:rPr>
        <w:t xml:space="preserve">, 1966. Т. 2. </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 xml:space="preserve"> Избыточность - возможность предсказания последующих элементов текста, обусловленная ограничениями, накладываемыми на данный тип языка. Чем выше избыточность, тем меньше информативность текста.</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5</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F</w:t>
      </w:r>
      <w:r w:rsidRPr="00906638">
        <w:rPr>
          <w:rFonts w:ascii="Times New Roman" w:hAnsi="Times New Roman" w:cs="Times New Roman"/>
          <w:sz w:val="22"/>
          <w:szCs w:val="22"/>
          <w:lang w:val="ru-RU"/>
        </w:rPr>
        <w:t>ó</w:t>
      </w:r>
      <w:r w:rsidRPr="00906638">
        <w:rPr>
          <w:rFonts w:ascii="Times New Roman" w:hAnsi="Times New Roman" w:cs="Times New Roman"/>
          <w:sz w:val="22"/>
          <w:szCs w:val="22"/>
        </w:rPr>
        <w:t>nagy</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I</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Informationsgehalt</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von</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Wort</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und</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Laut</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in</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der</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Dichtung</w:t>
      </w:r>
      <w:r w:rsidRPr="00906638">
        <w:rPr>
          <w:rFonts w:ascii="Times New Roman" w:hAnsi="Times New Roman" w:cs="Times New Roman"/>
          <w:sz w:val="22"/>
          <w:szCs w:val="22"/>
          <w:lang w:val="ru-RU"/>
        </w:rPr>
        <w:t xml:space="preserve"> // </w:t>
      </w:r>
      <w:r w:rsidRPr="00906638">
        <w:rPr>
          <w:rFonts w:ascii="Times New Roman" w:hAnsi="Times New Roman" w:cs="Times New Roman"/>
          <w:sz w:val="22"/>
          <w:szCs w:val="22"/>
        </w:rPr>
        <w:t>Poetics</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Poetyka</w:t>
      </w:r>
      <w:r w:rsidRPr="00906638">
        <w:rPr>
          <w:rFonts w:ascii="Times New Roman" w:hAnsi="Times New Roman" w:cs="Times New Roman"/>
          <w:sz w:val="22"/>
          <w:szCs w:val="22"/>
          <w:lang w:val="ru-RU"/>
        </w:rPr>
        <w:t xml:space="preserve">. Поэтика. </w:t>
      </w:r>
      <w:r w:rsidRPr="00906638">
        <w:rPr>
          <w:rFonts w:ascii="Times New Roman" w:hAnsi="Times New Roman" w:cs="Times New Roman"/>
          <w:sz w:val="22"/>
          <w:szCs w:val="22"/>
        </w:rPr>
        <w:t>Warszawa</w:t>
      </w:r>
      <w:r w:rsidRPr="00906638">
        <w:rPr>
          <w:rFonts w:ascii="Times New Roman" w:hAnsi="Times New Roman" w:cs="Times New Roman"/>
          <w:sz w:val="22"/>
          <w:szCs w:val="22"/>
          <w:lang w:val="ru-RU"/>
        </w:rPr>
        <w:t xml:space="preserve">, 1961. </w:t>
      </w:r>
      <w:r w:rsidRPr="00906638">
        <w:rPr>
          <w:rFonts w:ascii="Times New Roman" w:hAnsi="Times New Roman" w:cs="Times New Roman"/>
          <w:sz w:val="22"/>
          <w:szCs w:val="22"/>
        </w:rPr>
        <w:t>S</w:t>
      </w:r>
      <w:r w:rsidRPr="00906638">
        <w:rPr>
          <w:rFonts w:ascii="Times New Roman" w:hAnsi="Times New Roman" w:cs="Times New Roman"/>
          <w:sz w:val="22"/>
          <w:szCs w:val="22"/>
          <w:lang w:val="ru-RU"/>
        </w:rPr>
        <w:t>. 592.</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6</w:t>
      </w:r>
      <w:r w:rsidRPr="00906638">
        <w:rPr>
          <w:rFonts w:ascii="Times New Roman" w:hAnsi="Times New Roman" w:cs="Times New Roman"/>
          <w:sz w:val="22"/>
          <w:szCs w:val="22"/>
          <w:lang w:val="ru-RU"/>
        </w:rPr>
        <w:t xml:space="preserve"> Проделанные нами эксперименты не только подтвердили данные венгерского ученого, но и показали, что стихи, интуитивно ощущаемые данным информантом как хорошие, угадываются с большим трудом, то есть имеют для него низкую избыточность. В плохих же стихах она резко растет. Это позволяет ввести объективные критерии в область, которая была наиболее трудной для анализа и традиционно покрывалась формулой: "О вкусах не спорят".</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7</w:t>
      </w:r>
      <w:r w:rsidRPr="00906638">
        <w:rPr>
          <w:rFonts w:ascii="Times New Roman" w:hAnsi="Times New Roman" w:cs="Times New Roman"/>
          <w:sz w:val="22"/>
          <w:szCs w:val="22"/>
          <w:lang w:val="ru-RU"/>
        </w:rPr>
        <w:t xml:space="preserve"> Толстой Л. Н. Собр. соч.: В 22 т. М., 1984. Т. 18. С. 784, 785.</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8</w:t>
      </w:r>
      <w:r w:rsidRPr="00906638">
        <w:rPr>
          <w:rFonts w:ascii="Times New Roman" w:hAnsi="Times New Roman" w:cs="Times New Roman"/>
          <w:sz w:val="22"/>
          <w:szCs w:val="22"/>
          <w:lang w:val="ru-RU"/>
        </w:rPr>
        <w:t xml:space="preserve"> Толстой Л. Н. Собр. соч. Т. 18. С. 270.</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9</w:t>
      </w:r>
      <w:r w:rsidRPr="00906638">
        <w:rPr>
          <w:rFonts w:ascii="Times New Roman" w:hAnsi="Times New Roman" w:cs="Times New Roman"/>
          <w:sz w:val="22"/>
          <w:szCs w:val="22"/>
          <w:lang w:val="ru-RU"/>
        </w:rPr>
        <w:t xml:space="preserve"> Тынянов Ю. Проблема стихотворного языка. Л., 1924. С. 9.</w:t>
      </w:r>
    </w:p>
    <w:p w:rsidR="00906638" w:rsidRPr="00906638" w:rsidRDefault="00906638" w:rsidP="00906638">
      <w:pPr>
        <w:pStyle w:val="1"/>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(*50) Художественный повтор</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Художественный текст - текст с повышенными признаками упорядоченности. Упорядоченность всякого текста может осуществляться по двум направлениям. В лингвистических терминах ее можно охарактеризовать как упорядоченность по </w:t>
      </w:r>
      <w:r w:rsidRPr="00906638">
        <w:rPr>
          <w:rFonts w:ascii="Times New Roman" w:hAnsi="Times New Roman" w:cs="Times New Roman"/>
          <w:i/>
          <w:iCs/>
          <w:sz w:val="22"/>
          <w:szCs w:val="22"/>
          <w:lang w:val="ru-RU"/>
        </w:rPr>
        <w:t>парадигматике и синтагматике</w:t>
      </w:r>
      <w:r w:rsidRPr="00906638">
        <w:rPr>
          <w:rFonts w:ascii="Times New Roman" w:hAnsi="Times New Roman" w:cs="Times New Roman"/>
          <w:sz w:val="22"/>
          <w:szCs w:val="22"/>
          <w:lang w:val="ru-RU"/>
        </w:rPr>
        <w:t>, в математических - по эквивалентности и порядку. Характер и функции этих двух типов упорядоченности различны. Если в повествовательных жанрах преобладает второй тип, то тексты с сильно выраженной моделирующей функцией (а именно к ним принадлежит поэзия, в особенности лирическая) строятся с явным доминированием первого. Повтор выступает в тексте как реализация упорядоченности парадигматического плана, упорядоченности по эквивалентности.</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лингвистическом понимании парадигматика определяется как ассоциативный план. Текст членится на элементы, которые складываются в единую структуру. В отличие от синтагматической связи, соединяющей по контрасту различные элементы текста</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парадигматика дает со-противопоставление элементов, которые на определенном уровне образуют взаимно дифференцированные варианты. Текст выбирает из них в каждом конкретном случае один. Таким образом, парадигматическое отношение - это отношение между элементом, реально существующим в тексте, и потенциальной множественностью других форм.</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естественном языке парадигматическое отношение - это отношение между элементом, реально данным в тексте, и потенциальной множественностью других форм, присутствующих в системе. Поэтому невозможен или крайне редок случай, при котором парадигма была бы приведена в тексте естественного языка полностью. Научный грамматический текст (метатекст) может дать последовательность (список) всех возможных форм, но построить так фразу живой речи затруднительно.</w:t>
      </w:r>
    </w:p>
    <w:p w:rsidR="00906638" w:rsidRPr="00906638" w:rsidRDefault="00906638" w:rsidP="00906638">
      <w:pPr>
        <w:pStyle w:val="a3"/>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поэзии дело обстоит иначе. Вторичная поэтическая структура, накладываясь на язык, создает более сложное отношение: то или иное стихотворение как факт русского языка представляет собой речевой текст - не систему, а ее частичную реализацию. Однако как поэтическая картина мира она дает систему полностью, выступает уже как язык. Вторичная смысловая парадигма целиком реализуется в тексте. Основным механизмом ее построения является параллелизм: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Мне не смешно, когда маляр негодный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Мне пачкает Мадонну Рафаэля,</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Мне не смешно, когда фигляр презренный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Пародией бесчестит Алигьери.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(А. Пушкин. "Моцарт и Сальери")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(*51) Отрывок пронизан параллелизмами. Дважды повторенное: "Мне не смешно, когда..." - создает единство интонационной инерции. Синонимичны пары "маляр - фигляр", "негодный - презренный". Но "маляр" и "фигляр" - синонимы в ином смысле, чем "негодный" и "презренный". Во втором случае мы можем говорить об определенной синонимии в общеязыковом смысле. В первом же параллелизм проявляется в общности архисемы "деятель искусства" и пейоративного значения. "Рафаэль" и "Алигьери" в этом контексте - также синонимы, благодаря обнажению общей архисемы - "высокий художник". Таким образом, семантическая конструкция типа: "Мне не смешно, когда бездарность оскорбляет гения" - оказывается инвариантной для обеих частей отрывка. Одновременно соблюдается </w:t>
      </w:r>
      <w:r w:rsidRPr="00906638">
        <w:rPr>
          <w:rFonts w:ascii="Times New Roman" w:hAnsi="Times New Roman" w:cs="Times New Roman"/>
          <w:sz w:val="22"/>
          <w:szCs w:val="22"/>
        </w:rPr>
        <w:t>parallelismus</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membrorum</w:t>
      </w:r>
      <w:r w:rsidRPr="00906638">
        <w:rPr>
          <w:rFonts w:ascii="Times New Roman" w:hAnsi="Times New Roman" w:cs="Times New Roman"/>
          <w:sz w:val="22"/>
          <w:szCs w:val="22"/>
          <w:lang w:val="ru-RU"/>
        </w:rPr>
        <w:t xml:space="preserve"> - общность ритмико-синтаксических и интонационных конструкций и совпадение стилистических характеристик. Общность между частями текста столь велика, что вторая из них может показаться избыточной.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сопоставляя разные типы поэзии в истории мировой культуры, мы можем убедиться в том, что совпадения между сегментами поэтического произведения могут очень существенно варьироваться, захватывая самые разные уровни языка в весьма различных комбинациях. Изменяется и объем понятия "совпадение". В одних системах оно будет стремиться к максимальному: если некоторое количество уровней в данной системе обязательно должно быть вовлечено в механизм параллелизма, чтобы текст воспринимался как поэтический, то автор будет стремиться увеличить их число, включая факультативные, с точки зрения данной системы, типы совпадений, но следуя ее структурообразующему принципу - стремлению к их предельному увеличению.</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На противоположном полюсе располагается структурный тип, стремящийся к минимализации признаков параллельной организации. Если автором и читателем осознается некоторый минимум признаков, без которого текст перестает восприниматься как стиховой, то поэт будет стремиться свести значимую структуру текста именно к нему, а периодически даже переходить эту черту, создавая отрывки, воспринимающиеся как стихи только благодаря тому, что они включены в более обширные контексты, которые обладают минимальным набором признаков поэзии, но, взятые в отдельности, не могут быть отличены от не-поэзии.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Обе эти тенденции заложены в самой типологии текстов в качестве некоторых возможностей. Реализация и функционирование их определяется каждый раз специфическими отношениями, возникающими внутри человеческого общества, историей его культуры, а для нашей проблемы - в первую очередь литературы.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Но возьмем ли мы семантические параллелизмы (психологические параллелизмы фольклора, изученные А. Н. Веселовским, псалмические, о которых писал Д. С. Лихачев, или песни о Фоме и Ереме, интересно проанализированные П. Г. Богатыревым), синтаксические, просодические или фонологические, мы обязательно столкнемся с некоторой системой сегментации текста и последующим установлением повторов, которые позволяют уравнять эти сегменты.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(*52) Однако не менее важно и другое: в любой стиховой структуре, наряду с уровнями совпадений, обязательно присутствуют уровни несовпадений. Даже если мы предположим наличие абсолютного повтора (возможность скорее теоретическая, чем реальная, поскольку даже при полном совпадении двух отрывков текста меняется их место в целом произведении, отношение к нему, прагматическая функция и пр.), отличие будет присутствовать как "пустое подмножество", структурно активная, хотя и не реализованная возможность.</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Называя подобное построение парадигматическим, следует, однако, сделать оговорку. В общеязыковом тексте, как мы уже отмечали, парадигма существует в сознании говорящего и слушающего, а в тексте реализуется лишь одна форма, извлеченная из нее. Подобное встречается и в литературе. Так, например, мы можем рассматривать все трагедии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в качестве реализаций некоторой абстрактной парадигмы "трагедия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Однако в настоящем случае речь идет не об этом. В поэтическом тексте парадигматический принцип проявляется иначе. Стихотворное произведение можно сопоставить не с общеязыковым текстом, а с тем грамматическим метатекстом, который включает список всех возможных форм данной парадигмы.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Для того чтобы параллель была еще более полной, представим себе парадигму из структур незнакомого языка. В этом случае не выбор подходящей формы из известного множества вариантов, а уяснение границ и природы самого этого множества эквивалентных форм составит основу поэтической конструкции. Именно благодаря этому речевой текст, которым остается любое поэтическое произведение в глазах лингвиста, становится </w:t>
      </w:r>
      <w:r w:rsidRPr="00906638">
        <w:rPr>
          <w:rFonts w:ascii="Times New Roman" w:hAnsi="Times New Roman" w:cs="Times New Roman"/>
          <w:i/>
          <w:iCs/>
          <w:sz w:val="22"/>
          <w:szCs w:val="22"/>
          <w:lang w:val="ru-RU"/>
        </w:rPr>
        <w:t>моделью</w:t>
      </w:r>
      <w:r w:rsidRPr="00906638">
        <w:rPr>
          <w:rFonts w:ascii="Times New Roman" w:hAnsi="Times New Roman" w:cs="Times New Roman"/>
          <w:sz w:val="22"/>
          <w:szCs w:val="22"/>
          <w:lang w:val="ru-RU"/>
        </w:rPr>
        <w:t>. Качество быть моделью присуще всякой поэзии. Моделью чего: человека данной эпохи, человека вообще, вселенной - это уже зависит от характера культуры, в которую данная поэзия входит как определенная группа составляющих ее текстов.</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Итак, мы можем определить сущность поэтической структуры как наличие некоторых упорядоченностей, не подразумеваемых структурой естественного языка, позволяющих отождествить в определенных отношениях внутритекстовые сегменты и рассматривать набор этих сегментов как одну или несколько парадигм. Внутри этих сегментов должно наличествовать не только сходство, но и различие, позволяющее не просто видеть в них многократное повторение одного и того же, а систему </w:t>
      </w:r>
      <w:r w:rsidRPr="00906638">
        <w:rPr>
          <w:rFonts w:ascii="Times New Roman" w:hAnsi="Times New Roman" w:cs="Times New Roman"/>
          <w:i/>
          <w:iCs/>
          <w:sz w:val="22"/>
          <w:szCs w:val="22"/>
          <w:lang w:val="ru-RU"/>
        </w:rPr>
        <w:t>вариантов</w:t>
      </w:r>
      <w:r w:rsidRPr="00906638">
        <w:rPr>
          <w:rFonts w:ascii="Times New Roman" w:hAnsi="Times New Roman" w:cs="Times New Roman"/>
          <w:sz w:val="22"/>
          <w:szCs w:val="22"/>
          <w:lang w:val="ru-RU"/>
        </w:rPr>
        <w:t>, группирующихся вокруг некоторого инвариантного типа, но отличных один от другого. Что представляет собой это центральное инвариантное значение, можно узнать, только учитывая все его варианты, поскольку основным его свойством является способность в определенных условиях быть тем или иным своим вариантом.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Зачем же нужно прибегать к такому, странному с точки зрения каждодневной речевой практики, способу построения текста?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Прежде чем ответить на этот вопрос, укажем, что возможны два типа нарушения повторяемости. Обстоятельство это, как увидим, имеет большое значение для интересующей нас проблемы.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Во-первых, мы сталкиваемся с упорядоченностью на одном структурном уровне (или одних структурных уровнях) и неупорядоченностью на других.</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(*53) Во-вторых, в пределах одного искусственно изолированного уровня мы сталкиваемся с частичной упорядоченностью. Элементы могут быть упорядочены настолько, чтобы вызвать в читателе чувство организованности текста, и не упорядочены в такой мере, чтобы не угасло ощущение неполноты этой упорядоченности.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Сочетание обоих этих принципов настолько органично для искусства, что его можно считать универсальным законом структурного построения художественного текста. В основе структуры художественного текста лежит стремление к максимальной информационной насыщенности. Для того чтобы быть пригодной для хранения и передачи информации, всякая система должна обладать следующими признаками: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1) Она должна быть системой, то есть состоять не из случайных элементов. Каждый из элементов системы связан с остальными, то есть в определенной мере предсказывает их.</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2) Связь элементов не должна быть полностью автоматизированной. Если каждый элемент однозначно предсказывает последующий, то передать какую-либо информацию при помощи такой системы будет невозможно.</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Для того чтобы система несла информацию, надо, чтобы каждый ее элемент предсказывал некоторое количество последующих возможностей, из которых реализуется одна, то есть чтобы одновременно работали два механизма: автоматизирующий и деавтоматизирующий.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естественных языках сфера выражения имеет тенденцию к автоматизации, а содержание - не автоматично. Поэтому в них механизм выражения не является сам по себе значимым и опускается получателем информации, который замечает его только в случаях неисправной работы (так, мы не замечаем хорошей работы наборщика, но замечаем плохую; не замечаем хорошего произношения на родном языке, но замечаем дефекты речи и т. п.). В поэзии все уровни языка значимы и борьба автоматизации и деавтоматизации распространена на все элементы структуры. Реальность художественного текста всегда существует в двух измерениях</w:t>
      </w: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 и произведение искусства на каждом структурном уровне может быть описано двумя способами - как система реализации некоторых правил и как система их нарушений. Причем сама "плоть" текста не может быть отождествлена ни с тем, ни с другим аспектом, взятым в отдельности. Только отношение между ними, только структурное напряжение, совмещение несовместимых тенденций создают реальность произведения искусства. Если такой подход способен еще иногда удивлять литературоведов (ведущих порой ожесточенные споры о том, что же реальность, а что представляет собой "исследовательскую фикцию": стопа или "ипостась", ритм или метр, фонема или звук, литературное направление или текст произведения - и как следует "правильно" писать историю литературы: как концепционную конструкцию "без людей" или как серию "творческих портретов" без "убивающих" искусство абстракций), то для лингвиста или логика сама дискуссия на эту тему выглядит архаизмом.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(*54) То, что в системе языка мы имеем дело с двумя реальностями - языковой и речевой, представляется после Ф. де Соссюра скорее общим местом, чем нуждающейся в дискуссионном обсуждении новацией. В равной мере логика не изумит и то, что предмет любой науки может изучаться на двух уровнях - на уровне моделей и их интерпретаций. Оба эти уровня отвечают понятию реальности, хотя и по-разному относятся к той действительности, из которой еще не вычленены объекты различных наук.</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Модель и объект моделирования принадлежат разным уровням познания и в принципе не могут изучаться в одном ряду. Вместо диффузного, нерасчлененного их рассмотрения, которое позволяет порой историкам литературы, а иногда и стиховедам</w:t>
      </w: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xml:space="preserve"> изучать в одном ряду объекты, принадлежащие разным уровням познания, явления текста и метатекста, возникает задача разделения уровней познания, установления субординации в изучаемом предмете (различение объектов, метаобъектов различных степеней) с последующим определением правил отношения между ними и материалом, лежащим вне пределов данной науки вообще.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подчинение изучения литературного произведения общим правилам научной логики и тому аппарату, который в этой связи разработан в лингвистике, лишь ярче выделяет специфику изучаемого материала. В художественном тексте может смещаться сама субординация уровней, и привычное положение, при котором возмущающие систему элементы располагаются на иерархии уровней ниже, чем сама система, далеко не всегда "работает" при анализе произведений искусства. Само понятие "системного" и "внесистемного", как мы увидим, оказывается значительно более относительным, чем это могло бы представиться вначале.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В дальнейшем мы будем пользоваться понятиями элемента и сегмента. </w:t>
      </w:r>
      <w:r w:rsidRPr="00906638">
        <w:rPr>
          <w:rFonts w:ascii="Times New Roman" w:hAnsi="Times New Roman" w:cs="Times New Roman"/>
          <w:i/>
          <w:iCs/>
          <w:sz w:val="22"/>
          <w:szCs w:val="22"/>
          <w:lang w:val="ru-RU"/>
        </w:rPr>
        <w:t>Элемент</w:t>
      </w:r>
      <w:r w:rsidRPr="00906638">
        <w:rPr>
          <w:rFonts w:ascii="Times New Roman" w:hAnsi="Times New Roman" w:cs="Times New Roman"/>
          <w:sz w:val="22"/>
          <w:szCs w:val="22"/>
          <w:lang w:val="ru-RU"/>
        </w:rPr>
        <w:t xml:space="preserve"> - единица, по отношению к которой структура выступает как универсальное множество. </w:t>
      </w:r>
      <w:r w:rsidRPr="00906638">
        <w:rPr>
          <w:rFonts w:ascii="Times New Roman" w:hAnsi="Times New Roman" w:cs="Times New Roman"/>
          <w:i/>
          <w:iCs/>
          <w:sz w:val="22"/>
          <w:szCs w:val="22"/>
          <w:lang w:val="ru-RU"/>
        </w:rPr>
        <w:t>Сегмент</w:t>
      </w:r>
      <w:r w:rsidRPr="00906638">
        <w:rPr>
          <w:rFonts w:ascii="Times New Roman" w:hAnsi="Times New Roman" w:cs="Times New Roman"/>
          <w:sz w:val="22"/>
          <w:szCs w:val="22"/>
          <w:lang w:val="ru-RU"/>
        </w:rPr>
        <w:t xml:space="preserve"> - элемент синтагматики.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Вернее сказать: по крайней мере в двух измерениях.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xml:space="preserve"> В качестве примера смещения "уровня наблюдения" и "уровня конструкта" (пользуемся терминологией, лингвистическое применение которой обосновал С. К. Шаумян) в стиховедении можно назвать не лишенные большой тонкости в наблюдениях, но спорные по исходным посылкам работы А. П. Квятковского и Б. Я. Бухштаба.</w:t>
      </w:r>
    </w:p>
    <w:p w:rsidR="00906638" w:rsidRPr="00906638" w:rsidRDefault="00906638" w:rsidP="0090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Ритм как структурная основа стиха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Понятие ритма принадлежит к наиболее общим и общепринятым признакам стихотворной речи. Пьер Гиро, определяя природу ритма, пишет, что "метрика и стихосложение составляют преимущественную область статистической лингвистики, поскольку их предметом является правильная повторяемость звуков". И далее: "Таким образом, стих определяется как отрезок, который может быть с легкостью измерен"</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Под ритмом принято понимать правильное чередование, повторяемость одинаковых элементов. Именно это свойство ритмических процессов - их цикличность - определяет значение ритмов в естественных процессах и трудовой деятельности человека. В исследовательской литературе установи-(*55)лась традиция (часто воспринимаемая как "материалистическая") подчеркивать тождество цикличности естественных и трудовых процессов с ритмичностью в искусстве вообще и в поэзии в частности. Г. Шенгели писал: "Возьмем какой-либо протекающий во времени процесс, например, греблю (предполагая, что эта гребля хорошая, равномерная, умелая). Процесс этот расчленен на отрывки - от гребка до гребка, и в каждом отрезке есть одни и те же моменты: занос весла, почти не требующий затраты силы, и проводка весла в воде, требующая значительной затраты силы. &lt;...&gt; Такой упорядоченный процесс, расчлененный на равнодлительные звенья, в каждом из которых слабый сменяется сильным, называется ритмическим, а сама упорядоченность моментов - ритмом"</w:t>
      </w: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Между тем нетрудно заметить, что цикличность в природе и ритмичность стиха - явления совершенно различного порядка. Ритм в циклических процессах природы состоит в том, что определенные состояния повторяются через определенные промежутки времени (преобразование имеет замкнутый характер). Если мы возьмем цикличность положений Земли относительно Солнца и выделим цепочку преобразований: 3 - В - Л - О - 3 - В - Л - О - 3 (где 3 - зима, В - весна, Л - лето, О - осень), то положение 3, В, Л, О представляет собой точное повторение соответствующей точки предшествующего цикла.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Ритм в стихе - явление иного порядка. Ритмичность стиха - цикличное повторение разных элементов в одинаковых позициях, с тем чтобы приравнять неравное и раскрыть сходство в различном, или повторение одинакового, с тем чтобы раскрыть мнимый характер этой одинаковости, установить отличие в сходном.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Ритм в стихе является смыслоразличающим элементом, причем, входя в ритмическую структуру, смыслоразличительный характер приобретают и те языковые элементы, которые в обычном употреблении его не имеют. Важно и другое: стиховая структура выявляет не просто новые оттенки значений слов - она вскрывает диалектику понятий, ту внутреннюю противоречивость явлений жизни и языка, для обозначения которых обычный язык не имеет специальных средств. Из всех исследователей, занимавшихся стиховедением, пожалуй именно Андрей Белый первым ясно почувствовал диалектическую природу ритма</w:t>
      </w: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rPr>
        <w:t>1</w:t>
      </w:r>
      <w:r w:rsidRPr="00906638">
        <w:rPr>
          <w:rFonts w:ascii="Times New Roman" w:hAnsi="Times New Roman" w:cs="Times New Roman"/>
          <w:sz w:val="22"/>
          <w:szCs w:val="22"/>
        </w:rPr>
        <w:t xml:space="preserve"> Cuiraud P. Problemes et methodes de la statistique linguistique. </w:t>
      </w:r>
      <w:smartTag w:uri="urn:schemas-microsoft-com:office:smarttags" w:element="City">
        <w:smartTag w:uri="urn:schemas-microsoft-com:office:smarttags" w:element="place">
          <w:r w:rsidRPr="00906638">
            <w:rPr>
              <w:rFonts w:ascii="Times New Roman" w:hAnsi="Times New Roman" w:cs="Times New Roman"/>
              <w:sz w:val="22"/>
              <w:szCs w:val="22"/>
            </w:rPr>
            <w:t>Paris</w:t>
          </w:r>
        </w:smartTag>
      </w:smartTag>
      <w:r w:rsidRPr="00906638">
        <w:rPr>
          <w:rFonts w:ascii="Times New Roman" w:hAnsi="Times New Roman" w:cs="Times New Roman"/>
          <w:sz w:val="22"/>
          <w:szCs w:val="22"/>
          <w:lang w:val="ru-RU"/>
        </w:rPr>
        <w:t xml:space="preserve">, 1960. </w:t>
      </w:r>
      <w:r w:rsidRPr="00906638">
        <w:rPr>
          <w:rFonts w:ascii="Times New Roman" w:hAnsi="Times New Roman" w:cs="Times New Roman"/>
          <w:sz w:val="22"/>
          <w:szCs w:val="22"/>
        </w:rPr>
        <w:t>P</w:t>
      </w:r>
      <w:r w:rsidRPr="00906638">
        <w:rPr>
          <w:rFonts w:ascii="Times New Roman" w:hAnsi="Times New Roman" w:cs="Times New Roman"/>
          <w:sz w:val="22"/>
          <w:szCs w:val="22"/>
          <w:lang w:val="ru-RU"/>
        </w:rPr>
        <w:t>. 7-8.</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Шенгели Г. Техника стиха. М., 1960. С. 13.</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xml:space="preserve"> Белый А. Ритм как диалектика и "Медный всадник". М., 1929. О диалектической природе слова в стихе говорил и Н. Асеев в кн. "Зачем и кому нужна поэзия" (М., 1961. С. 29).</w:t>
      </w:r>
    </w:p>
    <w:p w:rsidR="00906638" w:rsidRPr="00906638" w:rsidRDefault="00906638" w:rsidP="0090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(*55) Ритм и метр</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Ритмические повторяемости с давних пор рассматриваются в качестве одного из основных признаков русского стиха. После реформы Ломоносова и введения им понятия стопы повторяемость чередований ударных и безударных (*56) слогов стала рассматриваться в качестве непременного условия восприятия текста как поэтического.</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Однако в начале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 в свете изменений, переживавшихся русской поэзией в те годы, система классического стиха предстала в новом виде.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Начало новому движению научной мысли положил Андрей Белый. В исследовании, опубликованном в сборнике "Символизм" в </w:t>
      </w:r>
      <w:smartTag w:uri="urn:schemas-microsoft-com:office:smarttags" w:element="metricconverter">
        <w:smartTagPr>
          <w:attr w:name="ProductID" w:val="1909 г"/>
        </w:smartTagPr>
        <w:r w:rsidRPr="00906638">
          <w:rPr>
            <w:rFonts w:ascii="Times New Roman" w:hAnsi="Times New Roman" w:cs="Times New Roman"/>
            <w:sz w:val="22"/>
            <w:szCs w:val="22"/>
            <w:lang w:val="ru-RU"/>
          </w:rPr>
          <w:t>1909 г</w:t>
        </w:r>
      </w:smartTag>
      <w:r w:rsidRPr="00906638">
        <w:rPr>
          <w:rFonts w:ascii="Times New Roman" w:hAnsi="Times New Roman" w:cs="Times New Roman"/>
          <w:sz w:val="22"/>
          <w:szCs w:val="22"/>
          <w:lang w:val="ru-RU"/>
        </w:rPr>
        <w:t xml:space="preserve">., он показал, что далеко не во всех случаях в русском классическом стихе ударение располагается на том месте, на котором оно ожидалось бы согласно теоретической схеме Ломоносова. Как показали в дальнейшем подсчеты, выполненные Кириллом Тарановским, количество трехударных форм русского четырехстопного ямба (то есть с одним пропущенным ударением) достигает уже в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ошеломляющей цифры - 63,7%</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Сам А. Белый, а затем и В. Брюсов пытались примирить теорию, которая представала в облике ломоносовской системы стоп, и собственные наблюдения над реальностью ударений в стихе при помощи системы "фигур" или "ипостасов", которые допускаются в пределах данного ритма, создавая его варианты. Ими была заложена плодотворная идея рассмотрения эмпирического разнообразия как вариантов некоторой инвариантной системы констант. Именно в работах Белого, с его органическим чувством диалектики, были особенно ощутимы тенденции, с одной стороны, к выделению противоречий между текстом и системой, а с другой - к снятию этого противоречия путем установления эквивалентности между ними. Брюсовское направление было более догматическим и сводилось к попытке решить вопрос путем отказа от ломоносовской модели и описания лишь одной стороны стиха - эмпирической. Тенденция эта, продолженная В. Пястом, С. Бобровым и А. Квятковским, оказалась значительно менее плодотворной, чем идущие от Белого, хотя и в полемике с ним, опыты описания русского классического стиха как противоречия между некоторой структурной схемой и ее реализацией. На основе такого подхода В. М. Жирмунский и Б. В. Томашевский разработали в начале 1920-х гг. теорию противопоставления ритма и метра - эмпирической реальности стиховых ударений и абстрактной схемы идеализованного поэтического размера. Теоретические положения, высказанные в ранних работах В. М. Жирмунского и Б. В. Томашевского</w:t>
      </w: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несмотря на некоторые уточнения, внесенные в дальнейшем как самими авторами, так и другими исследователями, сохранили свое значение ведущего научного принципа. В настоящее время они принимаются К. Тарановским, В. Е. Холшевниковым, М. Л. Гаспаровым, П. А. Рудневым, группой академика А. Н. Колмогорова и рядом других исследователей. Эмпирически данный поэтический текст воспринимается на фоне идеальной структуры, которая реализует себя как (*57) ритмическая инерция, "структурное ожидание". Поскольку пиррихии расположены неупорядоченно и место их в строке относительно случайно (вернее, упорядоченность их расположена на другом уровне), возникает (в сознании передающего и принимающего поэтический текст) идеальная схема более высокой ступени, в которой ритмические нарушения сняты и конструкция повторяемостей дается в чистом виде. Б. В. Томашевский указывал и на реальный путь материализации метрического конструкта - скандовку. Он писал: "Конкретная метрическая система, регулирующая композицию классического стиха, сводится к учету ожидаемых канонизованных (метрических) ударений. Как всякий метод учета, она с ясностью обнаруживается не в нормальном чтении стихов, не в декламации, а в особом чтении, проясняющем законы распределения ударений, в скандовке. &lt;...&gt; Эта искусственная скандовка не есть акт произвола, ибо она лишь обнаруживает вложенный в стихи закон их построения"</w:t>
      </w: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От этого положения Б. В. Томашевский, по сути дела, никогда не отказывался. Так, в своем итоговом курсе он писал: "Скандовка для правильного стиха есть операция естественная, так как она является не чем иным, как подчеркнутым прояснением размера". И далее: "Скандовка аналогична счету вслух при разучивании музыкальной пьесы или движению дирижерской палочки"</w:t>
      </w: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Это положение Томашевского вызвало возражения А. Белого, писавшего: "Скандовка есть нечто, не существующее в действительности, ни поэт не скандирует стихов во внутренней интонации, ни исполнитель, кем бы он ни был, поэтом или артистом, никогда не прочтет строки</w:t>
      </w:r>
    </w:p>
    <w:p w:rsidR="00906638" w:rsidRPr="00906638" w:rsidRDefault="00906638" w:rsidP="00906638">
      <w:pPr>
        <w:pStyle w:val="HTML"/>
        <w:jc w:val="both"/>
        <w:rPr>
          <w:rFonts w:ascii="Times New Roman" w:hAnsi="Times New Roman" w:cs="Times New Roman"/>
          <w:color w:val="000000"/>
          <w:sz w:val="22"/>
          <w:szCs w:val="22"/>
          <w:lang w:val="ru-RU"/>
        </w:rPr>
      </w:pP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Дух отрицанья, дух сомнения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как</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Духот рицанья, духсо мнения,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от сих "духот", "рицаний" и "мнений" - бежим в ужасе"</w:t>
      </w:r>
      <w:r w:rsidRPr="00906638">
        <w:rPr>
          <w:rFonts w:ascii="Times New Roman" w:hAnsi="Times New Roman" w:cs="Times New Roman"/>
          <w:sz w:val="22"/>
          <w:szCs w:val="22"/>
          <w:vertAlign w:val="superscript"/>
          <w:lang w:val="ru-RU"/>
        </w:rPr>
        <w:t>5</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сходном смысле высказался и Л. И. Тимофеев: "Пресловутое скандирование представляется нескрываемым насилием над языком"</w:t>
      </w:r>
      <w:r w:rsidRPr="00906638">
        <w:rPr>
          <w:rFonts w:ascii="Times New Roman" w:hAnsi="Times New Roman" w:cs="Times New Roman"/>
          <w:sz w:val="22"/>
          <w:szCs w:val="22"/>
          <w:vertAlign w:val="superscript"/>
          <w:lang w:val="ru-RU"/>
        </w:rPr>
        <w:t>6</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Оба возражения сводятся к тому, что в языковой и декламационной практике скандирование не встречается. Но возражение это основано на логической ошибке. Никто никогда не утверждал, что скандовка реализует какую-либо норму произношения эмпирического стиха. Речь идет о реальности конструкта, о реальности второго уровня. И указание на отсутствие какого-либо признака в языке-объекте не есть еще основание для утверждения об отсутствии его в метаязыке. В природе нет ни одного предмета, который имел бы форму геометрически безупречного шара. Нетрудно доказать совершенную ничтожность вероятности появления такого предмета. Но это не может рассматриваться как возражение против существования шара как (*58) геометрической фигуры. Как объект геометрии шар и существует, и представляет собой реальность. Реальные же физические шары, с точки зрения геометрии, существуют лишь в такой мере, в какой их можно принять за "правильные", пренебрегая случайными отклонениями. В тексте на любом естественном языке грамматические правила не выражены. Более того, при пользовании родным языком мы нуждаемся в грамматике не больше, чем поэт в скандовке. Но ни то ни другое соображение не опровергает существования грамматики как объекта второй степени, метасистемы, в свете которой далеко не все имеющееся в тексте оказывается реальностью (в тексте могут быть опечатки, разница почерков и другие вполне материальные признаки, которые "снимутся" метасистемой и настолько утратят реальность, что перестанут замечаться).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Вместе с тем необходимо подчеркнуть, что скандовка (или же связанное с нею чувство возможности постановки ударения в том месте, где оно предусмотрено метрической схемой, но отсутствует в эмпирическом тексте) совсем не означает приравнивания полноударного сегмента к пиррихию. Как раз наоборот. Она не только дает чувствовать, что на этом месте могло быть ударение, но и выделяет то, что его нет. Скандовка никогда не выступает (для современного и, что существенно, взрослого</w:t>
      </w:r>
      <w:r w:rsidRPr="00906638">
        <w:rPr>
          <w:rFonts w:ascii="Times New Roman" w:hAnsi="Times New Roman" w:cs="Times New Roman"/>
          <w:sz w:val="22"/>
          <w:szCs w:val="22"/>
          <w:vertAlign w:val="superscript"/>
          <w:lang w:val="ru-RU"/>
        </w:rPr>
        <w:t>7</w:t>
      </w:r>
      <w:r w:rsidRPr="00906638">
        <w:rPr>
          <w:rFonts w:ascii="Times New Roman" w:hAnsi="Times New Roman" w:cs="Times New Roman"/>
          <w:sz w:val="22"/>
          <w:szCs w:val="22"/>
          <w:lang w:val="ru-RU"/>
        </w:rPr>
        <w:t xml:space="preserve"> читателя) как текст - она создает фон для восприятия текста. На этом фоне текст воспринимается как реализация и нарушение определенных правил одновременно, повторяемость и неповторяемость в их взаимном напряжении.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Противопоставление метра и ритма продолжает вызывать возражения. Б. Я. Бухштаб в работе, содержащей ряд тонких наблюдений, пишет: "Теория эта вызывает ряд вопросов. Почему классический русский стих как бы не существует сам по себе, а возникает лишь от наложения из транспарант метрической схемы, признаки которой мы не можем считать атрибутами эмпирического стиха? Почему метрическая схема столь недостаточно воплощается в стихе, в основе которого она лежит? Почему вообще появляется и как образуется в сознании слушателя или читателя стихов этот контрфорс, поддерживающий здание, неспособное держаться без его помощи?"</w:t>
      </w:r>
      <w:r w:rsidRPr="00906638">
        <w:rPr>
          <w:rFonts w:ascii="Times New Roman" w:hAnsi="Times New Roman" w:cs="Times New Roman"/>
          <w:sz w:val="22"/>
          <w:szCs w:val="22"/>
          <w:vertAlign w:val="superscript"/>
          <w:lang w:val="ru-RU"/>
        </w:rPr>
        <w:t>8</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мы теперь уже имеем основания для прямо противоположного утверждения: не только не следует отказываться от противопоставления "метр - ритм" как организующего структурного принципа, а наоборот: именно на этом участке стиховедение столкнулось с одним из наиболее общих законов словесной художественной структуры.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Язык распадается на уровни. Описание отдельных уровней как имманентно организованных синхронных срезов составляет одно из коренных положений современной лингвистики. То, что в художественной структуре каждый уровень должен складываться из противонаправленных структурных механизмов, из которых один устанавливает конструктивную инерцию, ав-(*59)томатизирует ее, а другой выводит конструкцию из состояния автоматизации, приводит к характерному явлению: в художественном тексте каждый уровень имеет двухслойную организацию. Отношение текста и системы не представляет здесь, как в языке, простой реализации, а всегда борьбу, напряжение. Это создает сложную диалектичность художественных явлений, и задача состоит не в том, чтобы "преодолеть" двойственность в понимании природы поэтического размера, а в том, чтобы научиться и во всех других структурных уровнях обнаруживать двухслойный и функционально противоположный механизм. Отношения фонетического ряда к фонематическому (звук - фонема), клаузулы (рифмической позиции) к созвучию, сюжета к фабуле и так далее образуют на каждом уровне не мертвый автоматизм, а живое, "играющее" соотношение элементов.</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Двухслойность каждого уровня может образовываться или противоречием между разнородными конструктивными элементами (так, в рифме напряжение возникает между ритмической, фонологической и, как будет видно дальше, смысловой позициями), или же между реализацией или нереализацией одного и того же конструктивного ряда (метрика). Возможно также напряжение между вариантом элемента и его инвариантной формой (соотношения "звук - фонема" и "фонема - графема"). Возможность такого напряжения рядов обусловлена тем, что, как мы говорили, в поэзии вариантная форма может быть повышена по функции и сделаться равноценной своему инварианту в отношении ранга.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Наконец, возможен конфликт между различными организациями на одном уровне. Наиболее типичен он для сюжета. Так, Достоевский часто задает сюжетному развитию инерцию детективного романа, которая затем вступает в конфликт с конструкцией идеолого-философской и психологической прозы. Однако такое же построение возможно и на низших уровнях.</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 построено стихотворение Тютчева "Последняя любовь".</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color w:val="000000"/>
          <w:sz w:val="22"/>
          <w:szCs w:val="22"/>
        </w:rPr>
        <w:t>              </w:t>
      </w:r>
      <w:r w:rsidRPr="00906638">
        <w:rPr>
          <w:rFonts w:ascii="Times New Roman" w:hAnsi="Times New Roman" w:cs="Times New Roman"/>
          <w:color w:val="000000"/>
          <w:sz w:val="22"/>
          <w:szCs w:val="22"/>
          <w:lang w:val="ru-RU"/>
        </w:rPr>
        <w:t>колич. слогов</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О, как на склоне наших лет                  8</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Нежней мы любим и суеверней...              10</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Сияй, сияй, прощальный свет                 8</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Любви последней, зари вечерней!             10</w:t>
      </w:r>
    </w:p>
    <w:p w:rsidR="00906638" w:rsidRPr="00906638" w:rsidRDefault="00906638" w:rsidP="00906638">
      <w:pPr>
        <w:pStyle w:val="HTML"/>
        <w:jc w:val="both"/>
        <w:rPr>
          <w:rFonts w:ascii="Times New Roman" w:hAnsi="Times New Roman" w:cs="Times New Roman"/>
          <w:color w:val="000000"/>
          <w:sz w:val="22"/>
          <w:szCs w:val="22"/>
          <w:lang w:val="ru-RU"/>
        </w:rPr>
      </w:pP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Полнеба обхватила тень,                     8</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Лишь там на западе бродит сиянье, -         11</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Помедли, помедли, вечерний день,            10</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Продлись, продлись, очарованье.             9</w:t>
      </w:r>
    </w:p>
    <w:p w:rsidR="00906638" w:rsidRPr="00906638" w:rsidRDefault="00906638" w:rsidP="00906638">
      <w:pPr>
        <w:pStyle w:val="HTML"/>
        <w:jc w:val="both"/>
        <w:rPr>
          <w:rFonts w:ascii="Times New Roman" w:hAnsi="Times New Roman" w:cs="Times New Roman"/>
          <w:color w:val="000000"/>
          <w:sz w:val="22"/>
          <w:szCs w:val="22"/>
          <w:lang w:val="ru-RU"/>
        </w:rPr>
      </w:pP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Пускай скудеет в жилах кровь,               8</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Но в сердце не скудеет нежность...          9</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О ты, последняя любовь!                     8</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Ты и блаженство и безнадежность.            10</w:t>
      </w:r>
    </w:p>
    <w:p w:rsidR="00906638" w:rsidRPr="00906638" w:rsidRDefault="00906638" w:rsidP="00906638">
      <w:pPr>
        <w:pStyle w:val="HTML"/>
        <w:jc w:val="both"/>
        <w:rPr>
          <w:rFonts w:ascii="Times New Roman" w:hAnsi="Times New Roman" w:cs="Times New Roman"/>
          <w:color w:val="000000"/>
          <w:sz w:val="22"/>
          <w:szCs w:val="22"/>
          <w:lang w:val="ru-RU"/>
        </w:rPr>
      </w:pP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(*60) Ритмическое построение стихотворения представляет собой сложное соотнесение упорядоченностей и их нарушений. Причем сами эти нарушения - упорядоченности, но лишь другого типа.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Рассмотрим прежде всего проблему изометризма, поскольку в силлабо-тонической системе Ломоносова метрическая упорядоченность означает и повторяемость количества слогов в стихе. Первая строфа задает в этом отношении некоторую инерцию ожидания, создавая правильное чередование количества слогов (8-10-8-10). Правда, и здесь уже имеется некоторая аномалия: привычка к русскому четырехстопному ямбу, самому распространенному в послепушкинской поэзии размеру, заставляет ожидать соотношения 8-9-8-9. Лишний слог в четных стихах отчетливо ощущается слухом. Таким образом, на фоне предшествующей поэтической традиции первая строфа выступает как нарушение. Но, с точки зрения имманентной структуры, она идеально упорядочена, и это заставляет нас ожидать в дальнейшем именно этого типа чередования.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вторая строфа разнообразно нарушает эти ожидания. Прежде всего, расположение коротких и длинных стихов из перекрестного превращается в охватное. Это тем более резко ощущается, что рифмы остаются перекрестными. А поскольку удлинение чередующихся стихов русской поэзии связано именно с сочетанием мужских и женских рифм и есть его автоматическое последствие, расхождение этих двух явлений необычно и поэтому очень значимо. Но дело не ограничивается этим: каждый из двух комбинируемых видов стихов удлиняется против ожидания на слог, что на слух также очень заметно. 10-сложный стих заменяется 11-сложным, а 8-сложный - 9-сложным. И здесь вводится добавочная вариативность: в длинных стихах слог наращивается в первом из них (второй воспринимается как укороченный), а в коротких - в первом (второй воспринимается как удлиненный).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Разнообразные нарушения установленного порядка во второй строфе вынуждают в третьей восстановить инерцию ожидания: инерция 8-10-8-10 восстанавливается. Но и здесь есть нарушение: во втором стихе вместо ожидаемого десятисложия - 9. Значимость этого перебоя в том, что девятисложник во второй строфе был удлинением короткой строфы и структурно представлял собой ее вариант. Здесь он позиционно равен длинной, в структурном отношении будучи не равен сам себе. Мы на каждом шагу убеждаемся в том, что поэтическая структура - прекрасная школа диалектики.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силлабо-тоническом стихе расположение ударений - столь же важный показатель, что и число слогов. И в этом отношении мы можем наблюдать "игру" упорядоченностей и их нарушений. Стихотворение начинается </w:t>
      </w:r>
      <w:r w:rsidRPr="00906638">
        <w:rPr>
          <w:rFonts w:ascii="Times New Roman" w:hAnsi="Times New Roman" w:cs="Times New Roman"/>
          <w:sz w:val="22"/>
          <w:szCs w:val="22"/>
        </w:rPr>
        <w:t>I</w:t>
      </w:r>
      <w:r w:rsidRPr="00906638">
        <w:rPr>
          <w:rFonts w:ascii="Times New Roman" w:hAnsi="Times New Roman" w:cs="Times New Roman"/>
          <w:sz w:val="22"/>
          <w:szCs w:val="22"/>
          <w:lang w:val="ru-RU"/>
        </w:rPr>
        <w:t xml:space="preserve"> формой четырехстопного ямба (по К. Тарановскому). Это очень распространенная разновидность. По подсчетам этого же ученого в поэзии Пушкина на нее приходится от 21 до 34% всех случаев употребления четырехстопного ямба, и она фактически является знаком этого размера, задавая определенную метрическую инерцию и читательское ожидание.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Такое начало настраивает читателя на ожидание привычной интонации четырехстопного ямба. Однако второй стих вводит в ямбическую упорядоченность элемент, подобный анапесту, что не допускалось поэтическими (*61) нормами той эпохи. Это вкрапление могло бы казаться ошибкой, если бы оно не получило знаменательного развития во второй строфе. Вопреки рифме, здесь проведена отчетливая кольцевая композиция: в первой и четвертой строках использованы правильные ямбические формы (</w:t>
      </w:r>
      <w:r w:rsidRPr="00906638">
        <w:rPr>
          <w:rFonts w:ascii="Times New Roman" w:hAnsi="Times New Roman" w:cs="Times New Roman"/>
          <w:sz w:val="22"/>
          <w:szCs w:val="22"/>
        </w:rPr>
        <w:t>III</w:t>
      </w:r>
      <w:r w:rsidRPr="00906638">
        <w:rPr>
          <w:rFonts w:ascii="Times New Roman" w:hAnsi="Times New Roman" w:cs="Times New Roman"/>
          <w:sz w:val="22"/>
          <w:szCs w:val="22"/>
          <w:lang w:val="ru-RU"/>
        </w:rPr>
        <w:t xml:space="preserve"> и </w:t>
      </w:r>
      <w:r w:rsidRPr="00906638">
        <w:rPr>
          <w:rFonts w:ascii="Times New Roman" w:hAnsi="Times New Roman" w:cs="Times New Roman"/>
          <w:sz w:val="22"/>
          <w:szCs w:val="22"/>
        </w:rPr>
        <w:t>IV</w:t>
      </w:r>
      <w:r w:rsidRPr="00906638">
        <w:rPr>
          <w:rFonts w:ascii="Times New Roman" w:hAnsi="Times New Roman" w:cs="Times New Roman"/>
          <w:sz w:val="22"/>
          <w:szCs w:val="22"/>
          <w:lang w:val="ru-RU"/>
        </w:rPr>
        <w:t xml:space="preserve">), но композиционный центр строфы составляют два стиха с вкраплением двух двухсложных метиктовых интервалов, что создает уже инерцию интонации анапеста. Однако развитие этой, чуждой основной конструкции стихотворения, интонации протекает на фоне усиления, а не ослабления ямбической инерции. Показательно, что если первый стих второй строфы представлен сравнительно редкой </w:t>
      </w:r>
      <w:r w:rsidRPr="00906638">
        <w:rPr>
          <w:rFonts w:ascii="Times New Roman" w:hAnsi="Times New Roman" w:cs="Times New Roman"/>
          <w:sz w:val="22"/>
          <w:szCs w:val="22"/>
        </w:rPr>
        <w:t>III</w:t>
      </w:r>
      <w:r w:rsidRPr="00906638">
        <w:rPr>
          <w:rFonts w:ascii="Times New Roman" w:hAnsi="Times New Roman" w:cs="Times New Roman"/>
          <w:sz w:val="22"/>
          <w:szCs w:val="22"/>
          <w:lang w:val="ru-RU"/>
        </w:rPr>
        <w:t xml:space="preserve"> формой (в пушкинской традиции - около 10%), то четвертый - самой частой </w:t>
      </w:r>
      <w:r w:rsidRPr="00906638">
        <w:rPr>
          <w:rFonts w:ascii="Times New Roman" w:hAnsi="Times New Roman" w:cs="Times New Roman"/>
          <w:sz w:val="22"/>
          <w:szCs w:val="22"/>
        </w:rPr>
        <w:t>IV</w:t>
      </w:r>
      <w:r w:rsidRPr="00906638">
        <w:rPr>
          <w:rFonts w:ascii="Times New Roman" w:hAnsi="Times New Roman" w:cs="Times New Roman"/>
          <w:sz w:val="22"/>
          <w:szCs w:val="22"/>
          <w:lang w:val="ru-RU"/>
        </w:rPr>
        <w:t>, а следующий стих начинается полноударной формой, особенно важной для создания ямбической инерции.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Последняя строфа начинается с восстановления расшатанной ямбической инерции - дается три стиха правильного ямба подряд. Однако сменяются они замыкающей все стихотворение и поэтому особенно весомой строкой, возвращающей нас к смешанной ямбо-анапестической интонации первой строфы.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Описанный случай принадлежит к крайне редким не только в классической русской поэзии, но и в поэзии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 Если сочетание несоединимых элементов стиля или сближение противоположных семантических единиц стало одним из наиболее распространенных явлений в поэзии после Некрасова, то усложнение метрических конструкций пошло иной дорогой</w:t>
      </w:r>
      <w:r w:rsidRPr="00906638">
        <w:rPr>
          <w:rFonts w:ascii="Times New Roman" w:hAnsi="Times New Roman" w:cs="Times New Roman"/>
          <w:sz w:val="22"/>
          <w:szCs w:val="22"/>
          <w:vertAlign w:val="superscript"/>
          <w:lang w:val="ru-RU"/>
        </w:rPr>
        <w:t>9</w:t>
      </w:r>
      <w:r w:rsidRPr="00906638">
        <w:rPr>
          <w:rFonts w:ascii="Times New Roman" w:hAnsi="Times New Roman" w:cs="Times New Roman"/>
          <w:sz w:val="22"/>
          <w:szCs w:val="22"/>
          <w:lang w:val="ru-RU"/>
        </w:rPr>
        <w:t>. Развитие отношения "метр - ритм" можно видеть в появлении тонической системы, которая для своего художественного функционирования так же нуждается в силлабо-тонике, как ритмическая модель в метрической.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Если закон двухслойности художественного структурного уровня определяет синхронную конструкцию текста, то на синтагматической оси также работает механизм деавтоматизации. Одним из его проявлений выступает "закон третьей четверти". Состоит он в следующем: если взять текст, который на синтагматической оси членится на четыре сегмента, то почти универсальным будет построение, при котором первые две четверти устанавливают некоторую структурную инерцию, третья ее нарушает, а четвертая восстанавливает исходное построение, сохраняя, однако, память и об его деформациях.</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Несмотря на то что в реальных текстах закон этот, конечно, значительно усложняется, связь его со структурой памяти, внимания и нормами деавтоматизации текста обеспечивает ему достаточную широту проявления. Так, в четырехстопных двухсложных размерах подавляющее большинство пропусков ударений падает на третью стопу. Приводимые К. Тарановским таблицы кривых показывают это с большой убедительностью. Если взять за единицу не стих, а четырехстишие, то легко убедиться, что в подавляющем большинстве (*62) случаев третий стих на всех уровнях выступает как наиболее дезорганизованный. Так, в традиции, идущей от "русского Гейне" и получившей во второй половине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 большое распространение, третий стих "имеет право" не рифмоваться. Обычно нарочитая неупорядоченность проявляется и на фонологическом уровне. Рассмотрим расположение ударных гласных в первой строфе стихотворения Блока "Фьезоле" (1909).</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Стучит топор, и с кампанил</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 нам флорентийский звон долинный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Плывет, доплыл и разбудил</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Сон золотистый и старинный...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о   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о   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о   ы   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о   и   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Функция первых двух стихов как задающих инерцию, третьего как ее нарушающего, а последнего - восстанавливающего, синтетического, включающего и память о третьем, - очевидна.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Аналогичные закономерности можно проследить и на уровне сюжета.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Таким образом, в основе ритмо-метрической структуры стиха лежат наиболее общие принципы конструкции художественного текста. Следует, однако, подчеркнуть, что из двух тенденций - к упорядочению и разрушению упорядоченностей - первая является основной.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Одной из основных художественных функций метро-ритмической структуры является членение текста на эквивалентные сегменты. В естественном языке лексико-семантическое значение присуще лишь слову. В поэзии слово членится на сегменты от фонемы до морфемы, и каждый из этих сегментов получает самостоятельное значение. Слово разделено и не разделено одновременно. В этом процессе решающую роль играют метрические повторы.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Итак, стих - это одновременно последовательность фонологических единиц, воспринимаемых как разделенные, отдельно существующие, и последовательность слов, воспринимаемых как спаянные единства фонемосочетаний. При этом обе последовательности существуют в единстве как две ипостаси одной и той же реальности - стиха, составляя коррелирующую структурную пару.</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Отношение слова и звука в стихе отлично от их отношения в разговорной речи. Грубо схематизируя и разлагая единство на условные последовательные фазы, можно представить это отношение в следующем виде: сначала слова разделяются на звуки, но поскольку это разделение не уничтожает слов, которые существуют рядом с цепью звуков, лексическое значение переносится на отдельную фонему.</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Такое разделение текста на два типа сегментов: лексические и не-лексические (фонологические, метрические) - увеличивает количество сознательно (*63) организованных и, следовательно, значимых элементов текста. Но оно исполняет и другую функцию.</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Значимость всех элементов, - вернее, представление о том, что внесистемные и, следовательно, незначимые элементы данного текста, если он функционирует как нехудожественный, могут быть системными и значимыми при реализации им эстетической функции, - составляет презумпцию восприятия поэзии. Как только в совокупности текстов, составляющих данную культуру, выделяется группа, определяемая как поэзия, получатель информации, настраивается на особое восприятие текста - такое, при котором система значимых элементов сдвигается (сдвиг может заключаться в расширении, сужении или нулевом изменении; в последнем случае мы имеем дело с отменой сдвига).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Таким образом, для того чтобы текст мог функционировать как поэтический, нужно присутствие в сознании читателя </w:t>
      </w:r>
      <w:r w:rsidRPr="00906638">
        <w:rPr>
          <w:rFonts w:ascii="Times New Roman" w:hAnsi="Times New Roman" w:cs="Times New Roman"/>
          <w:i/>
          <w:iCs/>
          <w:sz w:val="22"/>
          <w:szCs w:val="22"/>
          <w:lang w:val="ru-RU"/>
        </w:rPr>
        <w:t>ожидания поэзии</w:t>
      </w:r>
      <w:r w:rsidRPr="00906638">
        <w:rPr>
          <w:rFonts w:ascii="Times New Roman" w:hAnsi="Times New Roman" w:cs="Times New Roman"/>
          <w:sz w:val="22"/>
          <w:szCs w:val="22"/>
          <w:lang w:val="ru-RU"/>
        </w:rPr>
        <w:t>, признания ее возможности, а в тексте - определенных сигналов, которые позволили бы признать этот текст стихотворным. Минимальный набор таких сигналов воспринимается как "основные свойства" поэтического текста.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Функция метрической структуры - в том, чтобы, разбивая текст на сегменты, сигнализировать о его принадлежности к поэзии. То, что метрическая структура призвана отделять поэзию от не-поэзии и служить сигналом особого, эстетического переживания текстовой информации, видно в тех коллективах, в которых стих как особый вид текста еще только осознается и происходит выработка самого понятия поэзии. При этом метрическая схема выдвигается вперед, часто ценой затемнения лексического смысла. Показательно, как читают стихи дети. Всякий, кто наблюдал детскую декламацию и обдумывал ее законы, не может не признать, что скандовка - не фикция. Поскольку для ребенка установить факт: "Это стихи" - бывает значительно важнее, чем определить, "про что они", скандовка становится естественным способом декламации. "Взрослое" чтение дети воспринимают с большим сопротивлением, упрямо утверждая, что их, детское чтение - лучше, красивее. С этим можно сопоставить обязательность подчеркнуто-эмфатической декламации в среде, еще недостаточно искушенной в поэтической культуре. Так, в поэзии сороковых годов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в период складывания силлабо-тоники как нового типа художественной структуры, взявшего на себя функцию поэзии в данной системе культуры, отклонения от метрических норм были явлением малохарактерным и воспринимались как "поэтическая вольность" - дозволенная, но все же ошибка.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Движение художественной структуры подчиняется любопытной закономерности: сначала устанавливается общий тип художественного построения и обнаруживаются доступные ему типы значений. Содержание же определяется отличием данной структуры (жанра, типа ритмической конструкции, стиля и пр.) от других, возможных в пределах этой культуры. Затем наступает внутренняя дифференциация значений внутри этого структурного образования, которое из чего-то единого превращается в набор и иерархию возможностей, из отдельного объекта - в класс, а затем - и в класс классов объектов.</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При этом на первом этапе развития правила формулируются наиболее жестко. Сразу вводится вся сумма запретов, определяющая данный структурный тип. Дальнейшее движение состоит в расшатывании запретов, сведении их к минимуму. Если вначале для того, чтобы сознавать, что мы имеем дело с трагедией, одой, элегией, вообще поэзией, требуется соблюдение всей системы правил, то в дальнейшем все большее число их переводится в разряд факультативных. Каждое новое снятие прежде обязательного запрета воспринимается как шаг к простоте, естественности, движение от "литературности" к "жизненности". У этого процесса есть глубокий смысл, и не случайно он неизбежно повторяется в каждом культурном цикле.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Искусство стремится к увеличению информационных возможностей. Но возможность нести информацию прямо пропорциональна количеству структурных альтернатив. Альтернативных же возможностей тем больше, чем больше введено:</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1. Сверхъязыковых запретов.</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2. Последующей замены однозначного предписания для каждого структурного узла набором альтернативных возможностей.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Без предшествующего запрета последующее разрешение не может стать структурно значимым фактором и будет неотличимо от неорганизованности, не сможет быть средством передачи значений. Из этого следует, что "отмена запретов" в структуре текста не есть их уничтожение. Система разрешений значима лишь на фоне запретов и подразумевает память о них. Когда мы говорим: "Державин боролся с классицизмом" и "Некрасов боролся с цензурой", - мы имеем в виду совершенно различное содержание понятия "боролся". Полная ликвидация цензуры не нанесла бы ущерба значимости поэзии Некрасова. "Борьба" здесь означает заинтересованность в полном уничтожении. Художественная система Державина значима лишь в отношении к тем запретам, которые он нарушает с неслыханной для его времени смелостью. Поэтому его поэтическая система не только разрушает классицизм, но и неустанно обновляет память о его нормах. Вне этих норм смелое новаторство Державина теряет смысл. Противник необходим ему как фон, который делает значимым новую, державинскую систему правил и предписаний. Для читателя, знающего нормы классицизма и признающего их культурную ценность, Державин - богатырь, для читателя, который утратил связь с культурным типом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не признает его запретов ни ценными, ни значимыми, смелость Державина делается решительно непонятной. Показательно, что для поэтов такого типа именно полная победа их системы, уничтожение культурной ценности тех художественных структур, с которыми они борются, становится концом их собственной популярности. В этом смысле, когда мы говорим о борьбе структурных тенденций, мы имеем дело не с уничтожением одной из них и заменой ее другой, а с появлением прежде запрещенных структурных типов, художественно активных только на фоне той предшествующей системы, которую они считают своим антагонистом.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Именно эти закономерности определили динамику русского классического стиха, а затем и стиха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(*65) Первоначально метр был знаком поэзии как таковой. При этом возникающее в тексте напряжение имело характер противоречия между конструкциями разных уровней: метрические повторы создавали эквивалентные сегменты, а фонологическое и лексическое содержание этих отрезков подчеркивало их неэквивалентность. Так, позиционно одинаковые гласные, если рассматривать их как реализацию метрической модели, могли быть отождествлены ("обе ударные" или "обе безударные" в одинаковых структурных позициях) и противопоставлены, если, например, видеть в них разные фонемы. То же самое можно сказать и об отношении метрических сегментов к словам.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Поскольку фонетическая или лексическая разница между метрически уравненными элементами становилась дифференциальным признаком, она получала повышенную значимость. То, что в естественном языке просто составляло системно не связанные, разные элементы (например, разные слова), становилось синонимическими или антонимическими элементами единой системы.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Другая система отношений связана со структурным напряжением и противоречиями внутри самого уровня метрико-ритмических повторов и определяется дифференциацией метрического уровня структуры на подклассы.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пределах истории русского классического стиха в первую очередь активизировалось противопоставление двух типов двусложного размера - ямба и хорея. Позже возникло противопоставление "двухсложный размер" - "трехсложный размер". Показательно, что дифференциация внутри трехсложных размеров никогда не имела такого структурного веса, как противопоставление ямба и хорея.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Поскольку возникают разные типы размеров, по закону презумпции структурной осмысленности им начинают приписывать значения, отождествляя их с наиболее активными культурными оппозициями. Показательна в этом отношении полемика между Ломоносовым и Тредиаковским о сравнительной семантике ямба и хорея. Оба участника спора не сомневались в том, что размеры имеют значения. Это даже не доказывается, а просто предполагается в качестве очевидной истины. Требуется лишь установить, каково это значение. Делается это следующим образом: берутся наиболее значимые в системе литературы тех лет оппозиции: "высокое - низкое", "государственное - личное", "героическое - интимное", "благородное - подлое".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Затем устанавливается - в достаточной мере произвольно - соответствие между этими понятиями и типами размеров.</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дальнейшем, когда складывается более разветвленная система жанров, то или иное наиболее запоминавшееся современникам произведение окрашивает своей интонацией, лексико-семантической системой, структурой образов определенный размер. Так складывается традиция, связывающая определенный тип метрики с интонационными и идейно-художественными структурами. Связь эта столь же условна, как и все конвенциональные отношения обозначаемого и обозначающего, однако, поскольку все условные связи в искусстве имеют тенденцию функционировать как иконические, возникает устойчивое стремление </w:t>
      </w:r>
      <w:r w:rsidRPr="00906638">
        <w:rPr>
          <w:rFonts w:ascii="Times New Roman" w:hAnsi="Times New Roman" w:cs="Times New Roman"/>
          <w:i/>
          <w:iCs/>
          <w:sz w:val="22"/>
          <w:szCs w:val="22"/>
          <w:lang w:val="ru-RU"/>
        </w:rPr>
        <w:t>семантизировать</w:t>
      </w:r>
      <w:r w:rsidRPr="00906638">
        <w:rPr>
          <w:rFonts w:ascii="Times New Roman" w:hAnsi="Times New Roman" w:cs="Times New Roman"/>
          <w:sz w:val="22"/>
          <w:szCs w:val="22"/>
          <w:lang w:val="ru-RU"/>
        </w:rPr>
        <w:t xml:space="preserve"> размеры, приписывать им определенные значения. Так, К. Тарановский очень убедительно показал возникновение тради-(*66)ции, идущей от стихотворения Лермонтова "Выхожу один я на дорогу" и окрасившей русский пятистопный хорей в определенные, очень устойчивые, интонационно-идейные тона</w:t>
      </w:r>
      <w:r w:rsidRPr="00906638">
        <w:rPr>
          <w:rFonts w:ascii="Times New Roman" w:hAnsi="Times New Roman" w:cs="Times New Roman"/>
          <w:sz w:val="22"/>
          <w:szCs w:val="22"/>
          <w:vertAlign w:val="superscript"/>
          <w:lang w:val="ru-RU"/>
        </w:rPr>
        <w:t>10</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Антитеза "поэзия - не-поэзия" имеет в этот период уже другой вид. "Поэзия" предстает не как нечто единое, а как парадигматический набор возможных размеров, объединенных своей принадлежностью к поэтической речи и дифференцированных в жанрово-стилистическом отношении. На этом, однако, процесс не останавливается: ритмические фигуры, чередование которых внутри единой системы метра вначале, видимо, было вызвано чисто языковыми причинами и художественно осмыслялось как недостаток (показательно, что полноударных форм четырехстопного ямба у Ломоносова было в </w:t>
      </w:r>
      <w:smartTag w:uri="urn:schemas-microsoft-com:office:smarttags" w:element="metricconverter">
        <w:smartTagPr>
          <w:attr w:name="ProductID" w:val="1741 г"/>
        </w:smartTagPr>
        <w:r w:rsidRPr="00906638">
          <w:rPr>
            <w:rFonts w:ascii="Times New Roman" w:hAnsi="Times New Roman" w:cs="Times New Roman"/>
            <w:sz w:val="22"/>
            <w:szCs w:val="22"/>
            <w:lang w:val="ru-RU"/>
          </w:rPr>
          <w:t>1741 г</w:t>
        </w:r>
      </w:smartTag>
      <w:r w:rsidRPr="00906638">
        <w:rPr>
          <w:rFonts w:ascii="Times New Roman" w:hAnsi="Times New Roman" w:cs="Times New Roman"/>
          <w:sz w:val="22"/>
          <w:szCs w:val="22"/>
          <w:lang w:val="ru-RU"/>
        </w:rPr>
        <w:t xml:space="preserve">. 95 % - почти скандовка! - в </w:t>
      </w:r>
      <w:smartTag w:uri="urn:schemas-microsoft-com:office:smarttags" w:element="metricconverter">
        <w:smartTagPr>
          <w:attr w:name="ProductID" w:val="1743 г"/>
        </w:smartTagPr>
        <w:r w:rsidRPr="00906638">
          <w:rPr>
            <w:rFonts w:ascii="Times New Roman" w:hAnsi="Times New Roman" w:cs="Times New Roman"/>
            <w:sz w:val="22"/>
            <w:szCs w:val="22"/>
            <w:lang w:val="ru-RU"/>
          </w:rPr>
          <w:t>1743 г</w:t>
        </w:r>
      </w:smartTag>
      <w:r w:rsidRPr="00906638">
        <w:rPr>
          <w:rFonts w:ascii="Times New Roman" w:hAnsi="Times New Roman" w:cs="Times New Roman"/>
          <w:sz w:val="22"/>
          <w:szCs w:val="22"/>
          <w:lang w:val="ru-RU"/>
        </w:rPr>
        <w:t xml:space="preserve">. - 71 %, а в </w:t>
      </w:r>
      <w:smartTag w:uri="urn:schemas-microsoft-com:office:smarttags" w:element="metricconverter">
        <w:smartTagPr>
          <w:attr w:name="ProductID" w:val="1745 г"/>
        </w:smartTagPr>
        <w:r w:rsidRPr="00906638">
          <w:rPr>
            <w:rFonts w:ascii="Times New Roman" w:hAnsi="Times New Roman" w:cs="Times New Roman"/>
            <w:sz w:val="22"/>
            <w:szCs w:val="22"/>
            <w:lang w:val="ru-RU"/>
          </w:rPr>
          <w:t>1745 г</w:t>
        </w:r>
      </w:smartTag>
      <w:r w:rsidRPr="00906638">
        <w:rPr>
          <w:rFonts w:ascii="Times New Roman" w:hAnsi="Times New Roman" w:cs="Times New Roman"/>
          <w:sz w:val="22"/>
          <w:szCs w:val="22"/>
          <w:lang w:val="ru-RU"/>
        </w:rPr>
        <w:t>. установилась норма, равная 30-35 %, которая была действительной и для пушкинской поры), стали играть эстетическую роль.</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При этом функция ритмических фигур была двоякой: с одной стороны, они воспринимались на метрическом фоне как начала деавтоматизации, аномалии, которые своей игрой снимали однозначность ритмических интонаций, увеличивая непредсказуемость поэтического текста. Однако, с другой стороны, очень скоро сами ритмические фигуры прочно связались с определенными цепочками слов, поэтическими строками и приобрели константные интонации.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Уже в сознании Пушкина не только метрическая интенция, но и определенный ритмический рисунок жил в виде самостоятельного и значимого художественного элемента. Убедительно свидетельствуют об этом случаи, когда поэт, переделывая стихотворение, меняет все слова в стихе, но сохраняет ритмическую фигуру. Так, в наброске "Два чувства дивно близки нам..." во второй строфе имелся стих:</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Самостоянье человека.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Он принадлежит к весьма редкой разновидности четырехстопного ямба, так называемой (по терминологии К. Тарановского) </w:t>
      </w:r>
      <w:r w:rsidRPr="00906638">
        <w:rPr>
          <w:rFonts w:ascii="Times New Roman" w:hAnsi="Times New Roman" w:cs="Times New Roman"/>
          <w:sz w:val="22"/>
          <w:szCs w:val="22"/>
        </w:rPr>
        <w:t>VI</w:t>
      </w:r>
      <w:r w:rsidRPr="00906638">
        <w:rPr>
          <w:rFonts w:ascii="Times New Roman" w:hAnsi="Times New Roman" w:cs="Times New Roman"/>
          <w:sz w:val="22"/>
          <w:szCs w:val="22"/>
          <w:lang w:val="ru-RU"/>
        </w:rPr>
        <w:t xml:space="preserve"> форме. В творчестве Пушкина в 1830-1833 гг. (интересующий нас отрывок написан в </w:t>
      </w:r>
      <w:smartTag w:uri="urn:schemas-microsoft-com:office:smarttags" w:element="metricconverter">
        <w:smartTagPr>
          <w:attr w:name="ProductID" w:val="1830 г"/>
        </w:smartTagPr>
        <w:r w:rsidRPr="00906638">
          <w:rPr>
            <w:rFonts w:ascii="Times New Roman" w:hAnsi="Times New Roman" w:cs="Times New Roman"/>
            <w:sz w:val="22"/>
            <w:szCs w:val="22"/>
            <w:lang w:val="ru-RU"/>
          </w:rPr>
          <w:t>1830 г</w:t>
        </w:r>
      </w:smartTag>
      <w:r w:rsidRPr="00906638">
        <w:rPr>
          <w:rFonts w:ascii="Times New Roman" w:hAnsi="Times New Roman" w:cs="Times New Roman"/>
          <w:sz w:val="22"/>
          <w:szCs w:val="22"/>
          <w:lang w:val="ru-RU"/>
        </w:rPr>
        <w:t>.) она встречается с частотой 8,1 % от всего количества стихов этого размера. Пушкин отбросил всю строфу. Но в новом ее варианте появился стих:</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Животворящая святыня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 той же ритмической структурой.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Автоматизация ритмических фигур в двухсложных размерах протекала одновременно с перемещением центра метрической активности в трехсложные размеры, где игра словоразделами создавала возможность той вариантности и непредсказуемости, которая в двухсложных размерах уже заменялась типовыми интонациями.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(*67) Однако после Н. Некрасова, А. Фета, А. К. Толстого и в пределах трехсложных размеров сформировались интонационные константы, тотчас же закрепленные сознанием читателей за определенными авторами, жанрами и темами. Русский классический стих достиг тем самым того предела развития, который внутри своих границ мог создавать неожиданное лишь на пути пародии. Действительно, пародийный конфликт между ритмикой и интонацией стал в конце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одним из излюбленных приемов обновления художественного переживания ритма.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Но был и другой путь. На основе огромной поэтической культуры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обширной разработанной системы, в которой все уже стало классикой и нормой, возможны были гораздо более смелые нарушения, гораздо более резкие отклонения от норм поэтической речи. Традиция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играла для поэзии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 такую же роль (применительно к переживанию ритма), какую для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сыграли полноударные ямбы начинающего Ломоносова или скандовка в детской декламации, - она дала чувство нормы, которое было столь глубоким и сильным, что даже дольники и верлибры на ее фоне безошибочно переживались как стихи.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Итак, ритмико-метрическая структура - это не изолированная система, не лишенная внутренних противоречий схема распределения ударных и безударных слогов, а конфликт, напряжение между различными типами структуры. Игра сращивающихся закономерностей порождает ту "случайность в обусловленности", которая обеспечивает поэзии высокое информативное содержание.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Выполненные с большой тщательностью подсчеты расположения реальных ударений в русском ямбе и хорее см. в кн.: Тарановски К. Руски дводелни ритмови.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smartTag w:uri="urn:schemas-microsoft-com:office:smarttags" w:element="metricconverter">
        <w:smartTagPr>
          <w:attr w:name="ProductID" w:val="2 См"/>
        </w:smartTagP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См</w:t>
        </w:r>
      </w:smartTag>
      <w:r w:rsidRPr="00906638">
        <w:rPr>
          <w:rFonts w:ascii="Times New Roman" w:hAnsi="Times New Roman" w:cs="Times New Roman"/>
          <w:sz w:val="22"/>
          <w:szCs w:val="22"/>
          <w:lang w:val="ru-RU"/>
        </w:rPr>
        <w:t>.: Жирмунский В. М. Введение в метрику: Теория стиха. Л., 1925; Томашевский Б. В. Русское стихосложение: Метрика. Пг., 1923; Томашевский Б. В. О стихе. Л., 1929. Новейшая публикация Л. Флейшмана показала, что Б. В. Томашевский начинал как продолжатель Брюсова, полемизируя с Белым. Это не отменяет огромного воздействия на него именно Белого.</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xml:space="preserve"> Томашевский Б. В. О стихе. С. 12.</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 xml:space="preserve"> Томашевский Б. В. Стилистика и стихосложение. Л., 1959. С. 354-355.</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5</w:t>
      </w:r>
      <w:r w:rsidRPr="00906638">
        <w:rPr>
          <w:rFonts w:ascii="Times New Roman" w:hAnsi="Times New Roman" w:cs="Times New Roman"/>
          <w:sz w:val="22"/>
          <w:szCs w:val="22"/>
          <w:lang w:val="ru-RU"/>
        </w:rPr>
        <w:t xml:space="preserve"> Белый А. Ритм как диалектика и "Медный всадник". С. 55.</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6</w:t>
      </w:r>
      <w:r w:rsidRPr="00906638">
        <w:rPr>
          <w:rFonts w:ascii="Times New Roman" w:hAnsi="Times New Roman" w:cs="Times New Roman"/>
          <w:sz w:val="22"/>
          <w:szCs w:val="22"/>
          <w:lang w:val="ru-RU"/>
        </w:rPr>
        <w:t xml:space="preserve"> Тимофеев Л. И. Проблемы стиховедения. М., 1931. С. 61.</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7</w:t>
      </w:r>
      <w:r w:rsidRPr="00906638">
        <w:rPr>
          <w:rFonts w:ascii="Times New Roman" w:hAnsi="Times New Roman" w:cs="Times New Roman"/>
          <w:sz w:val="22"/>
          <w:szCs w:val="22"/>
          <w:lang w:val="ru-RU"/>
        </w:rPr>
        <w:t xml:space="preserve"> Дети читают стихи скандируя, поскольку чтение конкретного стиха для них одновременно и овладение стиховой речью вообще.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8</w:t>
      </w:r>
      <w:r w:rsidRPr="00906638">
        <w:rPr>
          <w:rFonts w:ascii="Times New Roman" w:hAnsi="Times New Roman" w:cs="Times New Roman"/>
          <w:sz w:val="22"/>
          <w:szCs w:val="22"/>
          <w:lang w:val="ru-RU"/>
        </w:rPr>
        <w:t xml:space="preserve"> Бухштаб Б. Я. О структуре русского классического стиха // Учен. зап. Тартуского гос. ун-та. 1969. Вып. 236. С. 388. (Труды по знаковым системам. Т. 3).</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9</w:t>
      </w:r>
      <w:r w:rsidRPr="00906638">
        <w:rPr>
          <w:rFonts w:ascii="Times New Roman" w:hAnsi="Times New Roman" w:cs="Times New Roman"/>
          <w:sz w:val="22"/>
          <w:szCs w:val="22"/>
          <w:lang w:val="ru-RU"/>
        </w:rPr>
        <w:t xml:space="preserve"> В этой связи интересно указать на мнение Вяч. Вс. Иванова, высказанное им на заседании </w:t>
      </w:r>
      <w:r w:rsidRPr="00906638">
        <w:rPr>
          <w:rFonts w:ascii="Times New Roman" w:hAnsi="Times New Roman" w:cs="Times New Roman"/>
          <w:sz w:val="22"/>
          <w:szCs w:val="22"/>
        </w:rPr>
        <w:t>IV</w:t>
      </w:r>
      <w:r w:rsidRPr="00906638">
        <w:rPr>
          <w:rFonts w:ascii="Times New Roman" w:hAnsi="Times New Roman" w:cs="Times New Roman"/>
          <w:sz w:val="22"/>
          <w:szCs w:val="22"/>
          <w:lang w:val="ru-RU"/>
        </w:rPr>
        <w:t xml:space="preserve"> Летней школы по вторичным моделирующим системам (Тарту, 1970), согласно которому </w:t>
      </w:r>
      <w:r w:rsidRPr="00906638">
        <w:rPr>
          <w:rFonts w:ascii="Times New Roman" w:hAnsi="Times New Roman" w:cs="Times New Roman"/>
          <w:sz w:val="22"/>
          <w:szCs w:val="22"/>
        </w:rPr>
        <w:t>vers</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libre</w:t>
      </w:r>
      <w:r w:rsidRPr="00906638">
        <w:rPr>
          <w:rFonts w:ascii="Times New Roman" w:hAnsi="Times New Roman" w:cs="Times New Roman"/>
          <w:sz w:val="22"/>
          <w:szCs w:val="22"/>
          <w:lang w:val="ru-RU"/>
        </w:rPr>
        <w:t xml:space="preserve"> следует рассматривать как сочетание различных, обычно несоединяемых, метрических инерции.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smartTag w:uri="urn:schemas-microsoft-com:office:smarttags" w:element="metricconverter">
        <w:smartTagPr>
          <w:attr w:name="ProductID" w:val="10 См"/>
        </w:smartTagPr>
        <w:r w:rsidRPr="00906638">
          <w:rPr>
            <w:rFonts w:ascii="Times New Roman" w:hAnsi="Times New Roman" w:cs="Times New Roman"/>
            <w:sz w:val="22"/>
            <w:szCs w:val="22"/>
            <w:vertAlign w:val="superscript"/>
          </w:rPr>
          <w:t>10</w:t>
        </w:r>
        <w:r w:rsidRPr="00906638">
          <w:rPr>
            <w:rFonts w:ascii="Times New Roman" w:hAnsi="Times New Roman" w:cs="Times New Roman"/>
            <w:sz w:val="22"/>
            <w:szCs w:val="22"/>
          </w:rPr>
          <w:t xml:space="preserve"> См</w:t>
        </w:r>
      </w:smartTag>
      <w:r w:rsidRPr="00906638">
        <w:rPr>
          <w:rFonts w:ascii="Times New Roman" w:hAnsi="Times New Roman" w:cs="Times New Roman"/>
          <w:sz w:val="22"/>
          <w:szCs w:val="22"/>
        </w:rPr>
        <w:t>.: Тарановский К. О взаимоотношении стихотворного ритма и тематики // American Contributions to the Fifth International Congress of Slavists. Sofie</w:t>
      </w:r>
      <w:r w:rsidRPr="00906638">
        <w:rPr>
          <w:rFonts w:ascii="Times New Roman" w:hAnsi="Times New Roman" w:cs="Times New Roman"/>
          <w:sz w:val="22"/>
          <w:szCs w:val="22"/>
          <w:lang w:val="ru-RU"/>
        </w:rPr>
        <w:t>, 1963.</w:t>
      </w:r>
    </w:p>
    <w:p w:rsidR="00906638" w:rsidRPr="00906638" w:rsidRDefault="00906638" w:rsidP="0090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(*67) Проблема рифмы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Художественная функция рифмы во многом близка к функции ритмических единиц. Это неудивительно: сложное отношение повторяемости и неповторяемости присуще ей так же, как и ритмическим конструкциям. Основы современной теории рифмы были заложены В. М. Жирмунским, который в </w:t>
      </w:r>
      <w:smartTag w:uri="urn:schemas-microsoft-com:office:smarttags" w:element="metricconverter">
        <w:smartTagPr>
          <w:attr w:name="ProductID" w:val="1923 г"/>
        </w:smartTagPr>
        <w:r w:rsidRPr="00906638">
          <w:rPr>
            <w:rFonts w:ascii="Times New Roman" w:hAnsi="Times New Roman" w:cs="Times New Roman"/>
            <w:sz w:val="22"/>
            <w:szCs w:val="22"/>
            <w:lang w:val="ru-RU"/>
          </w:rPr>
          <w:t>1923 г</w:t>
        </w:r>
      </w:smartTag>
      <w:r w:rsidRPr="00906638">
        <w:rPr>
          <w:rFonts w:ascii="Times New Roman" w:hAnsi="Times New Roman" w:cs="Times New Roman"/>
          <w:sz w:val="22"/>
          <w:szCs w:val="22"/>
          <w:lang w:val="ru-RU"/>
        </w:rPr>
        <w:t>. в книге "Рифма, ее история и теория", в отличие от школы фонетического изучения стиха (</w:t>
      </w:r>
      <w:r w:rsidRPr="00906638">
        <w:rPr>
          <w:rFonts w:ascii="Times New Roman" w:hAnsi="Times New Roman" w:cs="Times New Roman"/>
          <w:sz w:val="22"/>
          <w:szCs w:val="22"/>
        </w:rPr>
        <w:t>Ohrphilologie</w:t>
      </w:r>
      <w:r w:rsidRPr="00906638">
        <w:rPr>
          <w:rFonts w:ascii="Times New Roman" w:hAnsi="Times New Roman" w:cs="Times New Roman"/>
          <w:sz w:val="22"/>
          <w:szCs w:val="22"/>
          <w:lang w:val="ru-RU"/>
        </w:rPr>
        <w:t>), увидел в рифме не просто совпадение звуков, а явление ритма. В. М. Жирмунский писал: "Должно отнести к понятию рифмы всякий звуковой повтор, несущий организующую функцию в метрической композиции стихотворения"</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Формулировка Жирмунского легла в основу всех последующих определений рифмы.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Необходимо, однако, заметить, что подобное определение имеет в виду наиболее распространенный и, бесспорно, наиболее значимый, но отнюдь не единственно возможный случай - рифму в стихе. История русской рифмы (*68) свидетельствует, что связь ее со стихотворной речью не является единственной возможностью. Древнерусская поэзия - псалмы, народная лирика, эпика - не только не знала рифмы, но и исключала ее. Поэзия той поры была связана с напевом, а между напевом и рифмой было, видимо, отношение </w:t>
      </w:r>
      <w:r w:rsidRPr="00906638">
        <w:rPr>
          <w:rFonts w:ascii="Times New Roman" w:hAnsi="Times New Roman" w:cs="Times New Roman"/>
          <w:i/>
          <w:iCs/>
          <w:sz w:val="22"/>
          <w:szCs w:val="22"/>
          <w:lang w:val="ru-RU"/>
        </w:rPr>
        <w:t>дополнительности</w:t>
      </w:r>
      <w:r w:rsidRPr="00906638">
        <w:rPr>
          <w:rFonts w:ascii="Times New Roman" w:hAnsi="Times New Roman" w:cs="Times New Roman"/>
          <w:sz w:val="22"/>
          <w:szCs w:val="22"/>
          <w:lang w:val="ru-RU"/>
        </w:rPr>
        <w:t>: рифма встречалась лишь в говорных жанрах и не могла соединяться с пением. Рифма в этой системе была признаком прозы, той орнаментальной прозы, которая структурно отделялась и от поэзии, и от всех видов нехудожественной речи: и от деловой и разговорной, стоявших ниже искусства на шкале культурных ценностей средневековья, и от культовой, сакральной, государственной, исторической, стоявших выше его. Эта орнаментальная "забавная" проза включала в себя пословицы, ярмарочное балагурство (под его влиянием, как показал Д. С. Лихачев, создавался стиль "Моления Даниила Заточника"), с одной стороны, и "витие словес", с другой. Здесь, в частности, проявилось то смыкание ярмарочной и барочной культур, о котором нам уже случалось писать.</w:t>
      </w:r>
      <w:r w:rsidRPr="00906638">
        <w:rPr>
          <w:rFonts w:ascii="Times New Roman" w:hAnsi="Times New Roman" w:cs="Times New Roman"/>
          <w:sz w:val="22"/>
          <w:szCs w:val="22"/>
          <w:vertAlign w:val="superscript"/>
          <w:lang w:val="ru-RU"/>
        </w:rPr>
        <w:t>2</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Рифма соединилась с поэзией и приняла на себя организующую метрическую функцию только с возникновением говорной, декламационной поэзии. Однако одну существенную сторону прозы она сохранила - направленность на содержание.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Ритмический повтор - повтор позиции. Фонема же при этом как единица определенного языкового уровня входит в дифференцирующую группу признаков. Таким образом, элемент, подлежащий активизации, принадлежит плану выражения.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Первые рифмы строились как грамматические или корневые. Основная масса рифм имела флективный характер:</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Голландский лек</w:t>
      </w:r>
      <w:r w:rsidRPr="00906638">
        <w:rPr>
          <w:rFonts w:ascii="Times New Roman" w:hAnsi="Times New Roman" w:cs="Times New Roman"/>
          <w:i/>
          <w:iCs/>
          <w:color w:val="000000"/>
          <w:sz w:val="22"/>
          <w:szCs w:val="22"/>
          <w:lang w:val="ru-RU"/>
        </w:rPr>
        <w:t>арь</w:t>
      </w:r>
      <w:r w:rsidRPr="00906638">
        <w:rPr>
          <w:rFonts w:ascii="Times New Roman" w:hAnsi="Times New Roman" w:cs="Times New Roman"/>
          <w:color w:val="000000"/>
          <w:sz w:val="22"/>
          <w:szCs w:val="22"/>
          <w:lang w:val="ru-RU"/>
        </w:rPr>
        <w:t xml:space="preserve">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добрый аптек</w:t>
      </w:r>
      <w:r w:rsidRPr="00906638">
        <w:rPr>
          <w:rFonts w:ascii="Times New Roman" w:hAnsi="Times New Roman" w:cs="Times New Roman"/>
          <w:i/>
          <w:iCs/>
          <w:color w:val="000000"/>
          <w:sz w:val="22"/>
          <w:szCs w:val="22"/>
          <w:lang w:val="ru-RU"/>
        </w:rPr>
        <w:t>арь</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Старых старух молодыми переправл</w:t>
      </w:r>
      <w:r w:rsidRPr="00906638">
        <w:rPr>
          <w:rFonts w:ascii="Times New Roman" w:hAnsi="Times New Roman" w:cs="Times New Roman"/>
          <w:i/>
          <w:iCs/>
          <w:color w:val="000000"/>
          <w:sz w:val="22"/>
          <w:szCs w:val="22"/>
          <w:lang w:val="ru-RU"/>
        </w:rPr>
        <w:t>яти</w:t>
      </w:r>
      <w:r w:rsidRPr="00906638">
        <w:rPr>
          <w:rFonts w:ascii="Times New Roman" w:hAnsi="Times New Roman" w:cs="Times New Roman"/>
          <w:color w:val="000000"/>
          <w:sz w:val="22"/>
          <w:szCs w:val="22"/>
          <w:lang w:val="ru-RU"/>
        </w:rPr>
        <w:t xml:space="preserve">,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А ума их ничем не поврежд</w:t>
      </w:r>
      <w:r w:rsidRPr="00906638">
        <w:rPr>
          <w:rFonts w:ascii="Times New Roman" w:hAnsi="Times New Roman" w:cs="Times New Roman"/>
          <w:i/>
          <w:iCs/>
          <w:color w:val="000000"/>
          <w:sz w:val="22"/>
          <w:szCs w:val="22"/>
          <w:lang w:val="ru-RU"/>
        </w:rPr>
        <w:t>ати</w:t>
      </w:r>
      <w:r w:rsidRPr="00906638">
        <w:rPr>
          <w:rFonts w:ascii="Times New Roman" w:hAnsi="Times New Roman" w:cs="Times New Roman"/>
          <w:color w:val="000000"/>
          <w:sz w:val="22"/>
          <w:szCs w:val="22"/>
          <w:lang w:val="ru-RU"/>
        </w:rPr>
        <w:t xml:space="preserve">.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машину совсем изготов</w:t>
      </w:r>
      <w:r w:rsidRPr="00906638">
        <w:rPr>
          <w:rFonts w:ascii="Times New Roman" w:hAnsi="Times New Roman" w:cs="Times New Roman"/>
          <w:i/>
          <w:iCs/>
          <w:color w:val="000000"/>
          <w:sz w:val="22"/>
          <w:szCs w:val="22"/>
          <w:lang w:val="ru-RU"/>
        </w:rPr>
        <w:t>ил</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весь свой струмент приготов</w:t>
      </w:r>
      <w:r w:rsidRPr="00906638">
        <w:rPr>
          <w:rFonts w:ascii="Times New Roman" w:hAnsi="Times New Roman" w:cs="Times New Roman"/>
          <w:i/>
          <w:iCs/>
          <w:color w:val="000000"/>
          <w:sz w:val="22"/>
          <w:szCs w:val="22"/>
          <w:lang w:val="ru-RU"/>
        </w:rPr>
        <w:t>ил</w:t>
      </w:r>
      <w:r w:rsidRPr="00906638">
        <w:rPr>
          <w:rFonts w:ascii="Times New Roman" w:hAnsi="Times New Roman" w:cs="Times New Roman"/>
          <w:color w:val="000000"/>
          <w:sz w:val="22"/>
          <w:szCs w:val="22"/>
          <w:lang w:val="ru-RU"/>
        </w:rPr>
        <w:t>.</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Со всех стран ко мне приезж</w:t>
      </w:r>
      <w:r w:rsidRPr="00906638">
        <w:rPr>
          <w:rFonts w:ascii="Times New Roman" w:hAnsi="Times New Roman" w:cs="Times New Roman"/>
          <w:i/>
          <w:iCs/>
          <w:color w:val="000000"/>
          <w:sz w:val="22"/>
          <w:szCs w:val="22"/>
          <w:lang w:val="ru-RU"/>
        </w:rPr>
        <w:t>айте</w:t>
      </w:r>
      <w:r w:rsidRPr="00906638">
        <w:rPr>
          <w:rFonts w:ascii="Times New Roman" w:hAnsi="Times New Roman" w:cs="Times New Roman"/>
          <w:color w:val="000000"/>
          <w:sz w:val="22"/>
          <w:szCs w:val="22"/>
          <w:lang w:val="ru-RU"/>
        </w:rPr>
        <w:t>,</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Мою науку прославл</w:t>
      </w:r>
      <w:r w:rsidRPr="00906638">
        <w:rPr>
          <w:rFonts w:ascii="Times New Roman" w:hAnsi="Times New Roman" w:cs="Times New Roman"/>
          <w:i/>
          <w:iCs/>
          <w:color w:val="000000"/>
          <w:sz w:val="22"/>
          <w:szCs w:val="22"/>
          <w:lang w:val="ru-RU"/>
        </w:rPr>
        <w:t>яйте</w:t>
      </w:r>
      <w:r w:rsidRPr="00906638">
        <w:rPr>
          <w:rFonts w:ascii="Times New Roman" w:hAnsi="Times New Roman" w:cs="Times New Roman"/>
          <w:color w:val="000000"/>
          <w:sz w:val="22"/>
          <w:szCs w:val="22"/>
          <w:lang w:val="ru-RU"/>
        </w:rPr>
        <w:t>.</w:t>
      </w:r>
      <w:r w:rsidRPr="00906638">
        <w:rPr>
          <w:rFonts w:ascii="Times New Roman" w:hAnsi="Times New Roman" w:cs="Times New Roman"/>
          <w:color w:val="000000"/>
          <w:sz w:val="22"/>
          <w:szCs w:val="22"/>
          <w:vertAlign w:val="superscript"/>
          <w:lang w:val="ru-RU"/>
        </w:rPr>
        <w:t>3</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Аналогичным образом строится рифма и в прозе "вития словес". Приведем текст Епифания Премудрого: "Да и аз многогрешный и неразумный... слово плет</w:t>
      </w:r>
      <w:r w:rsidRPr="00906638">
        <w:rPr>
          <w:rFonts w:ascii="Times New Roman" w:hAnsi="Times New Roman" w:cs="Times New Roman"/>
          <w:i/>
          <w:iCs/>
          <w:sz w:val="22"/>
          <w:szCs w:val="22"/>
          <w:lang w:val="ru-RU"/>
        </w:rPr>
        <w:t>ущий</w:t>
      </w:r>
      <w:r w:rsidRPr="00906638">
        <w:rPr>
          <w:rFonts w:ascii="Times New Roman" w:hAnsi="Times New Roman" w:cs="Times New Roman"/>
          <w:sz w:val="22"/>
          <w:szCs w:val="22"/>
          <w:lang w:val="ru-RU"/>
        </w:rPr>
        <w:t xml:space="preserve"> и слово плод</w:t>
      </w:r>
      <w:r w:rsidRPr="00906638">
        <w:rPr>
          <w:rFonts w:ascii="Times New Roman" w:hAnsi="Times New Roman" w:cs="Times New Roman"/>
          <w:i/>
          <w:iCs/>
          <w:sz w:val="22"/>
          <w:szCs w:val="22"/>
          <w:lang w:val="ru-RU"/>
        </w:rPr>
        <w:t>ящий</w:t>
      </w:r>
      <w:r w:rsidRPr="00906638">
        <w:rPr>
          <w:rFonts w:ascii="Times New Roman" w:hAnsi="Times New Roman" w:cs="Times New Roman"/>
          <w:sz w:val="22"/>
          <w:szCs w:val="22"/>
          <w:lang w:val="ru-RU"/>
        </w:rPr>
        <w:t xml:space="preserve"> и словом почтити мн</w:t>
      </w:r>
      <w:r w:rsidRPr="00906638">
        <w:rPr>
          <w:rFonts w:ascii="Times New Roman" w:hAnsi="Times New Roman" w:cs="Times New Roman"/>
          <w:i/>
          <w:iCs/>
          <w:sz w:val="22"/>
          <w:szCs w:val="22"/>
          <w:lang w:val="ru-RU"/>
        </w:rPr>
        <w:t>ящий</w:t>
      </w:r>
      <w:r w:rsidRPr="00906638">
        <w:rPr>
          <w:rFonts w:ascii="Times New Roman" w:hAnsi="Times New Roman" w:cs="Times New Roman"/>
          <w:sz w:val="22"/>
          <w:szCs w:val="22"/>
          <w:lang w:val="ru-RU"/>
        </w:rPr>
        <w:t>, от словес похваления и приобрет</w:t>
      </w:r>
      <w:r w:rsidRPr="00906638">
        <w:rPr>
          <w:rFonts w:ascii="Times New Roman" w:hAnsi="Times New Roman" w:cs="Times New Roman"/>
          <w:i/>
          <w:iCs/>
          <w:sz w:val="22"/>
          <w:szCs w:val="22"/>
          <w:lang w:val="ru-RU"/>
        </w:rPr>
        <w:t>ая</w:t>
      </w:r>
      <w:r w:rsidRPr="00906638">
        <w:rPr>
          <w:rFonts w:ascii="Times New Roman" w:hAnsi="Times New Roman" w:cs="Times New Roman"/>
          <w:sz w:val="22"/>
          <w:szCs w:val="22"/>
          <w:lang w:val="ru-RU"/>
        </w:rPr>
        <w:t>, и приплет</w:t>
      </w:r>
      <w:r w:rsidRPr="00906638">
        <w:rPr>
          <w:rFonts w:ascii="Times New Roman" w:hAnsi="Times New Roman" w:cs="Times New Roman"/>
          <w:i/>
          <w:iCs/>
          <w:sz w:val="22"/>
          <w:szCs w:val="22"/>
          <w:lang w:val="ru-RU"/>
        </w:rPr>
        <w:t>ая</w:t>
      </w:r>
      <w:r w:rsidRPr="00906638">
        <w:rPr>
          <w:rFonts w:ascii="Times New Roman" w:hAnsi="Times New Roman" w:cs="Times New Roman"/>
          <w:sz w:val="22"/>
          <w:szCs w:val="22"/>
          <w:lang w:val="ru-RU"/>
        </w:rPr>
        <w:t>, паки глаголю: что тя нареку вожа заблуд</w:t>
      </w:r>
      <w:r w:rsidRPr="00906638">
        <w:rPr>
          <w:rFonts w:ascii="Times New Roman" w:hAnsi="Times New Roman" w:cs="Times New Roman"/>
          <w:i/>
          <w:iCs/>
          <w:sz w:val="22"/>
          <w:szCs w:val="22"/>
          <w:lang w:val="ru-RU"/>
        </w:rPr>
        <w:t>ившим</w:t>
      </w:r>
      <w:r w:rsidRPr="00906638">
        <w:rPr>
          <w:rFonts w:ascii="Times New Roman" w:hAnsi="Times New Roman" w:cs="Times New Roman"/>
          <w:sz w:val="22"/>
          <w:szCs w:val="22"/>
          <w:lang w:val="ru-RU"/>
        </w:rPr>
        <w:t>, обрет</w:t>
      </w:r>
      <w:r w:rsidRPr="00906638">
        <w:rPr>
          <w:rFonts w:ascii="Times New Roman" w:hAnsi="Times New Roman" w:cs="Times New Roman"/>
          <w:i/>
          <w:iCs/>
          <w:sz w:val="22"/>
          <w:szCs w:val="22"/>
          <w:lang w:val="ru-RU"/>
        </w:rPr>
        <w:t>ателя</w:t>
      </w:r>
      <w:r w:rsidRPr="00906638">
        <w:rPr>
          <w:rFonts w:ascii="Times New Roman" w:hAnsi="Times New Roman" w:cs="Times New Roman"/>
          <w:sz w:val="22"/>
          <w:szCs w:val="22"/>
          <w:lang w:val="ru-RU"/>
        </w:rPr>
        <w:t xml:space="preserve"> пог</w:t>
      </w:r>
      <w:r w:rsidRPr="00906638">
        <w:rPr>
          <w:rFonts w:ascii="Times New Roman" w:hAnsi="Times New Roman" w:cs="Times New Roman"/>
          <w:i/>
          <w:iCs/>
          <w:sz w:val="22"/>
          <w:szCs w:val="22"/>
          <w:lang w:val="ru-RU"/>
        </w:rPr>
        <w:t>ибшим</w:t>
      </w:r>
      <w:r w:rsidRPr="00906638">
        <w:rPr>
          <w:rFonts w:ascii="Times New Roman" w:hAnsi="Times New Roman" w:cs="Times New Roman"/>
          <w:sz w:val="22"/>
          <w:szCs w:val="22"/>
          <w:lang w:val="ru-RU"/>
        </w:rPr>
        <w:t>, наставника прельщ</w:t>
      </w:r>
      <w:r w:rsidRPr="00906638">
        <w:rPr>
          <w:rFonts w:ascii="Times New Roman" w:hAnsi="Times New Roman" w:cs="Times New Roman"/>
          <w:i/>
          <w:iCs/>
          <w:sz w:val="22"/>
          <w:szCs w:val="22"/>
          <w:lang w:val="ru-RU"/>
        </w:rPr>
        <w:t>енным</w:t>
      </w:r>
      <w:r w:rsidRPr="00906638">
        <w:rPr>
          <w:rFonts w:ascii="Times New Roman" w:hAnsi="Times New Roman" w:cs="Times New Roman"/>
          <w:sz w:val="22"/>
          <w:szCs w:val="22"/>
          <w:lang w:val="ru-RU"/>
        </w:rPr>
        <w:t>, руковод</w:t>
      </w:r>
      <w:r w:rsidRPr="00906638">
        <w:rPr>
          <w:rFonts w:ascii="Times New Roman" w:hAnsi="Times New Roman" w:cs="Times New Roman"/>
          <w:i/>
          <w:iCs/>
          <w:sz w:val="22"/>
          <w:szCs w:val="22"/>
          <w:lang w:val="ru-RU"/>
        </w:rPr>
        <w:t>ителя</w:t>
      </w:r>
      <w:r w:rsidRPr="00906638">
        <w:rPr>
          <w:rFonts w:ascii="Times New Roman" w:hAnsi="Times New Roman" w:cs="Times New Roman"/>
          <w:sz w:val="22"/>
          <w:szCs w:val="22"/>
          <w:lang w:val="ru-RU"/>
        </w:rPr>
        <w:t xml:space="preserve"> умом ослеп</w:t>
      </w:r>
      <w:r w:rsidRPr="00906638">
        <w:rPr>
          <w:rFonts w:ascii="Times New Roman" w:hAnsi="Times New Roman" w:cs="Times New Roman"/>
          <w:i/>
          <w:iCs/>
          <w:sz w:val="22"/>
          <w:szCs w:val="22"/>
          <w:lang w:val="ru-RU"/>
        </w:rPr>
        <w:t>ленным</w:t>
      </w:r>
      <w:r w:rsidRPr="00906638">
        <w:rPr>
          <w:rFonts w:ascii="Times New Roman" w:hAnsi="Times New Roman" w:cs="Times New Roman"/>
          <w:sz w:val="22"/>
          <w:szCs w:val="22"/>
          <w:lang w:val="ru-RU"/>
        </w:rPr>
        <w:t>, чисти</w:t>
      </w:r>
      <w:r w:rsidRPr="00906638">
        <w:rPr>
          <w:rFonts w:ascii="Times New Roman" w:hAnsi="Times New Roman" w:cs="Times New Roman"/>
          <w:i/>
          <w:iCs/>
          <w:sz w:val="22"/>
          <w:szCs w:val="22"/>
          <w:lang w:val="ru-RU"/>
        </w:rPr>
        <w:t>теля</w:t>
      </w:r>
      <w:r w:rsidRPr="00906638">
        <w:rPr>
          <w:rFonts w:ascii="Times New Roman" w:hAnsi="Times New Roman" w:cs="Times New Roman"/>
          <w:sz w:val="22"/>
          <w:szCs w:val="22"/>
          <w:lang w:val="ru-RU"/>
        </w:rPr>
        <w:t xml:space="preserve"> оскверн</w:t>
      </w:r>
      <w:r w:rsidRPr="00906638">
        <w:rPr>
          <w:rFonts w:ascii="Times New Roman" w:hAnsi="Times New Roman" w:cs="Times New Roman"/>
          <w:i/>
          <w:iCs/>
          <w:sz w:val="22"/>
          <w:szCs w:val="22"/>
          <w:lang w:val="ru-RU"/>
        </w:rPr>
        <w:t>енным</w:t>
      </w:r>
      <w:r w:rsidRPr="00906638">
        <w:rPr>
          <w:rFonts w:ascii="Times New Roman" w:hAnsi="Times New Roman" w:cs="Times New Roman"/>
          <w:sz w:val="22"/>
          <w:szCs w:val="22"/>
          <w:lang w:val="ru-RU"/>
        </w:rPr>
        <w:t>, взыска</w:t>
      </w:r>
      <w:r w:rsidRPr="00906638">
        <w:rPr>
          <w:rFonts w:ascii="Times New Roman" w:hAnsi="Times New Roman" w:cs="Times New Roman"/>
          <w:i/>
          <w:iCs/>
          <w:sz w:val="22"/>
          <w:szCs w:val="22"/>
          <w:lang w:val="ru-RU"/>
        </w:rPr>
        <w:t>теля</w:t>
      </w:r>
      <w:r w:rsidRPr="00906638">
        <w:rPr>
          <w:rFonts w:ascii="Times New Roman" w:hAnsi="Times New Roman" w:cs="Times New Roman"/>
          <w:sz w:val="22"/>
          <w:szCs w:val="22"/>
          <w:lang w:val="ru-RU"/>
        </w:rPr>
        <w:t xml:space="preserve"> расточ</w:t>
      </w:r>
      <w:r w:rsidRPr="00906638">
        <w:rPr>
          <w:rFonts w:ascii="Times New Roman" w:hAnsi="Times New Roman" w:cs="Times New Roman"/>
          <w:i/>
          <w:iCs/>
          <w:sz w:val="22"/>
          <w:szCs w:val="22"/>
          <w:lang w:val="ru-RU"/>
        </w:rPr>
        <w:t>енным</w:t>
      </w:r>
      <w:r w:rsidRPr="00906638">
        <w:rPr>
          <w:rFonts w:ascii="Times New Roman" w:hAnsi="Times New Roman" w:cs="Times New Roman"/>
          <w:sz w:val="22"/>
          <w:szCs w:val="22"/>
          <w:lang w:val="ru-RU"/>
        </w:rPr>
        <w:t>, стража ратн</w:t>
      </w:r>
      <w:r w:rsidRPr="00906638">
        <w:rPr>
          <w:rFonts w:ascii="Times New Roman" w:hAnsi="Times New Roman" w:cs="Times New Roman"/>
          <w:i/>
          <w:iCs/>
          <w:sz w:val="22"/>
          <w:szCs w:val="22"/>
          <w:lang w:val="ru-RU"/>
        </w:rPr>
        <w:t>ым</w:t>
      </w:r>
      <w:r w:rsidRPr="00906638">
        <w:rPr>
          <w:rFonts w:ascii="Times New Roman" w:hAnsi="Times New Roman" w:cs="Times New Roman"/>
          <w:sz w:val="22"/>
          <w:szCs w:val="22"/>
          <w:lang w:val="ru-RU"/>
        </w:rPr>
        <w:t>, утешит</w:t>
      </w:r>
      <w:r w:rsidRPr="00906638">
        <w:rPr>
          <w:rFonts w:ascii="Times New Roman" w:hAnsi="Times New Roman" w:cs="Times New Roman"/>
          <w:i/>
          <w:iCs/>
          <w:sz w:val="22"/>
          <w:szCs w:val="22"/>
          <w:lang w:val="ru-RU"/>
        </w:rPr>
        <w:t>еля</w:t>
      </w:r>
      <w:r w:rsidRPr="00906638">
        <w:rPr>
          <w:rFonts w:ascii="Times New Roman" w:hAnsi="Times New Roman" w:cs="Times New Roman"/>
          <w:sz w:val="22"/>
          <w:szCs w:val="22"/>
          <w:lang w:val="ru-RU"/>
        </w:rPr>
        <w:t xml:space="preserve"> печальн</w:t>
      </w:r>
      <w:r w:rsidRPr="00906638">
        <w:rPr>
          <w:rFonts w:ascii="Times New Roman" w:hAnsi="Times New Roman" w:cs="Times New Roman"/>
          <w:i/>
          <w:iCs/>
          <w:sz w:val="22"/>
          <w:szCs w:val="22"/>
          <w:lang w:val="ru-RU"/>
        </w:rPr>
        <w:t>ым</w:t>
      </w:r>
      <w:r w:rsidRPr="00906638">
        <w:rPr>
          <w:rFonts w:ascii="Times New Roman" w:hAnsi="Times New Roman" w:cs="Times New Roman"/>
          <w:sz w:val="22"/>
          <w:szCs w:val="22"/>
          <w:lang w:val="ru-RU"/>
        </w:rPr>
        <w:t>, кормит</w:t>
      </w:r>
      <w:r w:rsidRPr="00906638">
        <w:rPr>
          <w:rFonts w:ascii="Times New Roman" w:hAnsi="Times New Roman" w:cs="Times New Roman"/>
          <w:i/>
          <w:iCs/>
          <w:sz w:val="22"/>
          <w:szCs w:val="22"/>
          <w:lang w:val="ru-RU"/>
        </w:rPr>
        <w:t>еля</w:t>
      </w:r>
      <w:r w:rsidRPr="00906638">
        <w:rPr>
          <w:rFonts w:ascii="Times New Roman" w:hAnsi="Times New Roman" w:cs="Times New Roman"/>
          <w:sz w:val="22"/>
          <w:szCs w:val="22"/>
          <w:lang w:val="ru-RU"/>
        </w:rPr>
        <w:t xml:space="preserve"> алч</w:t>
      </w:r>
      <w:r w:rsidRPr="00906638">
        <w:rPr>
          <w:rFonts w:ascii="Times New Roman" w:hAnsi="Times New Roman" w:cs="Times New Roman"/>
          <w:i/>
          <w:iCs/>
          <w:sz w:val="22"/>
          <w:szCs w:val="22"/>
          <w:lang w:val="ru-RU"/>
        </w:rPr>
        <w:t>ущим</w:t>
      </w:r>
      <w:r w:rsidRPr="00906638">
        <w:rPr>
          <w:rFonts w:ascii="Times New Roman" w:hAnsi="Times New Roman" w:cs="Times New Roman"/>
          <w:sz w:val="22"/>
          <w:szCs w:val="22"/>
          <w:lang w:val="ru-RU"/>
        </w:rPr>
        <w:t>, подат</w:t>
      </w:r>
      <w:r w:rsidRPr="00906638">
        <w:rPr>
          <w:rFonts w:ascii="Times New Roman" w:hAnsi="Times New Roman" w:cs="Times New Roman"/>
          <w:i/>
          <w:iCs/>
          <w:sz w:val="22"/>
          <w:szCs w:val="22"/>
          <w:lang w:val="ru-RU"/>
        </w:rPr>
        <w:t>еля</w:t>
      </w:r>
      <w:r w:rsidRPr="00906638">
        <w:rPr>
          <w:rFonts w:ascii="Times New Roman" w:hAnsi="Times New Roman" w:cs="Times New Roman"/>
          <w:sz w:val="22"/>
          <w:szCs w:val="22"/>
          <w:lang w:val="ru-RU"/>
        </w:rPr>
        <w:t xml:space="preserve"> треб</w:t>
      </w:r>
      <w:r w:rsidRPr="00906638">
        <w:rPr>
          <w:rFonts w:ascii="Times New Roman" w:hAnsi="Times New Roman" w:cs="Times New Roman"/>
          <w:i/>
          <w:iCs/>
          <w:sz w:val="22"/>
          <w:szCs w:val="22"/>
          <w:lang w:val="ru-RU"/>
        </w:rPr>
        <w:t>ующим</w:t>
      </w:r>
      <w:r w:rsidRPr="00906638">
        <w:rPr>
          <w:rFonts w:ascii="Times New Roman" w:hAnsi="Times New Roman" w:cs="Times New Roman"/>
          <w:sz w:val="22"/>
          <w:szCs w:val="22"/>
          <w:lang w:val="ru-RU"/>
        </w:rPr>
        <w:t>, показа</w:t>
      </w:r>
      <w:r w:rsidRPr="00906638">
        <w:rPr>
          <w:rFonts w:ascii="Times New Roman" w:hAnsi="Times New Roman" w:cs="Times New Roman"/>
          <w:i/>
          <w:iCs/>
          <w:sz w:val="22"/>
          <w:szCs w:val="22"/>
          <w:lang w:val="ru-RU"/>
        </w:rPr>
        <w:t>теля</w:t>
      </w:r>
      <w:r w:rsidRPr="00906638">
        <w:rPr>
          <w:rFonts w:ascii="Times New Roman" w:hAnsi="Times New Roman" w:cs="Times New Roman"/>
          <w:sz w:val="22"/>
          <w:szCs w:val="22"/>
          <w:lang w:val="ru-RU"/>
        </w:rPr>
        <w:t xml:space="preserve"> (*69) несмысленн</w:t>
      </w:r>
      <w:r w:rsidRPr="00906638">
        <w:rPr>
          <w:rFonts w:ascii="Times New Roman" w:hAnsi="Times New Roman" w:cs="Times New Roman"/>
          <w:i/>
          <w:iCs/>
          <w:sz w:val="22"/>
          <w:szCs w:val="22"/>
          <w:lang w:val="ru-RU"/>
        </w:rPr>
        <w:t>ым</w:t>
      </w:r>
      <w:r w:rsidRPr="00906638">
        <w:rPr>
          <w:rFonts w:ascii="Times New Roman" w:hAnsi="Times New Roman" w:cs="Times New Roman"/>
          <w:sz w:val="22"/>
          <w:szCs w:val="22"/>
          <w:lang w:val="ru-RU"/>
        </w:rPr>
        <w:t>, помощн</w:t>
      </w:r>
      <w:r w:rsidRPr="00906638">
        <w:rPr>
          <w:rFonts w:ascii="Times New Roman" w:hAnsi="Times New Roman" w:cs="Times New Roman"/>
          <w:i/>
          <w:iCs/>
          <w:sz w:val="22"/>
          <w:szCs w:val="22"/>
          <w:lang w:val="ru-RU"/>
        </w:rPr>
        <w:t>ика</w:t>
      </w:r>
      <w:r w:rsidRPr="00906638">
        <w:rPr>
          <w:rFonts w:ascii="Times New Roman" w:hAnsi="Times New Roman" w:cs="Times New Roman"/>
          <w:sz w:val="22"/>
          <w:szCs w:val="22"/>
          <w:lang w:val="ru-RU"/>
        </w:rPr>
        <w:t xml:space="preserve"> обидим</w:t>
      </w:r>
      <w:r w:rsidRPr="00906638">
        <w:rPr>
          <w:rFonts w:ascii="Times New Roman" w:hAnsi="Times New Roman" w:cs="Times New Roman"/>
          <w:i/>
          <w:iCs/>
          <w:sz w:val="22"/>
          <w:szCs w:val="22"/>
          <w:lang w:val="ru-RU"/>
        </w:rPr>
        <w:t>ым</w:t>
      </w:r>
      <w:r w:rsidRPr="00906638">
        <w:rPr>
          <w:rFonts w:ascii="Times New Roman" w:hAnsi="Times New Roman" w:cs="Times New Roman"/>
          <w:sz w:val="22"/>
          <w:szCs w:val="22"/>
          <w:lang w:val="ru-RU"/>
        </w:rPr>
        <w:t>, молитвенн</w:t>
      </w:r>
      <w:r w:rsidRPr="00906638">
        <w:rPr>
          <w:rFonts w:ascii="Times New Roman" w:hAnsi="Times New Roman" w:cs="Times New Roman"/>
          <w:i/>
          <w:iCs/>
          <w:sz w:val="22"/>
          <w:szCs w:val="22"/>
          <w:lang w:val="ru-RU"/>
        </w:rPr>
        <w:t>ика</w:t>
      </w:r>
      <w:r w:rsidRPr="00906638">
        <w:rPr>
          <w:rFonts w:ascii="Times New Roman" w:hAnsi="Times New Roman" w:cs="Times New Roman"/>
          <w:sz w:val="22"/>
          <w:szCs w:val="22"/>
          <w:lang w:val="ru-RU"/>
        </w:rPr>
        <w:t xml:space="preserve"> тепл</w:t>
      </w:r>
      <w:r w:rsidRPr="00906638">
        <w:rPr>
          <w:rFonts w:ascii="Times New Roman" w:hAnsi="Times New Roman" w:cs="Times New Roman"/>
          <w:i/>
          <w:iCs/>
          <w:sz w:val="22"/>
          <w:szCs w:val="22"/>
          <w:lang w:val="ru-RU"/>
        </w:rPr>
        <w:t>а</w:t>
      </w:r>
      <w:r w:rsidRPr="00906638">
        <w:rPr>
          <w:rFonts w:ascii="Times New Roman" w:hAnsi="Times New Roman" w:cs="Times New Roman"/>
          <w:sz w:val="22"/>
          <w:szCs w:val="22"/>
          <w:lang w:val="ru-RU"/>
        </w:rPr>
        <w:t>, ходатая верн</w:t>
      </w:r>
      <w:r w:rsidRPr="00906638">
        <w:rPr>
          <w:rFonts w:ascii="Times New Roman" w:hAnsi="Times New Roman" w:cs="Times New Roman"/>
          <w:i/>
          <w:iCs/>
          <w:sz w:val="22"/>
          <w:szCs w:val="22"/>
          <w:lang w:val="ru-RU"/>
        </w:rPr>
        <w:t>а</w:t>
      </w:r>
      <w:r w:rsidRPr="00906638">
        <w:rPr>
          <w:rFonts w:ascii="Times New Roman" w:hAnsi="Times New Roman" w:cs="Times New Roman"/>
          <w:sz w:val="22"/>
          <w:szCs w:val="22"/>
          <w:lang w:val="ru-RU"/>
        </w:rPr>
        <w:t>, поган</w:t>
      </w:r>
      <w:r w:rsidRPr="00906638">
        <w:rPr>
          <w:rFonts w:ascii="Times New Roman" w:hAnsi="Times New Roman" w:cs="Times New Roman"/>
          <w:i/>
          <w:iCs/>
          <w:sz w:val="22"/>
          <w:szCs w:val="22"/>
          <w:lang w:val="ru-RU"/>
        </w:rPr>
        <w:t>ым</w:t>
      </w:r>
      <w:r w:rsidRPr="00906638">
        <w:rPr>
          <w:rFonts w:ascii="Times New Roman" w:hAnsi="Times New Roman" w:cs="Times New Roman"/>
          <w:sz w:val="22"/>
          <w:szCs w:val="22"/>
          <w:lang w:val="ru-RU"/>
        </w:rPr>
        <w:t xml:space="preserve"> спасит</w:t>
      </w:r>
      <w:r w:rsidRPr="00906638">
        <w:rPr>
          <w:rFonts w:ascii="Times New Roman" w:hAnsi="Times New Roman" w:cs="Times New Roman"/>
          <w:i/>
          <w:iCs/>
          <w:sz w:val="22"/>
          <w:szCs w:val="22"/>
          <w:lang w:val="ru-RU"/>
        </w:rPr>
        <w:t>еля</w:t>
      </w:r>
      <w:r w:rsidRPr="00906638">
        <w:rPr>
          <w:rFonts w:ascii="Times New Roman" w:hAnsi="Times New Roman" w:cs="Times New Roman"/>
          <w:sz w:val="22"/>
          <w:szCs w:val="22"/>
          <w:lang w:val="ru-RU"/>
        </w:rPr>
        <w:t>, бес</w:t>
      </w:r>
      <w:r w:rsidRPr="00906638">
        <w:rPr>
          <w:rFonts w:ascii="Times New Roman" w:hAnsi="Times New Roman" w:cs="Times New Roman"/>
          <w:i/>
          <w:iCs/>
          <w:sz w:val="22"/>
          <w:szCs w:val="22"/>
          <w:lang w:val="ru-RU"/>
        </w:rPr>
        <w:t>ом</w:t>
      </w:r>
      <w:r w:rsidRPr="00906638">
        <w:rPr>
          <w:rFonts w:ascii="Times New Roman" w:hAnsi="Times New Roman" w:cs="Times New Roman"/>
          <w:sz w:val="22"/>
          <w:szCs w:val="22"/>
          <w:lang w:val="ru-RU"/>
        </w:rPr>
        <w:t xml:space="preserve"> проклинат</w:t>
      </w:r>
      <w:r w:rsidRPr="00906638">
        <w:rPr>
          <w:rFonts w:ascii="Times New Roman" w:hAnsi="Times New Roman" w:cs="Times New Roman"/>
          <w:i/>
          <w:iCs/>
          <w:sz w:val="22"/>
          <w:szCs w:val="22"/>
          <w:lang w:val="ru-RU"/>
        </w:rPr>
        <w:t>еля</w:t>
      </w:r>
      <w:r w:rsidRPr="00906638">
        <w:rPr>
          <w:rFonts w:ascii="Times New Roman" w:hAnsi="Times New Roman" w:cs="Times New Roman"/>
          <w:sz w:val="22"/>
          <w:szCs w:val="22"/>
          <w:lang w:val="ru-RU"/>
        </w:rPr>
        <w:t>, кумир</w:t>
      </w:r>
      <w:r w:rsidRPr="00906638">
        <w:rPr>
          <w:rFonts w:ascii="Times New Roman" w:hAnsi="Times New Roman" w:cs="Times New Roman"/>
          <w:i/>
          <w:iCs/>
          <w:sz w:val="22"/>
          <w:szCs w:val="22"/>
          <w:lang w:val="ru-RU"/>
        </w:rPr>
        <w:t>ом</w:t>
      </w:r>
      <w:r w:rsidRPr="00906638">
        <w:rPr>
          <w:rFonts w:ascii="Times New Roman" w:hAnsi="Times New Roman" w:cs="Times New Roman"/>
          <w:sz w:val="22"/>
          <w:szCs w:val="22"/>
          <w:lang w:val="ru-RU"/>
        </w:rPr>
        <w:t xml:space="preserve"> потребит</w:t>
      </w:r>
      <w:r w:rsidRPr="00906638">
        <w:rPr>
          <w:rFonts w:ascii="Times New Roman" w:hAnsi="Times New Roman" w:cs="Times New Roman"/>
          <w:i/>
          <w:iCs/>
          <w:sz w:val="22"/>
          <w:szCs w:val="22"/>
          <w:lang w:val="ru-RU"/>
        </w:rPr>
        <w:t>еля</w:t>
      </w:r>
      <w:r w:rsidRPr="00906638">
        <w:rPr>
          <w:rFonts w:ascii="Times New Roman" w:hAnsi="Times New Roman" w:cs="Times New Roman"/>
          <w:sz w:val="22"/>
          <w:szCs w:val="22"/>
          <w:lang w:val="ru-RU"/>
        </w:rPr>
        <w:t>, идол</w:t>
      </w:r>
      <w:r w:rsidRPr="00906638">
        <w:rPr>
          <w:rFonts w:ascii="Times New Roman" w:hAnsi="Times New Roman" w:cs="Times New Roman"/>
          <w:i/>
          <w:iCs/>
          <w:sz w:val="22"/>
          <w:szCs w:val="22"/>
          <w:lang w:val="ru-RU"/>
        </w:rPr>
        <w:t>ам</w:t>
      </w:r>
      <w:r w:rsidRPr="00906638">
        <w:rPr>
          <w:rFonts w:ascii="Times New Roman" w:hAnsi="Times New Roman" w:cs="Times New Roman"/>
          <w:sz w:val="22"/>
          <w:szCs w:val="22"/>
          <w:lang w:val="ru-RU"/>
        </w:rPr>
        <w:t xml:space="preserve"> попират</w:t>
      </w:r>
      <w:r w:rsidRPr="00906638">
        <w:rPr>
          <w:rFonts w:ascii="Times New Roman" w:hAnsi="Times New Roman" w:cs="Times New Roman"/>
          <w:i/>
          <w:iCs/>
          <w:sz w:val="22"/>
          <w:szCs w:val="22"/>
          <w:lang w:val="ru-RU"/>
        </w:rPr>
        <w:t>еля</w:t>
      </w:r>
      <w:r w:rsidRPr="00906638">
        <w:rPr>
          <w:rFonts w:ascii="Times New Roman" w:hAnsi="Times New Roman" w:cs="Times New Roman"/>
          <w:sz w:val="22"/>
          <w:szCs w:val="22"/>
          <w:lang w:val="ru-RU"/>
        </w:rPr>
        <w:t>, Богу служит</w:t>
      </w:r>
      <w:r w:rsidRPr="00906638">
        <w:rPr>
          <w:rFonts w:ascii="Times New Roman" w:hAnsi="Times New Roman" w:cs="Times New Roman"/>
          <w:i/>
          <w:iCs/>
          <w:sz w:val="22"/>
          <w:szCs w:val="22"/>
          <w:lang w:val="ru-RU"/>
        </w:rPr>
        <w:t>еля</w:t>
      </w:r>
      <w:r w:rsidRPr="00906638">
        <w:rPr>
          <w:rFonts w:ascii="Times New Roman" w:hAnsi="Times New Roman" w:cs="Times New Roman"/>
          <w:sz w:val="22"/>
          <w:szCs w:val="22"/>
          <w:lang w:val="ru-RU"/>
        </w:rPr>
        <w:t>, мудрости рачит</w:t>
      </w:r>
      <w:r w:rsidRPr="00906638">
        <w:rPr>
          <w:rFonts w:ascii="Times New Roman" w:hAnsi="Times New Roman" w:cs="Times New Roman"/>
          <w:i/>
          <w:iCs/>
          <w:sz w:val="22"/>
          <w:szCs w:val="22"/>
          <w:lang w:val="ru-RU"/>
        </w:rPr>
        <w:t>еля</w:t>
      </w:r>
      <w:r w:rsidRPr="00906638">
        <w:rPr>
          <w:rFonts w:ascii="Times New Roman" w:hAnsi="Times New Roman" w:cs="Times New Roman"/>
          <w:sz w:val="22"/>
          <w:szCs w:val="22"/>
          <w:lang w:val="ru-RU"/>
        </w:rPr>
        <w:t>, философии любит</w:t>
      </w:r>
      <w:r w:rsidRPr="00906638">
        <w:rPr>
          <w:rFonts w:ascii="Times New Roman" w:hAnsi="Times New Roman" w:cs="Times New Roman"/>
          <w:i/>
          <w:iCs/>
          <w:sz w:val="22"/>
          <w:szCs w:val="22"/>
          <w:lang w:val="ru-RU"/>
        </w:rPr>
        <w:t>еля</w:t>
      </w:r>
      <w:r w:rsidRPr="00906638">
        <w:rPr>
          <w:rFonts w:ascii="Times New Roman" w:hAnsi="Times New Roman" w:cs="Times New Roman"/>
          <w:sz w:val="22"/>
          <w:szCs w:val="22"/>
          <w:lang w:val="ru-RU"/>
        </w:rPr>
        <w:t>, правде творит</w:t>
      </w:r>
      <w:r w:rsidRPr="00906638">
        <w:rPr>
          <w:rFonts w:ascii="Times New Roman" w:hAnsi="Times New Roman" w:cs="Times New Roman"/>
          <w:i/>
          <w:iCs/>
          <w:sz w:val="22"/>
          <w:szCs w:val="22"/>
          <w:lang w:val="ru-RU"/>
        </w:rPr>
        <w:t>еля</w:t>
      </w:r>
      <w:r w:rsidRPr="00906638">
        <w:rPr>
          <w:rFonts w:ascii="Times New Roman" w:hAnsi="Times New Roman" w:cs="Times New Roman"/>
          <w:sz w:val="22"/>
          <w:szCs w:val="22"/>
          <w:lang w:val="ru-RU"/>
        </w:rPr>
        <w:t>, книгам сказат</w:t>
      </w:r>
      <w:r w:rsidRPr="00906638">
        <w:rPr>
          <w:rFonts w:ascii="Times New Roman" w:hAnsi="Times New Roman" w:cs="Times New Roman"/>
          <w:i/>
          <w:iCs/>
          <w:sz w:val="22"/>
          <w:szCs w:val="22"/>
          <w:lang w:val="ru-RU"/>
        </w:rPr>
        <w:t>еля</w:t>
      </w:r>
      <w:r w:rsidRPr="00906638">
        <w:rPr>
          <w:rFonts w:ascii="Times New Roman" w:hAnsi="Times New Roman" w:cs="Times New Roman"/>
          <w:sz w:val="22"/>
          <w:szCs w:val="22"/>
          <w:lang w:val="ru-RU"/>
        </w:rPr>
        <w:t>, грамоте пермстей списат</w:t>
      </w:r>
      <w:r w:rsidRPr="00906638">
        <w:rPr>
          <w:rFonts w:ascii="Times New Roman" w:hAnsi="Times New Roman" w:cs="Times New Roman"/>
          <w:i/>
          <w:iCs/>
          <w:sz w:val="22"/>
          <w:szCs w:val="22"/>
          <w:lang w:val="ru-RU"/>
        </w:rPr>
        <w:t>еля</w:t>
      </w:r>
      <w:r w:rsidRPr="00906638">
        <w:rPr>
          <w:rFonts w:ascii="Times New Roman" w:hAnsi="Times New Roman" w:cs="Times New Roman"/>
          <w:sz w:val="22"/>
          <w:szCs w:val="22"/>
          <w:lang w:val="ru-RU"/>
        </w:rPr>
        <w:t>"</w:t>
      </w: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Флективная и корневая рифмы, включая в повторы единицы морфологического и лексического уровня, непосредственно затрагивали область семантики. Поскольку совпадали элементы плана выражения, а дифференциальным признаком становилось значение, связь структуры с содержанием становилась непосредственно обнаженной.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Звучание рифмы связано непосредственно с ее неожиданностью, то есть имеет не акустический или фонетический, а семантический характер. В этом нетрудно убедиться, сопоставляя тавтологические рифмы с омонимическими. В обоих случаях природа ритмико-фонетического совпадения одинакова. Однако при несовпадении и отдаленности значений (сближение их воспринимается как неожиданность) рифма звучит богато. При повторе и звучания, и значения рифма производит впечатление бедной и с трудом признается рифмой.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Снова мы сталкиваемся с тем, что повтор подразумевает и отличие, что совпадение на одном уровне только выделяет несовпадение на другом. Рифма - один из наиболее конфликтных диалектических уровней поэтической структуры. Она выполняет ту функцию, которую в безрифменной народной и псалмической поэзии играли семантические параллелизмы, - сближает стихи в пары, заставляя воспринимать их не как соединение двух отдельных высказываний, а как два способа сказать одно и то же. Рифма на морфолого-лексическом уровне делает то, что анафора на синтаксическом.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Именно с рифмы начинается та конструкция содержания, которая составляет характерную черту поэзии. В этом смысле принцип рифменности может быть прослежен и на более высоких структурных уровнях. Рифма в равной мере принадлежит метрической, фонологической и семантической организации. Слабая, по сравнению с другими стиховедческими категориями, изученность рифмы в значительной мере связана со сложностью ее природы.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Совершенно не поставлен вопрос об отношении рифмы к другим уровням организации текста. Между тем для русской поэзии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и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вв. очевидно, например, что "расшатывание" запретов на системы ритмики почти всегда дополнялось увеличением запретов на понятие "хорошей" рифмы. Чем больше ритмическая структура стремится имитировать не-поэтическую речь, тем отмеченнее становится рифма в стихе. Ослабление метафоризма, напротив, обычно сопровождается ослаблением структурной роли рифмы. Белый стих, как правило, чуждается тропов. Яркий пример этого - поэзия Пушкина 1830-х гг.</w:t>
      </w:r>
      <w:r w:rsidRPr="00906638">
        <w:rPr>
          <w:rFonts w:ascii="Times New Roman" w:hAnsi="Times New Roman" w:cs="Times New Roman"/>
          <w:sz w:val="22"/>
          <w:szCs w:val="22"/>
          <w:vertAlign w:val="superscript"/>
          <w:lang w:val="ru-RU"/>
        </w:rPr>
        <w:t>5</w:t>
      </w:r>
      <w:r w:rsidRPr="00906638">
        <w:rPr>
          <w:rFonts w:ascii="Times New Roman" w:hAnsi="Times New Roman" w:cs="Times New Roman"/>
          <w:sz w:val="22"/>
          <w:szCs w:val="22"/>
          <w:lang w:val="ru-RU"/>
        </w:rPr>
        <w:t xml:space="preserve">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(*70) Совпадения звуковых комплексов в рифме сопоставляют слова, которые вне данного текста не имели бы между собой ничего общего. Это со-противопоставление порождает неожиданные смысловые эффекты. Чем меньше пересечений между семантическими, стилистическими, эмоциональными полями значений этих слов, тем неожиданнее их соприкосновение и тем значимее в текстовой конструкции становится тот пересекающийся структурный уровень, который позволяет объединить их воедино.</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Даже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мерин сивый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желает</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жизни изящной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красивой.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Вертит</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игриво</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хвостом и гривой.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Вертит всегда,</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но особо пылко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если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навстречу</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особа-кобылка.</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w:t>
      </w:r>
      <w:r w:rsidRPr="00906638">
        <w:rPr>
          <w:rFonts w:ascii="Times New Roman" w:hAnsi="Times New Roman" w:cs="Times New Roman"/>
          <w:i/>
          <w:iCs/>
          <w:color w:val="000000"/>
          <w:sz w:val="22"/>
          <w:szCs w:val="22"/>
          <w:lang w:val="ru-RU"/>
        </w:rPr>
        <w:t>В. Маяковский. "Даешь изячную жить"</w:t>
      </w:r>
      <w:r w:rsidRPr="00906638">
        <w:rPr>
          <w:rFonts w:ascii="Times New Roman" w:hAnsi="Times New Roman" w:cs="Times New Roman"/>
          <w:color w:val="000000"/>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Сближение "сивый" - "кра-сивой" сразу задает основное семантическое противоречие всего стихотворения. Стилистическая и смысловая несовместимость этих слов в их обычных языковых и традиционно-литературных значениях заставляет предполагать, что "красивый" получит в данном тексте особое значение, такое, через которое просвечивает "сивый" (составная часть фразеологизма "сивый мерин", значение которого вполне определенно). И именно необычностью этого второго значения, силой сопротивления, которое оказывает ему весь наш языковый и культурный опыт, определяется неожиданность и действенность семантической структуры текста. Такой же смысл имеют и другие рифмы текста, типа: "рачьей" - "фрачьей".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Рифма "особо пылко" - "особа-кобылка" создает еще более сложные отношения. Стилистический контраст между романтическим "пылко" и фамильярным "кобылка" дополняется столкновением одинаковых звуковых комплексов (в произношении "особо" и "особа" совпадают) и различных грамматических функций. Для искушенного в вопросах языка и поэзии читателя здесь раскрывается еще один эффект - противоречия между графикой и фонетикой стиха (не следует забывать обостренного внимания футуристов к греческому облику текста). "Игриво" - "и грива" раскрывает еще один смысловой аспект. В процитированном отрывке сталкиваются слова двух семантических групп: одни принадлежат человеческому миру, вторые связаны с миром лошадей. Просвечивание вульгарных значений сквозь условно-поэтические (достигаемое тем, что слова одного ряда оказываются в другом частью слов, а это, из-за значимости всей области выражения в поэзии, (*71) переносится и на сферу значений) дополняется таким же "просвечиванием" "лошадиной" семантики сквозь человеческую.</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Жирмунский В. Рифма, ее история и теория. Пг., 1923. С. 9. Ср. более раннюю формулировку в его книге "Поэзия Александра Блока" (Пг., 1922. С. 91): "Рифмой мы называем звуковой повтор в конце соответствующих ритмических групп".</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smartTag w:uri="urn:schemas-microsoft-com:office:smarttags" w:element="metricconverter">
        <w:smartTagPr>
          <w:attr w:name="ProductID" w:val="2 См"/>
        </w:smartTagP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См</w:t>
        </w:r>
      </w:smartTag>
      <w:r w:rsidRPr="00906638">
        <w:rPr>
          <w:rFonts w:ascii="Times New Roman" w:hAnsi="Times New Roman" w:cs="Times New Roman"/>
          <w:sz w:val="22"/>
          <w:szCs w:val="22"/>
          <w:lang w:val="ru-RU"/>
        </w:rPr>
        <w:t xml:space="preserve">.: Лотман Ю. М. Замечания к проблеме барокко в русской литературе // </w:t>
      </w:r>
      <w:r w:rsidRPr="00906638">
        <w:rPr>
          <w:rFonts w:ascii="Times New Roman" w:hAnsi="Times New Roman" w:cs="Times New Roman"/>
          <w:sz w:val="22"/>
          <w:szCs w:val="22"/>
        </w:rPr>
        <w:t>Ceskoslovensk</w:t>
      </w:r>
      <w:r w:rsidRPr="00906638">
        <w:rPr>
          <w:rFonts w:ascii="Times New Roman" w:hAnsi="Times New Roman" w:cs="Times New Roman"/>
          <w:sz w:val="22"/>
          <w:szCs w:val="22"/>
          <w:lang w:val="ru-RU"/>
        </w:rPr>
        <w:t xml:space="preserve">á </w:t>
      </w:r>
      <w:r w:rsidRPr="00906638">
        <w:rPr>
          <w:rFonts w:ascii="Times New Roman" w:hAnsi="Times New Roman" w:cs="Times New Roman"/>
          <w:sz w:val="22"/>
          <w:szCs w:val="22"/>
        </w:rPr>
        <w:t>rusistika</w:t>
      </w:r>
      <w:r w:rsidRPr="00906638">
        <w:rPr>
          <w:rFonts w:ascii="Times New Roman" w:hAnsi="Times New Roman" w:cs="Times New Roman"/>
          <w:sz w:val="22"/>
          <w:szCs w:val="22"/>
          <w:lang w:val="ru-RU"/>
        </w:rPr>
        <w:t>. 1968. Т. 13. № 1. С. 21.</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xml:space="preserve"> Русская народная драма </w:t>
      </w:r>
      <w:r w:rsidRPr="00906638">
        <w:rPr>
          <w:rFonts w:ascii="Times New Roman" w:hAnsi="Times New Roman" w:cs="Times New Roman"/>
          <w:sz w:val="22"/>
          <w:szCs w:val="22"/>
        </w:rPr>
        <w:t>XVII</w:t>
      </w:r>
      <w:r w:rsidRPr="00906638">
        <w:rPr>
          <w:rFonts w:ascii="Times New Roman" w:hAnsi="Times New Roman" w:cs="Times New Roman"/>
          <w:sz w:val="22"/>
          <w:szCs w:val="22"/>
          <w:lang w:val="ru-RU"/>
        </w:rPr>
        <w:t>-</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веков / Ред., вступ. ст. и коммент. П. Н. Беркова. М., 1953. С. 84-85. Курсив мой. - Ю. Л.</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 xml:space="preserve"> Цит. по: Зубов В. П. Епифаний Премудрый и Пахомий Серб // Труды отдела древнерусской литературы ИРЛИ. М.; Л., 1953. Т. 9. С. 148-149.</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5</w:t>
      </w:r>
      <w:r w:rsidRPr="00906638">
        <w:rPr>
          <w:rFonts w:ascii="Times New Roman" w:hAnsi="Times New Roman" w:cs="Times New Roman"/>
          <w:sz w:val="22"/>
          <w:szCs w:val="22"/>
          <w:lang w:val="ru-RU"/>
        </w:rPr>
        <w:t xml:space="preserve"> Сказанное не относится к верлибру, который вообще регулируется иными, пока еще очень мало изученными законами.</w:t>
      </w:r>
    </w:p>
    <w:p w:rsidR="00906638" w:rsidRPr="00906638" w:rsidRDefault="00906638" w:rsidP="0090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(*71) Повторы на фонемном уровне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Давно замечено, что повторяемость фонем в стихах подчиняется несколько иным законам, чем в нехудожественной речи. Если рассматривать обычное речевое употребление как неупорядоченное (то есть не принимать во внимание собственно языковые закономерности построения), то поэтический язык предстанет как упорядоченный особым образом, в том числе и на уровне фонем.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Наиболее частый (вернее, наиболее заметный в силу своей элементарности) случай - подбор слов таким образом, чтобы определенные фонемы встречались чаще или реже, чем в той языковой норме, которую трудно сформулировать, но которая дана каждому владеющему данным языком интуитивно. Эта норма реализуется особым образом - незаметностью. Пока мы не замечаем той или иной стороны языка, можно быть уверенным, что построение ее соответствует нормам употребления. Нарочитое сгущение в употреблении того или иного элемента делает его заметным, структурно активным. Пониженная частотность также может быть способом выделения. Однако, в силу того что языковая норма дает по всем уровням определенное, порой значительное, расстояние между нижней и верхней границами допустимости, а также из-за малых объемов литературных текстов, вследствие чего отсутствие того или иного элемента может произойти совершенно случайно, структурное </w:t>
      </w:r>
      <w:r w:rsidRPr="00906638">
        <w:rPr>
          <w:rFonts w:ascii="Times New Roman" w:hAnsi="Times New Roman" w:cs="Times New Roman"/>
          <w:i/>
          <w:iCs/>
          <w:sz w:val="22"/>
          <w:szCs w:val="22"/>
          <w:lang w:val="ru-RU"/>
        </w:rPr>
        <w:t>неупотребление</w:t>
      </w:r>
      <w:r w:rsidRPr="00906638">
        <w:rPr>
          <w:rFonts w:ascii="Times New Roman" w:hAnsi="Times New Roman" w:cs="Times New Roman"/>
          <w:sz w:val="22"/>
          <w:szCs w:val="22"/>
          <w:lang w:val="ru-RU"/>
        </w:rPr>
        <w:t xml:space="preserve"> чаще строится иным образом. Ему предшествует правильно организованная повышенная частотность, которая создает определенную ритмическую инерцию. И уж потом, на месте, где ожидается появление данного элемента, он отсутствует. Этим достигается эффект разрушенности, имитируется мнимая неорганизованность, простота, естественность текста.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Кроме частоты повторяемости одних и тех же фонем существенна повторяемость их позиции (в начале слов или стихов, во флективных элементах, под ударениями, повторяемость групп фонем относительно друг друга и пр.).</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Повторяемости фонем в стихе имеют определенную художественную функцию: фонемы даются читателю лишь в составе лексических единиц. Упорядоченность относительно фонем переносится на слова, которые оказываются сгруппированными некоторым образом. К естественным семантическим связям, организующим язык, добавляется "сверхорганизация", соединяющая не связанные между собой в языке слова в новые смысловые группы. Фонологическая организация текста имеет, таким образом, непосредственно смысловое значение.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и в системе звуковых повторов мы можем обнаружить две уже отмечавшиеся тенденции - к установлению некоторой упорядоченности, некоторого автоматизма структуры, и к ее нарушению.</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(*72) Приведем пример:</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Персефона, зерном загубленная!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Губ упорствующий багрец,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ресницы твои - зазубринами,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звезды золотой зубец.</w:t>
      </w:r>
    </w:p>
    <w:p w:rsidR="00906638" w:rsidRPr="00906638" w:rsidRDefault="00906638" w:rsidP="00906638">
      <w:pPr>
        <w:pStyle w:val="HTML"/>
        <w:jc w:val="both"/>
        <w:rPr>
          <w:rFonts w:ascii="Times New Roman" w:hAnsi="Times New Roman" w:cs="Times New Roman"/>
          <w:color w:val="000000"/>
          <w:sz w:val="22"/>
          <w:szCs w:val="22"/>
          <w:lang w:val="ru-RU"/>
        </w:rPr>
      </w:pP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(М. Цветаева. "Поэма горы")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Текст включает в себя некоторые последовательности слов, вполне естественные с точки зрения законов обычной речи: "Персефона, зерном загубленная" и "ресницы твои - зазубринами". Однако рядом с ними встречаем последовательности, производящие впечатление некоторой необычности. Таково присоединение к первому стиху второго и к третьему четвертого. Необычность этих присоединений выражается по-разному: между первым и вторым стихами подразумевается и интонационно может быть выражена некоторая связь (например, сопоставления, сравнения или причинно-следственного подчинения), но она не выражена синтаксически. Второй и третий, а также и четвертый стихи соединены синтаксической связью, но она противоречит содержанию заключенных в стихах высказываний.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Нетрудно убедиться, что там, где обычные языковые связи неполны или не мотивированы, особенно концентрированы фонологические связи. И наоборот - на участках текста, где морфо-синтаксическая упорядоченность ясна, фонологическая - ослаблена.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Рассмотрим основные фонологические связи отрывка из поэмы М. Цветаевой. В первом стихе - устойчивое аллитерационное соединение: зерном загубленная. Сопоставление этих двух слов и связь с мифом о Персефоне активизируют в "зерне" мифологический сюжет: "съедание плода (символ любви) - причина гибели". Однако эта связь "зерна" с любовной символикой раскрывается в полной мере только через фонологические связи второго стиха. Если совпадение начального "з" объединяет "зерном" и "загубленная", то общность группы "</w:t>
      </w:r>
      <w:r w:rsidRPr="00906638">
        <w:rPr>
          <w:rFonts w:ascii="Times New Roman" w:hAnsi="Times New Roman" w:cs="Times New Roman"/>
          <w:i/>
          <w:iCs/>
          <w:sz w:val="22"/>
          <w:szCs w:val="22"/>
          <w:lang w:val="ru-RU"/>
        </w:rPr>
        <w:t>губ</w:t>
      </w:r>
      <w:r w:rsidRPr="00906638">
        <w:rPr>
          <w:rFonts w:ascii="Times New Roman" w:hAnsi="Times New Roman" w:cs="Times New Roman"/>
          <w:sz w:val="22"/>
          <w:szCs w:val="22"/>
          <w:lang w:val="ru-RU"/>
        </w:rPr>
        <w:t>" связывает конец первой строки со второй, а семантику гибели со значением "губы". При этом вторая строка очень тесно спаяна фонологически: "упорствующий" повторяет вокализм первого слова (уб-уп), а "багрец" - его консонантизм (гб - бг).</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результате складывается некоторое семантическое целое, включающее пересечение областей значений этих трех слов.</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Весь этот цикл значений связан с Персефоной, которая в приведенном отрывке замещает "я" других глав поэмы. Противопоставленное ему "ты" также имеет свое фонологическое "распространение". "Зазубринами", "звезды золотой зубец" - модуляция "з-зуб - зв-зд - злт - зуб" создает связанный ряд, общее, возникающее на пересечении лексических значений компонентов, семантическое содержание которого приписывается "ресницам". Эти два значимых ряда, воспроизводя конфликт "я" и "ты", сближены и противопоставлены звуковой соотнесенностью: "загубленная - зазубринами" и "багрец - зубец".</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(*73) Таким образом, фонологическая организация текста образует сверхъязыковые связи, которые приобретают характер организации смысла.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Распространено представление о том, что звуковая организация текста - это конструкция, составленная из некоторых специально подобранных поэтом звучаний. Причем под "звучаниями" понимаются акустические единицы определенной физической природы. Исходя из этих представлений, говорят, что, изучая звуковую организацию, следует обращать внимание на транскрипцию, а не на графику. На деле вопрос значительно сложнее. Организация строится по нескольким уровням: в одних случаях упорядочены дифференциальные признаки фонем или же аллоформы (это особенно существенно для языков, в которых произношение фонемы зависит от позиции ее в слове)</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как в современной русской поэзии, в других - фонемы, в третьих - в организацию включаются и морфологические упорядоченности. Так, предлог "с" в определенных позициях будет произноситься звонко, но из-за общности морфологической функции он будет отождествляться с глухими произношениями этого предлога.</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Вы - с отрыжками, я - с книжками,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 трюфелем, я - с грифелем,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Вы - с оливками, я - с рифмами,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 пикулем, я - с дактилем.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(М. Цнепшека. "Стол")</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 здесь произносится то как "с", то как "з", но морфологическая (и графическая) общность заставляет обращать внимание на бесспорное единство этого элемента в повторяющейся структуре текста. В этом случае внимание к графике стиха даст больше, чем транскрибирование.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обычной речи соотношение уровней дифференциальных признаков фонем, графем, морфем автоматизировано, и мы воспринимаем все эти стороны в единстве. В поэзии, поскольку одни из этих уровней в тексте могут быть дополнительно упорядочены, а другие нет, между их соотнесенностью возникает свобода, позволяющая сделать значимой самую систему соотношений. В зависимости от того, что в этом комплексе будет в наибольшей мере упорядочено, может быть полезно прибегнуть к анализу транскрипции, фиксирующей реальное произношение, морфемной или графической записи.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Из сказанного можно сделать ряд выводов. Самый существенный из них - тот, что так называемая музыкальность стиха не есть явление акустическое по своей природе. В этом смысле противопоставление "музыкальности" и "содержательности", в лучшем случае, просто не верно. Музыкальность стиха рождается за счет того напряжения, которое возникает, когда одни и те же фонемы несут различную структурную нагрузку. Чем больше несовпадений - смысловых, грамматических, интонационных и других - (*74) падает на совпадающие фонемы, чем ощутимее этот разрыв между повтором на уровне фонемы и отличием на уровнях любых ее значений, тем музыкальнее, звучнее кажется текст слушателю. Из этого вытекает, что звучность текста не есть его абсолютное, чисто физическое свойство. Для слушателя, который заранее знает весь набор возможных у данного поэта или направления рифм, невозможно яркое восприятие фонологической стороны текста. С этим связано известное в истории поэзии явление - старение слов. Слова "в привычку входят, ветшают как платье" (Маяковский). Об устарении рифм писал и Пушкин, и многие после него. Однако лексический состав языка меняется не столь быстро, и "устаревшая" в одной системе рифма, запрещенный в силу своей банальности тип звуковой организации, вступая в новые культурные контексты, становится неожиданным, способным нести информацию. Звучание слов "молодеет", хотя сами эти слова остаются по своему фонетическому составу без изменений.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Твердое понимание того, что фонема не просто звук определенной физической природы, а звук, которому в языке искусства приписано определенное структурное значение, звук, осмысленный по многим уровням, по-особому освещает проблему звукоподражания. Обычно в этой связи подчеркивается сближение поэтической звукописи со звуками реального мира. Но сходства здесь не больше, чем между реальным предметом и любым способом его изображения. Физический звук воссоздается средствами фонем, то есть звуков системных и осмысленных. "Естественность" и "аморфность" этих звуков вторична и напоминает иллитераты - случаи, когда экстралингвистические звуки, издаваемые человеком, например чиханье или кашель, передаются фонемами (или на письме - графемами), то есть единицами языка. В этих случаях мы имеем дело не с точным воспроизведением, а с условным, принятым в данной системе, соответствием. Показательно, что звукоподражательные междометия, воспроизводящие крики разных животных, </w:t>
      </w:r>
      <w:r w:rsidRPr="00906638">
        <w:rPr>
          <w:rFonts w:ascii="Times New Roman" w:hAnsi="Times New Roman" w:cs="Times New Roman"/>
          <w:i/>
          <w:iCs/>
          <w:sz w:val="22"/>
          <w:szCs w:val="22"/>
          <w:lang w:val="ru-RU"/>
        </w:rPr>
        <w:t>не совпадают в различных языках</w:t>
      </w:r>
      <w:r w:rsidRPr="00906638">
        <w:rPr>
          <w:rFonts w:ascii="Times New Roman" w:hAnsi="Times New Roman" w:cs="Times New Roman"/>
          <w:sz w:val="22"/>
          <w:szCs w:val="22"/>
          <w:lang w:val="ru-RU"/>
        </w:rPr>
        <w:t>. Соответствие между звукоподражанием и его объектом существует лишь в пределах того или иного языка, хотя, конечно, и отличается большей, по сравнению с обычными словами, иконичностью.</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связи с этим иной смысл получает проблема заумного языка. Бытующее представление о зауми как о бессмыслице неточно уже потому, что "бессмысленный (то есть лишенный значений) язык" - это противоречие в терминах. Понятие "язык" подразумевает механизм передачи значений (смыслов). Так называемые заумные слова составлены из фонем, а очень часто и из морфем и корневых элементов определенного языка. Это слова с незафиксированным лексическим значением. Однако это именно </w:t>
      </w:r>
      <w:r w:rsidRPr="00906638">
        <w:rPr>
          <w:rFonts w:ascii="Times New Roman" w:hAnsi="Times New Roman" w:cs="Times New Roman"/>
          <w:i/>
          <w:iCs/>
          <w:sz w:val="22"/>
          <w:szCs w:val="22"/>
          <w:lang w:val="ru-RU"/>
        </w:rPr>
        <w:t>слова</w:t>
      </w:r>
      <w:r w:rsidRPr="00906638">
        <w:rPr>
          <w:rFonts w:ascii="Times New Roman" w:hAnsi="Times New Roman" w:cs="Times New Roman"/>
          <w:sz w:val="22"/>
          <w:szCs w:val="22"/>
          <w:lang w:val="ru-RU"/>
        </w:rPr>
        <w:t>, поскольку они имеют формальные признаки слова и заключены между словоразделами. Раз это слова, то, следовательно, предполагается, что у них есть значение (слов без значений не бывает), только оно по какой-либо причине неизвестно читателю, а иногда и автору ("Люблю я очень это слово, Но не могу перевести" ("Евгений Онегин") - случай, когда автор не может дать или делает вид, что не может дать перевод слова, типологически близок к зауми).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А. Крученых, вводя понятие зауми, имел в виду субъективные, текучие, индивидуальные значения, противостоящие "застывшим" общеязыковым зна-(*75)чениям слов. Такое понимание было определено его литературной позицией и логикой полемической борьбы вокруг языка поэзии. Считать это определение до сих пор обязательным для науки нет никаких оснований.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Задолго до возникновения поэтики футуризма и вне каких-либо связей с ней в практике фольклора, детской поэзии, многих литературных школ встречалось употребление слов, непонятных аудитории, или слов, составленных </w:t>
      </w:r>
      <w:r w:rsidRPr="00906638">
        <w:rPr>
          <w:rFonts w:ascii="Times New Roman" w:hAnsi="Times New Roman" w:cs="Times New Roman"/>
          <w:sz w:val="22"/>
          <w:szCs w:val="22"/>
        </w:rPr>
        <w:t>ad</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hoc</w:t>
      </w:r>
      <w:r w:rsidRPr="00906638">
        <w:rPr>
          <w:rFonts w:ascii="Times New Roman" w:hAnsi="Times New Roman" w:cs="Times New Roman"/>
          <w:sz w:val="22"/>
          <w:szCs w:val="22"/>
          <w:lang w:val="ru-RU"/>
        </w:rPr>
        <w:t xml:space="preserve"> (к данному случаю), слов, значение которых было полностью окказионально и определялось данным контекстом.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Автомедоны наши бойки,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Неутомимы наши тройки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можно сомневаться в том, что все читатели "Евгения Онегина" знали значение имени Автомедон.</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Значение неизвестного слова определяется по контексту. Так поступает всякий слушающий. Он не лезет в словарь, если речь идет о живом восприятии языка, а догадывается о значении, исходя из общей контекстно-смысловой ситуации. Но контекст в поэзии - это, прежде всего, поэтическая структура. Поэтому непонятное слово не остается для нас лишенным смысла, а делается сгустком структурных значений. В данном случае ведущее структурное значение задается конфликтом между словами текста и обозначаемыми ими предметами: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Меж тем как сельские циклопы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Перед медлительным огнем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Российским лечат молотком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Изделье легкое Европы,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Благословляя колеи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рвы отеческой земли.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Комический эффект противоречия между поэтизмом "сельские циклопы" и присутствующим в сознании читателей реальным обликом деревенских кузнецов</w:t>
      </w: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представляет ключ ко всему отрывку.</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Таким образом, возникает напряжение между предельной близостью, обыденностью поэтического денотата и предельной удаленностью, необычностью, поэтичностью обозначающих его слов. И этому не вредит то, что читатель не знает значения имени Автомедон: удаленность от обыденного этим только подчеркивается. Непонятное слово для нас всегда заключает элемент экзотизма, воспринимается как </w:t>
      </w:r>
      <w:r w:rsidRPr="00906638">
        <w:rPr>
          <w:rFonts w:ascii="Times New Roman" w:hAnsi="Times New Roman" w:cs="Times New Roman"/>
          <w:i/>
          <w:iCs/>
          <w:sz w:val="22"/>
          <w:szCs w:val="22"/>
          <w:lang w:val="ru-RU"/>
        </w:rPr>
        <w:t>чужое</w:t>
      </w:r>
      <w:r w:rsidRPr="00906638">
        <w:rPr>
          <w:rFonts w:ascii="Times New Roman" w:hAnsi="Times New Roman" w:cs="Times New Roman"/>
          <w:sz w:val="22"/>
          <w:szCs w:val="22"/>
          <w:lang w:val="ru-RU"/>
        </w:rPr>
        <w:t xml:space="preserve"> слово, таинственное и поэтому именно не бессмысленное, а особо значительное. С этой целью переводчики нередко сохраняют без перевода значимые имена или звукоподражания, хотя расшифровать, перевести их нетрудно.</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Непонятные слова воспринимаются нами как свидетельства подлинности воспроизведения чуждой жизни, они передают колорит чужой жизни. Так, (*76) будучи в японском оригинале текстом на не-японском языке, в русском они становятся текстом на японском (чужом) языке:</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"Подожди меня у моста!</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Баккара-фунгоро - у моста!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Просил он. - Скажи, подождешь?"</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"Ах, я с собой не взяла зонта!</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Гляди, собирается дождь!</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Баккара-ваккара-фунгоро,</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Баккара-ваккара-фунгоро!"</w:t>
      </w:r>
    </w:p>
    <w:p w:rsidR="00906638" w:rsidRPr="00906638" w:rsidRDefault="00906638" w:rsidP="00906638">
      <w:pPr>
        <w:pStyle w:val="HTML"/>
        <w:jc w:val="both"/>
        <w:rPr>
          <w:rFonts w:ascii="Times New Roman" w:hAnsi="Times New Roman" w:cs="Times New Roman"/>
          <w:color w:val="000000"/>
          <w:sz w:val="22"/>
          <w:szCs w:val="22"/>
          <w:lang w:val="ru-RU"/>
        </w:rPr>
      </w:pPr>
    </w:p>
    <w:p w:rsidR="00906638" w:rsidRPr="00906638" w:rsidRDefault="00906638" w:rsidP="00906638">
      <w:pPr>
        <w:pStyle w:val="HTML"/>
        <w:jc w:val="both"/>
        <w:rPr>
          <w:rFonts w:ascii="Times New Roman" w:hAnsi="Times New Roman" w:cs="Times New Roman"/>
          <w:i/>
          <w:iCs/>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 xml:space="preserve">(Тикамацу Мондзаэмин  "Самоубийство влюбленных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i/>
          <w:iCs/>
          <w:color w:val="000000"/>
          <w:sz w:val="22"/>
          <w:szCs w:val="22"/>
          <w:lang w:val="ru-RU"/>
        </w:rPr>
        <w:t xml:space="preserve">                         на острове небесных сетей"   Пер.   В.  Марковой)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Незнакомому слову могут приписываться и другие значения, которые определяются, с одной стороны, данной поэтической структурой, а с другой, теми функциями, которые придаются непонятному в данной системе культуры. Это может быть "возвышенное", "святое", "истинное", а может быть "враждебное", "вредное", "ненужное", "оскорбительное".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Когда мы определяем значение непонятного слова, срабатывает тот же механизм, как и при слушанье непонятной речи на иностранном языке: мы "переводим" звуки и слова чужого языка, приписывая им те значения, которые они имеют в нашем.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Мы определили природу повтора в художественной структуре, увидели, что все случаи повтора могут быть сведены к операциям отождествления, со- и противопоставления элементов данного уровня структуры.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Из этого следует, что элементы поэтической структуры образуют пары оппозиций, присущие именно данной структуре и не являющиеся свойствами ее материала (для литературы - языка), структурная природа которого учитывается на определенных уровнях, а на более абстрактных вообще в расчет не берется (достаточно построить структуру: "романтизм в искусстве", обязательную для всех видов искусства, - полезность подобной модели трудно оспорить, - чтобы убедиться, что на таком уровне абстракции структура языка как материала уже не будет играть роли).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Эти оппозиционные пары будут, реализуя свое структурное различие, выделять архиединицы, которые, в свою очередь, могут образовывать пары пар, выделяя структурные архиединицы второй степени. При этом важно подчеркнуть, что иерархия уровней в языке строится в порядке однонаправленного движения от самых простых элементов - фонем - к более сложным. Иерархия уровней структуры поэтического произведения строится иначе: она состоит из единства макро- и микросистем, идущих вверх и вниз от определенного горизонта. В качестве подобного горизонта выступает уровень слова, который составляет семантическую основу всей системы. Вверх от горизонта идут уровни элементов более крупных, чем слово, ниже - элементы, составляющие слова.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Как мы постараемся показать, семантические единицы создают уровень лексики, а все другие - те сложные системы оппозиций, которые соединяют лексические единицы в совершенно невозможные вне данной структуры оп-(*77)позиционные пары, что служит основой выделения тех семантических признаков и архиэлементов семантического уровня (архисем), составляющих специфику именно этой структуры, то "сцепление мыслей", о котором говорил Л. Толстой.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Нормы произношения современного русского языка уже в 1820-е гг. были перенесены в поэзию. Однако еще в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в стихе зависимость произношения гласных фонем от их позиции подавлялась.</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Ни проза классицизма, ни перифрастический стиль Карамзина и его школы не были рассчитаны на такое соотношение. Единице плана выражения соответствовал в качестве содержания идейный объект, а не факт из реального быта.</w:t>
      </w:r>
    </w:p>
    <w:p w:rsidR="00906638" w:rsidRPr="00906638" w:rsidRDefault="00906638" w:rsidP="0090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(*77) Графический образ поэзии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Различие между поэтическим и непоэтическим текстом состоит, в частности, в том, что количество структурных уровней и значимых их элементов в обычном языке замкнуто и известно говорящему заранее. В поэтическом же тексте слушателю или читателю еще предстоит установить, какова совокупность кодовых систем, регулирующих предложенный ему текст.</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Поэтому любая система закономерностей в принципе может быть воспринята в поэзии как значимая. Для этого необходимо, чтобы она, во-первых, была ощутимо урегулирована и этим отличалась от неорганизованного текстового фона и, во-вторых, нарушалась определенным, внутренне закономерным, образом. Множество возможных нарушений даст разнообразие информационных возможностей внутри данного типа организации.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Графическая урегулированность служит интересным примером реализации этой особенности поэтических текстов. Она позволяет проследить некоторые общие закономерности отношения поэтической структуры к общеязыковой. В естественном языке графическая структура - его письменная форма - не является ни стилем, ни какой-либо особой системой выразительности. Она представляет собой лишь графический адекват устной формы языка.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Поэтический текст со своей общей установкой на максимальную упорядоченность подразумевает презумпцию и графической упорядоченности текста. Прежде всего следует отметить совмещение графической строки и стиха. Это, по сути дела, чисто служебное обстоятельство приобретает столь большое значение, что при установке на предельную невыраженность структурных средств, сведение их к "минус-приемам" графическая разбивка на стихи может остаться единственным сигналом о принадлежности текста к поэзии.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Следует отметить, что в период зарождения русской письменной поэзии нового времени требования к графическому оформлению стиха были значительно более суровыми, чем в дальнейшем. Поэзия эпохи барокко, освободившись от обязательного союза с музыкой, настолько прочно слилась с рисунком, что сама воспринималась как разновидность изобразительного искусства. При этом с наивной последовательностью соблюдался иконический принцип, перенесение которого на языковые знаки вообще составляет типичную черту поэзии. В стихах Симеона Полоцкого графический рисунок текста в ряде случаев определялся содержанием</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(*78) Но и в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для стихов употреблялись некоторые виды типографского выделения, которые в применении к прозаическому тексту производили впечатление излишней изысканности: рамки, виньетки и пр. Печатный и рукописно-альбомный поэтический текст органично сочетался с иллюстрацией, между тем как роман, в лучшем случае, сопровождался "картинкой" на титульном листе.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К концу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поскольку противопоставление поэзии и прозы как двух функционально различных видов художественной речи окончательно закрепилось в сознании читателей и необходимость в укреплении его отпала, значимость сохранилась лишь за основным признаком - разбивкой на стихи. Зато обнаружились разные графические стили внутри стиховой структуры.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 Н. М. Карамзин ввел ряд специфически поэтических типов употребления знаков препинания (тире, многоточие), Жуковский стал использовать курсив как интонационное средство. В эту же пору вводится ряд других значимых элементов графики.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Интересным примером того, как последовательное введение и нарушение некоторой графической упорядоченности становится средством художественной выразительности, является нумерация строф в "Евгении Онегине". Нумерация строф при помощи цифровых обозначений встречалась в европейской поэзии пушкинской эпохи. Поскольку цифровое обозначение сразу же задавало жесткую упорядоченность, нарушение ее становилось в высшей мере неожиданным и, следовательно, способным нести большую информацию.</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Пушкин широко использовал эту возможность. Он пропускал строфы, ставя лишь их номера, в ряде случаев не только тогда, когда действительно исключал реально существовавший текст, но и из чисто композиционных, идейно-художественных соображений, обозначая номером никогда не существовавшую строфу.</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Аналогичный прием Пушкин, видимо, готов был применить и к нумерации глав. Выпустив главу, посвященную путешествию Онегина, он не смог пропустить номер: это было бы равно возведению на себя открытого подозрения в сочинении цензурно неприемлемых текстов. Позволить себе это в печати Пушкин в 1830-е гг. не мог. Но он ясно дал понять читателю, что настоящий номер последней главы - девятый.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Особый этап в развитии графической стороны поэтического текста наступает в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На фоне устоявшихся норм поэтической графики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столетия возникают различные индивидуальные графические манеры (пионером здесь выступает Андрей Белый). Можно говорить о графическом рисунке поэтического текста, присущем В. Маяковскому, В. Хлебникову, М. Цветаевой, И. Сельвинскому и многим другим поэтам. На этом фоне возникает вторичная индивидуальность графики, ее подчеркнутая традиционность (Б. Пастернак, Э. Багрицкий, А. Твардовский).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Графическая структура стиха еще почти не изучена</w:t>
      </w: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В порядке предварительных замечаний можно выделить графику ритмико-синтаксической ин-(*79)тонации (пробелы, расположение стихов) и графику лексической интонации (шрифты).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Если эти виды графической выразительности в определенном отношении представляют лишь графические адекваты неграфических структурных уровней, то в ряде случаев графика в поэзии составляет самостоятельный структурный уровень, который не может быть передан ничем, кроме нее самой. Таково, например, в поэме Маяковского "150 000 000" воспроизведение не только текста, но и внешнего вида афиши в начале текста. Такую же роль играет включение в лирическую поэму "Про это" технических приемов газетно-репортажной верстки в расположении заглавий. Характер газетного стиля в расположении полос играет здесь не меньшую роль, чем откровенно альбомное и поэтому ироническое цитирование графического эвфемизма:</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Имя</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этой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теме:</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 </w:t>
      </w:r>
      <w:r w:rsidRPr="00906638">
        <w:rPr>
          <w:rFonts w:ascii="Times New Roman" w:hAnsi="Times New Roman" w:cs="Times New Roman"/>
          <w:color w:val="000000"/>
          <w:sz w:val="22"/>
          <w:szCs w:val="22"/>
          <w:vertAlign w:val="superscript"/>
          <w:lang w:val="ru-RU"/>
        </w:rPr>
        <w:t>3</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Почти не изучены те формы нового синтеза текста и графики, которые создавались в плакатах Маяковского - Родченко, фотомонтажах С. Третьякова и которые существенно повлияли на использование словесного текста в монтажной системе С. Эйзенштейна.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Сходные проблемы возникают при изучении сочетания стихотворного текста и рисунка, например, в поэзии для детей.</w:t>
      </w:r>
    </w:p>
    <w:p w:rsidR="00906638" w:rsidRPr="00906638" w:rsidRDefault="00906638" w:rsidP="0090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color w:val="000000"/>
          <w:sz w:val="22"/>
          <w:szCs w:val="22"/>
          <w:lang w:val="ru-RU"/>
        </w:rPr>
      </w:pP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поэзии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прочно завоевала себе место неточная рифма. Именно под ее влиянием было обнаружено, что рифма - явление не графическое, а звуковое. Одновременно в языкознании начал все более проявляться интерес к звуковой стороне языка, фонетика обособилась в самостоятельную дисциплину и быстро выдвинулась вперед: ее опытный, связанный с акустикой и поддающийся измерениям характер импонировал общему духу научного позитивизма. В этой обстановке сложилась "слуховая школа" в филологии.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Поэзия символизма, видевшая в стихах "музыку прежде всего", закрепила ее торжество</w:t>
      </w: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 Мысль о том, что поэзия - это звучащий текст, что стихи рассчитаны на слуховое восприятие, стала всеобщей. Истина эта кажется настолько очевидной, что проверка ее представляется многим совершенно излишней.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(*80) Мы уже убедились, что звуковая природа стиха имеет не фонетический, а фонологический характер, то есть связана со смыслоразличением. А если это так, то вряд ли графика - одна из разновидностей организации языкового текста - может быть безразлична для его структуры. Конечно, значение графической организации текста менее существенно, чем фонологической, в силу подчиненной роли графической формы языка. Но можно ли ее не учитывать вообще? Между тем попытки проследить буквенную организацию текста часто встречают сопротивление со стороны специалистов, считающих, что только фонематическая структура отражает реальность стиха.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 с точки зрения фонологии русского языка "ю" не существует - это йотированный гласный "у", и при подсчете гласных в той или иной строке "ю" следует приплюсовывать к "у". Однако поэтическое сознание, например, Лермонтова формировалось под влиянием не только произношения, но и (как у всякого человека книжной культуры) графики. Когда Лермонтов писал:</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без ума от тройственных созвучий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влажных рифм - как например на </w:t>
      </w:r>
      <w:r w:rsidRPr="00906638">
        <w:rPr>
          <w:rFonts w:ascii="Times New Roman" w:hAnsi="Times New Roman" w:cs="Times New Roman"/>
          <w:i/>
          <w:iCs/>
          <w:color w:val="000000"/>
          <w:sz w:val="22"/>
          <w:szCs w:val="22"/>
          <w:lang w:val="ru-RU"/>
        </w:rPr>
        <w:t>ю</w:t>
      </w:r>
      <w:r w:rsidRPr="00906638">
        <w:rPr>
          <w:rFonts w:ascii="Times New Roman" w:hAnsi="Times New Roman" w:cs="Times New Roman"/>
          <w:color w:val="000000"/>
          <w:sz w:val="22"/>
          <w:szCs w:val="22"/>
          <w:lang w:val="ru-RU"/>
        </w:rPr>
        <w:t>...</w:t>
      </w:r>
      <w:r w:rsidRPr="00906638">
        <w:rPr>
          <w:rFonts w:ascii="Times New Roman" w:hAnsi="Times New Roman" w:cs="Times New Roman"/>
          <w:color w:val="000000"/>
          <w:sz w:val="22"/>
          <w:szCs w:val="22"/>
          <w:vertAlign w:val="superscript"/>
          <w:lang w:val="ru-RU"/>
        </w:rPr>
        <w:t>5</w:t>
      </w:r>
      <w:r w:rsidRPr="00906638">
        <w:rPr>
          <w:rFonts w:ascii="Times New Roman" w:hAnsi="Times New Roman" w:cs="Times New Roman"/>
          <w:color w:val="000000"/>
          <w:sz w:val="22"/>
          <w:szCs w:val="22"/>
          <w:lang w:val="ru-RU"/>
        </w:rPr>
        <w:t xml:space="preserve">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"ю" для него имело отчетливое </w:t>
      </w:r>
      <w:r w:rsidRPr="00906638">
        <w:rPr>
          <w:rFonts w:ascii="Times New Roman" w:hAnsi="Times New Roman" w:cs="Times New Roman"/>
          <w:i/>
          <w:iCs/>
          <w:sz w:val="22"/>
          <w:szCs w:val="22"/>
          <w:lang w:val="ru-RU"/>
        </w:rPr>
        <w:t>собственное</w:t>
      </w:r>
      <w:r w:rsidRPr="00906638">
        <w:rPr>
          <w:rFonts w:ascii="Times New Roman" w:hAnsi="Times New Roman" w:cs="Times New Roman"/>
          <w:sz w:val="22"/>
          <w:szCs w:val="22"/>
          <w:lang w:val="ru-RU"/>
        </w:rPr>
        <w:t xml:space="preserve"> значение, хотя это - только графема. Слиться с "у" в его сознании "ю" не могло, несмотря на чисто графический характер различия между ними. Более того, очевидно, что между "е" и </w:t>
      </w:r>
      <w:r w:rsidRPr="00906638">
        <w:rPr>
          <w:rFonts w:ascii="Times New Roman" w:hAnsi="Lucida Sans Unicode" w:cs="Times New Roman"/>
          <w:sz w:val="22"/>
          <w:szCs w:val="22"/>
          <w:lang w:val="ru-RU"/>
        </w:rPr>
        <w:t>ѣ</w:t>
      </w:r>
      <w:r w:rsidRPr="00906638">
        <w:rPr>
          <w:rFonts w:ascii="Times New Roman" w:hAnsi="Times New Roman" w:cs="Times New Roman"/>
          <w:sz w:val="22"/>
          <w:szCs w:val="22"/>
          <w:lang w:val="ru-RU"/>
        </w:rPr>
        <w:t xml:space="preserve"> в русском литературном языке конца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 начала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 разница была лишь графическая. Однако можно было бы показать, что унификация этих знаков в ряде случаев меняет облик организации текста. Неразличение "е" и </w:t>
      </w:r>
      <w:r w:rsidRPr="00906638">
        <w:rPr>
          <w:rFonts w:ascii="Times New Roman" w:hAnsi="Lucida Sans Unicode" w:cs="Times New Roman"/>
          <w:sz w:val="22"/>
          <w:szCs w:val="22"/>
          <w:lang w:val="ru-RU"/>
        </w:rPr>
        <w:t>ѣ</w:t>
      </w:r>
      <w:r w:rsidRPr="00906638">
        <w:rPr>
          <w:rFonts w:ascii="Times New Roman" w:hAnsi="Times New Roman" w:cs="Times New Roman"/>
          <w:sz w:val="22"/>
          <w:szCs w:val="22"/>
          <w:lang w:val="ru-RU"/>
        </w:rPr>
        <w:t xml:space="preserve"> было знаком неграмотного сознания, и в языковом мышлении культурного человека они не уравнивались. Показательна настойчивость, с которой Блок требовал, чтобы его собрание сочинений, начатое издаваться до реформы орфографии </w:t>
      </w:r>
      <w:smartTag w:uri="urn:schemas-microsoft-com:office:smarttags" w:element="metricconverter">
        <w:smartTagPr>
          <w:attr w:name="ProductID" w:val="1918 г"/>
        </w:smartTagPr>
        <w:r w:rsidRPr="00906638">
          <w:rPr>
            <w:rFonts w:ascii="Times New Roman" w:hAnsi="Times New Roman" w:cs="Times New Roman"/>
            <w:sz w:val="22"/>
            <w:szCs w:val="22"/>
            <w:lang w:val="ru-RU"/>
          </w:rPr>
          <w:t>1918 г</w:t>
        </w:r>
      </w:smartTag>
      <w:r w:rsidRPr="00906638">
        <w:rPr>
          <w:rFonts w:ascii="Times New Roman" w:hAnsi="Times New Roman" w:cs="Times New Roman"/>
          <w:sz w:val="22"/>
          <w:szCs w:val="22"/>
          <w:lang w:val="ru-RU"/>
        </w:rPr>
        <w:t>., было допечатано по старой системе. Перевод текста на новую графику для него менял текст значимым, но не предусмотренным поэтом образом.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Все это необходимо напомнить, поскольку именно в графике, под влиянием убеждения, что текст - это звучание, допускается наибольший редакторский произвол. Между тем модернизация графики - явление не столь уж безобидное и безболезненное для авторского текста, как это принято думать.</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Особо следует остановиться на случаях необычных авторских написаний. Известно, что Вяземский отстаивал свое право на орфографические ошибки как на выражение своей личности в тексте. Блок настаивал на написании "жолтый", отличая его от "жёлтый". Примеры эти можно было бы умножить.</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Во всех случаях, когда мы улавливаем в графике преднамеренную организацию, можно говорить о поэтическом значении графики, поскольку все организованное в поэзии делается значимым. Но графика уже организована в общей системе языка. Значима ли эта организация? Можно предположить, что во всех случаях, когда графическая система совпадает с фонологической и они предстают в сознании носителя языка как единая система, графика (*81) реже становится носительницей поэтических значений. Но там, где автоматизм их связи разрушается и обнажается конфликт между этими системами, возникает потенциальная возможность насыщения графики поэтическим смыслом.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Поскольку устная жизнь художественного текста регулируется исполнительством (декламацией), письменный текст должен иметь соответствующие знаки организации. Эту роль выполняет графика.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Стихотворения в форме звезды или сердца см.: </w:t>
      </w:r>
      <w:r w:rsidRPr="00906638">
        <w:rPr>
          <w:rFonts w:ascii="Times New Roman" w:hAnsi="Times New Roman" w:cs="Times New Roman"/>
          <w:i/>
          <w:iCs/>
          <w:sz w:val="22"/>
          <w:szCs w:val="22"/>
          <w:lang w:val="ru-RU"/>
        </w:rPr>
        <w:t>Симеон Полоцкий</w:t>
      </w:r>
      <w:r w:rsidRPr="00906638">
        <w:rPr>
          <w:rFonts w:ascii="Times New Roman" w:hAnsi="Times New Roman" w:cs="Times New Roman"/>
          <w:sz w:val="22"/>
          <w:szCs w:val="22"/>
          <w:lang w:val="ru-RU"/>
        </w:rPr>
        <w:t xml:space="preserve">. Избр. соч. М.; Л., 1953. Лист между с. 128 и 129.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В недавнее время на эту сторону вопроса обратил внимание А. Жовтис (см. его книгу "Стихи нужны", Алма-Ата, 1968).</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xml:space="preserve"> Ср. ироническое описание аналогичного жеманного употребления многоточий в стихотворении М. Исаковского: "В каждой строчке - только точки. / Догадайся, мол, сама" ("И кто его знает...").</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 xml:space="preserve"> Символизм с его ориентацией на музыку культивировал в графике интонационные моменты. Футуризм связывал литературу не с музыкой, а с живописью, и это повлияло на появление таких элементов, как "лесенка" Маяковского, стремление к синтезу текста и графики.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5</w:t>
      </w:r>
      <w:r w:rsidRPr="00906638">
        <w:rPr>
          <w:rFonts w:ascii="Times New Roman" w:hAnsi="Times New Roman" w:cs="Times New Roman"/>
          <w:sz w:val="22"/>
          <w:szCs w:val="22"/>
          <w:lang w:val="ru-RU"/>
        </w:rPr>
        <w:t xml:space="preserve"> Лермонтов М. Ю. Соч.: В 6 т. М.; Л., 1955. Т. 4. С. 172.</w:t>
      </w:r>
    </w:p>
    <w:p w:rsidR="00906638" w:rsidRPr="00906638" w:rsidRDefault="00906638" w:rsidP="0090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(*81) Уровень морфологических и грамматических элементов</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Основываясь на изложенном и несколько забегая вперед, можно сформулировать вывод: в поэтическом тексте все элементы взаимно соотнесены и соотнесены со своими нереализованными альтернативами, следовательно - семантически нагружены. Художественная структура проявляется на всех уровнях. Поэтому нет ничего более ошибочного, чем разделять текст художественного произведения на "общеязыковую часть", якобы не имеющую художественного значения, и некие "художественные особенности".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Опираясь на сформулированные нами исходные предпосылки подхода к поэтической структуре, можно заранее предположить, что и морфолого-грамматический уровень поэтического текста не равнозначен общеязыковому.</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Вопрос о поэтической функции грамматических категорий в художественном тексте был предметом научного рассмотрения в работах Р. Якобсона. Разделяя в языке значения "материальные", лексические, и "насквозь грамматические, чисто реляционные", Якобсон пишет: "Поэзия, налагая сходство на смежность, возводит эквивалентность в принцип построения сочетаний. Симметричная повторенность и контраст грамматических значений становятся здесь художественными приемами"</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Действительно, грамматические значения, благодаря тому что стихийное, бессознательное их употребление в языке заменяется значимым построением текста художником, могут приобретать необычную для них смысловую выразительность, включаясь в необычные оппозиции.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Совершенно очевидно, что в рифмах типа:</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Пора, мой друг, пора! [покоя] сердце просит -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Летят за днями дни, и каждый день уносит... (</w:t>
      </w:r>
      <w:r w:rsidRPr="00906638">
        <w:rPr>
          <w:rFonts w:ascii="Times New Roman" w:hAnsi="Times New Roman" w:cs="Times New Roman"/>
          <w:color w:val="000000"/>
          <w:sz w:val="22"/>
          <w:szCs w:val="22"/>
        </w:rPr>
        <w:t>III</w:t>
      </w:r>
      <w:r w:rsidRPr="00906638">
        <w:rPr>
          <w:rFonts w:ascii="Times New Roman" w:hAnsi="Times New Roman" w:cs="Times New Roman"/>
          <w:color w:val="000000"/>
          <w:sz w:val="22"/>
          <w:szCs w:val="22"/>
          <w:lang w:val="ru-RU"/>
        </w:rPr>
        <w:t>, 330)</w:t>
      </w:r>
    </w:p>
    <w:p w:rsidR="00906638" w:rsidRPr="00906638" w:rsidRDefault="00906638" w:rsidP="00906638">
      <w:pPr>
        <w:pStyle w:val="HTML"/>
        <w:jc w:val="both"/>
        <w:rPr>
          <w:rFonts w:ascii="Times New Roman" w:hAnsi="Times New Roman" w:cs="Times New Roman"/>
          <w:color w:val="000000"/>
          <w:sz w:val="22"/>
          <w:szCs w:val="22"/>
          <w:lang w:val="ru-RU"/>
        </w:rPr>
      </w:pP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Как с древа сорвался предатель ученик,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Диявол прилетел, к лицу его приник... (</w:t>
      </w:r>
      <w:r w:rsidRPr="00906638">
        <w:rPr>
          <w:rFonts w:ascii="Times New Roman" w:hAnsi="Times New Roman" w:cs="Times New Roman"/>
          <w:color w:val="000000"/>
          <w:sz w:val="22"/>
          <w:szCs w:val="22"/>
        </w:rPr>
        <w:t>III</w:t>
      </w:r>
      <w:r w:rsidRPr="00906638">
        <w:rPr>
          <w:rFonts w:ascii="Times New Roman" w:hAnsi="Times New Roman" w:cs="Times New Roman"/>
          <w:color w:val="000000"/>
          <w:sz w:val="22"/>
          <w:szCs w:val="22"/>
          <w:lang w:val="ru-RU"/>
        </w:rPr>
        <w:t>, 418)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(*82) мы имеем дело с разными структурными явлениями. Если отвлечься от эффекта, который возникает в первом случае в связи с нарушением запрета на глагольную рифму и образованием негативной структуры, воспринимаемой поэтом и слушателем его эпохи как отказ от условностей поэтической структуры вообще, движение к простоте, не-поэзии, то и тогда мы не можем не заметить разницы между исследуемыми типами рифм.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первом случае в паре "просит - уносит" совпадает не только ритмико-фонологическая сторона рифмы, но и морфемно-грамматическая. Именно они составляют нейтрализующуюся основу рифмуемой пары, в то время как в соотнесенно-контрастной позиции оказывается корневая часть - носитель лексико-семантического содержания. Кстати, интерес зрелого Пушкина и поэтов реалистической школы к глагольным и другим грамматическим рифмам был связан не только с эффектом нарушения канона и расширением границ самого понятия рифмы (что, конечно, имело место), но и со стремлением перенести акцент на предметное, объектное семантическое содержание (на корневую основу слова), на то, что Р. Якобсон назвал "материальной утварью языка"</w:t>
      </w: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В рифмуемой паре "ученик - приник" положение иное: основой для аналогии выступает только ритмико-фонологическая сторона рифмы. Грамматические значения подчеркиваются и вступают между собой в сложные отношения эквивалентности.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отличие от фонологических элементов структуры, которые всю свою значимость получают от лексических единиц, морфологические (и другие грамматические) элементы структуры имеют и самостоятельное содержание. Они выражают в поэзии реляционные значения. Именно они в значительной степени создают модель поэтического видения мира, структуру субъектно-объектных отношений. Ясно, сколь ошибочно сводить специфику поэзии к "образности", отбрасывая то, из чего поэт конструирует свою модель мира. Р. Якобсон указал в цитированной выше статье на значение местоимений в поэзии. "Местоимения явственно противопоставлены остальным изменяемым частям речи, как насквозь грамматические, чисто реляционные слова, лишенные собственно лексического, материального значения"</w:t>
      </w: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Реляционные отношения выражаются и другими грамматическими классами. Весьма существенны в этом отношении союзы: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тревоге пестрой и бесплодной Большого света и двора... (</w:t>
      </w:r>
      <w:r w:rsidRPr="00906638">
        <w:rPr>
          <w:rFonts w:ascii="Times New Roman" w:hAnsi="Times New Roman" w:cs="Times New Roman"/>
          <w:sz w:val="22"/>
          <w:szCs w:val="22"/>
        </w:rPr>
        <w:t>III</w:t>
      </w:r>
      <w:r w:rsidRPr="00906638">
        <w:rPr>
          <w:rFonts w:ascii="Times New Roman" w:hAnsi="Times New Roman" w:cs="Times New Roman"/>
          <w:sz w:val="22"/>
          <w:szCs w:val="22"/>
          <w:lang w:val="ru-RU"/>
        </w:rPr>
        <w:t>, 405)</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Здесь в форме подчеркнутого параллелизма рядом поставлены два союза "и", две, как будто тождественные, грамматические конструкции. Однако они не тождественны, а параллельны, и их сопоставление лишь подчеркивает разницу. Во втором случае "и" соединяет настолько равные члены, что даже теряет характер средства соединения. Выражение "большой свет и двор" сливается в одно фразеологическое целое, отдельные компоненты которого (*83) утрачивают самостоятельность. В первом случае союз "и" соединяет не только разнородные, но и разноплановые понятия. Утверждая их параллельность, он способствует выделению в их значениях некоего общего семантического поля - архисемы, а понятия эти, в свою очередь, поскольку явно ощущается разница между архисемой и каждым из них в отдельности, бросают на семантику союза отсвет противительного значения. Это значение отношения между понятиями "пестрый" и "бесплодный" могло бы пройти неощутимым, если бы первое "и" не было параллельно второму, в котором этот оттенок начисто отсутствует, и, следовательно, выделялось в акте сопоставления.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Подобные же примеры того, что грамматические элементы приобретают в поэзии особый смысл, можно было бы дать для всех грамматических классов.</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Мысль Р. Якобсона нуждается, на наш взгляд, лишь в одной коррективе. Увлекшись красивой параллелью грамматики и геометрии, Якобсон склонен противопоставлять грамматические - чисто реляционные - значения материальным, лексическим. В поэзии безусловное разграничение этих уровней (при большей, как мы уже отмечали, независимости, чем на уровне звуков поэтической речи) не представляется возможным. Это очень хорошо заметно на примере тех же местоимений, отношения которых конструируют модель поэтического мира, в то время как конструкция содержания самого этого местоимения часто оказывается в зависимости от всего понятийного (лексико-семантического) строя произведения в целом.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Поясним эту мысль примером. Остановимся на стихотворении Лермонтова "Дума" - одном из наиболее ярких в русской поэзии примеров раскрытия основной авторской мысли через системы субъектно-объектных отношений, нашедших выражение главным образом в местоимениях. Но это же стихотворение - яркий пример связи между чисто реляционным и вещественным планами. Не связанные в языке, они соотнесены в стихотворении, поскольку и субъект ("я"), и объект (здесь - "мы") имеют не общеязыковые значения, а моделируются на глазах у читателя.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Начало стихотворения провозглашает разделение субъекта и объекта. Субъект дан в форме местоимения первого лица единственного числа "я", объект - местоимения третьего лица единственного числа: "состарится оно", "его грядущее" и прямо назван - "поколенье". Расположение субъекта и объекта по грамматической схеме: подлежащее - дополнение со связью между ними - предикатом, выраженным переходным глаголом "гляжу":</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гляжу на поколенье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резко разделяет их как две отдельные и противопоставленные сферы. Действие это: "гляжу" - имеет не только направление, но и эмоциональную окраску, переданную обстоятельством образа действия "печально" и еще более углубляющую пропасть между "я" и "оно".</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906638">
        <w:rPr>
          <w:rFonts w:ascii="Times New Roman" w:hAnsi="Times New Roman" w:cs="Times New Roman"/>
          <w:sz w:val="22"/>
          <w:szCs w:val="22"/>
        </w:rPr>
        <w:t>(*84)</w:t>
      </w:r>
    </w:p>
    <w:p w:rsidR="00906638" w:rsidRPr="00906638" w:rsidRDefault="00B15AAE" w:rsidP="0090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color w:val="000000"/>
          <w:sz w:val="22"/>
          <w:szCs w:val="22"/>
        </w:rPr>
      </w:pPr>
      <w:r>
        <w:rPr>
          <w:rFonts w:ascii="Times New Roman"/>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5pt;height:30pt">
            <v:imagedata r:id="rId4" o:title=""/>
          </v:shape>
        </w:pic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этой строфе намечен и облик "поколенья": "его грядущее - иль пусто, иль темно", оно "в бездействии состарится". Очень существенна конструкция четвертого стиха, представляющего грамматическую параллель к первому. Только в этих двух стихах первого четверостишия субъект выражен местоимением. Достаточно обнажить грамматическую форму текста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гляжу печально...</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Оно состарится в бездействии...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906638">
        <w:rPr>
          <w:rFonts w:ascii="Times New Roman" w:hAnsi="Times New Roman" w:cs="Times New Roman"/>
          <w:sz w:val="22"/>
          <w:szCs w:val="22"/>
          <w:lang w:val="ru-RU"/>
        </w:rPr>
        <w:t xml:space="preserve">чтобы увидеть параллельность и структуры предложения, и расположения и характера второстепенных членов (в обоих случаях - это обстоятельство образа действия). </w:t>
      </w:r>
      <w:r w:rsidRPr="00906638">
        <w:rPr>
          <w:rFonts w:ascii="Times New Roman" w:hAnsi="Times New Roman" w:cs="Times New Roman"/>
          <w:sz w:val="22"/>
          <w:szCs w:val="22"/>
        </w:rPr>
        <w:t>Схему предложения можно представить в следующем виде:</w:t>
      </w:r>
    </w:p>
    <w:p w:rsidR="00906638" w:rsidRPr="00906638" w:rsidRDefault="00B15AAE" w:rsidP="0090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color w:val="000000"/>
          <w:sz w:val="22"/>
          <w:szCs w:val="22"/>
        </w:rPr>
      </w:pPr>
      <w:r>
        <w:rPr>
          <w:rFonts w:ascii="Times New Roman"/>
          <w:color w:val="000000"/>
          <w:sz w:val="22"/>
          <w:szCs w:val="22"/>
        </w:rPr>
        <w:pict>
          <v:shape id="_x0000_i1035" type="#_x0000_t75" style="width:315pt;height:90pt">
            <v:imagedata r:id="rId5" o:title=""/>
          </v:shape>
        </w:pic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эта общая схема служит лишь основанием для параллели (аналогии), то есть для того, чтобы сделать различие информационно нагруженным фактором. Сопоставим глаголы "гляжу" и "состарится". Грамматическое значение переходности получает в поэтическом контексте дополнительный смысл. Оно поддерживается наличием в первом случае и отсутствием во втором дополнения при глаголе. Выступая как различие в аналогии, признак этот активизируется. Однако эта реляционная схема тесно переплетается с лексической - активным обликом осуждающего авторского "я" и пассивным "оно" (к глаголу - обозначению действия - обстоятельство "в бездействии"!). Большое значение имеет рифма "поколенье - сомненье". Мы уже видели, что отношения рифмы всегда смысловые. "Поколенье" приравнено "сомненью", за которым тянется грамматически однородное и фонетически связанное с ним "познанье".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Представляет интерес и модуляция глагольного времени. Пара "я гляжу" - "оно состарится" дифференцируется не только залогом, но и временем. Будущее время в речи о поколении приобретает в стихотворении структурную значимость тем более, что лексический ряд отрицает наличие у этого поколения будущего ("его грядущее - иль пусто, иль темно"). Реляционная (грамматическая) и вещественная (лексическая) конструкции соотнесены по принципу контраста.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Однако уже в первом четверостишии содержится элемент, резко противоречащий всей ярко выраженной противопоставленности его субъектно-объектных полюсов. Поколение уже в первой строке характеризуется как "наше". (*85) А это переносит на отношение субъекта к объекту (которое до сих пор мы рассматривали как антагонистическое в соответствии со схемой "я" - "оно") всю систему отношений типа "я - наше поколенье". Субъект оказывается включенным в объект как его часть. Все то, что присуще поколению, присуще и автору, и это делает его разоблачение особенно горьким. Перед нами - система грамматических отношений, создающая модель мира, решительно невозможную для романтизма. Романтическое "я" поглощало действительность; лирическое "я" "Думы" - часть поколения, среды, объективного мира.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Установив сложную систему отношений между "я" и "оно" ("поколенье"), Лермонтов в следующей части стихотворения резко ее упрощает, объединив субъект и объект единым "мы". Сложная диалектика слияния и противопоставления себя и своего поколения оказывается снятой</w:t>
      </w: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w:t>
      </w:r>
    </w:p>
    <w:p w:rsidR="00906638" w:rsidRPr="00906638" w:rsidRDefault="00B15AAE" w:rsidP="0090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color w:val="000000"/>
          <w:sz w:val="22"/>
          <w:szCs w:val="22"/>
        </w:rPr>
      </w:pPr>
      <w:r>
        <w:rPr>
          <w:rFonts w:ascii="Times New Roman"/>
          <w:color w:val="000000"/>
          <w:sz w:val="22"/>
          <w:szCs w:val="22"/>
        </w:rPr>
        <w:pict>
          <v:shape id="_x0000_i1038" type="#_x0000_t75" style="width:135pt;height:60pt">
            <v:imagedata r:id="rId6" o:title=""/>
          </v:shape>
        </w:pic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Оппозиция "я" - "оно" снята в "мы", и все дальнейшее стихотворение строится на настойчивом повторении: "богаты мы, едва из колыбели...", "жизнь уж нас томит", "мы вянем без борьбы...", "мы иссушили ум...", "наш ум не шевелят" и т. п. В промежутке между пятой строкой, в которой это новое (отличное от первого стиха) местоимение первого лица множественного числа появляется впервые, и сорок первой, в которой оно фигурирует в последний раз (37 стихов), "мы" в различных падежах фигурирует пятнадцать раз. Особенно важно отметить, что местоимение "мы" в разных формах играет грамматическую роль и субъекта, и объекта в предложении, объединяя оба члена реляционной пары "я - оно".</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Мы богаты ошибками...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Мы вянем...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Мы иссушили...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Мы едва касались...</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Мы не сберегли...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Мы извлекли...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Мы жадно бережем...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Мы ненавидим...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Мы любим...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Мы спешим к гробу...</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Мы пройдем над миром...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Жизнь нас томит...</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Мечты поэзии... наш ум не шевелят...</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Забавы нам скучны...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(*86) (Мы исключаем из рассмотрения характер местоимений в строках 13-16 - после "Так тощий плод, до времени созрелый...", - так как они структурно выпадают, представляя сюжетно вставной эпизод - сравнение, а генетически - вставку более ранних строк из стихотворения "Он был рожден для счастья, для надежд..." &lt;1830&gt;.)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Легко заметить постоянный для всей этой части стихотворения конфликт между грамматической и лексической структурами. Первая, строясь по принципу:</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субъект =&gt; действие или действие =&gt; объект</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подразумевает наличие деятельности. Вторая всем подбором глаголов опровергает это. Так из соотнесения грамматической и лексической структур возникает основной семантический мотив этой части - бездеятельность или пустая, ложная деятельность.</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Реляционные связи лермонтовского "мы" с окружающим миром (которые строятся из материала грамматических отношений) не раскрываются перед нами во всей полноте вне содержания этого "мы", в строительстве которого активное участие принимают элементы лексического уровня.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Нетрудно заметить, что лексическая структура центральной части стихотворения построена на контрастах и оксюморонах. При этом прослеживаются любопытные закономерности: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color w:val="000000"/>
          <w:sz w:val="22"/>
          <w:szCs w:val="22"/>
        </w:rPr>
        <w:t>I</w:t>
      </w:r>
      <w:r w:rsidRPr="00906638">
        <w:rPr>
          <w:rFonts w:ascii="Times New Roman" w:hAnsi="Times New Roman" w:cs="Times New Roman"/>
          <w:color w:val="000000"/>
          <w:sz w:val="22"/>
          <w:szCs w:val="22"/>
          <w:lang w:val="ru-RU"/>
        </w:rPr>
        <w:t xml:space="preserve">    К добру и злу постыдно равнодушны...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color w:val="000000"/>
          <w:sz w:val="22"/>
          <w:szCs w:val="22"/>
        </w:rPr>
        <w:t>II</w:t>
      </w:r>
      <w:r w:rsidRPr="00906638">
        <w:rPr>
          <w:rFonts w:ascii="Times New Roman" w:hAnsi="Times New Roman" w:cs="Times New Roman"/>
          <w:color w:val="000000"/>
          <w:sz w:val="22"/>
          <w:szCs w:val="22"/>
          <w:lang w:val="ru-RU"/>
        </w:rPr>
        <w:t xml:space="preserve">   ...И ненавидим мы, и любим мы случайно,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Ничем не жертвуя ни злобе, ни любви,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царствует в душе какой-то холод тайный,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Когда огонь кипит в крови.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rPr>
        <w:t>I</w:t>
      </w:r>
      <w:r w:rsidRPr="00906638">
        <w:rPr>
          <w:rFonts w:ascii="Times New Roman" w:hAnsi="Times New Roman" w:cs="Times New Roman"/>
          <w:sz w:val="22"/>
          <w:szCs w:val="22"/>
          <w:lang w:val="ru-RU"/>
        </w:rPr>
        <w:t>. Специфика построения "лексико-грамматической фигуры" первого примера такова, что взаимно накладывает лексическую противопоставленность слов "добро" и "зло" на полное тождество их грамматических структур и синтаксической позиции. Лексические антонимы оказываются в положении параллелизма. Союз "и" только подчеркивает их реляционное равенство.</w:t>
      </w:r>
    </w:p>
    <w:p w:rsidR="00906638" w:rsidRPr="00906638" w:rsidRDefault="00B15AAE" w:rsidP="0090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color w:val="000000"/>
          <w:sz w:val="22"/>
          <w:szCs w:val="22"/>
        </w:rPr>
      </w:pPr>
      <w:r>
        <w:rPr>
          <w:rFonts w:ascii="Times New Roman"/>
          <w:color w:val="000000"/>
          <w:sz w:val="22"/>
          <w:szCs w:val="22"/>
        </w:rPr>
        <w:pict>
          <v:shape id="_x0000_i1041" type="#_x0000_t75" style="width:187.5pt;height:60pt">
            <v:imagedata r:id="rId7" o:title=""/>
          </v:shape>
        </w:pic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Таким образом, поскольку в поэзии грамматический уровень проецируется на семантический, "добро" и "зло" оказываются уравненными (эта грамматическая структура поддерживается лексическим значением слова "равнодушны"). "Добро" и "зло" образуют архисему, из которой исключается все, составляющее специфику каждого понятия, и сохраняется их общее значение. Если выделить в понятиях "добро" и "зло" их общую сущность, то ее можно будет сформулировать приблизительно так: "моральная категория, какая (*87) именно - не имеет значения". Именно такова модель этики "мы" - поколения "Думы".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rPr>
        <w:t>II</w:t>
      </w:r>
      <w:r w:rsidRPr="00906638">
        <w:rPr>
          <w:rFonts w:ascii="Times New Roman" w:hAnsi="Times New Roman" w:cs="Times New Roman"/>
          <w:sz w:val="22"/>
          <w:szCs w:val="22"/>
          <w:lang w:val="ru-RU"/>
        </w:rPr>
        <w:t>. И здесь мы можем применить ту же систему рассуждений о сочетании лексической противоположности и грамматического тождества, превращающего понятия "любим" и "ненавидим" во взаимные модели. И они нейтрализуются в архисеме - "эмоция безразлично какой направленности". Так моделируется эмоциональный мир "мы". Сложная система лексических оппозиций построена так, чтобы опровергнуть основную семантику всех опорных слов, ввести читателя в мир обесцененных ценностей. "Богаты - ошибками", "жизнь - томит", "праздник - чужой", "наука - бесплодная", "клад - бесполезный", "роскошные забавы - скучны". Лексическое значение всех этих основных существительных, составляющих "инвентарь" мира "поколения", опровергнуто, развенчано. Богатство ошибками - не богатство, а бедность; бесполезный клад - не клад; чужой праздник - не праздник; бесполезные науки - не науки; томительная жизнь - не жизнь. Таким образом, инвентарь мира "поколения" составлен из "минус-понятий" - не понятий, а их отрицания, он негативен по существу. Причем, поскольку добро и зло, любовь и ненависть, холод и огонь в нем уравнены, он принципиально безоценочен. Оценочность в нем заменена лексикой типа: "равнодушны" (к добру и злу), "случайно" (ненавидим и любим) и т. д.</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 вырисовывается структура того "мы", которое поглотило всю среднюю часть стихотворения, вобрав в себя "я" и "оно" первой части. Однако, признав себя самого частью своего поколения, времени, их недуги - своими собственными, соединив субъективное и объективное, сатиру и лирику в единой конструкции, Лермонтов и в этой части не дал своему "я" исчезнуть, полностью раствориться в "мы". Не выраженное в местоименной форме, оно присутствует в системе оценочных эпитетов, резко осуждающих "мы" и контрастирующих с его подчеркнутым этическим безразличием. "К добру и злу - равнодушны" - дает структуру "мы". Эпитет "постыдно" вводит некий субъект, явно внешний по отношению к "мы". Стихи: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Перед опасностью позорно-малодушны,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перед властию - презренные рабы, -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также дают совершенно иную структуру отношений, чем в других строках. "Мы" совсем не представляет здесь единственный конструируемый мир. Оно сопоставлено с объективной (и резче - политической) реальностью:</w:t>
      </w:r>
    </w:p>
    <w:p w:rsidR="00906638" w:rsidRPr="00906638" w:rsidRDefault="00B15AAE" w:rsidP="0090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color w:val="000000"/>
          <w:sz w:val="22"/>
          <w:szCs w:val="22"/>
        </w:rPr>
      </w:pPr>
      <w:r>
        <w:rPr>
          <w:rFonts w:ascii="Times New Roman"/>
          <w:color w:val="000000"/>
          <w:sz w:val="22"/>
          <w:szCs w:val="22"/>
        </w:rPr>
        <w:pict>
          <v:shape id="_x0000_i1044" type="#_x0000_t75" style="width:262.5pt;height:60pt">
            <v:imagedata r:id="rId8" o:title=""/>
          </v:shape>
        </w:pic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Такой двучлен, сменивший монистический мир, целиком заполненный "мы", который присущ структуре других стихов этой части, должен быть дополнен третьим, не названным, но реляционно определенным членом, с позиции (*88) которого отношение "мы" к действительности характеризуется как "позорное" и "презренное". То, что этот третий член грамматически не выделен, чрезвычайно существенно: противопоставление "я" - "оно" оказалось снятым в силу особенностей художественного мышления Лермонтова этих лет, а основания для другой антитезы пока еще не найдено.</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Основа этой антитезы появляется в последних четырех стихах. Грамматическая структура резко меняется. "Мы" из субъекта переходит в объект. Чтобы понять значение этого, достаточно сопоставить:</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Забавы нам скучны...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Мечты поэзии... наш ум не шевелят, -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из средней части с заключительными: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Потомок оскорбит наш прах,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чтобы увидеть глубокую разницу. В формально-грамматическом отношении конструкции: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Мечты не шевелят наш ум,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потомок оскорбит наш прах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однотипны. Но именно это подчеркивает и глубокое различие. В плане содержания в первом предложении было лишь одно действующее лицо - "мы", хотя и в пассивной позиции прямого объекта. Второе предложение имеет два личных центра. Причем здесь подлежащее - не местоимение, действующее лицо названо - это "потомок". Именно он занимает место не названного в центральной части третьего члена. Вокруг него сгущены оценочные эпитеты. Его стих - "презрительный", насмешка - "горькая". "Мы" превратилось из субъекта в объект, наблюдается извне и подлежит осуждению. Очень интересно промодулировано глагольное время всех трех частей "Думы": первая часть дает настоящее время для "я" и отрицание будущего ("минус-будущее") для "поколения". Вся центральная часть дана в настоящем времени, что особенно заметно, благодаря большой глагольной насыщенности. Последнее четверостишие переносит действие в будущее: "потомок оскорбит". Это поддерживается установлением возрастных отношений "потомка" и "нашего поколения", иерархии отцов, "нас" и потомков:</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Насмешкой горькою обманутого сына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Над промотавшимся отцом.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То авторское "я", которое было в первой части противопоставлено "поколению", во второй - влито в него, в третьей - выступает от лица потомка - "судьи и гражданина". Но это именно синтез, а не отбрасывание какой-либо из частей, и, несмотря на всю резкость осуждения, не забыто, что "я" было отождествлено с "мы", - частица автора есть не только в голосе потомка, но и в прахе поколения. Недаром ему придано определение "наш". Горькие (*89) оценочные эпитеты связывают автора и потомка, местоимение - автора и "наше поколенье".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Местоимения вообще чрезвычайно существенны для доказательства влияния грамматического строя на конструкцию поэтического текста. Остановимся на одном примере: сюжетном построении лирического стихотворения.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основе сюжета в лирике, в конечном счете, лежат определенные жизненные ситуации. Это настолько бесспорно, что неоднократно делались попытки непосредственных реконструкций реальных отношений между автором и окружающими его людьми на основании лирики. Речь идет не только о фольклористике, где опыты реконструкций семейно-бытовых отношений по материалам лирики представляют собой очень распространенный исследовательский прием, но и о таких трудах, как классическая монография академика А. Н. Веселовского о Жуковском.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Давно уже было, однако, отмечено, что между жизненными ситуациями и "лирическими ситуациями" поэтического текста располагается определенная кодирующая система, которая определяет то, как те или иные явления из мира реальности преломляются в конструкции текста. Игнорируя законы этой трансформации и полагая, что тут имеет место элементарное "удвоение реальности", мы рискуем или повторить ошибки наивного биографизма, или утратить самую специфику художественного воссоздания мира.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Очевидно, что одной из основных кодирующих систем этого типа будет структура художественного мышления и - на более высоком уровне - структура идеологических моделей данного общества. Однако стоит сопоставить роман и лирическое стихотворение, принадлежащие к одной и той же художественной и идеологической системе, чтобы убедиться, что в основе их построения лежат совершенно разные типы внутренней структуры. Это убеждает нас, что мы еще не знаем тех промежуточных кодов, которые трансформируют определенный жизненный материал в сюжетные ситуации художественного текста. То, что среди них следует назвать и структуру языка, вытекает, в частности, и из совершенно различной функции местоимений в сюжетной организации лирических и повествовательных жанров.</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Если в повествовательных жанрах сюжетные ситуации моделируют некоторые реальные эпизоды на языке определенных идейно-художественных структур, то лирика добавляет еще одно звено - систему местоимений, которая становится универсальной моделью человеческих отношений. Такие, например, вполне возможные в нелирических жанрах ситуации, как любовный четырехугольник (сравни еще более сложную ситуацию в комедии Фонвизина "Бригадир"), в лирике почти не встречаются</w:t>
      </w:r>
      <w:r w:rsidRPr="00906638">
        <w:rPr>
          <w:rFonts w:ascii="Times New Roman" w:hAnsi="Times New Roman" w:cs="Times New Roman"/>
          <w:sz w:val="22"/>
          <w:szCs w:val="22"/>
          <w:vertAlign w:val="superscript"/>
          <w:lang w:val="ru-RU"/>
        </w:rPr>
        <w:t>5</w:t>
      </w:r>
      <w:r w:rsidRPr="00906638">
        <w:rPr>
          <w:rFonts w:ascii="Times New Roman" w:hAnsi="Times New Roman" w:cs="Times New Roman"/>
          <w:sz w:val="22"/>
          <w:szCs w:val="22"/>
          <w:lang w:val="ru-RU"/>
        </w:rPr>
        <w:t>. То, что герои повествовательного произведения могут в грамматическом отношении все принадлежать одному, а именно третьему лицу, свидетельствует, что категория лица здесь вообще не значима (значение ее обостряется лишь в связи с проблемой сказа).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Иное дело лирика. Все лирические персонажи разделяются по схеме местоимений первого, второго и третьего лица. Устанавливая типы связей - отношений между этими семантическими центрами, мы можем получить основные сюжетные схемы лирики. Полученные таким образом сюжетные модели будут иметь наиболее общий, абстрактный характер. Даже если учесть, что лирика каждой культурно-исторической эпохи или литературного направления дает сравнительно ограниченный набор персонажей - значительно более узкий, чем повествовательные и драматические жанры тех же лет, - все равно, перечень героев всегда будет давать более конкретный уровень, чем соответствующая схема отношения местоимений. Так, например, можно выделить сюжетную схему, центрами которой будут "я" и "ты", а отношение между ними будет строиться по схеме доминирования второго центра над первым и зависимости первого от второго. В конкретных текстах конкретных эпох "ты" может интерпретироваться как "возлюбленная", "дева", "Бог"; "родина", "народ", "монарх". Однако на определенном - высоком - уровне абстракции между этими сюжетами можно будет установить отношение изоморфизма. Вместе с тем очевидно, что сюжет с участием одних и тех же персонажей, но расположенных, например, не по схеме "я" - "ты", а в относительной связи "я" - "он", значительно видоизменяется.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Приведем еще более ясный пример. Попробуем сравнить две возможные интерпретации системы "я" - "ты": Я - Иов, ты - Бог - и противоположную (например, у Ломоносова). Очевидно, сколь большие семантические возможности заключены в отношении местоименной схемы к интерпретирующим ее структуру персонажам.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Видимо, значение "быть первым лицом", "быть вторым лицом" или "быть третьим лицом" включает в себя элементарное и одновременно основное определение мест этих лиц в конструкции коллектива. Причем эта формально-грамматическая схема, имеющая в практическом языке значение лишь в определении направленности речи и в ее отношении к говорящему, приобретает особый смысл, лишь только текст становится поэтической моделью мира. Показательно, что чем выше моделирующая роль текста, тем значительнее конструктивная функция местоимений. В сакральном тексте или в лирике "право быть первым лицом" - совершенно определенная характеристика, которая однозначно предопределяет сущность персонажа и его поведение.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Чем отчетливее текст направлен на изображение не "эпизода из жизни", а "сущности жизни", чем отчетливее он имеет установку на изображение не речи действительности, а ее языка, тем весомее в нем роль местоимений.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То, что лирические сюжеты связаны с местоименной структурой данного языка, отчетливо видно, например, при переводе с французского языка на русский стихотворений, содержащих обращение к Богу (французский текст употребляет при этом местоимение "</w:t>
      </w:r>
      <w:r w:rsidRPr="00906638">
        <w:rPr>
          <w:rFonts w:ascii="Times New Roman" w:hAnsi="Times New Roman" w:cs="Times New Roman"/>
          <w:sz w:val="22"/>
          <w:szCs w:val="22"/>
        </w:rPr>
        <w:t>vous</w:t>
      </w:r>
      <w:r w:rsidRPr="00906638">
        <w:rPr>
          <w:rFonts w:ascii="Times New Roman" w:hAnsi="Times New Roman" w:cs="Times New Roman"/>
          <w:sz w:val="22"/>
          <w:szCs w:val="22"/>
          <w:lang w:val="ru-RU"/>
        </w:rPr>
        <w:t>", не адекватное ни русскому "вы", ни русскому "ты". Появление в русских переводах "ты", по сути дела, представляет трансформацию сюжета текста, поскольку допускает такие контексты, которые для "</w:t>
      </w:r>
      <w:r w:rsidRPr="00906638">
        <w:rPr>
          <w:rFonts w:ascii="Times New Roman" w:hAnsi="Times New Roman" w:cs="Times New Roman"/>
          <w:sz w:val="22"/>
          <w:szCs w:val="22"/>
        </w:rPr>
        <w:t>vous</w:t>
      </w:r>
      <w:r w:rsidRPr="00906638">
        <w:rPr>
          <w:rFonts w:ascii="Times New Roman" w:hAnsi="Times New Roman" w:cs="Times New Roman"/>
          <w:sz w:val="22"/>
          <w:szCs w:val="22"/>
          <w:lang w:val="ru-RU"/>
        </w:rPr>
        <w:t>" невозможны).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Якобсон Р. Поэзия грамматики и грамматика поэзии // </w:t>
      </w:r>
      <w:r w:rsidRPr="00906638">
        <w:rPr>
          <w:rFonts w:ascii="Times New Roman" w:hAnsi="Times New Roman" w:cs="Times New Roman"/>
          <w:sz w:val="22"/>
          <w:szCs w:val="22"/>
        </w:rPr>
        <w:t>Poetics</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Poetyka</w:t>
      </w:r>
      <w:r w:rsidRPr="00906638">
        <w:rPr>
          <w:rFonts w:ascii="Times New Roman" w:hAnsi="Times New Roman" w:cs="Times New Roman"/>
          <w:sz w:val="22"/>
          <w:szCs w:val="22"/>
          <w:lang w:val="ru-RU"/>
        </w:rPr>
        <w:t xml:space="preserve">. Поэтика. </w:t>
      </w:r>
      <w:r w:rsidRPr="00906638">
        <w:rPr>
          <w:rFonts w:ascii="Times New Roman" w:hAnsi="Times New Roman" w:cs="Times New Roman"/>
          <w:sz w:val="22"/>
          <w:szCs w:val="22"/>
        </w:rPr>
        <w:t>Warszawa</w:t>
      </w:r>
      <w:r w:rsidRPr="00906638">
        <w:rPr>
          <w:rFonts w:ascii="Times New Roman" w:hAnsi="Times New Roman" w:cs="Times New Roman"/>
          <w:sz w:val="22"/>
          <w:szCs w:val="22"/>
          <w:lang w:val="ru-RU"/>
        </w:rPr>
        <w:t xml:space="preserve">, 1961. С. 403, </w:t>
      </w:r>
      <w:smartTag w:uri="urn:schemas-microsoft-com:office:smarttags" w:element="metricconverter">
        <w:smartTagPr>
          <w:attr w:name="ProductID" w:val="405. См"/>
        </w:smartTagPr>
        <w:r w:rsidRPr="00906638">
          <w:rPr>
            <w:rFonts w:ascii="Times New Roman" w:hAnsi="Times New Roman" w:cs="Times New Roman"/>
            <w:sz w:val="22"/>
            <w:szCs w:val="22"/>
            <w:lang w:val="ru-RU"/>
          </w:rPr>
          <w:t>405. См</w:t>
        </w:r>
      </w:smartTag>
      <w:r w:rsidRPr="00906638">
        <w:rPr>
          <w:rFonts w:ascii="Times New Roman" w:hAnsi="Times New Roman" w:cs="Times New Roman"/>
          <w:sz w:val="22"/>
          <w:szCs w:val="22"/>
          <w:lang w:val="ru-RU"/>
        </w:rPr>
        <w:t>. также названную выше работу В. В. Иванова "Лингвистические вопросы стихотворного перевода".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Якобсон Р. Поэзия грамматики и грамматика поэзии // </w:t>
      </w:r>
      <w:r w:rsidRPr="00906638">
        <w:rPr>
          <w:rFonts w:ascii="Times New Roman" w:hAnsi="Times New Roman" w:cs="Times New Roman"/>
          <w:sz w:val="22"/>
          <w:szCs w:val="22"/>
        </w:rPr>
        <w:t>Poetics</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Poetyka</w:t>
      </w:r>
      <w:r w:rsidRPr="00906638">
        <w:rPr>
          <w:rFonts w:ascii="Times New Roman" w:hAnsi="Times New Roman" w:cs="Times New Roman"/>
          <w:sz w:val="22"/>
          <w:szCs w:val="22"/>
          <w:lang w:val="ru-RU"/>
        </w:rPr>
        <w:t xml:space="preserve">. Поэтика. </w:t>
      </w:r>
      <w:r w:rsidRPr="00906638">
        <w:rPr>
          <w:rFonts w:ascii="Times New Roman" w:hAnsi="Times New Roman" w:cs="Times New Roman"/>
          <w:sz w:val="22"/>
          <w:szCs w:val="22"/>
        </w:rPr>
        <w:t>Warszawa</w:t>
      </w:r>
      <w:r w:rsidRPr="00906638">
        <w:rPr>
          <w:rFonts w:ascii="Times New Roman" w:hAnsi="Times New Roman" w:cs="Times New Roman"/>
          <w:sz w:val="22"/>
          <w:szCs w:val="22"/>
          <w:lang w:val="ru-RU"/>
        </w:rPr>
        <w:t>, 1961. С. 438.</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xml:space="preserve"> Там же. С. 405.</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 xml:space="preserve"> Знак контрастного со-противопоставления.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5</w:t>
      </w:r>
      <w:r w:rsidRPr="00906638">
        <w:rPr>
          <w:rFonts w:ascii="Times New Roman" w:hAnsi="Times New Roman" w:cs="Times New Roman"/>
          <w:sz w:val="22"/>
          <w:szCs w:val="22"/>
          <w:lang w:val="ru-RU"/>
        </w:rPr>
        <w:t xml:space="preserve"> Исключения типа стихотворения Гейне "</w:t>
      </w:r>
      <w:r w:rsidRPr="00906638">
        <w:rPr>
          <w:rFonts w:ascii="Times New Roman" w:hAnsi="Times New Roman" w:cs="Times New Roman"/>
          <w:sz w:val="22"/>
          <w:szCs w:val="22"/>
        </w:rPr>
        <w:t>Ein</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J</w:t>
      </w:r>
      <w:r w:rsidRPr="00906638">
        <w:rPr>
          <w:rFonts w:ascii="Times New Roman" w:hAnsi="Times New Roman" w:cs="Times New Roman"/>
          <w:sz w:val="22"/>
          <w:szCs w:val="22"/>
          <w:lang w:val="ru-RU"/>
        </w:rPr>
        <w:t>ü</w:t>
      </w:r>
      <w:r w:rsidRPr="00906638">
        <w:rPr>
          <w:rFonts w:ascii="Times New Roman" w:hAnsi="Times New Roman" w:cs="Times New Roman"/>
          <w:sz w:val="22"/>
          <w:szCs w:val="22"/>
        </w:rPr>
        <w:t>ngling</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liebt</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ein</w:t>
      </w:r>
      <w:r w:rsidRPr="00906638">
        <w:rPr>
          <w:rFonts w:ascii="Times New Roman" w:hAnsi="Times New Roman" w:cs="Times New Roman"/>
          <w:sz w:val="22"/>
          <w:szCs w:val="22"/>
          <w:lang w:val="ru-RU"/>
        </w:rPr>
        <w:t xml:space="preserve"> </w:t>
      </w:r>
      <w:r w:rsidRPr="00906638">
        <w:rPr>
          <w:rFonts w:ascii="Times New Roman" w:hAnsi="Times New Roman" w:cs="Times New Roman"/>
          <w:sz w:val="22"/>
          <w:szCs w:val="22"/>
        </w:rPr>
        <w:t>M</w:t>
      </w:r>
      <w:r w:rsidRPr="00906638">
        <w:rPr>
          <w:rFonts w:ascii="Times New Roman" w:hAnsi="Times New Roman" w:cs="Times New Roman"/>
          <w:sz w:val="22"/>
          <w:szCs w:val="22"/>
          <w:lang w:val="ru-RU"/>
        </w:rPr>
        <w:t>ä</w:t>
      </w:r>
      <w:r w:rsidRPr="00906638">
        <w:rPr>
          <w:rFonts w:ascii="Times New Roman" w:hAnsi="Times New Roman" w:cs="Times New Roman"/>
          <w:sz w:val="22"/>
          <w:szCs w:val="22"/>
        </w:rPr>
        <w:t>dchen</w:t>
      </w:r>
      <w:r w:rsidRPr="00906638">
        <w:rPr>
          <w:rFonts w:ascii="Times New Roman" w:hAnsi="Times New Roman" w:cs="Times New Roman"/>
          <w:sz w:val="22"/>
          <w:szCs w:val="22"/>
          <w:lang w:val="ru-RU"/>
        </w:rPr>
        <w:t>" ("Девушку юноша любит", пер. В. Зоргенфрея) своей явной необычностью лишь подтверждают общее правило. Все персонажи этого текста принадлежат, как в повествовательных жанрах, одному - третьему - лицу.</w:t>
      </w:r>
    </w:p>
    <w:p w:rsidR="00906638" w:rsidRPr="00906638" w:rsidRDefault="00906638" w:rsidP="0090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(*91) Лексический уровень стиха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Стихотворение состоит из слов. Кажется, нет ничего очевиднее этой истины. И тем не менее, взятая сама по себе, она способна породить известные недоразумения. Слово в стихе - это слово из естественного языка, единица лексики, которую можно найти в словаре. И тем не менее оно оказывается не равно самому себе. И именно сходство, совпадение его со "словарным словом" данного языка делает ощутимым различие между этими - то расходящимися, то сближающимися, но отделенными и сопоставленными - единицами: общеязыковым словом и словом в стихе.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Поэтический текст представляет собой особым образом организованный язык. Язык этот распадается на лексические единицы, и закономерно отождествить их со словами естественного языка, поскольку это самое простое и напрашивающееся членение текста на значимые сегменты. Однако тут же обнаруживаются и некоторые трудности. В качестве текста на некотором языке: русском, эстонском или чешском - стихотворение реализует лишь некоторую часть лексических элементов данного языка. Употребленные слова входят в более обширную систему, которая лишь частично реализуется в данном тексте.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Если мы рассматриваем данный поэтический текст как особым образом организованный язык, то последний будет в нем реализован полностью. То, что представляло часть системы, окажется </w:t>
      </w:r>
      <w:r w:rsidRPr="00906638">
        <w:rPr>
          <w:rFonts w:ascii="Times New Roman" w:hAnsi="Times New Roman" w:cs="Times New Roman"/>
          <w:i/>
          <w:iCs/>
          <w:sz w:val="22"/>
          <w:szCs w:val="22"/>
          <w:lang w:val="ru-RU"/>
        </w:rPr>
        <w:t>всей</w:t>
      </w:r>
      <w:r w:rsidRPr="00906638">
        <w:rPr>
          <w:rFonts w:ascii="Times New Roman" w:hAnsi="Times New Roman" w:cs="Times New Roman"/>
          <w:sz w:val="22"/>
          <w:szCs w:val="22"/>
          <w:lang w:val="ru-RU"/>
        </w:rPr>
        <w:t xml:space="preserve"> системой</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Последнее обстоятельство весьма существенно. Всякий "язык культуры", язык как некоторая моделирующая система претендует на универсальность, стремится покрыть собой весь мир и отождествить себя с миром. Если же какие-либо участки реальности не покрываются этой системой (например, "низкая природа" или "низкая лексика" не входят в мир высокой поэзии классицизма), то, с ее точки зрения, они объявляются "несуществующими".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результате складывается характеризующая данную культуру система языков-моделей, которые находятся между собой в отношении изоморфизма (подобия), взаимно уподобляясь друг другу как разные модели единого объекта - всего мира.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этом смысле стихотворение как целостный язык подобно </w:t>
      </w:r>
      <w:r w:rsidRPr="00906638">
        <w:rPr>
          <w:rFonts w:ascii="Times New Roman" w:hAnsi="Times New Roman" w:cs="Times New Roman"/>
          <w:i/>
          <w:iCs/>
          <w:sz w:val="22"/>
          <w:szCs w:val="22"/>
          <w:lang w:val="ru-RU"/>
        </w:rPr>
        <w:t>всему</w:t>
      </w:r>
      <w:r w:rsidRPr="00906638">
        <w:rPr>
          <w:rFonts w:ascii="Times New Roman" w:hAnsi="Times New Roman" w:cs="Times New Roman"/>
          <w:sz w:val="22"/>
          <w:szCs w:val="22"/>
          <w:lang w:val="ru-RU"/>
        </w:rPr>
        <w:t xml:space="preserve"> естественному языку, а не его части. Уже тот факт, что количество слов этого языка исчисляется десятками или сотнями, а не сотнями тысяч, меняет весомость слова как значимого сегмента текста. Слово в поэзии "крупнее" этого же слова в общеязыковом тексте. Нетрудно заметить, что, чем лапидарнее текст, тем весомее слово, тем большую часть данного универсума оно обозначает.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(*92) Составив словарь того или иного стихотворения, мы получаем - пусть грубые и приблизительные - контуры того, что составляет мир, с точки зрения этого поэта.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Кюхельбекер употребил в "драматической шутке" "Шекспировы духи" выражение: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Пас стада главы моей...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Пушкин пометил в скобках: "вшей?" (</w:t>
      </w:r>
      <w:r w:rsidRPr="00906638">
        <w:rPr>
          <w:rFonts w:ascii="Times New Roman" w:hAnsi="Times New Roman" w:cs="Times New Roman"/>
          <w:sz w:val="22"/>
          <w:szCs w:val="22"/>
        </w:rPr>
        <w:t>XIII</w:t>
      </w:r>
      <w:r w:rsidRPr="00906638">
        <w:rPr>
          <w:rFonts w:ascii="Times New Roman" w:hAnsi="Times New Roman" w:cs="Times New Roman"/>
          <w:sz w:val="22"/>
          <w:szCs w:val="22"/>
          <w:lang w:val="ru-RU"/>
        </w:rPr>
        <w:t>, 248).</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Почему Кюхельбекер не заметил комического эффекта этого стиха, а Пушкину он бросился в глаза? Дело в том, что "вшей" не было ни в поэтическом мире Кюхельбекера, ни в той "высшей реальности", которая была для него единственно подлинной реальностью. Они не входили в его модель мира, присутствуя как нечто внесистемное и не существующее в высшем смысле.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Лексика поэзии Пушкина, при всей приблизительности этого критерия, строит иную структуру мира:</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Теперь у нас дороги плохи,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Мосты забытые гниют,</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На станциях клопы да блохи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Заснуть минуты не дают...</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"Евгений Онегин"</w:t>
      </w:r>
      <w:r w:rsidRPr="00906638">
        <w:rPr>
          <w:rFonts w:ascii="Times New Roman" w:hAnsi="Times New Roman" w:cs="Times New Roman"/>
          <w:color w:val="000000"/>
          <w:sz w:val="22"/>
          <w:szCs w:val="22"/>
          <w:lang w:val="ru-RU"/>
        </w:rPr>
        <w:t>)</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Поэтому совершенно однозначные в системе Кюхельбекера стихи для Пушкина начинают звучать как двусмысленные.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Таким образом, словарь данного поэтического текста будет представлять, в первом приближении, его универсум, а составляющие его слова - заполнение этого универсума. Отношение между ними воспринимается как структура мира.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Поэтический мир имеет, таким образом, не только свой список слов, но и свою систему синонимов и антонимов. Так, в одних текстах "любовь" может выступать как синоним "жизни", в других - "смерти". "День" и "ночь", "жизнь" и "смерть" могут в поэтическом тексте быть синонимами. Напротив того, одно и то же слово может быть в поэзии не равно самому себе или даже оказываться собственным антонимом.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Жизнь - это место, где жить нельзя...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М. Цветаева. "Поэма конца"</w:t>
      </w:r>
      <w:r w:rsidRPr="00906638">
        <w:rPr>
          <w:rFonts w:ascii="Times New Roman" w:hAnsi="Times New Roman" w:cs="Times New Roman"/>
          <w:color w:val="000000"/>
          <w:sz w:val="22"/>
          <w:szCs w:val="22"/>
          <w:lang w:val="ru-RU"/>
        </w:rPr>
        <w:t>)</w:t>
      </w:r>
    </w:p>
    <w:p w:rsidR="00906638" w:rsidRPr="00906638" w:rsidRDefault="00906638" w:rsidP="00906638">
      <w:pPr>
        <w:pStyle w:val="HTML"/>
        <w:jc w:val="both"/>
        <w:rPr>
          <w:rFonts w:ascii="Times New Roman" w:hAnsi="Times New Roman" w:cs="Times New Roman"/>
          <w:color w:val="000000"/>
          <w:sz w:val="22"/>
          <w:szCs w:val="22"/>
          <w:lang w:val="ru-RU"/>
        </w:rPr>
      </w:pP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Дом - так мало домашний...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М. Цветаева. "Дом"</w:t>
      </w:r>
      <w:r w:rsidRPr="00906638">
        <w:rPr>
          <w:rFonts w:ascii="Times New Roman" w:hAnsi="Times New Roman" w:cs="Times New Roman"/>
          <w:color w:val="000000"/>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Но эти же самые слова, получая в поэтической структуре особый смысл, сохраняют и свое словарное значение. Конфликт, напряжение между этими двумя типами значений тем более ощутимы, что в тексте они выражены одним и тем же знаком - данным словом.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(*93)</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А ВЫ МОГЛИ БЫ?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сразу смазал карту будня,</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плеснувши краску из стакана;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показал на блюде студня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косые скулы океана.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На чешуе жестяной рыбы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прочел я зовы новых губ.</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А вы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ноктюрн сыграть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могли бы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на флейте водосточных труб?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В Маяковский</w:t>
      </w:r>
      <w:r w:rsidRPr="00906638">
        <w:rPr>
          <w:rFonts w:ascii="Times New Roman" w:hAnsi="Times New Roman" w:cs="Times New Roman"/>
          <w:color w:val="000000"/>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906638">
        <w:rPr>
          <w:rFonts w:ascii="Times New Roman" w:hAnsi="Times New Roman" w:cs="Times New Roman"/>
          <w:sz w:val="22"/>
          <w:szCs w:val="22"/>
        </w:rPr>
        <w:t>Словарь стихотворения</w:t>
      </w:r>
    </w:p>
    <w:tbl>
      <w:tblPr>
        <w:tblW w:w="4500" w:type="pct"/>
        <w:jc w:val="center"/>
        <w:tblCellSpacing w:w="22" w:type="dxa"/>
        <w:tblCellMar>
          <w:top w:w="45" w:type="dxa"/>
          <w:left w:w="45" w:type="dxa"/>
          <w:bottom w:w="45" w:type="dxa"/>
          <w:right w:w="45" w:type="dxa"/>
        </w:tblCellMar>
        <w:tblLook w:val="0000" w:firstRow="0" w:lastRow="0" w:firstColumn="0" w:lastColumn="0" w:noHBand="0" w:noVBand="0"/>
      </w:tblPr>
      <w:tblGrid>
        <w:gridCol w:w="507"/>
        <w:gridCol w:w="1209"/>
        <w:gridCol w:w="1653"/>
        <w:gridCol w:w="1261"/>
        <w:gridCol w:w="803"/>
        <w:gridCol w:w="439"/>
        <w:gridCol w:w="309"/>
      </w:tblGrid>
      <w:tr w:rsidR="00906638" w:rsidRPr="00906638">
        <w:trPr>
          <w:tblCellSpacing w:w="22" w:type="dxa"/>
          <w:jc w:val="center"/>
        </w:trPr>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я</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карта</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косые</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смазать</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сразу</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из</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а</w:t>
            </w:r>
          </w:p>
        </w:tc>
      </w:tr>
      <w:tr w:rsidR="00906638" w:rsidRPr="00906638">
        <w:trPr>
          <w:tblCellSpacing w:w="22" w:type="dxa"/>
          <w:jc w:val="center"/>
        </w:trPr>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вы</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будни</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жестяная</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плеснуть</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на</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r>
      <w:tr w:rsidR="00906638" w:rsidRPr="00906638">
        <w:trPr>
          <w:tblCellSpacing w:w="22" w:type="dxa"/>
          <w:jc w:val="center"/>
        </w:trPr>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краска</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новые</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показать</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r>
      <w:tr w:rsidR="00906638" w:rsidRPr="00906638">
        <w:trPr>
          <w:tblCellSpacing w:w="22" w:type="dxa"/>
          <w:jc w:val="center"/>
        </w:trPr>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стакан</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водосточная</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прочесть</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r>
      <w:tr w:rsidR="00906638" w:rsidRPr="00906638">
        <w:trPr>
          <w:tblCellSpacing w:w="22" w:type="dxa"/>
          <w:jc w:val="center"/>
        </w:trPr>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блюдо</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сыграть</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r>
      <w:tr w:rsidR="00906638" w:rsidRPr="00906638">
        <w:trPr>
          <w:tblCellSpacing w:w="22" w:type="dxa"/>
          <w:jc w:val="center"/>
        </w:trPr>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студень</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мочь</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r>
      <w:tr w:rsidR="00906638" w:rsidRPr="00906638">
        <w:trPr>
          <w:tblCellSpacing w:w="22" w:type="dxa"/>
          <w:jc w:val="center"/>
        </w:trPr>
        <w:tc>
          <w:tcPr>
            <w:tcW w:w="0" w:type="auto"/>
            <w:shd w:val="clear" w:color="auto" w:fill="auto"/>
            <w:vAlign w:val="center"/>
          </w:tcPr>
          <w:p w:rsidR="00906638" w:rsidRPr="00906638" w:rsidRDefault="00906638" w:rsidP="00906638">
            <w:pPr>
              <w:rPr>
                <w:rFonts w:ascii="Times New Roman" w:eastAsia="Gulim"/>
                <w:color w:val="000000"/>
                <w:sz w:val="22"/>
                <w:szCs w:val="22"/>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lang w:val="ru-RU"/>
              </w:rPr>
            </w:pPr>
            <w:r w:rsidRPr="00906638">
              <w:rPr>
                <w:rFonts w:ascii="Times New Roman"/>
                <w:color w:val="000000"/>
                <w:sz w:val="22"/>
                <w:szCs w:val="22"/>
                <w:lang w:val="ru-RU"/>
              </w:rPr>
              <w:t>скулы</w:t>
            </w:r>
            <w:r w:rsidRPr="00906638">
              <w:rPr>
                <w:rFonts w:ascii="Times New Roman"/>
                <w:color w:val="000000"/>
                <w:sz w:val="22"/>
                <w:szCs w:val="22"/>
                <w:lang w:val="ru-RU"/>
              </w:rPr>
              <w:br/>
              <w:t>океан</w:t>
            </w:r>
            <w:r w:rsidRPr="00906638">
              <w:rPr>
                <w:rFonts w:ascii="Times New Roman"/>
                <w:color w:val="000000"/>
                <w:sz w:val="22"/>
                <w:szCs w:val="22"/>
                <w:lang w:val="ru-RU"/>
              </w:rPr>
              <w:br/>
              <w:t>чешуя</w:t>
            </w:r>
            <w:r w:rsidRPr="00906638">
              <w:rPr>
                <w:rFonts w:ascii="Times New Roman"/>
                <w:color w:val="000000"/>
                <w:sz w:val="22"/>
                <w:szCs w:val="22"/>
                <w:lang w:val="ru-RU"/>
              </w:rPr>
              <w:br/>
              <w:t>рыба</w:t>
            </w:r>
            <w:r w:rsidRPr="00906638">
              <w:rPr>
                <w:rFonts w:ascii="Times New Roman"/>
                <w:color w:val="000000"/>
                <w:sz w:val="22"/>
                <w:szCs w:val="22"/>
                <w:lang w:val="ru-RU"/>
              </w:rPr>
              <w:br/>
              <w:t>зов</w:t>
            </w:r>
            <w:r w:rsidRPr="00906638">
              <w:rPr>
                <w:rFonts w:ascii="Times New Roman"/>
                <w:color w:val="000000"/>
                <w:sz w:val="22"/>
                <w:szCs w:val="22"/>
                <w:lang w:val="ru-RU"/>
              </w:rPr>
              <w:br/>
              <w:t>губы</w:t>
            </w:r>
            <w:r w:rsidRPr="00906638">
              <w:rPr>
                <w:rFonts w:ascii="Times New Roman"/>
                <w:color w:val="000000"/>
                <w:sz w:val="22"/>
                <w:szCs w:val="22"/>
                <w:lang w:val="ru-RU"/>
              </w:rPr>
              <w:br/>
              <w:t>контюрн</w:t>
            </w:r>
            <w:r w:rsidRPr="00906638">
              <w:rPr>
                <w:rFonts w:ascii="Times New Roman"/>
                <w:color w:val="000000"/>
                <w:sz w:val="22"/>
                <w:szCs w:val="22"/>
                <w:lang w:val="ru-RU"/>
              </w:rPr>
              <w:br/>
              <w:t>флейта</w:t>
            </w:r>
            <w:r w:rsidRPr="00906638">
              <w:rPr>
                <w:rFonts w:ascii="Times New Roman"/>
                <w:color w:val="000000"/>
                <w:sz w:val="22"/>
                <w:szCs w:val="22"/>
                <w:lang w:val="ru-RU"/>
              </w:rPr>
              <w:br/>
              <w:t xml:space="preserve">труба </w:t>
            </w:r>
          </w:p>
        </w:tc>
        <w:tc>
          <w:tcPr>
            <w:tcW w:w="0" w:type="auto"/>
            <w:shd w:val="clear" w:color="auto" w:fill="auto"/>
            <w:vAlign w:val="center"/>
          </w:tcPr>
          <w:p w:rsidR="00906638" w:rsidRPr="00906638" w:rsidRDefault="00906638" w:rsidP="00906638">
            <w:pPr>
              <w:rPr>
                <w:rFonts w:ascii="Times New Roman" w:eastAsia="Gulim"/>
                <w:color w:val="000000"/>
                <w:sz w:val="22"/>
                <w:szCs w:val="22"/>
                <w:lang w:val="ru-RU"/>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lang w:val="ru-RU"/>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lang w:val="ru-RU"/>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lang w:val="ru-RU"/>
              </w:rPr>
            </w:pPr>
            <w:r w:rsidRPr="00906638">
              <w:rPr>
                <w:rFonts w:ascii="Times New Roman"/>
                <w:color w:val="000000"/>
                <w:sz w:val="22"/>
                <w:szCs w:val="22"/>
              </w:rPr>
              <w:t> </w:t>
            </w:r>
          </w:p>
        </w:tc>
        <w:tc>
          <w:tcPr>
            <w:tcW w:w="0" w:type="auto"/>
            <w:shd w:val="clear" w:color="auto" w:fill="auto"/>
            <w:vAlign w:val="center"/>
          </w:tcPr>
          <w:p w:rsidR="00906638" w:rsidRPr="00906638" w:rsidRDefault="00906638" w:rsidP="00906638">
            <w:pPr>
              <w:rPr>
                <w:rFonts w:ascii="Times New Roman" w:eastAsia="Gulim"/>
                <w:color w:val="000000"/>
                <w:sz w:val="22"/>
                <w:szCs w:val="22"/>
                <w:lang w:val="ru-RU"/>
              </w:rPr>
            </w:pPr>
            <w:r w:rsidRPr="00906638">
              <w:rPr>
                <w:rFonts w:ascii="Times New Roman"/>
                <w:color w:val="000000"/>
                <w:sz w:val="22"/>
                <w:szCs w:val="22"/>
              </w:rPr>
              <w:t> </w:t>
            </w:r>
          </w:p>
        </w:tc>
      </w:tr>
    </w:tbl>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Прежде всего бросается в глаза номинативный характер словаря: мир текста определяется предметами. Вся именная лексика стихотворения легко членится на две группы: в одну войдут слова со значениями яркости, необычности и необыденности (краска, океан, флейта, ноктюрн); в другую - бытовая, вещная, обиходная лексика (блюдо студня, чешуя жестяной рыбы, водосточные трубы). За каждой из этих групп стоит традиционное осмысленное в свете литературной антитезы: "поэтическое - непоэтическое". А поскольку тексту сразу же задана оппозиция "я - вы", то сама собой напрашивается интерпретация этого противопоставления:</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         вы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поэзия         быт</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яркость        пошлость</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Но текст Маяковского не только вызывает в памяти такую систему организации "мира слов" этого текста, но и опровергает ее.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Во-первых, вся система глаголов, играющая в поэтической картине роль связок между именами-понятиями, указывает не на отгороженность "быто-(*94)вого" и "поэтического" полей значений, а на их слитость: это глаголы контакта: "прочесть", "показать" - или художественного действия: "сыграть". И они раскрывают для "я" поэтические значения не вне, а в толще бытовых значений. "Океан" как символ поэзии найден в студне, а в чешуе жестяной рыбы прочитаны "зовы новых губ" (поэтизм "зовы" и не допускающий вещественной конкретизации эпитет "новый" заставляют воспринимать "губы" как обобщенно-поэтический символ).</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Наконец, сам этот быт имеет характерный признак: это не просто слова, обозначающие предметы. Это предметы, которые не упоминаются в традиционной поэзии, но составляют обычный мир другого искусства - живописи. Лексикон стихотворения в его бытовой части - это инвентарь натюрморта, и даже более конкретно - натюрморта сезанновской школы. Не случайно быт соединяется с чисто живописными глаголами: "смазать", "плеснуть краску". Обыденный, то есть действительный мир, - это мир прозы, реальности и живописи, а условный и ложный - традиционной поэзии.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Поэтическая модель мира, которую строит "я", отталкиваясь от всяческих "вы", - это семантическая система, к которой "студень" и "океан" - синонимы, а противопоставление "поэзия - прозаический быт" снято.</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Возникает такая схема организации смысловых единиц текста:</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Я              &lt;----------&gt;                 ВЫ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яркость                                 пошлость</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слитность поэзии и быта                 противопоставленность поэзии и быта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Таким образом, у Маяковского семантическая организация текста на лексическом уровне строится как конфликт между системой организации смысловых единиц в данной индивидуальной структуре текста и семантической структурой слов в естественном языке, с одной стороны, и в традиционных поэтических моделях - с другой</w:t>
      </w: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Мы сознательно несколько упрощаем вопрос. На самом деле текст стихотворения можно представить как реализацию ряда (иерархии) языков: "русский язык", "русский литературный язык данной эпохи", "творчество данного поэта", "поэтический цикл как целостная система", "стихотворение как замкнутый в себе поэтический мир". По отношению к каждой из этих систем текст будет выступать как разная степень реализации, будет меняться и его относительная "величина" на фоне системы.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Ср.: Харджиев Н., Тренин В. Поэтическая культура Маяковского. М., 1970. С. 195-197.</w:t>
      </w:r>
    </w:p>
    <w:p w:rsidR="00906638" w:rsidRPr="00906638" w:rsidRDefault="00906638" w:rsidP="0090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 xml:space="preserve">Понятие параллелизма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Рассматривая роль повтора, имеет смысл остановиться на понятии параллелизма. Оно неоднократно рассматривалось в связи с принципами поэтики. На диалектическую природу параллелизма в искусстве указал еще А. Н. Веселовский: "Дело идет не об отождествлении человеческой жизни с природною и не о сравнении, предполагающем сознание раздельности сравниваемых предметов, а о сопоставлении по признаку действия"</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Таким образом, в параллелизме подчеркивается, в отличие от тождества и полной разделенности, состояние аналогии. Новейший исследователь Р. Аустерлитс опреде-(*95) ляет параллелизм следующим образом: "Два сегмента (стиха) могут считаться параллельными, если они тождественны, за исключением какой-либо их части, занимающей в обоих сегментах относительно ту же позицию". И далее: "Параллелизм можно рассматривать как неполный повтор"</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Отмеченные свойства параллелизма можно определить следующим образом: параллелизм представляет собой двучлен, где одна его часть познается через вторую, которая выступает в отношении первой как аналог: она не тождественна ей, но и не отделена от нее, находится в состоянии аналогии - имеет общие черты, именно те, которые выделяются для познания в первом члене. Помня, что первый и второй члены не идентичны, мы приравниваем их в каком-либо определенном отношении и судим о первом по свойствам и поведению второго члена параллели. Таков, например, параллелизм: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Взойди, взойди, солнце, взойди выше лесу,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Приди, приди, братец, ко сестрице в гости...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Здесь устанавливается аналогия между действиями солнца и брата ("взойди, взойди" - "приди, приди"), а образ солнца выступает как аналог наполнения понятия "братец". Солнце воспринимается как нечто известное - понятие "братец" моделируется по аналогии с ним.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имеет место и другой, более сложный случай параллелизма, когда обе части двучлена взаимно моделируют друг друга, выделяя в каждой из них нечто аналогичное другой: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Грустен и весел вхожу, ваятель, в твою мастерскую...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А. Пушкин. "Художнику", 1836</w:t>
      </w:r>
      <w:r w:rsidRPr="00906638">
        <w:rPr>
          <w:rFonts w:ascii="Times New Roman" w:hAnsi="Times New Roman" w:cs="Times New Roman"/>
          <w:color w:val="000000"/>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Краткие прилагательные "грустен" и "весел" находятся в одинаковой синтаксической позиции, выражены теми же самыми грамматическими формами. Между ними устанавливается отношение параллелизма, которое не дает возможности понять текст (в нехудожественном тексте это было бы возможно) как указание на существование в сознании автора двух различных, не связанных между собой душевных настроений. В художественном тексте оба члена воспринимаются как взаимно-аналогичные. Понятия "грустен" и "весел" составляют взаимосоотнесенную сложную структуру.</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Там, где мы имеем дело с параллелизмом на уровне слов и словосочетаний, между членом-объектом и членом-моделью возникают отношения тропа, ибо так называемое переносное значение и есть установление аналогии между двумя понятиями. Так рождается та "образность", которая традиционно считается основным свойством поэзии, но которая, как мы видим, представляет собой лишь проявление более общей закономерности в сравнительно ограниченной сфере. На самом деле следовало бы сказать, что поэзия - это структура, все элементы которой на разных уровнях находятся между собой в состоянии параллелизма и, следовательно, несут определенную смысловую нагрузку.</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(*96) Сказанное приводит к выводу еще об одном существенном отличии структуры художественной от нехудожественной. Язык обладает высокой избыточностью. Одни и те же значения могут в нем выражаться многими способами. В структуре художественного текста избыточность падает. Причина этого явления - в том, что хотя для языка с точки зрения передачи определенного содержания, по сути дела, все равно, какова, например, звуковая форма данного слова, в искусстве сама эта звуковая форма слова неизбежно оказывается в состоянии параллелизма со звучанием другого слова, в результате чего между ними устанавливается отношение аналогии.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Избыточность языка - полезное и необходимое его свойство. Оно, в частности, обеспечивает устойчивость языка по отношению к ошибкам, произвольному, субъективному восприятию. Падение избыточности в поэзии приводит к тому, что адекватность восприятия никогда не бывает здесь столь безусловной, как в языке. Зато поэтическая структура оказывается несравненно более высоко насыщенной семантически и приспособленной к передаче таких сложных смысловых структур, которые обычным языком вообще не передаваемы.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Система связей, существующих между всеми элементами и уровнями элементов, придает художественному произведению известную самостоятельность после своего создания и позволяет ему вести себя не как простая знаковая система, а сложная саморазвивающаяся структура, значительно обгоняя все известные из до сих пор созданных человеком систем с обратной связью и приближаясь в определенном отношении к живым организмам: художественное произведение находится в обратных связях со средой и видоизменяется под ее влиянием. И если еще античные диалектики знали, что одной реки нельзя перейти дважды, то современных диалектиков не поставит в тупик утверждение, что мы сейчас держим в руках "не того" "Евгения Онегина", которого знали его первые читатели и сам автор. Те внетекстовые структуры пушкинской поры, в отношении к которым живет текст, невосстановимы. Для их восстановления надо не только знать все известное Пушкину (историк может и должен приблизиться к этому знанию в основных структурных моментах эпохи, но, к сожалению, не может надеяться восстановить все пересечения общих структур в конкретных явлениях тех лет), но и забыть все, Пушкину неизвестное, однако составляющее основу художественного восприятия нашей эпохи. Задачу эту можно считать невыполнимой.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Будучи включено, как и сознание воспринимающего субъекта, в объективный ход истории, художественное произведение живет жизнью истории. Поэтому, утраченное как живое читательское чувство, пушкинское восприятие "Евгения Онегина" вполне поддается исследовательскому реконструированию. Читая Пушкина, мы не можем забыть исторических и литературных событий последующих эпох, но вполне сможем сконструировать сознание, которому эти события неизвестны. Конечно, это будет приблизительная модель.</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Художественное произведение находится в обратной связи со своим потребителем, и с этим, видимо, связаны такие черты искусства, как его исклю-(*97)чительная долговечность и способность разным потребителям в различные эпохи (а также одновременно разным потребителям) давать разную информацию, - разумеется, в определенных пределах.</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Веселовский А. Н. Психологический параллелизм и его формы в отражениях поэтического стиля // Веселовский А. Н. Историческая поэтика. </w:t>
      </w:r>
      <w:r w:rsidRPr="00906638">
        <w:rPr>
          <w:rFonts w:ascii="Times New Roman" w:hAnsi="Times New Roman" w:cs="Times New Roman"/>
          <w:sz w:val="22"/>
          <w:szCs w:val="22"/>
        </w:rPr>
        <w:t xml:space="preserve">Л., 1940. С. 125.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906638">
        <w:rPr>
          <w:rFonts w:ascii="Times New Roman" w:hAnsi="Times New Roman" w:cs="Times New Roman"/>
          <w:sz w:val="22"/>
          <w:szCs w:val="22"/>
          <w:vertAlign w:val="superscript"/>
        </w:rPr>
        <w:t>2</w:t>
      </w:r>
      <w:r w:rsidRPr="00906638">
        <w:rPr>
          <w:rFonts w:ascii="Times New Roman" w:hAnsi="Times New Roman" w:cs="Times New Roman"/>
          <w:sz w:val="22"/>
          <w:szCs w:val="22"/>
        </w:rPr>
        <w:t xml:space="preserve"> Austerlitz P. Parallelismus // Poetics. Poetyka. Поэтика. Warszawa, 1961. С. 439, 440.</w:t>
      </w:r>
    </w:p>
    <w:p w:rsidR="00906638" w:rsidRPr="00906638" w:rsidRDefault="00906638" w:rsidP="0090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(*97) Стих как единство</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Рифма - граница стиха. А. Ахматова в одном из стихотворений назвала рифмы "сигнальными звоночками", имея в виду звонок, который при печатанье на пишущей машинке отмечает конец строчки. Отмеченность границы роднит стих со словом, а паузу в конце стиха - со словоразделом.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Среди основных конструктивных принципов поэтического текста следует указать на следующее противоречие. Каждый значимый элемент стремится выступать в качестве знака, имеющего самостоятельное значение. И текстовое целое предстает как некоторая фраза, синтагматическая цепь единой конструкции. Одновременно этот же элемент имеет тенденцию выступать лишь как часть знака, а целое приобретает признаки единого знака, имеющего общее и нерасчленимое значение.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Если в первом смысле мы можем сказать, что каждая фонема в стихе ведет себя как слово, то во втором мы можем стих, а затем строфу и, наконец, весь текст рассматривать как особым образом построенные слова. В этом смысле стих - особое окказиональное слово, имеющее единое и нерасчленимое содержание. Отношение его к другим стихам - синтагматическое при повествовательной структуре и парадигматическое во всех случаях стихового параллелизма.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Единство стиха проявляется на метрическом, интонационном, синтаксическом и смысловом уровнях. Оно может дополняться единством фонологической организации, которая часто образует внутри стиха прочные локальные связи.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Семантическое единство стиха проявляется в том, что Ю. Н. Тынянов называл "теснотой стихового ряда". Лексическое значение слов внутри стиха индуцирует в соседних словах сверхзначения, невозможные вне данного стихового контекста, что часто приводит к выделению доминирующих в стихе смысловых центров, с одной стороны, и слов, сведенных на положение связок и частиц префиксально-суффиксального характера, - с другой.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То, что стих - это одновременно и последовательность слов и </w:t>
      </w:r>
      <w:r w:rsidRPr="00906638">
        <w:rPr>
          <w:rFonts w:ascii="Times New Roman" w:hAnsi="Times New Roman" w:cs="Times New Roman"/>
          <w:i/>
          <w:iCs/>
          <w:sz w:val="22"/>
          <w:szCs w:val="22"/>
          <w:lang w:val="ru-RU"/>
        </w:rPr>
        <w:t>слово</w:t>
      </w:r>
      <w:r w:rsidRPr="00906638">
        <w:rPr>
          <w:rFonts w:ascii="Times New Roman" w:hAnsi="Times New Roman" w:cs="Times New Roman"/>
          <w:sz w:val="22"/>
          <w:szCs w:val="22"/>
          <w:lang w:val="ru-RU"/>
        </w:rPr>
        <w:t xml:space="preserve">, значение которого отнюдь не равно механической сумме значений его компонентов (поскольку синтагматика значений отдельных знаков и построение значения знака из функционально различных ингредиентов - операции совершенно различные), придает стиху двойной характер. Мы сталкиваемся с тем чрезвычайно существенным для всякого искусства случаем, когда один и тот же текст принципиально допускает более чем одну интерпретацию, интерпретация модели на более конкретном уровне дает не однозначную перекодировку, а некоторое множество взаимно эквивалентных значений.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(*98) Стих сохраняет всю семантику, которая присуща этому тексту как нехудожественному сообщению, и одновременно приобретает интегрированное сверхзначение. Напряжение между этими значениями и создает специфическое для поэзии отношение текста к смыслу.</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Возьмем ли мы строчку П. Васильева: "Пахучие поля полыни" или М. Дудина: "Рубины вешать на рябины", мы убеждаемся, что ритмико-фонологическое единство стиха создает и нерасчленимость его смыслового единства.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Расхождение между общеязыковым и интегральным значениями стиха может быть нулевым в двух предельных случаях: при полном приравнивании значения стиха его прозаическому пересказу, то есть при предельной прозаизации стиха, и при полном разрушении общеязыковой семантики - при создании поэзии глоссолалического типа. Но, во-первых, оба эти предельных случая возможны лишь как исключения на фоне поэтической культуры обычного типа, как ее отрицание в ту или иную сторону, но невозможны в качестве самостоятельной системы построения поэтических значений. Во-вторых, отношение двух систем, даже если одна из них представлена пустым классом, не тождественна в структурном отношении прозе, не соотнесенной с поэзией.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Единство стиха как семантического целого создается на нескольких структурных уровнях. При этом мы можем отметить действие тенденции сначала к максимальной реализации всех системных запретов, а затем - к их ослаблению, создающему добавочные смысловые возможности.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Первоначальное вычленение стиха как единого и основного признака поэзии подразумевало обязательное наличие единства метрико-ритмического, синтаксического и интонационного рядов. Наличие изоколонов и фонологических повторов рассматривалось на начальной стадии истории русского стиха послеломоносовской формации как факультативный признак. Так, изоколоны были свойственны риторической поэзии, но отнюдь не являлись признаком всякой.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 этот период "быть стихом" означало и определенную ритмическую структуру, которая тяготела к унификации (один метр должен был победить и сделаться как бы символом стиха вообще; для русского стиха исторически им стал четырехстопный ямб), и определенную - "поэтическую" - интонацию, которая реализовывалась и через особый декламационный стиль, и через особую систему "высокой" орфоэпической нормы. Поскольку поэзия мыслилась в качестве особого языка - в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выражение "язык богов" было общим местом для ее определения</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 именно нетождественность каждодневной речи воспринималась как сигнал принадлежности текста к поэзии.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(*99) В этом случае основные текстовые значения определялись признаком: "принадлежность к поэзии" или "непринадлежность к поэзии". Внутренней дифференциации в пределах стиха эти категории еще не знали</w:t>
      </w: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дальнейшем обнаруживаются возможности расхождения законченности метрической и незаконченности синтаксической единицы ("перенос"); поэтическая интонация расслоилась на ритмическую и лексическую интонации (интонацию, определяемую расположением просодических элементов, и интонацию, связанную со строем лексики), и обнаружился возможный конфликт между ними. Так, например, в шуточном стихотворении А. К. Толстого "Вонзил кинжал убийца нечестивый..." возникает комический конфликт между балладной интонацией ритма и разговорно-бытовой - его лексического заполнения.</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Через плечо дадут вам Станислава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Другим в пример.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дать совет властям имею право:</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камергер!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Хотите дочь мою просватать Дуню?</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А я за то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Кредитными билетами отслюню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Вам тысяч сто.</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"Элегии" А. Введенского</w:t>
      </w: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xml:space="preserve"> возникает конфликт между мажорным строением ритмики, отчетливо вызывающим в сознании читателя "Бородино" Лермонтова, и трагической интонацией на уровне лексики, перебиваемой сниженно-бытовыми элементами, которые в ином контексте могли бы звучать комически.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Только тогда тот или иной структурный пласт перестал автоматически связываться с понятием стиха и смог присутствовать в одном из двух видов - реализации и нереализации, - он сделался носителем самостоятельных художественных значений. Полное совпадение всех элементов, как это было и в отношении проблемы "метр - ритм", перешло на уровень идеализованной структуры, в отношении к которой воспринимается реальный текст.</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Одновременно протекал и другой процесс. Мы говорили о том, что движение стиха подчиняется закону введения максимальных ограничений и последующего их "расшатывания".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(*100) Однако необходимо подчеркнуть, что это справедливо только по отношению к искусственно изолированным структурным уровням (например, "развитие ритмики русского стиха", "история поэтического стиля" и др.). В реальном же движении текстов максимальное "расшатывание" запретов на одном уровне сопровождается максимальным соблюдением их на другом. Обязательные признаки переходят в факультативные, и кажется, что любые нормативные правила отменены. Но одновременно факультативные признаки возводятся в ранг обязательных. Так, например, в поэтической культуре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 высокая степень организованности фонологического уровня стала для определенных поэтических школ - и именно для тех, которые допускали предельную свободу ритмического рисунка, - обязательной. В равной мере романтики сняли все, как им казалось, запреты на жанры, язык, "высокое" и "низкое", но ввели новые запреты на неиндивидуальное, пошлое, традиционное на уровне содержания и языка.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Ср. эпиграмму П. А. Вяземского на С. Боброва:</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Нет спору, что Бибрис богов языком пел;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Из смертных бо никто его не разумел.</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Следует помнить, что эпиграмма написана в период, когда от поэзии начинают требовать понятности, обращения к разговорному языку и выражение "язык богов" начинает звучать иронически.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Это компенсировалось наличием развитой системы дифференциаций в сверхстиховых структурах, в первую очередь в системе жанров. В дальнейшем жанровое разнообразие теряет значение, а разнообразие внутристиховой интонации возрастает.</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xml:space="preserve"> Приводим первую строфу: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Осматривая гор вершины,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их бесконечные аршины,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вином налитые кувшины,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весь мир, как снег прекрасный,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видел темные потоки,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видел бури взор жестокий,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ветер мирный и высокий,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смерти час напрасный.</w:t>
      </w:r>
    </w:p>
    <w:p w:rsidR="00906638" w:rsidRPr="00906638" w:rsidRDefault="00906638" w:rsidP="0090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(*100) Строфа как единство</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Если </w:t>
      </w:r>
      <w:r w:rsidRPr="00906638">
        <w:rPr>
          <w:rFonts w:ascii="Times New Roman" w:hAnsi="Times New Roman" w:cs="Times New Roman"/>
          <w:i/>
          <w:iCs/>
          <w:sz w:val="22"/>
          <w:szCs w:val="22"/>
          <w:lang w:val="ru-RU"/>
        </w:rPr>
        <w:t>стих</w:t>
      </w:r>
      <w:r w:rsidRPr="00906638">
        <w:rPr>
          <w:rFonts w:ascii="Times New Roman" w:hAnsi="Times New Roman" w:cs="Times New Roman"/>
          <w:sz w:val="22"/>
          <w:szCs w:val="22"/>
          <w:lang w:val="ru-RU"/>
        </w:rPr>
        <w:t xml:space="preserve"> и </w:t>
      </w:r>
      <w:r w:rsidRPr="00906638">
        <w:rPr>
          <w:rFonts w:ascii="Times New Roman" w:hAnsi="Times New Roman" w:cs="Times New Roman"/>
          <w:i/>
          <w:iCs/>
          <w:sz w:val="22"/>
          <w:szCs w:val="22"/>
          <w:lang w:val="ru-RU"/>
        </w:rPr>
        <w:t>весь текст</w:t>
      </w:r>
      <w:r w:rsidRPr="00906638">
        <w:rPr>
          <w:rFonts w:ascii="Times New Roman" w:hAnsi="Times New Roman" w:cs="Times New Roman"/>
          <w:sz w:val="22"/>
          <w:szCs w:val="22"/>
          <w:lang w:val="ru-RU"/>
        </w:rPr>
        <w:t xml:space="preserve"> - обязательные типы членения поэтического произведения</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то разделение на строфы факультативно. Оно параллельно делению прозаического текста на абзацы и главы и часто сопутствует внесению в поэзию принципа повествовательности.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тексте, разбитом на строфы, строфы так относятся к стихам, как стихи к словам. В этом смысле можно сказать, что строфы складываются в семантические единства, как "слова". Это очень заметно, например, в "Евгении Онегине", где каждая строфа имеет свое интегрированное значение, свой композиционно определенный смысловой центр (семантический "корень" строфы) - первое четырехстишие и "суффиксальные" и синтагматико-"флективные" значения, сосредоточенные в последующих стихах.</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То, что определенный процент строф дает нарушение этой инерции, равно как и расхождение между строфической и синтаксической структурами, строфической и лексической интонациями и пр., нас уже не удивит. Мы помним, что именно эта свобода употребления или неупотребления каждого из этих структурных элементов определяет его художественную значимость.</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Самый простой вид строфы - двустишие. В этом проявляется один из основных законов рифмы - бинарность</w:t>
      </w: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Дело здесь не только в количественной неразвернутости строфы, а в ее структурной элементарности. Стихи, (*101) входящие в строфу, структурно равноценны и не складываются в иерархию по признаку значимости: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Гляжу, как безумный, на черную шаль,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хладную душу терзает печаль.</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(А. Пушкин. "Черная шаль")</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Правда, и в пределах двустишия может проявляться тенденция доминирования одного (как правило, первого) стиха над другим: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Нас было два брата - мы вместе росли -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жалкую младость в нужде провели...</w:t>
      </w:r>
    </w:p>
    <w:p w:rsidR="00906638" w:rsidRPr="00906638" w:rsidRDefault="00906638" w:rsidP="00906638">
      <w:pPr>
        <w:pStyle w:val="HTML"/>
        <w:jc w:val="both"/>
        <w:rPr>
          <w:rFonts w:ascii="Times New Roman" w:hAnsi="Times New Roman" w:cs="Times New Roman"/>
          <w:i/>
          <w:iCs/>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 xml:space="preserve">(А. Пушкин. Черновй набросок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i/>
          <w:iCs/>
          <w:color w:val="000000"/>
          <w:sz w:val="22"/>
          <w:szCs w:val="22"/>
          <w:lang w:val="ru-RU"/>
        </w:rPr>
        <w:t xml:space="preserve">                                                 к "Братьям-разбойникам" - </w:t>
      </w:r>
      <w:r w:rsidRPr="00906638">
        <w:rPr>
          <w:rFonts w:ascii="Times New Roman" w:hAnsi="Times New Roman" w:cs="Times New Roman"/>
          <w:i/>
          <w:iCs/>
          <w:color w:val="000000"/>
          <w:sz w:val="22"/>
          <w:szCs w:val="22"/>
        </w:rPr>
        <w:t>IV</w:t>
      </w:r>
      <w:r w:rsidRPr="00906638">
        <w:rPr>
          <w:rFonts w:ascii="Times New Roman" w:hAnsi="Times New Roman" w:cs="Times New Roman"/>
          <w:i/>
          <w:iCs/>
          <w:color w:val="000000"/>
          <w:sz w:val="22"/>
          <w:szCs w:val="22"/>
          <w:lang w:val="ru-RU"/>
        </w:rPr>
        <w:t>, 373)</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Но только в усложненных видах строфы складывается определенная значимая и последовательно реализуемая иерархия доминантных и подчиненных стихов. Так, строфа в "Осени" Е. Баратынского складывается по отчетливой логической схеме: тезис - 4 стиха, антитеза - 4 стиха, синтез - 2 стиха. Но внутри каждого из четырехстиший семантически доминируют нечетные стихи с мужскими рифмами, а синтез составлен из двух заканчивающихся мужскими рифмами строк, которые на этом фоне выглядят как нераспространенные, лапидарные, что обеспечивает им интонацию вывода, сентенции.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Но если бы негодованья крик,</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Но если б вопль тоски великой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Из глубины сердечныя возник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Вполне торжественный и дикой,-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Костями бы среди своих забав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Содроглась ветреная младость,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Играющий младенец, зарыдав,</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Игрушку б выронил, и радость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Покинула б чело его на век,</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заживо б в нем умер человек!</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на эту устойчиво проходящую через все шестнадцать строф текста тенденцию наслаиваются разнообразные отклонения, только благодаря которым она и превращается из мертвой логической схемы в живое явление художественной структуры. В первом четырехстиший четные стихи в полном смысле слова дополняют нечетные, их можно опустить и без разрушения смысла.</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Но если бы негодованья крик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Из глубины сердечныя возник</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Они являются семантическими параллелями нечетных стихов. Но тем более выделяется их стилистическое своеобразие. Доминирующие в смысловом отношении стихи выдержаны в пределах нормы высокой лексики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Их семантические дубли дают </w:t>
      </w:r>
      <w:r w:rsidRPr="00906638">
        <w:rPr>
          <w:rFonts w:ascii="Times New Roman" w:hAnsi="Times New Roman" w:cs="Times New Roman"/>
          <w:i/>
          <w:iCs/>
          <w:sz w:val="22"/>
          <w:szCs w:val="22"/>
          <w:lang w:val="ru-RU"/>
        </w:rPr>
        <w:t>романтическую</w:t>
      </w:r>
      <w:r w:rsidRPr="00906638">
        <w:rPr>
          <w:rFonts w:ascii="Times New Roman" w:hAnsi="Times New Roman" w:cs="Times New Roman"/>
          <w:sz w:val="22"/>
          <w:szCs w:val="22"/>
          <w:lang w:val="ru-RU"/>
        </w:rPr>
        <w:t xml:space="preserve"> высокую лексику, в пределах (*102) которой "торжественный" и "дикой" - синонимы и могут сочетаться как однородные члены, а "негодованья крик" трансформируется в "вопль тоски великой".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Отношение первого стиха к третьему определяется нормами логико-синтаксических связей.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Второе четверостишие построено иначе. Главные члены предложения размещены и в четных и в нечетных стихах, и каждая из двух частей этой части строфы представляет собой синтаксическое и смысловое единство. Зато между собой обе эти части находятся в отношении смыслового параллелизма. Седьмой и восьмой стихи повторяют общую мысль пятого и шестого. Однако и здесь повтор лишь активизирует различие: в первом случае нарочито сгущены поэтические штампы ("содрогнуться костями", "среди забав", "ветреная младость"). Вторая часть дает невозможную для норм романтической поэтики натуралистическую картину, поскольку она не только ужасна, но и обыденна. Эта перекодировка романтического штампа в картину ребенка, который с плачем выронил игрушку, потому что </w:t>
      </w:r>
      <w:r w:rsidRPr="00906638">
        <w:rPr>
          <w:rFonts w:ascii="Times New Roman" w:hAnsi="Times New Roman" w:cs="Times New Roman"/>
          <w:i/>
          <w:iCs/>
          <w:sz w:val="22"/>
          <w:szCs w:val="22"/>
          <w:lang w:val="ru-RU"/>
        </w:rPr>
        <w:t>уже умер заживо</w:t>
      </w:r>
      <w:r w:rsidRPr="00906638">
        <w:rPr>
          <w:rFonts w:ascii="Times New Roman" w:hAnsi="Times New Roman" w:cs="Times New Roman"/>
          <w:sz w:val="22"/>
          <w:szCs w:val="22"/>
          <w:lang w:val="ru-RU"/>
        </w:rPr>
        <w:t>, порождала особый смысловой эффект именно соположением этих стилистических рядов.</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На грани восьмого и девятого стихов - новый конфликт. Формально синтаксически предложение не заканчивается в конце восьмого стиха, последние два стиха представляют собой продолжение предложения в синтаксическом отношении, а по смыслу относятся к образу плачущего ребенка. Это подчеркнуто тем, что на границу восьмого и девятого стихов приходится перенос, единственный в строфе и вообще редкий в тексте.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И тем не менее инерция строфического построения столь велика, что последние стихи воспринимаются как сентенция, синтез строфы, а не окончание одной из ее картин. Играет, конечно, роль и то, что эти два стиха включаются в ряд с предшествующими (первые два) и последующими синтетическими двустишиями: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Язвительный, неотразимый стыд</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Души твоей обманов и обид!</w:t>
      </w:r>
    </w:p>
    <w:p w:rsidR="00906638" w:rsidRPr="00906638" w:rsidRDefault="00906638" w:rsidP="00906638">
      <w:pPr>
        <w:pStyle w:val="HTML"/>
        <w:jc w:val="both"/>
        <w:rPr>
          <w:rFonts w:ascii="Times New Roman" w:hAnsi="Times New Roman" w:cs="Times New Roman"/>
          <w:color w:val="000000"/>
          <w:sz w:val="22"/>
          <w:szCs w:val="22"/>
          <w:lang w:val="ru-RU"/>
        </w:rPr>
      </w:pP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Один с тоской, которой смертный стон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Едва твоей гордыней задушен. </w:t>
      </w:r>
    </w:p>
    <w:p w:rsidR="00906638" w:rsidRPr="00906638" w:rsidRDefault="00906638" w:rsidP="00906638">
      <w:pPr>
        <w:pStyle w:val="HTML"/>
        <w:jc w:val="both"/>
        <w:rPr>
          <w:rFonts w:ascii="Times New Roman" w:hAnsi="Times New Roman" w:cs="Times New Roman"/>
          <w:color w:val="000000"/>
          <w:sz w:val="22"/>
          <w:szCs w:val="22"/>
          <w:lang w:val="ru-RU"/>
        </w:rPr>
      </w:pP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Садись один и тризну соверши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По радостям земным твоей души!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Многочисленные пересечения реализаций и нереализаций структурных систем разных уровней образуют строфу как целостный, единый знак некоторого нерасчленимого содержания.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Но если такова строфа по отношению к составляющим ее стихам, то в отношении к целостному единству текста - она лишь компонент. Так, в "Осени" Баратынского строфы входят в единое построение текста, подчиняющееся той же логической схеме: тезис - антитеза - синтез. Тезис утверждает плодотворность труда, приложенного к природе, антитеза - бесплодность труда поэта, труда, обращенного к человечеству. Возникает противо-(*103)поставление радостной и умиротворенной осени в природе и бесплодной "осени дней" поэта. Синтез снимает это противоречие в утверждении трагедии как космического закона, причем с неслыханной в эпоху романтизма смелостью Баратынский утверждает не только равнодушие природы, но и пошлость ее даже в таких высших, святых для романтика проявлениях, как буря, ураган или космическая катастрофа:</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Вот буйственно несется ураган,</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лес подъемлет говор шумной,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пенится, и ходит океан,</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в берег бьет волной безумной;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Так иногда толпы ленивый ум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Из усыпления выводит</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Глас, пошлый глас, вещатель общих дум,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звучный отзыв в ней находит,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Но не найдет отзыва тот глагол,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Что страстное земное превзошел.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Плодотворность деятельности, способность обрести отзыв, то есть в конечном итоге способность к контакту, присуща лишь пошлому миру. Возникает сложная семантическая структура, в которой одно и то же свойство поэта - невозможность полного самовыражения - оказывается и глубочайшим пороком, и высоким достижением.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эту целостную смысловую структуру строфа входит лишь как элемент. Семантика стихотворения связывается и с последовательностью строф как смысловых единств, и с интегральным построением единого текста-знака, которому соответствует некоторое нерасторжимое единство содержания.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Строфа представляет собой конструкцию, построенную на сопоставлении хотя бы двух стиховых единиц. Имея определенный механизм, как и всякий другой уровень стиха, строфа есть смысловая конструкция.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Мы уже говорили об особой семантической роли рифмы. Однако не следует забывать, что рифмующееся слово, при всей его значимости в стихе, не существует в реальной поэтической ткани вне стиха. Таким образом, все, что мы говорили о сопоставлении и противопоставлении понятий в рифме, по сути дела, должно быть перенесено на соотношение структурной пары: два стиха, соединенных рифмой. Это дает нам элементарную форму строфы.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Если каждый стих представляет собой некую интеграцию смыслов, семантическое целое, то строфа - со-противопоставление этих элементарных семантических единиц стиха и создание более высокого уровня знаковой структуры.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Сын не забыл родную мать: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Сын воротился умирать.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(А. Блок. "Сын и мать")</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Если рассматривать только те смысловые связи, которые возникают в этом двустишии, то необходимо отметить семантическую структуру, возникающую (*103) именно от сочетания этих стихов и отсутствующую в каждом из них в отдельности.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Одинаковая интонация - метрическая и синтаксическая - поддерживается парной рифмой (напомним, что такого типа строфа встречается в этом стихотворении лишь в зачине и концовке, что делает ее особенно выразительной). Однако смысловая параллельность стихов более всего подчеркнута лексически. Анафора "сын" сочетается с изосемантическими комплексами: "не забыл родную мать" и "воротился". Такой вид стихов делает их почти тождественными по содержанию). Но тем более выступает семантическая значимость глагола "умирать". Однако "умирать" - не существует само по себе: оно - часть стиха "Сын воротился умирать". Семантика глагола "умирать" распространяется по стиху в направлении, обратном чтению, и превращает весь стих в антитезу первому. Все это нам уже в достаточной мере знакомо. Новое - то, что привлекает внимание, - это особая семантическая природа рифмы. Если взять в качестве рифмы концевые слова стихов "мать" - "умирать", то легко убедиться, что смысловой соотнесенности здесь нет вообще. Кажется, что то, что мы говорили о рифме, в данном случае не оправдывается. Но рассмотрим смысловые группы, составляющие каждый стих:</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Сын + не забыл родную мать:</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Сын + воротился умирать.</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Если мы обратим внимание на обе вторые группы, то обнаружим все свойства рифмы. А каждая из этих групп образует со словом "сын" особое смысловое сочетание. Таким образом, рифма - средство семантического соотнесения не столько конечных слов, сколько стихов в целом.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Естественно, что простая строфическая структура соответствует лишь элементарному знаковому построению.</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Поскольку характер связи между словами внутри стиха и между стихами различен, мы можем говорить о той стиховой специфике, которая образуется отношением интегрирующих внутристиховых связей и реляционных межстиховых. Мы можем изменить это положение, введя внутреннюю рифму и тем самым по реляционному принципу как бы приравнивая полустишия к стихам и увеличивая количество связей межстихового типа. Тот же эффект достигается при укорачивании метрической протяженности стиха. И напротив, при метрическом наращивании стиха относительная насыщенность межстиховыми связями падает.</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Противопоставление двух видов сверхъязыковых связей в стиховом тексте - интегрирующих и реляционных - весьма условно. С одной стороны, это лишь разные аспекты одного и того же процесса, и одно и то же стиховое явление в отношении к разным единицам может поворачиваться то интегрирующими, то реляционными своими связями. С другой стороны, оба эти вида взаимно альтернативны и, следовательно, образуют определенное разнообразие связей, и в то же время оба они вместе альтернативны языковым связям, поскольку образуют семантику по иному, синтетическому принципу (*105) и не разложимы на механическую сумму значимых единиц. В силу того что этот ряд значений не отменяет значений языковых, а сосуществует с ними, образуя взаимно-соотнесенную пару, и здесь мы имеем дело с нарастанием разнообразия. Если мы условно определим внутристиховые связи как связи внутри синтагмы, то можем отметить, что двустишие отличается от всех других форм строфы наибольшей синтаксической лапидарностью. Не случайно оно в стихотворении часто играет роль концовки. Таково оно и в процитированном отрывке стихотворения "Сын и мать". Семантическая интеграция стиха в определенной степени подразумевает его синтаксическую законченность. Стих, извлеченный из поэтической конструкции, представляет собой чаще всего определенную смысловую и синтаксическую завершенность. Поэтому типичный стих двустишия не может быть особенно кратким по протяженности. Перенос встречается здесь как исключение и только в том случае, если двустишия составляют связанное между собой повествование:</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(Всю эту местность вода понимает,</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Так что деревня весною всплывает,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Словно Венеция). Старый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Любит до страсти свой низменный край.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(Н. Некрасов)</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первой части стихотворения "Дедушка Мазай и зайцы", в которой строфическое деление на двустишия проведено особенно четко, на 35 строф - два переноса внутри строфы и четыре, еще более подчеркнутых, из строфы в строфу. Однако в данном случае мы явно имеем дело с вторичным явлением, с сознательной деформацией структурной нормы. В "Черной шали" Пушкина на 16 строф - ни одного переноса.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Усложнение интегрируемой мысли приводит к тому, что она не может быть выражена в пределах стиха. Каждый из стихов двустишия получает продолжение в виде добавочного стиха, который, в свою очередь, связывается с последующим рифмовкой. Возникает четверостишие. То, что второй и четвертый стихи представляют собой чаще всего развитие первого и третьего, позволяет сократить протяженность стиха и связать сопоставляемую пару не двумя, а четырьмя рифмами, что резко увеличивает относительный вес реляционных связей.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Строфическое членение текста повторяет на более высоком уровне внутристиховые отношения. Подобно тому как возникновение стиха порождает два рода связей: внутристиховые и межстиховые, возникновение строфы порождает внутристрофические и межстрофические связи. Природа их неодинакова. Межстрофические связи повторяют на другом уровне семантические со-противопоставления между стихами, внутристрофические - определяют возникновение внутри строфы определенных интеграционных связей между ее стихами, параллельных отношению слов в стихе.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Такой взгляд подтверждается любопытной деталью в истории поэзии. Возникновение строфы более сложной, чем двустишие, сопровождалось во многих национальных культурах (в устной поэзии, а под ее влиянием - и (*106) в письменной) выделением рефрена. Так, например, произошло, по свидетельству Ибн Халдуна, при превращении классической арабской касыды в простонародную заждаль. В заждали рефрен (припев) становится и запевом. С него начинается стихотворение. В дальнейшем он повторяется после каждой трехстишной строфы - монорима, каждый раз получая некоторый смысловой оттенок</w:t>
      </w: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Рефрен - не самостоятельная структурная единица, стоящая между двумя строфами: он всегда относится к строфе, после которой идет. Это подтверждается и тем, что, например, в старой провансальской балладе рефрен соединялся общей рифмой с последним стихом строфы. Если рассматривать строфу как гомоморфную (подобную) стиху - рефрен уподобляется рифме.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Повторяемость рефрена играет такую же роль, как элемент повтора в рифме. С одной стороны, каждый раз раскрывается отличие в одинаковом, а с другой - разные строфы оказываются со-противопоставленными, взаимопроектируются друг на друга, образуя сложное семантическое целое. Строфа выступает на высшем уровне в функции стиха, а рефрен - в роли рифмы. Одновременно, как мы уже отметили, возникают интеграционные связи внутри строфы, которые имеют определенный семантический смысл. Приведем в качестве примера такой, казалось бы, чисто мелодический, "музыкальный" случай строфической конструкции, как строфическая интонация.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Разделение обширного повествовательного поэтического текста на постоянные строфические единицы, тем более на сложные строфы (октавы, "онегинская строфа"), создает определенную инерцию интонации, что, казалось бы, уменьшает удельный вес смыслового начала и увеличивает - музыкального, - если их можно в стихе противопоставлять. Но странный на первый взгляд парадокс: именно эти, с константной интонацией, строфические структуры оказываются наиболее удобными для речевых, нарочито "немузыкальных" жанров. Пушкин не прибегает к строфам подобного типа в романтических поэмах, но избирает их для "Евгения Онегина" и "Домика в Коломне", Лермонтов обратился к ним в "Сашке" и "Сказке для детей". Это, видимо, не случайно: монотонность строфической интонации служит фоном, на котором выделяется совершенно необычное для поэзии обилие прозаических интонаций, возникающих из-за разнообразия синтаксических структур</w:t>
      </w: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 Говорные интонации получают антитезу в строфических и ощущаются поэтому резче, чем в обычной речи, - парадоксальное явление, хорошо знакомое каждому, кто читал хотя бы "Евгения Онегина". Оживленная непринужденность ("болтовня", по определению Пушкина) поэтической речи ощущается здесь очень резко. Но если на лексике и синтаксических структурах пушкинского романа построить повесть, она будет звучать по фактуре языка скорее литературно. Эффект необычной "разговорности" будет утрачен.</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В качестве обязательных сегментов поэтического текста можно назвать еще </w:t>
      </w:r>
      <w:r w:rsidRPr="00906638">
        <w:rPr>
          <w:rFonts w:ascii="Times New Roman" w:hAnsi="Times New Roman" w:cs="Times New Roman"/>
          <w:i/>
          <w:iCs/>
          <w:sz w:val="22"/>
          <w:szCs w:val="22"/>
          <w:lang w:val="ru-RU"/>
        </w:rPr>
        <w:t>слово</w:t>
      </w:r>
      <w:r w:rsidRPr="00906638">
        <w:rPr>
          <w:rFonts w:ascii="Times New Roman" w:hAnsi="Times New Roman" w:cs="Times New Roman"/>
          <w:sz w:val="22"/>
          <w:szCs w:val="22"/>
          <w:lang w:val="ru-RU"/>
        </w:rPr>
        <w:t xml:space="preserve"> и </w:t>
      </w:r>
      <w:r w:rsidRPr="00906638">
        <w:rPr>
          <w:rFonts w:ascii="Times New Roman" w:hAnsi="Times New Roman" w:cs="Times New Roman"/>
          <w:i/>
          <w:iCs/>
          <w:sz w:val="22"/>
          <w:szCs w:val="22"/>
          <w:lang w:val="ru-RU"/>
        </w:rPr>
        <w:t>сублексические элементы</w:t>
      </w:r>
      <w:r w:rsidRPr="00906638">
        <w:rPr>
          <w:rFonts w:ascii="Times New Roman" w:hAnsi="Times New Roman" w:cs="Times New Roman"/>
          <w:sz w:val="22"/>
          <w:szCs w:val="22"/>
          <w:lang w:val="ru-RU"/>
        </w:rPr>
        <w:t xml:space="preserve"> (фонемы, морфемы, слоги). Однако они имеют производный характер. Членение на слова производно от условия, что перед ними - текст на некотором языке, а на самостоятельно значимые сублексические единицы - от презумпции, что это текст поэтический.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w:t>
      </w:r>
      <w:r w:rsidRPr="00906638">
        <w:rPr>
          <w:rFonts w:ascii="Times New Roman" w:hAnsi="Times New Roman" w:cs="Times New Roman"/>
          <w:i/>
          <w:iCs/>
          <w:sz w:val="22"/>
          <w:szCs w:val="22"/>
          <w:lang w:val="ru-RU"/>
        </w:rPr>
        <w:t>Бинарность</w:t>
      </w:r>
      <w:r w:rsidRPr="00906638">
        <w:rPr>
          <w:rFonts w:ascii="Times New Roman" w:hAnsi="Times New Roman" w:cs="Times New Roman"/>
          <w:sz w:val="22"/>
          <w:szCs w:val="22"/>
          <w:lang w:val="ru-RU"/>
        </w:rPr>
        <w:t xml:space="preserve"> - двучленность. Принцип бинарности лежит в основе структурного подхода.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xml:space="preserve"> Заждаль - испано-арабская народная баллада. О природе заждаля см.: </w:t>
      </w:r>
      <w:r w:rsidRPr="00906638">
        <w:rPr>
          <w:rFonts w:ascii="Times New Roman" w:hAnsi="Times New Roman" w:cs="Times New Roman"/>
          <w:i/>
          <w:iCs/>
          <w:sz w:val="22"/>
          <w:szCs w:val="22"/>
          <w:lang w:val="ru-RU"/>
        </w:rPr>
        <w:t xml:space="preserve">Пидапь Р. М. </w:t>
      </w:r>
      <w:r w:rsidRPr="00906638">
        <w:rPr>
          <w:rFonts w:ascii="Times New Roman" w:hAnsi="Times New Roman" w:cs="Times New Roman"/>
          <w:sz w:val="22"/>
          <w:szCs w:val="22"/>
          <w:lang w:val="ru-RU"/>
        </w:rPr>
        <w:t xml:space="preserve">Избр. произведения. М., 1961. С. 469-471. </w:t>
      </w:r>
      <w:r w:rsidRPr="00906638">
        <w:rPr>
          <w:rFonts w:ascii="Times New Roman" w:hAnsi="Times New Roman" w:cs="Times New Roman"/>
          <w:i/>
          <w:iCs/>
          <w:sz w:val="22"/>
          <w:szCs w:val="22"/>
          <w:lang w:val="ru-RU"/>
        </w:rPr>
        <w:t>Касыда</w:t>
      </w:r>
      <w:r w:rsidRPr="00906638">
        <w:rPr>
          <w:rFonts w:ascii="Times New Roman" w:hAnsi="Times New Roman" w:cs="Times New Roman"/>
          <w:sz w:val="22"/>
          <w:szCs w:val="22"/>
          <w:lang w:val="ru-RU"/>
        </w:rPr>
        <w:t xml:space="preserve"> - торжественное хвалебное стихотворение в классической арабской и персидской поэзии. В первом двустишии (бейте) - парная рифма, остальные стихи рифмуются монорифмой через строчку.</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smartTag w:uri="urn:schemas-microsoft-com:office:smarttags" w:element="metricconverter">
        <w:smartTagPr>
          <w:attr w:name="ProductID" w:val="4 См"/>
        </w:smartTagP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 xml:space="preserve"> См</w:t>
        </w:r>
      </w:smartTag>
      <w:r w:rsidRPr="00906638">
        <w:rPr>
          <w:rFonts w:ascii="Times New Roman" w:hAnsi="Times New Roman" w:cs="Times New Roman"/>
          <w:sz w:val="22"/>
          <w:szCs w:val="22"/>
          <w:lang w:val="ru-RU"/>
        </w:rPr>
        <w:t xml:space="preserve">.: </w:t>
      </w:r>
      <w:r w:rsidRPr="00906638">
        <w:rPr>
          <w:rFonts w:ascii="Times New Roman" w:hAnsi="Times New Roman" w:cs="Times New Roman"/>
          <w:i/>
          <w:iCs/>
          <w:sz w:val="22"/>
          <w:szCs w:val="22"/>
          <w:lang w:val="ru-RU"/>
        </w:rPr>
        <w:t xml:space="preserve">Винокур Г.О. </w:t>
      </w:r>
      <w:r w:rsidRPr="00906638">
        <w:rPr>
          <w:rFonts w:ascii="Times New Roman" w:hAnsi="Times New Roman" w:cs="Times New Roman"/>
          <w:sz w:val="22"/>
          <w:szCs w:val="22"/>
          <w:lang w:val="ru-RU"/>
        </w:rPr>
        <w:t>Слово и стих в "Евгении Онегине" // Винокур Г.О. Филологические исследования: Лингвистика и поэтика. М., 1990.</w:t>
      </w:r>
    </w:p>
    <w:p w:rsidR="00906638" w:rsidRPr="00906638" w:rsidRDefault="00906638" w:rsidP="0090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(*107) Проблема поэтического сюжета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Проблема сюжетосложения в полном </w:t>
      </w:r>
      <w:r w:rsidRPr="00906638">
        <w:rPr>
          <w:rFonts w:ascii="Times New Roman" w:hAnsi="Times New Roman" w:cs="Times New Roman"/>
          <w:i/>
          <w:iCs/>
          <w:sz w:val="22"/>
          <w:szCs w:val="22"/>
          <w:lang w:val="ru-RU"/>
        </w:rPr>
        <w:t>ее</w:t>
      </w:r>
      <w:r w:rsidRPr="00906638">
        <w:rPr>
          <w:rFonts w:ascii="Times New Roman" w:hAnsi="Times New Roman" w:cs="Times New Roman"/>
          <w:sz w:val="22"/>
          <w:szCs w:val="22"/>
          <w:lang w:val="ru-RU"/>
        </w:rPr>
        <w:t xml:space="preserve"> объеме не может быть рассмотрена в пределах настоящей книги, поскольку общие законы построения сюжета касаются как поэзии, так и прозы и, более того, проявляются в последней с значительно большей яркостью и последовательностью. Кроме того, сюжет в прозе и сюжет в поэзии - не одно и то же. Поэзия и проза не отгорожены непроходимой гранью, и в силу целого ряда обстоятельств прозаическая структура может оказывать на поэтические произведения в определенные периоды очень большое воздействие. Влияние это особенно сильно сказывается в области сюжета. Проникновение в поэзию типично очеркового, романического или новеллистического сюжета - факт, хорошо известный в истории поэзии. Решение возникающих в связи с этим теоретических вопросов потребовало бы слишком серьезных экскурсов в теорию прозы. Поэтому мы рассмотрим только те аспекты сюжета, которые специфичны для поэзии.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Поэтические сюжеты отличаются значительно большей степенью обобщенности, чем сюжеты прозы. Поэтический сюжет претендует быть не повествованием об одном каком-либо событии, рядовом в числе многих, а рассказом о Событии - главном и единственном, о сущности лирического мира. В этом смысле поэзия ближе к мифу, чем к роману. Поэтому исследования, использующие лирику как обычный документальный материал для реконструкции биографии (этим грешит даже замечательная монография А. Н. Веселовского о Жуковском), воссоздают не реальный, а мифологизированный образ поэта. Факты жизни могут стать сюжетом поэзии, только определенным образом трансформировавшись.</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Приведем один пример. Если бы мы не знали обстоятельства ссылки Пушкина на юг, а руководствовались бы только материалами, которые дает его поэзия, то у нас возникнут сомнения: а был ли Пушкин сослан? Дело в том, что в стихах южного периода ссылка почти не фигурирует, зато многократно упоминается бегство, добровольное изгнание:</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Искатель новых впечатлений,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вас бежал, отечески края...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 xml:space="preserve"> ("Погасло дневное светило...") </w:t>
      </w:r>
    </w:p>
    <w:p w:rsidR="00906638" w:rsidRPr="00906638" w:rsidRDefault="00906638" w:rsidP="00906638">
      <w:pPr>
        <w:pStyle w:val="HTML"/>
        <w:jc w:val="both"/>
        <w:rPr>
          <w:rFonts w:ascii="Times New Roman" w:hAnsi="Times New Roman" w:cs="Times New Roman"/>
          <w:color w:val="000000"/>
          <w:sz w:val="22"/>
          <w:szCs w:val="22"/>
          <w:lang w:val="ru-RU"/>
        </w:rPr>
      </w:pP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Изгнанник самовольный,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светом и собой и жизнью недовольный...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 xml:space="preserve"> ("К Овидию")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Ср. в явно автобиографических стихах "Кавказского пленника":</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Отступник света, друг природы,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Покинул он родной предел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в край далекий полетел</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 веселым призраком свободы.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(*108) Между тем Пушкин гордился своей ссылкой и не случайно назвал ее в ряду тех событий своей жизни, которые он может с гордостью сравнить с тюремным заточением В. Ф. Раевского:</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...гоненьем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стал известен меж людей...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 xml:space="preserve"> ("В. Ф. Раевскому")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Видеть в этом образе - образе беглеца, добровольного изгнанника - лишь цензурную замену фигуры ссыльного нет достаточных оснований. Ведь упоминает же Пушкин в других стихотворениях и "остракизм", и "изгнанье", а в некоторых и "решетку", и "клетку".</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Для того чтобы понять смысл трансформации образа ссыльного в беглеца, необходимо остановиться на том типовом романтическом "мифе", который определил рождение сюжетов этого типа.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Высокая сатира Просвещения создала сюжет, обобщивший целый комплекс социально-философских идей эпохи до уровня стабильной "мифологической" модели. Мир разделен на две сферы: область рабства, власти предрассудков и денег: "город", "двор", "Рим" - и край свободы, простоты, труда и естественных, патриархальных нравов: "деревня", "хижина", "родные пенаты". Сюжет состоит в разрыве героя с первым миром и добровольном бегстве во второй. Его разрабатывали и Державин, и Милонов, и Вяземский, и Пушкин</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Тексты подобного типа представляют реализацию сюжета "мир рабства - бегство героя - мир свободы". При этом существенно, что "мир рабства" и "мир свободы" даются на одинаковом уровне конкретности: если один - "Рим", то другой - "отеческие Пенаты", если один "Город", то другой - "Деревня". Они противопоставлены друг другу политически и морально, но не степенью конкретности. В стихотворении Радищева место ссылки названо с географической точностью.</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Аналогичный сюжет романтизма строится иначе. Универсум романтической поэзии разделен не на два замкнутых, противопоставленных мира: рабский и свободный, а на замкнутую, неподвижную сферу рабства и вне ее лежащий безграничный и внепространственный мир свободы. Просветительский сюжет - это переход из одного состояния в другое, он имеет исходный и конечный пункты. Романтический сюжет освобождения - это не переход, а уход. Он имеет исходную позицию - и </w:t>
      </w:r>
      <w:r w:rsidRPr="00906638">
        <w:rPr>
          <w:rFonts w:ascii="Times New Roman" w:hAnsi="Times New Roman" w:cs="Times New Roman"/>
          <w:i/>
          <w:iCs/>
          <w:sz w:val="22"/>
          <w:szCs w:val="22"/>
          <w:lang w:val="ru-RU"/>
        </w:rPr>
        <w:t>направление</w:t>
      </w:r>
      <w:r w:rsidRPr="00906638">
        <w:rPr>
          <w:rFonts w:ascii="Times New Roman" w:hAnsi="Times New Roman" w:cs="Times New Roman"/>
          <w:sz w:val="22"/>
          <w:szCs w:val="22"/>
          <w:lang w:val="ru-RU"/>
        </w:rPr>
        <w:t xml:space="preserve"> вместо конечной точки. Он принципиально открыт, поскольку перемещение из одной зафиксированной точки в другую для романтизма - синоним неподвижности. А (*109) движение (равнозначное освобождению, отсюда устойчивый романтический сюжет - "изгнание есть освобождение") мыслится лишь как непрерывное перемещение.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Поэтому ссылка без права выезда может трансформироваться в романтическом произведении в "поэтический побег", в "вечное изгнанье", в "остракизм", но не может быть изображена, как заключение в Илимск или ссылка в Кишинев или Одессу.</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Таким образом, поэтический сюжет подразумевает предельную обобщенность, сведение коллизии к некоторому набору элементарных моделей, свойственных данному художественному мышлению. В дальнейшем сюжет стихотворения может конкретизироваться, сознательно сближаясь с наиболее непосредственными житейскими ситуациями. Но эти ситуации берутся в подтверждение или в опровержение какой-либо исходной лирической модели, но никогда не вне соотношения с ней.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Стихотворение Пушкина "Она" (1817) кончается: "Я </w:t>
      </w:r>
      <w:r w:rsidRPr="00906638">
        <w:rPr>
          <w:rFonts w:ascii="Times New Roman" w:hAnsi="Times New Roman" w:cs="Times New Roman"/>
          <w:i/>
          <w:iCs/>
          <w:sz w:val="22"/>
          <w:szCs w:val="22"/>
          <w:lang w:val="ru-RU"/>
        </w:rPr>
        <w:t>ей</w:t>
      </w:r>
      <w:r w:rsidRPr="00906638">
        <w:rPr>
          <w:rFonts w:ascii="Times New Roman" w:hAnsi="Times New Roman" w:cs="Times New Roman"/>
          <w:sz w:val="22"/>
          <w:szCs w:val="22"/>
          <w:lang w:val="ru-RU"/>
        </w:rPr>
        <w:t xml:space="preserve"> не </w:t>
      </w:r>
      <w:r w:rsidRPr="00906638">
        <w:rPr>
          <w:rFonts w:ascii="Times New Roman" w:hAnsi="Times New Roman" w:cs="Times New Roman"/>
          <w:i/>
          <w:iCs/>
          <w:sz w:val="22"/>
          <w:szCs w:val="22"/>
          <w:lang w:val="ru-RU"/>
        </w:rPr>
        <w:t>он</w:t>
      </w:r>
      <w:r w:rsidRPr="00906638">
        <w:rPr>
          <w:rFonts w:ascii="Times New Roman" w:hAnsi="Times New Roman" w:cs="Times New Roman"/>
          <w:sz w:val="22"/>
          <w:szCs w:val="22"/>
          <w:lang w:val="ru-RU"/>
        </w:rPr>
        <w:t>". Ср. также:</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"Он" и "она" - баллада моя.</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Не страшно нов я.</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Страшно то,</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что "он" - это я</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то, что "она" -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моя.</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 xml:space="preserve"> (В.   Маяковский.   "Про Это")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Соотнесенность с традиционно-лирическими схемами порождает в этих случаях разные смысловые эффекты, но она всегда исполнена значения. Способность преобразовывать все обилие жизненных ситуаций в определенный, сравнительно небольшой набор лирических тем - характерная черта поэзии. Сам характер этих наборов зависит от некоторых общих моделей человеческих отношений и трансформации их под воздействием типовых моделей культуры.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Другое отличительное свойство поэтического сюжета - наличие в нем некоторого ритма, повторяемостей, параллелизмов. В определенных случаях с основанием говорят о "рифмах ситуаций". Подобный принцип может проникать и в прозу (повторяемость деталей, ситуаций и положений), как проникает, например, в кинематографию. Но в этих случаях критики, чувствуя проникновение поэтических структурных принципов, говорят о "поэтическом кинематографе" или "непрозаической" структуре сюжета прозы ("Симфонии", "Петербург" А. Белого, целый ряд произведений 1920-х гг.).</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Стихотворение об изгнании в поэзии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лишь одно - "Ты хочешь знать, кто я, что я, куда я еду..." Радищева. Сюжет стихотворения складывается следующим образом: дан некоторый тип центрального персонажа: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Не скот, не дерево, не раб, но Человек...</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Текст подразумевает, что такой герой несовместим с миром, из которого он изгнан. Измениться он не хочет:</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тот же, что и был и буду весь мой век...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Для такого героя единственное место в России - "острог илимский".</w:t>
      </w:r>
    </w:p>
    <w:p w:rsidR="00906638" w:rsidRPr="00906638" w:rsidRDefault="00906638" w:rsidP="0090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"Чужое слово" в поэтическом тексте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Отношения текста и системы строятся в поэзии специфическим образом. В обычном языковом контакте получатель сообщения реконструирует текст и дешифрует его с помощью системы кодов данного языка. Однако знание (*110) самого этого языка, а также того, что передаваемый текст принадлежит именно ему, дается слушающему в некоторой исходной конвенции, предшествующей данному коммуникативному акту.</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Восприятие поэтического текста строится иначе. Поэтический текст живет в пересекающемся поле многих семантических систем, многих "языков", причем информация о </w:t>
      </w:r>
      <w:r w:rsidRPr="00906638">
        <w:rPr>
          <w:rFonts w:ascii="Times New Roman" w:hAnsi="Times New Roman" w:cs="Times New Roman"/>
          <w:i/>
          <w:iCs/>
          <w:sz w:val="22"/>
          <w:szCs w:val="22"/>
          <w:lang w:val="ru-RU"/>
        </w:rPr>
        <w:t>языке</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на котором ведется сообщение, реконструкция этого языка слушателем, "обучение" слушателя новому для него типу художественного моделирования часто составляют основную информацию текста.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Поэтому, как только воспринимающий поэзию слышит текст, который не укладывается в рамки структурного ожидания, невозможен в пределах данного языка и, следовательно, представляет собой фрагмент другого текста, текста на другом языке, он делает попытку, иногда достаточно произвольную, реконструировать этот язык.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Отношение этих двух идейных, культурных, художественных языков, отношение иногда близости и совместимости, иногда удаленности и несовместимости, становится источником нового типа художественного воздействия на читателя.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Например, широко известно, что критике 1820-х гг. поэма Пушкина "Руслан и Людмила" показалась неприличной. Нам сейчас почти невозможно почувствовать "неприличие" этого произведения. Но так ли уж были щепетильны читатели пушкинской эпохи? Неужели их, читавших и "Опасного соседа", и "Орлеанскую девственницу" Вольтера, и эротические поэмы Парни, и "Душеньку" Богдановича, знавших отнюдь не понаслышке "Искусство любви" Овидия, обнаженную откровенность описаний Петрония или Ювенала, знакомых с Апулеем и Боккаччо, могли всерьез изумить несколько двусмысленных стихов и вольных сцен? Не будем забывать, что поэма Пушкина появилась в подцензурном издании в эпоху, когда нравственность была предписана в не меньшей мере, чем политическая благонадежность. Если бы в тексте действительно имелось что-нибудь оскорбляющее общепринятую благопристойность той эпохи, поэма, бесспорно, была бы задержана цензурой. Неприличие поэмы было иного рода - литературного.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Произведение открывалось стихами: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Дела давно минувших дней,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Преданья старины глубокой.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Это была цитата из Оссиана, отлично известная читателям тех лет. Введение ее было рассчитано на то, что аудитория включится в определенную систему идейно-культурных связей, в заданное - высокое, национально-героическое - переживание текста. Эта система подразумевала определенные ситуации и их допустимые сочетания. Так, героические эпизоды могли сочетаться с (*111) элегическими и не могли - с веселыми, эротическими или фантастическими (известно, что Макферсон, составляя свои "Сочинения Оссиана" на основе подлинных текстов бардов, старательно удалял все фантастические эпизоды, поступая при этом так же, как первые немецкие и русские переводчики "Макбета", которые выбрасывали сцены с ведьмами, в то время как фантастика в "Буре" или "Сне в летнюю ночь" никого не смущала - героическое с ней не соединялось). "Оссиановский" ключ к тексту не был случайностью - о нем и дальше напоминали эпизоды (например, Руслан на поле боя), образы или эпитеты.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Однако следующие отрывки текста построены были по системе, которая решительно не объединялась с "оссиановскими" кусками. Включался другой тип художественной организации - шутливая "богатырская" поэма. Он был тоже хорошо известен читателю начиная с последней трети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и угадывался ("включался") по небольшому набору признаков, например по условным именам, повторявшимся в произведениях Попова, Чулкова и Левшина, или типичному сюжету похищения невесты. Эти два типа художественной, организации были взаимно несовместимы. Например, "оссиановский" подразумевал лирическое раздумье и психологизм, а "богатырский" сосредоточивал внимание на сюжете и авантюрно-фантастических эпизодах. Не случайна неудача Карамзина, который бросил поэму об Илье Муромце, не справившись с соединением стиля "богатырской" поэмы, психологизма и иронии.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Но и сочетание несочетаемых структур "оссианизма" и "богатырской" поэмы не исчерпывало конструктивных диссонансов "Руслана и Людмилы". Изящный эротизм в духе Богдановича или Батюшкова (с точки зрения культуры карамзинизма эти два стиля сближались; ср. программное утверждение Карамзина о Богдановиче как родоначальнике "легкой поэзии"), "роскошные" стихи типа: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Падут ревнивые одежды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На цареградские ковры...</w:t>
      </w:r>
      <w:r w:rsidRPr="00906638">
        <w:rPr>
          <w:rFonts w:ascii="Times New Roman" w:hAnsi="Times New Roman" w:cs="Times New Roman"/>
          <w:color w:val="000000"/>
          <w:sz w:val="22"/>
          <w:szCs w:val="22"/>
          <w:vertAlign w:val="superscript"/>
          <w:lang w:val="ru-RU"/>
        </w:rPr>
        <w:t>2</w:t>
      </w:r>
      <w:r w:rsidRPr="00906638">
        <w:rPr>
          <w:rFonts w:ascii="Times New Roman" w:hAnsi="Times New Roman" w:cs="Times New Roman"/>
          <w:color w:val="000000"/>
          <w:sz w:val="22"/>
          <w:szCs w:val="22"/>
          <w:lang w:val="ru-RU"/>
        </w:rPr>
        <w:t xml:space="preserve"> -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сочетались с натурализмом стихов о петухе, у которого коршун похитил возлюбленную, или "вольтерьянскими" рассуждениями о физических возможностях Черномора или степени платонизма отношений двух главных героев.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Упоминание имени художника Орловского должно включить текст в систему сверхновых и поэтому особенно остро ощущаемых в те годы роман-(*112)тических переживаний. Однако ссылка на баллады Жуковского вызывала в памяти художественный язык романтизма лишь для того, чтобы подвергнуть его грубому осмеянию.</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Текст поэмы свободно и с деланной беззаботностью переключался из одной системы в другую, сталкивал их, а читатель не мог найти в своем культурном арсенале единого "языка" для всего текста. Текст говорил многими голосами, и художественный эффект возникал от их соположения, несмотря на кажущуюся несовместимость.</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 раскрывается структурный смысл "чужого слова". Подобно тому как инородное тело, попадая в пересыщенный раствор, вызывает выпадение кристаллов, то есть выявляет собственную структуру растворенного вещества, "чужое слово" своей несовместимостью со структурой текста активизирует эту структуру. В этом смысл тех "соринок", от которых вода становится только чище, по хрестоматийной цитате Л. Толстого. Структура неощутима, пока она не сопоставляется с другой структурой или не нарушается. Эти два средства ее активизации составляют самую жизнь художественного текста.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Впервые проблему "чужого слова" и его художественной функции сделал предметом рассмотрения М. Бахтин</w:t>
      </w: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В его работах была также отмечена связь между проблемами "чужого слова" и диалогизации художественной речи: "Путем абсолютного разыгрывания между чужой речью и авторским контекстом устанавливаются отношения, аналогичные отношению одной реплики к другой в диалоге. Этим автор становится рядом с героем и их отношения диалогизируются"</w:t>
      </w: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Приведенная выше мысль чрезвычайно существенна для таких произведений, как "Евгений Онегин", в которых обилие цитат, литературных, бытовых, идейно-политических и философских отсылок приводит к включению многочисленных контекстов и разрушает монологизм текста.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Сказанное раскрывает еще один существенный конфликт, присущий поэтической структуре. По своему построению как некоторый тип речи лингвистически поэзия тяготеет к монологу. В силу того что любая формальная структура в искусстве имеет тенденцию становиться содержательной, монологизм поэзии приобретает конструктивную значимость, истолковываясь в одних системах как лиризм, в других как лирико-эпическое начало (в зависимости от того, кто принимается в качестве центра поэтического мира).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принцип монологизма вступает в противоречие с постоянным перемещением семантических единиц в общем поле построения значений. В тексте все время идет полилог различных систем, сталкиваются разные способы объяснения и систематизации мира, разные картины мира. Поэтический (художественный) текст в принципе полифоничен.</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Было бы слишком просто показать внутреннюю многоязычность текста на примерах пародийной поэзии или же случаях открытого использования поэтом разнообразных интонаций или противоречащих друг другу стилей. (*113) Посмотрим, как этот принцип реализуется в творчестве, например, такого принципиально монологического, сознательно замыкающегося в пределах тщательно создаваемого поэтического мира поэта, как Иннокентий Анненский. Рассмотрим с этой точки зрения его стихотворение "Еще лилии".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Когда под черными крылами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Склонюсь усталой головой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молча смерть погасит пламя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В моей лампаде золотой...</w:t>
      </w:r>
    </w:p>
    <w:p w:rsidR="00906638" w:rsidRPr="00906638" w:rsidRDefault="00906638" w:rsidP="00906638">
      <w:pPr>
        <w:pStyle w:val="HTML"/>
        <w:jc w:val="both"/>
        <w:rPr>
          <w:rFonts w:ascii="Times New Roman" w:hAnsi="Times New Roman" w:cs="Times New Roman"/>
          <w:color w:val="000000"/>
          <w:sz w:val="22"/>
          <w:szCs w:val="22"/>
          <w:lang w:val="ru-RU"/>
        </w:rPr>
      </w:pP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Коль, улыбаясь жизни новой,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из земного жития</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Душа, порвавшая оковы,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Уносит атом бытия, -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не возьму воспоминаний,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Утех любви пережитых,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Ни глаз жены, ни сказок няни,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Ни снов поэзии златых,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Цветов мечты моей мятежной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Забыв минутную красу,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Одной лилеи белоснежной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в лучший мир перенесу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аромат, и абрис нежный.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Стихотворение поражает единством лирического тона, единством, ощущаемым читателем интуитивно. Однако возникающее здесь чувство единства потому сильнее, чем, скажем, при чтении учебника химии, что оно здесь возникает в борьбе с разносистемностью элементов текста.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Если постараться выделить общность различных стилистических элементов текста, то, пожалуй, придется указать лишь один - литературность. Текст демонстративно, обнаженно строится на литературных ассоциациях. И хотя в нем нет прямых цитат, он тем не менее отсылает читателя к определенной культурно-бытовой и литературной среде, вне контекста которой он не может быть понят. Слова текста вторичны, они - сигналы определенных, вне его лежащих систем. Эта подчеркнутая "культурность", книжность текста резко противопоставляет его произведениям, авторы которых субъективно пытались вырваться за пределы "слов" (зрелый Лермонтов, Маяковский, Цветаева).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единство это более чем условно. Уже первые два стиха влекут за собой различные литературные ассоциации. "Черные крыла" воскрешают поэзию демонизма, вернее, те ее стандарты, которые в массовом культурном сознании связывались с Лермонтовым или байронизмом (ср. монографию Н. Котляревского, зафиксировавшую этот штамп культуры). "Усталая голова" влечет за собой ассоциации с массовой поэзией 1880-1890-х гг., Апухтиным и Надсоном ("Взгляни, как слабы мы, взгляни, как мы устали, Как мы беспомощны в мучительной борьбе"), романсами Чайковского, лексикой (*114) интеллигенции тех лет</w:t>
      </w:r>
      <w:r w:rsidRPr="00906638">
        <w:rPr>
          <w:rFonts w:ascii="Times New Roman" w:hAnsi="Times New Roman" w:cs="Times New Roman"/>
          <w:sz w:val="22"/>
          <w:szCs w:val="22"/>
          <w:vertAlign w:val="superscript"/>
          <w:lang w:val="ru-RU"/>
        </w:rPr>
        <w:t>5</w:t>
      </w:r>
      <w:r w:rsidRPr="00906638">
        <w:rPr>
          <w:rFonts w:ascii="Times New Roman" w:hAnsi="Times New Roman" w:cs="Times New Roman"/>
          <w:sz w:val="22"/>
          <w:szCs w:val="22"/>
          <w:lang w:val="ru-RU"/>
        </w:rPr>
        <w:t xml:space="preserve">. Не случайно "крыла" даны в лексическом варианте, обнажающем поэтизм (не "крылья"), а "голова" - в контрастно бытовом. "Усталая глава" была бы штампом другого стиля: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Я с трепетом на лоно дружбы новой,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Устав, приник ласкающей главой...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(А. Пушкин. "19 октября 1825 года")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Поэзия восьмидесятников создавалась под непосредственным воздействием некрасовской традиции и подразумевала бытовую конкретность субъекта лирики.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контексте всей строфы "лампада золотая" воспринимается как метафора (смерть потушит лампаду), а эпитет "золотой" в структурной антитезе "черные" не воспринимается в связи с конкретно-вещественными значениями. Но дальше мы встречаем стих:</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Ни снов поэзии златых.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сопоставлении с ним "лампада золотая" (ср. антитезу: "златые - золотая") обретает признаки вещественности и соотносится уже с вполне определенным предметом - предыконной лампадой.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Но образ гаснущей лампады может получать два различных значения - условно-литературное ("горишь ли ты, лампада наша", "и с именем любви божественной угас") и ассоциации с христианско-церковной культурой: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погас он, словно свеченька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Восковая, предыконная...</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 xml:space="preserve"> (Н. Некрасов. "Орина, мать солдатская")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Здесь - вначале первая система семантических связей. Затем реализация лампады как предмета активизирует вторую.</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Вторая строфа строится на религиозно-христианском строе значений, хорошо знакомом читательскому сознанию той эпохи. Возникает антитеза "жизни новой" (синоним "смерти" и "черных крыл" первой строфы) и "земного жития". Образ души, с улыбкой расстающейся с земным пленом, в этой связи был вполне закономерен. Но последний стих неожидан. "Атом" решительно не находил себе места в семантическом мире предшествующих стихов. Но в вызываемом им типе культурных значений последующее "бытие" помещалось очень естественно - возникал мир научно-философской лексики и семантических связей.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Следующая строфа входит под знаком воспоминаний как некоторого текстового сигнала. Разные системы поэтических текстов дают различное содержание понятия "воспоминание", но самая значительность этого слова принадлежит ему не как обозначению психологического действия, а как культурному знаку. В строфе заключена целая гамма типов интерпретации этого понятия. "Утехи любви" и "сны поэзии златой" звучат как откровенные (*115) цитаты из той пушкинской поэтической традиции, которая в культурном облике мира Анненского воспринимается не в качестве одной из разновидностей поэзии, а как сама поэзия. "Сказки няни" отсылают к двум типам внетекстовых связей - к нелитературному, бытовому, к миру детства, противопоставленному миру книжности, и одновременно к литературной традиции воссоздания мира детства. "Сказки няни" в поэзии конца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 культурный знак незнакового - детского мира. На этом фоне "глаза жены" - это "чужое - внелитературное - слово", которое воспринимается как голос жизни в полифоническом хоре литературных ассоциаций ("глаза", а не "очи", "жены", а не "девы").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Три строфы стихотворения устанавливают определенную конструктивную инерцию: каждая строфа состоит из трех, выдержанных в определенном условно-литературном стиле, стихов и одного, из этого стиля выпадающего. Первые две строфы устанавливают и место этого стиха - конец строфы. Далее начинаются нарушения: в третьей строфе "разрушающий" стих перемещен на второе от конца место. Но еще резче структурный диссонанс в последней строфе: четыре стиха подчеркнуто литературны. И по лексике, и по ведущей теме они должны восприниматься на фоне всей поэтической традиции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Не случайно в заглавии упоминаются "лилии" с очевидным ударением на первом слоге, а в третьем стихе последней строфы: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Одной лилеи белоснежной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ударным оказывается второй слог - в соответствии с нормами поэтической речи начала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Название цветка превратилось в поэтическую ассоциацию. И к этой строфе неожиданно, в нарушение всей ритмической инерции текста, прибавлен пятый стих:</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аромат, и абрис нежный.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Стих противопоставлен всему тексту своей вещественностью, выключенностью из мира литературных ассоциаций. Таким образом, с одной стороны, оказываются земной и потусторонний миры, представленные в их литературных обликах, а с другой - нелитературная реальность. Но сама эта реальность - это не вещь, не предмет (в этом отличие от "глаз жены"), а </w:t>
      </w:r>
      <w:r w:rsidRPr="00906638">
        <w:rPr>
          <w:rFonts w:ascii="Times New Roman" w:hAnsi="Times New Roman" w:cs="Times New Roman"/>
          <w:i/>
          <w:iCs/>
          <w:sz w:val="22"/>
          <w:szCs w:val="22"/>
          <w:lang w:val="ru-RU"/>
        </w:rPr>
        <w:t>формы</w:t>
      </w:r>
      <w:r w:rsidRPr="00906638">
        <w:rPr>
          <w:rFonts w:ascii="Times New Roman" w:hAnsi="Times New Roman" w:cs="Times New Roman"/>
          <w:sz w:val="22"/>
          <w:szCs w:val="22"/>
          <w:lang w:val="ru-RU"/>
        </w:rPr>
        <w:t xml:space="preserve"> предмета. "Белоснежный" в сочетании с "лилеей" - цветовая банальность, которая еще в поэзии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насчитывалась десятками. Но для контура найдено уникальное слово - "абрис". Реальность как совокупность абстрактных форм - этот аристотелевский мир наиболее органичен Иннокентию Анненскому. Не случайно последний стих дает и единственную в стихотворении аллитерацию. Соединение "аромата" и "абриса", параллельных и ритмически, и фонологически, в одну архисему возможно лишь в одном значении - "форма", "энтелехия". Этим вводится в текст голос еще одной культуры - античного классицизма в его наиболее органических, смысло-образующих связях.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(*116) Так раскрывается напряжение в семантической структуре текста: монолог оказывается полилогом, а единство складывается из полифонии различных голосов, говорящих на разных языках культуры. Вне поэзии такая структура заняла бы многие страницы.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Установление общности проблем многообразия стилистических пластов и полиглотизма см.: </w:t>
      </w:r>
      <w:r w:rsidRPr="00906638">
        <w:rPr>
          <w:rFonts w:ascii="Times New Roman" w:hAnsi="Times New Roman" w:cs="Times New Roman"/>
          <w:i/>
          <w:iCs/>
          <w:sz w:val="22"/>
          <w:szCs w:val="22"/>
          <w:lang w:val="ru-RU"/>
        </w:rPr>
        <w:t xml:space="preserve">Успенский Б. А. </w:t>
      </w:r>
      <w:r w:rsidRPr="00906638">
        <w:rPr>
          <w:rFonts w:ascii="Times New Roman" w:hAnsi="Times New Roman" w:cs="Times New Roman"/>
          <w:sz w:val="22"/>
          <w:szCs w:val="22"/>
          <w:lang w:val="ru-RU"/>
        </w:rPr>
        <w:t xml:space="preserve">Проблема стиля в семиотическом освещении // Учен. зап. Тартуского гос. ун-та. 1969. Вып. 237. (Труды по знаковым системам. Т. 4).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2</w:t>
      </w:r>
      <w:r w:rsidRPr="00906638">
        <w:rPr>
          <w:rFonts w:ascii="Times New Roman" w:hAnsi="Times New Roman" w:cs="Times New Roman"/>
          <w:sz w:val="22"/>
          <w:szCs w:val="22"/>
          <w:lang w:val="ru-RU"/>
        </w:rPr>
        <w:t xml:space="preserve"> "Батюшковскими" эти стихи делает не только структура образа, но и своеобразие ритмики. Стих относится к редкой </w:t>
      </w:r>
      <w:r w:rsidRPr="00906638">
        <w:rPr>
          <w:rFonts w:ascii="Times New Roman" w:hAnsi="Times New Roman" w:cs="Times New Roman"/>
          <w:sz w:val="22"/>
          <w:szCs w:val="22"/>
        </w:rPr>
        <w:t>VI</w:t>
      </w:r>
      <w:r w:rsidRPr="00906638">
        <w:rPr>
          <w:rFonts w:ascii="Times New Roman" w:hAnsi="Times New Roman" w:cs="Times New Roman"/>
          <w:sz w:val="22"/>
          <w:szCs w:val="22"/>
          <w:lang w:val="ru-RU"/>
        </w:rPr>
        <w:t xml:space="preserve"> (по терминологии К. Тарановского) ритмической фигуре. В поэме она составляет 3,9 % (эта цифра любопытно совпадает с батюшковской - 3,4%, у Жуковского за те же годы - 10,9 и 11,6%; у самого Пушкина в лирике 1817-1818 гг. - 9,1 % - цифры по К. Тарановскому). Таким образом, стих резко выделен. Паузой достигается чисто батюшковский прием - в эротической сцене действие внезапно обрывается и внимание переносится на детали эстетизированного антуража, которые тем самым получают значение эвфемизмов ("тимпан над головой...", "развалины роскошного убора...").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smartTag w:uri="urn:schemas-microsoft-com:office:smarttags" w:element="metricconverter">
        <w:smartTagPr>
          <w:attr w:name="ProductID" w:val="3 См"/>
        </w:smartTagPr>
        <w:r w:rsidRPr="00906638">
          <w:rPr>
            <w:rFonts w:ascii="Times New Roman" w:hAnsi="Times New Roman" w:cs="Times New Roman"/>
            <w:sz w:val="22"/>
            <w:szCs w:val="22"/>
            <w:vertAlign w:val="superscript"/>
            <w:lang w:val="ru-RU"/>
          </w:rPr>
          <w:t>3</w:t>
        </w:r>
        <w:r w:rsidRPr="00906638">
          <w:rPr>
            <w:rFonts w:ascii="Times New Roman" w:hAnsi="Times New Roman" w:cs="Times New Roman"/>
            <w:sz w:val="22"/>
            <w:szCs w:val="22"/>
            <w:lang w:val="ru-RU"/>
          </w:rPr>
          <w:t xml:space="preserve"> См</w:t>
        </w:r>
      </w:smartTag>
      <w:r w:rsidRPr="00906638">
        <w:rPr>
          <w:rFonts w:ascii="Times New Roman" w:hAnsi="Times New Roman" w:cs="Times New Roman"/>
          <w:sz w:val="22"/>
          <w:szCs w:val="22"/>
          <w:lang w:val="ru-RU"/>
        </w:rPr>
        <w:t xml:space="preserve">.: </w:t>
      </w:r>
      <w:r w:rsidRPr="00906638">
        <w:rPr>
          <w:rFonts w:ascii="Times New Roman" w:hAnsi="Times New Roman" w:cs="Times New Roman"/>
          <w:i/>
          <w:iCs/>
          <w:sz w:val="22"/>
          <w:szCs w:val="22"/>
          <w:lang w:val="ru-RU"/>
        </w:rPr>
        <w:t>Бахтин М.</w:t>
      </w:r>
      <w:r w:rsidRPr="00906638">
        <w:rPr>
          <w:rFonts w:ascii="Times New Roman" w:hAnsi="Times New Roman" w:cs="Times New Roman"/>
          <w:sz w:val="22"/>
          <w:szCs w:val="22"/>
          <w:lang w:val="ru-RU"/>
        </w:rPr>
        <w:t xml:space="preserve"> Проблемы поэтики Достоевского. М., 1963; </w:t>
      </w:r>
      <w:r w:rsidRPr="00906638">
        <w:rPr>
          <w:rFonts w:ascii="Times New Roman" w:hAnsi="Times New Roman" w:cs="Times New Roman"/>
          <w:i/>
          <w:iCs/>
          <w:sz w:val="22"/>
          <w:szCs w:val="22"/>
          <w:lang w:val="ru-RU"/>
        </w:rPr>
        <w:t>Волошинов В.Н.</w:t>
      </w:r>
      <w:r w:rsidRPr="00906638">
        <w:rPr>
          <w:rFonts w:ascii="Times New Roman" w:hAnsi="Times New Roman" w:cs="Times New Roman"/>
          <w:sz w:val="22"/>
          <w:szCs w:val="22"/>
          <w:lang w:val="ru-RU"/>
        </w:rPr>
        <w:t xml:space="preserve"> Марксизм и философия языка. Л., 1929.</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4</w:t>
      </w:r>
      <w:r w:rsidRPr="00906638">
        <w:rPr>
          <w:rFonts w:ascii="Times New Roman" w:hAnsi="Times New Roman" w:cs="Times New Roman"/>
          <w:sz w:val="22"/>
          <w:szCs w:val="22"/>
          <w:lang w:val="ru-RU"/>
        </w:rPr>
        <w:t xml:space="preserve"> </w:t>
      </w:r>
      <w:r w:rsidRPr="00906638">
        <w:rPr>
          <w:rFonts w:ascii="Times New Roman" w:hAnsi="Times New Roman" w:cs="Times New Roman"/>
          <w:i/>
          <w:iCs/>
          <w:sz w:val="22"/>
          <w:szCs w:val="22"/>
          <w:lang w:val="ru-RU"/>
        </w:rPr>
        <w:t>Волошинов В. Н.</w:t>
      </w:r>
      <w:r w:rsidRPr="00906638">
        <w:rPr>
          <w:rFonts w:ascii="Times New Roman" w:hAnsi="Times New Roman" w:cs="Times New Roman"/>
          <w:sz w:val="22"/>
          <w:szCs w:val="22"/>
          <w:lang w:val="ru-RU"/>
        </w:rPr>
        <w:t xml:space="preserve"> Марксизм и философия языка. С. 136-146.</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5</w:t>
      </w:r>
      <w:r w:rsidRPr="00906638">
        <w:rPr>
          <w:rFonts w:ascii="Times New Roman" w:hAnsi="Times New Roman" w:cs="Times New Roman"/>
          <w:sz w:val="22"/>
          <w:szCs w:val="22"/>
          <w:lang w:val="ru-RU"/>
        </w:rPr>
        <w:t xml:space="preserve"> Ср. в стихотворении И. Анненского "</w:t>
      </w:r>
      <w:r w:rsidRPr="00906638">
        <w:rPr>
          <w:rFonts w:ascii="Times New Roman" w:hAnsi="Times New Roman" w:cs="Times New Roman"/>
          <w:sz w:val="22"/>
          <w:szCs w:val="22"/>
        </w:rPr>
        <w:t>Ego</w:t>
      </w:r>
      <w:r w:rsidRPr="00906638">
        <w:rPr>
          <w:rFonts w:ascii="Times New Roman" w:hAnsi="Times New Roman" w:cs="Times New Roman"/>
          <w:sz w:val="22"/>
          <w:szCs w:val="22"/>
          <w:lang w:val="ru-RU"/>
        </w:rPr>
        <w:t>": "Я - слабый сын больного поколенья..."</w:t>
      </w:r>
    </w:p>
    <w:p w:rsidR="00906638" w:rsidRPr="00906638" w:rsidRDefault="00906638" w:rsidP="0090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(*116) Текст как целое. Композиция стихотворения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Любое стихотворение допускает две точки зрения. Как текст на определенном </w:t>
      </w:r>
      <w:r w:rsidRPr="00906638">
        <w:rPr>
          <w:rFonts w:ascii="Times New Roman" w:hAnsi="Times New Roman" w:cs="Times New Roman"/>
          <w:i/>
          <w:iCs/>
          <w:sz w:val="22"/>
          <w:szCs w:val="22"/>
          <w:lang w:val="ru-RU"/>
        </w:rPr>
        <w:t>естественном языке</w:t>
      </w:r>
      <w:r w:rsidRPr="00906638">
        <w:rPr>
          <w:rFonts w:ascii="Times New Roman" w:hAnsi="Times New Roman" w:cs="Times New Roman"/>
          <w:sz w:val="22"/>
          <w:szCs w:val="22"/>
          <w:lang w:val="ru-RU"/>
        </w:rPr>
        <w:t xml:space="preserve"> - оно представляет собой последовательность отдельных знаков (слов), соединенных по правилам синтагматики данного уровня данного языка, как поэтический текст - оно может рассматриваться в качестве единого знака - представителя единого интегрированного значения.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этом утверждении содержится известное противоречие. Дело в том, что произведение искусства (разумеется, хорошее произведение искусства, то есть такой текст, который может наилучшим образом и наиболее длительное время выполнять художественную функцию в системе текстов данной культуры или данных культур) в принципе неповторимо, уникально. Само же понятие знака подразумевает некоторую повторяемость.</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Противоречие это, однако, лишь кажущееся. Во-первых, остановимся на минимальной величине повторяемости - два раза. Для того чтобы быть способным выполнить функции знака, сигнал должен хотя бы один раз повториться. Однако смысл этой величины повторения различен для условных и иконических знаков. Условный знак должен хотя бы раз повторить самого себя, иконический - хотя бы раз повторить заменяемый им объект. Сходство знака и объекта и представляет собой минимальный акт повторения. Между тем художественные тексты: словесные, живописные и даже музыкальные - строятся по иконическому принципу. Напряжение между условной природой знаков в языке и иконической в поэзии - одно из основных структурных противоречий поэтического текста.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вопрос к этому не сводится. "Неповторимый" на уровне текста поэтический знак оказывается сотканным из многочисленных пересечений различных повторяемостей на более низких уровнях и включен в жанровые, стилевые, эпохальные и другие повторяемости на сверхтекстовом уровне. Сама неповторяемость текста (его "неповторимость") оказывается индивидуальным, только ему присущим способом пересечения многочисленных повторяемостей.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 образцом неповторимости может считаться текст, создаваемый в результате художественной импровизации. Не случайно романтики приравнивали импровизацию к высшему проявлению искусства, противопоставляя ее "педантству" поэтического труда, убивающему оригинальность поэтического творения. Однако какой вид импровизации мы ни взяли бы: русские народные причитания или итальянскую комедию дель'арте - мы легко убеждаемся, что импровизированный текст - это вдохновенный, мгновенно рождающийся в сознании творца монтаж многочисленных общих формул, (*117) готовых сюжетных положений, образов, ритмико-интонационных ходов. Мастерство актера в комедии дель'арте требовало заучивания многих тысяч поэтических строк, овладения стандартами поз, жестов, костюма. Весь этот огромный арсенал повторяемостей не связывал индивидуальное творчество импровизатора, а - напротив - давал ему свободу художественного самовыражения.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Чем в большее количество неиндивидуальных связей вписывается данный художественный текст, тем индивидуальнее он кажется аудитории.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Единство текста как неделимого знака обеспечивается всеми уровнями его организации, однако в особенности - композицией.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Композиция поэтического текста всегда имеет двойную природу. С одной стороны, это последовательность различных сегментов текста. Поскольку в первую очередь подразумеваются наиболее крупные сегменты, то с этой точки зрения композицию можно было бы определить как сверхфразовую и сверхстиховую синтагматику поэтического текста. Однако эти же сегменты оказываются определенным образом уравненными, складываются в некоторый набор однозначных в определенных отношениях единиц. Не только присоединяясь, но и со-противопоставляясь, они образуют некоторую структурную парадигму, тоже на сверхфразовом и сверхстиховом уровнях (для строфических текстов - и на сверхстрофическом).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Рассмотрим композицию стихотворения Пушкина "Когда за городом, задумчив, я брожу...".</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Когда за городом, задумчив, я брожу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на публичное кладбище захожу,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Решетки, столбики, нарядные гробницы,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Под коими гниют все мертвецы столицы,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В болоте кое-как стесненные рядком,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Как гости жадные за нищенским столом,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Купцов, чиновников усопших мавзолеи,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Дешевого резца нелепые затеи,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Над ними надписи и в прозе и в стихах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О добродетелях, о службе и чинах;</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По старом рогаче вдовицы плач амурный,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Ворами со столбов отвинченные урны,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Могилы склизкие, которы также тут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Зеваючи жильцов к себе на утро ждут,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Такие смутные мне мысли все наводит,</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Что злое на меня уныние находит.</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Хоть плюнуть, да бежать...</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Но как же любо мне</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Осеннею порой, в вечерней тишине,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В деревне посещать кладбище родовое,</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Где дремлют мертвые в торжественном покое.</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Там неукрашенным могилам есть простор;</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 ним ночью темною не лезет бледный вор;</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Близ камней вековых, покрытых желтым мохом,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Проходит селянин с молитвой и со вздохом;</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(*118)</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На место праздных урн, и мелких пирамид,</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Безносых гениев, растрепанных харит</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Стоит широко дуб над важными гробами,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Колеблясь и шумя...</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Стихотворение явственно - в том числе и графически, и тематически - разделено на две половины, последовательность которых определяет синтагматику текста: городское кладбище - сельское кладбище.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Первая половина текста имеет свой отчетливый принцип внутренней организации. Пары слов соединяются в ней по принципу оксюморона: к слову присоединяется другое - семантически наименее с ним соединимое, реализуются невозможные соединения:</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нарядные - гробницы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мертвецы - столицы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мавзолеи - купцов, чиновников</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усопшие - чиновники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дешевый - резец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плач - амурный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 тому же принципу построены описания городского кладбища во второй части текста:</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праздные - урны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мелкие - пирамиды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безносые - гении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растрепанные - хариты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Принципы несовместимости семантики в этих парах различны: "нарядные" и "гробницы" соединяет значение суетности и украшенности с понятием вечности, смерти. "Нарядные" воспринимаются в данном случае на фоне не реализованного в тексте, но возможного по контексту слова "пышные". Семантическое различие этих слов становится его доминирующим значением в стихе. "Мертвецы" и "столица" дают пару, несоединимость которой значительно более скрыта (разные степени несоединимости создают в тексте дополнительную смысловую игру). "Столица" в лексиконе пушкинской эпохи не просто синоним понятия "город". Это город с подчеркнутым признаком административности, город как сгусток политической и гражданской структуры общества, наконец, это на административно-чиновничьем и улично-лакейском жаргоне замена слова "Петербург". Ср. в лакейской песне:</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Что за славная столица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Развеселый Петербург!</w:t>
      </w:r>
      <w:r w:rsidRPr="00906638">
        <w:rPr>
          <w:rFonts w:ascii="Times New Roman" w:hAnsi="Times New Roman" w:cs="Times New Roman"/>
          <w:color w:val="000000"/>
          <w:sz w:val="22"/>
          <w:szCs w:val="22"/>
          <w:vertAlign w:val="superscript"/>
          <w:lang w:val="ru-RU"/>
        </w:rPr>
        <w:t>1</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Весь этот сгусток значений несоединим с понятием "мертвец", как в рассказе Бунина "Господин из Сан-Франциско" роскошный океанский пароход или фешенебельная гостиница несовместимы с трупом и скрывают или прячут (*119) его, поскольку сам факт возможности смерти превращает их в мираж и нелепость.</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"Мавзолеи" "купцов" в соединении звучат столь же иронически, как "усопшие чиновники" или "дешевый резец" (замена "скульптора" "резцом" придает тексту характер поэтичности и торжественности, тотчас же опровергаемый контекстом). "Мелкие пирамиды" - пространственная нелепость, "праздные урны" - смысловая. "Урна - вместилище праха" - таково понятие, с которым соотнесены эти урны, ничего не вмещающие и лишенные всех культурно-значительных ассоциаций, которые связаны со словом "урна".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Этот принцип раскрытия нелепости картины посредством проецирования ее на некоторый семантически "правильный" фон, сопоставления каждого слова с некоторым нереализованным его дублетом составляет основу построения первой части текста. Так, "склизкие" функционируют на фоне "скользкие". Пушкин в одном из прозаических текстов приводит слово "склизкие" в пример красочной народной речи. Однако здесь у него другая функция. Весь текст построен на стилистическом диссонансе между торжественностью некоторых опорных слов текста ("гробницы", "резец", "добродетель", "урны" и пр.) и фамильярностью тона ("склизкий", "зеваючи"). В соединении с канцеляризмами стиля ("под коими") это придает тексту сложный характер: он звучит как пересказанный автором (погруженный в авторскую речь) текст на столично-чиновничьем жаргоне.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Диссонансы стиля проявляются и в других элементах построения. Так, перечислительная интонация и синтаксическая однородность членов уравнивают "добродетель", "службу" и "чины".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Последний пример особенно показателен. Невозможность соединений соединяемых пар рисует невозможный мир. Он организован по законам лжи ("плач амурный") или нелепости, миража. Но он существует. И одновременно конструируется точка зрения, с которой подобные соединения возможны и не кажутся удивительными. Это - точка зрения, приравнивающая "добродетели" к "чинам" и "службе" и допускающая соединение слов "публичное" и "кладбище". Это - "столичная", петербургская, чиновничья точка зрения, данная в обрамлении редкой у Пушкина по однозначной прямолинейности авторской оценки: "нелепые затеи", "злое на меня уныние находит".</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Вторая половина текста - не только </w:t>
      </w:r>
      <w:r w:rsidRPr="00906638">
        <w:rPr>
          <w:rFonts w:ascii="Times New Roman" w:hAnsi="Times New Roman" w:cs="Times New Roman"/>
          <w:i/>
          <w:iCs/>
          <w:sz w:val="22"/>
          <w:szCs w:val="22"/>
          <w:lang w:val="ru-RU"/>
        </w:rPr>
        <w:t>другая</w:t>
      </w:r>
      <w:r w:rsidRPr="00906638">
        <w:rPr>
          <w:rFonts w:ascii="Times New Roman" w:hAnsi="Times New Roman" w:cs="Times New Roman"/>
          <w:sz w:val="22"/>
          <w:szCs w:val="22"/>
          <w:lang w:val="ru-RU"/>
        </w:rPr>
        <w:t xml:space="preserve"> картина, присоединенная к первой. Одновременно это и трансформация </w:t>
      </w:r>
      <w:r w:rsidRPr="00906638">
        <w:rPr>
          <w:rFonts w:ascii="Times New Roman" w:hAnsi="Times New Roman" w:cs="Times New Roman"/>
          <w:i/>
          <w:iCs/>
          <w:sz w:val="22"/>
          <w:szCs w:val="22"/>
          <w:lang w:val="ru-RU"/>
        </w:rPr>
        <w:t>той же</w:t>
      </w:r>
      <w:r w:rsidRPr="00906638">
        <w:rPr>
          <w:rFonts w:ascii="Times New Roman" w:hAnsi="Times New Roman" w:cs="Times New Roman"/>
          <w:sz w:val="22"/>
          <w:szCs w:val="22"/>
          <w:lang w:val="ru-RU"/>
        </w:rPr>
        <w:t xml:space="preserve"> картины. Она должна восприниматься в отношении к ней и на ее фоне.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Уже разорванный стих-граница дает не только два полюса настроений: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плюнуть - любо,</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i/>
          <w:iCs/>
          <w:color w:val="000000"/>
          <w:sz w:val="22"/>
          <w:szCs w:val="22"/>
          <w:lang w:val="ru-RU"/>
        </w:rPr>
        <w:t>плю - люб,</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но и знаменательный звуковой параллелизм (активность оппозиции п/б раскрывается и на фоне: плюнуть - бежать).</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906638">
        <w:rPr>
          <w:rFonts w:ascii="Times New Roman" w:hAnsi="Times New Roman" w:cs="Times New Roman"/>
          <w:sz w:val="22"/>
          <w:szCs w:val="22"/>
          <w:lang w:val="ru-RU"/>
        </w:rPr>
        <w:t xml:space="preserve">Сопоставление первой и второй половин текста обнажает некоторые новые смыслы: в центре каждой части, взятой в отдельности, стоит тема кладбища, смерти. </w:t>
      </w:r>
      <w:r w:rsidRPr="00906638">
        <w:rPr>
          <w:rFonts w:ascii="Times New Roman" w:hAnsi="Times New Roman" w:cs="Times New Roman"/>
          <w:sz w:val="22"/>
          <w:szCs w:val="22"/>
        </w:rPr>
        <w:t>Но при сопоставлении: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906638">
        <w:rPr>
          <w:rFonts w:ascii="Times New Roman" w:hAnsi="Times New Roman" w:cs="Times New Roman"/>
          <w:sz w:val="22"/>
          <w:szCs w:val="22"/>
        </w:rPr>
        <w:t>(*120)</w:t>
      </w:r>
    </w:p>
    <w:p w:rsidR="00906638" w:rsidRPr="00906638" w:rsidRDefault="00B15AAE" w:rsidP="0090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color w:val="000000"/>
          <w:sz w:val="22"/>
          <w:szCs w:val="22"/>
        </w:rPr>
      </w:pPr>
      <w:r>
        <w:rPr>
          <w:rFonts w:ascii="Times New Roman"/>
          <w:color w:val="000000"/>
          <w:sz w:val="22"/>
          <w:szCs w:val="22"/>
        </w:rPr>
        <w:pict>
          <v:shape id="_x0000_i1047" type="#_x0000_t75" style="width:375pt;height:60pt">
            <v:imagedata r:id="rId9" o:title=""/>
          </v:shape>
        </w:pic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признак "кладбище" оказывается вынесенным за скобки как основание для сравнения. Смысловая дифференциация строится на его основе, но заключена не в нем, а в строе жизни. Вперед, и это типично для Пушкина, выдвигается противопоставление жизни, построенной в соответствии с некоторым должным и достойным человека порядком, и жизни, построенной на ложных и лживых основаниях. Жизнь и смерть не составляют основы противопоставления: они снимаются в едином понятии бытия - достойного или лживого.</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 этой точки зрения становится заметным смысловое противопоставление первой и второй частей еще по одному признаку. "Городу" свойственна временность: даже мертвец - лишь гость могилы. Не случайно слово "гость" употребляется в первой половине два раза, то есть чаще всех других.</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Естественность и простота во второй части - синонимы вечности. В противопоставлении "безносых гениев" и дуба над могилами активизируется целый ряд смысловых признаков: "сделанность - природность", "ничтожность - величественность". Однако следует выделить один: дерево (особенно "вечное" дерево - дуб) - устойчивый мифологический и культурный символ жизни. Этим вводится и символика вечности как знак бытия, а не смерти, и мир древности, мифологии, и важная для Пушкина мысль о настоящем как звене между прошлым и будущим.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Однако единство текста достигается сопоставлением не только его частей между собой, но и его неединственностью в системе известных нам текстов. Стихотворение воспринимается нами как целое еще и потому, что мы знаем другие стихотворения и невольно проецируем его на этот фон.</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данном случае это определяет значимость концовки. Знакомство с многочисленными поэтическими текстами вырабатывает в нашем сознании стереотип законченного стихотворения. На фоне представления об обязательных признаках законченности оборванный последний стих:</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Колеблясь и шумя... -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заполняется многочисленными значениями - неоконченности, невозможности выразить глубину жизни в словах, бесконечности жизненного потока. Сама неизбежная субъективность этих истолкований входит в структуру текста и ею предусмотрена.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Образы поэта и возвышающегося над гробами дуба (символа жизни) обрамляют сопоставленные картины двух кладбищ. Смерть выступает как начало амбивалентное. Отвратительная как явление социальное, она может быть прекрасна. Как проявление вечности, она синоним, а не антоним жизни в ее естественном течении.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 единство структуры текста раскрывает в нем содержание, которое вступает в конфликт с чисто языковыми его значениями: рассказ о месте смерти - кладбище и рассказ о порядке жизни, о бытии выступают во (*121) взаимном напряжении, создавая в своей совокупности "неповторимость" значения текста.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Эпиграф к стихотворному циклу Н. А. Некрасова "О погоде" (1858-1865).</w:t>
      </w:r>
    </w:p>
    <w:p w:rsidR="00906638" w:rsidRPr="00906638" w:rsidRDefault="00906638" w:rsidP="0090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 xml:space="preserve">Текст и система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Рассмотренные нами закономерности позволяют вскрыть в анализируемом тексте его внутреннюю структуру, увидеть доминирующие связи и упорядоченности. Вне этих, свойственных данному тексту, конструктивных принципов не существует и идеи произведения, его семантической организации. Однако система не есть текст. Она служит для его организации, выступает как некоторый дешифрующий код, но не может и не должна заменять текст как объект, эстетически воспринимаемый читателем. В этом смысле критика той или иной системы анализа текста в форме упреков за то, что она не заменяет непосредственного эстетического впечатления от произведения искусства, основана на недоразумении. Наука в принципе не может заменить практической деятельности и не призвана ее заменять. Она ее анализирует.</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Отношение системы к тексту в произведении искусства значительно более сложно, чем в нехудожественных знаковых системах. В естественных языках система описывает текст, текст является конкретным выражением системы. Внесистемные элементы в тексте не являются носителями значений и остаются для читателя просто незаметными. Например, мы не замечаем без специальной тренировки опечаток и описок в тексте, если при этом случайно не образуются какие-либо новые смыслы. В равной мере мы можем и не заметить, каким шрифтом набрана и на какой бумаге напечатана книга, если эти данные не включаются в какую-либо знаковую систему (в случае, если бумага могла быть выбрана для книги из какого-либо набора возможностей - не меньше двух - и сам этот набор несет информацию о цене, качестве, адресованности книги, позиции и состоянии издательства, эпохе печати, мы, конечно, отнесемся к этой стороне книги иначе, чем в том случае, когда у издателя нет никакого выбора или выбор этот чисто случаен). Отклонения от системы в нехудожественном тексте воспринимаются как ошибки, которые подлежат устранению, и в случае, если при этом стихийно появляется какое-либо новое значение (например, при опечатке возникает другое слово), устранение должно быть тем более решительным. Таким образом, при передаче информации от автора к читателю в тексте работает именно механизм системности.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художественном произведении положение принципиально иное, с чем связана и совершенно специфическая природа организации произведения искусства как знаковой системы. В художественном произведении отклонения от структурной организации могут быть столь же значимыми, как и ее реализация. Сознание этого обстоятельства не вынуждает нас, однако, признать справедливость утверждений тех авторов, которые, подчеркивая богатство, многогранность, живую подвижность художественного текста, делают из этого вывод о неприменимости структурных - и шире, вообще научных - (*122) методов к анализу произведений искусства как якобы "иссушающих" и неспособных уловить жизненное богатство искусства.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Даже самое схематичное описание наиболее общих структурных закономерностей того или иного текста более способствует пониманию его неповторимого своеобразия, чем все многократные повторения фраз о неповторимости текста вместе взятые, поскольку анормативное, внесистемное как художественный факт существует лишь на фоне некоторой нормы и в отношении к ней. Там, где нет правил, не может быть и нарушения правил, то есть индивидуального своеобразия, независимо от того, идет ли речь о художественном произведении, поведении человека или любом другом знаковом тексте. Так, переход улицы в неположенном месте отмечен, становится фактом индивидуального поведения лишь на фоне определенных запретительных правил, регулирующих поведение других людей. Когда мы говорим, что только чтение произведений массовой литературы той или иной эпохи позволяет по достоинству оценить гениальность того или иного великого писателя, мы, по существу, имеем в виду следующее: читая писателей той или иной эпохи, мы бессознательно овладеваем обязательными нормами искусства тех лет. В данном случае для нас безразлично, получаем ли мы это знание из определенных нормативных сочинений теоретиков искусства интересующей нас эпохи, из описаний современных нам ученых или непосредственно из чтения текстов в порядке читательского впечатления. В любом случае в нашем сознании будет присутствовать определенная норма создания художественных текстов для определенной исторической эпохи. Это можно сравнить с тем, что живому языку можно научиться и пользуясь определенными его описаниями, и просто практикуясь, слушая практическое речевое употребление. В результате в момент, когда наступит полное овладение языком, в сознании говорящего будет присутствовать некоторая норма правильного употребления, независимо от того, выразится ли она в системе правил, оформленных на языке грамматической терминологии, или как некоторая совокупность языкового узуса. Овладение представлением о художественной норме эпохи раскрывает для нас индивидуальное в позиции писателя. Сами сторонники утверждений о том, что в художественном произведении его сущность не поддается точным описаниям, приступая к исследованию того или иного текста, неизбежно оказываются перед необходимостью выделить некие общие для эпохи, жанра, направления конструкции. Разница лишь в том, что в силу неразработанности методики и субъективности подхода, а также неполноты привлекаемого материала в качестве "неповторимо-индивидуального" зачастую фигурируют типовые явления художественного языка и наоборот.</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Итак, в художественном тексте значение возникает не только за счет выполнения определенных структурных правил, но и за счет их нарушения. Почему это возможно? Задуматься над этим вопросом вполне уместно, поскольку он с первого взгляда противоречит самым фундаментальным положениям теории информации. В самом деле, что означает возможность декодировки некоторого текста как сообщения? Очень грубо процесс этот можно представить себе в следующем виде: наши органы чувств получают некоторый (*123) недискретный (непрерывный) поток раздражителей (например, слух воспринимает некоторую акустическую реальность, определяемую чисто физическими параметрами), на который дешифрующее сознание налагает определенную сетку структурных оппозиций, позволяющую отождествить разные сегменты акустического ряда со значимыми элементами языка на разных уровнях (фонемы, морфемы, лексемы и др.). Участки, не совпадающие с определенными структурными позициями (например, звук, располагающийся между двумя фонемами данного языка), не образуют новой структурной позиции, например новой, не существующей в данном языке (хотя и возможной в других) фонемы. Звук, оказывающийся в промежуточной по отношению к фонемной сетке данного языка позиции, будет или втянут в орбиту той или иной фонемы как ее вариант (разница будет объявлена несущественной), или отнесен за счет шума (объявлен несуществующим). И это будет строго соответствовать основам процесса декодировки. Случай, когда отклонение от некоторой структурной нормы создает новые значения, столь обычный в практике искусства, представляет собой парадокс с точки зрения теории информации и нуждается в дополнительном объяснении.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Противоречие художественной коммуникации и общих правил соотношения текста и кода в данном случае мнимое. Прежде всего, не всякое отклонение от норм структурного ожидания порождает новые значения. Некоторые отклонения ведут себя так же, как и в соответствующих случаях в нехудожественном тексте. Почему же возникает такая разница между отклонениями от ожидаемых норм, воспринимаемыми как дефектность текста, механическая его порча, и такими, в которых читатель видит новый смысл? Почему в одних случаях, например, законченное произведение воспринимается как отрывок, а в других - отрывок как законченное произведение?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 этими свойствами художественного текста, видимо, связаны такие коренные особенности произведений искусства, как возможность многочисленных интерпретаций. Научный текст тяготеет к однозначности: его содержание может оцениваться как верное или неверное. Художественный текст создает вокруг себя поле возможных интерпретаций, порой очень широкое. При этом чем значительнее, глубже произведение, чем дольше живет оно в памяти человечества, тем дальше расходятся крайние точки возможных (и исторически реализуемых читателем и критикой) интерпретаций.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Проявляя, с одной стороны, такую подвижность, художественный текст, с другой, обнаруживает чрезвычайную устойчивость: он способен сопротивляться механической порче, вовлекая в область значений то, что заведомо не было осмысленным. Отбитые руки Венеры Милосской, потемневшие от времени краски на картине, непонятность слов в архаической поэзии, являясь ясными примерами наступления энтропии на информацию, шума в канале связи между адресатом и адресантом сообщения, одновременно становятся и средствами создания новой художественной информации, порой настолько существенной, что реставрация в этом смысле выступает в одном ряду с культурным разрушением памятника, становясь разновидностью энтропии. (В истории культуры именно реставрации неоднократно являлись формой уничтожения культурных ценностей; в этом смысле их следует отличать от (*124) консервации - сохранения памятника. Само собой разумеется, что сказанное не относится ко всякой реставрации, представляющей в основе своей совершенно необходимую, хотя и опасную, форму сохранения культурного наследия.) Известен пример из "Анны Карениной" - случайное пятно на материале подсказывает художнику расположение фигуры и становится средством эстетической выразительности.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Способность художественного текста вовлекать окружающее в свою сферу и делать его носителем информации поистине изумительна. Художественный текст реагирует на отслеженные, (порой чисто случайно) тексты, входя с ними в семантические отношения. Так рождается проблема композиции ансамблей - от сборника, альманаха или альбома как некоторого структурного единства до отношения различных картин в единой экспозиции или архитектурных ансамблей. Здесь возникают особые законы креолизации или несовместимости: в одних случаях разные тексты "охотно" вступают в отношения, образуя структурное целое, в других - они как бы "не замечают" друг друга или способны только взаимно разрушаться. В этом смысле крайне интересный текст для наблюдения представляет любой из длительное время просуществовавших городов. Можно наблюдать, как, например, в Праге органически (даже в пределах одного здания) складываются в структурное единство готика, ренессанс и барокко. Можно было бы привести примеры того, как здания архитектуры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 в одних случаях "реагируют" с контекстом, а в других - его разрушают.</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Эти "загадочные" особенности художественного текста отнюдь не свидетельствуют о его принципиальной несоотнесенности со структурными упорядоченностями общего типа. Дело обстоит прямо противоположным образом.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отличие от нехудожественных текстов, произведение искусства соотносится не с одним, а с многими дешифрующими его кодами. Индивидуальное в художественном тексте - это не внесистемное, а многосистемное. Чем в большее количество дешифрующих структур входит тот или иной конструктивный узел текста одновременно, тем индивидуальнее его значение. Входя в различные "языки" культуры, текст раскрывается разными сторонами. Внесистемное становится системным и наоборот. Однако это не означает безграничного произвола, безбрежной субъективности, в которой порой видят специфику искусства. Набор возможных дешифрующих систем составляет некоторую свойственную данной эпохе или культуре величину, и он может и должен быть предметом изучения и описания.</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Наличие хотя бы двух различных художественных "языков", дешифрующих одно и то же произведение искусства, возникающее при этом смысловое напряжение, острота которого состоит в том, что в основе его лежит раздвоение единого - один и тот же текст, истолковываемый двумя способами, выступает как неравный самому себе, и два его значения становятся полюсами конфликта - минимальное условие прочтения текста как художественного. Однако в реальной жизни произведения искусства возникает, как правило, более сложная множественная парадигма кодов, наполняющая текст жизнью, "игрой" многочисленных значений.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(*125) Таким образом, отношение текста и системы в художественном произведении не есть автоматическая реализация абстрактной структуры в конкретном материале - это всегда отношения борьбы, напряжения и конфликта.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Однако случай, когда весь текст, так сказать, равномерно переключается в иную систему, - отнюдь не единственный источник внутреннего структурного напряжения, составляющего основу жизни произведения. Не менее существен другой случай, при котором обнаруживается, что различные участки одного и того же текста построены по различным структурным законам, а возможная парадигма кодов с разной степенью интенсивности реализуется в различных частях произведения. Так, Б. А. Успенский, анализируя структуру иконы, неопровержимо установил, что в центре и по краям живописного текста действуют разные типы художественной перспективы и природа художественного явления той или иной фигуры иконы определяется ее местом относительно таких показателей, как оси построения или край картины. Ему же принадлежит наблюдение, согласно которому в литературном произведении "главные" и "периферийные" герои в ряде случаев строятся по правилам не одной, а различных художественных систем. Можно было бы привести из теории кинематографа многочисленные примеры смены конструктивных принципов как основы художественной композиции текста. Текст при помощи ряда сигналов вызывает в сознании читателя или слушателя определенную систему кода, которая успешно работает, раскрывая его семантику. Однако с определенного места произведения мы начинаем замечать, что соответствие текста и кода нарушилось: последний перестает работать, а произведение им больше не дешифруется. Читателю приходится вызывать из своего культурного запаса, руководствуясь новыми сигнальными указаниями, какую-либо новую систему или даже самостоятельно синтезировать некоторый прежде ему неизвестный код. В этом последнем случае в текст включаются свернутые указания на то, каким образом это должно производиться. В результате текст дешифруется не некоторым синхронным кодом или кодами, а </w:t>
      </w:r>
      <w:r w:rsidRPr="00906638">
        <w:rPr>
          <w:rFonts w:ascii="Times New Roman" w:hAnsi="Times New Roman" w:cs="Times New Roman"/>
          <w:i/>
          <w:iCs/>
          <w:sz w:val="22"/>
          <w:szCs w:val="22"/>
          <w:lang w:val="ru-RU"/>
        </w:rPr>
        <w:t>последовательностью</w:t>
      </w:r>
      <w:r w:rsidRPr="00906638">
        <w:rPr>
          <w:rFonts w:ascii="Times New Roman" w:hAnsi="Times New Roman" w:cs="Times New Roman"/>
          <w:sz w:val="22"/>
          <w:szCs w:val="22"/>
          <w:lang w:val="ru-RU"/>
        </w:rPr>
        <w:t xml:space="preserve"> кодов, отношение между которыми создает дополнительный смысловой эффект. При этом такая последовательность может в определенной мере быть заранее зафиксированной. Так, в поэтических сборниках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 начала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в. разделы "оды", "элегии", "послания" и другие подразумевают каждый особую систему, на которую проецируется текст, но сборник в целом допускает лишь определенные типы этих последовательностей. Вместе с тем могут иметь место и свободные последовательности, допускающие перестановки типов структурных организаций, частей текста в соответствии с его индивидуальным построением.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Смена принципов структурной организации является мощным средством понижения избыточности художественного текста: как только читатель настраивается на определенное ожидание, строит для себя некоторую систему предсказуемости еще не прочитанной части текста, структурный принцип меняется, обманывая его ожидание. Избыточное приобретает - в свете новой структуры - информативность. Этот конфликт между построениями различных частей текста резко повышает информативность художественных произведений по сравнению со всеми иными текстами.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(*126) Разномерность художественной организации текста - один из наиболее распространенных законов искусства. Он проявляется по-разному в разные исторические эпохи и в пределах различных стилей и жанров, однако в той или иной форме проявляется почти всегда. Так, например, при чтении "Полтавы" Пушкина бросается в глаза наличие двух совершенно по-разному построенных частей: все, что соотносится с сюжетной линией любви Мазепы и Марии, как показал Г. А. Гуковский, связано с художественной традицией русской романтической поэмы, а все боевые сцены, художественная трактовка Петра отражают стилистику ломоносовской оды и - шире - ломоносовской культуры (отражение в тексте воздействия мозаик Ломоносова также отмечалось исследователями). В известной работе Г. А. Гуковского "Пушкин и проблемы реалистического стиля" раскрыта преднамеренность этого стилистического конфликта. Для наших целей существенно подчеркнуть, что столкновение героев и выражаемых ими идейных тенденций построено как конфликт двух художественных структур, каждая из которых контрастно выделяется на фоне другой. Новая стилистическая манера разрушает уже сложившуюся инерцию читательского ожидания и резко сокращает избыточность текста.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"Войне и мире" действуют различные группы героев, каждой из которых присущ свой мир, своя система авторского отношения, особые принципы художественной типизации. Однако Толстой строит композицию так, чтобы эти параллельные сюжетные линии вытянулись в одну. Писатель располагает различные сцены в единую цепочку таким образом, чтобы картины боевых действий сменялись домашними сценами, штабные эпизоды - фронтовыми, столичные - поместными. Сцены с участием одного-двух лиц чередуются с массовыми, резко сменяется то отношение автора к объему изображаемого, которое на киноязыке выражается ракурсом и планом.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Далеко не всегда тип построения сменяется полярно противоположным. Гораздо чаще он просто </w:t>
      </w:r>
      <w:r w:rsidRPr="00906638">
        <w:rPr>
          <w:rFonts w:ascii="Times New Roman" w:hAnsi="Times New Roman" w:cs="Times New Roman"/>
          <w:i/>
          <w:iCs/>
          <w:sz w:val="22"/>
          <w:szCs w:val="22"/>
          <w:lang w:val="ru-RU"/>
        </w:rPr>
        <w:t>другой</w:t>
      </w:r>
      <w:r w:rsidRPr="00906638">
        <w:rPr>
          <w:rFonts w:ascii="Times New Roman" w:hAnsi="Times New Roman" w:cs="Times New Roman"/>
          <w:sz w:val="22"/>
          <w:szCs w:val="22"/>
          <w:lang w:val="ru-RU"/>
        </w:rPr>
        <w:t>. Однако эта постоянная смена самых разнообразных элементов художественного языка влечет за собой его высокую значимость. То, что в одномерной конструкции автоматизировалось бы, раскрывается не как единственно возможный, а как сознательно выбранный автором тип построения и, следовательно, получает значение.</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Аналогичные явления мы наблюдаем и в лирике, хотя там они проявляются иначе. Так, например, у Виктора Гюго в книге стихов "Грозный год" (1872) есть стихотворение "Наши мертвецы". Текст его разбит самим автором при помощи пробела на две части: в одну входит 23 стиха, предшествующих пробелу (графическому знаку паузы), во вторую - один последующий. Первая часть посвящена нагнетанию ужасных и отвратительных подробностей описания гниющих тел погибших солдат: "Их кровь образует ужасное болото", "отвратительные коршуны копаются в их вспоротых животах", "ужасающие, скрюченные, черные", "черепа, похожие на слепые камни" и т. п.</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Каждая новая строка укрепляет ожидание отвратительного, внушающего гадливость и омерзение, ужас и жалость. Однако, когда у читателя это впечатление сформировалось настолько прочно, чтобы он мог считать, что понял замысел автора и может предсказать дальнейшее, Гюго делает паузу (*127) и продолжает: "Я вам завидую, сраженным за отчизну". Последний стих построен в совершенно иной системе отношений "я" и "они": "низкое" и "высокое" поменялись местами. Это заставляет нас еще раз мысленно обратиться к первой части и прочесть ее еще раз, но уже в свете иных оценок. Так возникает двойной конфликт: сначала между разной семантической структурой первой и второй части, а затем между разными возможностями истолкований, между двумя прочтениями этой первой части.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Чередование комического и трагического у Шекспира, сложная смена типов художественной организации различных сцен "Бориса Годунова", смена метров в пределах одного текста, закрепившаяся в русской поэзии после Катенина как одно из выразительных средств, и другие виды перехода от одних структурообразующих принципов к другим в пределах единого произведения - лишь разные проявления единой тенденции к максимальной информативности художественного текста.</w:t>
      </w:r>
    </w:p>
    <w:p w:rsidR="00906638" w:rsidRPr="00906638" w:rsidRDefault="00906638" w:rsidP="0090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663333"/>
          <w:sz w:val="22"/>
          <w:szCs w:val="22"/>
          <w:lang w:val="ru-RU"/>
        </w:rPr>
      </w:pPr>
      <w:r w:rsidRPr="00906638">
        <w:rPr>
          <w:rFonts w:ascii="Times New Roman" w:hAnsi="Times New Roman" w:cs="Times New Roman"/>
          <w:color w:val="663333"/>
          <w:sz w:val="22"/>
          <w:szCs w:val="22"/>
          <w:lang w:val="ru-RU"/>
        </w:rPr>
        <w:t>(*127) О "плохой" и "хорошей" поэзии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Понятие "плохой" и "хорошей" поэзии принадлежит к наиболее личным, субъективным и, следовательно, вызывающим наибольшие споры категориям. Не случайно еще теоретики </w:t>
      </w:r>
      <w:r w:rsidRPr="00906638">
        <w:rPr>
          <w:rFonts w:ascii="Times New Roman" w:hAnsi="Times New Roman" w:cs="Times New Roman"/>
          <w:sz w:val="22"/>
          <w:szCs w:val="22"/>
        </w:rPr>
        <w:t>XVIII</w:t>
      </w:r>
      <w:r w:rsidRPr="00906638">
        <w:rPr>
          <w:rFonts w:ascii="Times New Roman" w:hAnsi="Times New Roman" w:cs="Times New Roman"/>
          <w:sz w:val="22"/>
          <w:szCs w:val="22"/>
          <w:lang w:val="ru-RU"/>
        </w:rPr>
        <w:t xml:space="preserve"> в. ввели понятие "вкуса" - сложного сочетания знания, умения и интуиции, врожденной талантливости.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Как выглядит понятие "хорошей" и "плохой" поэзии с точки зрения структурно-семиотического подхода? Прежде всего, необходимо подчеркнуть функциональность и историческую ограниченность этих определений: то, что представляется "хорошим" с одних исторических позиций, в другую эпоху и с другой точки зрения может показаться "плохим". Молодой Тургенев - человек с тонко развитым поэтическим чувством - восхищался Бенедиктовым, Чернышевский считал Фета - одного из любимейших поэтов Л. Н. Толстого - образцом бессмыслицы, полагая, что по степени абсурдности с ним можно сопоставить только геометрию Лобачевского. Случаи, когда поэзия, с одной точки зрения, представляется "хорошей", а с другой - "плохой", настолько многочисленны, что их следует считать не исключением, а правилом.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Чем же это обусловлено? Для того чтобы в этом разобраться, необходимо иметь в виду следующее: мы рассматривали поэзию как семиотическую систему, определяя ее при этом как некоторый вторичный язык. Однако между художественными языками и первичным, естественным языком есть существенная разница: хорошо говорить на русском языке - это значит "правильно" говорить на нем, то есть говорить в соответствии с определенными правилами. "Хорошо" сочинять стихи и "правильно" их сочинять - вещи различные, иногда сближающиеся, а иногда расходящиеся, и очень далеко. Мы уже знаем причину этого: естественный язык - средство передачи информации, но сам как таковой информации не несет. Говоря по-русски, мы можем узнать бесконечное количество новых сведений, но русский язык (*128) предполагается нам уже известным настолько, что мы перестаем его замечать. Никаких языковых неожиданностей в нормальном акте говорения не должно быть. В поэзии дело обстоит иначе - самый ее строй информативен и все время должен ощущаться как неавтоматический.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Это достигается тем, что каждый поэтический уровень, как мы старались показать, "двухслоен" - подчиняется одновременно не менее чем двум несовпадающим системам правил, и выполнение одних неизбежно оказывается нарушением других.</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Хорошо писать стихи - писать одновременно и правильно и неправильно.</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Плохие стихи - стихи, не несущие информации или несущие ее в слишком малой мере. Но информация возникает лишь тогда, когда текст не угадывается вперед. Следовательно, поэт не может играть с читателем в поддавки: отношение "поэт - читатель" - всегда напряжение и борьба. Чем напряженнее конфликт, тем более выигрывает читатель от своего поражения. Читатель, вооруженный комплексом художественных и нехудожественных идей, приступает к чтению стихотворения. Он начинает с ожиданий, вызванных предшествующим художественным и жизненным опытом, именем поэта, названием книги, иногда - ее переплетом или издательством.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Писатель принимает условия борьбы. Он учитывает читательские ожидания, иногда сознательно их возбуждает. Когда мы знаем два факта и принцип их организации, мы тотчас же начинаем строить предположения о третьем, четвертом и далее. Поэт на разных уровнях задает нам ритмические ряды</w:t>
      </w: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тем самым определяя характер наших ожиданий. Без этого текст не сможет стать мостом от писателя к читателю, выполнить коммуникативную функцию. Но если наши ожидания начнут сбываться одно за другим, текст окажется пустым в информационном отношении.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Из этого вывод: хорошие стихи, стихи, несущие поэтическую информацию, - это стихи, в которых все элементы ожидаемы и неожиданны одновременно. Нарушение первого принципа сделает текст бессмысленным, второго - тривиальным.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Рассмотрим две пародии, которые проиллюстрируют нарушение обоих принципов. Басня П. А. Вяземского "Обжорство" связана с нарушением первого. Пародия Вяземского на стихи Д. И. Хвостова - талантливое воспроизведение плохих стихов и, следовательно, в определенном смысле - "хорошее" стихотворение. Но нас сейчас интересует не то, чем хороши эти стихи, а каким образом Вяземский воспроизводит механизм плохой поэзии:</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Один француз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Жевал арбуз: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Француз, хоть и маркиз французский,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Но жалует вкус русский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сладкое глотать он не весьма ленив.</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(*129)</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Мужик, вскочивши на осину,</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За обе щеки драл рябину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Иль, попросту сказать, российский чернослив:</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Знать он в любви был несчастлив!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Осел, увидя то, ослины лупит взоры</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лает: "Воры. Воры!"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Но наш француз</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 рожденья был не трус;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Мужик же тож не пешка,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 на ослину часть не выпало орешка. </w:t>
      </w:r>
    </w:p>
    <w:p w:rsidR="00906638" w:rsidRPr="00906638" w:rsidRDefault="00906638" w:rsidP="00906638">
      <w:pPr>
        <w:pStyle w:val="HTML"/>
        <w:jc w:val="both"/>
        <w:rPr>
          <w:rFonts w:ascii="Times New Roman" w:hAnsi="Times New Roman" w:cs="Times New Roman"/>
          <w:color w:val="000000"/>
          <w:sz w:val="22"/>
          <w:szCs w:val="22"/>
          <w:lang w:val="ru-RU"/>
        </w:rPr>
      </w:pP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Здесь в притче кроется толикий узл на вкус:</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Что госпожа ослица,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Хоть с лаю надорвись, не будет ввек лисица.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906638">
        <w:rPr>
          <w:rFonts w:ascii="Times New Roman" w:hAnsi="Times New Roman" w:cs="Times New Roman"/>
          <w:sz w:val="22"/>
          <w:szCs w:val="22"/>
          <w:lang w:val="ru-RU"/>
        </w:rPr>
        <w:t xml:space="preserve">Стихотворение это, с точки зрения Вяземского, "плохое" (не как пародия) тем, что "бессмысленное". Бессмыслица же его состоит в несогласуемости частей, в том, что каждый элемент не предсказывает, а опровергает последующий и каждая пара не образует ряда с определенной инерцией. Прежде всего, перед нами ряд семантических нелепиц: мужик вскочил на </w:t>
      </w:r>
      <w:r w:rsidRPr="00906638">
        <w:rPr>
          <w:rFonts w:ascii="Times New Roman" w:hAnsi="Times New Roman" w:cs="Times New Roman"/>
          <w:i/>
          <w:iCs/>
          <w:sz w:val="22"/>
          <w:szCs w:val="22"/>
          <w:lang w:val="ru-RU"/>
        </w:rPr>
        <w:t>осину</w:t>
      </w:r>
      <w:r w:rsidRPr="00906638">
        <w:rPr>
          <w:rFonts w:ascii="Times New Roman" w:hAnsi="Times New Roman" w:cs="Times New Roman"/>
          <w:sz w:val="22"/>
          <w:szCs w:val="22"/>
          <w:lang w:val="ru-RU"/>
        </w:rPr>
        <w:t xml:space="preserve">, но, вопреки смысловому ожиданию, рвал с нее </w:t>
      </w:r>
      <w:r w:rsidRPr="00906638">
        <w:rPr>
          <w:rFonts w:ascii="Times New Roman" w:hAnsi="Times New Roman" w:cs="Times New Roman"/>
          <w:i/>
          <w:iCs/>
          <w:sz w:val="22"/>
          <w:szCs w:val="22"/>
          <w:lang w:val="ru-RU"/>
        </w:rPr>
        <w:t>рябину</w:t>
      </w:r>
      <w:r w:rsidRPr="00906638">
        <w:rPr>
          <w:rFonts w:ascii="Times New Roman" w:hAnsi="Times New Roman" w:cs="Times New Roman"/>
          <w:sz w:val="22"/>
          <w:szCs w:val="22"/>
          <w:lang w:val="ru-RU"/>
        </w:rPr>
        <w:t xml:space="preserve">, а в дальнейшем упоминаются </w:t>
      </w:r>
      <w:r w:rsidRPr="00906638">
        <w:rPr>
          <w:rFonts w:ascii="Times New Roman" w:hAnsi="Times New Roman" w:cs="Times New Roman"/>
          <w:i/>
          <w:iCs/>
          <w:sz w:val="22"/>
          <w:szCs w:val="22"/>
          <w:lang w:val="ru-RU"/>
        </w:rPr>
        <w:t>орешки</w:t>
      </w:r>
      <w:r w:rsidRPr="00906638">
        <w:rPr>
          <w:rFonts w:ascii="Times New Roman" w:hAnsi="Times New Roman" w:cs="Times New Roman"/>
          <w:sz w:val="22"/>
          <w:szCs w:val="22"/>
          <w:lang w:val="ru-RU"/>
        </w:rPr>
        <w:t xml:space="preserve">. Не устанавливается никакой закономерной связи между персонажами - "французом", "мужиком" и "ослом", который вдобавок оказывается "ослицей" и "госпожой". Сюжет превращается в анти-сюжет. Но и между сюжетом и моралью, авторской оценкой также никакой "правильной" связи установить невозможно: сообщая, что мужик "за обе щеки драл рябину", и сопровождая это пояснением "иль, попросту сказать, российский чернослив" ("попросту" и "чернослив" - также неожиданное соединение: почему чернослив более "попросту", чем рябина?), автор заключает: "Знать он в любви был несчастлив". </w:t>
      </w:r>
      <w:r w:rsidRPr="00906638">
        <w:rPr>
          <w:rFonts w:ascii="Times New Roman" w:hAnsi="Times New Roman" w:cs="Times New Roman"/>
          <w:sz w:val="22"/>
          <w:szCs w:val="22"/>
        </w:rPr>
        <w:t>Непредсказуема и мораль, заключающая басню.</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равной мере "разорван" текст и стилистически: "лупит" и "взоры" не образуют ряда. Имитируется случай, когда борьба с рифмой представляет для автора такую трудность, что все остальные упорядоченности нарушаются: осел лает, а вульгарная лексика соединяется с архаическим "толикий узл на вкус". Если снять вторичную упорядоченность, возникающую за счет того, что это - пародия, "разговор на языке Хвостова", то текст хаотичен.</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906638">
        <w:rPr>
          <w:rFonts w:ascii="Times New Roman" w:hAnsi="Times New Roman" w:cs="Times New Roman"/>
          <w:sz w:val="22"/>
          <w:szCs w:val="22"/>
          <w:lang w:val="ru-RU"/>
        </w:rPr>
        <w:t xml:space="preserve">Другая пародия воспроизводит стихотворение, выполняющее все нормы читательского ожидания и превратившееся в набор шаблонов. </w:t>
      </w:r>
      <w:r w:rsidRPr="00906638">
        <w:rPr>
          <w:rFonts w:ascii="Times New Roman" w:hAnsi="Times New Roman" w:cs="Times New Roman"/>
          <w:sz w:val="22"/>
          <w:szCs w:val="22"/>
        </w:rPr>
        <w:t xml:space="preserve">Это стихотворение Козьмы Пруткова: </w:t>
      </w:r>
    </w:p>
    <w:p w:rsidR="00906638" w:rsidRPr="00906638" w:rsidRDefault="00906638" w:rsidP="00906638">
      <w:pPr>
        <w:pStyle w:val="HTML"/>
        <w:jc w:val="both"/>
        <w:rPr>
          <w:rFonts w:ascii="Times New Roman" w:hAnsi="Times New Roman" w:cs="Times New Roman"/>
          <w:color w:val="000000"/>
          <w:sz w:val="22"/>
          <w:szCs w:val="22"/>
        </w:rPr>
      </w:pPr>
      <w:r w:rsidRPr="00906638">
        <w:rPr>
          <w:rFonts w:ascii="Times New Roman" w:hAnsi="Times New Roman" w:cs="Times New Roman"/>
          <w:color w:val="000000"/>
          <w:sz w:val="22"/>
          <w:szCs w:val="22"/>
        </w:rPr>
        <w:t xml:space="preserve">                    МОЕМУ ПОРТРЕТУ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(Который будет издан вскоре при полном</w:t>
      </w:r>
    </w:p>
    <w:p w:rsidR="00906638" w:rsidRPr="00906638" w:rsidRDefault="00906638" w:rsidP="00906638">
      <w:pPr>
        <w:pStyle w:val="HTML"/>
        <w:jc w:val="both"/>
        <w:rPr>
          <w:rFonts w:ascii="Times New Roman" w:hAnsi="Times New Roman" w:cs="Times New Roman"/>
          <w:color w:val="000000"/>
          <w:sz w:val="22"/>
          <w:szCs w:val="22"/>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color w:val="000000"/>
          <w:sz w:val="22"/>
          <w:szCs w:val="22"/>
        </w:rPr>
        <w:t xml:space="preserve">собрании моих сочинений) </w:t>
      </w:r>
    </w:p>
    <w:p w:rsidR="00906638" w:rsidRPr="00906638" w:rsidRDefault="00906638" w:rsidP="00906638">
      <w:pPr>
        <w:pStyle w:val="HTML"/>
        <w:jc w:val="both"/>
        <w:rPr>
          <w:rFonts w:ascii="Times New Roman" w:hAnsi="Times New Roman" w:cs="Times New Roman"/>
          <w:color w:val="000000"/>
          <w:sz w:val="22"/>
          <w:szCs w:val="22"/>
        </w:rPr>
      </w:pP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Когда в толпе ты встретишь человека,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Который наг</w:t>
      </w:r>
      <w:r w:rsidRPr="00906638">
        <w:rPr>
          <w:rFonts w:ascii="Times New Roman" w:hAnsi="Times New Roman" w:cs="Times New Roman"/>
          <w:color w:val="000000"/>
          <w:sz w:val="22"/>
          <w:szCs w:val="22"/>
          <w:vertAlign w:val="superscript"/>
          <w:lang w:val="ru-RU"/>
        </w:rPr>
        <w:t>2</w:t>
      </w:r>
      <w:r w:rsidRPr="00906638">
        <w:rPr>
          <w:rFonts w:ascii="Times New Roman" w:hAnsi="Times New Roman" w:cs="Times New Roman"/>
          <w:color w:val="000000"/>
          <w:sz w:val="22"/>
          <w:szCs w:val="22"/>
          <w:lang w:val="ru-RU"/>
        </w:rPr>
        <w:t>;</w:t>
      </w:r>
    </w:p>
    <w:p w:rsidR="00906638" w:rsidRPr="00906638" w:rsidRDefault="00906638" w:rsidP="00906638">
      <w:pPr>
        <w:pStyle w:val="HTML"/>
        <w:jc w:val="both"/>
        <w:rPr>
          <w:rFonts w:ascii="Times New Roman" w:hAnsi="Times New Roman" w:cs="Times New Roman"/>
          <w:color w:val="000000"/>
          <w:sz w:val="22"/>
          <w:szCs w:val="22"/>
          <w:lang w:val="ru-RU"/>
        </w:rPr>
      </w:pP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(*130)</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Чей лоб мрачней туманного Казбека,</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Неровен шаг;</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Кого власы подъяты в беспорядке,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Кто, вопия,</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Всегда дрожит в нервическом припадке, -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Знай - это я!</w:t>
      </w:r>
    </w:p>
    <w:p w:rsidR="00906638" w:rsidRPr="00906638" w:rsidRDefault="00906638" w:rsidP="00906638">
      <w:pPr>
        <w:pStyle w:val="HTML"/>
        <w:jc w:val="both"/>
        <w:rPr>
          <w:rFonts w:ascii="Times New Roman" w:hAnsi="Times New Roman" w:cs="Times New Roman"/>
          <w:color w:val="000000"/>
          <w:sz w:val="22"/>
          <w:szCs w:val="22"/>
          <w:lang w:val="ru-RU"/>
        </w:rPr>
      </w:pP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Кого язвят со злостью, вечно новой</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Из рода в род;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С кого толпа венец его лавровый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Безумно рвет;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Кто ни пред кем спины не клонит гибкой, -</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Знай - это я!</w:t>
      </w:r>
    </w:p>
    <w:p w:rsidR="00906638" w:rsidRPr="00906638" w:rsidRDefault="00906638" w:rsidP="00906638">
      <w:pPr>
        <w:pStyle w:val="HTML"/>
        <w:jc w:val="both"/>
        <w:rPr>
          <w:rFonts w:ascii="Times New Roman" w:hAnsi="Times New Roman" w:cs="Times New Roman"/>
          <w:color w:val="000000"/>
          <w:sz w:val="22"/>
          <w:szCs w:val="22"/>
          <w:lang w:val="ru-RU"/>
        </w:rPr>
      </w:pPr>
      <w:r w:rsidRPr="00906638">
        <w:rPr>
          <w:rFonts w:ascii="Times New Roman" w:hAnsi="Times New Roman" w:cs="Times New Roman"/>
          <w:color w:val="000000"/>
          <w:sz w:val="22"/>
          <w:szCs w:val="22"/>
          <w:lang w:val="ru-RU"/>
        </w:rPr>
        <w:t xml:space="preserve">          В моих устах спокойная улыбка,</w:t>
      </w:r>
    </w:p>
    <w:p w:rsidR="00906638" w:rsidRPr="00906638" w:rsidRDefault="00906638" w:rsidP="00906638">
      <w:pPr>
        <w:pStyle w:val="HTML"/>
        <w:jc w:val="both"/>
        <w:rPr>
          <w:rFonts w:ascii="Times New Roman" w:hAnsi="Times New Roman" w:cs="Times New Roman"/>
          <w:color w:val="000000"/>
          <w:sz w:val="22"/>
          <w:szCs w:val="22"/>
        </w:rPr>
      </w:pPr>
      <w:r w:rsidRPr="00906638">
        <w:rPr>
          <w:rFonts w:ascii="Times New Roman" w:hAnsi="Times New Roman" w:cs="Times New Roman"/>
          <w:color w:val="000000"/>
          <w:sz w:val="22"/>
          <w:szCs w:val="22"/>
          <w:lang w:val="ru-RU"/>
        </w:rPr>
        <w:t xml:space="preserve">                    </w:t>
      </w:r>
      <w:r w:rsidRPr="00906638">
        <w:rPr>
          <w:rFonts w:ascii="Times New Roman" w:hAnsi="Times New Roman" w:cs="Times New Roman"/>
          <w:color w:val="000000"/>
          <w:sz w:val="22"/>
          <w:szCs w:val="22"/>
        </w:rPr>
        <w:t>В груди - змея!..</w:t>
      </w:r>
    </w:p>
    <w:p w:rsidR="00906638" w:rsidRPr="00906638" w:rsidRDefault="00906638" w:rsidP="00906638">
      <w:pPr>
        <w:pStyle w:val="HTML"/>
        <w:jc w:val="both"/>
        <w:rPr>
          <w:rFonts w:ascii="Times New Roman" w:hAnsi="Times New Roman" w:cs="Times New Roman"/>
          <w:color w:val="000000"/>
          <w:sz w:val="22"/>
          <w:szCs w:val="22"/>
        </w:rPr>
      </w:pPr>
      <w:r w:rsidRPr="00906638">
        <w:rPr>
          <w:rFonts w:ascii="Times New Roman" w:hAnsi="Times New Roman" w:cs="Times New Roman"/>
          <w:color w:val="000000"/>
          <w:sz w:val="22"/>
          <w:szCs w:val="22"/>
        </w:rPr>
        <w:t xml:space="preserve">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Стихотворение смонтировано из общеизвестных в ту эпоху штампов романтической поэзии и имитирует мнимо значительную, насквозь угадываемую систему. Основное противопоставление: "я (поэт) - толпа", дикость и странность поэта - пошлость толпы, ее враждебность - все это были уже смысловые шаблоны. Они дополняются демонстративным набором штампов на уровне фразеологии, строфы и метра. Инерция задана и нигде не нарушается: текст (как оригинальное художественное произведение) лишен информации. Пародийная информация достигается указанием на отношение текста к вне-текстовой реальности. "Безумный поэт" в тексте оказывается в жизни благоразумным чиновником. Указание на это - два варианта одного и того же стиха. В тексте: "Который наг", под строкой: "На коем фрак". Чем шаблонней текст, тем содержательнее указание на его реальный жизненный смысл. Но это уже информация пародии, а не пародируемого ею объекта.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Таким образом, выполнять функцию "хороших стихов" в той или иной системе культуры могут лишь тексты высоко для нее информативные. А это подразумевает конфликт с читательским ожиданием, напряжение, борьбу и в конечном итоге навязывание читателю какой-то более значимой, чем привычная ему, художественной системы. Но, побеждая читателя, писатель берет на себя обязательство идти дальше. Победившее новаторство превращается в шаблон и теряет информативность. Новаторство - не всегда в изобретении нового. Новаторство - значимое отношение к традиции, одновременно восстановление памяти о ней и несовпадение с нею.</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Поскольку хорошие стихи - всегда стихи, находящиеся не менее чем в двух измерениях, искусственное воспроизведение их - от пародирования до создания порождающих моделей - всегда затруднительно. Когда мы говорим: "Хорошие стихи - это те, которые несут информацию (всех видов), то есть не угадываются вперед", то тем самым мы утверждаем: "Хорошие стихи - это те, искусственное порождение которых нам сейчас недоступно, а сама возможность такого порождения для которых не доказана".</w:t>
      </w:r>
    </w:p>
    <w:p w:rsidR="00906638" w:rsidRPr="00906638" w:rsidRDefault="00906638" w:rsidP="0090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663333"/>
          <w:sz w:val="22"/>
          <w:szCs w:val="22"/>
        </w:rPr>
      </w:pPr>
      <w:r w:rsidRPr="00906638">
        <w:rPr>
          <w:rFonts w:ascii="Times New Roman" w:hAnsi="Times New Roman" w:cs="Times New Roman"/>
          <w:color w:val="663333"/>
          <w:sz w:val="22"/>
          <w:szCs w:val="22"/>
        </w:rPr>
        <w:t>(*131) Некоторые выводы</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Поэтическая структура представляет собой гибкий и сложно устроенный художественный механизм. Разнообразные возможности хранения и передачи информации достигают в нем такой сложности и совершенства, что в этом отношении с ним не может сравниться ничто, созданное руками человека.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Как мы видели, поэтическая структура распадается на многие частные виды организации. Хранение информации возможно за счет разнообразия, возникающего от разницы между этими субструктурами, а также потому, что каждая из субструктур не действует автоматически, а распадается по крайней мере на две частные подструктуры более низкого уровня, которые, взаимопересекаясь, деавтоматизируют текст, вносят в него элементы случайности. Но поскольку случайное относительно одной подструктуры входит как системное в другую, оно может быть и системно, и непредсказуемо одновременно, что создает практически неисчерпаемые информационные возможности.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Одновременно поэтический мир - модель реального мира, но соотносится с ним чрезвычайно сложным образом. Поэтический текст - мощный и глубоко диалектический механизм поиска истины, истолкования окружающего мира и ориентировки в нем.</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 xml:space="preserve">Каково же отношение поэтического языка к каждодневному? В начале 1920-х гг. теоретики формальной школы заговорили о конфликте приема и языка и о сопротивлении языкового материала, который составляет и сущность, и меру эстетического эффекта. В противовес им в конце 1920-х - начале 1930-х гг. была выдвинута теория полного соответствия разговорного языка и поэзии и естественности рождения поэзии из недр речевой стихии. При этом была оживлена выдвигавшаяся французскими теоретиками литературы в конце </w:t>
      </w:r>
      <w:r w:rsidRPr="00906638">
        <w:rPr>
          <w:rFonts w:ascii="Times New Roman" w:hAnsi="Times New Roman" w:cs="Times New Roman"/>
          <w:sz w:val="22"/>
          <w:szCs w:val="22"/>
        </w:rPr>
        <w:t>XIX</w:t>
      </w:r>
      <w:r w:rsidRPr="00906638">
        <w:rPr>
          <w:rFonts w:ascii="Times New Roman" w:hAnsi="Times New Roman" w:cs="Times New Roman"/>
          <w:sz w:val="22"/>
          <w:szCs w:val="22"/>
          <w:lang w:val="ru-RU"/>
        </w:rPr>
        <w:t xml:space="preserve"> столетия теория поэзии как эмфатического стиля обычной речи. Высказывания теоретиков 1920-х гг. страдали односторонностью, хотя и обратили внимание на реальный аспект отношения поэзии и языка. Кроме того, опираясь на поэтическую практику русской поэзии </w:t>
      </w:r>
      <w:r w:rsidRPr="00906638">
        <w:rPr>
          <w:rFonts w:ascii="Times New Roman" w:hAnsi="Times New Roman" w:cs="Times New Roman"/>
          <w:sz w:val="22"/>
          <w:szCs w:val="22"/>
        </w:rPr>
        <w:t>XX</w:t>
      </w:r>
      <w:r w:rsidRPr="00906638">
        <w:rPr>
          <w:rFonts w:ascii="Times New Roman" w:hAnsi="Times New Roman" w:cs="Times New Roman"/>
          <w:sz w:val="22"/>
          <w:szCs w:val="22"/>
          <w:lang w:val="ru-RU"/>
        </w:rPr>
        <w:t xml:space="preserve"> в., они, естественно, обобщили открывшиеся им новые закономерности.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Цель поэзии, конечно, не "приемы", а познание мира и общение между людьми, самопознание, самопостроение человеческой личности в процессе познания и общественных коммуникаций. В конечном итоге цель поэзии совпадает с целью культуры в целом. Но эту цель поэзия реализует специфически, и понимание этой специфики невозможно, если игнорировать ее механизм, ее внутреннюю структуру. Механизм же этот, действительно, легче обнаруживается тогда, когда он вступает в конфликт с автоматизмом языка. Однако, как мы видели, не только удаление от естественных норм языка, но и приближение к ним может быть источником художественного эффекта. В мир языкового автоматизма, тех структурных закономерностей, которые не имеют в естественном языке альтернативы, поэзия вносит свободу. Первоначально эта свобода проявляется в построениях, которые в языке невозможны (*132) или неупотребительны. Затем возможно и приближение к норме обычной речи, вплоть до полного совпадения. Но поскольку это совпадение будет не результатом языкового автоматизма, а следствием выбора одной из ряда возможностей, оно может стать носителем художественной информации.</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В самом языке есть резерв художественных значений - естественная синонимия в лексике и параллельные формы на всех других уровнях. Давая возможность выбора, они являются источником стилистических значений. Сущность поэтической структуры в том, что она заведомо несинонимические и неэквивалентные единицы употребляет как синонимы и адекваты. При этом язык превращается в материал построения разнообразных моделей, а собственная структура языка, в свою очередь, оказывает на них воздействие. Таким образом, какой характер принимает отношение системы языка поэзии к системе обыденной речи - предельного совпадения или крайнего расхождения - это частные случаи. Важно, что между этими системами нет автоматической, однозначной зависимости и, следовательно, отношение их может стать носителем значений.</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Кроме естественного языка человек имеет еще по крайней мере две стихийно ему данные и поэтому не заметные для него, но тем не менее очень мощные моделирующие системы, которые активно формируют его сознание. Это - система "здравого смысла", каждодневного бытового сознания и пространственно-зрительная картина мира.</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ru-RU"/>
        </w:rPr>
      </w:pPr>
      <w:r w:rsidRPr="00906638">
        <w:rPr>
          <w:rFonts w:ascii="Times New Roman" w:hAnsi="Times New Roman" w:cs="Times New Roman"/>
          <w:sz w:val="22"/>
          <w:szCs w:val="22"/>
          <w:lang w:val="ru-RU"/>
        </w:rPr>
        <w:t>Искусство вносит свободу в автоматизм и этих миров, разрушая однозначность господствующих в них связей и расширяя тем самым границы познания. Когда Гоголь сообщает нам, что у чиновника сбежал нос, он разрушает и систему привычных связей, и отношение между зрительными представлениями (нос ростом с человека). Но именно разрушение автоматизма связей делает их объектом познания. После Гоголя наступила пора отказа от фантастики. Писатели изображали мир таким, каким его сознает в его бытовых очертаниях каждодневный опыт. Но это было сознательное избрание определенного типа изображения при возможности других. В этом случае соблюдение норм правдоподобия так же информативно, как и нарушение их. Эта область человеческого сознания уже стала сферой сознательного и свободного познания. Однако эти аспекты построения поэтического мира общи и поэзии, и прозе и должны рассматриваться специально.</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smartTag w:uri="urn:schemas-microsoft-com:office:smarttags" w:element="metricconverter">
        <w:smartTagPr>
          <w:attr w:name="ProductID" w:val="1 См"/>
        </w:smartTagPr>
        <w:r w:rsidRPr="00906638">
          <w:rPr>
            <w:rFonts w:ascii="Times New Roman" w:hAnsi="Times New Roman" w:cs="Times New Roman"/>
            <w:sz w:val="22"/>
            <w:szCs w:val="22"/>
            <w:vertAlign w:val="superscript"/>
            <w:lang w:val="ru-RU"/>
          </w:rPr>
          <w:t>1</w:t>
        </w:r>
        <w:r w:rsidRPr="00906638">
          <w:rPr>
            <w:rFonts w:ascii="Times New Roman" w:hAnsi="Times New Roman" w:cs="Times New Roman"/>
            <w:sz w:val="22"/>
            <w:szCs w:val="22"/>
            <w:lang w:val="ru-RU"/>
          </w:rPr>
          <w:t xml:space="preserve"> См</w:t>
        </w:r>
      </w:smartTag>
      <w:r w:rsidRPr="00906638">
        <w:rPr>
          <w:rFonts w:ascii="Times New Roman" w:hAnsi="Times New Roman" w:cs="Times New Roman"/>
          <w:sz w:val="22"/>
          <w:szCs w:val="22"/>
          <w:lang w:val="ru-RU"/>
        </w:rPr>
        <w:t xml:space="preserve">.: Зарецкий В. А. Семантика и структура словесного художественного образа / Автореф. канд. дисс. </w:t>
      </w:r>
      <w:r w:rsidRPr="00906638">
        <w:rPr>
          <w:rFonts w:ascii="Times New Roman" w:hAnsi="Times New Roman" w:cs="Times New Roman"/>
          <w:sz w:val="22"/>
          <w:szCs w:val="22"/>
        </w:rPr>
        <w:t xml:space="preserve">Тарту, 1966. </w:t>
      </w:r>
    </w:p>
    <w:p w:rsidR="00906638" w:rsidRPr="00906638" w:rsidRDefault="00906638" w:rsidP="009066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906638">
        <w:rPr>
          <w:rFonts w:ascii="Times New Roman" w:hAnsi="Times New Roman" w:cs="Times New Roman"/>
          <w:sz w:val="22"/>
          <w:szCs w:val="22"/>
          <w:vertAlign w:val="superscript"/>
        </w:rPr>
        <w:t>2</w:t>
      </w:r>
      <w:r w:rsidRPr="00906638">
        <w:rPr>
          <w:rFonts w:ascii="Times New Roman" w:hAnsi="Times New Roman" w:cs="Times New Roman"/>
          <w:sz w:val="22"/>
          <w:szCs w:val="22"/>
        </w:rPr>
        <w:t xml:space="preserve"> Вариант: на коем фрак (</w:t>
      </w:r>
      <w:r w:rsidRPr="00906638">
        <w:rPr>
          <w:rFonts w:ascii="Times New Roman" w:hAnsi="Times New Roman" w:cs="Times New Roman"/>
          <w:i/>
          <w:iCs/>
          <w:sz w:val="22"/>
          <w:szCs w:val="22"/>
        </w:rPr>
        <w:t>примеч. Козьмы Пруткова</w:t>
      </w:r>
      <w:r w:rsidRPr="00906638">
        <w:rPr>
          <w:rFonts w:ascii="Times New Roman" w:hAnsi="Times New Roman" w:cs="Times New Roman"/>
          <w:sz w:val="22"/>
          <w:szCs w:val="22"/>
        </w:rPr>
        <w:t>).</w:t>
      </w:r>
    </w:p>
    <w:p w:rsidR="00DB60A8" w:rsidRPr="00906638" w:rsidRDefault="00DB60A8" w:rsidP="00906638">
      <w:pPr>
        <w:rPr>
          <w:rFonts w:ascii="Times New Roman"/>
          <w:sz w:val="22"/>
          <w:szCs w:val="22"/>
        </w:rPr>
      </w:pPr>
      <w:bookmarkStart w:id="0" w:name="_GoBack"/>
      <w:bookmarkEnd w:id="0"/>
    </w:p>
    <w:sectPr w:rsidR="00DB60A8" w:rsidRPr="00906638" w:rsidSect="00DB60A8">
      <w:pgSz w:w="8392" w:h="11907" w:code="11"/>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GulimChe">
    <w:panose1 w:val="020B0609000101010101"/>
    <w:charset w:val="81"/>
    <w:family w:val="modern"/>
    <w:pitch w:val="fixed"/>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0A8"/>
    <w:rsid w:val="000E7B64"/>
    <w:rsid w:val="00320E53"/>
    <w:rsid w:val="00906638"/>
    <w:rsid w:val="00B15AAE"/>
    <w:rsid w:val="00DB6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32"/>
    <o:shapelayout v:ext="edit">
      <o:idmap v:ext="edit" data="1"/>
    </o:shapelayout>
  </w:shapeDefaults>
  <w:decimalSymbol w:val=","/>
  <w:listSeparator w:val=";"/>
  <w15:chartTrackingRefBased/>
  <w15:docId w15:val="{3BB9F89D-0E09-434C-B71F-74969E11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638"/>
    <w:pPr>
      <w:widowControl w:val="0"/>
      <w:wordWrap w:val="0"/>
      <w:autoSpaceDE w:val="0"/>
      <w:autoSpaceDN w:val="0"/>
      <w:jc w:val="both"/>
    </w:pPr>
    <w:rPr>
      <w:rFonts w:ascii="Batang" w:eastAsia="Batang"/>
      <w:kern w:val="2"/>
      <w:szCs w:val="24"/>
      <w:lang w:val="en-US" w:eastAsia="ko-KR"/>
    </w:rPr>
  </w:style>
  <w:style w:type="paragraph" w:styleId="1">
    <w:name w:val="heading 1"/>
    <w:basedOn w:val="a"/>
    <w:qFormat/>
    <w:rsid w:val="00906638"/>
    <w:pPr>
      <w:widowControl/>
      <w:wordWrap/>
      <w:autoSpaceDE/>
      <w:autoSpaceDN/>
      <w:spacing w:before="100" w:beforeAutospacing="1" w:after="100" w:afterAutospacing="1"/>
      <w:jc w:val="left"/>
      <w:outlineLvl w:val="0"/>
    </w:pPr>
    <w:rPr>
      <w:rFonts w:ascii="Gulim" w:eastAsia="Gulim" w:hAnsi="Gulim" w:cs="Gulim"/>
      <w:b/>
      <w:bCs/>
      <w:color w:val="000000"/>
      <w:kern w:val="36"/>
      <w:sz w:val="48"/>
      <w:szCs w:val="48"/>
    </w:rPr>
  </w:style>
  <w:style w:type="paragraph" w:styleId="2">
    <w:name w:val="heading 2"/>
    <w:basedOn w:val="a"/>
    <w:qFormat/>
    <w:rsid w:val="00906638"/>
    <w:pPr>
      <w:widowControl/>
      <w:wordWrap/>
      <w:autoSpaceDE/>
      <w:autoSpaceDN/>
      <w:spacing w:before="100" w:beforeAutospacing="1" w:after="100" w:afterAutospacing="1"/>
      <w:jc w:val="left"/>
      <w:outlineLvl w:val="1"/>
    </w:pPr>
    <w:rPr>
      <w:rFonts w:ascii="Gulim" w:eastAsia="Gulim" w:hAnsi="Gulim" w:cs="Gulim"/>
      <w:b/>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06638"/>
    <w:pPr>
      <w:widowControl/>
      <w:wordWrap/>
      <w:autoSpaceDE/>
      <w:autoSpaceDN/>
      <w:spacing w:before="100" w:beforeAutospacing="1" w:after="100" w:afterAutospacing="1"/>
      <w:jc w:val="left"/>
    </w:pPr>
    <w:rPr>
      <w:rFonts w:ascii="Gulim" w:eastAsia="Gulim" w:hAnsi="Gulim" w:cs="Gulim"/>
      <w:color w:val="000000"/>
      <w:kern w:val="0"/>
      <w:sz w:val="24"/>
    </w:rPr>
  </w:style>
  <w:style w:type="character" w:customStyle="1" w:styleId="trb121">
    <w:name w:val="trb121"/>
    <w:basedOn w:val="a0"/>
    <w:rsid w:val="00906638"/>
    <w:rPr>
      <w:rFonts w:ascii="Arial" w:hAnsi="Arial" w:cs="Arial" w:hint="default"/>
      <w:b/>
      <w:bCs/>
      <w:strike w:val="0"/>
      <w:dstrike w:val="0"/>
      <w:color w:val="663333"/>
      <w:sz w:val="18"/>
      <w:szCs w:val="18"/>
      <w:u w:val="none"/>
      <w:effect w:val="none"/>
    </w:rPr>
  </w:style>
  <w:style w:type="paragraph" w:styleId="HTML">
    <w:name w:val="HTML Preformatted"/>
    <w:basedOn w:val="a"/>
    <w:rsid w:val="009066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GulimChe" w:eastAsia="GulimChe" w:hAnsi="GulimChe" w:cs="GulimChe"/>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07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52435</Words>
  <Characters>298881</Characters>
  <Application>Microsoft Office Word</Application>
  <DocSecurity>0</DocSecurity>
  <Lines>2490</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350615</CharactersWithSpaces>
  <SharedDoc>false</SharedDoc>
  <HLinks>
    <vt:vector size="36" baseType="variant">
      <vt:variant>
        <vt:i4>1900580</vt:i4>
      </vt:variant>
      <vt:variant>
        <vt:i4>477636</vt:i4>
      </vt:variant>
      <vt:variant>
        <vt:i4>1025</vt:i4>
      </vt:variant>
      <vt:variant>
        <vt:i4>1</vt:i4>
      </vt:variant>
      <vt:variant>
        <vt:lpwstr>http://www.gramma.ru/etc/lot5_1.gif</vt:lpwstr>
      </vt:variant>
      <vt:variant>
        <vt:lpwstr/>
      </vt:variant>
      <vt:variant>
        <vt:i4>1900583</vt:i4>
      </vt:variant>
      <vt:variant>
        <vt:i4>479078</vt:i4>
      </vt:variant>
      <vt:variant>
        <vt:i4>1026</vt:i4>
      </vt:variant>
      <vt:variant>
        <vt:i4>1</vt:i4>
      </vt:variant>
      <vt:variant>
        <vt:lpwstr>http://www.gramma.ru/etc/lot5_2.gif</vt:lpwstr>
      </vt:variant>
      <vt:variant>
        <vt:lpwstr/>
      </vt:variant>
      <vt:variant>
        <vt:i4>1900582</vt:i4>
      </vt:variant>
      <vt:variant>
        <vt:i4>483942</vt:i4>
      </vt:variant>
      <vt:variant>
        <vt:i4>1027</vt:i4>
      </vt:variant>
      <vt:variant>
        <vt:i4>1</vt:i4>
      </vt:variant>
      <vt:variant>
        <vt:lpwstr>http://www.gramma.ru/etc/lot5_3.gif</vt:lpwstr>
      </vt:variant>
      <vt:variant>
        <vt:lpwstr/>
      </vt:variant>
      <vt:variant>
        <vt:i4>1900577</vt:i4>
      </vt:variant>
      <vt:variant>
        <vt:i4>490122</vt:i4>
      </vt:variant>
      <vt:variant>
        <vt:i4>1028</vt:i4>
      </vt:variant>
      <vt:variant>
        <vt:i4>1</vt:i4>
      </vt:variant>
      <vt:variant>
        <vt:lpwstr>http://www.gramma.ru/etc/lot5_4.gif</vt:lpwstr>
      </vt:variant>
      <vt:variant>
        <vt:lpwstr/>
      </vt:variant>
      <vt:variant>
        <vt:i4>1900576</vt:i4>
      </vt:variant>
      <vt:variant>
        <vt:i4>495908</vt:i4>
      </vt:variant>
      <vt:variant>
        <vt:i4>1029</vt:i4>
      </vt:variant>
      <vt:variant>
        <vt:i4>1</vt:i4>
      </vt:variant>
      <vt:variant>
        <vt:lpwstr>http://www.gramma.ru/etc/lot5_5.gif</vt:lpwstr>
      </vt:variant>
      <vt:variant>
        <vt:lpwstr/>
      </vt:variant>
      <vt:variant>
        <vt:i4>4325401</vt:i4>
      </vt:variant>
      <vt:variant>
        <vt:i4>666386</vt:i4>
      </vt:variant>
      <vt:variant>
        <vt:i4>1030</vt:i4>
      </vt:variant>
      <vt:variant>
        <vt:i4>1</vt:i4>
      </vt:variant>
      <vt:variant>
        <vt:lpwstr>http://www.gramma.ru/etc/lot9.gif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2014-08-02T18:22:00Z</dcterms:created>
  <dcterms:modified xsi:type="dcterms:W3CDTF">2014-08-02T18:22:00Z</dcterms:modified>
</cp:coreProperties>
</file>