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A9" w:rsidRPr="000751A9" w:rsidRDefault="000751A9" w:rsidP="000751A9">
      <w:pPr>
        <w:jc w:val="center"/>
        <w:rPr>
          <w:sz w:val="36"/>
          <w:szCs w:val="36"/>
        </w:rPr>
      </w:pPr>
      <w:r w:rsidRPr="000751A9">
        <w:rPr>
          <w:sz w:val="36"/>
          <w:szCs w:val="36"/>
        </w:rPr>
        <w:t>МИНИСТЕРСТВО ПУТЕЙ СООБЩЕНИЯ РФ</w:t>
      </w:r>
    </w:p>
    <w:p w:rsidR="000751A9" w:rsidRPr="000751A9" w:rsidRDefault="000751A9" w:rsidP="000751A9">
      <w:pPr>
        <w:jc w:val="center"/>
        <w:rPr>
          <w:sz w:val="36"/>
          <w:szCs w:val="36"/>
        </w:rPr>
      </w:pPr>
    </w:p>
    <w:p w:rsidR="000751A9" w:rsidRPr="000751A9" w:rsidRDefault="000751A9" w:rsidP="000751A9">
      <w:pPr>
        <w:jc w:val="center"/>
        <w:rPr>
          <w:sz w:val="36"/>
          <w:szCs w:val="36"/>
        </w:rPr>
      </w:pPr>
      <w:r w:rsidRPr="000751A9">
        <w:rPr>
          <w:sz w:val="36"/>
          <w:szCs w:val="36"/>
        </w:rPr>
        <w:t xml:space="preserve">ИРКУТСКИЙ ГОСУДАРСТВЕННЫЙ </w:t>
      </w:r>
    </w:p>
    <w:p w:rsidR="000751A9" w:rsidRPr="000751A9" w:rsidRDefault="000751A9" w:rsidP="000751A9">
      <w:pPr>
        <w:jc w:val="center"/>
        <w:rPr>
          <w:sz w:val="36"/>
          <w:szCs w:val="36"/>
        </w:rPr>
      </w:pPr>
      <w:r w:rsidRPr="000751A9">
        <w:rPr>
          <w:sz w:val="36"/>
          <w:szCs w:val="36"/>
        </w:rPr>
        <w:t>УНИВЕРСИТЕТ ПУТЕЙ СООБЩЕНИЯ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rPr>
          <w:sz w:val="28"/>
          <w:szCs w:val="28"/>
        </w:rPr>
      </w:pPr>
      <w:r w:rsidRPr="000751A9">
        <w:rPr>
          <w:sz w:val="28"/>
          <w:szCs w:val="28"/>
        </w:rPr>
        <w:t>А.С. Коляда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  <w:r w:rsidRPr="000751A9">
        <w:rPr>
          <w:sz w:val="28"/>
          <w:szCs w:val="28"/>
        </w:rPr>
        <w:t>АВТОМАТИЗИРОВАННЫЕ СИСТЕМЫ УПРАВЛЕНИЯ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  <w:r w:rsidRPr="000751A9">
        <w:rPr>
          <w:sz w:val="28"/>
          <w:szCs w:val="28"/>
        </w:rPr>
        <w:t>НА ЖЕЛЕЗНОДОРОЖНОМ ТРАНСПОРТЕ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0751A9" w:rsidRDefault="000751A9" w:rsidP="000751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выполнению лабораторной работы 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 «Информационные сообщения по работе с поездами»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  <w:r w:rsidRPr="000751A9">
        <w:rPr>
          <w:sz w:val="28"/>
          <w:szCs w:val="28"/>
        </w:rPr>
        <w:t>по дисциплине «Автоматизированные системы управления на железнодорожном транспорте»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  <w:r w:rsidRPr="000751A9">
        <w:rPr>
          <w:sz w:val="28"/>
          <w:szCs w:val="28"/>
        </w:rPr>
        <w:t>для студентов специальности 240100 «Управление процессами перевозок»</w:t>
      </w: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Pr="000751A9" w:rsidRDefault="000751A9" w:rsidP="000751A9">
      <w:pPr>
        <w:jc w:val="center"/>
        <w:rPr>
          <w:sz w:val="28"/>
          <w:szCs w:val="28"/>
        </w:rPr>
      </w:pPr>
    </w:p>
    <w:p w:rsidR="000751A9" w:rsidRDefault="000751A9" w:rsidP="000751A9">
      <w:pPr>
        <w:jc w:val="center"/>
        <w:rPr>
          <w:sz w:val="28"/>
          <w:szCs w:val="28"/>
        </w:rPr>
      </w:pPr>
      <w:r w:rsidRPr="000751A9">
        <w:rPr>
          <w:sz w:val="28"/>
          <w:szCs w:val="28"/>
        </w:rPr>
        <w:t>Иркутск 2003</w:t>
      </w:r>
    </w:p>
    <w:p w:rsidR="000751A9" w:rsidRDefault="000751A9" w:rsidP="000751A9">
      <w:pPr>
        <w:jc w:val="center"/>
        <w:rPr>
          <w:sz w:val="28"/>
          <w:szCs w:val="28"/>
        </w:rPr>
        <w:sectPr w:rsidR="000751A9" w:rsidSect="00FD47A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1214A" w:rsidRPr="00E1214A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 xml:space="preserve">УДК </w:t>
      </w:r>
    </w:p>
    <w:p w:rsidR="00E1214A" w:rsidRPr="00E1214A" w:rsidRDefault="00E1214A" w:rsidP="00E1214A">
      <w:pPr>
        <w:rPr>
          <w:sz w:val="28"/>
          <w:szCs w:val="28"/>
        </w:rPr>
      </w:pPr>
    </w:p>
    <w:p w:rsidR="00E1214A" w:rsidRPr="00E1214A" w:rsidRDefault="00E1214A" w:rsidP="00E1214A">
      <w:pPr>
        <w:rPr>
          <w:sz w:val="28"/>
          <w:szCs w:val="28"/>
        </w:rPr>
      </w:pPr>
    </w:p>
    <w:p w:rsidR="00E1214A" w:rsidRPr="00E1214A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>Коляда А.С. Автоматизированные системы управления на железнодорожном транспорте: Конспект лекций. –Иркутск: ИрГУПС, 2002. ???с.</w:t>
      </w:r>
    </w:p>
    <w:p w:rsidR="00E1214A" w:rsidRPr="00E1214A" w:rsidRDefault="00E1214A" w:rsidP="00E1214A">
      <w:pPr>
        <w:rPr>
          <w:sz w:val="28"/>
          <w:szCs w:val="28"/>
        </w:rPr>
      </w:pPr>
    </w:p>
    <w:p w:rsidR="00E1214A" w:rsidRPr="00E1214A" w:rsidRDefault="00E1214A" w:rsidP="00E1214A">
      <w:pPr>
        <w:rPr>
          <w:sz w:val="28"/>
          <w:szCs w:val="28"/>
        </w:rPr>
      </w:pPr>
    </w:p>
    <w:p w:rsidR="00E1214A" w:rsidRPr="00E1214A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>Аннотация содержит: Ил. Табл. Библиогр.</w:t>
      </w:r>
    </w:p>
    <w:p w:rsidR="00E1214A" w:rsidRPr="00E1214A" w:rsidRDefault="00E1214A" w:rsidP="00E1214A">
      <w:pPr>
        <w:rPr>
          <w:sz w:val="28"/>
          <w:szCs w:val="28"/>
        </w:rPr>
      </w:pPr>
    </w:p>
    <w:p w:rsidR="00E1214A" w:rsidRPr="00E1214A" w:rsidRDefault="00E1214A" w:rsidP="00E1214A">
      <w:pPr>
        <w:rPr>
          <w:sz w:val="28"/>
          <w:szCs w:val="28"/>
        </w:rPr>
      </w:pPr>
    </w:p>
    <w:p w:rsidR="00E1214A" w:rsidRPr="00E1214A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>Рецензенты</w:t>
      </w:r>
      <w:r w:rsidRPr="00E1214A">
        <w:rPr>
          <w:sz w:val="28"/>
          <w:szCs w:val="28"/>
        </w:rPr>
        <w:tab/>
        <w:t>(внешний):</w:t>
      </w:r>
      <w:r w:rsidRPr="00E1214A">
        <w:rPr>
          <w:sz w:val="28"/>
          <w:szCs w:val="28"/>
        </w:rPr>
        <w:tab/>
      </w:r>
    </w:p>
    <w:p w:rsidR="00E1214A" w:rsidRDefault="00E1214A" w:rsidP="00E1214A">
      <w:pPr>
        <w:rPr>
          <w:sz w:val="28"/>
          <w:szCs w:val="28"/>
        </w:rPr>
        <w:sectPr w:rsidR="00E1214A" w:rsidSect="00FD47A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E1214A">
        <w:rPr>
          <w:sz w:val="28"/>
          <w:szCs w:val="28"/>
        </w:rPr>
        <w:tab/>
        <w:t>(внутренний):</w:t>
      </w:r>
      <w:r w:rsidRPr="00E1214A">
        <w:rPr>
          <w:sz w:val="28"/>
          <w:szCs w:val="28"/>
        </w:rPr>
        <w:tab/>
        <w:t>к.т.н., доцент, зав. кафедрой «Управление эксплуатационной работой» Суханов Г.И.</w:t>
      </w:r>
    </w:p>
    <w:p w:rsidR="00E1214A" w:rsidRPr="00E1214A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>ОГЛАВЛЕНИЕ</w:t>
      </w:r>
    </w:p>
    <w:p w:rsidR="00E1214A" w:rsidRPr="00E1214A" w:rsidRDefault="00E1214A" w:rsidP="00E1214A">
      <w:pPr>
        <w:rPr>
          <w:sz w:val="28"/>
          <w:szCs w:val="28"/>
        </w:rPr>
      </w:pPr>
    </w:p>
    <w:p w:rsidR="00B64EA1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>ВВЕДЕНИЕ</w:t>
      </w:r>
      <w:r w:rsidRPr="00E1214A">
        <w:rPr>
          <w:sz w:val="28"/>
          <w:szCs w:val="28"/>
        </w:rPr>
        <w:tab/>
      </w:r>
    </w:p>
    <w:p w:rsidR="00B64EA1" w:rsidRDefault="00B64EA1" w:rsidP="00E1214A">
      <w:pPr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B64EA1" w:rsidRDefault="00B64EA1" w:rsidP="00E1214A">
      <w:pPr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B64EA1" w:rsidRDefault="00B64EA1" w:rsidP="00E1214A">
      <w:pPr>
        <w:rPr>
          <w:sz w:val="28"/>
          <w:szCs w:val="28"/>
        </w:rPr>
      </w:pPr>
      <w:r>
        <w:rPr>
          <w:sz w:val="28"/>
          <w:szCs w:val="28"/>
        </w:rPr>
        <w:t>КОНТРОЛЬНЫЕ ВОПРОСЫ</w:t>
      </w:r>
    </w:p>
    <w:p w:rsidR="00E1214A" w:rsidRDefault="00E1214A" w:rsidP="00E1214A">
      <w:pPr>
        <w:rPr>
          <w:sz w:val="28"/>
          <w:szCs w:val="28"/>
        </w:rPr>
      </w:pPr>
      <w:r w:rsidRPr="00E1214A">
        <w:rPr>
          <w:sz w:val="28"/>
          <w:szCs w:val="28"/>
        </w:rPr>
        <w:t>БИБЛИОГРАФИЧЕСКИЙ СПИСОК</w:t>
      </w:r>
      <w:r w:rsidRPr="00E1214A">
        <w:rPr>
          <w:sz w:val="28"/>
          <w:szCs w:val="28"/>
        </w:rPr>
        <w:tab/>
      </w:r>
    </w:p>
    <w:p w:rsidR="00E1214A" w:rsidRDefault="00E1214A" w:rsidP="00E1214A">
      <w:pPr>
        <w:rPr>
          <w:sz w:val="28"/>
          <w:szCs w:val="28"/>
        </w:rPr>
        <w:sectPr w:rsidR="00E1214A" w:rsidSect="00FD47A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1214A" w:rsidRDefault="00E1214A" w:rsidP="00786CE9">
      <w:pPr>
        <w:pStyle w:val="1"/>
      </w:pPr>
      <w:r w:rsidRPr="00E1214A">
        <w:t>ВВЕДЕНИЕ</w:t>
      </w:r>
    </w:p>
    <w:p w:rsidR="00786CE9" w:rsidRPr="00786CE9" w:rsidRDefault="00786CE9" w:rsidP="00786CE9"/>
    <w:p w:rsidR="00F64469" w:rsidRPr="00E1214A" w:rsidRDefault="00F64469" w:rsidP="00E1214A">
      <w:pPr>
        <w:rPr>
          <w:sz w:val="28"/>
          <w:szCs w:val="28"/>
        </w:rPr>
      </w:pPr>
    </w:p>
    <w:p w:rsidR="009960CD" w:rsidRDefault="009960CD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Железнодорожный транспорт представляет собой сложную разветленную систему. Организация управления в такой системе, в первую очередь, основывается на информации о протекающих в ней процессах и изменениях ее составляющих объектов.</w:t>
      </w:r>
    </w:p>
    <w:p w:rsidR="009960CD" w:rsidRDefault="009960CD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объектами управления являются: поезд, вагон, контейнер и локомотив. Изменения их состояний, характеристик, дислокации является основой для решения таких задач как контроль, анализ, прогнозирование, планирование и т.д.</w:t>
      </w:r>
    </w:p>
    <w:p w:rsidR="009960CD" w:rsidRDefault="009960CD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Фиксированием этих изменений в рамках автоматизированных систем управления на железнодорожном транспорте занимаются специально выделенные работники на нижнем уровне структуры управления железнодорожного транспорта. Владение языком передачи информации, а также знание схемы зарождения первичных информационных потоков является важной составляющией любой профессиональной деятельности на транспорте.</w:t>
      </w:r>
    </w:p>
    <w:p w:rsidR="00A0347C" w:rsidRDefault="0030696B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</w:t>
      </w:r>
      <w:r w:rsidR="009960CD">
        <w:rPr>
          <w:sz w:val="28"/>
          <w:szCs w:val="28"/>
        </w:rPr>
        <w:t>данной лабораторной работ</w:t>
      </w:r>
      <w:r>
        <w:rPr>
          <w:sz w:val="28"/>
          <w:szCs w:val="28"/>
        </w:rPr>
        <w:t>ы – это изучение языка сообщений</w:t>
      </w:r>
      <w:r w:rsidR="00897554" w:rsidRPr="00897554">
        <w:rPr>
          <w:sz w:val="28"/>
          <w:szCs w:val="28"/>
        </w:rPr>
        <w:t>,</w:t>
      </w:r>
      <w:r>
        <w:rPr>
          <w:sz w:val="28"/>
          <w:szCs w:val="28"/>
        </w:rPr>
        <w:t xml:space="preserve"> кодирование информации</w:t>
      </w:r>
      <w:r w:rsidR="00897554" w:rsidRPr="00897554">
        <w:rPr>
          <w:sz w:val="28"/>
          <w:szCs w:val="28"/>
        </w:rPr>
        <w:t xml:space="preserve"> </w:t>
      </w:r>
      <w:r w:rsidR="00897554">
        <w:rPr>
          <w:sz w:val="28"/>
          <w:szCs w:val="28"/>
        </w:rPr>
        <w:t>и знание нормативно-справочных документов</w:t>
      </w:r>
      <w:r>
        <w:rPr>
          <w:sz w:val="28"/>
          <w:szCs w:val="28"/>
        </w:rPr>
        <w:t xml:space="preserve">. </w:t>
      </w:r>
      <w:r w:rsidR="00E1214A" w:rsidRPr="00E1214A">
        <w:rPr>
          <w:sz w:val="28"/>
          <w:szCs w:val="28"/>
        </w:rPr>
        <w:br w:type="page"/>
      </w:r>
      <w:r w:rsidR="00A0347C">
        <w:rPr>
          <w:sz w:val="28"/>
          <w:szCs w:val="28"/>
        </w:rPr>
        <w:t>Постановка задача</w:t>
      </w: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 данной лабораторной работы заключается в реализации следующих этапов:</w:t>
      </w: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форм исходных данных по предложенным данным в зависимости от варианта студента;</w:t>
      </w: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схемы и графика движения поезда с указанием исходных и расчетных параметров;</w:t>
      </w: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формирование информационных сообщений об операциях с поездом.</w:t>
      </w:r>
    </w:p>
    <w:p w:rsidR="00A0347C" w:rsidRP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Вариантом для студента является трехзначный составной код</w:t>
      </w:r>
      <w:r w:rsidR="0061160A">
        <w:rPr>
          <w:sz w:val="28"/>
          <w:szCs w:val="28"/>
        </w:rPr>
        <w:t xml:space="preserve"> (</w:t>
      </w:r>
      <w:r w:rsidR="0061160A">
        <w:rPr>
          <w:sz w:val="28"/>
          <w:szCs w:val="28"/>
          <w:lang w:val="en-US"/>
        </w:rPr>
        <w:t>ABC</w:t>
      </w:r>
      <w:r w:rsidR="0061160A">
        <w:rPr>
          <w:sz w:val="28"/>
          <w:szCs w:val="28"/>
        </w:rPr>
        <w:t>)</w:t>
      </w:r>
      <w:r>
        <w:rPr>
          <w:sz w:val="28"/>
          <w:szCs w:val="28"/>
        </w:rPr>
        <w:t>, который равен последним трем цифрам номера зачетной книжки</w:t>
      </w:r>
      <w:r w:rsidR="00C2385E">
        <w:rPr>
          <w:sz w:val="28"/>
          <w:szCs w:val="28"/>
        </w:rPr>
        <w:t xml:space="preserve"> (</w:t>
      </w:r>
      <w:r w:rsidR="0061160A">
        <w:rPr>
          <w:sz w:val="28"/>
          <w:szCs w:val="28"/>
        </w:rPr>
        <w:t xml:space="preserve">либо </w:t>
      </w:r>
      <w:r>
        <w:rPr>
          <w:sz w:val="28"/>
          <w:szCs w:val="28"/>
        </w:rPr>
        <w:t>шифра</w:t>
      </w:r>
      <w:r w:rsidR="0061160A">
        <w:rPr>
          <w:sz w:val="28"/>
          <w:szCs w:val="28"/>
        </w:rPr>
        <w:t xml:space="preserve"> –для студентов заочной формы обучения</w:t>
      </w:r>
      <w:r w:rsidR="00C2385E">
        <w:rPr>
          <w:sz w:val="28"/>
          <w:szCs w:val="28"/>
        </w:rPr>
        <w:t>)</w:t>
      </w:r>
      <w:r w:rsidRPr="00A0347C">
        <w:rPr>
          <w:sz w:val="28"/>
          <w:szCs w:val="28"/>
        </w:rPr>
        <w:t>.</w:t>
      </w:r>
    </w:p>
    <w:p w:rsidR="00A0347C" w:rsidRP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</w:p>
    <w:p w:rsidR="00A0347C" w:rsidRP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графики обработки сборного поезда на станции формирования, на промежуточной станции, на станции назначения (расформирования) – для определения времени совершения операций для передачи в АСОУП.</w:t>
      </w:r>
    </w:p>
    <w:p w:rsidR="00A0347C" w:rsidRDefault="00A0347C" w:rsidP="00786CE9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Схемы грузовых вагонов с техническими характеристиками – для определения состава (ТГНЛ).</w:t>
      </w:r>
    </w:p>
    <w:p w:rsidR="00FD47AB" w:rsidRPr="00E938D4" w:rsidRDefault="00A0347C" w:rsidP="00786CE9">
      <w:pPr>
        <w:spacing w:line="360" w:lineRule="auto"/>
        <w:ind w:firstLine="900"/>
        <w:jc w:val="both"/>
        <w:rPr>
          <w:b/>
          <w:u w:val="single"/>
        </w:rPr>
      </w:pPr>
      <w:r>
        <w:rPr>
          <w:sz w:val="28"/>
          <w:szCs w:val="28"/>
        </w:rPr>
        <w:br w:type="page"/>
      </w:r>
      <w:r w:rsidR="00E938D4" w:rsidRPr="00E938D4">
        <w:rPr>
          <w:b/>
          <w:u w:val="single"/>
        </w:rPr>
        <w:t>ИСХОДНЫЕ ДАННЫЕ</w:t>
      </w:r>
      <w:r w:rsidR="00E938D4">
        <w:rPr>
          <w:b/>
          <w:u w:val="single"/>
        </w:rPr>
        <w:tab/>
      </w:r>
    </w:p>
    <w:p w:rsidR="00FD47AB" w:rsidRDefault="00FD47A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12"/>
        <w:gridCol w:w="3158"/>
      </w:tblGrid>
      <w:tr w:rsidR="000F0810">
        <w:tc>
          <w:tcPr>
            <w:tcW w:w="6412" w:type="dxa"/>
            <w:tcBorders>
              <w:right w:val="single" w:sz="4" w:space="0" w:color="auto"/>
            </w:tcBorders>
          </w:tcPr>
          <w:p w:rsidR="000F0810" w:rsidRDefault="003F6543">
            <w:r>
              <w:object w:dxaOrig="9819" w:dyaOrig="12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9.75pt;height:393pt" o:ole="">
                  <v:imagedata r:id="rId6" o:title=""/>
                </v:shape>
                <o:OLEObject Type="Embed" ProgID="CorelDRAW.Graphic.10" ShapeID="_x0000_i1025" DrawAspect="Content" ObjectID="_1471373851" r:id="rId7"/>
              </w:object>
            </w:r>
          </w:p>
        </w:tc>
        <w:tc>
          <w:tcPr>
            <w:tcW w:w="3158" w:type="dxa"/>
            <w:tcBorders>
              <w:left w:val="single" w:sz="4" w:space="0" w:color="auto"/>
            </w:tcBorders>
          </w:tcPr>
          <w:p w:rsidR="000F0810" w:rsidRPr="009934B2" w:rsidRDefault="000F0810">
            <w:r w:rsidRPr="009934B2">
              <w:t>Условные обозначения:</w:t>
            </w:r>
          </w:p>
          <w:p w:rsidR="00F8212F" w:rsidRDefault="00F8212F">
            <w:pPr>
              <w:rPr>
                <w:u w:val="single"/>
              </w:rPr>
            </w:pPr>
          </w:p>
          <w:p w:rsidR="00F8212F" w:rsidRDefault="00F8212F" w:rsidP="00F8212F">
            <w:pPr>
              <w:tabs>
                <w:tab w:val="left" w:pos="608"/>
              </w:tabs>
              <w:ind w:left="608" w:hanging="608"/>
            </w:pPr>
            <w:r>
              <w:t xml:space="preserve">ст.А </w:t>
            </w:r>
            <w:r>
              <w:tab/>
              <w:t>– станции (см. табл.1);</w:t>
            </w:r>
          </w:p>
          <w:p w:rsidR="000F0810" w:rsidRDefault="000F0810" w:rsidP="003F6543">
            <w:pPr>
              <w:tabs>
                <w:tab w:val="left" w:pos="608"/>
              </w:tabs>
              <w:ind w:left="608" w:hanging="608"/>
            </w:pPr>
            <w:r>
              <w:rPr>
                <w:lang w:val="en-US"/>
              </w:rPr>
              <w:t>ti</w:t>
            </w:r>
            <w:r w:rsidRPr="000F0810">
              <w:t xml:space="preserve"> </w:t>
            </w:r>
            <w:r w:rsidR="003F6543">
              <w:tab/>
            </w:r>
            <w:r w:rsidRPr="000F0810">
              <w:t>–</w:t>
            </w:r>
            <w:r w:rsidR="003F6543">
              <w:t xml:space="preserve"> </w:t>
            </w:r>
            <w:r>
              <w:t xml:space="preserve">время между операциями </w:t>
            </w:r>
            <w:r w:rsidR="003F6543">
              <w:t>(</w:t>
            </w:r>
            <w:r>
              <w:t>см. табл.</w:t>
            </w:r>
            <w:r w:rsidR="00F8212F">
              <w:t>2</w:t>
            </w:r>
            <w:r w:rsidR="003F6543">
              <w:t>);</w:t>
            </w:r>
          </w:p>
          <w:p w:rsidR="000F0810" w:rsidRDefault="000F0810" w:rsidP="003F6543">
            <w:pPr>
              <w:tabs>
                <w:tab w:val="left" w:pos="608"/>
              </w:tabs>
              <w:ind w:left="608" w:hanging="608"/>
            </w:pPr>
            <w:r>
              <w:t>Ф</w:t>
            </w:r>
            <w:r w:rsidR="003F6543">
              <w:tab/>
            </w:r>
            <w:r>
              <w:t>-</w:t>
            </w:r>
            <w:r w:rsidR="003F6543">
              <w:t xml:space="preserve"> формирование поезда;</w:t>
            </w:r>
          </w:p>
          <w:p w:rsidR="000F0810" w:rsidRDefault="003F6543" w:rsidP="003F6543">
            <w:pPr>
              <w:tabs>
                <w:tab w:val="left" w:pos="608"/>
              </w:tabs>
              <w:ind w:left="608" w:hanging="608"/>
            </w:pPr>
            <w:r>
              <w:t>ПО</w:t>
            </w:r>
            <w:r>
              <w:tab/>
            </w:r>
            <w:r w:rsidR="000F0810">
              <w:t>-</w:t>
            </w:r>
            <w:r>
              <w:t xml:space="preserve"> прицепка-отцепка вагонов;</w:t>
            </w:r>
          </w:p>
          <w:p w:rsidR="003F6543" w:rsidRDefault="003F6543" w:rsidP="003F6543">
            <w:pPr>
              <w:tabs>
                <w:tab w:val="left" w:pos="608"/>
              </w:tabs>
              <w:ind w:left="608" w:hanging="608"/>
            </w:pPr>
            <w:r>
              <w:t>О</w:t>
            </w:r>
            <w:r>
              <w:tab/>
              <w:t>- отправление поезда;</w:t>
            </w:r>
          </w:p>
          <w:p w:rsidR="003F6543" w:rsidRDefault="003F6543" w:rsidP="003F6543">
            <w:pPr>
              <w:tabs>
                <w:tab w:val="left" w:pos="608"/>
              </w:tabs>
              <w:ind w:left="608" w:hanging="608"/>
            </w:pPr>
            <w:r>
              <w:t>П</w:t>
            </w:r>
            <w:r>
              <w:tab/>
              <w:t>- прибытие поезда;</w:t>
            </w:r>
          </w:p>
          <w:p w:rsidR="003F6543" w:rsidRDefault="003F6543" w:rsidP="003F6543">
            <w:pPr>
              <w:tabs>
                <w:tab w:val="left" w:pos="608"/>
              </w:tabs>
              <w:ind w:left="608" w:hanging="608"/>
            </w:pPr>
            <w:r>
              <w:t>Б</w:t>
            </w:r>
            <w:r>
              <w:tab/>
              <w:t>- бросание поезда;</w:t>
            </w:r>
          </w:p>
          <w:p w:rsidR="003F6543" w:rsidRDefault="003F6543" w:rsidP="003F6543">
            <w:pPr>
              <w:tabs>
                <w:tab w:val="left" w:pos="608"/>
              </w:tabs>
              <w:ind w:left="608" w:hanging="608"/>
            </w:pPr>
            <w:r>
              <w:t>ПР</w:t>
            </w:r>
            <w:r>
              <w:tab/>
              <w:t>- проследование поезда;</w:t>
            </w:r>
          </w:p>
          <w:p w:rsidR="003F6543" w:rsidRDefault="003F6543" w:rsidP="003F6543">
            <w:pPr>
              <w:tabs>
                <w:tab w:val="left" w:pos="608"/>
              </w:tabs>
              <w:ind w:left="608" w:hanging="608"/>
            </w:pPr>
            <w:r>
              <w:t>И</w:t>
            </w:r>
            <w:r>
              <w:tab/>
              <w:t>- изменение индекса поезда;</w:t>
            </w:r>
          </w:p>
          <w:p w:rsidR="003F6543" w:rsidRDefault="003F6543" w:rsidP="003F6543">
            <w:pPr>
              <w:tabs>
                <w:tab w:val="left" w:pos="608"/>
              </w:tabs>
              <w:ind w:left="608" w:hanging="608"/>
            </w:pPr>
            <w:r>
              <w:t>Р</w:t>
            </w:r>
            <w:r>
              <w:tab/>
              <w:t>- расформирование поезда;</w:t>
            </w:r>
          </w:p>
          <w:p w:rsidR="00217494" w:rsidRPr="000F0810" w:rsidRDefault="00217494" w:rsidP="003F6543">
            <w:pPr>
              <w:tabs>
                <w:tab w:val="left" w:pos="608"/>
              </w:tabs>
              <w:ind w:left="608" w:hanging="608"/>
            </w:pPr>
            <w:r>
              <w:t>02..</w:t>
            </w:r>
            <w:r>
              <w:tab/>
              <w:t>- передаваемые сообщения.</w:t>
            </w:r>
          </w:p>
        </w:tc>
      </w:tr>
    </w:tbl>
    <w:p w:rsidR="000F0810" w:rsidRDefault="000F0810"/>
    <w:p w:rsidR="00D607B7" w:rsidRPr="00300A56" w:rsidRDefault="00D607B7">
      <w:r>
        <w:t xml:space="preserve">Варианты: </w:t>
      </w:r>
      <w:r w:rsidR="00422444">
        <w:t xml:space="preserve">шифр 3-х значный, либо 3 последних цифры зачетной книжки </w:t>
      </w:r>
      <w:r w:rsidR="00300A56">
        <w:t>–</w:t>
      </w:r>
      <w:r w:rsidR="00422444">
        <w:t xml:space="preserve"> АБВ</w:t>
      </w:r>
      <w:r w:rsidR="00300A56" w:rsidRPr="00300A56">
        <w:t>.</w:t>
      </w:r>
    </w:p>
    <w:p w:rsidR="00DC7359" w:rsidRPr="00422444" w:rsidRDefault="00DC7359"/>
    <w:p w:rsidR="00DC7359" w:rsidRPr="00DC7359" w:rsidRDefault="00DC7359">
      <w:r>
        <w:t xml:space="preserve">Схема четная – четное значение </w:t>
      </w:r>
      <w:r w:rsidR="00422444">
        <w:t>«В»</w:t>
      </w:r>
      <w:r>
        <w:t xml:space="preserve"> и наоборот. </w:t>
      </w:r>
    </w:p>
    <w:p w:rsidR="00DC7359" w:rsidRDefault="00DC7359" w:rsidP="00DC7359">
      <w:r>
        <w:t>Парк/путь: четный П – 22, О – 21,</w:t>
      </w:r>
      <w:r w:rsidR="00422444" w:rsidRPr="00422444">
        <w:t xml:space="preserve"> </w:t>
      </w:r>
      <w:r w:rsidR="00422444">
        <w:rPr>
          <w:lang w:val="en-US"/>
        </w:rPr>
        <w:t>C</w:t>
      </w:r>
      <w:r w:rsidR="00422444" w:rsidRPr="00422444">
        <w:t>-23;</w:t>
      </w:r>
      <w:r>
        <w:t xml:space="preserve"> нечетный П – 12, О – 11, </w:t>
      </w:r>
      <w:r w:rsidR="00422444">
        <w:rPr>
          <w:lang w:val="en-US"/>
        </w:rPr>
        <w:t>C</w:t>
      </w:r>
      <w:r w:rsidR="00422444" w:rsidRPr="00422444">
        <w:t xml:space="preserve">-13 </w:t>
      </w:r>
      <w:r>
        <w:t>транзитный Т – 33.</w:t>
      </w:r>
    </w:p>
    <w:p w:rsidR="00AA05DA" w:rsidRDefault="00AA05DA" w:rsidP="00AA05DA">
      <w:r>
        <w:t>Нумерация поездов: участковые поезда (3001-3398).</w:t>
      </w:r>
    </w:p>
    <w:p w:rsidR="00AA05DA" w:rsidRDefault="00AA05DA" w:rsidP="00AA05DA">
      <w:r>
        <w:t>Стартовые дата и время: произвольно.</w:t>
      </w:r>
    </w:p>
    <w:p w:rsidR="00AA05DA" w:rsidRDefault="00AA05DA" w:rsidP="00AA05DA">
      <w:r>
        <w:t>Локомотивы – электровозы переменного тока.</w:t>
      </w:r>
    </w:p>
    <w:p w:rsidR="00AA05DA" w:rsidRDefault="00AA05DA" w:rsidP="00AA05DA">
      <w:r>
        <w:t>Машинист локомотива - ФИО студента</w:t>
      </w:r>
      <w:r w:rsidR="00D17EFE">
        <w:t>, табельный номер – 4 последние цифры зачетки.</w:t>
      </w:r>
    </w:p>
    <w:p w:rsidR="00DC7359" w:rsidRDefault="000B370B">
      <w:r>
        <w:t xml:space="preserve">Прицепка/отцепка вагонов </w:t>
      </w:r>
      <w:r w:rsidR="001A5DF1">
        <w:t xml:space="preserve">(любых) </w:t>
      </w:r>
      <w:r>
        <w:t>– 2 вагона отцепка (с хвоста) и 2 вагона прицепка (в хвост).</w:t>
      </w:r>
    </w:p>
    <w:p w:rsidR="001A5DF1" w:rsidRDefault="001A5DF1">
      <w:r>
        <w:t>Состав поезда см в табл.№3.</w:t>
      </w:r>
    </w:p>
    <w:p w:rsidR="00E05991" w:rsidRDefault="00E05991" w:rsidP="00E05991">
      <w:r>
        <w:t xml:space="preserve">Типы вагонов: КР </w:t>
      </w:r>
      <w:r w:rsidR="00D3337F">
        <w:t xml:space="preserve">- </w:t>
      </w:r>
      <w:r>
        <w:t>200,201,204</w:t>
      </w:r>
      <w:r w:rsidR="00D14733">
        <w:t xml:space="preserve">; </w:t>
      </w:r>
      <w:r>
        <w:t xml:space="preserve">ПЛ </w:t>
      </w:r>
      <w:r w:rsidR="00D3337F">
        <w:t xml:space="preserve">- </w:t>
      </w:r>
      <w:r>
        <w:t>400,404</w:t>
      </w:r>
      <w:r w:rsidR="00D14733">
        <w:t xml:space="preserve">; </w:t>
      </w:r>
      <w:r>
        <w:t xml:space="preserve">ПВ </w:t>
      </w:r>
      <w:r w:rsidR="00D3337F">
        <w:t xml:space="preserve">- </w:t>
      </w:r>
      <w:r>
        <w:t>600,601,608,609</w:t>
      </w:r>
      <w:r w:rsidR="00D14733">
        <w:t xml:space="preserve">; </w:t>
      </w:r>
      <w:r>
        <w:t xml:space="preserve">ЦС </w:t>
      </w:r>
      <w:r w:rsidR="00D3337F">
        <w:t xml:space="preserve">- </w:t>
      </w:r>
      <w:r>
        <w:t>712,713,730,731</w:t>
      </w:r>
      <w:r w:rsidR="00D14733">
        <w:t>.</w:t>
      </w:r>
    </w:p>
    <w:p w:rsidR="00C36F94" w:rsidRPr="00C36F94" w:rsidRDefault="00C36F94" w:rsidP="00E05991">
      <w:r>
        <w:t>Изначально сформированный поезд со ст.А до ст.Г.. По ст.Г. происходит изменение индекса поезда. Все вагоны назначением на ст.Д.</w:t>
      </w:r>
    </w:p>
    <w:p w:rsidR="00D607B7" w:rsidRDefault="00D607B7"/>
    <w:p w:rsidR="00771A0C" w:rsidRPr="00E938D4" w:rsidRDefault="00771A0C" w:rsidP="00771A0C">
      <w:pPr>
        <w:tabs>
          <w:tab w:val="right" w:pos="9354"/>
        </w:tabs>
        <w:rPr>
          <w:b/>
          <w:u w:val="single"/>
        </w:rPr>
      </w:pPr>
      <w:r w:rsidRPr="00E938D4">
        <w:rPr>
          <w:b/>
          <w:u w:val="single"/>
        </w:rPr>
        <w:t>ЗАДАНИЕ</w:t>
      </w:r>
      <w:r>
        <w:rPr>
          <w:b/>
          <w:u w:val="single"/>
        </w:rPr>
        <w:tab/>
      </w:r>
    </w:p>
    <w:p w:rsidR="00771A0C" w:rsidRDefault="00771A0C" w:rsidP="00771A0C"/>
    <w:p w:rsidR="00771A0C" w:rsidRDefault="00771A0C" w:rsidP="00771A0C">
      <w:r>
        <w:t>1. Составить график движения поезда.</w:t>
      </w:r>
    </w:p>
    <w:p w:rsidR="00771A0C" w:rsidRDefault="00771A0C" w:rsidP="00771A0C">
      <w:pPr>
        <w:rPr>
          <w:lang w:val="en-US"/>
        </w:rPr>
      </w:pPr>
      <w:r>
        <w:t>2. Оформить информационные сообщения совершения операций.</w:t>
      </w:r>
    </w:p>
    <w:p w:rsidR="008A6430" w:rsidRDefault="008A6430" w:rsidP="00771A0C">
      <w:pPr>
        <w:rPr>
          <w:lang w:val="en-US"/>
        </w:rPr>
      </w:pPr>
    </w:p>
    <w:p w:rsidR="008A6430" w:rsidRPr="00E938D4" w:rsidRDefault="00736929" w:rsidP="008A6430">
      <w:pPr>
        <w:tabs>
          <w:tab w:val="right" w:pos="9354"/>
        </w:tabs>
        <w:rPr>
          <w:b/>
          <w:u w:val="single"/>
        </w:rPr>
      </w:pPr>
      <w:r>
        <w:rPr>
          <w:b/>
          <w:u w:val="single"/>
        </w:rPr>
        <w:br w:type="page"/>
      </w:r>
      <w:r w:rsidR="008A6430">
        <w:rPr>
          <w:b/>
          <w:u w:val="single"/>
        </w:rPr>
        <w:t>КОНТРОЛЬНЫЕ ВОПРОСЫ</w:t>
      </w:r>
      <w:r w:rsidR="008A6430">
        <w:rPr>
          <w:b/>
          <w:u w:val="single"/>
        </w:rPr>
        <w:tab/>
      </w:r>
    </w:p>
    <w:p w:rsidR="008A6430" w:rsidRDefault="008A6430" w:rsidP="008A6430">
      <w:pPr>
        <w:tabs>
          <w:tab w:val="left" w:pos="426"/>
        </w:tabs>
        <w:ind w:left="426" w:hanging="426"/>
      </w:pPr>
    </w:p>
    <w:p w:rsidR="008A6430" w:rsidRDefault="008A6430" w:rsidP="008A6430">
      <w:pPr>
        <w:tabs>
          <w:tab w:val="left" w:pos="426"/>
        </w:tabs>
        <w:ind w:left="426" w:hanging="426"/>
      </w:pPr>
      <w:r>
        <w:t>1.</w:t>
      </w:r>
      <w:r>
        <w:tab/>
        <w:t>Кодирование в АСУЖТ, назначение и классификация.</w:t>
      </w:r>
    </w:p>
    <w:p w:rsidR="008A6430" w:rsidRDefault="008A6430" w:rsidP="008A6430">
      <w:pPr>
        <w:tabs>
          <w:tab w:val="left" w:pos="426"/>
        </w:tabs>
        <w:ind w:left="426" w:hanging="426"/>
      </w:pPr>
      <w:r>
        <w:t>2.</w:t>
      </w:r>
      <w:r>
        <w:tab/>
        <w:t>Расчет контрольного знака у кодов станций, грузов, вагонов.</w:t>
      </w:r>
    </w:p>
    <w:p w:rsidR="008A6430" w:rsidRDefault="008A6430" w:rsidP="008A6430">
      <w:pPr>
        <w:tabs>
          <w:tab w:val="left" w:pos="426"/>
        </w:tabs>
        <w:ind w:left="426" w:hanging="426"/>
      </w:pPr>
      <w:r>
        <w:t>3.</w:t>
      </w:r>
      <w:r>
        <w:tab/>
        <w:t>Информационные сообщения, их классификация, назначение и контроль.</w:t>
      </w:r>
    </w:p>
    <w:p w:rsidR="008A6430" w:rsidRDefault="00A40E19" w:rsidP="008A6430">
      <w:pPr>
        <w:tabs>
          <w:tab w:val="left" w:pos="426"/>
        </w:tabs>
        <w:ind w:left="426" w:hanging="426"/>
      </w:pPr>
      <w:r>
        <w:t>4.</w:t>
      </w:r>
      <w:r>
        <w:tab/>
        <w:t>Передача сообщений в АСОУП</w:t>
      </w:r>
      <w:r w:rsidR="008A6430">
        <w:t>.</w:t>
      </w:r>
    </w:p>
    <w:p w:rsidR="008A6430" w:rsidRDefault="008A6430" w:rsidP="008A6430">
      <w:pPr>
        <w:tabs>
          <w:tab w:val="left" w:pos="426"/>
        </w:tabs>
        <w:ind w:left="426" w:hanging="426"/>
      </w:pPr>
    </w:p>
    <w:p w:rsidR="008A6430" w:rsidRPr="00E938D4" w:rsidRDefault="008A6430" w:rsidP="008A6430">
      <w:pPr>
        <w:tabs>
          <w:tab w:val="right" w:pos="9354"/>
        </w:tabs>
        <w:rPr>
          <w:b/>
          <w:u w:val="single"/>
        </w:rPr>
      </w:pPr>
      <w:r>
        <w:rPr>
          <w:b/>
          <w:u w:val="single"/>
        </w:rPr>
        <w:t>ЛИТЕРАТУРА</w:t>
      </w:r>
      <w:r>
        <w:rPr>
          <w:b/>
          <w:u w:val="single"/>
        </w:rPr>
        <w:tab/>
      </w:r>
    </w:p>
    <w:p w:rsidR="008A6430" w:rsidRDefault="008A6430" w:rsidP="008A6430">
      <w:pPr>
        <w:tabs>
          <w:tab w:val="left" w:pos="426"/>
        </w:tabs>
        <w:ind w:left="426" w:hanging="426"/>
      </w:pPr>
    </w:p>
    <w:p w:rsidR="008A6430" w:rsidRDefault="008A6430" w:rsidP="008A6430">
      <w:pPr>
        <w:tabs>
          <w:tab w:val="left" w:pos="426"/>
        </w:tabs>
        <w:ind w:left="426" w:hanging="426"/>
        <w:jc w:val="both"/>
      </w:pPr>
      <w:r>
        <w:t>1.</w:t>
      </w:r>
      <w:r>
        <w:tab/>
        <w:t>Алфавитный список станций железных дорог СССР с указанием единой сетевой разметки (к тарифному руководству №4 по состоянию на 01.03.85). МПС. 1985.</w:t>
      </w:r>
    </w:p>
    <w:p w:rsidR="008A6430" w:rsidRDefault="008A6430" w:rsidP="008A6430">
      <w:pPr>
        <w:tabs>
          <w:tab w:val="left" w:pos="426"/>
        </w:tabs>
        <w:ind w:left="426" w:hanging="426"/>
        <w:jc w:val="both"/>
      </w:pPr>
      <w:r>
        <w:t>2.</w:t>
      </w:r>
      <w:r>
        <w:tab/>
        <w:t>Тарифы на грузовые железнодорожные перевозки. Тарифное руководство №1. Москва. 1989</w:t>
      </w:r>
    </w:p>
    <w:p w:rsidR="008A6430" w:rsidRDefault="008A6430" w:rsidP="008A6430">
      <w:pPr>
        <w:tabs>
          <w:tab w:val="left" w:pos="426"/>
        </w:tabs>
        <w:ind w:left="426" w:hanging="426"/>
        <w:jc w:val="both"/>
      </w:pPr>
      <w:r>
        <w:t xml:space="preserve">3. </w:t>
      </w:r>
      <w:r>
        <w:tab/>
        <w:t>Железнодорожные вагоны колеи 1520 мм.</w:t>
      </w:r>
    </w:p>
    <w:p w:rsidR="008A6430" w:rsidRDefault="008A6430" w:rsidP="008A6430">
      <w:pPr>
        <w:tabs>
          <w:tab w:val="left" w:pos="426"/>
        </w:tabs>
        <w:ind w:left="426" w:hanging="426"/>
        <w:jc w:val="both"/>
      </w:pPr>
      <w:r>
        <w:t>4.</w:t>
      </w:r>
      <w:r>
        <w:tab/>
        <w:t>Конспект лекций по дисциплине «Автоматизированные системы управления на железнодорожном транспорте». Коляда А.С. ИрИИТ. 2002.</w:t>
      </w:r>
    </w:p>
    <w:p w:rsidR="008A6430" w:rsidRPr="008A6430" w:rsidRDefault="008A6430" w:rsidP="00771A0C">
      <w:pPr>
        <w:rPr>
          <w:lang w:val="en-US"/>
        </w:rPr>
      </w:pPr>
    </w:p>
    <w:p w:rsidR="00D607B7" w:rsidRDefault="00D607B7"/>
    <w:p w:rsidR="00771A0C" w:rsidRPr="00771A0C" w:rsidRDefault="00D17EFE" w:rsidP="00D3337F">
      <w:pPr>
        <w:pBdr>
          <w:bottom w:val="single" w:sz="4" w:space="1" w:color="auto"/>
        </w:pBdr>
        <w:jc w:val="right"/>
        <w:rPr>
          <w:b/>
        </w:rPr>
      </w:pPr>
      <w:r>
        <w:br w:type="page"/>
      </w:r>
      <w:r w:rsidR="00771A0C" w:rsidRPr="00771A0C">
        <w:rPr>
          <w:b/>
          <w:lang w:val="en-US"/>
        </w:rPr>
        <w:t>Приложение</w:t>
      </w:r>
    </w:p>
    <w:p w:rsidR="00771A0C" w:rsidRPr="00771A0C" w:rsidRDefault="00771A0C" w:rsidP="00F8212F">
      <w:pPr>
        <w:jc w:val="right"/>
      </w:pPr>
    </w:p>
    <w:p w:rsidR="00D42C47" w:rsidRDefault="00217494" w:rsidP="00F8212F">
      <w:pPr>
        <w:jc w:val="right"/>
        <w:rPr>
          <w:lang w:val="en-US"/>
        </w:rPr>
      </w:pPr>
      <w:r>
        <w:t xml:space="preserve">Таблица </w:t>
      </w:r>
      <w:r w:rsidR="006D2E7F">
        <w:t>№</w:t>
      </w:r>
      <w:r>
        <w:t>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1784"/>
        <w:gridCol w:w="1784"/>
        <w:gridCol w:w="1785"/>
        <w:gridCol w:w="1784"/>
        <w:gridCol w:w="1785"/>
      </w:tblGrid>
      <w:tr w:rsidR="00D42C47">
        <w:tc>
          <w:tcPr>
            <w:tcW w:w="648" w:type="dxa"/>
            <w:tcBorders>
              <w:left w:val="nil"/>
            </w:tcBorders>
          </w:tcPr>
          <w:p w:rsidR="00D42C47" w:rsidRPr="0001497D" w:rsidRDefault="00422444" w:rsidP="009C2670">
            <w:pPr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1784" w:type="dxa"/>
          </w:tcPr>
          <w:p w:rsidR="00D42C47" w:rsidRDefault="00D42C47" w:rsidP="009C2670">
            <w:pPr>
              <w:jc w:val="center"/>
            </w:pPr>
            <w:r>
              <w:t>ст.А</w:t>
            </w:r>
          </w:p>
        </w:tc>
        <w:tc>
          <w:tcPr>
            <w:tcW w:w="1784" w:type="dxa"/>
          </w:tcPr>
          <w:p w:rsidR="00D42C47" w:rsidRDefault="00D42C47" w:rsidP="009C2670">
            <w:pPr>
              <w:jc w:val="center"/>
            </w:pPr>
            <w:r>
              <w:t>ст.Б</w:t>
            </w:r>
          </w:p>
        </w:tc>
        <w:tc>
          <w:tcPr>
            <w:tcW w:w="1785" w:type="dxa"/>
          </w:tcPr>
          <w:p w:rsidR="00D42C47" w:rsidRDefault="00D42C47" w:rsidP="009C2670">
            <w:pPr>
              <w:jc w:val="center"/>
            </w:pPr>
            <w:r>
              <w:t>ст.В</w:t>
            </w:r>
          </w:p>
        </w:tc>
        <w:tc>
          <w:tcPr>
            <w:tcW w:w="1784" w:type="dxa"/>
          </w:tcPr>
          <w:p w:rsidR="00D42C47" w:rsidRDefault="00D42C47" w:rsidP="009C2670">
            <w:pPr>
              <w:jc w:val="center"/>
            </w:pPr>
            <w:r>
              <w:t>ст.Г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Default="00D42C47" w:rsidP="009C2670">
            <w:pPr>
              <w:jc w:val="center"/>
            </w:pPr>
            <w:r>
              <w:t>ст.Д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D42C47" w:rsidRPr="00422444" w:rsidRDefault="00E63260" w:rsidP="009C2670">
            <w:pPr>
              <w:jc w:val="center"/>
              <w:rPr>
                <w:sz w:val="20"/>
                <w:szCs w:val="20"/>
              </w:rPr>
            </w:pPr>
            <w:r w:rsidRPr="00422444">
              <w:rPr>
                <w:sz w:val="20"/>
                <w:szCs w:val="20"/>
              </w:rPr>
              <w:t>Тайшет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 w:rsidRPr="0042244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ижнеудинск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Тулун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Азей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1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Суховская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Зуй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Мегет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Батарейная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Иркутск-Сорт.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2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Иркутск-Сорт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Большой луг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Слюдянка-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Мысовая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Улан-Удэ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3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Улан-Удэ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Заудинский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Загустай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Гусиное озеро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Наушки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4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Тайшет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Чуна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Вихоревка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Коршуниха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Лена-Вост.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5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Лена-Вост.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Киренга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Северобайкальск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Таксимо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Чара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6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Коршуниха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Хребтовая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Игирма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Рудногорск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Усть-Илимск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7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Азей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Черемхово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Суховская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Зуй</w:t>
            </w:r>
          </w:p>
        </w:tc>
      </w:tr>
      <w:tr w:rsidR="00D42C47">
        <w:tc>
          <w:tcPr>
            <w:tcW w:w="648" w:type="dxa"/>
            <w:tcBorders>
              <w:left w:val="nil"/>
            </w:tcBorders>
          </w:tcPr>
          <w:p w:rsidR="00D42C47" w:rsidRDefault="00D42C47" w:rsidP="009C2670">
            <w:pPr>
              <w:jc w:val="center"/>
            </w:pPr>
            <w:r>
              <w:t>8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Нижнеудинск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Тулун</w:t>
            </w:r>
          </w:p>
        </w:tc>
        <w:tc>
          <w:tcPr>
            <w:tcW w:w="1785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Азей</w:t>
            </w:r>
          </w:p>
        </w:tc>
        <w:tc>
          <w:tcPr>
            <w:tcW w:w="1784" w:type="dxa"/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</w:tc>
        <w:tc>
          <w:tcPr>
            <w:tcW w:w="1785" w:type="dxa"/>
            <w:tcBorders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Черемхово</w:t>
            </w:r>
          </w:p>
        </w:tc>
      </w:tr>
      <w:tr w:rsidR="00D42C47">
        <w:tc>
          <w:tcPr>
            <w:tcW w:w="648" w:type="dxa"/>
            <w:tcBorders>
              <w:left w:val="nil"/>
              <w:bottom w:val="nil"/>
            </w:tcBorders>
          </w:tcPr>
          <w:p w:rsidR="00D42C47" w:rsidRDefault="00D42C47" w:rsidP="009C2670">
            <w:pPr>
              <w:jc w:val="center"/>
            </w:pPr>
            <w:r>
              <w:t>9</w:t>
            </w:r>
          </w:p>
        </w:tc>
        <w:tc>
          <w:tcPr>
            <w:tcW w:w="1784" w:type="dxa"/>
            <w:tcBorders>
              <w:bottom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Зуй</w:t>
            </w:r>
          </w:p>
        </w:tc>
        <w:tc>
          <w:tcPr>
            <w:tcW w:w="1784" w:type="dxa"/>
            <w:tcBorders>
              <w:bottom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Мегет</w:t>
            </w:r>
          </w:p>
        </w:tc>
        <w:tc>
          <w:tcPr>
            <w:tcW w:w="1785" w:type="dxa"/>
            <w:tcBorders>
              <w:bottom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Батарейная</w:t>
            </w:r>
          </w:p>
        </w:tc>
        <w:tc>
          <w:tcPr>
            <w:tcW w:w="1784" w:type="dxa"/>
            <w:tcBorders>
              <w:bottom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Иркутск-Сорт</w:t>
            </w:r>
          </w:p>
        </w:tc>
        <w:tc>
          <w:tcPr>
            <w:tcW w:w="1785" w:type="dxa"/>
            <w:tcBorders>
              <w:bottom w:val="nil"/>
              <w:right w:val="nil"/>
            </w:tcBorders>
          </w:tcPr>
          <w:p w:rsidR="00D42C47" w:rsidRPr="00422444" w:rsidRDefault="00422444" w:rsidP="009C2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Слюдянка-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</w:tr>
    </w:tbl>
    <w:p w:rsidR="00D42C47" w:rsidRDefault="00D42C47"/>
    <w:p w:rsidR="00D42C47" w:rsidRDefault="00F8212F" w:rsidP="00F8212F">
      <w:pPr>
        <w:jc w:val="right"/>
      </w:pPr>
      <w:r>
        <w:t>Таблица №2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97"/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</w:tblGrid>
      <w:tr w:rsidR="00D42C47">
        <w:tc>
          <w:tcPr>
            <w:tcW w:w="797" w:type="dxa"/>
            <w:tcBorders>
              <w:left w:val="nil"/>
            </w:tcBorders>
          </w:tcPr>
          <w:p w:rsidR="00D42C47" w:rsidRPr="00422444" w:rsidRDefault="00422444" w:rsidP="00435BF0">
            <w:pPr>
              <w:jc w:val="center"/>
            </w:pPr>
            <w:r>
              <w:t>Б</w:t>
            </w:r>
          </w:p>
        </w:tc>
        <w:tc>
          <w:tcPr>
            <w:tcW w:w="797" w:type="dxa"/>
          </w:tcPr>
          <w:p w:rsidR="00D42C47" w:rsidRPr="00D42C47" w:rsidRDefault="00D42C47" w:rsidP="00435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8212F">
              <w:rPr>
                <w:vertAlign w:val="subscript"/>
                <w:lang w:val="en-US"/>
              </w:rPr>
              <w:t>1</w:t>
            </w:r>
          </w:p>
        </w:tc>
        <w:tc>
          <w:tcPr>
            <w:tcW w:w="797" w:type="dxa"/>
          </w:tcPr>
          <w:p w:rsidR="00D42C47" w:rsidRPr="00D42C47" w:rsidRDefault="00D42C47" w:rsidP="00435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8212F">
              <w:rPr>
                <w:vertAlign w:val="subscript"/>
                <w:lang w:val="en-US"/>
              </w:rPr>
              <w:t>2</w:t>
            </w:r>
          </w:p>
        </w:tc>
        <w:tc>
          <w:tcPr>
            <w:tcW w:w="797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797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4</w:t>
            </w:r>
          </w:p>
        </w:tc>
        <w:tc>
          <w:tcPr>
            <w:tcW w:w="797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5</w:t>
            </w:r>
          </w:p>
        </w:tc>
        <w:tc>
          <w:tcPr>
            <w:tcW w:w="798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6</w:t>
            </w:r>
          </w:p>
        </w:tc>
        <w:tc>
          <w:tcPr>
            <w:tcW w:w="798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7</w:t>
            </w:r>
          </w:p>
        </w:tc>
        <w:tc>
          <w:tcPr>
            <w:tcW w:w="798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8</w:t>
            </w:r>
          </w:p>
        </w:tc>
        <w:tc>
          <w:tcPr>
            <w:tcW w:w="798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9</w:t>
            </w:r>
          </w:p>
        </w:tc>
        <w:tc>
          <w:tcPr>
            <w:tcW w:w="798" w:type="dxa"/>
          </w:tcPr>
          <w:p w:rsidR="00D42C47" w:rsidRPr="00F8212F" w:rsidRDefault="00F8212F" w:rsidP="00435BF0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10</w:t>
            </w:r>
          </w:p>
        </w:tc>
        <w:tc>
          <w:tcPr>
            <w:tcW w:w="798" w:type="dxa"/>
            <w:tcBorders>
              <w:right w:val="nil"/>
            </w:tcBorders>
          </w:tcPr>
          <w:p w:rsidR="00D42C47" w:rsidRPr="00D42C47" w:rsidRDefault="00D42C47" w:rsidP="00435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8212F">
              <w:rPr>
                <w:vertAlign w:val="subscript"/>
                <w:lang w:val="en-US"/>
              </w:rPr>
              <w:t>11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D42C47" w:rsidRDefault="00435BF0" w:rsidP="00435B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60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  <w:tc>
          <w:tcPr>
            <w:tcW w:w="797" w:type="dxa"/>
            <w:vMerge w:val="restart"/>
            <w:textDirection w:val="btLr"/>
            <w:vAlign w:val="center"/>
          </w:tcPr>
          <w:p w:rsidR="00435BF0" w:rsidRPr="001B1B2D" w:rsidRDefault="00435BF0" w:rsidP="00435BF0">
            <w:pPr>
              <w:ind w:left="113" w:right="113"/>
              <w:jc w:val="center"/>
            </w:pPr>
            <w:r w:rsidRPr="001B1B2D">
              <w:rPr>
                <w:lang w:val="en-US"/>
              </w:rPr>
              <w:t>t</w:t>
            </w:r>
            <w:r w:rsidRPr="001B1B2D">
              <w:rPr>
                <w:vertAlign w:val="subscript"/>
              </w:rPr>
              <w:t>х</w:t>
            </w:r>
            <w:r w:rsidRPr="001B1B2D">
              <w:t xml:space="preserve"> гр.</w:t>
            </w:r>
            <w:r w:rsidR="00EB4C69">
              <w:rPr>
                <w:lang w:val="en-US"/>
              </w:rPr>
              <w:t xml:space="preserve"> </w:t>
            </w:r>
            <w:r w:rsidRPr="001B1B2D">
              <w:t>поезда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10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:rsidR="00435BF0" w:rsidRPr="001B1B2D" w:rsidRDefault="00435BF0" w:rsidP="00435BF0">
            <w:pPr>
              <w:ind w:left="113" w:right="113"/>
              <w:jc w:val="center"/>
            </w:pPr>
            <w:r w:rsidRPr="001B1B2D">
              <w:rPr>
                <w:lang w:val="en-US"/>
              </w:rPr>
              <w:t>t</w:t>
            </w:r>
            <w:r w:rsidRPr="001B1B2D">
              <w:rPr>
                <w:vertAlign w:val="subscript"/>
              </w:rPr>
              <w:t>х</w:t>
            </w:r>
            <w:r w:rsidRPr="001B1B2D">
              <w:t xml:space="preserve"> гр.</w:t>
            </w:r>
            <w:r w:rsidR="00EB4C69">
              <w:rPr>
                <w:lang w:val="en-US"/>
              </w:rPr>
              <w:t xml:space="preserve"> </w:t>
            </w:r>
            <w:r w:rsidRPr="001B1B2D">
              <w:t>поезда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:rsidR="00435BF0" w:rsidRPr="001B1B2D" w:rsidRDefault="00435BF0" w:rsidP="00435BF0">
            <w:pPr>
              <w:ind w:left="113" w:right="113"/>
              <w:jc w:val="center"/>
            </w:pPr>
            <w:r w:rsidRPr="001B1B2D">
              <w:rPr>
                <w:lang w:val="en-US"/>
              </w:rPr>
              <w:t>t</w:t>
            </w:r>
            <w:r w:rsidRPr="001B1B2D">
              <w:rPr>
                <w:vertAlign w:val="subscript"/>
              </w:rPr>
              <w:t>х</w:t>
            </w:r>
            <w:r w:rsidRPr="001B1B2D">
              <w:t xml:space="preserve"> гр.</w:t>
            </w:r>
            <w:r w:rsidR="00EB4C69">
              <w:rPr>
                <w:lang w:val="en-US"/>
              </w:rPr>
              <w:t xml:space="preserve"> </w:t>
            </w:r>
            <w:r w:rsidRPr="001B1B2D">
              <w:t>поезда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60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30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:rsidR="00435BF0" w:rsidRPr="001B1B2D" w:rsidRDefault="00435BF0" w:rsidP="00435BF0">
            <w:pPr>
              <w:ind w:left="113" w:right="113"/>
              <w:jc w:val="center"/>
            </w:pPr>
            <w:r w:rsidRPr="001B1B2D">
              <w:rPr>
                <w:lang w:val="en-US"/>
              </w:rPr>
              <w:t>t</w:t>
            </w:r>
            <w:r w:rsidRPr="001B1B2D">
              <w:rPr>
                <w:vertAlign w:val="subscript"/>
              </w:rPr>
              <w:t>х</w:t>
            </w:r>
            <w:r w:rsidRPr="001B1B2D">
              <w:t xml:space="preserve"> гр.</w:t>
            </w:r>
            <w:r w:rsidR="00EB4C69">
              <w:rPr>
                <w:lang w:val="en-US"/>
              </w:rPr>
              <w:t xml:space="preserve"> </w:t>
            </w:r>
            <w:r w:rsidRPr="001B1B2D">
              <w:t>поезда</w:t>
            </w: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1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65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25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20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65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25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40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2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70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20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40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70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20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50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3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75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15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45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40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75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15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60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4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80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10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50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50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80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10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70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60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50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60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30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220585">
            <w:pPr>
              <w:jc w:val="center"/>
            </w:pPr>
            <w:r>
              <w:t>30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6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65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25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40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65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25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220585">
            <w:pPr>
              <w:jc w:val="center"/>
            </w:pPr>
            <w:r>
              <w:t>40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7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70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20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40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30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70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20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220585">
            <w:pPr>
              <w:jc w:val="center"/>
            </w:pPr>
            <w:r>
              <w:t>50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8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75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15</w:t>
            </w:r>
          </w:p>
        </w:tc>
        <w:tc>
          <w:tcPr>
            <w:tcW w:w="797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45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20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75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15</w:t>
            </w:r>
          </w:p>
        </w:tc>
        <w:tc>
          <w:tcPr>
            <w:tcW w:w="798" w:type="dxa"/>
            <w:vMerge/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220585">
            <w:pPr>
              <w:jc w:val="center"/>
            </w:pPr>
            <w:r>
              <w:t>60</w:t>
            </w:r>
          </w:p>
        </w:tc>
      </w:tr>
      <w:tr w:rsidR="00435BF0">
        <w:tc>
          <w:tcPr>
            <w:tcW w:w="797" w:type="dxa"/>
            <w:tcBorders>
              <w:left w:val="nil"/>
            </w:tcBorders>
          </w:tcPr>
          <w:p w:rsidR="00435BF0" w:rsidRPr="00F8212F" w:rsidRDefault="00435BF0" w:rsidP="00435BF0">
            <w:pPr>
              <w:jc w:val="center"/>
            </w:pPr>
            <w:r>
              <w:t>9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80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10</w:t>
            </w:r>
          </w:p>
        </w:tc>
        <w:tc>
          <w:tcPr>
            <w:tcW w:w="797" w:type="dxa"/>
            <w:vMerge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50</w:t>
            </w:r>
          </w:p>
        </w:tc>
        <w:tc>
          <w:tcPr>
            <w:tcW w:w="797" w:type="dxa"/>
          </w:tcPr>
          <w:p w:rsidR="00435BF0" w:rsidRPr="001B1B2D" w:rsidRDefault="00435BF0" w:rsidP="00435BF0">
            <w:pPr>
              <w:jc w:val="center"/>
            </w:pPr>
            <w:r>
              <w:t>10</w:t>
            </w:r>
          </w:p>
        </w:tc>
        <w:tc>
          <w:tcPr>
            <w:tcW w:w="798" w:type="dxa"/>
            <w:vMerge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vMerge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80</w:t>
            </w:r>
          </w:p>
        </w:tc>
        <w:tc>
          <w:tcPr>
            <w:tcW w:w="798" w:type="dxa"/>
          </w:tcPr>
          <w:p w:rsidR="00435BF0" w:rsidRPr="001B1B2D" w:rsidRDefault="00435BF0" w:rsidP="00220585">
            <w:pPr>
              <w:jc w:val="center"/>
            </w:pPr>
            <w:r>
              <w:t>10</w:t>
            </w:r>
          </w:p>
        </w:tc>
        <w:tc>
          <w:tcPr>
            <w:tcW w:w="798" w:type="dxa"/>
            <w:vMerge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70</w:t>
            </w:r>
          </w:p>
        </w:tc>
      </w:tr>
      <w:tr w:rsidR="00435BF0">
        <w:tc>
          <w:tcPr>
            <w:tcW w:w="797" w:type="dxa"/>
            <w:tcBorders>
              <w:left w:val="nil"/>
              <w:bottom w:val="nil"/>
            </w:tcBorders>
          </w:tcPr>
          <w:p w:rsidR="00435BF0" w:rsidRDefault="00435BF0" w:rsidP="00435BF0">
            <w:pPr>
              <w:jc w:val="center"/>
            </w:pPr>
            <w:r>
              <w:t>ЕИ</w:t>
            </w:r>
          </w:p>
        </w:tc>
        <w:tc>
          <w:tcPr>
            <w:tcW w:w="797" w:type="dxa"/>
            <w:tcBorders>
              <w:bottom w:val="nil"/>
            </w:tcBorders>
          </w:tcPr>
          <w:p w:rsidR="00435BF0" w:rsidRDefault="00435BF0" w:rsidP="00435BF0">
            <w:pPr>
              <w:jc w:val="center"/>
            </w:pPr>
            <w:r>
              <w:t>мин.</w:t>
            </w:r>
          </w:p>
        </w:tc>
        <w:tc>
          <w:tcPr>
            <w:tcW w:w="797" w:type="dxa"/>
            <w:tcBorders>
              <w:bottom w:val="nil"/>
            </w:tcBorders>
          </w:tcPr>
          <w:p w:rsidR="00435BF0" w:rsidRDefault="00435BF0" w:rsidP="00435BF0">
            <w:pPr>
              <w:jc w:val="center"/>
            </w:pPr>
            <w:r>
              <w:t>мин.</w:t>
            </w:r>
          </w:p>
        </w:tc>
        <w:tc>
          <w:tcPr>
            <w:tcW w:w="797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7" w:type="dxa"/>
            <w:tcBorders>
              <w:bottom w:val="nil"/>
            </w:tcBorders>
          </w:tcPr>
          <w:p w:rsidR="00435BF0" w:rsidRDefault="00435BF0" w:rsidP="00435BF0">
            <w:pPr>
              <w:jc w:val="center"/>
            </w:pPr>
            <w:r>
              <w:t>мин.</w:t>
            </w:r>
          </w:p>
        </w:tc>
        <w:tc>
          <w:tcPr>
            <w:tcW w:w="797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  <w:r>
              <w:t>час.</w:t>
            </w:r>
          </w:p>
        </w:tc>
        <w:tc>
          <w:tcPr>
            <w:tcW w:w="798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  <w:r>
              <w:t>мин</w:t>
            </w:r>
          </w:p>
        </w:tc>
        <w:tc>
          <w:tcPr>
            <w:tcW w:w="798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  <w:r>
              <w:t>мин</w:t>
            </w:r>
          </w:p>
        </w:tc>
        <w:tc>
          <w:tcPr>
            <w:tcW w:w="798" w:type="dxa"/>
            <w:tcBorders>
              <w:bottom w:val="nil"/>
            </w:tcBorders>
          </w:tcPr>
          <w:p w:rsidR="00435BF0" w:rsidRPr="001B1B2D" w:rsidRDefault="00435BF0" w:rsidP="00435BF0">
            <w:pPr>
              <w:jc w:val="center"/>
            </w:pPr>
          </w:p>
        </w:tc>
        <w:tc>
          <w:tcPr>
            <w:tcW w:w="798" w:type="dxa"/>
            <w:tcBorders>
              <w:bottom w:val="nil"/>
              <w:right w:val="nil"/>
            </w:tcBorders>
          </w:tcPr>
          <w:p w:rsidR="00435BF0" w:rsidRPr="001B1B2D" w:rsidRDefault="00435BF0" w:rsidP="00435BF0">
            <w:pPr>
              <w:jc w:val="center"/>
            </w:pPr>
            <w:r>
              <w:t>мин</w:t>
            </w:r>
          </w:p>
        </w:tc>
      </w:tr>
    </w:tbl>
    <w:p w:rsidR="00D42C47" w:rsidRDefault="00D42C47">
      <w:pPr>
        <w:rPr>
          <w:lang w:val="en-US"/>
        </w:rPr>
      </w:pPr>
    </w:p>
    <w:p w:rsidR="00D42C47" w:rsidRDefault="00E05991" w:rsidP="00E05991">
      <w:pPr>
        <w:jc w:val="right"/>
      </w:pPr>
      <w:r>
        <w:t>Таблица №3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1092"/>
        <w:gridCol w:w="1093"/>
        <w:gridCol w:w="1093"/>
        <w:gridCol w:w="1093"/>
        <w:gridCol w:w="1092"/>
        <w:gridCol w:w="1093"/>
        <w:gridCol w:w="1093"/>
        <w:gridCol w:w="1093"/>
      </w:tblGrid>
      <w:tr w:rsidR="00CB070B">
        <w:tc>
          <w:tcPr>
            <w:tcW w:w="828" w:type="dxa"/>
            <w:vMerge w:val="restart"/>
            <w:tcBorders>
              <w:left w:val="nil"/>
            </w:tcBorders>
            <w:vAlign w:val="center"/>
          </w:tcPr>
          <w:p w:rsidR="00CB070B" w:rsidRPr="00422444" w:rsidRDefault="00422444" w:rsidP="0001497D">
            <w:pPr>
              <w:jc w:val="center"/>
            </w:pPr>
            <w:r>
              <w:t>А</w:t>
            </w:r>
          </w:p>
        </w:tc>
        <w:tc>
          <w:tcPr>
            <w:tcW w:w="2185" w:type="dxa"/>
            <w:gridSpan w:val="2"/>
          </w:tcPr>
          <w:p w:rsidR="00CB070B" w:rsidRDefault="00CB070B" w:rsidP="00E05991">
            <w:pPr>
              <w:jc w:val="center"/>
            </w:pPr>
            <w:r>
              <w:t>КР</w:t>
            </w:r>
          </w:p>
        </w:tc>
        <w:tc>
          <w:tcPr>
            <w:tcW w:w="2186" w:type="dxa"/>
            <w:gridSpan w:val="2"/>
          </w:tcPr>
          <w:p w:rsidR="00CB070B" w:rsidRDefault="00CB070B" w:rsidP="00E05991">
            <w:pPr>
              <w:jc w:val="center"/>
            </w:pPr>
            <w:r>
              <w:t>ПЛ</w:t>
            </w:r>
          </w:p>
        </w:tc>
        <w:tc>
          <w:tcPr>
            <w:tcW w:w="2185" w:type="dxa"/>
            <w:gridSpan w:val="2"/>
          </w:tcPr>
          <w:p w:rsidR="00CB070B" w:rsidRDefault="00CB070B" w:rsidP="00E05991">
            <w:pPr>
              <w:jc w:val="center"/>
            </w:pPr>
            <w:r>
              <w:t>ПВ</w:t>
            </w:r>
          </w:p>
        </w:tc>
        <w:tc>
          <w:tcPr>
            <w:tcW w:w="2186" w:type="dxa"/>
            <w:gridSpan w:val="2"/>
            <w:tcBorders>
              <w:right w:val="nil"/>
            </w:tcBorders>
          </w:tcPr>
          <w:p w:rsidR="00CB070B" w:rsidRDefault="00CB070B" w:rsidP="00E05991">
            <w:pPr>
              <w:jc w:val="center"/>
            </w:pPr>
            <w:r>
              <w:t>ЦС</w:t>
            </w:r>
          </w:p>
        </w:tc>
      </w:tr>
      <w:tr w:rsidR="00CB070B">
        <w:tc>
          <w:tcPr>
            <w:tcW w:w="828" w:type="dxa"/>
            <w:vMerge/>
            <w:tcBorders>
              <w:left w:val="nil"/>
            </w:tcBorders>
          </w:tcPr>
          <w:p w:rsidR="00CB070B" w:rsidRDefault="00CB070B" w:rsidP="00E05991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гр</w:t>
            </w:r>
          </w:p>
        </w:tc>
        <w:tc>
          <w:tcPr>
            <w:tcW w:w="1093" w:type="dxa"/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пор</w:t>
            </w:r>
          </w:p>
        </w:tc>
        <w:tc>
          <w:tcPr>
            <w:tcW w:w="1093" w:type="dxa"/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гр</w:t>
            </w:r>
          </w:p>
        </w:tc>
        <w:tc>
          <w:tcPr>
            <w:tcW w:w="1093" w:type="dxa"/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пор</w:t>
            </w:r>
          </w:p>
        </w:tc>
        <w:tc>
          <w:tcPr>
            <w:tcW w:w="1092" w:type="dxa"/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гр</w:t>
            </w:r>
          </w:p>
        </w:tc>
        <w:tc>
          <w:tcPr>
            <w:tcW w:w="1093" w:type="dxa"/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пор</w:t>
            </w:r>
          </w:p>
        </w:tc>
        <w:tc>
          <w:tcPr>
            <w:tcW w:w="1093" w:type="dxa"/>
            <w:shd w:val="clear" w:color="auto" w:fill="auto"/>
          </w:tcPr>
          <w:p w:rsidR="00CB070B" w:rsidRDefault="00EB4C69" w:rsidP="00E05991">
            <w:pPr>
              <w:jc w:val="center"/>
            </w:pPr>
            <w:r>
              <w:t>Г</w:t>
            </w:r>
            <w:r w:rsidR="00CB070B">
              <w:t>р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CB070B" w:rsidRDefault="00CB070B" w:rsidP="00E05991">
            <w:pPr>
              <w:jc w:val="center"/>
            </w:pPr>
            <w:r>
              <w:t>пор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1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2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3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4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5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6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7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15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5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</w:tr>
      <w:tr w:rsidR="00EE4746">
        <w:tc>
          <w:tcPr>
            <w:tcW w:w="828" w:type="dxa"/>
            <w:tcBorders>
              <w:left w:val="nil"/>
            </w:tcBorders>
          </w:tcPr>
          <w:p w:rsidR="00EE4746" w:rsidRDefault="00EE4746" w:rsidP="00E05991">
            <w:pPr>
              <w:jc w:val="center"/>
            </w:pPr>
            <w:r>
              <w:t>8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EE4746" w:rsidRDefault="00EE4746">
            <w:pPr>
              <w:jc w:val="center"/>
            </w:pPr>
            <w:r>
              <w:t>20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tcBorders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20</w:t>
            </w:r>
          </w:p>
        </w:tc>
      </w:tr>
      <w:tr w:rsidR="00EE4746">
        <w:tc>
          <w:tcPr>
            <w:tcW w:w="828" w:type="dxa"/>
            <w:tcBorders>
              <w:left w:val="nil"/>
              <w:bottom w:val="nil"/>
            </w:tcBorders>
          </w:tcPr>
          <w:p w:rsidR="00EE4746" w:rsidRDefault="00EE4746" w:rsidP="00E05991">
            <w:pPr>
              <w:jc w:val="center"/>
            </w:pPr>
            <w:r>
              <w:t>9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10</w:t>
            </w:r>
          </w:p>
        </w:tc>
        <w:tc>
          <w:tcPr>
            <w:tcW w:w="1093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20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tcBorders>
              <w:bottom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  <w:tc>
          <w:tcPr>
            <w:tcW w:w="1093" w:type="dxa"/>
            <w:tcBorders>
              <w:bottom w:val="nil"/>
              <w:right w:val="nil"/>
            </w:tcBorders>
            <w:shd w:val="clear" w:color="auto" w:fill="auto"/>
          </w:tcPr>
          <w:p w:rsidR="00EE4746" w:rsidRDefault="00EE4746">
            <w:pPr>
              <w:jc w:val="center"/>
            </w:pPr>
            <w:r>
              <w:t>0</w:t>
            </w:r>
          </w:p>
        </w:tc>
      </w:tr>
    </w:tbl>
    <w:p w:rsidR="00C36F94" w:rsidRDefault="00C36F94">
      <w:pPr>
        <w:sectPr w:rsidR="00C36F94" w:rsidSect="00786CE9">
          <w:pgSz w:w="11906" w:h="16838" w:code="9"/>
          <w:pgMar w:top="1134" w:right="1134" w:bottom="1134" w:left="1134" w:header="851" w:footer="851" w:gutter="0"/>
          <w:cols w:space="708"/>
          <w:docGrid w:linePitch="360"/>
        </w:sect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28"/>
        <w:gridCol w:w="1625"/>
        <w:gridCol w:w="895"/>
        <w:gridCol w:w="1260"/>
        <w:gridCol w:w="1080"/>
        <w:gridCol w:w="720"/>
        <w:gridCol w:w="2160"/>
        <w:gridCol w:w="2700"/>
        <w:gridCol w:w="1107"/>
        <w:gridCol w:w="2121"/>
        <w:gridCol w:w="856"/>
      </w:tblGrid>
      <w:tr w:rsidR="00470071">
        <w:tc>
          <w:tcPr>
            <w:tcW w:w="828" w:type="dxa"/>
          </w:tcPr>
          <w:p w:rsidR="00470071" w:rsidRDefault="00470071">
            <w:r>
              <w:t>№ п/п</w:t>
            </w:r>
          </w:p>
        </w:tc>
        <w:tc>
          <w:tcPr>
            <w:tcW w:w="1625" w:type="dxa"/>
          </w:tcPr>
          <w:p w:rsidR="00470071" w:rsidRDefault="00470071">
            <w:r>
              <w:t>№ вагона</w:t>
            </w:r>
          </w:p>
        </w:tc>
        <w:tc>
          <w:tcPr>
            <w:tcW w:w="895" w:type="dxa"/>
          </w:tcPr>
          <w:p w:rsidR="00470071" w:rsidRDefault="00470071" w:rsidP="00470071">
            <w:r>
              <w:t>№ типа вагона</w:t>
            </w:r>
          </w:p>
          <w:p w:rsidR="00470071" w:rsidRDefault="00470071"/>
        </w:tc>
        <w:tc>
          <w:tcPr>
            <w:tcW w:w="1260" w:type="dxa"/>
          </w:tcPr>
          <w:p w:rsidR="00470071" w:rsidRDefault="00470071">
            <w:r>
              <w:t>Условная длина</w:t>
            </w:r>
          </w:p>
        </w:tc>
        <w:tc>
          <w:tcPr>
            <w:tcW w:w="1080" w:type="dxa"/>
          </w:tcPr>
          <w:p w:rsidR="00470071" w:rsidRDefault="00470071">
            <w:r>
              <w:t>Модель</w:t>
            </w:r>
          </w:p>
        </w:tc>
        <w:tc>
          <w:tcPr>
            <w:tcW w:w="720" w:type="dxa"/>
          </w:tcPr>
          <w:p w:rsidR="00470071" w:rsidRDefault="00470071" w:rsidP="00470071">
            <w:r>
              <w:t>Тара</w:t>
            </w:r>
          </w:p>
          <w:p w:rsidR="00470071" w:rsidRDefault="00470071"/>
        </w:tc>
        <w:tc>
          <w:tcPr>
            <w:tcW w:w="2160" w:type="dxa"/>
          </w:tcPr>
          <w:p w:rsidR="00470071" w:rsidRDefault="00470071" w:rsidP="00470071">
            <w:r>
              <w:t>Грузоподъемность</w:t>
            </w:r>
          </w:p>
          <w:p w:rsidR="00470071" w:rsidRDefault="00470071"/>
        </w:tc>
        <w:tc>
          <w:tcPr>
            <w:tcW w:w="2700" w:type="dxa"/>
          </w:tcPr>
          <w:p w:rsidR="00470071" w:rsidRDefault="00470071" w:rsidP="00470071">
            <w:r>
              <w:t>Назначение</w:t>
            </w:r>
          </w:p>
          <w:p w:rsidR="00470071" w:rsidRDefault="00470071"/>
        </w:tc>
        <w:tc>
          <w:tcPr>
            <w:tcW w:w="1107" w:type="dxa"/>
          </w:tcPr>
          <w:p w:rsidR="00470071" w:rsidRDefault="00470071" w:rsidP="00470071">
            <w:r>
              <w:t>Код груза</w:t>
            </w:r>
          </w:p>
          <w:p w:rsidR="00470071" w:rsidRDefault="00470071"/>
        </w:tc>
        <w:tc>
          <w:tcPr>
            <w:tcW w:w="2121" w:type="dxa"/>
          </w:tcPr>
          <w:p w:rsidR="00470071" w:rsidRDefault="00470071" w:rsidP="00470071">
            <w:r>
              <w:t>Наименование груза</w:t>
            </w:r>
          </w:p>
          <w:p w:rsidR="00470071" w:rsidRDefault="00470071"/>
        </w:tc>
        <w:tc>
          <w:tcPr>
            <w:tcW w:w="856" w:type="dxa"/>
          </w:tcPr>
          <w:p w:rsidR="00470071" w:rsidRPr="00C36F94" w:rsidRDefault="00470071" w:rsidP="00470071">
            <w:r>
              <w:t>Масса</w:t>
            </w:r>
          </w:p>
          <w:p w:rsidR="00470071" w:rsidRDefault="00470071"/>
        </w:tc>
      </w:tr>
      <w:tr w:rsidR="00470071">
        <w:tc>
          <w:tcPr>
            <w:tcW w:w="828" w:type="dxa"/>
          </w:tcPr>
          <w:p w:rsidR="00470071" w:rsidRDefault="00470071">
            <w:r>
              <w:t>1</w:t>
            </w:r>
          </w:p>
        </w:tc>
        <w:tc>
          <w:tcPr>
            <w:tcW w:w="1625" w:type="dxa"/>
          </w:tcPr>
          <w:p w:rsidR="00470071" w:rsidRDefault="00470071"/>
        </w:tc>
        <w:tc>
          <w:tcPr>
            <w:tcW w:w="895" w:type="dxa"/>
          </w:tcPr>
          <w:p w:rsidR="00470071" w:rsidRDefault="00470071"/>
        </w:tc>
        <w:tc>
          <w:tcPr>
            <w:tcW w:w="1260" w:type="dxa"/>
          </w:tcPr>
          <w:p w:rsidR="00470071" w:rsidRDefault="00470071"/>
        </w:tc>
        <w:tc>
          <w:tcPr>
            <w:tcW w:w="1080" w:type="dxa"/>
          </w:tcPr>
          <w:p w:rsidR="00470071" w:rsidRDefault="00470071"/>
        </w:tc>
        <w:tc>
          <w:tcPr>
            <w:tcW w:w="720" w:type="dxa"/>
          </w:tcPr>
          <w:p w:rsidR="00470071" w:rsidRDefault="00470071"/>
        </w:tc>
        <w:tc>
          <w:tcPr>
            <w:tcW w:w="2160" w:type="dxa"/>
          </w:tcPr>
          <w:p w:rsidR="00470071" w:rsidRPr="00412285" w:rsidRDefault="00470071">
            <w:pPr>
              <w:rPr>
                <w:lang w:val="en-US"/>
              </w:rPr>
            </w:pPr>
          </w:p>
        </w:tc>
        <w:tc>
          <w:tcPr>
            <w:tcW w:w="2700" w:type="dxa"/>
          </w:tcPr>
          <w:p w:rsidR="00470071" w:rsidRDefault="00470071"/>
        </w:tc>
        <w:tc>
          <w:tcPr>
            <w:tcW w:w="1107" w:type="dxa"/>
          </w:tcPr>
          <w:p w:rsidR="00470071" w:rsidRDefault="00470071"/>
        </w:tc>
        <w:tc>
          <w:tcPr>
            <w:tcW w:w="2121" w:type="dxa"/>
          </w:tcPr>
          <w:p w:rsidR="00470071" w:rsidRDefault="00470071"/>
        </w:tc>
        <w:tc>
          <w:tcPr>
            <w:tcW w:w="856" w:type="dxa"/>
          </w:tcPr>
          <w:p w:rsidR="00470071" w:rsidRDefault="00470071"/>
        </w:tc>
      </w:tr>
      <w:tr w:rsidR="00470071">
        <w:tc>
          <w:tcPr>
            <w:tcW w:w="828" w:type="dxa"/>
            <w:tcBorders>
              <w:bottom w:val="wave" w:sz="6" w:space="0" w:color="auto"/>
            </w:tcBorders>
          </w:tcPr>
          <w:p w:rsidR="00470071" w:rsidRDefault="00470071">
            <w:r>
              <w:t>2</w:t>
            </w:r>
          </w:p>
        </w:tc>
        <w:tc>
          <w:tcPr>
            <w:tcW w:w="1625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895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1260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1080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720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2160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2700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1107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2121" w:type="dxa"/>
            <w:tcBorders>
              <w:bottom w:val="wave" w:sz="6" w:space="0" w:color="auto"/>
            </w:tcBorders>
          </w:tcPr>
          <w:p w:rsidR="00470071" w:rsidRDefault="00470071"/>
        </w:tc>
        <w:tc>
          <w:tcPr>
            <w:tcW w:w="856" w:type="dxa"/>
            <w:tcBorders>
              <w:bottom w:val="wave" w:sz="6" w:space="0" w:color="auto"/>
            </w:tcBorders>
          </w:tcPr>
          <w:p w:rsidR="00470071" w:rsidRDefault="00470071"/>
        </w:tc>
      </w:tr>
      <w:tr w:rsidR="00470071">
        <w:trPr>
          <w:trHeight w:hRule="exact" w:val="167"/>
        </w:trPr>
        <w:tc>
          <w:tcPr>
            <w:tcW w:w="828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162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89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108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72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21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270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1107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2121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  <w:tc>
          <w:tcPr>
            <w:tcW w:w="856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70071" w:rsidRDefault="00470071"/>
        </w:tc>
      </w:tr>
      <w:tr w:rsidR="00470071">
        <w:tc>
          <w:tcPr>
            <w:tcW w:w="828" w:type="dxa"/>
            <w:tcBorders>
              <w:top w:val="wave" w:sz="6" w:space="0" w:color="auto"/>
            </w:tcBorders>
          </w:tcPr>
          <w:p w:rsidR="00470071" w:rsidRDefault="00470071">
            <w:r>
              <w:t>60</w:t>
            </w:r>
          </w:p>
        </w:tc>
        <w:tc>
          <w:tcPr>
            <w:tcW w:w="1625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895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1260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1080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720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2160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2700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1107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2121" w:type="dxa"/>
            <w:tcBorders>
              <w:top w:val="wave" w:sz="6" w:space="0" w:color="auto"/>
            </w:tcBorders>
          </w:tcPr>
          <w:p w:rsidR="00470071" w:rsidRDefault="00470071"/>
        </w:tc>
        <w:tc>
          <w:tcPr>
            <w:tcW w:w="856" w:type="dxa"/>
            <w:tcBorders>
              <w:top w:val="wave" w:sz="6" w:space="0" w:color="auto"/>
            </w:tcBorders>
          </w:tcPr>
          <w:p w:rsidR="00470071" w:rsidRDefault="00470071"/>
        </w:tc>
      </w:tr>
      <w:tr w:rsidR="00470071">
        <w:tc>
          <w:tcPr>
            <w:tcW w:w="828" w:type="dxa"/>
          </w:tcPr>
          <w:p w:rsidR="00470071" w:rsidRDefault="00470071">
            <w:r>
              <w:t>61</w:t>
            </w:r>
          </w:p>
        </w:tc>
        <w:tc>
          <w:tcPr>
            <w:tcW w:w="1625" w:type="dxa"/>
          </w:tcPr>
          <w:p w:rsidR="00470071" w:rsidRDefault="00470071"/>
        </w:tc>
        <w:tc>
          <w:tcPr>
            <w:tcW w:w="895" w:type="dxa"/>
          </w:tcPr>
          <w:p w:rsidR="00470071" w:rsidRDefault="00470071"/>
        </w:tc>
        <w:tc>
          <w:tcPr>
            <w:tcW w:w="1260" w:type="dxa"/>
          </w:tcPr>
          <w:p w:rsidR="00470071" w:rsidRDefault="00470071"/>
        </w:tc>
        <w:tc>
          <w:tcPr>
            <w:tcW w:w="1080" w:type="dxa"/>
          </w:tcPr>
          <w:p w:rsidR="00470071" w:rsidRDefault="00470071"/>
        </w:tc>
        <w:tc>
          <w:tcPr>
            <w:tcW w:w="720" w:type="dxa"/>
          </w:tcPr>
          <w:p w:rsidR="00470071" w:rsidRDefault="00470071"/>
        </w:tc>
        <w:tc>
          <w:tcPr>
            <w:tcW w:w="2160" w:type="dxa"/>
          </w:tcPr>
          <w:p w:rsidR="00470071" w:rsidRDefault="00470071"/>
        </w:tc>
        <w:tc>
          <w:tcPr>
            <w:tcW w:w="2700" w:type="dxa"/>
          </w:tcPr>
          <w:p w:rsidR="00470071" w:rsidRDefault="00470071"/>
        </w:tc>
        <w:tc>
          <w:tcPr>
            <w:tcW w:w="1107" w:type="dxa"/>
          </w:tcPr>
          <w:p w:rsidR="00470071" w:rsidRDefault="00470071"/>
        </w:tc>
        <w:tc>
          <w:tcPr>
            <w:tcW w:w="2121" w:type="dxa"/>
          </w:tcPr>
          <w:p w:rsidR="00470071" w:rsidRDefault="00470071"/>
        </w:tc>
        <w:tc>
          <w:tcPr>
            <w:tcW w:w="856" w:type="dxa"/>
          </w:tcPr>
          <w:p w:rsidR="00470071" w:rsidRDefault="00470071"/>
        </w:tc>
      </w:tr>
      <w:tr w:rsidR="00470071">
        <w:tc>
          <w:tcPr>
            <w:tcW w:w="828" w:type="dxa"/>
          </w:tcPr>
          <w:p w:rsidR="00470071" w:rsidRDefault="00470071">
            <w:r>
              <w:t>62</w:t>
            </w:r>
          </w:p>
        </w:tc>
        <w:tc>
          <w:tcPr>
            <w:tcW w:w="1625" w:type="dxa"/>
          </w:tcPr>
          <w:p w:rsidR="00470071" w:rsidRDefault="00470071"/>
        </w:tc>
        <w:tc>
          <w:tcPr>
            <w:tcW w:w="895" w:type="dxa"/>
          </w:tcPr>
          <w:p w:rsidR="00470071" w:rsidRDefault="00470071"/>
        </w:tc>
        <w:tc>
          <w:tcPr>
            <w:tcW w:w="1260" w:type="dxa"/>
          </w:tcPr>
          <w:p w:rsidR="00470071" w:rsidRDefault="00470071"/>
        </w:tc>
        <w:tc>
          <w:tcPr>
            <w:tcW w:w="1080" w:type="dxa"/>
          </w:tcPr>
          <w:p w:rsidR="00470071" w:rsidRDefault="00470071"/>
        </w:tc>
        <w:tc>
          <w:tcPr>
            <w:tcW w:w="720" w:type="dxa"/>
          </w:tcPr>
          <w:p w:rsidR="00470071" w:rsidRDefault="00470071"/>
        </w:tc>
        <w:tc>
          <w:tcPr>
            <w:tcW w:w="2160" w:type="dxa"/>
          </w:tcPr>
          <w:p w:rsidR="00470071" w:rsidRDefault="00470071"/>
        </w:tc>
        <w:tc>
          <w:tcPr>
            <w:tcW w:w="2700" w:type="dxa"/>
          </w:tcPr>
          <w:p w:rsidR="00470071" w:rsidRDefault="00470071"/>
        </w:tc>
        <w:tc>
          <w:tcPr>
            <w:tcW w:w="1107" w:type="dxa"/>
          </w:tcPr>
          <w:p w:rsidR="00470071" w:rsidRDefault="00470071"/>
        </w:tc>
        <w:tc>
          <w:tcPr>
            <w:tcW w:w="2121" w:type="dxa"/>
          </w:tcPr>
          <w:p w:rsidR="00470071" w:rsidRDefault="00470071"/>
        </w:tc>
        <w:tc>
          <w:tcPr>
            <w:tcW w:w="856" w:type="dxa"/>
          </w:tcPr>
          <w:p w:rsidR="00470071" w:rsidRDefault="00470071"/>
        </w:tc>
      </w:tr>
    </w:tbl>
    <w:p w:rsidR="00470071" w:rsidRDefault="00470071"/>
    <w:p w:rsidR="00C36F94" w:rsidRDefault="00C36F94"/>
    <w:p w:rsidR="00C36F94" w:rsidRDefault="00C36F94"/>
    <w:p w:rsidR="00470071" w:rsidRDefault="00470071">
      <w:bookmarkStart w:id="0" w:name="_GoBack"/>
      <w:bookmarkEnd w:id="0"/>
    </w:p>
    <w:sectPr w:rsidR="00470071" w:rsidSect="00C36F94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4E" w:rsidRDefault="00FD2538">
      <w:r>
        <w:separator/>
      </w:r>
    </w:p>
  </w:endnote>
  <w:endnote w:type="continuationSeparator" w:id="0">
    <w:p w:rsidR="00B45E4E" w:rsidRDefault="00FD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4E" w:rsidRDefault="00FD2538">
      <w:r>
        <w:separator/>
      </w:r>
    </w:p>
  </w:footnote>
  <w:footnote w:type="continuationSeparator" w:id="0">
    <w:p w:rsidR="00B45E4E" w:rsidRDefault="00FD2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9C6"/>
    <w:rsid w:val="0001497D"/>
    <w:rsid w:val="00044E55"/>
    <w:rsid w:val="000751A9"/>
    <w:rsid w:val="000B370B"/>
    <w:rsid w:val="000F0810"/>
    <w:rsid w:val="001312E7"/>
    <w:rsid w:val="001A5DF1"/>
    <w:rsid w:val="001B1B2D"/>
    <w:rsid w:val="001B1F6C"/>
    <w:rsid w:val="00217494"/>
    <w:rsid w:val="00220585"/>
    <w:rsid w:val="002839FD"/>
    <w:rsid w:val="0029014E"/>
    <w:rsid w:val="00300A56"/>
    <w:rsid w:val="0030696B"/>
    <w:rsid w:val="003F6543"/>
    <w:rsid w:val="00412285"/>
    <w:rsid w:val="00422444"/>
    <w:rsid w:val="00435BF0"/>
    <w:rsid w:val="00470071"/>
    <w:rsid w:val="0061160A"/>
    <w:rsid w:val="006D2E7F"/>
    <w:rsid w:val="006E02D1"/>
    <w:rsid w:val="00736929"/>
    <w:rsid w:val="00771A0C"/>
    <w:rsid w:val="00786CE9"/>
    <w:rsid w:val="007A69F9"/>
    <w:rsid w:val="007B13DC"/>
    <w:rsid w:val="007D00BB"/>
    <w:rsid w:val="0083639B"/>
    <w:rsid w:val="00897554"/>
    <w:rsid w:val="008A6430"/>
    <w:rsid w:val="009934B2"/>
    <w:rsid w:val="009960CD"/>
    <w:rsid w:val="009C2670"/>
    <w:rsid w:val="00A0347C"/>
    <w:rsid w:val="00A254A2"/>
    <w:rsid w:val="00A40E19"/>
    <w:rsid w:val="00AA05DA"/>
    <w:rsid w:val="00B45E4E"/>
    <w:rsid w:val="00B64EA1"/>
    <w:rsid w:val="00B95B50"/>
    <w:rsid w:val="00C2385E"/>
    <w:rsid w:val="00C36F94"/>
    <w:rsid w:val="00CB070B"/>
    <w:rsid w:val="00D14733"/>
    <w:rsid w:val="00D15017"/>
    <w:rsid w:val="00D17EFE"/>
    <w:rsid w:val="00D3337F"/>
    <w:rsid w:val="00D42C47"/>
    <w:rsid w:val="00D607B7"/>
    <w:rsid w:val="00D76200"/>
    <w:rsid w:val="00DA7C3C"/>
    <w:rsid w:val="00DC7359"/>
    <w:rsid w:val="00E05991"/>
    <w:rsid w:val="00E1214A"/>
    <w:rsid w:val="00E63260"/>
    <w:rsid w:val="00E938D4"/>
    <w:rsid w:val="00EB4C69"/>
    <w:rsid w:val="00EE4746"/>
    <w:rsid w:val="00F64469"/>
    <w:rsid w:val="00F8212F"/>
    <w:rsid w:val="00FC39C6"/>
    <w:rsid w:val="00FD2538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50C7BB8B-4B2D-4787-BC7F-AD49DFF4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C3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C39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C39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_1"/>
    <w:basedOn w:val="1"/>
    <w:next w:val="Header2"/>
    <w:rsid w:val="00FC39C6"/>
    <w:pPr>
      <w:tabs>
        <w:tab w:val="left" w:pos="1260"/>
      </w:tabs>
      <w:spacing w:before="480" w:after="240"/>
      <w:ind w:left="1259" w:hanging="539"/>
    </w:pPr>
    <w:rPr>
      <w:rFonts w:eastAsia="Batang" w:cs="Times New Roman"/>
      <w:bCs w:val="0"/>
      <w:caps/>
      <w:sz w:val="28"/>
      <w:szCs w:val="24"/>
    </w:rPr>
  </w:style>
  <w:style w:type="paragraph" w:customStyle="1" w:styleId="Header2">
    <w:name w:val="Header_2"/>
    <w:basedOn w:val="2"/>
    <w:rsid w:val="00FC39C6"/>
    <w:pPr>
      <w:tabs>
        <w:tab w:val="left" w:pos="1260"/>
      </w:tabs>
      <w:spacing w:before="480" w:after="240"/>
      <w:ind w:left="1259" w:hanging="539"/>
    </w:pPr>
    <w:rPr>
      <w:rFonts w:eastAsia="Batang"/>
      <w:bCs w:val="0"/>
      <w:i w:val="0"/>
      <w:iCs w:val="0"/>
      <w:caps/>
      <w:sz w:val="24"/>
      <w:szCs w:val="24"/>
    </w:rPr>
  </w:style>
  <w:style w:type="paragraph" w:customStyle="1" w:styleId="Text3">
    <w:name w:val="Text_3"/>
    <w:basedOn w:val="a"/>
    <w:rsid w:val="00FC39C6"/>
    <w:pPr>
      <w:jc w:val="center"/>
    </w:pPr>
    <w:rPr>
      <w:rFonts w:eastAsia="Batang"/>
    </w:rPr>
  </w:style>
  <w:style w:type="paragraph" w:customStyle="1" w:styleId="header3">
    <w:name w:val="header_3"/>
    <w:basedOn w:val="3"/>
    <w:rsid w:val="00FC39C6"/>
    <w:pPr>
      <w:keepLines/>
      <w:widowControl w:val="0"/>
      <w:tabs>
        <w:tab w:val="left" w:pos="1260"/>
      </w:tabs>
      <w:spacing w:before="480" w:after="240"/>
      <w:ind w:left="1259" w:hanging="539"/>
    </w:pPr>
    <w:rPr>
      <w:rFonts w:ascii="Times New Roman" w:eastAsia="Batang" w:hAnsi="Times New Roman" w:cs="Times New Roman"/>
      <w:bCs w:val="0"/>
      <w:spacing w:val="-10"/>
      <w:kern w:val="20"/>
      <w:sz w:val="24"/>
      <w:szCs w:val="24"/>
      <w:lang w:val="en-US"/>
    </w:rPr>
  </w:style>
  <w:style w:type="character" w:styleId="a3">
    <w:name w:val="Hyperlink"/>
    <w:basedOn w:val="a0"/>
    <w:rsid w:val="000F0810"/>
    <w:rPr>
      <w:color w:val="0000FF"/>
      <w:u w:val="single"/>
    </w:rPr>
  </w:style>
  <w:style w:type="table" w:styleId="a4">
    <w:name w:val="Table Grid"/>
    <w:basedOn w:val="a1"/>
    <w:rsid w:val="000F0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751A9"/>
    <w:rPr>
      <w:rFonts w:ascii="Tahoma" w:hAnsi="Tahoma" w:cs="Tahoma"/>
      <w:sz w:val="16"/>
      <w:szCs w:val="16"/>
    </w:rPr>
  </w:style>
  <w:style w:type="paragraph" w:customStyle="1" w:styleId="10">
    <w:name w:val="Текст_1"/>
    <w:basedOn w:val="a"/>
    <w:rsid w:val="00786CE9"/>
    <w:pPr>
      <w:spacing w:line="360" w:lineRule="auto"/>
      <w:ind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л/р №1 по АСУЖТ</vt:lpstr>
    </vt:vector>
  </TitlesOfParts>
  <Company>ИрГУПС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л/р №1 по АСУЖТ</dc:title>
  <dc:subject>Информационные сообщения</dc:subject>
  <dc:creator>Alexay</dc:creator>
  <cp:keywords/>
  <dc:description/>
  <cp:lastModifiedBy>Irina</cp:lastModifiedBy>
  <cp:revision>2</cp:revision>
  <dcterms:created xsi:type="dcterms:W3CDTF">2014-09-04T19:11:00Z</dcterms:created>
  <dcterms:modified xsi:type="dcterms:W3CDTF">2014-09-04T19:11:00Z</dcterms:modified>
</cp:coreProperties>
</file>