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DAE" w:rsidRDefault="004D710D">
      <w:pPr>
        <w:pStyle w:val="1"/>
        <w:spacing w:line="360" w:lineRule="auto"/>
        <w:jc w:val="both"/>
        <w:rPr>
          <w:b/>
          <w:sz w:val="32"/>
        </w:rPr>
      </w:pPr>
      <w:r>
        <w:rPr>
          <w:b/>
          <w:sz w:val="32"/>
        </w:rPr>
        <w:t>Материальные носители информации и их развитие</w:t>
      </w:r>
    </w:p>
    <w:p w:rsidR="005A1DAE" w:rsidRDefault="005A1DAE">
      <w:pPr>
        <w:spacing w:line="360" w:lineRule="auto"/>
        <w:jc w:val="both"/>
        <w:rPr>
          <w:b/>
          <w:sz w:val="28"/>
        </w:rPr>
      </w:pPr>
    </w:p>
    <w:p w:rsidR="005A1DAE" w:rsidRDefault="004D710D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Содержание работы</w:t>
      </w:r>
    </w:p>
    <w:p w:rsidR="005A1DAE" w:rsidRDefault="005A1DAE">
      <w:pPr>
        <w:spacing w:line="360" w:lineRule="auto"/>
        <w:jc w:val="both"/>
        <w:rPr>
          <w:b/>
          <w:sz w:val="28"/>
        </w:rPr>
      </w:pPr>
    </w:p>
    <w:p w:rsidR="005A1DAE" w:rsidRDefault="004D710D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Введение</w:t>
      </w:r>
    </w:p>
    <w:p w:rsidR="005A1DAE" w:rsidRDefault="004D710D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Древнейшие материалы для письма</w:t>
      </w:r>
    </w:p>
    <w:p w:rsidR="005A1DAE" w:rsidRDefault="004D710D">
      <w:pPr>
        <w:pStyle w:val="20"/>
      </w:pPr>
      <w:r>
        <w:t>Классификация современных носителей документированной информации, их характеристика</w:t>
      </w:r>
    </w:p>
    <w:p w:rsidR="005A1DAE" w:rsidRDefault="004D710D">
      <w:pPr>
        <w:numPr>
          <w:ilvl w:val="0"/>
          <w:numId w:val="2"/>
        </w:num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Бумажные</w:t>
      </w:r>
    </w:p>
    <w:p w:rsidR="005A1DAE" w:rsidRDefault="004D710D">
      <w:pPr>
        <w:numPr>
          <w:ilvl w:val="0"/>
          <w:numId w:val="2"/>
        </w:num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Механическе</w:t>
      </w:r>
    </w:p>
    <w:p w:rsidR="005A1DAE" w:rsidRDefault="004D710D">
      <w:pPr>
        <w:numPr>
          <w:ilvl w:val="0"/>
          <w:numId w:val="2"/>
        </w:num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Фотографические</w:t>
      </w:r>
    </w:p>
    <w:p w:rsidR="005A1DAE" w:rsidRDefault="004D710D">
      <w:pPr>
        <w:numPr>
          <w:ilvl w:val="0"/>
          <w:numId w:val="2"/>
        </w:num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Магнитные</w:t>
      </w:r>
    </w:p>
    <w:p w:rsidR="005A1DAE" w:rsidRDefault="004D710D">
      <w:pPr>
        <w:numPr>
          <w:ilvl w:val="0"/>
          <w:numId w:val="2"/>
        </w:num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Оптические</w:t>
      </w:r>
    </w:p>
    <w:p w:rsidR="005A1DAE" w:rsidRDefault="004D710D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Заключение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b/>
          <w:sz w:val="28"/>
        </w:rPr>
        <w:t>Литература</w:t>
      </w:r>
    </w:p>
    <w:p w:rsidR="005A1DAE" w:rsidRDefault="005A1DAE">
      <w:pPr>
        <w:spacing w:line="360" w:lineRule="auto"/>
        <w:jc w:val="both"/>
        <w:rPr>
          <w:sz w:val="28"/>
        </w:rPr>
      </w:pPr>
    </w:p>
    <w:p w:rsidR="005A1DAE" w:rsidRDefault="005A1DAE">
      <w:pPr>
        <w:spacing w:line="360" w:lineRule="auto"/>
        <w:jc w:val="both"/>
        <w:rPr>
          <w:sz w:val="28"/>
        </w:rPr>
      </w:pPr>
    </w:p>
    <w:p w:rsidR="005A1DAE" w:rsidRDefault="005A1DAE">
      <w:pPr>
        <w:spacing w:line="360" w:lineRule="auto"/>
        <w:jc w:val="both"/>
        <w:rPr>
          <w:sz w:val="28"/>
        </w:rPr>
      </w:pPr>
    </w:p>
    <w:p w:rsidR="005A1DAE" w:rsidRDefault="005A1DAE">
      <w:pPr>
        <w:spacing w:line="360" w:lineRule="auto"/>
        <w:jc w:val="both"/>
        <w:rPr>
          <w:sz w:val="28"/>
        </w:rPr>
      </w:pPr>
    </w:p>
    <w:p w:rsidR="005A1DAE" w:rsidRDefault="005A1DAE">
      <w:pPr>
        <w:spacing w:line="360" w:lineRule="auto"/>
        <w:jc w:val="both"/>
        <w:rPr>
          <w:sz w:val="28"/>
        </w:rPr>
      </w:pPr>
    </w:p>
    <w:p w:rsidR="005A1DAE" w:rsidRDefault="005A1DAE">
      <w:pPr>
        <w:spacing w:line="360" w:lineRule="auto"/>
        <w:jc w:val="both"/>
        <w:rPr>
          <w:sz w:val="28"/>
        </w:rPr>
      </w:pPr>
    </w:p>
    <w:p w:rsidR="005A1DAE" w:rsidRDefault="005A1DAE">
      <w:pPr>
        <w:spacing w:line="360" w:lineRule="auto"/>
        <w:jc w:val="both"/>
        <w:rPr>
          <w:sz w:val="28"/>
        </w:rPr>
      </w:pPr>
    </w:p>
    <w:p w:rsidR="005A1DAE" w:rsidRDefault="005A1DAE">
      <w:pPr>
        <w:spacing w:line="360" w:lineRule="auto"/>
        <w:jc w:val="both"/>
        <w:rPr>
          <w:sz w:val="28"/>
        </w:rPr>
      </w:pPr>
    </w:p>
    <w:p w:rsidR="005A1DAE" w:rsidRDefault="005A1DAE">
      <w:pPr>
        <w:spacing w:line="360" w:lineRule="auto"/>
        <w:jc w:val="both"/>
        <w:rPr>
          <w:sz w:val="28"/>
        </w:rPr>
      </w:pPr>
    </w:p>
    <w:p w:rsidR="005A1DAE" w:rsidRDefault="005A1DAE">
      <w:pPr>
        <w:spacing w:line="360" w:lineRule="auto"/>
        <w:jc w:val="both"/>
        <w:rPr>
          <w:sz w:val="28"/>
        </w:rPr>
      </w:pPr>
    </w:p>
    <w:p w:rsidR="005A1DAE" w:rsidRDefault="005A1DAE">
      <w:pPr>
        <w:spacing w:line="360" w:lineRule="auto"/>
        <w:jc w:val="both"/>
        <w:rPr>
          <w:sz w:val="28"/>
        </w:rPr>
      </w:pPr>
    </w:p>
    <w:p w:rsidR="005A1DAE" w:rsidRDefault="005A1DAE">
      <w:pPr>
        <w:spacing w:line="360" w:lineRule="auto"/>
        <w:jc w:val="both"/>
        <w:rPr>
          <w:sz w:val="28"/>
        </w:rPr>
      </w:pPr>
    </w:p>
    <w:p w:rsidR="005A1DAE" w:rsidRDefault="005A1DAE">
      <w:pPr>
        <w:spacing w:line="360" w:lineRule="auto"/>
        <w:jc w:val="both"/>
        <w:rPr>
          <w:sz w:val="28"/>
        </w:rPr>
      </w:pPr>
    </w:p>
    <w:p w:rsidR="005A1DAE" w:rsidRDefault="004D710D">
      <w:pPr>
        <w:pStyle w:val="2"/>
        <w:rPr>
          <w:snapToGrid w:val="0"/>
        </w:rPr>
      </w:pPr>
      <w:r>
        <w:t>Введение</w:t>
      </w:r>
    </w:p>
    <w:p w:rsidR="005A1DAE" w:rsidRDefault="004D710D">
      <w:pPr>
        <w:pStyle w:val="a4"/>
      </w:pPr>
      <w:r>
        <w:t>«Документом называется все то, что служит для регистрации , передачи и сохранении информации о каком-нибудь предмете» - определение Поля Отле из книги «Руководство к администрированию». Другими словами документ - это материальный носитель с зафиксированной на нем информацией. В качестве такого носителя может служить бумага, диск компьютера, фото- и кинопленка и т.д. Деловой документ служит для фиксации административной (управленческой) информации. Подобно тому, как фабрика производит продукты, административное управление создает документы. Разница заключается в том, что продукт для фабрики является целью ее работы, целью же административного управления служит управляющее действие, которое при своем осуществлении должно сопровождаться документами. С появлением документов началась регламентация работы с ними, которую сегодня принято называть делопроизводством. В древние времена документы выполняли в основном роль свидетельств о чем-либо и само латинское слово documentum означает «свидетельство». Понимая важность организации делопроизводства еще Петр I издал указ «О подписании протоколов». В 1720 году был издан «Генеральный регламент», определяющий порядок работы с документами. А в изданной в Санкт-Петербурге в 1857 году книге Н.Воронцова «Делопроизводство или теоретическое и практическое руководство к гражданскому и уголовному, коллегиальному и одноличному письмоводству» можно прочесть: «Делопроизводство есть наука, излагающая правила составления деловых бумаг, актов и самих дел в присутственных местах по данным законами формам и по установившимся образцам деловых бумаг». Значение этого понятия не изменилось и по сей день даже в наше компьютерное время. Итак, можно дать понятию делопроизводства следующее определение: Делопроизводство - это деятельность по созданию документов и дел в соответствии с государственными стандартами и организации работы с ними, а именно создание условий для движения, поиска и хранения документов. Имея в виду это определение, можно сказать, что задачи делопроизводства заключаются в следующем: - оформление деловых документов в соответствии стребованиями стандартов - создание условий для движения документов (организация регистрации документов, контроль за движением документов и сроками их исполнения) - создание условий для поиска исполненных документов (формирование документов в дела в соответствии сноменклатурой дел) - создание условий для хранения документов</w:t>
      </w:r>
    </w:p>
    <w:p w:rsidR="005A1DAE" w:rsidRDefault="005A1DAE">
      <w:pPr>
        <w:spacing w:line="360" w:lineRule="auto"/>
        <w:jc w:val="both"/>
        <w:rPr>
          <w:sz w:val="28"/>
        </w:rPr>
      </w:pPr>
    </w:p>
    <w:p w:rsidR="005A1DAE" w:rsidRDefault="005A1DAE">
      <w:pPr>
        <w:spacing w:line="360" w:lineRule="auto"/>
        <w:jc w:val="both"/>
        <w:rPr>
          <w:sz w:val="28"/>
        </w:rPr>
      </w:pPr>
    </w:p>
    <w:p w:rsidR="005A1DAE" w:rsidRDefault="004D710D">
      <w:pPr>
        <w:pStyle w:val="2"/>
      </w:pPr>
      <w:r>
        <w:t>Древнейшие материалы для письма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Появление письменности - одной из первых информационных технологий - стимулировало поиски и изобретение специальных материалов для письма. Однако на первых порах человек использовал для этой цели наиболее доступные материалы, которые можно было без особых усилий найти в окружающей природной среде: пальмовые листья, раковины, древесная кора, черепаховые щитки, кости, камень, бамбук и т.д. В Древней Греции и Риме для этих целей иногда использовались деревянные дощечки, покрытые слоем воска, металлические (бронзовые либо свинцовые) таблицы, в Индии - медные пластины, а в Древнем Китае - бронзовые вазы, шелк. На территории Древней Руси писали на коре березы - берёсте. Известен случай, когда в 1594 г. 30 пудов берёсты для письма было даже продано нашей страной в Персию. 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Основным материалом для письма у народов Передней Азии первоначально являлась глина, из которой изготавливались слегка выпуклые плитки. После нанесения нужной информации (в виде клинообразных знаков) сырые глиняные плитки высушивались либо обжигались, а затем помещались в специальные деревянные или глиняные ящики, либо в своеобразные глиняные конверты. В настоящее время в музеях мира, частных коллекциях хранится не менее 500 тыс. таких глиняных табличек, обнаруженных при раскопках древних городов Ассирии, Вавилона, Шумера.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Использование природных материалов для целей письма имело место и в более поздние времена. Например, в отдалённых уголках России даже в 18 веке иногда писали на берёсте. В архивах Минска хранится несколько номеров газеты "Партизанская правда", напечатанной на берёсте белорусскими партизанами в одной из своих лесных типографий в годы Великой Отечественной войны. 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Исторически первым материалом, который специально изготовлялся для целей письма, был </w:t>
      </w:r>
      <w:r>
        <w:rPr>
          <w:i/>
          <w:sz w:val="28"/>
        </w:rPr>
        <w:t>папирус</w:t>
      </w:r>
      <w:r>
        <w:rPr>
          <w:sz w:val="28"/>
        </w:rPr>
        <w:t xml:space="preserve">. Его изобретение стало одним из важнейших достижений египетской культуры. Главными преимуществами папируса были компактность и лёгкость. Папирус производился из рыхлой сердцевины стеблей нильского тростника в виде тонких желтоватых листов, которые затем склеивали в полосы длиной до 6 </w:t>
      </w:r>
      <w:r>
        <w:rPr>
          <w:i/>
          <w:sz w:val="28"/>
        </w:rPr>
        <w:t>м</w:t>
      </w:r>
      <w:r>
        <w:rPr>
          <w:sz w:val="28"/>
        </w:rPr>
        <w:t xml:space="preserve"> и шириной до 30 </w:t>
      </w:r>
      <w:r>
        <w:rPr>
          <w:i/>
          <w:sz w:val="28"/>
        </w:rPr>
        <w:t xml:space="preserve">см. </w:t>
      </w:r>
      <w:r>
        <w:rPr>
          <w:sz w:val="28"/>
        </w:rPr>
        <w:t>Вследствие большой гигроскопичности и ломкости папируса, запись на нем обычно велась с одной стороны и хранили его в виде свитка. Последним историческим документом, написанным на папирусе, стало послание папы римского в начале 20 в.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Другим материалом, специально изготавливавшимся для целей письма и получившим широкое распространение в эпоху древности и средневековья, был </w:t>
      </w:r>
      <w:r>
        <w:rPr>
          <w:i/>
          <w:sz w:val="28"/>
        </w:rPr>
        <w:t>пергамент</w:t>
      </w:r>
      <w:r>
        <w:rPr>
          <w:sz w:val="28"/>
        </w:rPr>
        <w:t>. В отличие от папируса, производившегося лишь в Египте, пергамент можно было получить практически в любой стране, так как изготавливался он из шкур животных (бараньих, козлиных, свиных, телячьих) путем их очистки, промывки, просушки, растяжки с последующей обработкой мелом и пемзой. Древним умельцам удавалось выделывать порой такой тонкий пергамент, что целый свиток мог поместиться в скорлупе ореха. В нашей стране пергамент стали изготавливать только в 15 столетии, а до этого его привозили из-за границы.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На пергаменте можно было писать с обеих сторон. Он был гораздо прочнее и долговечнее папируса. Вместе с тем пергамент являлся весьма дорогим материалом. Этот существенный недостаток пергамента удалось преодолеть лишь в результате появления бумаги.</w:t>
      </w:r>
    </w:p>
    <w:p w:rsidR="005A1DAE" w:rsidRDefault="005A1DAE">
      <w:pPr>
        <w:spacing w:line="360" w:lineRule="auto"/>
        <w:jc w:val="both"/>
        <w:rPr>
          <w:sz w:val="28"/>
        </w:rPr>
      </w:pPr>
    </w:p>
    <w:p w:rsidR="005A1DAE" w:rsidRDefault="005A1DAE">
      <w:pPr>
        <w:spacing w:line="360" w:lineRule="auto"/>
        <w:jc w:val="both"/>
        <w:rPr>
          <w:sz w:val="28"/>
        </w:rPr>
      </w:pPr>
    </w:p>
    <w:p w:rsidR="005A1DAE" w:rsidRDefault="004D710D">
      <w:pPr>
        <w:pStyle w:val="20"/>
      </w:pPr>
      <w:r>
        <w:t>Классификация современных носителей документированной информации, их характеристика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Начиная с 19 столетия, в связи с изобретением новых способов и средств документирования (фото-, кино, аудиодокументирования и др.), широкое распространение получили многие принципиально новые носители документированной информации. В зависимости от качественных характеристик, а также от способа документирования, их можно классифицировать следующим образом: </w:t>
      </w:r>
    </w:p>
    <w:p w:rsidR="005A1DAE" w:rsidRDefault="005A1DAE">
      <w:pPr>
        <w:spacing w:line="360" w:lineRule="auto"/>
        <w:jc w:val="both"/>
        <w:rPr>
          <w:sz w:val="28"/>
        </w:rPr>
      </w:pPr>
    </w:p>
    <w:tbl>
      <w:tblPr>
        <w:tblW w:w="0" w:type="auto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8868"/>
      </w:tblGrid>
      <w:tr w:rsidR="005A1DAE">
        <w:tc>
          <w:tcPr>
            <w:tcW w:w="914" w:type="dxa"/>
            <w:vAlign w:val="center"/>
          </w:tcPr>
          <w:p w:rsidR="005A1DAE" w:rsidRDefault="005A1DAE">
            <w:pPr>
              <w:spacing w:line="360" w:lineRule="auto"/>
              <w:ind w:right="63"/>
              <w:jc w:val="both"/>
              <w:rPr>
                <w:sz w:val="28"/>
              </w:rPr>
            </w:pPr>
          </w:p>
        </w:tc>
        <w:tc>
          <w:tcPr>
            <w:tcW w:w="8868" w:type="dxa"/>
          </w:tcPr>
          <w:p w:rsidR="005A1DAE" w:rsidRDefault="004D710D">
            <w:pPr>
              <w:spacing w:line="360" w:lineRule="auto"/>
              <w:ind w:right="63"/>
              <w:jc w:val="both"/>
              <w:rPr>
                <w:sz w:val="28"/>
              </w:rPr>
            </w:pPr>
            <w:r>
              <w:rPr>
                <w:sz w:val="28"/>
              </w:rPr>
              <w:t>бумажные;</w:t>
            </w:r>
          </w:p>
        </w:tc>
      </w:tr>
      <w:tr w:rsidR="005A1DAE">
        <w:tc>
          <w:tcPr>
            <w:tcW w:w="914" w:type="dxa"/>
            <w:vAlign w:val="center"/>
          </w:tcPr>
          <w:p w:rsidR="005A1DAE" w:rsidRDefault="00767D61">
            <w:pPr>
              <w:spacing w:line="360" w:lineRule="auto"/>
              <w:ind w:right="63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7.95pt;height:7.95pt;z-index:251645440;mso-position-horizontal:absolute;mso-position-horizontal-relative:text;mso-position-vertical:absolute;mso-position-vertical-relative:text" o:allowincell="f">
                  <v:imagedata r:id="rId7"/>
                  <w10:wrap type="topAndBottom"/>
                </v:shape>
              </w:pict>
            </w:r>
          </w:p>
        </w:tc>
        <w:tc>
          <w:tcPr>
            <w:tcW w:w="8868" w:type="dxa"/>
          </w:tcPr>
          <w:p w:rsidR="005A1DAE" w:rsidRDefault="004D710D">
            <w:pPr>
              <w:spacing w:line="360" w:lineRule="auto"/>
              <w:ind w:right="63"/>
              <w:jc w:val="both"/>
              <w:rPr>
                <w:sz w:val="28"/>
              </w:rPr>
            </w:pPr>
            <w:r>
              <w:rPr>
                <w:sz w:val="28"/>
              </w:rPr>
              <w:t>фотографические носители;</w:t>
            </w:r>
          </w:p>
        </w:tc>
      </w:tr>
      <w:tr w:rsidR="005A1DAE">
        <w:tc>
          <w:tcPr>
            <w:tcW w:w="914" w:type="dxa"/>
            <w:vAlign w:val="center"/>
          </w:tcPr>
          <w:p w:rsidR="005A1DAE" w:rsidRDefault="00767D61">
            <w:pPr>
              <w:spacing w:line="360" w:lineRule="auto"/>
              <w:ind w:right="63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pict>
                <v:shape id="_x0000_s1028" type="#_x0000_t75" style="position:absolute;left:0;text-align:left;margin-left:0;margin-top:0;width:7.95pt;height:7.95pt;z-index:251646464;mso-position-horizontal:absolute;mso-position-horizontal-relative:text;mso-position-vertical:absolute;mso-position-vertical-relative:text" o:allowincell="f">
                  <v:imagedata r:id="rId8"/>
                  <w10:wrap type="topAndBottom"/>
                </v:shape>
              </w:pict>
            </w:r>
          </w:p>
        </w:tc>
        <w:tc>
          <w:tcPr>
            <w:tcW w:w="8868" w:type="dxa"/>
          </w:tcPr>
          <w:p w:rsidR="005A1DAE" w:rsidRDefault="004D710D">
            <w:pPr>
              <w:spacing w:line="360" w:lineRule="auto"/>
              <w:ind w:left="-346" w:right="63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носители механической звукозаписи;</w:t>
            </w:r>
          </w:p>
        </w:tc>
      </w:tr>
      <w:tr w:rsidR="005A1DAE">
        <w:tc>
          <w:tcPr>
            <w:tcW w:w="914" w:type="dxa"/>
            <w:vAlign w:val="center"/>
          </w:tcPr>
          <w:p w:rsidR="005A1DAE" w:rsidRDefault="00767D61">
            <w:pPr>
              <w:spacing w:line="360" w:lineRule="auto"/>
              <w:ind w:right="63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pict>
                <v:shape id="_x0000_s1029" type="#_x0000_t75" style="position:absolute;left:0;text-align:left;margin-left:0;margin-top:0;width:7.95pt;height:7.95pt;z-index:251647488;mso-position-horizontal:absolute;mso-position-horizontal-relative:text;mso-position-vertical:absolute;mso-position-vertical-relative:text" o:allowincell="f">
                  <v:imagedata r:id="rId9"/>
                  <w10:wrap type="topAndBottom"/>
                </v:shape>
              </w:pict>
            </w:r>
          </w:p>
        </w:tc>
        <w:tc>
          <w:tcPr>
            <w:tcW w:w="8868" w:type="dxa"/>
          </w:tcPr>
          <w:p w:rsidR="005A1DAE" w:rsidRDefault="004D710D">
            <w:pPr>
              <w:spacing w:line="360" w:lineRule="auto"/>
              <w:ind w:right="63"/>
              <w:jc w:val="both"/>
              <w:rPr>
                <w:sz w:val="28"/>
              </w:rPr>
            </w:pPr>
            <w:r>
              <w:rPr>
                <w:sz w:val="28"/>
              </w:rPr>
              <w:t>магнитные носители;</w:t>
            </w:r>
          </w:p>
        </w:tc>
      </w:tr>
      <w:tr w:rsidR="005A1DAE">
        <w:tc>
          <w:tcPr>
            <w:tcW w:w="914" w:type="dxa"/>
            <w:vAlign w:val="center"/>
          </w:tcPr>
          <w:p w:rsidR="005A1DAE" w:rsidRDefault="00767D61">
            <w:pPr>
              <w:spacing w:line="360" w:lineRule="auto"/>
              <w:ind w:right="63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pict>
                <v:shape id="_x0000_s1030" type="#_x0000_t75" style="position:absolute;left:0;text-align:left;margin-left:0;margin-top:0;width:7.95pt;height:7.95pt;z-index:251648512;mso-position-horizontal:absolute;mso-position-horizontal-relative:text;mso-position-vertical:absolute;mso-position-vertical-relative:text" o:allowincell="f">
                  <v:imagedata r:id="rId10"/>
                  <w10:wrap type="topAndBottom"/>
                </v:shape>
              </w:pict>
            </w:r>
          </w:p>
        </w:tc>
        <w:tc>
          <w:tcPr>
            <w:tcW w:w="8868" w:type="dxa"/>
          </w:tcPr>
          <w:p w:rsidR="005A1DAE" w:rsidRDefault="004D710D">
            <w:pPr>
              <w:spacing w:line="360" w:lineRule="auto"/>
              <w:ind w:right="63"/>
              <w:jc w:val="both"/>
              <w:rPr>
                <w:sz w:val="28"/>
              </w:rPr>
            </w:pPr>
            <w:r>
              <w:rPr>
                <w:sz w:val="28"/>
              </w:rPr>
              <w:t>оптические (лазерные) диски и другие перспективные носители информации.</w:t>
            </w:r>
          </w:p>
        </w:tc>
      </w:tr>
    </w:tbl>
    <w:p w:rsidR="005A1DAE" w:rsidRDefault="005A1DAE">
      <w:pPr>
        <w:spacing w:line="360" w:lineRule="auto"/>
        <w:jc w:val="both"/>
        <w:rPr>
          <w:sz w:val="28"/>
        </w:rPr>
      </w:pPr>
    </w:p>
    <w:p w:rsidR="005A1DAE" w:rsidRDefault="005A1DAE">
      <w:pPr>
        <w:spacing w:line="360" w:lineRule="auto"/>
        <w:jc w:val="both"/>
        <w:rPr>
          <w:sz w:val="28"/>
        </w:rPr>
      </w:pPr>
    </w:p>
    <w:p w:rsidR="005A1DAE" w:rsidRDefault="004D710D">
      <w:pPr>
        <w:pStyle w:val="2"/>
      </w:pPr>
      <w:r>
        <w:t>Бумажные носители информации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Важнейшим материальным носителем информации по-прежнему пока остаётся бумага. На отечественном рынке в настоящее время имеются сотни различных видов бумаги и изделий из неё. При выборе бумаги для документирования необходимо учитывать свойства бумаги, обусловленные технологическим процессом её производства, композиционным составом, степенью отделки поверхности и т.п. 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Любая бумага, изготовленная традиционным способом, характеризуется определёнными свойствами, которые необходимо принимать во внимание в процессе документирования. К числу таких важнейших свойств и показателей относятся:</w:t>
      </w:r>
    </w:p>
    <w:p w:rsidR="005A1DAE" w:rsidRDefault="005A1DAE">
      <w:pPr>
        <w:spacing w:line="360" w:lineRule="auto"/>
        <w:jc w:val="both"/>
        <w:rPr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868"/>
      </w:tblGrid>
      <w:tr w:rsidR="005A1DAE">
        <w:tc>
          <w:tcPr>
            <w:tcW w:w="630" w:type="dxa"/>
            <w:vAlign w:val="center"/>
          </w:tcPr>
          <w:p w:rsidR="005A1DAE" w:rsidRDefault="005A1DAE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8868" w:type="dxa"/>
          </w:tcPr>
          <w:p w:rsidR="005A1DAE" w:rsidRDefault="004D710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композиционный состав, т.е. состав и род волокон (целлюлоза, древесная масса, льнопеньковые, хлопковые и др. волокна), их процентное соотношение, степень размола;</w:t>
            </w:r>
          </w:p>
        </w:tc>
      </w:tr>
      <w:tr w:rsidR="005A1DAE">
        <w:tc>
          <w:tcPr>
            <w:tcW w:w="630" w:type="dxa"/>
            <w:vAlign w:val="center"/>
          </w:tcPr>
          <w:p w:rsidR="005A1DAE" w:rsidRDefault="00767D61">
            <w:pPr>
              <w:spacing w:line="360" w:lineRule="auto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pict>
                <v:shape id="_x0000_s1032" type="#_x0000_t75" style="position:absolute;left:0;text-align:left;margin-left:0;margin-top:0;width:7.95pt;height:7.95pt;z-index:251649536;mso-position-horizontal:absolute;mso-position-horizontal-relative:text;mso-position-vertical:absolute;mso-position-vertical-relative:text" o:allowincell="f">
                  <v:imagedata r:id="rId11"/>
                  <w10:wrap type="topAndBottom"/>
                </v:shape>
              </w:pict>
            </w:r>
          </w:p>
        </w:tc>
        <w:tc>
          <w:tcPr>
            <w:tcW w:w="8868" w:type="dxa"/>
          </w:tcPr>
          <w:p w:rsidR="005A1DAE" w:rsidRDefault="004D710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масса бумаги (масса 1 </w:t>
            </w:r>
            <w:r>
              <w:rPr>
                <w:i/>
                <w:sz w:val="28"/>
              </w:rPr>
              <w:t>кв. м</w:t>
            </w:r>
            <w:r>
              <w:rPr>
                <w:sz w:val="28"/>
              </w:rPr>
              <w:t xml:space="preserve"> бумаги любого сорта). Масса выпускаемой для печати бумаги составляет от 40 до 250 </w:t>
            </w:r>
            <w:r>
              <w:rPr>
                <w:i/>
                <w:sz w:val="28"/>
              </w:rPr>
              <w:t>г/кв. м</w:t>
            </w:r>
            <w:r>
              <w:rPr>
                <w:sz w:val="28"/>
              </w:rPr>
              <w:t>;</w:t>
            </w:r>
          </w:p>
        </w:tc>
      </w:tr>
      <w:tr w:rsidR="005A1DAE">
        <w:tc>
          <w:tcPr>
            <w:tcW w:w="630" w:type="dxa"/>
            <w:vAlign w:val="center"/>
          </w:tcPr>
          <w:p w:rsidR="005A1DAE" w:rsidRDefault="00767D61">
            <w:pPr>
              <w:spacing w:line="360" w:lineRule="auto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pict>
                <v:shape id="_x0000_s1033" type="#_x0000_t75" style="position:absolute;left:0;text-align:left;margin-left:0;margin-top:0;width:7.95pt;height:7.95pt;z-index:251650560;mso-position-horizontal:absolute;mso-position-horizontal-relative:text;mso-position-vertical:absolute;mso-position-vertical-relative:text" o:allowincell="f">
                  <v:imagedata r:id="rId12"/>
                  <w10:wrap type="topAndBottom"/>
                </v:shape>
              </w:pict>
            </w:r>
          </w:p>
        </w:tc>
        <w:tc>
          <w:tcPr>
            <w:tcW w:w="8868" w:type="dxa"/>
          </w:tcPr>
          <w:p w:rsidR="005A1DAE" w:rsidRDefault="004D710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толщина бумаги (может быть от 4 до 400 </w:t>
            </w:r>
            <w:r>
              <w:rPr>
                <w:i/>
                <w:sz w:val="28"/>
              </w:rPr>
              <w:t>мкм</w:t>
            </w:r>
            <w:r>
              <w:rPr>
                <w:sz w:val="28"/>
              </w:rPr>
              <w:t xml:space="preserve">); </w:t>
            </w:r>
          </w:p>
        </w:tc>
      </w:tr>
      <w:tr w:rsidR="005A1DAE">
        <w:tc>
          <w:tcPr>
            <w:tcW w:w="630" w:type="dxa"/>
            <w:vAlign w:val="center"/>
          </w:tcPr>
          <w:p w:rsidR="005A1DAE" w:rsidRDefault="00767D61">
            <w:pPr>
              <w:spacing w:line="360" w:lineRule="auto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pict>
                <v:shape id="_x0000_s1034" type="#_x0000_t75" style="position:absolute;left:0;text-align:left;margin-left:0;margin-top:0;width:7.95pt;height:7.95pt;z-index:251651584;mso-position-horizontal:absolute;mso-position-horizontal-relative:text;mso-position-vertical:absolute;mso-position-vertical-relative:text" o:allowincell="f">
                  <v:imagedata r:id="rId13"/>
                  <w10:wrap type="topAndBottom"/>
                </v:shape>
              </w:pict>
            </w:r>
          </w:p>
        </w:tc>
        <w:tc>
          <w:tcPr>
            <w:tcW w:w="8868" w:type="dxa"/>
          </w:tcPr>
          <w:p w:rsidR="005A1DAE" w:rsidRDefault="004D710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плотность, степень пористости бумаги (количество бумажной массы в </w:t>
            </w:r>
            <w:r>
              <w:rPr>
                <w:i/>
                <w:sz w:val="28"/>
              </w:rPr>
              <w:t>г/см</w:t>
            </w:r>
            <w:r>
              <w:rPr>
                <w:sz w:val="28"/>
              </w:rPr>
              <w:t>Ё);</w:t>
            </w:r>
          </w:p>
        </w:tc>
      </w:tr>
      <w:tr w:rsidR="005A1DAE">
        <w:tc>
          <w:tcPr>
            <w:tcW w:w="630" w:type="dxa"/>
            <w:vAlign w:val="center"/>
          </w:tcPr>
          <w:p w:rsidR="005A1DAE" w:rsidRDefault="00767D61">
            <w:pPr>
              <w:spacing w:line="360" w:lineRule="auto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pict>
                <v:shape id="_x0000_s1035" type="#_x0000_t75" style="position:absolute;left:0;text-align:left;margin-left:0;margin-top:0;width:7.95pt;height:7.95pt;z-index:251652608;mso-position-horizontal:absolute;mso-position-horizontal-relative:text;mso-position-vertical:absolute;mso-position-vertical-relative:text" o:allowincell="f">
                  <v:imagedata r:id="rId14"/>
                  <w10:wrap type="topAndBottom"/>
                </v:shape>
              </w:pict>
            </w:r>
          </w:p>
        </w:tc>
        <w:tc>
          <w:tcPr>
            <w:tcW w:w="8868" w:type="dxa"/>
          </w:tcPr>
          <w:p w:rsidR="005A1DAE" w:rsidRDefault="004D710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структурные и механические свойства бумаги (в частности, направление ориентации волокон в бумаге, светопроницаемость, прозрачность бумаги, деформации под воздействием влаги и т.п.);</w:t>
            </w:r>
          </w:p>
        </w:tc>
      </w:tr>
      <w:tr w:rsidR="005A1DAE">
        <w:tc>
          <w:tcPr>
            <w:tcW w:w="630" w:type="dxa"/>
            <w:vAlign w:val="center"/>
          </w:tcPr>
          <w:p w:rsidR="005A1DAE" w:rsidRDefault="00767D61">
            <w:pPr>
              <w:spacing w:line="360" w:lineRule="auto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pict>
                <v:shape id="_x0000_s1036" type="#_x0000_t75" style="position:absolute;left:0;text-align:left;margin-left:0;margin-top:0;width:7.95pt;height:7.95pt;z-index:251653632;mso-position-horizontal:absolute;mso-position-horizontal-relative:text;mso-position-vertical:absolute;mso-position-vertical-relative:text" o:allowincell="f">
                  <v:imagedata r:id="rId15"/>
                  <w10:wrap type="topAndBottom"/>
                </v:shape>
              </w:pict>
            </w:r>
          </w:p>
        </w:tc>
        <w:tc>
          <w:tcPr>
            <w:tcW w:w="8868" w:type="dxa"/>
          </w:tcPr>
          <w:p w:rsidR="005A1DAE" w:rsidRDefault="004D710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гладкость поверхности бумаги;</w:t>
            </w:r>
          </w:p>
        </w:tc>
      </w:tr>
      <w:tr w:rsidR="005A1DAE">
        <w:tc>
          <w:tcPr>
            <w:tcW w:w="630" w:type="dxa"/>
            <w:vAlign w:val="center"/>
          </w:tcPr>
          <w:p w:rsidR="005A1DAE" w:rsidRDefault="00767D61">
            <w:pPr>
              <w:spacing w:line="360" w:lineRule="auto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pict>
                <v:shape id="_x0000_s1037" type="#_x0000_t75" style="position:absolute;left:0;text-align:left;margin-left:0;margin-top:0;width:7.95pt;height:7.95pt;z-index:251654656;mso-position-horizontal:absolute;mso-position-horizontal-relative:text;mso-position-vertical:absolute;mso-position-vertical-relative:text" o:allowincell="f">
                  <v:imagedata r:id="rId16"/>
                  <w10:wrap type="topAndBottom"/>
                </v:shape>
              </w:pict>
            </w:r>
          </w:p>
        </w:tc>
        <w:tc>
          <w:tcPr>
            <w:tcW w:w="8868" w:type="dxa"/>
          </w:tcPr>
          <w:p w:rsidR="005A1DAE" w:rsidRDefault="004D710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белизна;</w:t>
            </w:r>
          </w:p>
        </w:tc>
      </w:tr>
      <w:tr w:rsidR="005A1DAE">
        <w:tc>
          <w:tcPr>
            <w:tcW w:w="630" w:type="dxa"/>
            <w:vAlign w:val="center"/>
          </w:tcPr>
          <w:p w:rsidR="005A1DAE" w:rsidRDefault="00767D61">
            <w:pPr>
              <w:spacing w:line="360" w:lineRule="auto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pict>
                <v:shape id="_x0000_s1038" type="#_x0000_t75" style="position:absolute;left:0;text-align:left;margin-left:0;margin-top:0;width:7.95pt;height:7.95pt;z-index:251655680;mso-position-horizontal:absolute;mso-position-horizontal-relative:text;mso-position-vertical:absolute;mso-position-vertical-relative:text" o:allowincell="f">
                  <v:imagedata r:id="rId17"/>
                  <w10:wrap type="topAndBottom"/>
                </v:shape>
              </w:pict>
            </w:r>
          </w:p>
        </w:tc>
        <w:tc>
          <w:tcPr>
            <w:tcW w:w="8868" w:type="dxa"/>
          </w:tcPr>
          <w:p w:rsidR="005A1DAE" w:rsidRDefault="004D710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светопрочность;</w:t>
            </w:r>
          </w:p>
        </w:tc>
      </w:tr>
      <w:tr w:rsidR="005A1DAE">
        <w:tc>
          <w:tcPr>
            <w:tcW w:w="630" w:type="dxa"/>
            <w:vAlign w:val="center"/>
          </w:tcPr>
          <w:p w:rsidR="005A1DAE" w:rsidRDefault="00767D61">
            <w:pPr>
              <w:spacing w:line="360" w:lineRule="auto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pict>
                <v:shape id="_x0000_s1039" type="#_x0000_t75" style="position:absolute;left:0;text-align:left;margin-left:0;margin-top:0;width:7.95pt;height:7.95pt;z-index:251656704;mso-position-horizontal:absolute;mso-position-horizontal-relative:text;mso-position-vertical:absolute;mso-position-vertical-relative:text" o:allowincell="f">
                  <v:imagedata r:id="rId18"/>
                  <w10:wrap type="topAndBottom"/>
                </v:shape>
              </w:pict>
            </w:r>
          </w:p>
        </w:tc>
        <w:tc>
          <w:tcPr>
            <w:tcW w:w="8868" w:type="dxa"/>
          </w:tcPr>
          <w:p w:rsidR="005A1DAE" w:rsidRDefault="004D710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сорность бумаги (результат использования при её производстве загрязнённой воды) и некоторые другие свойства бумаги.</w:t>
            </w:r>
          </w:p>
        </w:tc>
      </w:tr>
    </w:tbl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В зависимости от свойств бумага делится на классы (для печати, для письма, для машинописи, декоративная, упаковочная и др.), а также на виды (типографская, офсетная, газетная, мелованная, писчая, картографическая, ватманская, документная и т.д.). Так, бумага с поверхностной плотностью от 30 до 52 </w:t>
      </w:r>
      <w:r>
        <w:rPr>
          <w:i/>
          <w:sz w:val="28"/>
        </w:rPr>
        <w:t>г/м</w:t>
      </w:r>
      <w:r>
        <w:rPr>
          <w:sz w:val="28"/>
        </w:rPr>
        <w:t xml:space="preserve">¦ и с преобладанием в её композиционном составе древесной массы называется </w:t>
      </w:r>
      <w:r>
        <w:rPr>
          <w:i/>
          <w:sz w:val="28"/>
        </w:rPr>
        <w:t>газетной</w:t>
      </w:r>
      <w:r>
        <w:rPr>
          <w:sz w:val="28"/>
        </w:rPr>
        <w:t xml:space="preserve">. </w:t>
      </w:r>
      <w:r>
        <w:rPr>
          <w:i/>
          <w:sz w:val="28"/>
        </w:rPr>
        <w:t>Типографская</w:t>
      </w:r>
      <w:r>
        <w:rPr>
          <w:sz w:val="28"/>
        </w:rPr>
        <w:t xml:space="preserve"> бумага имеет поверхностную плотность от 60 до 80 </w:t>
      </w:r>
      <w:r>
        <w:rPr>
          <w:i/>
          <w:sz w:val="28"/>
        </w:rPr>
        <w:t>г/м</w:t>
      </w:r>
      <w:r>
        <w:rPr>
          <w:sz w:val="28"/>
        </w:rPr>
        <w:t xml:space="preserve">¦ и изготавливается на основе древесной целлюлозы. Ещё большую плотность имеет </w:t>
      </w:r>
      <w:r>
        <w:rPr>
          <w:i/>
          <w:sz w:val="28"/>
        </w:rPr>
        <w:t>картографическая</w:t>
      </w:r>
      <w:r>
        <w:rPr>
          <w:sz w:val="28"/>
        </w:rPr>
        <w:t xml:space="preserve"> бумага (от 85 до 160 </w:t>
      </w:r>
      <w:r>
        <w:rPr>
          <w:i/>
          <w:sz w:val="28"/>
        </w:rPr>
        <w:t>г/м</w:t>
      </w:r>
      <w:r>
        <w:rPr>
          <w:sz w:val="28"/>
        </w:rPr>
        <w:t xml:space="preserve">¦). Для технического документирования используется высокосортная белая чертёжная </w:t>
      </w:r>
      <w:r>
        <w:rPr>
          <w:i/>
          <w:sz w:val="28"/>
        </w:rPr>
        <w:t>ватманская</w:t>
      </w:r>
      <w:r>
        <w:rPr>
          <w:sz w:val="28"/>
        </w:rPr>
        <w:t xml:space="preserve"> бумага, которая производится на основе механически обработанного тряпья. Для печатания денежных знаков, облигаций, банковских чеков и других важных финансовых документов используется </w:t>
      </w:r>
      <w:r>
        <w:rPr>
          <w:i/>
          <w:sz w:val="28"/>
        </w:rPr>
        <w:t>документная</w:t>
      </w:r>
      <w:r>
        <w:rPr>
          <w:sz w:val="28"/>
        </w:rPr>
        <w:t xml:space="preserve"> бумага, устойчивая к механическим воздействиям. Она изготавливается на основе льнопеньковых и хлопковых волокон, зачастую с водяными знаками</w:t>
      </w:r>
      <w:r>
        <w:rPr>
          <w:sz w:val="28"/>
          <w:vertAlign w:val="superscript"/>
        </w:rPr>
        <w:t>94</w:t>
      </w:r>
      <w:r>
        <w:rPr>
          <w:sz w:val="28"/>
        </w:rPr>
        <w:t>.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Для механической записи кодированной информации и дальнейшего её использования в информационно-поисковых системах, в перфорационно-вычислительных машинах применялись перфорационные ленты. Они изготавливались из плотной бумаги толщиной около 0,1 </w:t>
      </w:r>
      <w:r>
        <w:rPr>
          <w:i/>
          <w:sz w:val="28"/>
        </w:rPr>
        <w:t>мм</w:t>
      </w:r>
      <w:r>
        <w:rPr>
          <w:sz w:val="28"/>
        </w:rPr>
        <w:t xml:space="preserve"> и шириной 17,5; 20,5; 22,5; 25,5 </w:t>
      </w:r>
      <w:r>
        <w:rPr>
          <w:i/>
          <w:sz w:val="28"/>
        </w:rPr>
        <w:t>мм</w:t>
      </w:r>
      <w:r>
        <w:rPr>
          <w:sz w:val="28"/>
        </w:rPr>
        <w:t>.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Важное значение в документоведении и документационном обеспечении управления имеют форматы бумаги. Ещё в 1833 г. в России был установлен единый размер листа бумаги, а в 1903 г. союз бумажных фабрикантов принял 19 её форматов. Но одновременно существовали многочисленные форматы, возникшие стихийно по инициативе бумажных фабрик и исходя из пожеланий потребителей</w:t>
      </w:r>
      <w:r>
        <w:rPr>
          <w:sz w:val="28"/>
          <w:vertAlign w:val="superscript"/>
        </w:rPr>
        <w:t>95</w:t>
      </w:r>
      <w:r>
        <w:rPr>
          <w:sz w:val="28"/>
        </w:rPr>
        <w:t>. В 1920-е годы после решения большевистского руководства о переходе к метрической системе были упорядочены и форматы бумаги, а впоследствии принят ГОСТ 9327-60 "Бумага и изделия из бумаги. Потребительские форматы". В основу новых форматов была положена система размеров бумаги, впервые предложенная Германской стандартизационной организацией DIN примерно в 1920 году. В 1975 г. эта система стала международным стандартом (ISO 216), будучи принята Международной организацией по стандартизации. Она действует и в России.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Стандарт ISO 216 состоит из трёх серий: A, B и C. В качестве основной установлена серия (ряд) А. Здесь каждый лист бумаги имеет ширину, равную результату деления его длины на корень квадратный из двух (1:1,4142). Площадь основного формата (А0) равна 1 </w:t>
      </w:r>
      <w:r>
        <w:rPr>
          <w:i/>
          <w:sz w:val="28"/>
        </w:rPr>
        <w:t>м</w:t>
      </w:r>
      <w:r>
        <w:rPr>
          <w:sz w:val="28"/>
        </w:rPr>
        <w:t xml:space="preserve">¦, а его стороны составляют 841х1189 </w:t>
      </w:r>
      <w:r>
        <w:rPr>
          <w:i/>
          <w:sz w:val="28"/>
        </w:rPr>
        <w:t>мм</w:t>
      </w:r>
      <w:r>
        <w:rPr>
          <w:sz w:val="28"/>
        </w:rPr>
        <w:t>. Остальные форматы получаются путём последовательного деления пополам предшествующего формата, параллельно его меньшей стороне. В результате все полученные форматы геометрически подобны. Каждый формат обозначается двумя символами: буквой А, указывающей на принадлежность серии А, и цифрой, обозначающей количество делений исходного формата А0.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i/>
          <w:sz w:val="28"/>
        </w:rPr>
        <w:t>Форматы А-серии ISO 216: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4А0 1682х2378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2А0 1189х1682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А0 841х1189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А1 594х841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А2 420х594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А3 297х420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А4 210х297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А5 148х210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А6 105х148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А7 74х105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А8 52х74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А9 37х52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А10 26х37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Форматы В-серии используются в тех случаях, когда А-серия не имеет подходящего формата. Формат В-серии является средним геометрическим между форматами Аn и А(n+1). 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Форматы С-серии стандартизуют конверты. Формат С-серии является средним геометрическим между форматами А и В серий с одним и тем же номером. Например, документ на листе А4 хорошо укладывается в конверт формата С4.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Каковы основные цели применения различных форматов?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А0, А1 - технические чертежи;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А2, А3 - чертежи, диаграммы, широкоформатные таблицы;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А4 - письма, бланки, расходные материалы для принтеров и копиров, журналы, каталоги;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А5 - записные книжки;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А6 - почтовые открытки;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А5, А6, В5, В6 - книги;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С4, С5, С6 - конверты для писем формата А4: несложенные (С4), сложенные вдвое (С5), сложенные втрое (С6);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В4, А3 - газеты.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В управленческой деятельности чаще всего используются форматы А3, А4, А5 и А6.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С учётом размеров бумаги по системе ISO созданы копировальные машины, т.е. привязаны к отношению 1:v2. Этот принцип используется также в кино- и фотолабораториях. Копировальные машины снабжены соответствующими наиболее часто используемыми средствами масштабирования, например: 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71 % v0,5 А3&gt;А4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141 % v2 А4&gt;А3 (также А5&gt; А4) 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Форматы бумаги ISO в настоящее время широко используются во всех промышленно развитых странах, за исключением Соединёных Штатов Америки и Канады, где в офисной работе распространены другие, хотя и очень схожие форматы: "Letter" (216х279 </w:t>
      </w:r>
      <w:r>
        <w:rPr>
          <w:i/>
          <w:sz w:val="28"/>
        </w:rPr>
        <w:t>мм</w:t>
      </w:r>
      <w:r>
        <w:rPr>
          <w:sz w:val="28"/>
        </w:rPr>
        <w:t xml:space="preserve">), "Legal" (216х356 </w:t>
      </w:r>
      <w:r>
        <w:rPr>
          <w:i/>
          <w:sz w:val="28"/>
        </w:rPr>
        <w:t>мм</w:t>
      </w:r>
      <w:r>
        <w:rPr>
          <w:sz w:val="28"/>
        </w:rPr>
        <w:t xml:space="preserve">), "Executive" (190х254 </w:t>
      </w:r>
      <w:r>
        <w:rPr>
          <w:i/>
          <w:sz w:val="28"/>
        </w:rPr>
        <w:t>мм</w:t>
      </w:r>
      <w:r>
        <w:rPr>
          <w:sz w:val="28"/>
        </w:rPr>
        <w:t xml:space="preserve">) и "Ledger/Tabloid" (279х432 </w:t>
      </w:r>
      <w:r>
        <w:rPr>
          <w:i/>
          <w:sz w:val="28"/>
        </w:rPr>
        <w:t>мм</w:t>
      </w:r>
      <w:r>
        <w:rPr>
          <w:sz w:val="28"/>
        </w:rPr>
        <w:t>)</w:t>
      </w:r>
      <w:r>
        <w:rPr>
          <w:sz w:val="28"/>
          <w:vertAlign w:val="superscript"/>
        </w:rPr>
        <w:t>97</w:t>
      </w:r>
      <w:r>
        <w:rPr>
          <w:sz w:val="28"/>
        </w:rPr>
        <w:t>.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Отдельные виды бумаги предназначены специально для репрографических процессов. Главным образом это светочувствительные бумажные носители. Среди них </w:t>
      </w:r>
      <w:r>
        <w:rPr>
          <w:i/>
          <w:sz w:val="28"/>
        </w:rPr>
        <w:t>термобумага</w:t>
      </w:r>
      <w:r>
        <w:rPr>
          <w:sz w:val="28"/>
        </w:rPr>
        <w:t xml:space="preserve"> (термореактивная и термокопировальная бумага); </w:t>
      </w:r>
      <w:r>
        <w:rPr>
          <w:i/>
          <w:sz w:val="28"/>
        </w:rPr>
        <w:t>диазобумага</w:t>
      </w:r>
      <w:r>
        <w:rPr>
          <w:sz w:val="28"/>
        </w:rPr>
        <w:t xml:space="preserve"> (диазотипная или светокопировальная бумага), чувствительная к ультрафиолетовым лучам; </w:t>
      </w:r>
      <w:r>
        <w:rPr>
          <w:i/>
          <w:sz w:val="28"/>
        </w:rPr>
        <w:t>калька</w:t>
      </w:r>
      <w:r>
        <w:rPr>
          <w:sz w:val="28"/>
        </w:rPr>
        <w:t xml:space="preserve"> - прозрачная, прочная, из чистой целлюлозы бумага, предназначенная для копирования чертежей; </w:t>
      </w:r>
      <w:r>
        <w:rPr>
          <w:i/>
          <w:sz w:val="28"/>
        </w:rPr>
        <w:t>бумага многослойная для электроискрового копирования</w:t>
      </w:r>
      <w:r>
        <w:rPr>
          <w:sz w:val="28"/>
        </w:rPr>
        <w:t xml:space="preserve"> и др.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Бумага толщиной свыше 0,5 </w:t>
      </w:r>
      <w:r>
        <w:rPr>
          <w:i/>
          <w:sz w:val="28"/>
        </w:rPr>
        <w:t>мм</w:t>
      </w:r>
      <w:r>
        <w:rPr>
          <w:sz w:val="28"/>
        </w:rPr>
        <w:t xml:space="preserve"> и массой 1 </w:t>
      </w:r>
      <w:r>
        <w:rPr>
          <w:i/>
          <w:sz w:val="28"/>
        </w:rPr>
        <w:t>кв. м</w:t>
      </w:r>
      <w:r>
        <w:rPr>
          <w:sz w:val="28"/>
        </w:rPr>
        <w:t xml:space="preserve"> более 250 </w:t>
      </w:r>
      <w:r>
        <w:rPr>
          <w:i/>
          <w:sz w:val="28"/>
        </w:rPr>
        <w:t>г</w:t>
      </w:r>
      <w:r>
        <w:rPr>
          <w:sz w:val="28"/>
        </w:rPr>
        <w:t xml:space="preserve"> называется </w:t>
      </w:r>
      <w:r>
        <w:rPr>
          <w:i/>
          <w:sz w:val="28"/>
        </w:rPr>
        <w:t>картоном</w:t>
      </w:r>
      <w:r>
        <w:rPr>
          <w:sz w:val="28"/>
        </w:rPr>
        <w:t>. Картон может быть однослойным и многослойным. В делопроизводстве он используется, в частности, для изготовления обложек первичных комплексов документов (дел), регистрационных карточек и т.п.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До недавнего времени широко использовались картонные перфорационные носители цифровой кодированной информации - </w:t>
      </w:r>
      <w:r>
        <w:rPr>
          <w:i/>
          <w:sz w:val="28"/>
        </w:rPr>
        <w:t>перфокарты</w:t>
      </w:r>
      <w:r>
        <w:rPr>
          <w:sz w:val="28"/>
        </w:rPr>
        <w:t xml:space="preserve">. Они представляли собой прямоугольники размером 187,4х82,5 </w:t>
      </w:r>
      <w:r>
        <w:rPr>
          <w:i/>
          <w:sz w:val="28"/>
        </w:rPr>
        <w:t>мм</w:t>
      </w:r>
      <w:r>
        <w:rPr>
          <w:sz w:val="28"/>
        </w:rPr>
        <w:t xml:space="preserve"> и изготавливались из тонкого, механически прочного картона. 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На основе машинных перфокарт изготавливались </w:t>
      </w:r>
      <w:r>
        <w:rPr>
          <w:i/>
          <w:sz w:val="28"/>
        </w:rPr>
        <w:t>апертурные карты</w:t>
      </w:r>
      <w:r>
        <w:rPr>
          <w:sz w:val="28"/>
        </w:rPr>
        <w:t xml:space="preserve"> - карты с вмонтированным кадром микрофильма или отрезком неперфорированной плёнки. Они использовались обычно для хранения и поиска изобразительно-графической технической документации и патентной информации.</w:t>
      </w:r>
    </w:p>
    <w:p w:rsidR="005A1DAE" w:rsidRDefault="005A1DAE">
      <w:pPr>
        <w:spacing w:line="360" w:lineRule="auto"/>
        <w:jc w:val="both"/>
        <w:rPr>
          <w:sz w:val="28"/>
        </w:rPr>
      </w:pPr>
    </w:p>
    <w:p w:rsidR="005A1DAE" w:rsidRDefault="004D710D">
      <w:pPr>
        <w:pStyle w:val="2"/>
      </w:pPr>
      <w:r>
        <w:t>Фотографические носители информации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Фотоматериалы представляют собой гибкие плёнки, пластинки, бумаги, ткани. Они представляют собой по существу многослойные полимерные системы, состоящие, как правило, из: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360"/>
      </w:tblGrid>
      <w:tr w:rsidR="005A1DAE">
        <w:tc>
          <w:tcPr>
            <w:tcW w:w="630" w:type="dxa"/>
            <w:vAlign w:val="center"/>
          </w:tcPr>
          <w:p w:rsidR="005A1DAE" w:rsidRDefault="005A1DAE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9360" w:type="dxa"/>
          </w:tcPr>
          <w:p w:rsidR="005A1DAE" w:rsidRDefault="004D710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подложки (основы), на которую наносится</w:t>
            </w:r>
          </w:p>
        </w:tc>
      </w:tr>
      <w:tr w:rsidR="005A1DAE">
        <w:tc>
          <w:tcPr>
            <w:tcW w:w="630" w:type="dxa"/>
            <w:vAlign w:val="center"/>
          </w:tcPr>
          <w:p w:rsidR="005A1DAE" w:rsidRDefault="00767D61">
            <w:pPr>
              <w:spacing w:line="360" w:lineRule="auto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pict>
                <v:shape id="_x0000_s1041" type="#_x0000_t75" style="position:absolute;left:0;text-align:left;margin-left:0;margin-top:0;width:7.95pt;height:7.95pt;z-index:251657728;mso-position-horizontal:absolute;mso-position-horizontal-relative:text;mso-position-vertical:absolute;mso-position-vertical-relative:text" o:allowincell="f">
                  <v:imagedata r:id="rId19"/>
                  <w10:wrap type="topAndBottom"/>
                </v:shape>
              </w:pict>
            </w:r>
          </w:p>
        </w:tc>
        <w:tc>
          <w:tcPr>
            <w:tcW w:w="9360" w:type="dxa"/>
          </w:tcPr>
          <w:p w:rsidR="005A1DAE" w:rsidRDefault="004D710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подслой, а также</w:t>
            </w:r>
          </w:p>
        </w:tc>
      </w:tr>
      <w:tr w:rsidR="005A1DAE">
        <w:tc>
          <w:tcPr>
            <w:tcW w:w="630" w:type="dxa"/>
            <w:vAlign w:val="center"/>
          </w:tcPr>
          <w:p w:rsidR="005A1DAE" w:rsidRDefault="00767D61">
            <w:pPr>
              <w:spacing w:line="360" w:lineRule="auto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pict>
                <v:shape id="_x0000_s1042" type="#_x0000_t75" style="position:absolute;left:0;text-align:left;margin-left:0;margin-top:0;width:7.95pt;height:7.95pt;z-index:251658752;mso-position-horizontal:absolute;mso-position-horizontal-relative:text;mso-position-vertical:absolute;mso-position-vertical-relative:text" o:allowincell="f">
                  <v:imagedata r:id="rId20"/>
                  <w10:wrap type="topAndBottom"/>
                </v:shape>
              </w:pict>
            </w:r>
          </w:p>
        </w:tc>
        <w:tc>
          <w:tcPr>
            <w:tcW w:w="9360" w:type="dxa"/>
          </w:tcPr>
          <w:p w:rsidR="005A1DAE" w:rsidRDefault="004D710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светочувствительный эмульсионный слой (галогенид серебра) и</w:t>
            </w:r>
          </w:p>
        </w:tc>
      </w:tr>
      <w:tr w:rsidR="005A1DAE">
        <w:tc>
          <w:tcPr>
            <w:tcW w:w="630" w:type="dxa"/>
            <w:vAlign w:val="center"/>
          </w:tcPr>
          <w:p w:rsidR="005A1DAE" w:rsidRDefault="00767D61">
            <w:pPr>
              <w:spacing w:line="360" w:lineRule="auto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pict>
                <v:shape id="_x0000_s1043" type="#_x0000_t75" style="position:absolute;left:0;text-align:left;margin-left:0;margin-top:0;width:7.95pt;height:7.95pt;z-index:251659776;mso-position-horizontal:absolute;mso-position-horizontal-relative:text;mso-position-vertical:absolute;mso-position-vertical-relative:text" o:allowincell="f">
                  <v:imagedata r:id="rId21"/>
                  <w10:wrap type="topAndBottom"/>
                </v:shape>
              </w:pict>
            </w:r>
          </w:p>
        </w:tc>
        <w:tc>
          <w:tcPr>
            <w:tcW w:w="9360" w:type="dxa"/>
          </w:tcPr>
          <w:p w:rsidR="005A1DAE" w:rsidRDefault="004D710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противоореольный слой.</w:t>
            </w:r>
          </w:p>
        </w:tc>
      </w:tr>
    </w:tbl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Цветные фотоматериалы имеют более сложное строение. Они содержат также сине-, жёлто-, зелёно-, красночувствительные слои. Разработка в 1950-е годы многослойных цветных материалов явилась одним из качественных скачков в истории фотографии, предопределив быстрое развитие и широкое распространение цветной фотографии.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К числу важнейших характеристик фотографических материалов, в частности, фотоплёнок, относятся: светочувствительность, зернистость, контрастность, цветочувствительность.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Киноплёнка является фотографическим материалом на гибкой прозрачной подложке, имеющей с одной или обеих краёв отверстия - перфорации. Исторически первые светочувствительные ленточные носители были на бумажной основе. Использовавшаяся на первых порах нитратцеллюлозная лента представляла собой очень горючий материал. Однако уже в 1897 г. немецким учёным Вебером была изготовлена плёнка с негорючей основой из триацетата целлюлозы, получившая широкое распространение, в том числе в отечественной киноиндустрии. Впоследствии подложка стала изготавливаться из полиэтилентерефталата и других эластичных полимерных материалов. 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По сравнению с фотоплёнкой кинолента обычно состоит из большего количества слоёв. На подложку наносится подслой, который служит для закрепления светочувствительного слоя (или нескольких слоёв) на основе. Кроме того, киноплёнка обычно имеет противоореольный, противоскручивающий, а также защитный слой. 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Киноплёнки бывают чёрно-белые и цветные. Они делятся также на:</w:t>
      </w:r>
    </w:p>
    <w:p w:rsidR="005A1DAE" w:rsidRDefault="005A1DAE">
      <w:pPr>
        <w:spacing w:line="360" w:lineRule="auto"/>
        <w:jc w:val="both"/>
        <w:rPr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868"/>
      </w:tblGrid>
      <w:tr w:rsidR="005A1DAE">
        <w:tc>
          <w:tcPr>
            <w:tcW w:w="630" w:type="dxa"/>
            <w:vAlign w:val="center"/>
          </w:tcPr>
          <w:p w:rsidR="005A1DAE" w:rsidRDefault="00767D61">
            <w:pPr>
              <w:spacing w:line="360" w:lineRule="auto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pict>
                <v:shape id="_x0000_s1044" type="#_x0000_t75" style="position:absolute;left:0;text-align:left;margin-left:0;margin-top:0;width:7.95pt;height:7.95pt;z-index:251660800;mso-position-horizontal:absolute;mso-position-horizontal-relative:text;mso-position-vertical:absolute;mso-position-vertical-relative:text" o:allowincell="f">
                  <v:imagedata r:id="rId22"/>
                  <w10:wrap type="topAndBottom"/>
                </v:shape>
              </w:pict>
            </w:r>
          </w:p>
        </w:tc>
        <w:tc>
          <w:tcPr>
            <w:tcW w:w="8868" w:type="dxa"/>
          </w:tcPr>
          <w:p w:rsidR="005A1DAE" w:rsidRDefault="004D710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негативные; </w:t>
            </w:r>
          </w:p>
        </w:tc>
      </w:tr>
      <w:tr w:rsidR="005A1DAE">
        <w:tc>
          <w:tcPr>
            <w:tcW w:w="630" w:type="dxa"/>
            <w:vAlign w:val="center"/>
          </w:tcPr>
          <w:p w:rsidR="005A1DAE" w:rsidRDefault="00767D61">
            <w:pPr>
              <w:spacing w:line="360" w:lineRule="auto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pict>
                <v:shape id="_x0000_s1045" type="#_x0000_t75" style="position:absolute;left:0;text-align:left;margin-left:0;margin-top:0;width:7.95pt;height:7.95pt;z-index:251661824;mso-position-horizontal:absolute;mso-position-horizontal-relative:text;mso-position-vertical:absolute;mso-position-vertical-relative:text" o:allowincell="f">
                  <v:imagedata r:id="rId23"/>
                  <w10:wrap type="topAndBottom"/>
                </v:shape>
              </w:pict>
            </w:r>
          </w:p>
        </w:tc>
        <w:tc>
          <w:tcPr>
            <w:tcW w:w="8868" w:type="dxa"/>
          </w:tcPr>
          <w:p w:rsidR="005A1DAE" w:rsidRDefault="004D710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позитивные (для контактного и проекционного печатания); </w:t>
            </w:r>
          </w:p>
        </w:tc>
      </w:tr>
      <w:tr w:rsidR="005A1DAE">
        <w:tc>
          <w:tcPr>
            <w:tcW w:w="630" w:type="dxa"/>
            <w:vAlign w:val="center"/>
          </w:tcPr>
          <w:p w:rsidR="005A1DAE" w:rsidRDefault="00767D61">
            <w:pPr>
              <w:spacing w:line="360" w:lineRule="auto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pict>
                <v:shape id="_x0000_s1046" type="#_x0000_t75" style="position:absolute;left:0;text-align:left;margin-left:0;margin-top:0;width:7.95pt;height:7.95pt;z-index:251662848;mso-position-horizontal:absolute;mso-position-horizontal-relative:text;mso-position-vertical:absolute;mso-position-vertical-relative:text" o:allowincell="f">
                  <v:imagedata r:id="rId24"/>
                  <w10:wrap type="topAndBottom"/>
                </v:shape>
              </w:pict>
            </w:r>
          </w:p>
        </w:tc>
        <w:tc>
          <w:tcPr>
            <w:tcW w:w="8868" w:type="dxa"/>
          </w:tcPr>
          <w:p w:rsidR="005A1DAE" w:rsidRDefault="004D710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обращаемые (могут использоваться для получения негативов и позитивов); </w:t>
            </w:r>
          </w:p>
        </w:tc>
      </w:tr>
      <w:tr w:rsidR="005A1DAE">
        <w:tc>
          <w:tcPr>
            <w:tcW w:w="630" w:type="dxa"/>
            <w:vAlign w:val="center"/>
          </w:tcPr>
          <w:p w:rsidR="005A1DAE" w:rsidRDefault="00767D61">
            <w:pPr>
              <w:spacing w:line="360" w:lineRule="auto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pict>
                <v:shape id="_x0000_s1047" type="#_x0000_t75" style="position:absolute;left:0;text-align:left;margin-left:0;margin-top:0;width:7.95pt;height:7.95pt;z-index:251663872;mso-position-horizontal:absolute;mso-position-horizontal-relative:text;mso-position-vertical:absolute;mso-position-vertical-relative:text" o:allowincell="f">
                  <v:imagedata r:id="rId25"/>
                  <w10:wrap type="topAndBottom"/>
                </v:shape>
              </w:pict>
            </w:r>
          </w:p>
        </w:tc>
        <w:tc>
          <w:tcPr>
            <w:tcW w:w="8868" w:type="dxa"/>
          </w:tcPr>
          <w:p w:rsidR="005A1DAE" w:rsidRDefault="004D710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контратипные (для копирования, например, для массового изготовления фильмокопий); </w:t>
            </w:r>
          </w:p>
        </w:tc>
      </w:tr>
      <w:tr w:rsidR="005A1DAE">
        <w:tc>
          <w:tcPr>
            <w:tcW w:w="630" w:type="dxa"/>
            <w:vAlign w:val="center"/>
          </w:tcPr>
          <w:p w:rsidR="005A1DAE" w:rsidRDefault="00767D61">
            <w:pPr>
              <w:spacing w:line="360" w:lineRule="auto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pict>
                <v:shape id="_x0000_s1048" type="#_x0000_t75" style="position:absolute;left:0;text-align:left;margin-left:0;margin-top:0;width:7.95pt;height:7.95pt;z-index:251664896;mso-position-horizontal:absolute;mso-position-horizontal-relative:text;mso-position-vertical:absolute;mso-position-vertical-relative:text" o:allowincell="f">
                  <v:imagedata r:id="rId26"/>
                  <w10:wrap type="topAndBottom"/>
                </v:shape>
              </w:pict>
            </w:r>
          </w:p>
        </w:tc>
        <w:tc>
          <w:tcPr>
            <w:tcW w:w="8868" w:type="dxa"/>
          </w:tcPr>
          <w:p w:rsidR="005A1DAE" w:rsidRDefault="004D710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гидротипные; </w:t>
            </w:r>
          </w:p>
        </w:tc>
      </w:tr>
      <w:tr w:rsidR="005A1DAE">
        <w:tc>
          <w:tcPr>
            <w:tcW w:w="630" w:type="dxa"/>
            <w:vAlign w:val="center"/>
          </w:tcPr>
          <w:p w:rsidR="005A1DAE" w:rsidRDefault="00767D61">
            <w:pPr>
              <w:spacing w:line="360" w:lineRule="auto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pict>
                <v:shape id="_x0000_s1049" type="#_x0000_t75" style="position:absolute;left:0;text-align:left;margin-left:0;margin-top:0;width:7.95pt;height:7.95pt;z-index:251665920;mso-position-horizontal:absolute;mso-position-horizontal-relative:text;mso-position-vertical:absolute;mso-position-vertical-relative:text" o:allowincell="f">
                  <v:imagedata r:id="rId27"/>
                  <w10:wrap type="topAndBottom"/>
                </v:shape>
              </w:pict>
            </w:r>
          </w:p>
        </w:tc>
        <w:tc>
          <w:tcPr>
            <w:tcW w:w="8868" w:type="dxa"/>
          </w:tcPr>
          <w:p w:rsidR="005A1DAE" w:rsidRDefault="004D710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фонограммные (для фотографической записи звука)</w:t>
            </w:r>
            <w:r>
              <w:rPr>
                <w:sz w:val="28"/>
                <w:vertAlign w:val="superscript"/>
              </w:rPr>
              <w:t>98</w:t>
            </w:r>
            <w:r>
              <w:rPr>
                <w:sz w:val="28"/>
              </w:rPr>
              <w:t xml:space="preserve">. </w:t>
            </w:r>
          </w:p>
        </w:tc>
      </w:tr>
    </w:tbl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Чёрно-белая фотографическая плёнка шириной 16 и 35 </w:t>
      </w:r>
      <w:r>
        <w:rPr>
          <w:i/>
          <w:sz w:val="28"/>
        </w:rPr>
        <w:t>мм</w:t>
      </w:r>
      <w:r>
        <w:rPr>
          <w:sz w:val="28"/>
        </w:rPr>
        <w:t xml:space="preserve"> представляет собой наиболее распространённый носитель для изготовления микрофильмов. Основными типами микрофильмов являются микрофильмы рулонные и в отрезке. Микрофильмы в отрезке - это часть рулонной плёнки длиной не менее 230 </w:t>
      </w:r>
      <w:r>
        <w:rPr>
          <w:i/>
          <w:sz w:val="28"/>
        </w:rPr>
        <w:t>мм</w:t>
      </w:r>
      <w:r>
        <w:rPr>
          <w:sz w:val="28"/>
        </w:rPr>
        <w:t xml:space="preserve">, на которой размещается до нескольких десятков кадров. Микрокарты, микрофиши и ультрамикрофиши являются фактически плоскими форматными микрофильмами. В частности, микрофиша - это лист фотоплёнки формата 105х148 </w:t>
      </w:r>
      <w:r>
        <w:rPr>
          <w:i/>
          <w:sz w:val="28"/>
        </w:rPr>
        <w:t>мм</w:t>
      </w:r>
      <w:r>
        <w:rPr>
          <w:sz w:val="28"/>
        </w:rPr>
        <w:t>.</w:t>
      </w:r>
    </w:p>
    <w:p w:rsidR="005A1DAE" w:rsidRDefault="005A1DAE">
      <w:pPr>
        <w:spacing w:line="360" w:lineRule="auto"/>
        <w:jc w:val="both"/>
        <w:rPr>
          <w:sz w:val="28"/>
        </w:rPr>
      </w:pPr>
    </w:p>
    <w:p w:rsidR="005A1DAE" w:rsidRDefault="004D710D">
      <w:pPr>
        <w:pStyle w:val="2"/>
      </w:pPr>
      <w:r>
        <w:t>Магнитные носители информации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Самым первым носителем магнитной записи, который использовался в аппаратах Поульсена на рубеже 19-20 вв., была </w:t>
      </w:r>
      <w:r>
        <w:rPr>
          <w:i/>
          <w:sz w:val="28"/>
        </w:rPr>
        <w:t>стальная</w:t>
      </w:r>
      <w:r>
        <w:rPr>
          <w:sz w:val="28"/>
        </w:rPr>
        <w:t xml:space="preserve"> </w:t>
      </w:r>
      <w:r>
        <w:rPr>
          <w:i/>
          <w:sz w:val="28"/>
        </w:rPr>
        <w:t>проволока</w:t>
      </w:r>
      <w:r>
        <w:rPr>
          <w:sz w:val="28"/>
        </w:rPr>
        <w:t xml:space="preserve"> диаметром до 1</w:t>
      </w:r>
      <w:r>
        <w:rPr>
          <w:i/>
          <w:sz w:val="28"/>
        </w:rPr>
        <w:t xml:space="preserve"> мм</w:t>
      </w:r>
      <w:r>
        <w:rPr>
          <w:sz w:val="28"/>
        </w:rPr>
        <w:t xml:space="preserve">. В начале 20 столетия для этих целей использовалась также </w:t>
      </w:r>
      <w:r>
        <w:rPr>
          <w:i/>
          <w:sz w:val="28"/>
        </w:rPr>
        <w:t>стальная катаная лента</w:t>
      </w:r>
      <w:r>
        <w:rPr>
          <w:sz w:val="28"/>
        </w:rPr>
        <w:t xml:space="preserve">. Тогда же (в 1906 г.) был выдан и первый патент на </w:t>
      </w:r>
      <w:r>
        <w:rPr>
          <w:i/>
          <w:sz w:val="28"/>
        </w:rPr>
        <w:t>магнитный диск</w:t>
      </w:r>
      <w:r>
        <w:rPr>
          <w:sz w:val="28"/>
        </w:rPr>
        <w:t xml:space="preserve">. Однако качественные характеристики всех этих носителей были весьма низкими. Достаточно сказать, что для производства 14-часовой магнитной записи докладов на Международном конгрессе в Копенгагене в 1908 г. потребовалось 2500 </w:t>
      </w:r>
      <w:r>
        <w:rPr>
          <w:i/>
          <w:sz w:val="28"/>
        </w:rPr>
        <w:t>км</w:t>
      </w:r>
      <w:r>
        <w:rPr>
          <w:sz w:val="28"/>
        </w:rPr>
        <w:t xml:space="preserve"> или около 100 </w:t>
      </w:r>
      <w:r>
        <w:rPr>
          <w:i/>
          <w:sz w:val="28"/>
        </w:rPr>
        <w:t xml:space="preserve">кг </w:t>
      </w:r>
      <w:r>
        <w:rPr>
          <w:sz w:val="28"/>
        </w:rPr>
        <w:t xml:space="preserve">проволоки. 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Лишь со второй половины 1920-х гг., когда была изобретена порошковая </w:t>
      </w:r>
      <w:r>
        <w:rPr>
          <w:i/>
          <w:sz w:val="28"/>
        </w:rPr>
        <w:t>магнитная лента</w:t>
      </w:r>
      <w:r>
        <w:rPr>
          <w:sz w:val="28"/>
        </w:rPr>
        <w:t xml:space="preserve">, началось широкомасштабное применение магнитной записи. Первоначально магнитный порошок наносился на бумажную подложку, затем - на ацетилцеллюлозу, пока не началось применение в качестве подложки высокопрочного материала полиэтилентерефталата (лавсана). Совершенствовалось также и качество магнитного порошка. Стали использоваться, в частности, порошки оксида железа с добавкой кобальта, металлические магнитные порошки железа и его сплавов, что позволило в несколько раз увеличить плотность записи. 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В 1963 г. фирмой Philips была разработана так называемая кассетная запись, позволившая применять очень тонкие магнитные ленты. В </w:t>
      </w:r>
      <w:r>
        <w:rPr>
          <w:i/>
          <w:sz w:val="28"/>
        </w:rPr>
        <w:t>компакт-кассетах</w:t>
      </w:r>
      <w:r>
        <w:rPr>
          <w:sz w:val="28"/>
        </w:rPr>
        <w:t xml:space="preserve"> максимальная толщина ленты составляет всего 20 </w:t>
      </w:r>
      <w:r>
        <w:rPr>
          <w:i/>
          <w:sz w:val="28"/>
        </w:rPr>
        <w:t>мкм</w:t>
      </w:r>
      <w:r>
        <w:rPr>
          <w:sz w:val="28"/>
        </w:rPr>
        <w:t xml:space="preserve"> при ширине 3,81 </w:t>
      </w:r>
      <w:r>
        <w:rPr>
          <w:i/>
          <w:sz w:val="28"/>
        </w:rPr>
        <w:t xml:space="preserve">мм. </w:t>
      </w:r>
      <w:r>
        <w:rPr>
          <w:sz w:val="28"/>
        </w:rPr>
        <w:t xml:space="preserve">В конце 1970-х гг. появились </w:t>
      </w:r>
      <w:r>
        <w:rPr>
          <w:i/>
          <w:sz w:val="28"/>
        </w:rPr>
        <w:t>микрокассеты</w:t>
      </w:r>
      <w:r>
        <w:rPr>
          <w:sz w:val="28"/>
        </w:rPr>
        <w:t xml:space="preserve"> размером 50 х 33 х 8 </w:t>
      </w:r>
      <w:r>
        <w:rPr>
          <w:i/>
          <w:sz w:val="28"/>
        </w:rPr>
        <w:t>мм</w:t>
      </w:r>
      <w:r>
        <w:rPr>
          <w:sz w:val="28"/>
        </w:rPr>
        <w:t xml:space="preserve">, а в середине 1980-х гг. - </w:t>
      </w:r>
      <w:r>
        <w:rPr>
          <w:i/>
          <w:sz w:val="28"/>
        </w:rPr>
        <w:t>пикокассеты</w:t>
      </w:r>
      <w:r>
        <w:rPr>
          <w:sz w:val="28"/>
        </w:rPr>
        <w:t xml:space="preserve"> - втрое меньше микрокассет. 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С начала 1960-х гг. широкое применение получили </w:t>
      </w:r>
      <w:r>
        <w:rPr>
          <w:i/>
          <w:sz w:val="28"/>
        </w:rPr>
        <w:t>магнитные диски</w:t>
      </w:r>
      <w:r>
        <w:rPr>
          <w:sz w:val="28"/>
        </w:rPr>
        <w:t xml:space="preserve"> - прежде всего в запоминающих устройствах ЭВМ. Магнитный диск - это алюминиевый или пластмассовый диск диаметром от 30 до 350 </w:t>
      </w:r>
      <w:r>
        <w:rPr>
          <w:i/>
          <w:sz w:val="28"/>
        </w:rPr>
        <w:t>мм</w:t>
      </w:r>
      <w:r>
        <w:rPr>
          <w:sz w:val="28"/>
        </w:rPr>
        <w:t>, покрытый магнитным порошковым рабочим слоем толщиной в несколько микрон. В дисководе, как и в магнитофоне, информация записывается с помощью магнитной головки, только не вдоль ленты, а на концентрических магнитных дорожках, расположенных на поверхности вращающегося диска, как правило, с двух сторон. Магнитные диски бывают жёсткими и гибкими, сменными и встроенными в персональный компьютер. Их основными характеристиками являются: информационная ёмкость, время доступа к информации и скорость считывания подряд.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i/>
          <w:sz w:val="28"/>
        </w:rPr>
        <w:t>Алюминиевые магнитные диски - жёсткие (винчестерские) несъёмные диски</w:t>
      </w:r>
      <w:r>
        <w:rPr>
          <w:sz w:val="28"/>
        </w:rPr>
        <w:t xml:space="preserve"> - в ЭВМ конструктивно объединены в едином блоке с дисководом. Они компонуются в пакеты (стопки) от 4 до 16 штук. Запись данных на жёсткий магнитный диск, также как и чтение, осуществляется на скорости до 7200 оборотов в минуту. Ёмкость диска достигает свыше 9 </w:t>
      </w:r>
      <w:r>
        <w:rPr>
          <w:i/>
          <w:sz w:val="28"/>
        </w:rPr>
        <w:t>Гбайт</w:t>
      </w:r>
      <w:r>
        <w:rPr>
          <w:sz w:val="28"/>
        </w:rPr>
        <w:t>. Эти носители предназначены для постоянного хранения информации, которая используется при работе с компьютером (системное программное обеспечение, пакеты прикладных программ и др.).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i/>
          <w:sz w:val="28"/>
        </w:rPr>
        <w:t>Гибкие пластмассовые магнитные диски (флоппи-диски</w:t>
      </w:r>
      <w:r>
        <w:rPr>
          <w:sz w:val="28"/>
        </w:rPr>
        <w:t xml:space="preserve">, от англ. floppy - свободно висящий) изготавливаются из гибкого пластика (лавсана) и размещаются по одному в специальных пластиковых кассетах. Кассета с флоппи-диском называется </w:t>
      </w:r>
      <w:r>
        <w:rPr>
          <w:i/>
          <w:sz w:val="28"/>
        </w:rPr>
        <w:t>дискетой</w:t>
      </w:r>
      <w:r>
        <w:rPr>
          <w:sz w:val="28"/>
        </w:rPr>
        <w:t xml:space="preserve">. Наиболее распространены дискеты с флоппи-дисками диаметром 3,5 и 5,25 дюйма. Ёмкость одной дискеты составляет обычно от 1,0 до 2,0 </w:t>
      </w:r>
      <w:r>
        <w:rPr>
          <w:i/>
          <w:sz w:val="28"/>
        </w:rPr>
        <w:t>Мбайт</w:t>
      </w:r>
      <w:r>
        <w:rPr>
          <w:sz w:val="28"/>
        </w:rPr>
        <w:t xml:space="preserve">. Однако уже разработана 3,5-дюймовая дискета ёмкостью 120 </w:t>
      </w:r>
      <w:r>
        <w:rPr>
          <w:i/>
          <w:sz w:val="28"/>
        </w:rPr>
        <w:t>Мбайт</w:t>
      </w:r>
      <w:r>
        <w:rPr>
          <w:sz w:val="28"/>
        </w:rPr>
        <w:t xml:space="preserve">. Кроме того, выпускаются дискеты, предназначенные для работы в условиях повышенной запылённости и влажности. 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Широкое применение, прежде всего в банковских системах, нашли так называемые </w:t>
      </w:r>
      <w:r>
        <w:rPr>
          <w:i/>
          <w:sz w:val="28"/>
        </w:rPr>
        <w:t>пластиковые карты</w:t>
      </w:r>
      <w:r>
        <w:rPr>
          <w:sz w:val="28"/>
        </w:rPr>
        <w:t>, представляющие собой устройства для магнитного способа хранения информации и управления данными. Они бывают двух типов: простые и интеллектуальные. В простых картах имеется лишь магнитная память, позволяющая заносить данные и изменять их. В интеллектуальных картах, которые иногда называют смарт-картами (от англ. smart -умный), кроме памяти, встроен ещё и микропроцессор. Он даёт возможность производить необходимые расчёты и делает пластиковые карты многофункциональными.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Следует заметить, что, кроме магнитного, существуют и другие способы записи информации на карту: графическая запись, эмбоссирование (механическое выдавливание), штрих-кодирование, а с 1981 г. - также и лазерная запись (на специальную лазерную карточку, позволяющую хранить большой объём информации, но пока очень дорогую).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Для записи звука в цифровых диктофонах используются, в частности, </w:t>
      </w:r>
      <w:r>
        <w:rPr>
          <w:i/>
          <w:sz w:val="28"/>
        </w:rPr>
        <w:t xml:space="preserve">миникарты, </w:t>
      </w:r>
      <w:r>
        <w:rPr>
          <w:sz w:val="28"/>
        </w:rPr>
        <w:t xml:space="preserve">имеющие подобие дискет с объёмом памяти 2 или 4 </w:t>
      </w:r>
      <w:r>
        <w:rPr>
          <w:i/>
          <w:sz w:val="28"/>
        </w:rPr>
        <w:t>Мбайт</w:t>
      </w:r>
      <w:r>
        <w:rPr>
          <w:sz w:val="28"/>
        </w:rPr>
        <w:t xml:space="preserve"> и обеспечивающие запись в течение 1 часа. 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В настоящее время материальные носители магнитной записи классифицируют: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5A1DAE">
        <w:tc>
          <w:tcPr>
            <w:tcW w:w="9360" w:type="dxa"/>
            <w:vAlign w:val="center"/>
          </w:tcPr>
          <w:p w:rsidR="005A1DAE" w:rsidRDefault="005A1DAE">
            <w:pPr>
              <w:spacing w:line="360" w:lineRule="auto"/>
              <w:jc w:val="both"/>
              <w:rPr>
                <w:sz w:val="28"/>
              </w:rPr>
            </w:pPr>
          </w:p>
        </w:tc>
      </w:tr>
    </w:tbl>
    <w:p w:rsidR="005A1DAE" w:rsidRDefault="005A1DAE">
      <w:pPr>
        <w:spacing w:line="360" w:lineRule="auto"/>
        <w:jc w:val="both"/>
        <w:rPr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584"/>
        <w:gridCol w:w="142"/>
      </w:tblGrid>
      <w:tr w:rsidR="005A1DAE">
        <w:tc>
          <w:tcPr>
            <w:tcW w:w="630" w:type="dxa"/>
            <w:vAlign w:val="center"/>
          </w:tcPr>
          <w:p w:rsidR="005A1DAE" w:rsidRDefault="00767D61">
            <w:pPr>
              <w:spacing w:line="360" w:lineRule="auto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pict>
                <v:shape id="_x0000_s1050" type="#_x0000_t75" style="position:absolute;left:0;text-align:left;margin-left:0;margin-top:0;width:7.95pt;height:7.95pt;z-index:251666944;mso-position-horizontal:absolute;mso-position-horizontal-relative:text;mso-position-vertical:absolute;mso-position-vertical-relative:text" o:allowincell="f">
                  <v:imagedata r:id="rId28"/>
                  <w10:wrap type="topAndBottom"/>
                </v:shape>
              </w:pict>
            </w:r>
          </w:p>
        </w:tc>
        <w:tc>
          <w:tcPr>
            <w:tcW w:w="8726" w:type="dxa"/>
            <w:gridSpan w:val="2"/>
          </w:tcPr>
          <w:p w:rsidR="005A1DAE" w:rsidRDefault="004D710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 геометрической форме и размерам (форма ленты, диска, карты и т.д.);</w:t>
            </w:r>
          </w:p>
        </w:tc>
      </w:tr>
      <w:tr w:rsidR="005A1DAE">
        <w:tc>
          <w:tcPr>
            <w:tcW w:w="630" w:type="dxa"/>
            <w:vAlign w:val="center"/>
          </w:tcPr>
          <w:p w:rsidR="005A1DAE" w:rsidRDefault="00767D61">
            <w:pPr>
              <w:spacing w:line="360" w:lineRule="auto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pict>
                <v:shape id="_x0000_s1051" type="#_x0000_t75" style="position:absolute;left:0;text-align:left;margin-left:0;margin-top:0;width:7.95pt;height:7.95pt;z-index:251667968;mso-position-horizontal:absolute;mso-position-horizontal-relative:text;mso-position-vertical:absolute;mso-position-vertical-relative:text" o:allowincell="f">
                  <v:imagedata r:id="rId29"/>
                  <w10:wrap type="topAndBottom"/>
                </v:shape>
              </w:pict>
            </w:r>
          </w:p>
        </w:tc>
        <w:tc>
          <w:tcPr>
            <w:tcW w:w="8726" w:type="dxa"/>
            <w:gridSpan w:val="2"/>
          </w:tcPr>
          <w:p w:rsidR="005A1DAE" w:rsidRDefault="004D710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 внутреннему строению носителей (два или несколько слоёв различных материалов);</w:t>
            </w:r>
          </w:p>
        </w:tc>
      </w:tr>
      <w:tr w:rsidR="005A1DAE">
        <w:trPr>
          <w:gridAfter w:val="1"/>
          <w:wAfter w:w="142" w:type="dxa"/>
        </w:trPr>
        <w:tc>
          <w:tcPr>
            <w:tcW w:w="630" w:type="dxa"/>
            <w:vAlign w:val="center"/>
          </w:tcPr>
          <w:p w:rsidR="005A1DAE" w:rsidRDefault="00767D61">
            <w:pPr>
              <w:spacing w:line="360" w:lineRule="auto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pict>
                <v:shape id="_x0000_s1052" type="#_x0000_t75" style="position:absolute;left:0;text-align:left;margin-left:0;margin-top:0;width:7.95pt;height:7.95pt;z-index:251668992;mso-position-horizontal:absolute;mso-position-horizontal-relative:text;mso-position-vertical:absolute;mso-position-vertical-relative:text" o:allowincell="f">
                  <v:imagedata r:id="rId30"/>
                  <w10:wrap type="topAndBottom"/>
                </v:shape>
              </w:pict>
            </w:r>
          </w:p>
        </w:tc>
        <w:tc>
          <w:tcPr>
            <w:tcW w:w="8584" w:type="dxa"/>
          </w:tcPr>
          <w:p w:rsidR="005A1DAE" w:rsidRDefault="004D710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 способу магнитной записи (носители для продольной и перпендикулярной записи);</w:t>
            </w:r>
          </w:p>
        </w:tc>
      </w:tr>
      <w:tr w:rsidR="005A1DAE">
        <w:trPr>
          <w:gridAfter w:val="1"/>
          <w:wAfter w:w="142" w:type="dxa"/>
        </w:trPr>
        <w:tc>
          <w:tcPr>
            <w:tcW w:w="630" w:type="dxa"/>
            <w:vAlign w:val="center"/>
          </w:tcPr>
          <w:p w:rsidR="005A1DAE" w:rsidRDefault="00767D61">
            <w:pPr>
              <w:spacing w:line="360" w:lineRule="auto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pict>
                <v:shape id="_x0000_s1053" type="#_x0000_t75" style="position:absolute;left:0;text-align:left;margin-left:0;margin-top:0;width:7.95pt;height:7.95pt;z-index:251670016;mso-position-horizontal:absolute;mso-position-horizontal-relative:text;mso-position-vertical:absolute;mso-position-vertical-relative:text" o:allowincell="f">
                  <v:imagedata r:id="rId31"/>
                  <w10:wrap type="topAndBottom"/>
                </v:shape>
              </w:pict>
            </w:r>
          </w:p>
        </w:tc>
        <w:tc>
          <w:tcPr>
            <w:tcW w:w="8584" w:type="dxa"/>
          </w:tcPr>
          <w:p w:rsidR="005A1DAE" w:rsidRDefault="004D710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 виду записываемого сигнала (для прямой записи аналоговых сигналов, для модуляционной записи, для цифровой записи).</w:t>
            </w:r>
          </w:p>
        </w:tc>
      </w:tr>
    </w:tbl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Технологии и материальные носители магнитной записи постоянно совершенствуются. В частности, наблюдается тенденция к увеличению плотности записи информации на магнитных дисках при уменьшении его размеров и снижении среднего времени доступа к информации.</w:t>
      </w:r>
    </w:p>
    <w:p w:rsidR="005A1DAE" w:rsidRDefault="005A1DAE">
      <w:pPr>
        <w:spacing w:line="360" w:lineRule="auto"/>
        <w:jc w:val="both"/>
        <w:rPr>
          <w:sz w:val="28"/>
        </w:rPr>
      </w:pPr>
    </w:p>
    <w:p w:rsidR="005A1DAE" w:rsidRDefault="004D710D">
      <w:pPr>
        <w:pStyle w:val="2"/>
      </w:pPr>
      <w:r>
        <w:t>Оптические, лазерные диски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Развитие материальных носителей документированной информации в целом идёт по пути непрерывного поиска объектов с высокой долговечностью, большой информационной ёмкостью при минимальных физических размерах носителя. Начиная с 1980-х годов, всё более широкое распространение получают </w:t>
      </w:r>
      <w:r>
        <w:rPr>
          <w:i/>
          <w:sz w:val="28"/>
        </w:rPr>
        <w:t>оптические (лазерные) диски.</w:t>
      </w:r>
      <w:r>
        <w:rPr>
          <w:sz w:val="28"/>
        </w:rPr>
        <w:t xml:space="preserve"> Это пластиковые или алюминиевые диски, предназначенные для записи и воспроизведения информации при помощи лазерного луча. 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Впервые оптическая запись звуковых программ для бытовых целей была осуществлена в 1982 г. фирмами "Sony" и "Philips" в лазерных проигрывателях на компакт-дисках, которые стали обозначаться аббревиатурой CD (Compact Disc). В середине 1980-х годов были созданы компакт-диски с постоянной памятью - CD-ROM (Compact Disc - Read Only Memory). C 1995 стали использоваться перезаписываемые оптические компакт-диски: CD-R (CD Recordable) и CD-E (CD Erasable).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Оптические диски имеют обычно поликарбонатную или стеклянную термообработанную основу. Рабочий слой оптических дисков изготавливают в виде тончайших плёнок легкоплавких металлов (теллур) или сплавов (теллур-селен, теллур-углерод, теллур-селен-свинец и др.), органических красителей. Информационная поверхность оптических дисков покрыта миллиметровым слоем прочного прозрачного пластика (поликарбоната). В процессе записи и воспроизведения на оптических дисках роль преобразователя сигналов выполняет лазерный луч, сфокусированный на рабочем слое диска в пятно диаметром около 1 </w:t>
      </w:r>
      <w:r>
        <w:rPr>
          <w:i/>
          <w:sz w:val="28"/>
        </w:rPr>
        <w:t>мкм</w:t>
      </w:r>
      <w:r>
        <w:rPr>
          <w:sz w:val="28"/>
        </w:rPr>
        <w:t xml:space="preserve">. При вращении диска лазерный луч следует вдоль дорожки диска, ширина которой также близка к 1 </w:t>
      </w:r>
      <w:r>
        <w:rPr>
          <w:i/>
          <w:sz w:val="28"/>
        </w:rPr>
        <w:t>мкм</w:t>
      </w:r>
      <w:r>
        <w:rPr>
          <w:sz w:val="28"/>
        </w:rPr>
        <w:t xml:space="preserve">. Возможность фокусировки луча в пятно малого размера позволяет формировать на диске метки площадью 1-3 </w:t>
      </w:r>
      <w:r>
        <w:rPr>
          <w:i/>
          <w:sz w:val="28"/>
        </w:rPr>
        <w:t>мкм</w:t>
      </w:r>
      <w:r>
        <w:rPr>
          <w:sz w:val="28"/>
        </w:rPr>
        <w:t xml:space="preserve">¦. В качестве источника света используются лазеры (аргоновые, гелий-кадмиевые и др.). В результате плотность записи оказывается на несколько порядков выше предела, обеспечиваемого магнитным способом записи. Информационная ёмкость оптического диска достигает 1 </w:t>
      </w:r>
      <w:r>
        <w:rPr>
          <w:i/>
          <w:sz w:val="28"/>
        </w:rPr>
        <w:t>Гбайт</w:t>
      </w:r>
      <w:r>
        <w:rPr>
          <w:sz w:val="28"/>
        </w:rPr>
        <w:t xml:space="preserve"> (при диаметре диска 130 </w:t>
      </w:r>
      <w:r>
        <w:rPr>
          <w:i/>
          <w:sz w:val="28"/>
        </w:rPr>
        <w:t>мм</w:t>
      </w:r>
      <w:r>
        <w:rPr>
          <w:sz w:val="28"/>
        </w:rPr>
        <w:t xml:space="preserve">) и 2-4 </w:t>
      </w:r>
      <w:r>
        <w:rPr>
          <w:i/>
          <w:sz w:val="28"/>
        </w:rPr>
        <w:t>Гбайт</w:t>
      </w:r>
      <w:r>
        <w:rPr>
          <w:sz w:val="28"/>
        </w:rPr>
        <w:t xml:space="preserve"> (при диаметре 300 </w:t>
      </w:r>
      <w:r>
        <w:rPr>
          <w:i/>
          <w:sz w:val="28"/>
        </w:rPr>
        <w:t>мм</w:t>
      </w:r>
      <w:r>
        <w:rPr>
          <w:sz w:val="28"/>
        </w:rPr>
        <w:t xml:space="preserve">). 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В отличие от магнитных способов записи и воспроизведения, оптические методы являются бесконтактными. Лазерный луч фокусируется на диск объективом, отстоящим от носителя на расстоянии до 1 </w:t>
      </w:r>
      <w:r>
        <w:rPr>
          <w:i/>
          <w:sz w:val="28"/>
        </w:rPr>
        <w:t>мм</w:t>
      </w:r>
      <w:r>
        <w:rPr>
          <w:sz w:val="28"/>
        </w:rPr>
        <w:t>. При этом практически исключается возможность механического повреждения оптического диска</w:t>
      </w:r>
      <w:r>
        <w:rPr>
          <w:sz w:val="28"/>
          <w:vertAlign w:val="superscript"/>
        </w:rPr>
        <w:t>106</w:t>
      </w:r>
      <w:r>
        <w:rPr>
          <w:sz w:val="28"/>
        </w:rPr>
        <w:t>. Для хорошего отражения лазерного луча используется так называемое "зеркальное" покрытие дисков алюминием или серебром.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Широкое применение в качестве носителя информации получили также </w:t>
      </w:r>
      <w:r>
        <w:rPr>
          <w:i/>
          <w:sz w:val="28"/>
        </w:rPr>
        <w:t>магнитооптические компакт-диски</w:t>
      </w:r>
      <w:r>
        <w:rPr>
          <w:sz w:val="28"/>
        </w:rPr>
        <w:t xml:space="preserve"> типа RW (Re Writeble). На них запись информации осуществляется магнитной головкой с одновременным использованием лазерного луча. Лазерный луч нагревает точку на диске, а электромагнит изменяет магнитную ориентацию этой точки. Считывание же производится лазерным лучом меньшей мощности.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Во второй половине 1990-х годов появились новые, весьма перспективные носители документированной информации - </w:t>
      </w:r>
      <w:r>
        <w:rPr>
          <w:i/>
          <w:sz w:val="28"/>
        </w:rPr>
        <w:t>цифровые</w:t>
      </w:r>
      <w:r>
        <w:rPr>
          <w:sz w:val="28"/>
        </w:rPr>
        <w:t xml:space="preserve"> </w:t>
      </w:r>
      <w:r>
        <w:rPr>
          <w:i/>
          <w:sz w:val="28"/>
        </w:rPr>
        <w:t>универсальные</w:t>
      </w:r>
      <w:r>
        <w:rPr>
          <w:sz w:val="28"/>
        </w:rPr>
        <w:t xml:space="preserve"> </w:t>
      </w:r>
      <w:r>
        <w:rPr>
          <w:i/>
          <w:sz w:val="28"/>
        </w:rPr>
        <w:t xml:space="preserve">видеодиски </w:t>
      </w:r>
      <w:r>
        <w:rPr>
          <w:sz w:val="28"/>
        </w:rPr>
        <w:t xml:space="preserve">DVD (Digital Versatile Disk) типа DVD-ROM, DVD-RAM, DVD-R с большой ёмкостью (до 17 </w:t>
      </w:r>
      <w:r>
        <w:rPr>
          <w:i/>
          <w:sz w:val="28"/>
        </w:rPr>
        <w:t>Гбайт</w:t>
      </w:r>
      <w:r>
        <w:rPr>
          <w:sz w:val="28"/>
        </w:rPr>
        <w:t>). Увеличение их ёмкости связано с использованием лазерного луча меньшего диаметра, а также двухслойной и двусторонней записи.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По технологии применения оптические, магнитооптические и цифровые компакт-диски делятся на 3 основных класса:</w:t>
      </w:r>
    </w:p>
    <w:p w:rsidR="005A1DAE" w:rsidRDefault="004D710D">
      <w:pPr>
        <w:numPr>
          <w:ilvl w:val="1"/>
          <w:numId w:val="1"/>
        </w:numPr>
        <w:tabs>
          <w:tab w:val="num" w:pos="1440"/>
        </w:tabs>
        <w:spacing w:line="360" w:lineRule="auto"/>
        <w:jc w:val="both"/>
        <w:outlineLvl w:val="1"/>
        <w:rPr>
          <w:sz w:val="28"/>
        </w:rPr>
      </w:pPr>
      <w:r>
        <w:rPr>
          <w:sz w:val="28"/>
        </w:rPr>
        <w:t xml:space="preserve">диски с постоянной (нестираемой) информацией (CD-ROM). Это пластиковые компакт-диски диаметром 4,72 дюйма и толщиной 0,05 дюйма. Они изготавливаются с помощью стеклянного диска-оригинала, на который наносится фоторегистрирующий слой. В этом слое лазерная система записи формирует систему питов (меток в виде микроскопических впадин), которая затем переносится на тиражируемые диски-копии. Считывание информации осуществляется также лазерным лучом в оптическом дисководе персонального компьютера. CD-ROM обычно обладают ёмкостью 650 Мбайт и используются для записи цифровых звуковых программ, программного обеспечения для ЭВМ и т.п.; </w:t>
      </w:r>
    </w:p>
    <w:p w:rsidR="005A1DAE" w:rsidRDefault="004D710D">
      <w:pPr>
        <w:numPr>
          <w:ilvl w:val="1"/>
          <w:numId w:val="1"/>
        </w:numPr>
        <w:tabs>
          <w:tab w:val="num" w:pos="1440"/>
        </w:tabs>
        <w:spacing w:line="360" w:lineRule="auto"/>
        <w:jc w:val="both"/>
        <w:outlineLvl w:val="1"/>
        <w:rPr>
          <w:sz w:val="28"/>
        </w:rPr>
      </w:pPr>
      <w:r>
        <w:rPr>
          <w:sz w:val="28"/>
        </w:rPr>
        <w:t xml:space="preserve">диски, допускающие однократную запись и многократное воспроизведение сигналов без возможности их стирания (CD-R; CD-WORM - Write-Once, Read-Many - один раз записал, много раз считал). Используются в электронных архивах и банках данных, во внешних накопителях ЭВМ. Они представляют собой основу из прозрачного материала, на которую нанесён рабочий слой; </w:t>
      </w:r>
    </w:p>
    <w:p w:rsidR="005A1DAE" w:rsidRDefault="004D710D">
      <w:pPr>
        <w:numPr>
          <w:ilvl w:val="1"/>
          <w:numId w:val="1"/>
        </w:numPr>
        <w:tabs>
          <w:tab w:val="num" w:pos="1440"/>
        </w:tabs>
        <w:spacing w:line="360" w:lineRule="auto"/>
        <w:jc w:val="both"/>
        <w:outlineLvl w:val="1"/>
        <w:rPr>
          <w:sz w:val="28"/>
        </w:rPr>
      </w:pPr>
      <w:r>
        <w:rPr>
          <w:sz w:val="28"/>
        </w:rPr>
        <w:t xml:space="preserve">реверсивные оптические диски, позволяющие многократно записывать, воспроизводить и стирать сигналы (CD-RW; CD-E). Это наиболее универсальные диски, способные заменить магнитные носители практически во всех областях применения. Они аналогичны дискам для однократной записи, но содержат рабочий слой, в котором физические процессы записи являются обратимыми. Технология изготовления таких дисков сложнее, поэтому они стоят дороже дисков для однократной записи. 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В настоящее время оптические (лазерные) диски являются наиболее надёжными материальными носителями документированной информации, записанной цифровым способом. Вместе с тем активно ведутся работы по созданию ещё более компактных носителей информации с использованием так называемых нанотехнологий, работающих с атомами и молекулами. Плотность упаковки элементов, собранных из атомов, в тысячи раз больше, чем в современной микроэлектронике. В результате один компакт-диск, изготовленный по нанотехнологии, может заменить тысячи лазерных дисков.</w:t>
      </w:r>
    </w:p>
    <w:p w:rsidR="005A1DAE" w:rsidRDefault="005A1DAE">
      <w:pPr>
        <w:spacing w:line="360" w:lineRule="auto"/>
        <w:jc w:val="both"/>
        <w:rPr>
          <w:sz w:val="28"/>
        </w:rPr>
      </w:pPr>
    </w:p>
    <w:p w:rsidR="005A1DAE" w:rsidRDefault="004D710D">
      <w:pPr>
        <w:pStyle w:val="2"/>
      </w:pPr>
      <w:r>
        <w:t>Материальные носители механической звукозаписи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За более чем вековую историю механической звукозаписи неоднократно менялись и материалы, и форма носителей звуковой информации. Первоначально это были </w:t>
      </w:r>
      <w:r>
        <w:rPr>
          <w:i/>
          <w:sz w:val="28"/>
        </w:rPr>
        <w:t>фонографические валики,</w:t>
      </w:r>
      <w:r>
        <w:rPr>
          <w:sz w:val="28"/>
        </w:rPr>
        <w:t xml:space="preserve"> представлявшие собой полые цилиндры диаметром около 5 </w:t>
      </w:r>
      <w:r>
        <w:rPr>
          <w:i/>
          <w:sz w:val="28"/>
        </w:rPr>
        <w:t>см</w:t>
      </w:r>
      <w:r>
        <w:rPr>
          <w:sz w:val="28"/>
        </w:rPr>
        <w:t xml:space="preserve"> и длиной около 12 </w:t>
      </w:r>
      <w:r>
        <w:rPr>
          <w:i/>
          <w:sz w:val="28"/>
        </w:rPr>
        <w:t>см</w:t>
      </w:r>
      <w:r>
        <w:rPr>
          <w:sz w:val="28"/>
        </w:rPr>
        <w:t xml:space="preserve">. Они покрывались так называемым "отверждённым воском", на который наносилась звуковая дорожка. Фоновалики быстро изнашивались, их практически невозможно было тиражировать. Поэтому вполне закономерно уже вскоре они оказались вытесненными </w:t>
      </w:r>
      <w:r>
        <w:rPr>
          <w:i/>
          <w:sz w:val="28"/>
        </w:rPr>
        <w:t>граммофонными пластинками</w:t>
      </w:r>
      <w:r>
        <w:rPr>
          <w:sz w:val="28"/>
        </w:rPr>
        <w:t xml:space="preserve">. 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Грампластинки должны были удовлетворять весьма жёстким требованиям, так как в процессе воспроизведения фонозаписи остриё иглы давит на дно канавки с силой около 1 </w:t>
      </w:r>
      <w:r>
        <w:rPr>
          <w:i/>
          <w:sz w:val="28"/>
        </w:rPr>
        <w:t>т</w:t>
      </w:r>
      <w:r>
        <w:rPr>
          <w:sz w:val="28"/>
        </w:rPr>
        <w:t>/</w:t>
      </w:r>
      <w:r>
        <w:rPr>
          <w:i/>
          <w:sz w:val="28"/>
        </w:rPr>
        <w:t>см</w:t>
      </w:r>
      <w:r>
        <w:rPr>
          <w:sz w:val="28"/>
        </w:rPr>
        <w:t>¦</w:t>
      </w:r>
      <w:r>
        <w:rPr>
          <w:i/>
          <w:sz w:val="28"/>
        </w:rPr>
        <w:t>.</w:t>
      </w:r>
      <w:r>
        <w:rPr>
          <w:sz w:val="28"/>
        </w:rPr>
        <w:t xml:space="preserve"> Первая граммофонная пластинка, записанная в 1888 г., представляла собой цинковый диск с выгравированной фонограммой. Затем грампластинки стали отливать из целлулоида, каучука, эбонита. Однако гораздо более дешёвыми, упругими и прочными оказались пластмассовые диски на основе полихлорвинила и винилита. Они имели и лучшее качество звука. 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Граммофонные пластинки изготавливались путём прессования, штамповки или литья. Оригиналом грампластинки служил восковый диск, а впоследствии - металлический (никелевый) диск, покрытый специальным лаком (лаковый диск)</w:t>
      </w:r>
      <w:r>
        <w:rPr>
          <w:sz w:val="28"/>
          <w:vertAlign w:val="superscript"/>
        </w:rPr>
        <w:t>99</w:t>
      </w:r>
      <w:r>
        <w:rPr>
          <w:sz w:val="28"/>
        </w:rPr>
        <w:t xml:space="preserve">. 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По типу записи грампластинки, выпускавшиеся в нашей стране, подразделялись на обычные, долгоиграющие и стереофонические. За рубежом, кроме того, были разработаны квадрафоничские пластинки и видеогрампластинки. Кроме того, грампластинки классифицируются по размеру, частоте вращения, тематике записи. В частности, стереофонические пластинки, производство которых в СССР началось с 1958 г., также как и долгоиграющие, выпускались форматом (диаметром) 174, 250 и 300 </w:t>
      </w:r>
      <w:r>
        <w:rPr>
          <w:i/>
          <w:sz w:val="28"/>
        </w:rPr>
        <w:t>мм</w:t>
      </w:r>
      <w:r>
        <w:rPr>
          <w:sz w:val="28"/>
        </w:rPr>
        <w:t xml:space="preserve">. Частота их вращения обычно составляла 33? </w:t>
      </w:r>
      <w:r>
        <w:rPr>
          <w:i/>
          <w:sz w:val="28"/>
        </w:rPr>
        <w:t>об/мин</w:t>
      </w:r>
      <w:r>
        <w:rPr>
          <w:sz w:val="28"/>
        </w:rPr>
        <w:t xml:space="preserve">. 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С начала 1990-х гг. производство грампластинок в России фактически прекратилось, уступив место другим, более качественным и эффективным способам звукозаписи (электромагнитной, цифровой). </w:t>
      </w:r>
    </w:p>
    <w:p w:rsidR="005A1DAE" w:rsidRDefault="005A1DAE">
      <w:pPr>
        <w:spacing w:line="360" w:lineRule="auto"/>
        <w:jc w:val="both"/>
        <w:rPr>
          <w:sz w:val="28"/>
        </w:rPr>
      </w:pPr>
    </w:p>
    <w:p w:rsidR="005A1DAE" w:rsidRDefault="005A1DAE">
      <w:pPr>
        <w:spacing w:line="360" w:lineRule="auto"/>
        <w:jc w:val="both"/>
        <w:rPr>
          <w:sz w:val="28"/>
        </w:rPr>
      </w:pPr>
    </w:p>
    <w:p w:rsidR="005A1DAE" w:rsidRDefault="005A1DAE">
      <w:pPr>
        <w:spacing w:line="360" w:lineRule="auto"/>
        <w:jc w:val="both"/>
        <w:rPr>
          <w:i/>
          <w:sz w:val="28"/>
        </w:rPr>
      </w:pPr>
    </w:p>
    <w:p w:rsidR="005A1DAE" w:rsidRDefault="005A1DAE">
      <w:pPr>
        <w:spacing w:line="360" w:lineRule="auto"/>
        <w:jc w:val="both"/>
        <w:rPr>
          <w:i/>
          <w:sz w:val="28"/>
        </w:rPr>
      </w:pPr>
    </w:p>
    <w:p w:rsidR="005A1DAE" w:rsidRDefault="004D710D">
      <w:pPr>
        <w:pStyle w:val="2"/>
        <w:rPr>
          <w:i/>
        </w:rPr>
      </w:pPr>
      <w:r>
        <w:t>Заключение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Определение понятия документа основано на двуединстве информации и материального носителя. Материальные носители оказывают существенное влияние на процессы создания, передачи, хранения и использования документированной информации. Согласно "ГОСТ Р 51141-98. Делопроизводство и архивное дело. Термины и определения", носитель документированной информации - это "материальный объект, используемый для закрепления и хранения на нем речевой, звуковой или изобразительной информации, в том числе в преобразованном виде".</w:t>
      </w:r>
    </w:p>
    <w:p w:rsidR="005A1DAE" w:rsidRDefault="004D710D">
      <w:pPr>
        <w:spacing w:line="360" w:lineRule="auto"/>
        <w:jc w:val="both"/>
        <w:rPr>
          <w:i/>
          <w:sz w:val="28"/>
        </w:rPr>
      </w:pPr>
      <w:r>
        <w:rPr>
          <w:sz w:val="28"/>
        </w:rPr>
        <w:t>Носители информации самым тесным образом связаны не только со способами и средствами документирования, но и с развитием технической мысли. Отсюда - непрерывная эволюция типов и видов материальных носителей.</w:t>
      </w:r>
    </w:p>
    <w:p w:rsidR="005A1DAE" w:rsidRDefault="005A1DAE">
      <w:pPr>
        <w:spacing w:line="360" w:lineRule="auto"/>
        <w:jc w:val="both"/>
        <w:rPr>
          <w:i/>
          <w:sz w:val="28"/>
        </w:rPr>
      </w:pPr>
    </w:p>
    <w:p w:rsidR="005A1DAE" w:rsidRDefault="005A1DAE">
      <w:pPr>
        <w:spacing w:line="360" w:lineRule="auto"/>
        <w:jc w:val="both"/>
        <w:rPr>
          <w:i/>
          <w:sz w:val="28"/>
        </w:rPr>
      </w:pPr>
    </w:p>
    <w:p w:rsidR="005A1DAE" w:rsidRDefault="005A1DAE">
      <w:pPr>
        <w:spacing w:line="360" w:lineRule="auto"/>
        <w:jc w:val="both"/>
        <w:rPr>
          <w:i/>
          <w:sz w:val="28"/>
        </w:rPr>
      </w:pPr>
    </w:p>
    <w:p w:rsidR="005A1DAE" w:rsidRDefault="005A1DAE">
      <w:pPr>
        <w:spacing w:line="360" w:lineRule="auto"/>
        <w:jc w:val="both"/>
        <w:rPr>
          <w:i/>
          <w:sz w:val="28"/>
        </w:rPr>
      </w:pPr>
    </w:p>
    <w:p w:rsidR="005A1DAE" w:rsidRDefault="005A1DAE">
      <w:pPr>
        <w:spacing w:line="360" w:lineRule="auto"/>
        <w:jc w:val="both"/>
        <w:rPr>
          <w:i/>
          <w:sz w:val="28"/>
        </w:rPr>
      </w:pPr>
    </w:p>
    <w:p w:rsidR="005A1DAE" w:rsidRDefault="005A1DAE">
      <w:pPr>
        <w:spacing w:line="360" w:lineRule="auto"/>
        <w:jc w:val="both"/>
        <w:rPr>
          <w:i/>
          <w:sz w:val="28"/>
        </w:rPr>
      </w:pPr>
    </w:p>
    <w:p w:rsidR="005A1DAE" w:rsidRDefault="005A1DAE">
      <w:pPr>
        <w:spacing w:line="360" w:lineRule="auto"/>
        <w:jc w:val="both"/>
        <w:rPr>
          <w:i/>
          <w:sz w:val="28"/>
        </w:rPr>
      </w:pPr>
    </w:p>
    <w:p w:rsidR="005A1DAE" w:rsidRDefault="005A1DAE">
      <w:pPr>
        <w:spacing w:line="360" w:lineRule="auto"/>
        <w:jc w:val="both"/>
        <w:rPr>
          <w:i/>
          <w:sz w:val="28"/>
        </w:rPr>
      </w:pPr>
    </w:p>
    <w:p w:rsidR="005A1DAE" w:rsidRDefault="005A1DAE">
      <w:pPr>
        <w:spacing w:line="360" w:lineRule="auto"/>
        <w:jc w:val="both"/>
        <w:rPr>
          <w:i/>
          <w:sz w:val="28"/>
        </w:rPr>
      </w:pPr>
    </w:p>
    <w:p w:rsidR="005A1DAE" w:rsidRDefault="005A1DAE">
      <w:pPr>
        <w:spacing w:line="360" w:lineRule="auto"/>
        <w:jc w:val="both"/>
        <w:rPr>
          <w:i/>
          <w:sz w:val="28"/>
        </w:rPr>
      </w:pPr>
    </w:p>
    <w:p w:rsidR="005A1DAE" w:rsidRDefault="005A1DAE">
      <w:pPr>
        <w:spacing w:line="360" w:lineRule="auto"/>
        <w:jc w:val="both"/>
        <w:rPr>
          <w:i/>
          <w:sz w:val="28"/>
        </w:rPr>
      </w:pPr>
    </w:p>
    <w:p w:rsidR="005A1DAE" w:rsidRDefault="005A1DAE">
      <w:pPr>
        <w:spacing w:line="360" w:lineRule="auto"/>
        <w:jc w:val="both"/>
        <w:rPr>
          <w:i/>
          <w:sz w:val="28"/>
        </w:rPr>
      </w:pPr>
    </w:p>
    <w:p w:rsidR="005A1DAE" w:rsidRDefault="005A1DAE">
      <w:pPr>
        <w:spacing w:line="360" w:lineRule="auto"/>
        <w:jc w:val="both"/>
        <w:rPr>
          <w:i/>
          <w:sz w:val="28"/>
        </w:rPr>
      </w:pPr>
    </w:p>
    <w:p w:rsidR="005A1DAE" w:rsidRDefault="005A1DAE">
      <w:pPr>
        <w:spacing w:line="360" w:lineRule="auto"/>
        <w:jc w:val="both"/>
        <w:rPr>
          <w:i/>
          <w:sz w:val="28"/>
        </w:rPr>
      </w:pPr>
    </w:p>
    <w:p w:rsidR="005A1DAE" w:rsidRDefault="005A1DAE">
      <w:pPr>
        <w:spacing w:line="360" w:lineRule="auto"/>
        <w:jc w:val="both"/>
        <w:rPr>
          <w:b/>
          <w:i/>
          <w:sz w:val="28"/>
        </w:rPr>
      </w:pPr>
    </w:p>
    <w:p w:rsidR="005A1DAE" w:rsidRDefault="004D710D">
      <w:pPr>
        <w:spacing w:line="360" w:lineRule="auto"/>
        <w:jc w:val="both"/>
        <w:rPr>
          <w:b/>
          <w:sz w:val="28"/>
        </w:rPr>
      </w:pPr>
      <w:r>
        <w:rPr>
          <w:b/>
          <w:i/>
          <w:sz w:val="28"/>
        </w:rPr>
        <w:t xml:space="preserve">Литература: 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Банасюкевич В.Д., Устинов В.А. Актуальные научные проблемы обеспечения сохранности архивных документов // Отечественные архивы. 2000. N 1. С.10-17.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Бройдо В.Л. Офисная оргтехника для делопроизводства и управления. М.: Информационно-издательский дом "Филинъ", 1998.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Василевский Ю.А. Носители магнитной записи. М.: Искусство, 1989. 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Гедрович Ф.А. Цифровые документы: проблемы обеспечения сохранности // Вестник архивиста. 1998. N 1. С.120-122.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Истрин В.А. История письма. М., 1965.</w:t>
      </w:r>
    </w:p>
    <w:p w:rsidR="005A1DAE" w:rsidRDefault="004D710D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Н.С.Ларьков «Документоведение», учебное пособие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Привалов В.Ф. Обеспечение сохранности документального наследия в современных условиях // Отечественные архивы. 1999. N 2. С.12-16.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Сергазин Ж.Ф. Основы обеспечения сохранности документов. М.: Высшая школа, 1986.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Сквернюков П.Ф. Слово о бумаге. М.: Московский рабочий, 1980.</w:t>
      </w:r>
    </w:p>
    <w:p w:rsidR="005A1DAE" w:rsidRDefault="004D710D">
      <w:pPr>
        <w:spacing w:line="360" w:lineRule="auto"/>
        <w:jc w:val="both"/>
        <w:rPr>
          <w:sz w:val="28"/>
        </w:rPr>
      </w:pPr>
      <w:r>
        <w:rPr>
          <w:sz w:val="28"/>
        </w:rPr>
        <w:t>Татиев Д.П. Бумага и переплётные материалы. М., 1972.</w:t>
      </w:r>
    </w:p>
    <w:p w:rsidR="005A1DAE" w:rsidRDefault="004D710D">
      <w:pPr>
        <w:pStyle w:val="4"/>
        <w:rPr>
          <w:b w:val="0"/>
        </w:rPr>
      </w:pPr>
      <w:r>
        <w:rPr>
          <w:b w:val="0"/>
        </w:rPr>
        <w:t>Сайт http://ou.tsu.ru/hischool/document/</w:t>
      </w:r>
    </w:p>
    <w:p w:rsidR="005A1DAE" w:rsidRDefault="005A1DAE">
      <w:pPr>
        <w:spacing w:line="360" w:lineRule="auto"/>
        <w:jc w:val="both"/>
        <w:rPr>
          <w:sz w:val="28"/>
        </w:rPr>
      </w:pPr>
    </w:p>
    <w:p w:rsidR="005A1DAE" w:rsidRDefault="005A1DAE">
      <w:pPr>
        <w:spacing w:line="360" w:lineRule="auto"/>
        <w:jc w:val="both"/>
        <w:rPr>
          <w:sz w:val="28"/>
        </w:rPr>
      </w:pPr>
    </w:p>
    <w:p w:rsidR="005A1DAE" w:rsidRDefault="005A1DAE">
      <w:pPr>
        <w:spacing w:line="360" w:lineRule="auto"/>
        <w:jc w:val="both"/>
        <w:rPr>
          <w:sz w:val="28"/>
        </w:rPr>
      </w:pPr>
    </w:p>
    <w:p w:rsidR="005A1DAE" w:rsidRDefault="005A1DAE">
      <w:pPr>
        <w:spacing w:line="360" w:lineRule="auto"/>
        <w:jc w:val="both"/>
        <w:rPr>
          <w:sz w:val="28"/>
        </w:rPr>
      </w:pPr>
      <w:bookmarkStart w:id="0" w:name="_GoBack"/>
      <w:bookmarkEnd w:id="0"/>
    </w:p>
    <w:sectPr w:rsidR="005A1DAE">
      <w:footerReference w:type="even" r:id="rId32"/>
      <w:footerReference w:type="default" r:id="rId33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DAE" w:rsidRDefault="004D710D">
      <w:r>
        <w:separator/>
      </w:r>
    </w:p>
  </w:endnote>
  <w:endnote w:type="continuationSeparator" w:id="0">
    <w:p w:rsidR="005A1DAE" w:rsidRDefault="004D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DAE" w:rsidRDefault="004D710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5A1DAE" w:rsidRDefault="005A1DA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DAE" w:rsidRDefault="004D710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10</w:t>
    </w:r>
    <w:r>
      <w:rPr>
        <w:rStyle w:val="a6"/>
      </w:rPr>
      <w:fldChar w:fldCharType="end"/>
    </w:r>
  </w:p>
  <w:p w:rsidR="005A1DAE" w:rsidRDefault="005A1DA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DAE" w:rsidRDefault="004D710D">
      <w:r>
        <w:separator/>
      </w:r>
    </w:p>
  </w:footnote>
  <w:footnote w:type="continuationSeparator" w:id="0">
    <w:p w:rsidR="005A1DAE" w:rsidRDefault="004D7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0"/>
    <w:name w:val="Фq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763D43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710D"/>
    <w:rsid w:val="004D710D"/>
    <w:rsid w:val="005A1DAE"/>
    <w:rsid w:val="0076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/>
    <o:shapelayout v:ext="edit">
      <o:idmap v:ext="edit" data="1"/>
    </o:shapelayout>
  </w:shapeDefaults>
  <w:decimalSymbol w:val=","/>
  <w:listSeparator w:val=";"/>
  <w15:chartTrackingRefBased/>
  <w15:docId w15:val="{1235FB19-BF51-45BE-AAF0-F993B0A3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both"/>
      <w:outlineLvl w:val="2"/>
    </w:pPr>
    <w:rPr>
      <w:rFonts w:ascii="Arial CYR" w:hAnsi="Arial CYR"/>
      <w:snapToGrid w:val="0"/>
      <w:sz w:val="28"/>
    </w:rPr>
  </w:style>
  <w:style w:type="paragraph" w:styleId="4">
    <w:name w:val="heading 4"/>
    <w:basedOn w:val="a"/>
    <w:next w:val="a"/>
    <w:qFormat/>
    <w:pPr>
      <w:keepNext/>
      <w:widowControl w:val="0"/>
      <w:outlineLvl w:val="3"/>
    </w:pPr>
    <w:rPr>
      <w:rFonts w:ascii="Arial CYR" w:hAnsi="Arial CYR"/>
      <w:b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paragraph" w:styleId="a4">
    <w:name w:val="Body Text"/>
    <w:basedOn w:val="a"/>
    <w:semiHidden/>
    <w:pPr>
      <w:widowControl w:val="0"/>
      <w:spacing w:line="360" w:lineRule="auto"/>
    </w:pPr>
    <w:rPr>
      <w:snapToGrid w:val="0"/>
      <w:sz w:val="28"/>
    </w:rPr>
  </w:style>
  <w:style w:type="paragraph" w:styleId="20">
    <w:name w:val="Body Text 2"/>
    <w:basedOn w:val="a"/>
    <w:semiHidden/>
    <w:pPr>
      <w:spacing w:line="360" w:lineRule="auto"/>
      <w:jc w:val="both"/>
    </w:pPr>
    <w:rPr>
      <w:b/>
      <w:sz w:val="28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../input/poebul2a.gif" TargetMode="External"/><Relationship Id="rId18" Type="http://schemas.openxmlformats.org/officeDocument/2006/relationships/image" Target="../input/poebul2a.gif" TargetMode="External"/><Relationship Id="rId26" Type="http://schemas.openxmlformats.org/officeDocument/2006/relationships/image" Target="../input/poebul2a.gif" TargetMode="External"/><Relationship Id="rId3" Type="http://schemas.openxmlformats.org/officeDocument/2006/relationships/settings" Target="settings.xml"/><Relationship Id="rId21" Type="http://schemas.openxmlformats.org/officeDocument/2006/relationships/image" Target="../input/poebul2a.gif" TargetMode="External"/><Relationship Id="rId34" Type="http://schemas.openxmlformats.org/officeDocument/2006/relationships/fontTable" Target="fontTable.xml"/><Relationship Id="rId7" Type="http://schemas.openxmlformats.org/officeDocument/2006/relationships/image" Target="../input/poebul2a.gif" TargetMode="External"/><Relationship Id="rId12" Type="http://schemas.openxmlformats.org/officeDocument/2006/relationships/image" Target="../input/poebul2a.gif" TargetMode="External"/><Relationship Id="rId17" Type="http://schemas.openxmlformats.org/officeDocument/2006/relationships/image" Target="../input/poebul2a.gif" TargetMode="External"/><Relationship Id="rId25" Type="http://schemas.openxmlformats.org/officeDocument/2006/relationships/image" Target="../input/poebul2a.gif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../input/poebul2a.gif" TargetMode="External"/><Relationship Id="rId20" Type="http://schemas.openxmlformats.org/officeDocument/2006/relationships/image" Target="../input/poebul2a.gif" TargetMode="External"/><Relationship Id="rId29" Type="http://schemas.openxmlformats.org/officeDocument/2006/relationships/image" Target="../input/poebul2a.gi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../input/poebul2a.gif" TargetMode="External"/><Relationship Id="rId24" Type="http://schemas.openxmlformats.org/officeDocument/2006/relationships/image" Target="../input/poebul2a.gif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../input/poebul2a.gif" TargetMode="External"/><Relationship Id="rId23" Type="http://schemas.openxmlformats.org/officeDocument/2006/relationships/image" Target="../input/poebul2a.gif" TargetMode="External"/><Relationship Id="rId28" Type="http://schemas.openxmlformats.org/officeDocument/2006/relationships/image" Target="../input/poebul2a.gif" TargetMode="External"/><Relationship Id="rId10" Type="http://schemas.openxmlformats.org/officeDocument/2006/relationships/image" Target="../input/poebul2a.gif" TargetMode="External"/><Relationship Id="rId19" Type="http://schemas.openxmlformats.org/officeDocument/2006/relationships/image" Target="../input/poebul2a.gif" TargetMode="External"/><Relationship Id="rId31" Type="http://schemas.openxmlformats.org/officeDocument/2006/relationships/image" Target="../input/poebul2a.gif" TargetMode="External"/><Relationship Id="rId4" Type="http://schemas.openxmlformats.org/officeDocument/2006/relationships/webSettings" Target="webSettings.xml"/><Relationship Id="rId9" Type="http://schemas.openxmlformats.org/officeDocument/2006/relationships/image" Target="../input/poebul2a.gif" TargetMode="External"/><Relationship Id="rId14" Type="http://schemas.openxmlformats.org/officeDocument/2006/relationships/image" Target="../input/poebul2a.gif" TargetMode="External"/><Relationship Id="rId22" Type="http://schemas.openxmlformats.org/officeDocument/2006/relationships/image" Target="../input/poebul2a.gif" TargetMode="External"/><Relationship Id="rId27" Type="http://schemas.openxmlformats.org/officeDocument/2006/relationships/image" Target="../input/poebul2a.gif" TargetMode="External"/><Relationship Id="rId30" Type="http://schemas.openxmlformats.org/officeDocument/2006/relationships/image" Target="../input/poebul2a.gif" TargetMode="External"/><Relationship Id="rId35" Type="http://schemas.openxmlformats.org/officeDocument/2006/relationships/theme" Target="theme/theme1.xml"/><Relationship Id="rId8" Type="http://schemas.openxmlformats.org/officeDocument/2006/relationships/image" Target="../input/poebul2a.gif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4536</Words>
  <Characters>25858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mikas</dc:creator>
  <cp:keywords/>
  <cp:lastModifiedBy>Irina</cp:lastModifiedBy>
  <cp:revision>2</cp:revision>
  <dcterms:created xsi:type="dcterms:W3CDTF">2014-07-27T16:31:00Z</dcterms:created>
  <dcterms:modified xsi:type="dcterms:W3CDTF">2014-07-27T16:31:00Z</dcterms:modified>
</cp:coreProperties>
</file>