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83" w:rsidRDefault="00594F3E">
      <w:pPr>
        <w:pStyle w:val="1"/>
        <w:jc w:val="center"/>
      </w:pPr>
      <w:r>
        <w:t>Лермонтов м. ю. - М. ю. лермонтов историческая тема в поэзии</w:t>
      </w:r>
    </w:p>
    <w:p w:rsidR="00085683" w:rsidRPr="00594F3E" w:rsidRDefault="00594F3E">
      <w:pPr>
        <w:pStyle w:val="a3"/>
      </w:pPr>
      <w:r>
        <w:t>Историческая тема - одна из важнейших тем лирики Лермонтова. Она разрабатывается на протяжении всего творчества поэта. В ранний период своего творчества Лермонтов обращался к истории с позиций поэта-романтика и искал в прошлом романтических героев. В первую очередь это, конечно, Наполеон. Он был идеалом для многих современников поэта. К его образу, который "выше похвал, и славы, и людей", поэт обращается в стихотворениях 1828 и 1830 годов. Из русской истории Лермонтов берет образ безжалостного волжского атамана (стихотворение 1831 г. "Атаман"), который также наделен всеми чертами романтического героя: сильный человек, противопоставивший себя толпе, но несвободный от своих страстей. Идея сильного человека получает свое развитие и в более позднем творчестве поэта, однако рассматривается она уже в ином аспекте. Основная мысль исторических стихов Лермонтова второго периода с определенной четкостью выражена в стихотворении 1837 года "Бородино": Да, были люди в наше время, Не то, что нынешнее племя: Богатыри - не вы! Обращение Лермонтова к исторической теме - это взгляд на прошлое с позиций современности, противопоставление прошлого и настоящего. С одной стороны он видит "могучее, лихое племя", а с другой:</w:t>
      </w:r>
      <w:r>
        <w:br/>
      </w:r>
      <w:r>
        <w:br/>
        <w:t>Толпой угрюмою и скоро позабытой</w:t>
      </w:r>
      <w:r>
        <w:br/>
      </w:r>
      <w:r>
        <w:br/>
        <w:t>Над миром мы пройдем без шума и следа,</w:t>
      </w:r>
      <w:r>
        <w:br/>
      </w:r>
      <w:r>
        <w:br/>
        <w:t>Не бросивши векам ни мысли плодовитой,</w:t>
      </w:r>
      <w:r>
        <w:br/>
      </w:r>
      <w:r>
        <w:br/>
        <w:t>Ни гением начатого труда...</w:t>
      </w:r>
      <w:r>
        <w:br/>
      </w:r>
      <w:r>
        <w:br/>
      </w:r>
      <w:r>
        <w:br/>
        <w:t>Эпоха, когда общественная жизнь замирает. Мы можем сказать, что к исторической теме Лермонтова приводят постоянные и мучительные размышления о судьбе своего поколения. Его зовут и манят "веков протекших великаны", так как в современной ему жизни он не видит ни сильных людей, ни решительных поступков. "Самый выбор этого предмета, - писал Белинский, - свидетельствует о состоянии духа поэта, недовольного современною действительностью и перенесшегося от нее в далекое прошедшее, чтоб там искать жизни, которой он не видит в настоящем". Центральным произведением Лермонтова, посвященным теме исторического прошлого России, является "Песня про царя Ивана Васильевича, молодого опричника и удалого купца Калашникова". Так же как в стихотворении "Бородино" поэт обращается к теме войны 1812 года, одного из важнейших событий русской истории, когда решалась судьба всей страны. В "Песне..." объектом внимания Лермонтова становится сложное и кровавое время правления Ивана Грозного, один из наиболее драматичных моментов истории Руси. Именно в такие значимые периоды, по мнению Лермонтова, открываются наиболее сильные и важные черты русского характера. Все три героя "Песни..." особенны. Они являются своего рода высшими проявлениями царской мощи, буйного молодечества и чести и достоинства. Все они - сильные личности, достойные внимания. Очевидно их противопоставление людям "нынешнего племени". К теме прошлого Руси, а именно ко времени татарского нашествия поэт впервые обращается в "Балладе" 1831 года. И он упал - и умирает Кровавой смертию бойца. Жена ребенка поднимает Над бледной головой отца: "Смотри, как умирают люди..." Однако с художественой точки зрения стихотворение абсолютно не передает стиль эпохи ни в речевом, ни в образном отношении. Больше того, произведение явно ориентировано на классическую западноевропейскую балладу. Совсем иное дело - "Песня про царя Ивана Васильевича, молодого опричника и удалого купца Калашникова". Сюжет ее основан на песнях и преданиях из сборников Кирши Данилова и П. В. Киреевского, т. е. имеет фольклорные источники. Само построение произведения указывает на ориентацию на народную песню-былину. Она состоит трех частей, каждая из которых заканчивается своеобразным припевом: Ай, ребята, пойте - только гусли стройте! Ах, ребята, пейте - дело разумейте! Уж потешьте вы доброго боярина И боярыню его белолицую! Характерны обращения: "Ох ты той беси, царь Иван Василье вич" или "Господин ты мой, Степан Парамонович". "Песня..." тщательно выписана с точки зрения языка: основой его являются устойчивые словосочетания: "добрый молодец", "святая правда-матушка", "красно солнышко", "широка грудь" и прочие, песенные сравнения: "Ходит плавно - как лебедушка; смотрит сладко - как голубушка; молвит слово - соловей поет...", а также характерное для фольклора одушевление природы: Тучки серые разгоняючи, Заря алая подымается; Разметала кудри золотистые, Умывается снегами рассыпчатыми. Финал "Песни..." является по традиции "славой" боярину, боярыне и всему христианскому народу. Итак, на примере "Песни..." мы можем утверждать, что обращение к темам русской истории для Лермонтова было важно по двум причинам. Во-первых, поэт пытается найти и показать читателям-современникам примеры, достойные подражания и гордости. Во-вторых, историческое прошлое России дает Лермонтову богатый художественный материал.</w:t>
      </w:r>
      <w:bookmarkStart w:id="0" w:name="_GoBack"/>
      <w:bookmarkEnd w:id="0"/>
    </w:p>
    <w:sectPr w:rsidR="00085683" w:rsidRPr="00594F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F3E"/>
    <w:rsid w:val="00085683"/>
    <w:rsid w:val="00594F3E"/>
    <w:rsid w:val="0093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67AF7-C1EA-45C2-86EE-C8B5F451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М. ю. лермонтов историческая тема в поэзии</dc:title>
  <dc:subject/>
  <dc:creator>admin</dc:creator>
  <cp:keywords/>
  <dc:description/>
  <cp:lastModifiedBy>admin</cp:lastModifiedBy>
  <cp:revision>2</cp:revision>
  <dcterms:created xsi:type="dcterms:W3CDTF">2014-06-23T18:37:00Z</dcterms:created>
  <dcterms:modified xsi:type="dcterms:W3CDTF">2014-06-23T18:37:00Z</dcterms:modified>
</cp:coreProperties>
</file>