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55" w:rsidRDefault="00F27AB0">
      <w:pPr>
        <w:pStyle w:val="21"/>
        <w:numPr>
          <w:ilvl w:val="0"/>
          <w:numId w:val="0"/>
        </w:numPr>
      </w:pPr>
      <w:r>
        <w:t>Деревня</w:t>
      </w:r>
    </w:p>
    <w:p w:rsidR="00844D55" w:rsidRDefault="00F27AB0">
      <w:pPr>
        <w:pStyle w:val="a3"/>
      </w:pPr>
      <w:r>
        <w:t xml:space="preserve">Автор: </w:t>
      </w:r>
      <w:r>
        <w:rPr>
          <w:i/>
          <w:iCs/>
        </w:rPr>
        <w:t>Бунин Иван</w:t>
      </w:r>
      <w:r>
        <w:t>.</w:t>
      </w:r>
      <w:r>
        <w:br/>
      </w:r>
      <w:r>
        <w:br/>
        <w:t>Россия. Конец XIX — начало XX в.</w:t>
      </w:r>
      <w:r>
        <w:br/>
      </w:r>
      <w:r>
        <w:br/>
        <w:t xml:space="preserve">Братья Красовы, Тихон и Кузьма, родились в небольшой деревне Дурновка. В молодости они вместе занимались мелкой торговлей, потом рассорились, и дороги их разошлись. Кузьма пошел работать по найму. Тихон снял постоялый дворишко, открыл кабак и лавочку, начал скупать у помещиков хлеб на корню, приобретать за бесценок землю и, став довольно состоятельным хозяином, купил даже барскую усадьбу у обнищавшего потомка прежних владельцев. </w:t>
      </w:r>
      <w:r>
        <w:br/>
      </w:r>
      <w:r>
        <w:br/>
        <w:t>Но все это не принесло ему радости: жена рожала только мертвых девочек, и некому было оставить все, что нажил. Никакого утешения в темной, грязной деревенской жизни, кроме трактира, Тихон не находил. Стал попивать. К пятидесяти годам он понял, что из пробежавших лет и вспомнить нечего, что нет ни одного близкого человека и сам он всем чужой. Тогда решил Тихон помириться с братом.</w:t>
      </w:r>
      <w:r>
        <w:br/>
      </w:r>
      <w:r>
        <w:br/>
        <w:t xml:space="preserve">Кузьма по характеру был совсем другим человеком. С детства он мечтал учиться. Сосед выучил его грамоте, базарный «вольнодумец», старик гармонист, снабжал книжками и приобщил к спорам о литературе. Кузьме хотелось описать свою жизнь во всей её нищете и страшной обыденности. Он пытался сочинить рассказ, потом принялся за стихи и даже издал книжку немудреных виршей, но сам понимал все несовершенство своих творений. </w:t>
      </w:r>
      <w:r>
        <w:br/>
      </w:r>
      <w:r>
        <w:br/>
        <w:t>Да и доходов это дело не приносило, а кусок хлеба даром не давался. Много лет прошло в поисках работы, часто бесплодных. Насмотревшись в своих странствиях на человеческую жестокость и равнодушие, он запил, стал опускаться все ниже и пришел к мысли, что надо либо уйти в монастырь, либо покончить с собой.</w:t>
      </w:r>
      <w:r>
        <w:br/>
      </w:r>
      <w:r>
        <w:br/>
        <w:t xml:space="preserve">Тут и отыскал его Тихон, предложивший брату взять на себя управление усадьбой. Вроде бы нашлось спокойное место, Поселившись в Дурновке, Кузьма повеселел. Ночью он ходил с колотушкой — караулил усадьбу, днем читал газеты и в старой конторской книге делал заметки о том, что видел и слышал вокруг. </w:t>
      </w:r>
      <w:r>
        <w:br/>
      </w:r>
      <w:r>
        <w:br/>
        <w:t>Но постепенно стала одолевать его тоска: поговорить было не с кем. Тихон появлялся редко, толковал только о хозяйстве, о подлости и злобе мужиков и о необходимости продать имение. Кухарка Авдотья, единственное живое существо в доме, всегда молчала, а когда Кузьма тяжело заболел, предоставив его самому себе, без всякого сочувствия ушла ночевать в людскую.</w:t>
      </w:r>
      <w:r>
        <w:br/>
      </w:r>
      <w:r>
        <w:br/>
        <w:t xml:space="preserve">С трудом оправился Кузьма от болезни и поехал к брату. Тихон встретил гостя приветливо, но взаимопонимания между ними так и не было. Кузьме хотелось поделиться вычитанным из газет, а Тихона это не интересовало. Уже давно он был одержим мыслью устроить свадьбу Авдотьи с одним из деревенских парней. Когда-то он согрешил с ней ради своего неукротимого желания обрести ребенка — хотя бы и незаконного. </w:t>
      </w:r>
      <w:r>
        <w:br/>
      </w:r>
      <w:r>
        <w:br/>
        <w:t>Мечта не осуществилась, а женщину опозорили на всю деревню. Теперь Тихон, который и в церковь-то редко ходил, решил оправдаться перед Богом. Он просил брата взять на себя хлопоты по этому делу. Кузьма воспротивился затее: ему было жаль несчастную Авдотью, в женихи которой Тихон определил настоящего «живореза», который избивал собственного отца, к хозяйству склонности не имел и соблазнился лишь обещанным приданым. Тихон стоял на своем, Авдотья безропотно покорилась незавидной участи, и Кузьма был вынужден уступить брату.</w:t>
      </w:r>
      <w:r>
        <w:br/>
      </w:r>
      <w:r>
        <w:br/>
        <w:t>Свадьбу сыграли заведенным порядком. Невеста горько рыдала, Кузьма со слезами её благословил, гости пили водку и пели песни. Неуемная февральская вьюга сопровождала свадебный поезд под унылый перезвон бубенцов.</w:t>
      </w:r>
      <w:bookmarkStart w:id="0" w:name="_GoBack"/>
      <w:bookmarkEnd w:id="0"/>
    </w:p>
    <w:sectPr w:rsidR="00844D5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AB0"/>
    <w:rsid w:val="00844D55"/>
    <w:rsid w:val="00D24DF6"/>
    <w:rsid w:val="00F2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6CC7E-5016-4AF9-B1F1-E2A60D5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>diakov.net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2014-09-17T06:09:00Z</dcterms:created>
  <dcterms:modified xsi:type="dcterms:W3CDTF">2014-09-17T06:09:00Z</dcterms:modified>
</cp:coreProperties>
</file>