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F4" w:rsidRDefault="00267DBA">
      <w:pPr>
        <w:pStyle w:val="a5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«Газпром»</w:t>
      </w:r>
    </w:p>
    <w:p w:rsidR="00BF3CF4" w:rsidRDefault="00267DBA">
      <w:pPr>
        <w:pStyle w:val="7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Негосударственное образовательное учреждение</w:t>
      </w:r>
    </w:p>
    <w:p w:rsidR="00BF3CF4" w:rsidRDefault="00267DBA">
      <w:pPr>
        <w:pStyle w:val="7"/>
        <w:jc w:val="center"/>
        <w:rPr>
          <w:i w:val="0"/>
          <w:szCs w:val="28"/>
        </w:rPr>
      </w:pPr>
      <w:r>
        <w:rPr>
          <w:b w:val="0"/>
          <w:i w:val="0"/>
          <w:szCs w:val="28"/>
        </w:rPr>
        <w:t>Среднего профессионального образования</w:t>
      </w:r>
    </w:p>
    <w:p w:rsidR="00BF3CF4" w:rsidRDefault="00267DBA">
      <w:pPr>
        <w:pStyle w:val="7"/>
        <w:jc w:val="center"/>
        <w:rPr>
          <w:i w:val="0"/>
          <w:szCs w:val="28"/>
        </w:rPr>
      </w:pPr>
      <w:r>
        <w:rPr>
          <w:i w:val="0"/>
          <w:szCs w:val="28"/>
        </w:rPr>
        <w:t>Новоуренгойский техникум газовой промышленности</w:t>
      </w:r>
    </w:p>
    <w:p w:rsidR="00BF3CF4" w:rsidRDefault="00BF3CF4">
      <w:pPr>
        <w:jc w:val="center"/>
        <w:rPr>
          <w:b/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b/>
          <w:sz w:val="28"/>
          <w:szCs w:val="28"/>
        </w:rPr>
      </w:pPr>
    </w:p>
    <w:p w:rsidR="00BF3CF4" w:rsidRDefault="00BF3CF4"/>
    <w:p w:rsidR="00BF3CF4" w:rsidRDefault="00267DBA">
      <w:pPr>
        <w:jc w:val="center"/>
        <w:rPr>
          <w:b/>
        </w:rPr>
      </w:pPr>
      <w:r>
        <w:rPr>
          <w:b/>
          <w:sz w:val="28"/>
        </w:rPr>
        <w:t>«Автоматизация производственных процессов»</w:t>
      </w:r>
    </w:p>
    <w:p w:rsidR="00BF3CF4" w:rsidRDefault="00BF3CF4">
      <w:pPr>
        <w:rPr>
          <w:sz w:val="28"/>
          <w:szCs w:val="28"/>
        </w:rPr>
      </w:pPr>
    </w:p>
    <w:p w:rsidR="00BF3CF4" w:rsidRDefault="00267DBA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и контрольные задания </w:t>
      </w: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студентов-заочников </w:t>
      </w: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образовательных учреждений среднего</w:t>
      </w: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профессионального образования </w:t>
      </w:r>
    </w:p>
    <w:p w:rsidR="00BF3CF4" w:rsidRDefault="00267DBA">
      <w:pPr>
        <w:jc w:val="center"/>
        <w:rPr>
          <w:b/>
          <w:sz w:val="28"/>
        </w:rPr>
      </w:pPr>
      <w:r>
        <w:rPr>
          <w:sz w:val="28"/>
          <w:szCs w:val="28"/>
        </w:rPr>
        <w:t xml:space="preserve">для специальности </w:t>
      </w:r>
      <w:r>
        <w:rPr>
          <w:b/>
          <w:sz w:val="28"/>
          <w:szCs w:val="28"/>
        </w:rPr>
        <w:t>13050251 «</w:t>
      </w:r>
      <w:r>
        <w:rPr>
          <w:b/>
          <w:sz w:val="28"/>
        </w:rPr>
        <w:t xml:space="preserve">Сооружение и эксплуатация </w:t>
      </w:r>
    </w:p>
    <w:p w:rsidR="00BF3CF4" w:rsidRDefault="00267DBA">
      <w:pPr>
        <w:jc w:val="center"/>
        <w:rPr>
          <w:b/>
          <w:sz w:val="28"/>
          <w:szCs w:val="28"/>
        </w:rPr>
      </w:pPr>
      <w:r>
        <w:rPr>
          <w:b/>
          <w:sz w:val="28"/>
        </w:rPr>
        <w:t>газонефтепроводов и газонефтехранилищ»</w:t>
      </w: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BF3CF4" w:rsidRDefault="00BF3CF4">
      <w:pPr>
        <w:jc w:val="center"/>
        <w:rPr>
          <w:sz w:val="28"/>
          <w:szCs w:val="28"/>
        </w:rPr>
      </w:pP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(базовый  уровень)</w:t>
      </w: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BF3CF4">
      <w:pPr>
        <w:jc w:val="center"/>
        <w:rPr>
          <w:sz w:val="28"/>
          <w:szCs w:val="28"/>
        </w:rPr>
      </w:pPr>
    </w:p>
    <w:p w:rsidR="00BF3CF4" w:rsidRDefault="008E5C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227.1pt;margin-top:27.15pt;width:57pt;height:35pt;z-index:251648000" stroked="f"/>
        </w:pict>
      </w:r>
      <w:r w:rsidR="00267DBA">
        <w:rPr>
          <w:sz w:val="28"/>
          <w:szCs w:val="28"/>
        </w:rPr>
        <w:t>Новый  Уренгой, 2005</w:t>
      </w:r>
    </w:p>
    <w:p w:rsidR="00BF3CF4" w:rsidRDefault="00267DB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1 Введение</w:t>
      </w:r>
    </w:p>
    <w:p w:rsidR="00BF3CF4" w:rsidRDefault="00BF3CF4">
      <w:pPr>
        <w:pStyle w:val="a5"/>
      </w:pPr>
    </w:p>
    <w:p w:rsidR="00BF3CF4" w:rsidRDefault="00267DBA">
      <w:pPr>
        <w:pStyle w:val="7"/>
        <w:rPr>
          <w:b w:val="0"/>
          <w:i w:val="0"/>
          <w:iCs/>
        </w:rPr>
      </w:pPr>
      <w:r>
        <w:rPr>
          <w:b w:val="0"/>
        </w:rPr>
        <w:tab/>
      </w:r>
      <w:r>
        <w:rPr>
          <w:b w:val="0"/>
          <w:i w:val="0"/>
          <w:iCs/>
        </w:rPr>
        <w:t xml:space="preserve">Рабочая  программа учебной дисциплины «Автоматизация производственных процессов» предназначена для реализации государственных требований к минимуму содержания и уровню подготовки выпускников по специальности </w:t>
      </w:r>
      <w:r>
        <w:rPr>
          <w:b w:val="0"/>
          <w:i w:val="0"/>
          <w:iCs/>
          <w:szCs w:val="28"/>
        </w:rPr>
        <w:t>13050251</w:t>
      </w:r>
      <w:r>
        <w:rPr>
          <w:b w:val="0"/>
          <w:i w:val="0"/>
          <w:iCs/>
        </w:rPr>
        <w:t xml:space="preserve"> «Сооружение и эксплуатация газонефтепроводов и газонефтехранилищ». Данная программа является общей для всех форм обучения. Рабочая программа составлена  в соответствии с примерной программой, утвержденной учебно-методическим кабинетом по горному, нефтяному, энергетическому образованию – Государственное образовательное учреждение Минэнерго России от 25.06.2003 г..</w:t>
      </w:r>
    </w:p>
    <w:p w:rsidR="00BF3CF4" w:rsidRDefault="00267DBA">
      <w:pPr>
        <w:pStyle w:val="7"/>
        <w:rPr>
          <w:b w:val="0"/>
          <w:i w:val="0"/>
          <w:iCs/>
        </w:rPr>
      </w:pPr>
      <w:r>
        <w:rPr>
          <w:b w:val="0"/>
          <w:i w:val="0"/>
          <w:iCs/>
        </w:rPr>
        <w:tab/>
        <w:t>Учебная дисциплина «Автоматизация производственных процессов» является специальной, устанавливающей базовые знания для изучения других дисциплин и получения практических навыков работы с приборами и аппаратами контроля за работой технологического оборудования. При изучении данной учебной дисциплины необходимы знания и умения, которые получены студентами при изучении общеобразовательных и общепрофессиональных дисциплин: математика, информатика, физика, инженерная графика, техническая механика, материаловедение, гидравлика, электротехника и электроника.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ab/>
        <w:t>Программа дисциплины предусматривает изучение конструкции, принципа действия и применение датчиков и вторичных приборов, основ теории автоматического регулирования, автоматизации основных технологических процессов при хранении и транспортировке нефти, газа и конденсата. Также предусматривается изучение  структуры автоматизированных систем управления технологическими процессами, их обеспечение.</w:t>
      </w:r>
    </w:p>
    <w:p w:rsidR="00BF3CF4" w:rsidRDefault="00267DBA">
      <w:pPr>
        <w:pStyle w:val="a3"/>
        <w:jc w:val="both"/>
        <w:rPr>
          <w:sz w:val="28"/>
        </w:rPr>
      </w:pPr>
      <w:r>
        <w:rPr>
          <w:sz w:val="28"/>
        </w:rPr>
        <w:tab/>
        <w:t>Учитывая специфику подготовки специалистов для региона рассматривается автоматический контроль и сигнализация ГПА-Ц-16 с авиаприводом и ГПА-2 «Урал», ГПА-Ц-25, микропроцессорная система централизованного контроля и управления МСЦКУ-50, система ССС.</w:t>
      </w:r>
    </w:p>
    <w:p w:rsidR="00BF3CF4" w:rsidRDefault="00267DBA">
      <w:pPr>
        <w:pStyle w:val="a3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Материал программы необходимо систематически пополнять новейшими сведениями о достижениях в области автоматизации производства, новых средствах автоматизации, применяемых в газовой отрасли.</w:t>
      </w:r>
    </w:p>
    <w:p w:rsidR="00BF3CF4" w:rsidRDefault="00267DBA">
      <w:pPr>
        <w:pStyle w:val="20"/>
        <w:ind w:firstLine="709"/>
      </w:pPr>
      <w:r>
        <w:tab/>
        <w:t>По учебному плану изучение данной дисциплины предусматривает проведение обзорных лекций и  лабораторных работ в период лабораторно-экзаменационной сессии и межсессионных консультаций. Большая часть теоретического материала подлежит самостоятельному изучению студентами-заочниками, и в качестве одной из форм самостоятельной работы студентов предусмотрено выполнение домашней контрольной работы, включающей задания практического характера. Лабораторные работы предназначены для углубленного изучения теоретического материала и получения практических навыков и умения при работе со средствами измерения и автоматизации.</w:t>
      </w:r>
    </w:p>
    <w:p w:rsidR="00BF3CF4" w:rsidRDefault="00267DBA">
      <w:pPr>
        <w:pStyle w:val="20"/>
        <w:ind w:firstLine="709"/>
      </w:pPr>
      <w:r>
        <w:t>В качестве итогового контроля знаний предусматривается экзамен.</w:t>
      </w:r>
    </w:p>
    <w:p w:rsidR="00BF3CF4" w:rsidRDefault="00267DBA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результате изучения дисциплины студент должен</w:t>
      </w:r>
    </w:p>
    <w:p w:rsidR="00BF3CF4" w:rsidRDefault="00BF3CF4">
      <w:pPr>
        <w:pStyle w:val="a3"/>
        <w:ind w:firstLine="709"/>
        <w:jc w:val="both"/>
        <w:rPr>
          <w:sz w:val="28"/>
        </w:rPr>
      </w:pPr>
    </w:p>
    <w:p w:rsidR="00BF3CF4" w:rsidRDefault="00267DBA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знать :</w:t>
      </w:r>
    </w:p>
    <w:p w:rsidR="00BF3CF4" w:rsidRDefault="00267DBA">
      <w:pPr>
        <w:pStyle w:val="a3"/>
        <w:ind w:left="284" w:hanging="284"/>
        <w:jc w:val="both"/>
        <w:rPr>
          <w:sz w:val="28"/>
        </w:rPr>
      </w:pPr>
      <w:r>
        <w:rPr>
          <w:sz w:val="28"/>
        </w:rPr>
        <w:t>- назначение  и функции каждого элемента в системе автоматического регулирования, конструкцию и принцип действия серийных датчиков и вторичных приборов, исполнительных устройств, принципы регулирования параметров, использование ЭВМ в АСУ ТП, схемы автоматизации технологических процессов.</w:t>
      </w:r>
    </w:p>
    <w:p w:rsidR="00BF3CF4" w:rsidRDefault="00BF3CF4">
      <w:pPr>
        <w:pStyle w:val="a3"/>
        <w:rPr>
          <w:sz w:val="28"/>
        </w:rPr>
      </w:pPr>
    </w:p>
    <w:p w:rsidR="00BF3CF4" w:rsidRDefault="00267DBA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уметь :</w:t>
      </w:r>
    </w:p>
    <w:p w:rsidR="00BF3CF4" w:rsidRDefault="00267DBA">
      <w:pPr>
        <w:pStyle w:val="a3"/>
        <w:ind w:left="284" w:hanging="284"/>
        <w:jc w:val="both"/>
        <w:rPr>
          <w:sz w:val="28"/>
        </w:rPr>
      </w:pPr>
      <w:r>
        <w:rPr>
          <w:sz w:val="28"/>
        </w:rPr>
        <w:t xml:space="preserve">- составлять и читать функциональные схемы автоматизации технологических процессов, производить основные технические измерения, работать с вторичными приборами, выбирать по справочникам и каталогам приборы. </w:t>
      </w:r>
    </w:p>
    <w:p w:rsidR="00BF3CF4" w:rsidRDefault="00BF3CF4">
      <w:pPr>
        <w:pStyle w:val="a3"/>
        <w:ind w:left="284" w:hanging="284"/>
        <w:rPr>
          <w:sz w:val="28"/>
        </w:rPr>
      </w:pPr>
    </w:p>
    <w:p w:rsidR="00BF3CF4" w:rsidRDefault="00267DBA">
      <w:pPr>
        <w:ind w:firstLine="709"/>
        <w:jc w:val="both"/>
        <w:rPr>
          <w:sz w:val="28"/>
        </w:rPr>
      </w:pPr>
      <w:r>
        <w:rPr>
          <w:sz w:val="28"/>
        </w:rPr>
        <w:tab/>
        <w:t>Цель методических указаний – оказать помощь студентам-заочникам при выполнении домашней контрольной работы и изучении теоретического курса дисциплины.</w:t>
      </w:r>
    </w:p>
    <w:p w:rsidR="00BF3CF4" w:rsidRDefault="00267DBA">
      <w:pPr>
        <w:pStyle w:val="a3"/>
        <w:tabs>
          <w:tab w:val="left" w:pos="709"/>
        </w:tabs>
        <w:ind w:left="284" w:hanging="284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BF3CF4" w:rsidRDefault="00BF3CF4">
      <w:pPr>
        <w:pStyle w:val="a3"/>
        <w:rPr>
          <w:sz w:val="28"/>
          <w:szCs w:val="28"/>
        </w:rPr>
      </w:pPr>
    </w:p>
    <w:p w:rsidR="00BF3CF4" w:rsidRDefault="00267DBA">
      <w:pPr>
        <w:pStyle w:val="a3"/>
        <w:rPr>
          <w:sz w:val="28"/>
        </w:rPr>
      </w:pPr>
      <w:r>
        <w:rPr>
          <w:sz w:val="28"/>
        </w:rPr>
        <w:tab/>
      </w: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3"/>
        <w:rPr>
          <w:sz w:val="28"/>
        </w:rPr>
      </w:pPr>
    </w:p>
    <w:p w:rsidR="00BF3CF4" w:rsidRDefault="00267DBA">
      <w:pPr>
        <w:pStyle w:val="1"/>
        <w:ind w:right="-2"/>
        <w:jc w:val="center"/>
        <w:rPr>
          <w:rFonts w:eastAsia="Arial Unicode MS"/>
          <w:bCs/>
          <w:sz w:val="28"/>
          <w:szCs w:val="28"/>
        </w:rPr>
      </w:pPr>
      <w:r>
        <w:rPr>
          <w:bCs/>
          <w:sz w:val="28"/>
          <w:szCs w:val="28"/>
        </w:rPr>
        <w:t>2 Тематический план</w:t>
      </w:r>
    </w:p>
    <w:p w:rsidR="00BF3CF4" w:rsidRDefault="00BF3CF4"/>
    <w:p w:rsidR="00BF3CF4" w:rsidRDefault="00BF3CF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134"/>
        <w:gridCol w:w="1134"/>
      </w:tblGrid>
      <w:tr w:rsidR="00BF3CF4">
        <w:trPr>
          <w:cantSplit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</w:pPr>
            <w:r>
              <w:t>Кол-во ауд.</w:t>
            </w:r>
          </w:p>
          <w:p w:rsidR="00BF3CF4" w:rsidRDefault="00267DBA">
            <w:pPr>
              <w:jc w:val="center"/>
            </w:pPr>
            <w:r>
              <w:t>Часов для очной формы обучения</w:t>
            </w:r>
          </w:p>
        </w:tc>
      </w:tr>
      <w:tr w:rsidR="00BF3CF4">
        <w:trPr>
          <w:cantSplit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F4" w:rsidRDefault="00BF3CF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both"/>
            </w:pPr>
          </w:p>
          <w:p w:rsidR="00BF3CF4" w:rsidRDefault="00267DBA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r>
              <w:t>Лаб. и практ.</w:t>
            </w:r>
          </w:p>
          <w:p w:rsidR="00BF3CF4" w:rsidRDefault="00267DBA">
            <w:r>
              <w:t>занятий</w:t>
            </w:r>
          </w:p>
          <w:p w:rsidR="00BF3CF4" w:rsidRDefault="00BF3CF4">
            <w:pPr>
              <w:pStyle w:val="a7"/>
              <w:tabs>
                <w:tab w:val="left" w:pos="708"/>
              </w:tabs>
            </w:pPr>
          </w:p>
        </w:tc>
      </w:tr>
      <w:tr w:rsidR="00BF3CF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  <w:p w:rsidR="00BF3CF4" w:rsidRDefault="00BF3CF4">
            <w:pPr>
              <w:pStyle w:val="a7"/>
              <w:rPr>
                <w:b/>
                <w:sz w:val="28"/>
              </w:rPr>
            </w:pPr>
          </w:p>
        </w:tc>
      </w:tr>
      <w:tr w:rsidR="00BF3CF4">
        <w:trPr>
          <w:cantSplit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both"/>
              <w:rPr>
                <w:b/>
                <w:sz w:val="28"/>
                <w:szCs w:val="28"/>
              </w:rPr>
            </w:pP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Раздел 1  Основные понятия и определения, элементы систем 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F3CF4">
        <w:trPr>
          <w:cantSplit/>
        </w:trPr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1.1 </w:t>
            </w:r>
            <w:r>
              <w:rPr>
                <w:sz w:val="28"/>
              </w:rPr>
              <w:t>Классификация и функции элементов автоматики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F4" w:rsidRDefault="00BF3CF4">
            <w:pPr>
              <w:rPr>
                <w:sz w:val="28"/>
              </w:rPr>
            </w:pPr>
          </w:p>
        </w:tc>
      </w:tr>
      <w:tr w:rsidR="00BF3CF4">
        <w:trPr>
          <w:cantSplit/>
        </w:trPr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267DBA">
            <w:pPr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Тема 1.2 </w:t>
            </w:r>
            <w:r>
              <w:rPr>
                <w:sz w:val="28"/>
              </w:rPr>
              <w:t xml:space="preserve">Датчики технологических параметров и измерительные приборы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F4" w:rsidRDefault="00BF3CF4">
            <w:pPr>
              <w:rPr>
                <w:sz w:val="28"/>
              </w:rPr>
            </w:pPr>
          </w:p>
        </w:tc>
      </w:tr>
      <w:tr w:rsidR="00BF3CF4">
        <w:trPr>
          <w:cantSplit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1.3 </w:t>
            </w:r>
            <w:r>
              <w:rPr>
                <w:sz w:val="28"/>
              </w:rPr>
              <w:t>Элементы устройств автоматического управления,  защиты и сигнализации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F4" w:rsidRDefault="00BF3CF4">
            <w:pPr>
              <w:rPr>
                <w:sz w:val="28"/>
              </w:rPr>
            </w:pPr>
          </w:p>
        </w:tc>
      </w:tr>
      <w:tr w:rsidR="00BF3CF4">
        <w:trPr>
          <w:cantSplit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both"/>
              <w:rPr>
                <w:b/>
                <w:sz w:val="28"/>
                <w:szCs w:val="28"/>
              </w:rPr>
            </w:pP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Раздел 2  Основы теории автоматического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pStyle w:val="a7"/>
              <w:jc w:val="center"/>
              <w:rPr>
                <w:b/>
                <w:sz w:val="28"/>
              </w:rPr>
            </w:pPr>
          </w:p>
          <w:p w:rsidR="00BF3CF4" w:rsidRDefault="00267DBA">
            <w:pPr>
              <w:pStyle w:val="a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BF3CF4" w:rsidRDefault="00BF3CF4">
            <w:pPr>
              <w:pStyle w:val="a7"/>
              <w:jc w:val="center"/>
              <w:rPr>
                <w:b/>
                <w:sz w:val="28"/>
              </w:rPr>
            </w:pPr>
          </w:p>
          <w:p w:rsidR="00BF3CF4" w:rsidRDefault="00BF3CF4">
            <w:pPr>
              <w:pStyle w:val="a7"/>
              <w:jc w:val="center"/>
              <w:rPr>
                <w:b/>
                <w:sz w:val="28"/>
              </w:rPr>
            </w:pPr>
          </w:p>
          <w:p w:rsidR="00BF3CF4" w:rsidRDefault="00BF3CF4">
            <w:pPr>
              <w:pStyle w:val="a7"/>
              <w:jc w:val="center"/>
              <w:rPr>
                <w:b/>
                <w:sz w:val="28"/>
              </w:rPr>
            </w:pPr>
          </w:p>
          <w:p w:rsidR="00BF3CF4" w:rsidRDefault="00BF3CF4">
            <w:pPr>
              <w:pStyle w:val="a7"/>
              <w:jc w:val="center"/>
              <w:rPr>
                <w:b/>
                <w:sz w:val="28"/>
              </w:rPr>
            </w:pPr>
          </w:p>
          <w:p w:rsidR="00BF3CF4" w:rsidRDefault="00267DBA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F3CF4">
        <w:trPr>
          <w:cantSplit/>
        </w:trPr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267D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2.1 </w:t>
            </w:r>
            <w:r>
              <w:rPr>
                <w:sz w:val="28"/>
              </w:rPr>
              <w:t>Основные сведения об автоматических системах регулирования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F4" w:rsidRDefault="00BF3CF4">
            <w:pPr>
              <w:rPr>
                <w:sz w:val="28"/>
              </w:rPr>
            </w:pPr>
          </w:p>
        </w:tc>
      </w:tr>
      <w:tr w:rsidR="00BF3CF4">
        <w:trPr>
          <w:cantSplit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2.2 </w:t>
            </w:r>
            <w:r>
              <w:rPr>
                <w:sz w:val="28"/>
                <w:szCs w:val="28"/>
              </w:rPr>
              <w:t>Объекты регулирования и их характеристики</w:t>
            </w: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2.3</w:t>
            </w:r>
            <w:r>
              <w:rPr>
                <w:sz w:val="28"/>
                <w:szCs w:val="28"/>
              </w:rPr>
              <w:t xml:space="preserve"> Технические средства автоматизации</w:t>
            </w:r>
          </w:p>
          <w:p w:rsidR="00BF3CF4" w:rsidRDefault="00267D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2.4  </w:t>
            </w:r>
            <w:r>
              <w:rPr>
                <w:sz w:val="28"/>
              </w:rPr>
              <w:t>Исполнительные устройства автомати-зированных  систем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F4" w:rsidRDefault="00BF3CF4">
            <w:pPr>
              <w:rPr>
                <w:sz w:val="28"/>
              </w:rPr>
            </w:pPr>
          </w:p>
        </w:tc>
      </w:tr>
      <w:tr w:rsidR="00BF3CF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both"/>
              <w:rPr>
                <w:b/>
                <w:sz w:val="28"/>
                <w:szCs w:val="28"/>
              </w:rPr>
            </w:pP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Раздел 3  Принципы построения схем 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</w:tc>
      </w:tr>
      <w:tr w:rsidR="00BF3CF4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3.1 </w:t>
            </w:r>
            <w:r>
              <w:rPr>
                <w:sz w:val="28"/>
              </w:rPr>
              <w:t>Техническая документация на средства и системы автоматизации</w:t>
            </w: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3.2</w:t>
            </w:r>
            <w:r>
              <w:rPr>
                <w:sz w:val="28"/>
                <w:szCs w:val="28"/>
              </w:rPr>
              <w:t xml:space="preserve">    Функциональные схемы автоматизированных систем     управления производственными процессами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sz w:val="28"/>
              </w:rPr>
            </w:pPr>
          </w:p>
        </w:tc>
      </w:tr>
      <w:tr w:rsidR="00BF3CF4">
        <w:trPr>
          <w:cantSplit/>
          <w:trHeight w:val="13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both"/>
              <w:rPr>
                <w:sz w:val="28"/>
                <w:szCs w:val="28"/>
              </w:rPr>
            </w:pPr>
          </w:p>
          <w:p w:rsidR="00BF3CF4" w:rsidRDefault="00267DBA">
            <w:pPr>
              <w:ind w:right="-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4  Автоматизация оборудования перекачивающих и компрессорных станций</w:t>
            </w:r>
          </w:p>
          <w:p w:rsidR="00BF3CF4" w:rsidRDefault="00267DBA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4.1 </w:t>
            </w:r>
            <w:r>
              <w:rPr>
                <w:sz w:val="28"/>
              </w:rPr>
              <w:t>Автоматизация компрессорных станций с газомоторными компрессорами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</w:tc>
      </w:tr>
      <w:tr w:rsidR="00BF3CF4">
        <w:trPr>
          <w:cantSplit/>
          <w:trHeight w:val="1500"/>
        </w:trPr>
        <w:tc>
          <w:tcPr>
            <w:tcW w:w="7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4.2 </w:t>
            </w:r>
            <w:r>
              <w:rPr>
                <w:sz w:val="28"/>
              </w:rPr>
              <w:t>Автоматизация газотурбинных установок на компрессорных станциях магистральных трубопроводов</w:t>
            </w:r>
          </w:p>
          <w:p w:rsidR="00BF3CF4" w:rsidRDefault="00267DB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4.3 </w:t>
            </w:r>
            <w:r>
              <w:rPr>
                <w:sz w:val="28"/>
              </w:rPr>
              <w:t>Автоматизация компрессорных станций с электроприводными  газоперекачивающими агрегатами</w:t>
            </w:r>
          </w:p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Тема 4.4 </w:t>
            </w:r>
            <w:r>
              <w:rPr>
                <w:sz w:val="28"/>
              </w:rPr>
              <w:t>Автоматизация вспомогательных служб компрессорных станций газопроводов</w:t>
            </w:r>
          </w:p>
          <w:p w:rsidR="00BF3CF4" w:rsidRDefault="00267DB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4.5 </w:t>
            </w:r>
            <w:r>
              <w:rPr>
                <w:sz w:val="28"/>
              </w:rPr>
              <w:t>Автоматизация насосных станций нефтепроводов</w:t>
            </w: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4.6  </w:t>
            </w:r>
            <w:r>
              <w:rPr>
                <w:sz w:val="28"/>
              </w:rPr>
              <w:t>Автоматизация вспомогательных сооружений на нефтепроводах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</w:tc>
      </w:tr>
      <w:tr w:rsidR="00BF3CF4">
        <w:trPr>
          <w:cantSplit/>
          <w:trHeight w:val="840"/>
        </w:trPr>
        <w:tc>
          <w:tcPr>
            <w:tcW w:w="7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sz w:val="28"/>
              </w:rPr>
            </w:pPr>
          </w:p>
        </w:tc>
      </w:tr>
      <w:tr w:rsidR="00BF3CF4">
        <w:trPr>
          <w:trHeight w:val="297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ind w:right="-1"/>
              <w:jc w:val="both"/>
              <w:rPr>
                <w:b/>
                <w:sz w:val="28"/>
              </w:rPr>
            </w:pPr>
          </w:p>
          <w:p w:rsidR="00BF3CF4" w:rsidRDefault="00267DBA">
            <w:pPr>
              <w:ind w:right="-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5 Автоматизация оборудования и сооружений предприятий хранения и распределения нефти, нефтепродуктов и газа</w:t>
            </w:r>
          </w:p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5.1  </w:t>
            </w:r>
            <w:r>
              <w:rPr>
                <w:sz w:val="28"/>
              </w:rPr>
              <w:t>Автоматизация станций подземного хранения газа</w:t>
            </w:r>
          </w:p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5.2 </w:t>
            </w:r>
            <w:r>
              <w:rPr>
                <w:sz w:val="28"/>
              </w:rPr>
              <w:t>Автоматизация газораспределительных станций</w:t>
            </w:r>
          </w:p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5.3 </w:t>
            </w:r>
            <w:r>
              <w:rPr>
                <w:sz w:val="28"/>
              </w:rPr>
              <w:t>Автоматизация хранения и распределения  нефтепродуктов</w:t>
            </w: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5.4 </w:t>
            </w:r>
            <w:r>
              <w:rPr>
                <w:sz w:val="28"/>
              </w:rPr>
              <w:t>Автоматизация баз сжиженного газа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</w:tc>
      </w:tr>
      <w:tr w:rsidR="00BF3CF4">
        <w:trPr>
          <w:trHeight w:val="1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ind w:right="-1"/>
              <w:jc w:val="both"/>
              <w:rPr>
                <w:b/>
                <w:sz w:val="28"/>
              </w:rPr>
            </w:pPr>
          </w:p>
          <w:p w:rsidR="00BF3CF4" w:rsidRDefault="00267DBA">
            <w:pPr>
              <w:ind w:right="-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6 Автоматизация и телемеханизация линейной части газонефтепроводов</w:t>
            </w:r>
          </w:p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6.1  </w:t>
            </w:r>
            <w:r>
              <w:rPr>
                <w:sz w:val="28"/>
              </w:rPr>
              <w:t>Принципы защиты от коррозии подземных металлических трубопроводов</w:t>
            </w:r>
          </w:p>
          <w:p w:rsidR="00BF3CF4" w:rsidRDefault="00267DBA">
            <w:pPr>
              <w:ind w:right="-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6.2 </w:t>
            </w:r>
            <w:r>
              <w:rPr>
                <w:sz w:val="28"/>
              </w:rPr>
              <w:t>Телеконтроль станций катодной защиты</w:t>
            </w:r>
          </w:p>
          <w:p w:rsidR="00BF3CF4" w:rsidRDefault="00267DBA">
            <w:pPr>
              <w:ind w:right="-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6.3 </w:t>
            </w:r>
            <w:r>
              <w:rPr>
                <w:sz w:val="28"/>
              </w:rPr>
              <w:t>Автоматизация слива конденсата</w:t>
            </w: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6.4 </w:t>
            </w:r>
            <w:r>
              <w:rPr>
                <w:sz w:val="28"/>
              </w:rPr>
              <w:t xml:space="preserve">Автоматизация запорных органов на линейной части магистральных трубопроводов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F3CF4" w:rsidRDefault="00BF3CF4">
            <w:pPr>
              <w:jc w:val="center"/>
              <w:rPr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</w:tc>
      </w:tr>
      <w:tr w:rsidR="00BF3CF4">
        <w:trPr>
          <w:trHeight w:val="1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both"/>
              <w:rPr>
                <w:b/>
                <w:sz w:val="28"/>
              </w:rPr>
            </w:pPr>
          </w:p>
          <w:p w:rsidR="00BF3CF4" w:rsidRDefault="00267DB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7 Автоматизированные системы управления технологическими процессами</w:t>
            </w:r>
          </w:p>
          <w:p w:rsidR="00BF3CF4" w:rsidRDefault="00267D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Тема 7.1 </w:t>
            </w:r>
            <w:r>
              <w:rPr>
                <w:sz w:val="28"/>
              </w:rPr>
              <w:t>Автоматизированные системы управления технологическими процессами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</w:tc>
      </w:tr>
      <w:tr w:rsidR="00BF3CF4">
        <w:trPr>
          <w:trHeight w:val="1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right"/>
              <w:rPr>
                <w:b/>
                <w:sz w:val="28"/>
                <w:szCs w:val="28"/>
              </w:rPr>
            </w:pPr>
          </w:p>
          <w:p w:rsidR="00BF3CF4" w:rsidRDefault="00267DB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F4" w:rsidRDefault="00BF3CF4">
            <w:pPr>
              <w:jc w:val="center"/>
              <w:rPr>
                <w:b/>
                <w:sz w:val="28"/>
              </w:rPr>
            </w:pPr>
          </w:p>
          <w:p w:rsidR="00BF3CF4" w:rsidRDefault="00267D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</w:tbl>
    <w:p w:rsidR="00BF3CF4" w:rsidRDefault="00BF3CF4">
      <w:pPr>
        <w:pStyle w:val="a3"/>
        <w:rPr>
          <w:sz w:val="28"/>
        </w:rPr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pStyle w:val="a5"/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267DBA">
      <w:pPr>
        <w:jc w:val="center"/>
        <w:rPr>
          <w:b/>
          <w:sz w:val="28"/>
        </w:rPr>
      </w:pPr>
      <w:r>
        <w:rPr>
          <w:b/>
          <w:sz w:val="28"/>
        </w:rPr>
        <w:t>4 Перечень лабораторных работ</w:t>
      </w:r>
    </w:p>
    <w:p w:rsidR="00BF3CF4" w:rsidRDefault="00BF3CF4">
      <w:pPr>
        <w:jc w:val="center"/>
        <w:rPr>
          <w:b/>
          <w:sz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654"/>
        <w:gridCol w:w="1382"/>
      </w:tblGrid>
      <w:tr w:rsidR="00BF3CF4">
        <w:tc>
          <w:tcPr>
            <w:tcW w:w="1101" w:type="dxa"/>
          </w:tcPr>
          <w:p w:rsidR="00BF3CF4" w:rsidRDefault="00267DBA">
            <w:pPr>
              <w:pStyle w:val="20"/>
              <w:jc w:val="center"/>
              <w:rPr>
                <w:szCs w:val="28"/>
              </w:rPr>
            </w:pPr>
            <w:r>
              <w:rPr>
                <w:szCs w:val="28"/>
              </w:rPr>
              <w:t>№ работы</w:t>
            </w:r>
          </w:p>
        </w:tc>
        <w:tc>
          <w:tcPr>
            <w:tcW w:w="7654" w:type="dxa"/>
          </w:tcPr>
          <w:p w:rsidR="00BF3CF4" w:rsidRDefault="00267DBA">
            <w:pPr>
              <w:pStyle w:val="20"/>
              <w:jc w:val="center"/>
            </w:pPr>
            <w:r>
              <w:t>Наименование работы</w:t>
            </w:r>
          </w:p>
        </w:tc>
        <w:tc>
          <w:tcPr>
            <w:tcW w:w="1382" w:type="dxa"/>
          </w:tcPr>
          <w:p w:rsidR="00BF3CF4" w:rsidRDefault="00267DBA">
            <w:pPr>
              <w:pStyle w:val="20"/>
              <w:jc w:val="center"/>
              <w:rPr>
                <w:szCs w:val="28"/>
              </w:rPr>
            </w:pPr>
            <w:r>
              <w:rPr>
                <w:szCs w:val="28"/>
              </w:rPr>
              <w:t>Кол-во часов</w:t>
            </w:r>
          </w:p>
          <w:p w:rsidR="00BF3CF4" w:rsidRDefault="00BF3CF4">
            <w:pPr>
              <w:pStyle w:val="20"/>
              <w:jc w:val="center"/>
              <w:rPr>
                <w:sz w:val="24"/>
              </w:rPr>
            </w:pPr>
          </w:p>
        </w:tc>
      </w:tr>
      <w:tr w:rsidR="00BF3CF4">
        <w:tc>
          <w:tcPr>
            <w:tcW w:w="1101" w:type="dxa"/>
          </w:tcPr>
          <w:p w:rsidR="00BF3CF4" w:rsidRDefault="00267DBA">
            <w:pPr>
              <w:pStyle w:val="20"/>
              <w:jc w:val="center"/>
            </w:pPr>
            <w:r>
              <w:t>1</w:t>
            </w:r>
          </w:p>
        </w:tc>
        <w:tc>
          <w:tcPr>
            <w:tcW w:w="7654" w:type="dxa"/>
          </w:tcPr>
          <w:p w:rsidR="00BF3CF4" w:rsidRDefault="00267DBA">
            <w:pPr>
              <w:pStyle w:val="6"/>
            </w:pPr>
            <w:r>
              <w:t>Лабораторная работа № 1</w:t>
            </w:r>
          </w:p>
          <w:p w:rsidR="00BF3CF4" w:rsidRDefault="00267DBA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Изучение конструкции и поверка манометра</w:t>
            </w:r>
          </w:p>
        </w:tc>
        <w:tc>
          <w:tcPr>
            <w:tcW w:w="1382" w:type="dxa"/>
          </w:tcPr>
          <w:p w:rsidR="00BF3CF4" w:rsidRDefault="00267DBA">
            <w:pPr>
              <w:pStyle w:val="20"/>
              <w:jc w:val="center"/>
            </w:pPr>
            <w:r>
              <w:t>2</w:t>
            </w:r>
          </w:p>
        </w:tc>
      </w:tr>
      <w:tr w:rsidR="00BF3CF4">
        <w:tc>
          <w:tcPr>
            <w:tcW w:w="1101" w:type="dxa"/>
          </w:tcPr>
          <w:p w:rsidR="00BF3CF4" w:rsidRDefault="00267DBA">
            <w:pPr>
              <w:pStyle w:val="20"/>
              <w:jc w:val="center"/>
            </w:pPr>
            <w:r>
              <w:t>2</w:t>
            </w:r>
          </w:p>
        </w:tc>
        <w:tc>
          <w:tcPr>
            <w:tcW w:w="7654" w:type="dxa"/>
          </w:tcPr>
          <w:p w:rsidR="00BF3CF4" w:rsidRDefault="00267DB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Лабораторная работа № 2</w:t>
            </w:r>
          </w:p>
          <w:p w:rsidR="00BF3CF4" w:rsidRDefault="00267DBA">
            <w:pPr>
              <w:pStyle w:val="20"/>
            </w:pPr>
            <w:r>
              <w:t xml:space="preserve"> Изучение конструкции и поверка измерительного преобразователя давления</w:t>
            </w:r>
          </w:p>
        </w:tc>
        <w:tc>
          <w:tcPr>
            <w:tcW w:w="1382" w:type="dxa"/>
          </w:tcPr>
          <w:p w:rsidR="00BF3CF4" w:rsidRDefault="00267DBA">
            <w:pPr>
              <w:pStyle w:val="20"/>
              <w:jc w:val="center"/>
            </w:pPr>
            <w:r>
              <w:t>2</w:t>
            </w:r>
          </w:p>
        </w:tc>
      </w:tr>
      <w:tr w:rsidR="00BF3CF4">
        <w:tc>
          <w:tcPr>
            <w:tcW w:w="1101" w:type="dxa"/>
          </w:tcPr>
          <w:p w:rsidR="00BF3CF4" w:rsidRDefault="00267DBA">
            <w:pPr>
              <w:pStyle w:val="20"/>
              <w:jc w:val="center"/>
            </w:pPr>
            <w:r>
              <w:t>3</w:t>
            </w:r>
          </w:p>
        </w:tc>
        <w:tc>
          <w:tcPr>
            <w:tcW w:w="7654" w:type="dxa"/>
          </w:tcPr>
          <w:p w:rsidR="00BF3CF4" w:rsidRDefault="00267DB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 № 3</w:t>
            </w:r>
          </w:p>
          <w:p w:rsidR="00BF3CF4" w:rsidRDefault="00267DBA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Моделирование систем автоматического управления с использованием программируемого логического контроллера</w:t>
            </w:r>
          </w:p>
        </w:tc>
        <w:tc>
          <w:tcPr>
            <w:tcW w:w="1382" w:type="dxa"/>
          </w:tcPr>
          <w:p w:rsidR="00BF3CF4" w:rsidRDefault="00267DBA">
            <w:pPr>
              <w:pStyle w:val="20"/>
              <w:jc w:val="center"/>
            </w:pPr>
            <w:r>
              <w:t>2</w:t>
            </w:r>
          </w:p>
        </w:tc>
      </w:tr>
    </w:tbl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F3CF4" w:rsidRDefault="00267DB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267DB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5  Литература</w:t>
      </w:r>
    </w:p>
    <w:p w:rsidR="00BF3CF4" w:rsidRDefault="00BF3CF4">
      <w:pPr>
        <w:jc w:val="center"/>
        <w:rPr>
          <w:b/>
          <w:sz w:val="28"/>
        </w:rPr>
      </w:pPr>
    </w:p>
    <w:p w:rsidR="00BF3CF4" w:rsidRDefault="00267DBA">
      <w:pPr>
        <w:jc w:val="both"/>
        <w:rPr>
          <w:b/>
          <w:sz w:val="28"/>
        </w:rPr>
      </w:pPr>
      <w:r>
        <w:rPr>
          <w:b/>
          <w:sz w:val="28"/>
        </w:rPr>
        <w:t>Основная :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Комягин А.Ф. Автоматизация производственных процессов и АСУ ТП газонефтепроводов, М., Недра, 1983.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Озол П.Ж. Автоматизация компрессорных станций с электроприводными газоперекачивающими агрегатами, Л., Недра, 1981.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Клюев А.С. Автоматическое регулирование, М., Недра, 1986.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Подкопаев А.П. Технологические измерения и контрольно-измерительные приборы, М., Недра, 1986.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Плотников В.М. Средства контроля и автоматизации объектов транспорта газа, М., Недра, 1985.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Андреев Е.Б., Попадько В.Е. Технические средства систем управления технологическими процессами в нефтяной и газовой промышленности, М., РГУ нефти и газа им. И.М.Губкина, 2004.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Клюев А.С. Проектирование систем автоматизации технологических процессов, М., Энергия, 1980.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Болтон У. Справочник инженера-метролога, М., Додека, 2002.</w:t>
      </w:r>
    </w:p>
    <w:p w:rsidR="00BF3CF4" w:rsidRDefault="00BF3CF4">
      <w:pPr>
        <w:jc w:val="center"/>
        <w:rPr>
          <w:b/>
          <w:sz w:val="28"/>
        </w:rPr>
      </w:pPr>
    </w:p>
    <w:p w:rsidR="00BF3CF4" w:rsidRDefault="00267DBA">
      <w:pPr>
        <w:pStyle w:val="5"/>
        <w:jc w:val="both"/>
        <w:rPr>
          <w:rFonts w:eastAsia="Arial Unicode MS"/>
        </w:rPr>
      </w:pPr>
      <w:r>
        <w:rPr>
          <w:b/>
        </w:rPr>
        <w:t>Дополнительная :</w:t>
      </w:r>
    </w:p>
    <w:p w:rsidR="00BF3CF4" w:rsidRDefault="00267DBA">
      <w:pPr>
        <w:pStyle w:val="a3"/>
        <w:numPr>
          <w:ilvl w:val="0"/>
          <w:numId w:val="39"/>
        </w:numPr>
        <w:rPr>
          <w:sz w:val="28"/>
        </w:rPr>
      </w:pPr>
      <w:r>
        <w:rPr>
          <w:sz w:val="28"/>
        </w:rPr>
        <w:t>Исакович Р.Я., Контроль и автоматизация добычи нефти и газа, М., Недра, 1985.</w:t>
      </w:r>
    </w:p>
    <w:p w:rsidR="00BF3CF4" w:rsidRDefault="00267DBA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Лапшенков Г.И., Автоматизация производственных процессов в химической промышленности , М., Химия, 1988.</w:t>
      </w:r>
    </w:p>
    <w:p w:rsidR="00BF3CF4" w:rsidRDefault="00267DBA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Суринович В.К., Борщенко Л.И., Машинист технологических компрессоров, М., Недра, 1986.</w:t>
      </w:r>
    </w:p>
    <w:p w:rsidR="00BF3CF4" w:rsidRDefault="00267DBA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 xml:space="preserve"> Самсонов В.С., Автоматизированные системы управления, М., Высшая школа, 1985.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>5 Справочник по автоматизации в газовой промышленности, М., Недра, 1990.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>6  Кязимов К.Г. Основы газового хозяйства, М., Высшая школа, 1987.</w:t>
      </w:r>
    </w:p>
    <w:p w:rsidR="00BF3CF4" w:rsidRDefault="00267DBA">
      <w:pPr>
        <w:pStyle w:val="a3"/>
        <w:rPr>
          <w:sz w:val="28"/>
        </w:rPr>
      </w:pPr>
      <w:r>
        <w:rPr>
          <w:sz w:val="28"/>
        </w:rPr>
        <w:t>7  Уильямс А.Ф., Лом У.Л. Сжиженные нефтяные газы,  М., Недра, 1985.</w:t>
      </w:r>
    </w:p>
    <w:p w:rsidR="00BF3CF4" w:rsidRDefault="00267DBA">
      <w:pPr>
        <w:ind w:left="360" w:hanging="360"/>
        <w:jc w:val="both"/>
        <w:rPr>
          <w:sz w:val="28"/>
        </w:rPr>
      </w:pPr>
      <w:r>
        <w:rPr>
          <w:sz w:val="28"/>
        </w:rPr>
        <w:t>8  Глазков А.М.  Электрооборудование насосных, компрессорных станций и нефтебаз, М., Недра, 1980.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Журналы «Контрольно-измерительные приборы и системы».</w:t>
      </w:r>
    </w:p>
    <w:p w:rsidR="00BF3CF4" w:rsidRDefault="00267DBA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 xml:space="preserve">Журналы «Компьютер-пресс».  </w:t>
      </w:r>
    </w:p>
    <w:p w:rsidR="00BF3CF4" w:rsidRDefault="00BF3CF4">
      <w:pPr>
        <w:jc w:val="both"/>
        <w:rPr>
          <w:sz w:val="28"/>
        </w:rPr>
      </w:pPr>
    </w:p>
    <w:p w:rsidR="00BF3CF4" w:rsidRDefault="00267DBA">
      <w:pPr>
        <w:pStyle w:val="8"/>
      </w:pPr>
      <w:r>
        <w:t>Стандарты:</w:t>
      </w:r>
    </w:p>
    <w:p w:rsidR="00BF3CF4" w:rsidRDefault="00267DBA">
      <w:pPr>
        <w:pStyle w:val="a3"/>
        <w:rPr>
          <w:sz w:val="28"/>
        </w:rPr>
      </w:pPr>
      <w:r>
        <w:rPr>
          <w:sz w:val="28"/>
        </w:rPr>
        <w:t>РМГ 29-99 Метрология. Термины и определения.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>ГОСТ 8.157-75 ГСИ Шкалы температурные практические.</w:t>
      </w:r>
    </w:p>
    <w:p w:rsidR="00BF3CF4" w:rsidRDefault="00267DBA">
      <w:pPr>
        <w:pStyle w:val="21"/>
        <w:ind w:left="1418" w:hanging="1418"/>
        <w:rPr>
          <w:sz w:val="28"/>
        </w:rPr>
      </w:pPr>
      <w:r>
        <w:rPr>
          <w:sz w:val="28"/>
        </w:rPr>
        <w:t>ГОСТ 8.361-74 ГСИ Расход жидкости и газа. Методики выполнения измерений по скорости в одной точке сечения трубы.</w:t>
      </w:r>
    </w:p>
    <w:p w:rsidR="00BF3CF4" w:rsidRDefault="00267DBA">
      <w:pPr>
        <w:ind w:left="1440" w:hanging="1440"/>
        <w:jc w:val="both"/>
        <w:rPr>
          <w:sz w:val="28"/>
        </w:rPr>
      </w:pPr>
      <w:r>
        <w:rPr>
          <w:sz w:val="28"/>
        </w:rPr>
        <w:t>ГОСТ 8.407-74 ГСИ Расходомеры несжимаемых жидкостей. Нормируемые метрологические характеристики</w:t>
      </w:r>
    </w:p>
    <w:p w:rsidR="00BF3CF4" w:rsidRDefault="00267DBA">
      <w:pPr>
        <w:ind w:left="1440" w:hanging="1440"/>
        <w:jc w:val="both"/>
        <w:rPr>
          <w:sz w:val="28"/>
        </w:rPr>
      </w:pPr>
      <w:r>
        <w:rPr>
          <w:sz w:val="28"/>
        </w:rPr>
        <w:t>ГОСТ 8.271-77 Средства измерения давления. Термины, определения.</w:t>
      </w:r>
    </w:p>
    <w:p w:rsidR="00BF3CF4" w:rsidRDefault="00267DBA">
      <w:pPr>
        <w:ind w:left="1440" w:hanging="1440"/>
        <w:jc w:val="both"/>
        <w:rPr>
          <w:sz w:val="28"/>
        </w:rPr>
      </w:pPr>
      <w:r>
        <w:rPr>
          <w:sz w:val="28"/>
        </w:rPr>
        <w:lastRenderedPageBreak/>
        <w:t>ГОСТ 15528-86 Приборы для измерения расхода и количества жидкости, газа, пара. Термины и определения.</w:t>
      </w:r>
    </w:p>
    <w:p w:rsidR="00BF3CF4" w:rsidRDefault="00267DBA">
      <w:pPr>
        <w:pStyle w:val="a3"/>
        <w:ind w:left="1276" w:hanging="1276"/>
        <w:jc w:val="both"/>
        <w:rPr>
          <w:sz w:val="28"/>
        </w:rPr>
      </w:pPr>
      <w:r>
        <w:rPr>
          <w:sz w:val="28"/>
        </w:rPr>
        <w:t>ГОСТ 21.404-85 СПДС. Автоматизация технологических процессов. Обозначения условные. Приборы и средства автоматизации в схемах.</w:t>
      </w: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pStyle w:val="a3"/>
        <w:jc w:val="both"/>
        <w:rPr>
          <w:sz w:val="28"/>
        </w:rPr>
      </w:pPr>
    </w:p>
    <w:p w:rsidR="00BF3CF4" w:rsidRDefault="00267DBA">
      <w:pPr>
        <w:pStyle w:val="7"/>
        <w:jc w:val="center"/>
        <w:rPr>
          <w:i w:val="0"/>
          <w:iCs/>
        </w:rPr>
      </w:pPr>
      <w:r>
        <w:lastRenderedPageBreak/>
        <w:tab/>
      </w:r>
      <w:r>
        <w:rPr>
          <w:i w:val="0"/>
          <w:iCs/>
        </w:rPr>
        <w:t xml:space="preserve">6 Методические указания </w:t>
      </w:r>
    </w:p>
    <w:p w:rsidR="00BF3CF4" w:rsidRDefault="00267DBA">
      <w:pPr>
        <w:pStyle w:val="7"/>
        <w:jc w:val="center"/>
        <w:rPr>
          <w:i w:val="0"/>
          <w:iCs/>
        </w:rPr>
      </w:pPr>
      <w:r>
        <w:rPr>
          <w:i w:val="0"/>
          <w:iCs/>
        </w:rPr>
        <w:t>к выполнению контрольной работы</w:t>
      </w:r>
    </w:p>
    <w:p w:rsidR="00BF3CF4" w:rsidRDefault="00BF3CF4">
      <w:pPr>
        <w:rPr>
          <w:sz w:val="28"/>
        </w:rPr>
      </w:pPr>
    </w:p>
    <w:p w:rsidR="00BF3CF4" w:rsidRDefault="00267DBA">
      <w:pPr>
        <w:pStyle w:val="20"/>
        <w:ind w:firstLine="720"/>
      </w:pPr>
      <w:r>
        <w:t>Учебным планом предусматривается одна домашняя контрольная работа.</w:t>
      </w:r>
    </w:p>
    <w:p w:rsidR="00BF3CF4" w:rsidRDefault="00267DBA">
      <w:pPr>
        <w:pStyle w:val="20"/>
      </w:pPr>
      <w:r>
        <w:t>Контрольная работа является составной частью самостоятельной работы студента заочной формы обучения по усвоению программы дисциплины.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ab/>
        <w:t xml:space="preserve">Контрольное задание включает три задачи и два теоретических вопроса. При выполнении задач предусматривается определение параметров и характеристик приборов и измерительных преобразователей температуры, давления, расхода газа и жидкости, уровня жидкости, влажности газа и воздуха; определение метрологических параметров и характеристик приборов и измерительных преобразователей. Задачи, расчеты и теоретические вопросы должны выполняться с подробными пояснениями и ссылками на литературу. При решении задач необходимо использовать методические указания. (п.п. 6.1-6.5), Приложения, рекомендуемую литературу. 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ab/>
        <w:t>Перед выполнением каждого задания необходимо изучить программный материал курса, относящийся к данной теме.</w:t>
      </w:r>
    </w:p>
    <w:p w:rsidR="00BF3CF4" w:rsidRDefault="00267DBA">
      <w:pPr>
        <w:jc w:val="both"/>
        <w:rPr>
          <w:sz w:val="28"/>
        </w:rPr>
      </w:pPr>
      <w:r>
        <w:rPr>
          <w:sz w:val="28"/>
        </w:rPr>
        <w:tab/>
        <w:t>При выполнении  контрольной работы необходимо :</w:t>
      </w:r>
    </w:p>
    <w:p w:rsidR="00BF3CF4" w:rsidRDefault="00267DBA">
      <w:pPr>
        <w:ind w:left="426" w:hanging="425"/>
        <w:jc w:val="both"/>
        <w:rPr>
          <w:sz w:val="28"/>
        </w:rPr>
      </w:pPr>
      <w:r>
        <w:rPr>
          <w:sz w:val="28"/>
        </w:rPr>
        <w:t>-   правильно оформить графики. Оси координат должны быть обозначены, на осях проставлены масштабные деления и их цифровые значения. Чертить графики необходимо на клетчатой или миллиметровой бумаге;</w:t>
      </w:r>
    </w:p>
    <w:p w:rsidR="00BF3CF4" w:rsidRDefault="00267DBA">
      <w:pPr>
        <w:ind w:left="426" w:hanging="425"/>
        <w:jc w:val="both"/>
        <w:rPr>
          <w:sz w:val="28"/>
        </w:rPr>
      </w:pPr>
      <w:r>
        <w:rPr>
          <w:sz w:val="28"/>
        </w:rPr>
        <w:t xml:space="preserve">-   схемы чертить в соответствии с действующими стандартами на буквенные и графические обозначения элементов схем (схемы можно выполнить в графическом редакторе на компьютере); </w:t>
      </w:r>
    </w:p>
    <w:p w:rsidR="00BF3CF4" w:rsidRDefault="00267DBA">
      <w:pPr>
        <w:ind w:left="426" w:hanging="425"/>
        <w:jc w:val="both"/>
        <w:rPr>
          <w:sz w:val="28"/>
        </w:rPr>
      </w:pPr>
      <w:r>
        <w:rPr>
          <w:sz w:val="28"/>
        </w:rPr>
        <w:t>-   список литературы должен быть приведен в конце контрольной работы. При выполнении работы должны быть приведены ссылки на использованную литературу;</w:t>
      </w:r>
    </w:p>
    <w:p w:rsidR="00BF3CF4" w:rsidRDefault="00267DBA">
      <w:pPr>
        <w:numPr>
          <w:ilvl w:val="0"/>
          <w:numId w:val="3"/>
        </w:numPr>
        <w:ind w:left="426"/>
        <w:jc w:val="both"/>
        <w:rPr>
          <w:sz w:val="28"/>
        </w:rPr>
      </w:pPr>
      <w:r>
        <w:rPr>
          <w:sz w:val="28"/>
        </w:rPr>
        <w:t>все расчеты производятся в системе СИ;</w:t>
      </w:r>
    </w:p>
    <w:p w:rsidR="00BF3CF4" w:rsidRDefault="00267DBA">
      <w:pPr>
        <w:numPr>
          <w:ilvl w:val="0"/>
          <w:numId w:val="3"/>
        </w:numPr>
        <w:ind w:left="426"/>
        <w:jc w:val="both"/>
        <w:rPr>
          <w:sz w:val="28"/>
        </w:rPr>
      </w:pPr>
      <w:r>
        <w:rPr>
          <w:sz w:val="28"/>
        </w:rPr>
        <w:t>справочные данные и коэффициенты указаны в Приложении … методических указаний или в справочной литературе</w:t>
      </w:r>
    </w:p>
    <w:p w:rsidR="00BF3CF4" w:rsidRDefault="00267DBA">
      <w:pPr>
        <w:ind w:firstLine="426"/>
        <w:jc w:val="both"/>
        <w:rPr>
          <w:sz w:val="28"/>
        </w:rPr>
      </w:pPr>
      <w:r>
        <w:rPr>
          <w:sz w:val="28"/>
        </w:rPr>
        <w:tab/>
        <w:t>Применение ксерокопий в задании, требующем графического выполнения схем, не допускается.</w:t>
      </w:r>
    </w:p>
    <w:p w:rsidR="00BF3CF4" w:rsidRDefault="00267DBA">
      <w:pPr>
        <w:ind w:firstLine="709"/>
        <w:jc w:val="both"/>
        <w:rPr>
          <w:sz w:val="28"/>
        </w:rPr>
      </w:pPr>
      <w:r>
        <w:rPr>
          <w:sz w:val="28"/>
        </w:rPr>
        <w:t>Контрольные задания разработаны на 30 вариантов. Номер варианта соответствует порядковому номеру студента по списку в журнале учебных занятий.</w:t>
      </w:r>
    </w:p>
    <w:p w:rsidR="00BF3CF4" w:rsidRDefault="00267DBA">
      <w:pPr>
        <w:ind w:firstLine="709"/>
        <w:jc w:val="both"/>
        <w:rPr>
          <w:sz w:val="28"/>
        </w:rPr>
      </w:pPr>
      <w:r>
        <w:rPr>
          <w:sz w:val="28"/>
        </w:rPr>
        <w:t>Контрольные работы, выполненные небрежно, с нарушением предъявляемых требований и не соответствующие заданному варианту, не зачитываются.</w:t>
      </w:r>
    </w:p>
    <w:p w:rsidR="00BF3CF4" w:rsidRDefault="00BF3CF4">
      <w:pPr>
        <w:pStyle w:val="a3"/>
        <w:jc w:val="both"/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267DBA">
      <w:pPr>
        <w:pStyle w:val="20"/>
        <w:rPr>
          <w:szCs w:val="28"/>
        </w:rPr>
      </w:pPr>
      <w:r>
        <w:rPr>
          <w:b/>
          <w:szCs w:val="28"/>
        </w:rPr>
        <w:lastRenderedPageBreak/>
        <w:t xml:space="preserve">6.1 Измерение температуры </w:t>
      </w:r>
      <w:r>
        <w:rPr>
          <w:bCs/>
          <w:szCs w:val="28"/>
        </w:rPr>
        <w:t>(</w:t>
      </w:r>
      <w:r>
        <w:rPr>
          <w:szCs w:val="28"/>
        </w:rPr>
        <w:t>задача № 1 для вариантов 1 – 30)</w:t>
      </w:r>
    </w:p>
    <w:p w:rsidR="00BF3CF4" w:rsidRDefault="00BF3CF4">
      <w:pPr>
        <w:pStyle w:val="20"/>
        <w:rPr>
          <w:b/>
          <w:szCs w:val="28"/>
        </w:rPr>
      </w:pPr>
    </w:p>
    <w:p w:rsidR="00BF3CF4" w:rsidRDefault="00267DBA">
      <w:pPr>
        <w:pStyle w:val="20"/>
        <w:ind w:left="-11"/>
        <w:rPr>
          <w:szCs w:val="28"/>
        </w:rPr>
      </w:pPr>
      <w:r>
        <w:rPr>
          <w:b/>
          <w:szCs w:val="28"/>
        </w:rPr>
        <w:t xml:space="preserve">1 </w:t>
      </w:r>
      <w:r>
        <w:rPr>
          <w:szCs w:val="28"/>
        </w:rPr>
        <w:t xml:space="preserve">Термометры расширения действуют на основании способности жидкости изменять свой объем, а твердых тел – размер при изменении температуры. </w:t>
      </w: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>Жидкостный термометр расширения состоит из резервуара, заполненного жидкостью (ртуть, спирт), капиллярной трубки и шкалы. Объем жидкости в зависимости от температуры определяется по формуле</w:t>
      </w:r>
    </w:p>
    <w:p w:rsidR="00BF3CF4" w:rsidRDefault="00BF3CF4">
      <w:pPr>
        <w:pStyle w:val="20"/>
        <w:ind w:firstLine="567"/>
        <w:rPr>
          <w:szCs w:val="28"/>
        </w:rPr>
      </w:pPr>
    </w:p>
    <w:p w:rsidR="00BF3CF4" w:rsidRDefault="00267DBA">
      <w:pPr>
        <w:pStyle w:val="20"/>
        <w:ind w:firstLine="567"/>
        <w:rPr>
          <w:szCs w:val="28"/>
          <w:lang w:val="en-US"/>
        </w:rPr>
      </w:pPr>
      <w:r>
        <w:rPr>
          <w:szCs w:val="28"/>
        </w:rPr>
        <w:t xml:space="preserve">                                 </w:t>
      </w:r>
      <w:r>
        <w:rPr>
          <w:szCs w:val="28"/>
          <w:lang w:val="en-US"/>
        </w:rPr>
        <w:t>V = V</w:t>
      </w:r>
      <w:r>
        <w:rPr>
          <w:szCs w:val="28"/>
          <w:vertAlign w:val="subscript"/>
          <w:lang w:val="en-US"/>
        </w:rPr>
        <w:t>0</w:t>
      </w:r>
      <w:r>
        <w:rPr>
          <w:szCs w:val="28"/>
          <w:lang w:val="en-US"/>
        </w:rPr>
        <w:t xml:space="preserve"> [ 1+ </w:t>
      </w:r>
      <w:r>
        <w:rPr>
          <w:szCs w:val="28"/>
        </w:rPr>
        <w:t>α</w:t>
      </w:r>
      <w:r>
        <w:rPr>
          <w:szCs w:val="28"/>
          <w:vertAlign w:val="subscript"/>
          <w:lang w:val="en-US"/>
        </w:rPr>
        <w:t>V</w:t>
      </w:r>
      <w:r>
        <w:rPr>
          <w:szCs w:val="28"/>
          <w:lang w:val="en-US"/>
        </w:rPr>
        <w:t xml:space="preserve"> (t – t</w:t>
      </w:r>
      <w:r>
        <w:rPr>
          <w:szCs w:val="28"/>
          <w:vertAlign w:val="subscript"/>
          <w:lang w:val="en-US"/>
        </w:rPr>
        <w:t>0</w:t>
      </w:r>
      <w:r>
        <w:rPr>
          <w:szCs w:val="28"/>
          <w:lang w:val="en-US"/>
        </w:rPr>
        <w:t xml:space="preserve">)]                                                   (6.1)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CF4" w:rsidRDefault="00BF3CF4">
      <w:pPr>
        <w:pStyle w:val="20"/>
        <w:ind w:firstLine="567"/>
        <w:rPr>
          <w:szCs w:val="28"/>
          <w:lang w:val="en-US"/>
        </w:rPr>
      </w:pP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где   </w:t>
      </w:r>
      <w:r>
        <w:rPr>
          <w:szCs w:val="28"/>
          <w:lang w:val="en-US"/>
        </w:rPr>
        <w:t>V</w:t>
      </w:r>
      <w:r>
        <w:rPr>
          <w:szCs w:val="28"/>
        </w:rPr>
        <w:t xml:space="preserve"> и </w:t>
      </w:r>
      <w:r>
        <w:rPr>
          <w:szCs w:val="28"/>
          <w:lang w:val="en-US"/>
        </w:rPr>
        <w:t>V</w:t>
      </w:r>
      <w:r>
        <w:rPr>
          <w:szCs w:val="28"/>
          <w:vertAlign w:val="subscript"/>
        </w:rPr>
        <w:t xml:space="preserve">0 </w:t>
      </w:r>
      <w:r>
        <w:rPr>
          <w:szCs w:val="28"/>
        </w:rPr>
        <w:t>– объемы жидкости при температурах t</w:t>
      </w:r>
      <w:r>
        <w:rPr>
          <w:szCs w:val="28"/>
          <w:vertAlign w:val="superscript"/>
        </w:rPr>
        <w:t>о</w:t>
      </w:r>
      <w:r>
        <w:rPr>
          <w:szCs w:val="28"/>
        </w:rPr>
        <w:t xml:space="preserve">  и t</w:t>
      </w:r>
      <w:r>
        <w:rPr>
          <w:szCs w:val="28"/>
          <w:vertAlign w:val="superscript"/>
        </w:rPr>
        <w:t>о</w:t>
      </w:r>
      <w:r>
        <w:rPr>
          <w:szCs w:val="28"/>
          <w:vertAlign w:val="subscript"/>
        </w:rPr>
        <w:t>0</w:t>
      </w:r>
      <w:r>
        <w:rPr>
          <w:szCs w:val="28"/>
        </w:rPr>
        <w:t>, м</w:t>
      </w:r>
      <w:r>
        <w:rPr>
          <w:szCs w:val="28"/>
          <w:vertAlign w:val="superscript"/>
        </w:rPr>
        <w:t>3</w:t>
      </w:r>
      <w:r>
        <w:rPr>
          <w:szCs w:val="28"/>
        </w:rPr>
        <w:t>;</w:t>
      </w:r>
    </w:p>
    <w:p w:rsidR="00BF3CF4" w:rsidRDefault="00267DBA">
      <w:pPr>
        <w:pStyle w:val="20"/>
        <w:ind w:left="426" w:hanging="426"/>
        <w:rPr>
          <w:b/>
          <w:szCs w:val="28"/>
        </w:rPr>
      </w:pPr>
      <w:r>
        <w:rPr>
          <w:b/>
          <w:szCs w:val="28"/>
        </w:rPr>
        <w:t xml:space="preserve">         </w:t>
      </w:r>
      <w:r>
        <w:rPr>
          <w:szCs w:val="28"/>
        </w:rPr>
        <w:t>α</w:t>
      </w:r>
      <w:r>
        <w:rPr>
          <w:szCs w:val="28"/>
          <w:vertAlign w:val="subscript"/>
          <w:lang w:val="en-US"/>
        </w:rPr>
        <w:t>V</w:t>
      </w:r>
      <w:r>
        <w:rPr>
          <w:szCs w:val="28"/>
          <w:vertAlign w:val="subscript"/>
        </w:rPr>
        <w:t xml:space="preserve">   </w:t>
      </w:r>
      <w:r>
        <w:rPr>
          <w:szCs w:val="28"/>
        </w:rPr>
        <w:t>- коэффициент объемного расширения, 1/С</w:t>
      </w:r>
      <w:r>
        <w:rPr>
          <w:szCs w:val="28"/>
          <w:vertAlign w:val="superscript"/>
        </w:rPr>
        <w:t>о</w:t>
      </w:r>
      <w:r>
        <w:rPr>
          <w:szCs w:val="28"/>
        </w:rPr>
        <w:t>.</w:t>
      </w: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>Дилатометрический термометр расширения действует на основании использования теплового линейного расширения твердых тел (стержней, пластинок, спиралей).</w:t>
      </w:r>
    </w:p>
    <w:p w:rsidR="00BF3CF4" w:rsidRDefault="00BF3CF4">
      <w:pPr>
        <w:pStyle w:val="20"/>
        <w:ind w:firstLine="567"/>
        <w:rPr>
          <w:szCs w:val="28"/>
        </w:rPr>
      </w:pPr>
    </w:p>
    <w:p w:rsidR="00BF3CF4" w:rsidRDefault="00267DBA">
      <w:pPr>
        <w:pStyle w:val="20"/>
        <w:rPr>
          <w:szCs w:val="28"/>
          <w:lang w:val="en-US"/>
        </w:rPr>
      </w:pPr>
      <w:r>
        <w:rPr>
          <w:szCs w:val="28"/>
        </w:rPr>
        <w:t xml:space="preserve">                                       </w:t>
      </w:r>
      <w:r>
        <w:rPr>
          <w:szCs w:val="28"/>
          <w:lang w:val="en-US"/>
        </w:rPr>
        <w:t>l = l</w:t>
      </w:r>
      <w:r>
        <w:rPr>
          <w:szCs w:val="28"/>
          <w:vertAlign w:val="subscript"/>
          <w:lang w:val="en-US"/>
        </w:rPr>
        <w:t>0</w:t>
      </w:r>
      <w:r>
        <w:rPr>
          <w:szCs w:val="28"/>
          <w:lang w:val="en-US"/>
        </w:rPr>
        <w:t xml:space="preserve"> [1 +</w:t>
      </w:r>
      <w:r>
        <w:rPr>
          <w:szCs w:val="28"/>
          <w:vertAlign w:val="subscript"/>
          <w:lang w:val="en-US"/>
        </w:rPr>
        <w:t xml:space="preserve"> </w:t>
      </w:r>
      <w:r>
        <w:rPr>
          <w:szCs w:val="28"/>
          <w:lang w:val="en-US"/>
        </w:rPr>
        <w:t>(t – t</w:t>
      </w:r>
      <w:r>
        <w:rPr>
          <w:szCs w:val="28"/>
          <w:vertAlign w:val="subscript"/>
          <w:lang w:val="en-US"/>
        </w:rPr>
        <w:t>0</w:t>
      </w:r>
      <w:r>
        <w:rPr>
          <w:szCs w:val="28"/>
          <w:lang w:val="en-US"/>
        </w:rPr>
        <w:t>)]                                                          (6.2)</w:t>
      </w:r>
    </w:p>
    <w:p w:rsidR="00BF3CF4" w:rsidRDefault="00BF3CF4">
      <w:pPr>
        <w:pStyle w:val="20"/>
        <w:rPr>
          <w:szCs w:val="28"/>
          <w:lang w:val="en-US"/>
        </w:rPr>
      </w:pP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l</w:t>
      </w:r>
      <w:r>
        <w:rPr>
          <w:szCs w:val="28"/>
        </w:rPr>
        <w:t xml:space="preserve"> и </w:t>
      </w:r>
      <w:r>
        <w:rPr>
          <w:szCs w:val="28"/>
          <w:lang w:val="en-US"/>
        </w:rPr>
        <w:t>l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– линейные размеры при температуре </w:t>
      </w:r>
      <w:r>
        <w:rPr>
          <w:szCs w:val="28"/>
          <w:lang w:val="en-US"/>
        </w:rPr>
        <w:t>t</w:t>
      </w:r>
      <w:r>
        <w:rPr>
          <w:szCs w:val="28"/>
        </w:rPr>
        <w:t xml:space="preserve"> и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0</w:t>
      </w:r>
      <w:r>
        <w:rPr>
          <w:szCs w:val="28"/>
        </w:rPr>
        <w:t>, м;</w:t>
      </w: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       α </w:t>
      </w:r>
      <w:r>
        <w:rPr>
          <w:szCs w:val="28"/>
          <w:vertAlign w:val="subscript"/>
          <w:lang w:val="en-US"/>
        </w:rPr>
        <w:t>e</w:t>
      </w:r>
      <w:r>
        <w:rPr>
          <w:szCs w:val="28"/>
          <w:vertAlign w:val="subscript"/>
        </w:rPr>
        <w:t xml:space="preserve">  </w:t>
      </w:r>
      <w:r>
        <w:rPr>
          <w:szCs w:val="28"/>
        </w:rPr>
        <w:t>-  коэффициент линейного расширения, 1/</w:t>
      </w:r>
      <w:r>
        <w:rPr>
          <w:szCs w:val="28"/>
          <w:vertAlign w:val="superscript"/>
        </w:rPr>
        <w:t>о</w:t>
      </w:r>
      <w:r>
        <w:rPr>
          <w:szCs w:val="28"/>
        </w:rPr>
        <w:t>С.</w:t>
      </w: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 xml:space="preserve">Перемещение стержня с большим коэффициентом линейного расширения передается через рычажную передачу указательной стрелке. Относительное перемещение стрелки </w:t>
      </w:r>
      <w:r>
        <w:rPr>
          <w:b/>
          <w:position w:val="-4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 fillcolor="window">
            <v:imagedata r:id="rId7" o:title=""/>
          </v:shape>
          <o:OLEObject Type="Embed" ProgID="Equation.3" ShapeID="_x0000_i1025" DrawAspect="Content" ObjectID="_1471373901" r:id="rId8"/>
        </w:object>
      </w:r>
      <w:r>
        <w:rPr>
          <w:bCs/>
          <w:iCs/>
          <w:szCs w:val="28"/>
          <w:lang w:val="en-US"/>
        </w:rPr>
        <w:t>l</w:t>
      </w:r>
      <w:r>
        <w:rPr>
          <w:b/>
          <w:i/>
          <w:szCs w:val="28"/>
        </w:rPr>
        <w:t>,</w:t>
      </w:r>
      <w:r>
        <w:rPr>
          <w:szCs w:val="28"/>
        </w:rPr>
        <w:t xml:space="preserve"> вызванное изменением температуры, находят по формуле:</w:t>
      </w:r>
    </w:p>
    <w:p w:rsidR="00BF3CF4" w:rsidRDefault="00BF3CF4">
      <w:pPr>
        <w:pStyle w:val="20"/>
        <w:ind w:firstLine="567"/>
        <w:rPr>
          <w:szCs w:val="28"/>
        </w:rPr>
      </w:pPr>
    </w:p>
    <w:p w:rsidR="00BF3CF4" w:rsidRDefault="00267DBA">
      <w:pPr>
        <w:pStyle w:val="20"/>
        <w:ind w:firstLine="567"/>
        <w:rPr>
          <w:szCs w:val="28"/>
          <w:lang w:val="en-US"/>
        </w:rPr>
      </w:pPr>
      <w:r>
        <w:rPr>
          <w:szCs w:val="28"/>
        </w:rPr>
        <w:t xml:space="preserve">                                 </w:t>
      </w:r>
      <w:r>
        <w:rPr>
          <w:szCs w:val="28"/>
          <w:lang w:val="en-US"/>
        </w:rPr>
        <w:t>l = k l</w:t>
      </w:r>
      <w:r>
        <w:rPr>
          <w:szCs w:val="28"/>
          <w:vertAlign w:val="subscript"/>
          <w:lang w:val="en-US"/>
        </w:rPr>
        <w:t>0</w:t>
      </w:r>
      <w:r>
        <w:rPr>
          <w:b/>
          <w:szCs w:val="28"/>
          <w:vertAlign w:val="subscript"/>
          <w:lang w:val="en-US"/>
        </w:rPr>
        <w:t xml:space="preserve"> </w:t>
      </w:r>
      <w:r>
        <w:rPr>
          <w:b/>
          <w:i/>
          <w:szCs w:val="28"/>
          <w:vertAlign w:val="subscript"/>
          <w:lang w:val="en-US"/>
        </w:rPr>
        <w:t xml:space="preserve">     </w:t>
      </w:r>
      <w:r>
        <w:rPr>
          <w:szCs w:val="28"/>
        </w:rPr>
        <w:t>α</w:t>
      </w:r>
      <w:r>
        <w:rPr>
          <w:b/>
          <w:i/>
          <w:szCs w:val="28"/>
          <w:vertAlign w:val="subscript"/>
          <w:lang w:val="en-US"/>
        </w:rPr>
        <w:t xml:space="preserve">  </w:t>
      </w:r>
      <w:r>
        <w:rPr>
          <w:szCs w:val="28"/>
          <w:vertAlign w:val="subscript"/>
          <w:lang w:val="en-US"/>
        </w:rPr>
        <w:t>e</w:t>
      </w:r>
      <w:r>
        <w:rPr>
          <w:b/>
          <w:i/>
          <w:szCs w:val="28"/>
          <w:vertAlign w:val="subscript"/>
          <w:lang w:val="en-US"/>
        </w:rPr>
        <w:t xml:space="preserve"> </w:t>
      </w:r>
      <w:r>
        <w:rPr>
          <w:b/>
          <w:position w:val="-4"/>
          <w:szCs w:val="28"/>
        </w:rPr>
        <w:object w:dxaOrig="220" w:dyaOrig="260">
          <v:shape id="_x0000_i1026" type="#_x0000_t75" style="width:11.25pt;height:12.75pt" o:ole="" fillcolor="window">
            <v:imagedata r:id="rId7" o:title=""/>
          </v:shape>
          <o:OLEObject Type="Embed" ProgID="Equation.3" ShapeID="_x0000_i1026" DrawAspect="Content" ObjectID="_1471373902" r:id="rId9"/>
        </w:object>
      </w:r>
      <w:r>
        <w:rPr>
          <w:szCs w:val="28"/>
          <w:lang w:val="en-US"/>
        </w:rPr>
        <w:t>t,                                                               (6.3)</w:t>
      </w:r>
    </w:p>
    <w:p w:rsidR="00BF3CF4" w:rsidRDefault="00BF3CF4">
      <w:pPr>
        <w:pStyle w:val="20"/>
        <w:ind w:firstLine="567"/>
        <w:rPr>
          <w:szCs w:val="28"/>
          <w:lang w:val="en-US"/>
        </w:rPr>
      </w:pP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где   </w:t>
      </w:r>
      <w:r>
        <w:rPr>
          <w:szCs w:val="28"/>
          <w:lang w:val="en-US"/>
        </w:rPr>
        <w:t>k</w:t>
      </w:r>
      <w:r>
        <w:rPr>
          <w:szCs w:val="28"/>
        </w:rPr>
        <w:t xml:space="preserve"> – отношение плеч рычага;</w:t>
      </w: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  <w:lang w:val="en-US"/>
        </w:rPr>
        <w:t>l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– начальная длина стержня, м;</w:t>
      </w: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        </w:t>
      </w:r>
      <w:r>
        <w:rPr>
          <w:b/>
          <w:position w:val="-4"/>
          <w:szCs w:val="28"/>
        </w:rPr>
        <w:object w:dxaOrig="220" w:dyaOrig="260">
          <v:shape id="_x0000_i1027" type="#_x0000_t75" style="width:11.25pt;height:12.75pt" o:ole="" fillcolor="window">
            <v:imagedata r:id="rId7" o:title=""/>
          </v:shape>
          <o:OLEObject Type="Embed" ProgID="Equation.3" ShapeID="_x0000_i1027" DrawAspect="Content" ObjectID="_1471373903" r:id="rId10"/>
        </w:object>
      </w:r>
      <w:r>
        <w:rPr>
          <w:szCs w:val="28"/>
          <w:lang w:val="en-US"/>
        </w:rPr>
        <w:t>t</w:t>
      </w:r>
      <w:r>
        <w:rPr>
          <w:szCs w:val="28"/>
        </w:rPr>
        <w:t xml:space="preserve"> -  измерение температуры, </w:t>
      </w:r>
      <w:r>
        <w:rPr>
          <w:szCs w:val="28"/>
          <w:vertAlign w:val="superscript"/>
        </w:rPr>
        <w:t>о</w:t>
      </w:r>
      <w:r>
        <w:rPr>
          <w:szCs w:val="28"/>
        </w:rPr>
        <w:t>С.</w:t>
      </w:r>
    </w:p>
    <w:p w:rsidR="00BF3CF4" w:rsidRDefault="00BF3CF4">
      <w:pPr>
        <w:pStyle w:val="20"/>
        <w:rPr>
          <w:szCs w:val="28"/>
        </w:rPr>
      </w:pPr>
    </w:p>
    <w:p w:rsidR="00BF3CF4" w:rsidRDefault="00267DBA">
      <w:pPr>
        <w:pStyle w:val="20"/>
        <w:rPr>
          <w:szCs w:val="28"/>
        </w:rPr>
      </w:pPr>
      <w:r>
        <w:rPr>
          <w:b/>
          <w:szCs w:val="28"/>
        </w:rPr>
        <w:t>2</w:t>
      </w:r>
      <w:r>
        <w:rPr>
          <w:szCs w:val="28"/>
        </w:rPr>
        <w:t xml:space="preserve">   Манометрический термометр состоит из чувствительного элемента – термобаллона, погруженного в измерительную среду, капиллярной трубки и трубчато-пружинного манометра. Все элементы соединены герметично, вследствие чего внутренняя полость термометра представляет собой замкнутое пространство, заполненное газом или жидкостью. При нагревании термобаллона в системе создается давление, которое вызывает перемещение механизма указателя.</w:t>
      </w: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>В газовых термометрах термобаллон заполнен азотом, аргоном или гелием, и зависимость давления от температуры определяется  по формуле:</w:t>
      </w:r>
    </w:p>
    <w:p w:rsidR="00BF3CF4" w:rsidRDefault="00BF3CF4">
      <w:pPr>
        <w:pStyle w:val="20"/>
        <w:ind w:firstLine="567"/>
        <w:rPr>
          <w:szCs w:val="28"/>
        </w:rPr>
      </w:pP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 xml:space="preserve">                          Р = Р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[ 1+ α</w:t>
      </w:r>
      <w:r>
        <w:rPr>
          <w:szCs w:val="28"/>
          <w:vertAlign w:val="subscript"/>
          <w:lang w:val="en-US"/>
        </w:rPr>
        <w:t>V</w:t>
      </w:r>
      <w:r>
        <w:rPr>
          <w:szCs w:val="28"/>
        </w:rPr>
        <w:t xml:space="preserve"> (</w:t>
      </w:r>
      <w:r>
        <w:rPr>
          <w:szCs w:val="28"/>
          <w:lang w:val="en-US"/>
        </w:rPr>
        <w:t>t</w:t>
      </w:r>
      <w:r>
        <w:rPr>
          <w:szCs w:val="28"/>
        </w:rPr>
        <w:t xml:space="preserve"> –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0</w:t>
      </w:r>
      <w:r>
        <w:rPr>
          <w:szCs w:val="28"/>
        </w:rPr>
        <w:t>)]                                                            (6.4)</w:t>
      </w:r>
    </w:p>
    <w:p w:rsidR="00BF3CF4" w:rsidRDefault="00BF3CF4">
      <w:pPr>
        <w:pStyle w:val="20"/>
        <w:ind w:firstLine="567"/>
        <w:rPr>
          <w:szCs w:val="28"/>
        </w:rPr>
      </w:pP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>где Р, Р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– давление газа при температурах </w:t>
      </w:r>
      <w:r>
        <w:rPr>
          <w:szCs w:val="28"/>
          <w:lang w:val="en-US"/>
        </w:rPr>
        <w:t>t</w:t>
      </w:r>
      <w:r>
        <w:rPr>
          <w:szCs w:val="28"/>
        </w:rPr>
        <w:t xml:space="preserve"> и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0</w:t>
      </w:r>
      <w:r>
        <w:rPr>
          <w:szCs w:val="28"/>
        </w:rPr>
        <w:t>, Па;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</w:t>
      </w:r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 xml:space="preserve"> -  коэффициент объемного расширения газа, 1/С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Термоэлектрический преобразователь (термопара) работает на основании возникновения термо-ЭДС в цепи, состоящей из двух разнородных проводников при наличии разности температур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соединений их концов.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соединений термопары (холодный спай) находится в среде с постоянной температурой, а другое (горячий спай) – в измерительной среде. Зависимость Е = </w:t>
      </w:r>
      <w:r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 , близка  к линейной и определяется материалами проводников термоэлектрической цепи. Для расчетов используются градуировочные таблицы значений  Е= </w:t>
      </w:r>
      <w:r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которые приведены в приложении 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Обычно измерения проводят в окружающей среде, температура которой отличается от 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поэтому необходимо вводить поправку на  температуру холодных спаев. Её можно рассчитать по формуле: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 xml:space="preserve">                           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ист</w:t>
      </w:r>
      <w:r>
        <w:rPr>
          <w:szCs w:val="28"/>
        </w:rPr>
        <w:t xml:space="preserve"> =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и</w:t>
      </w:r>
      <w:r>
        <w:rPr>
          <w:szCs w:val="28"/>
        </w:rPr>
        <w:t xml:space="preserve"> + </w:t>
      </w:r>
      <w:r>
        <w:rPr>
          <w:szCs w:val="28"/>
          <w:lang w:val="en-US"/>
        </w:rPr>
        <w:t>k</w:t>
      </w:r>
      <w:r>
        <w:rPr>
          <w:szCs w:val="28"/>
        </w:rPr>
        <w:t>(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х</w:t>
      </w:r>
      <w:r>
        <w:rPr>
          <w:szCs w:val="28"/>
        </w:rPr>
        <w:t xml:space="preserve"> –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0</w:t>
      </w:r>
      <w:r>
        <w:rPr>
          <w:szCs w:val="28"/>
        </w:rPr>
        <w:t>)],                                                             (6.5)</w:t>
      </w:r>
    </w:p>
    <w:p w:rsidR="00BF3CF4" w:rsidRDefault="00BF3CF4">
      <w:pPr>
        <w:pStyle w:val="20"/>
        <w:ind w:firstLine="567"/>
        <w:rPr>
          <w:szCs w:val="28"/>
        </w:rPr>
      </w:pP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ист</w:t>
      </w:r>
      <w:r>
        <w:rPr>
          <w:szCs w:val="28"/>
        </w:rPr>
        <w:t xml:space="preserve"> и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и</w:t>
      </w:r>
      <w:r>
        <w:rPr>
          <w:szCs w:val="28"/>
        </w:rPr>
        <w:t xml:space="preserve"> – истинное и измеренное значение температуры, </w:t>
      </w:r>
      <w:r>
        <w:rPr>
          <w:szCs w:val="28"/>
          <w:vertAlign w:val="superscript"/>
        </w:rPr>
        <w:t>о</w:t>
      </w:r>
      <w:r>
        <w:rPr>
          <w:szCs w:val="28"/>
        </w:rPr>
        <w:t>С;</w:t>
      </w: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х</w:t>
      </w:r>
      <w:r>
        <w:rPr>
          <w:szCs w:val="28"/>
        </w:rPr>
        <w:t xml:space="preserve"> и 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 xml:space="preserve">0 </w:t>
      </w:r>
      <w:r>
        <w:rPr>
          <w:szCs w:val="28"/>
        </w:rPr>
        <w:t xml:space="preserve">-  температура холодных спаев при измерении и градуировке </w:t>
      </w: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                       (</w:t>
      </w:r>
      <w:r>
        <w:rPr>
          <w:szCs w:val="28"/>
          <w:lang w:val="en-US"/>
        </w:rPr>
        <w:t>t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= 0</w:t>
      </w:r>
      <w:r>
        <w:rPr>
          <w:szCs w:val="28"/>
          <w:vertAlign w:val="superscript"/>
        </w:rPr>
        <w:t>о</w:t>
      </w:r>
      <w:r>
        <w:rPr>
          <w:szCs w:val="28"/>
        </w:rPr>
        <w:t>С);</w:t>
      </w:r>
    </w:p>
    <w:p w:rsidR="00BF3CF4" w:rsidRDefault="00267DBA">
      <w:pPr>
        <w:pStyle w:val="20"/>
        <w:ind w:left="993" w:hanging="993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  <w:lang w:val="en-US"/>
        </w:rPr>
        <w:t>k</w:t>
      </w:r>
      <w:r>
        <w:rPr>
          <w:szCs w:val="28"/>
        </w:rPr>
        <w:t xml:space="preserve"> -  поправочный коэффициент, значение которого приведено в приложении                   1.</w:t>
      </w: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>Термопара работает в комплекте со вторичными приборами: милливольтметром и потенциометром.</w:t>
      </w:r>
    </w:p>
    <w:p w:rsidR="00BF3CF4" w:rsidRDefault="00267DBA">
      <w:pPr>
        <w:pStyle w:val="20"/>
        <w:ind w:firstLine="567"/>
        <w:rPr>
          <w:szCs w:val="28"/>
        </w:rPr>
      </w:pPr>
      <w:r>
        <w:rPr>
          <w:szCs w:val="28"/>
        </w:rPr>
        <w:t xml:space="preserve">Напряжение на выводах милливольтметра  связано с термо-ЭДС соотношением              </w:t>
      </w:r>
    </w:p>
    <w:p w:rsidR="00BF3CF4" w:rsidRDefault="00267DBA">
      <w:pPr>
        <w:pStyle w:val="20"/>
        <w:ind w:firstLine="567"/>
        <w:rPr>
          <w:szCs w:val="28"/>
          <w:vertAlign w:val="subscript"/>
          <w:lang w:val="en-US"/>
        </w:rPr>
      </w:pPr>
      <w:r>
        <w:rPr>
          <w:szCs w:val="28"/>
        </w:rPr>
        <w:t xml:space="preserve">                                                 </w:t>
      </w:r>
      <w:r>
        <w:rPr>
          <w:szCs w:val="28"/>
          <w:lang w:val="en-US"/>
        </w:rPr>
        <w:t>E</w:t>
      </w:r>
      <w:r>
        <w:rPr>
          <w:szCs w:val="28"/>
          <w:vertAlign w:val="subscript"/>
          <w:lang w:val="en-US"/>
        </w:rPr>
        <w:t>t</w:t>
      </w:r>
    </w:p>
    <w:p w:rsidR="00BF3CF4" w:rsidRDefault="00267DBA">
      <w:pPr>
        <w:pStyle w:val="20"/>
        <w:ind w:firstLine="567"/>
        <w:rPr>
          <w:szCs w:val="28"/>
          <w:lang w:val="en-US"/>
        </w:rPr>
      </w:pPr>
      <w:r>
        <w:rPr>
          <w:szCs w:val="28"/>
          <w:lang w:val="en-US"/>
        </w:rPr>
        <w:t xml:space="preserve">                                  U = --------------,                                                             (6.6)</w:t>
      </w:r>
    </w:p>
    <w:p w:rsidR="00BF3CF4" w:rsidRDefault="00267DBA">
      <w:pPr>
        <w:pStyle w:val="20"/>
        <w:ind w:firstLine="567"/>
        <w:rPr>
          <w:szCs w:val="28"/>
          <w:vertAlign w:val="subscript"/>
          <w:lang w:val="en-US"/>
        </w:rPr>
      </w:pPr>
      <w:r>
        <w:rPr>
          <w:szCs w:val="28"/>
          <w:lang w:val="en-US"/>
        </w:rPr>
        <w:t xml:space="preserve">                                            1 + R</w:t>
      </w:r>
      <w:r>
        <w:rPr>
          <w:szCs w:val="28"/>
          <w:vertAlign w:val="subscript"/>
        </w:rPr>
        <w:t>вн</w:t>
      </w:r>
      <w:r>
        <w:rPr>
          <w:szCs w:val="28"/>
          <w:lang w:val="en-US"/>
        </w:rPr>
        <w:t xml:space="preserve"> / R</w:t>
      </w:r>
      <w:r>
        <w:rPr>
          <w:szCs w:val="28"/>
          <w:vertAlign w:val="subscript"/>
          <w:lang w:val="en-US"/>
        </w:rPr>
        <w:t>V</w:t>
      </w:r>
    </w:p>
    <w:p w:rsidR="00BF3CF4" w:rsidRDefault="00BF3CF4">
      <w:pPr>
        <w:pStyle w:val="20"/>
        <w:ind w:firstLine="567"/>
        <w:rPr>
          <w:szCs w:val="28"/>
          <w:vertAlign w:val="subscript"/>
          <w:lang w:val="en-US"/>
        </w:rPr>
      </w:pPr>
    </w:p>
    <w:p w:rsidR="00BF3CF4" w:rsidRDefault="00267DBA">
      <w:pPr>
        <w:pStyle w:val="20"/>
        <w:ind w:left="1701" w:hanging="1701"/>
        <w:rPr>
          <w:szCs w:val="28"/>
        </w:rPr>
      </w:pPr>
      <w:r>
        <w:rPr>
          <w:szCs w:val="28"/>
        </w:rPr>
        <w:t xml:space="preserve">где  </w:t>
      </w:r>
      <w:r>
        <w:rPr>
          <w:szCs w:val="28"/>
          <w:lang w:val="en-US"/>
        </w:rPr>
        <w:t>R</w:t>
      </w:r>
      <w:r>
        <w:rPr>
          <w:szCs w:val="28"/>
          <w:vertAlign w:val="subscript"/>
        </w:rPr>
        <w:t>вн</w:t>
      </w:r>
      <w:r>
        <w:rPr>
          <w:szCs w:val="28"/>
        </w:rPr>
        <w:t xml:space="preserve"> – сопротивление измерительной цепи (термопары, соединительных проводов, контактов и т.д.), Ом;</w:t>
      </w:r>
    </w:p>
    <w:p w:rsidR="00BF3CF4" w:rsidRDefault="00267DBA">
      <w:pPr>
        <w:pStyle w:val="20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  <w:lang w:val="en-US"/>
        </w:rPr>
        <w:t>R</w:t>
      </w:r>
      <w:r>
        <w:rPr>
          <w:szCs w:val="28"/>
          <w:vertAlign w:val="subscript"/>
          <w:lang w:val="en-US"/>
        </w:rPr>
        <w:t>V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 - внутреннее сопротивление вольтметра, Ом.</w:t>
      </w:r>
    </w:p>
    <w:p w:rsidR="00BF3CF4" w:rsidRDefault="00267DBA">
      <w:pPr>
        <w:pStyle w:val="20"/>
        <w:ind w:firstLine="567"/>
        <w:rPr>
          <w:szCs w:val="28"/>
        </w:rPr>
      </w:pPr>
      <w:r>
        <w:t>Металлические проволочные термосопротивления характеризуются следующими зависимостями сопротивления от температуры: платиновые (ТСП) в диапазоне от 0</w:t>
      </w:r>
      <w:r>
        <w:rPr>
          <w:vertAlign w:val="superscript"/>
        </w:rPr>
        <w:t>о</w:t>
      </w:r>
      <w:r>
        <w:t xml:space="preserve"> до 650</w:t>
      </w:r>
      <w:r>
        <w:rPr>
          <w:vertAlign w:val="superscript"/>
        </w:rPr>
        <w:t>о</w:t>
      </w:r>
      <w:r>
        <w:t>С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lang w:val="en-US"/>
        </w:rPr>
        <w:t xml:space="preserve"> = R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  <w:lang w:val="en-US"/>
        </w:rPr>
        <w:t xml:space="preserve"> (1+ </w:t>
      </w:r>
      <w:r>
        <w:rPr>
          <w:sz w:val="28"/>
          <w:szCs w:val="28"/>
        </w:rPr>
        <w:t>α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bscript"/>
          <w:lang w:val="en-US"/>
        </w:rPr>
        <w:t>1</w:t>
      </w:r>
      <w:r>
        <w:rPr>
          <w:b/>
          <w:position w:val="-4"/>
          <w:sz w:val="28"/>
          <w:szCs w:val="28"/>
        </w:rPr>
        <w:object w:dxaOrig="220" w:dyaOrig="260">
          <v:shape id="_x0000_i1028" type="#_x0000_t75" style="width:11.25pt;height:12.75pt" o:ole="" fillcolor="window">
            <v:imagedata r:id="rId7" o:title=""/>
          </v:shape>
          <o:OLEObject Type="Embed" ProgID="Equation.3" ShapeID="_x0000_i1028" DrawAspect="Content" ObjectID="_1471373904" r:id="rId11"/>
        </w:object>
      </w:r>
      <w:r>
        <w:rPr>
          <w:sz w:val="28"/>
          <w:szCs w:val="28"/>
          <w:lang w:val="en-US"/>
        </w:rPr>
        <w:t xml:space="preserve">t  + </w:t>
      </w:r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  <w:lang w:val="en-US"/>
        </w:rPr>
        <w:t>2</w:t>
      </w:r>
      <w:r>
        <w:rPr>
          <w:b/>
          <w:position w:val="-4"/>
          <w:sz w:val="28"/>
          <w:szCs w:val="28"/>
        </w:rPr>
        <w:object w:dxaOrig="220" w:dyaOrig="260">
          <v:shape id="_x0000_i1029" type="#_x0000_t75" style="width:11.25pt;height:12.75pt" o:ole="" fillcolor="window">
            <v:imagedata r:id="rId7" o:title=""/>
          </v:shape>
          <o:OLEObject Type="Embed" ProgID="Equation.3" ShapeID="_x0000_i1029" DrawAspect="Content" ObjectID="_1471373905" r:id="rId12"/>
        </w:objec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),                                               (6.7)</w:t>
      </w:r>
    </w:p>
    <w:p w:rsidR="00BF3CF4" w:rsidRDefault="008E5C15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319" type="#_x0000_t88" style="position:absolute;left:0;text-align:left;margin-left:158.2pt;margin-top:14.45pt;width:14.4pt;height:36pt;z-index:251649024" o:allowincell="f"/>
        </w:pic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  α 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3,97 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  1/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       температурные коэффициенты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α</w:t>
      </w:r>
      <w:r>
        <w:rPr>
          <w:sz w:val="28"/>
          <w:szCs w:val="28"/>
          <w:vertAlign w:val="subscript"/>
        </w:rPr>
        <w:t xml:space="preserve"> 2 </w:t>
      </w:r>
      <w:r>
        <w:rPr>
          <w:sz w:val="28"/>
          <w:szCs w:val="28"/>
        </w:rPr>
        <w:t xml:space="preserve"> = 5,85 10</w:t>
      </w:r>
      <w:r>
        <w:rPr>
          <w:sz w:val="28"/>
          <w:szCs w:val="28"/>
          <w:vertAlign w:val="superscript"/>
        </w:rPr>
        <w:t>-7</w:t>
      </w:r>
      <w:r>
        <w:rPr>
          <w:sz w:val="28"/>
          <w:szCs w:val="28"/>
        </w:rPr>
        <w:t xml:space="preserve">  1/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сопротивления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медные (ТСМ) в диапазоне  от  -50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 до 180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lang w:val="en-US"/>
        </w:rPr>
        <w:t xml:space="preserve"> = R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  <w:lang w:val="en-US"/>
        </w:rPr>
        <w:t xml:space="preserve"> (1+ </w:t>
      </w:r>
      <w:r>
        <w:rPr>
          <w:sz w:val="28"/>
          <w:szCs w:val="28"/>
        </w:rPr>
        <w:t>α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bscript"/>
          <w:lang w:val="en-US"/>
        </w:rPr>
        <w:t xml:space="preserve">t </w:t>
      </w:r>
      <w:r>
        <w:rPr>
          <w:b/>
          <w:position w:val="-4"/>
          <w:sz w:val="28"/>
          <w:szCs w:val="28"/>
        </w:rPr>
        <w:object w:dxaOrig="220" w:dyaOrig="260">
          <v:shape id="_x0000_i1030" type="#_x0000_t75" style="width:11.25pt;height:12.75pt" o:ole="" fillcolor="window">
            <v:imagedata r:id="rId7" o:title=""/>
          </v:shape>
          <o:OLEObject Type="Embed" ProgID="Equation.3" ShapeID="_x0000_i1030" DrawAspect="Content" ObjectID="_1471373906" r:id="rId13"/>
        </w:object>
      </w:r>
      <w:r>
        <w:rPr>
          <w:sz w:val="28"/>
          <w:szCs w:val="28"/>
          <w:lang w:val="en-US"/>
        </w:rPr>
        <w:t>t)                                                          (6.8)</w:t>
      </w:r>
    </w:p>
    <w:p w:rsidR="00BF3CF4" w:rsidRDefault="00BF3CF4">
      <w:pPr>
        <w:jc w:val="both"/>
        <w:rPr>
          <w:sz w:val="28"/>
          <w:szCs w:val="28"/>
          <w:lang w:val="en-US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 α 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=  4,26 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  1/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Сопротивление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градуируют при 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  В Приложении  показаны основные данные термосопротивлений.</w:t>
      </w:r>
    </w:p>
    <w:p w:rsidR="00BF3CF4" w:rsidRDefault="00267DB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Термосопротивления работают в комплекте со вторичными приборами: логометрами и измерительными мостами.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уравновешенного моста приведена на рисунке 1. В одно из плеч моста включено термосопротивление. Питание от источника напряжения </w:t>
      </w:r>
      <w:r>
        <w:rPr>
          <w:sz w:val="28"/>
          <w:szCs w:val="28"/>
          <w:lang w:val="en-US"/>
        </w:rPr>
        <w:t>GB</w:t>
      </w:r>
      <w:r>
        <w:rPr>
          <w:sz w:val="28"/>
          <w:szCs w:val="28"/>
        </w:rPr>
        <w:t xml:space="preserve"> подключено к одной из диагоналей моста, в другую включен измерительный прибор. Если мост уравновешен, то ток в измерительной диагонали равен нулю; условие равновесия моста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BF3CF4" w:rsidRDefault="008E5C15">
      <w:pPr>
        <w:ind w:firstLine="567"/>
        <w:jc w:val="both"/>
        <w:rPr>
          <w:sz w:val="28"/>
          <w:szCs w:val="28"/>
        </w:rPr>
      </w:pPr>
      <w:r>
        <w:rPr>
          <w:noProof/>
          <w:szCs w:val="28"/>
        </w:rPr>
        <w:pict>
          <v:group id="_x0000_s1495" style="position:absolute;left:0;text-align:left;margin-left:140.15pt;margin-top:8.65pt;width:160.4pt;height:186.35pt;z-index:251664384" coordorigin="3937,4527" coordsize="3208,3727">
            <v:line id="_x0000_s1462" style="position:absolute;rotation:515922fd;flip:x" from="5732,4542" to="6182,4888" o:regroupid="8">
              <v:stroke startarrowwidth="narrow" startarrowlength="short" endarrow="oval" endarrowwidth="narrow" endarrowlength="short"/>
            </v:line>
            <v:line id="_x0000_s1463" style="position:absolute" from="6152,4527" to="6440,4815" o:regroupid="8"/>
            <v:line id="_x0000_s1465" style="position:absolute;flip:x" from="4369,4724" to="5537,5832" o:regroupid="8"/>
            <v:line id="_x0000_s1466" style="position:absolute" from="5545,4724" to="6713,5872" o:regroupid="8">
              <v:stroke startarrow="oval" startarrowwidth="narrow" startarrowlength="short" endarrow="oval" endarrowwidth="narrow" endarrowlength="short"/>
            </v:line>
            <v:rect id="_x0000_s1467" style="position:absolute;left:4841;top:5008;width:288;height:576;rotation:3317558fd" o:regroupid="8"/>
            <v:rect id="_x0000_s1468" style="position:absolute;left:5993;top:5008;width:288;height:576;rotation:-2777799fd" o:regroupid="8"/>
            <v:line id="_x0000_s1469" style="position:absolute" from="4369,5792" to="5557,6980" o:regroupid="8">
              <v:stroke startarrow="oval" startarrowwidth="narrow" startarrowlength="short" endarrow="oval" endarrowwidth="narrow" endarrowlength="short"/>
            </v:line>
            <v:line id="_x0000_s1470" style="position:absolute;flip:x" from="5605,5872" to="6713,6960" o:regroupid="8"/>
            <v:rect id="_x0000_s1471" style="position:absolute;left:5993;top:6160;width:288;height:576;rotation:3145338fd" o:regroupid="8"/>
            <v:rect id="_x0000_s1472" style="position:absolute;left:4697;top:6016;width:288;height:576;rotation:-2777799fd" o:regroupid="8"/>
            <v:line id="_x0000_s1473" style="position:absolute;flip:x" from="5273,4686" to="5561,4974" o:regroupid="8"/>
            <v:oval id="_x0000_s1474" style="position:absolute;left:5273;top:5584;width:576;height:576" o:regroupid="8">
              <v:textbox style="mso-next-textbox:#_x0000_s1474">
                <w:txbxContent>
                  <w:p w:rsidR="00BF3CF4" w:rsidRDefault="00BF3CF4">
                    <w:pPr>
                      <w:pStyle w:val="aa"/>
                      <w:tabs>
                        <w:tab w:val="clear" w:pos="4153"/>
                        <w:tab w:val="clear" w:pos="8306"/>
                      </w:tabs>
                    </w:pPr>
                  </w:p>
                </w:txbxContent>
              </v:textbox>
            </v:oval>
            <v:line id="_x0000_s1475" style="position:absolute;flip:y" from="5561,4706" to="5561,5570" o:regroupid="8"/>
            <v:line id="_x0000_s1476" style="position:absolute" from="5561,6160" to="5561,7024" o:regroupid="8"/>
            <v:line id="_x0000_s1477" style="position:absolute" from="6713,5872" to="7145,5872" o:regroupid="8"/>
            <v:line id="_x0000_s1478" style="position:absolute" from="3937,5812" to="4369,5812" o:regroupid="8"/>
            <v:line id="_x0000_s1479" style="position:absolute;flip:y" from="6137,4830" to="6425,5118" o:regroupid="8">
              <v:stroke startarrow="block"/>
            </v:line>
            <v:oval id="_x0000_s1480" style="position:absolute;left:5273;top:7645;width:576;height:576" o:regroupid="8"/>
            <v:line id="_x0000_s1481" style="position:absolute;flip:x" from="3977,7979" to="5273,7979" o:regroupid="8"/>
            <v:line id="_x0000_s1482" style="position:absolute" from="3957,5836" to="3957,7984" o:regroupid="8"/>
            <v:line id="_x0000_s1483" style="position:absolute" from="7145,5856" to="7145,7984" o:regroupid="8"/>
            <v:line id="_x0000_s1484" style="position:absolute;flip:x" from="5849,7979" to="7145,7979" o:regroupid="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5" type="#_x0000_t202" style="position:absolute;left:5259;top:5606;width:980;height:1060" o:regroupid="8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РА</w:t>
                    </w:r>
                  </w:p>
                </w:txbxContent>
              </v:textbox>
            </v:shape>
            <v:shape id="_x0000_s1487" type="#_x0000_t202" style="position:absolute;left:4261;top:6124;width:720;height:720" o:regroupid="8" filled="f" stroked="f">
              <v:textbox>
                <w:txbxContent>
                  <w:p w:rsidR="00BF3CF4" w:rsidRDefault="00267DBA"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488" type="#_x0000_t202" style="position:absolute;left:4541;top:4724;width:720;height:720" o:regroupid="8" filled="f" stroked="f">
              <v:textbox>
                <w:txbxContent>
                  <w:p w:rsidR="00BF3CF4" w:rsidRDefault="00267DBA"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489" type="#_x0000_t202" style="position:absolute;left:6181;top:4924;width:720;height:720" o:regroupid="8" filled="f" stroked="f">
              <v:textbox>
                <w:txbxContent>
                  <w:p w:rsidR="00BF3CF4" w:rsidRDefault="00267DBA"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490" type="#_x0000_t202" style="position:absolute;left:6081;top:6464;width:720;height:720" o:regroupid="8" filled="f" stroked="f">
              <v:textbox>
                <w:txbxContent>
                  <w:p w:rsidR="00BF3CF4" w:rsidRDefault="00267DBA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494" type="#_x0000_t202" style="position:absolute;left:5241;top:7714;width:720;height:540" filled="f" stroked="f">
              <v:textbox>
                <w:txbxContent>
                  <w:p w:rsidR="00BF3CF4" w:rsidRDefault="00267DBA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GB</w:t>
                    </w:r>
                  </w:p>
                </w:txbxContent>
              </v:textbox>
            </v:shape>
          </v:group>
        </w:pic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pStyle w:val="5"/>
        <w:rPr>
          <w:szCs w:val="28"/>
        </w:rPr>
      </w:pPr>
    </w:p>
    <w:p w:rsidR="00BF3CF4" w:rsidRDefault="00BF3CF4">
      <w:pPr>
        <w:pStyle w:val="5"/>
        <w:rPr>
          <w:szCs w:val="28"/>
        </w:rPr>
      </w:pPr>
    </w:p>
    <w:p w:rsidR="00BF3CF4" w:rsidRDefault="008E5C15">
      <w:pPr>
        <w:pStyle w:val="5"/>
        <w:rPr>
          <w:szCs w:val="28"/>
        </w:rPr>
      </w:pPr>
      <w:r>
        <w:rPr>
          <w:noProof/>
          <w:sz w:val="20"/>
          <w:szCs w:val="28"/>
        </w:rPr>
        <w:pict>
          <v:shape id="_x0000_s1486" type="#_x0000_t202" style="position:absolute;left:0;text-align:left;margin-left:207.25pt;margin-top:7.65pt;width:41pt;height:38pt;z-index:251663360" o:regroupid="7" filled="f" stroked="f">
            <v:textbox>
              <w:txbxContent>
                <w:p w:rsidR="00BF3CF4" w:rsidRDefault="00267D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GB</w:t>
                  </w:r>
                </w:p>
              </w:txbxContent>
            </v:textbox>
          </v:shape>
        </w:pict>
      </w:r>
    </w:p>
    <w:p w:rsidR="00BF3CF4" w:rsidRDefault="00BF3CF4">
      <w:pPr>
        <w:pStyle w:val="5"/>
        <w:rPr>
          <w:szCs w:val="28"/>
        </w:rPr>
      </w:pPr>
    </w:p>
    <w:p w:rsidR="00BF3CF4" w:rsidRDefault="00BF3CF4">
      <w:pPr>
        <w:pStyle w:val="5"/>
        <w:rPr>
          <w:szCs w:val="28"/>
        </w:rPr>
      </w:pPr>
    </w:p>
    <w:p w:rsidR="00BF3CF4" w:rsidRDefault="00267DBA">
      <w:pPr>
        <w:pStyle w:val="5"/>
        <w:rPr>
          <w:szCs w:val="28"/>
        </w:rPr>
      </w:pPr>
      <w:r>
        <w:rPr>
          <w:szCs w:val="28"/>
        </w:rPr>
        <w:t>Рисунок 1 – Схема уравновешенного моста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измерения температуры состоит в том, что при изменении сопротивления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с помощью переменного резистора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добиваются равновесия моста. Указатель шкалы связан с подвижным контактом переменного резистора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(шкала отградуирована в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6.2 Измерение давления </w:t>
      </w:r>
      <w:r>
        <w:rPr>
          <w:bCs/>
          <w:sz w:val="28"/>
          <w:szCs w:val="28"/>
        </w:rPr>
        <w:t>(задача</w:t>
      </w:r>
      <w:r>
        <w:rPr>
          <w:sz w:val="28"/>
          <w:szCs w:val="28"/>
        </w:rPr>
        <w:t xml:space="preserve"> 2 для вариантов 1-14)</w:t>
      </w:r>
    </w:p>
    <w:p w:rsidR="00BF3CF4" w:rsidRDefault="00BF3CF4">
      <w:pPr>
        <w:jc w:val="both"/>
        <w:rPr>
          <w:b/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Жидкостные манометры.</w:t>
      </w:r>
    </w:p>
    <w:p w:rsidR="00BF3CF4" w:rsidRDefault="00267D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жидкостных манометрах используется принцип сообщающихся сосудов. Действие их основано на уравновешивании измеряемого давления силой тяжести столба жидкости .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-образного двухтрубного манометра давления определяется по разности уровней жидкости в трубах, в которые подаются атмосферное и абсолютное давления (или разность давлений).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8E5C15">
      <w:pPr>
        <w:jc w:val="both"/>
        <w:rPr>
          <w:sz w:val="28"/>
          <w:szCs w:val="28"/>
        </w:rPr>
      </w:pPr>
      <w:r>
        <w:rPr>
          <w:noProof/>
          <w:szCs w:val="28"/>
        </w:rPr>
        <w:pict>
          <v:group id="_x0000_s1491" style="position:absolute;left:0;text-align:left;margin-left:231.5pt;margin-top:8.4pt;width:81pt;height:90.25pt;z-index:251660288" coordorigin="5764,1624" coordsize="1620,1805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03" type="#_x0000_t19" style="position:absolute;left:5764;top:1983;width:928;height:1446;rotation:180" coordsize="31552,21600" o:regroupid="4" adj="-8953778,-2803976,15700" path="wr-5900,,37300,43200,,6765,31552,6928nfewr-5900,,37300,43200,,6765,31552,6928l15700,21600nsxe">
              <v:path o:connectlocs="0,6765;31552,6928;15700,21600"/>
            </v:shape>
            <v:line id="_x0000_s1404" style="position:absolute;rotation:180;flip:x" from="6694,1984" to="6695,2969" o:regroupid="4"/>
            <v:line id="_x0000_s1405" style="position:absolute;rotation:180" from="5764,1999" to="5764,2959" o:regroupid="4"/>
            <v:shape id="_x0000_s1406" type="#_x0000_t19" style="position:absolute;left:5990;top:1914;width:474;height:1332;rotation:180" coordsize="26238,21600" o:regroupid="4" adj="-8292822,-3390248,12860" path="wr-8740,,34460,43200,,4245,26238,4642nfewr-8740,,34460,43200,,4245,26238,4642l12860,21600nsxe">
              <v:path o:connectlocs="0,4245;26238,4642;12860,21600"/>
            </v:shape>
            <v:line id="_x0000_s1407" style="position:absolute;rotation:180" from="6004,1983" to="6004,2993" o:regroupid="4"/>
            <v:line id="_x0000_s1408" style="position:absolute;rotation:180" from="6472,1983" to="6472,2973" o:regroupid="4"/>
            <v:line id="_x0000_s1409" style="position:absolute" from="5782,2464" to="5986,2464" o:regroupid="4"/>
            <v:line id="_x0000_s1410" style="position:absolute" from="6475,2464" to="6695,2464" o:regroupid="4"/>
            <v:line id="_x0000_s1411" style="position:absolute" from="5885,1764" to="5885,2124" o:regroupid="4">
              <v:stroke endarrow="classic" endarrowwidth="narrow" endarrowlength="short"/>
            </v:line>
            <v:line id="_x0000_s1412" style="position:absolute" from="6575,1744" to="6575,2104" o:regroupid="4">
              <v:stroke endarrow="classic" endarrowwidth="narrow" endarrowlength="short"/>
            </v:line>
            <v:line id="_x0000_s1413" style="position:absolute" from="6245,2044" to="6245,3244" o:regroupid="4">
              <v:stroke dashstyle="dash"/>
            </v:line>
            <v:line id="_x0000_s1414" style="position:absolute" from="6245,2464" to="6245,2464" o:regroupid="4">
              <v:stroke startarrow="oval" startarrowwidth="narrow" startarrowlength="short"/>
            </v:line>
            <v:shape id="_x0000_s1415" type="#_x0000_t202" style="position:absolute;left:5855;top:1624;width:809;height:540" o:regroupid="4" filled="f" stroked="f">
              <v:textbox>
                <w:txbxContent>
                  <w:p w:rsidR="00BF3CF4" w:rsidRDefault="00267DB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</w:t>
                    </w:r>
                    <w:r>
                      <w:rPr>
                        <w:sz w:val="24"/>
                        <w:vertAlign w:val="subscript"/>
                      </w:rPr>
                      <w:t>атм</w:t>
                    </w:r>
                  </w:p>
                </w:txbxContent>
              </v:textbox>
            </v:shape>
            <v:shape id="_x0000_s1416" type="#_x0000_t202" style="position:absolute;left:6575;top:1624;width:809;height:720" o:regroupid="4" filled="f" stroked="f">
              <v:textbox>
                <w:txbxContent>
                  <w:p w:rsidR="00BF3CF4" w:rsidRDefault="00267DBA">
                    <w:r>
                      <w:rPr>
                        <w:sz w:val="24"/>
                      </w:rPr>
                      <w:t>Р</w:t>
                    </w:r>
                    <w:r>
                      <w:rPr>
                        <w:sz w:val="24"/>
                        <w:vertAlign w:val="subscript"/>
                      </w:rPr>
                      <w:t>абс</w:t>
                    </w:r>
                  </w:p>
                </w:txbxContent>
              </v:textbox>
            </v:shape>
            <v:shape id="_x0000_s1417" type="#_x0000_t202" style="position:absolute;left:6155;top:2224;width:480;height:360" o:regroupid="4" filled="f" stroked="f">
              <v:textbox>
                <w:txbxContent>
                  <w:p w:rsidR="00BF3CF4" w:rsidRDefault="00267DB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pStyle w:val="5"/>
        <w:rPr>
          <w:szCs w:val="28"/>
        </w:rPr>
      </w:pPr>
    </w:p>
    <w:p w:rsidR="00BF3CF4" w:rsidRDefault="00267DBA">
      <w:pPr>
        <w:pStyle w:val="5"/>
        <w:rPr>
          <w:szCs w:val="28"/>
        </w:rPr>
      </w:pPr>
      <w:r>
        <w:rPr>
          <w:szCs w:val="28"/>
        </w:rPr>
        <w:t>Рисунок 2 – Жидкостный манометр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</w:t>
      </w:r>
      <w:r>
        <w:rPr>
          <w:sz w:val="28"/>
          <w:szCs w:val="28"/>
          <w:vertAlign w:val="subscript"/>
        </w:rPr>
        <w:t>изб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lang w:val="en-US"/>
        </w:rPr>
        <w:t>gh</w:t>
      </w:r>
      <w:r>
        <w:rPr>
          <w:sz w:val="28"/>
          <w:szCs w:val="28"/>
        </w:rPr>
        <w:t xml:space="preserve">                                                                  (6.9)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</w:t>
      </w:r>
      <w:r>
        <w:rPr>
          <w:position w:val="-4"/>
          <w:sz w:val="28"/>
          <w:szCs w:val="28"/>
          <w:lang w:val="en-US"/>
        </w:rPr>
        <w:object w:dxaOrig="220" w:dyaOrig="260">
          <v:shape id="_x0000_i1031" type="#_x0000_t75" style="width:11.25pt;height:12.75pt" o:ole="" fillcolor="window">
            <v:imagedata r:id="rId7" o:title=""/>
          </v:shape>
          <o:OLEObject Type="Embed" ProgID="Equation.3" ShapeID="_x0000_i1031" DrawAspect="Content" ObjectID="_1471373907" r:id="rId14"/>
        </w:object>
      </w:r>
      <w:r>
        <w:rPr>
          <w:sz w:val="28"/>
          <w:szCs w:val="28"/>
          <w:lang w:val="en-US"/>
        </w:rPr>
        <w:t>P = P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– P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lang w:val="en-US"/>
        </w:rPr>
        <w:t>qh,                                                     (6.10)</w:t>
      </w:r>
    </w:p>
    <w:p w:rsidR="00BF3CF4" w:rsidRDefault="00BF3CF4">
      <w:pPr>
        <w:jc w:val="both"/>
        <w:rPr>
          <w:sz w:val="28"/>
          <w:szCs w:val="28"/>
          <w:lang w:val="en-US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  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 xml:space="preserve">   - плотность заполняющей трубки жидкости, кг/м</w:t>
      </w:r>
      <w:r>
        <w:rPr>
          <w:sz w:val="28"/>
          <w:szCs w:val="28"/>
          <w:vertAlign w:val="superscript"/>
        </w:rPr>
        <w:t>3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  -  ускорение силы тяжести, м/с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Деформационные манометры действуют по принципу преобразования давления в перемещение упругого элемента. В зависимости от типа применяемых элементов различают мембранные, сильфонные, трубчато-пружинные манометры.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8E5C15">
      <w:pPr>
        <w:jc w:val="both"/>
        <w:rPr>
          <w:sz w:val="28"/>
          <w:szCs w:val="28"/>
        </w:rPr>
      </w:pPr>
      <w:r>
        <w:rPr>
          <w:noProof/>
          <w:szCs w:val="28"/>
        </w:rPr>
        <w:pict>
          <v:group id="_x0000_s1419" style="position:absolute;left:0;text-align:left;margin-left:159.5pt;margin-top:.2pt;width:150pt;height:118pt;z-index:251662336" coordorigin="2861,6594" coordsize="3000,2360">
            <v:group id="_x0000_s1420" style="position:absolute;left:2861;top:7624;width:2990;height:395" coordorigin="2861,7624" coordsize="2990,395">
              <v:shape id="_x0000_s1421" type="#_x0000_t19" style="position:absolute;left:3621;top:7624;width:1442;height:275" coordsize="43200,22466" adj="11645899,,21600" path="wr,,43200,43200,17,22466,43200,21600nfewr,,43200,43200,17,22466,43200,21600l21600,21600nsxe">
                <v:path o:connectlocs="17,22466;43200,21600;21600,21600"/>
              </v:shape>
              <v:line id="_x0000_s1422" style="position:absolute;flip:x y" from="2871,7904" to="3602,7904"/>
              <v:line id="_x0000_s1423" style="position:absolute;flip:x" from="5061,7904" to="5843,7904"/>
              <v:shape id="_x0000_s1424" type="#_x0000_t19" style="position:absolute;left:3691;top:7744;width:1322;height:275" coordsize="43200,22466" adj="11645899,,21600" path="wr,,43200,43200,17,22466,43200,21600nfewr,,43200,43200,17,22466,43200,21600l21600,21600nsxe">
                <v:path o:connectlocs="17,22466;43200,21600;21600,21600"/>
              </v:shape>
              <v:line id="_x0000_s1425" style="position:absolute;flip:x" from="2861,8014" to="3701,8014"/>
              <v:line id="_x0000_s1426" style="position:absolute;flip:x" from="5011,8014" to="5851,8014"/>
              <v:line id="_x0000_s1427" style="position:absolute" from="2861,7904" to="2861,8012"/>
              <v:line id="_x0000_s1428" style="position:absolute" from="5851,7904" to="5851,8012"/>
            </v:group>
            <v:line id="_x0000_s1429" style="position:absolute" from="3621,8014" to="5061,8014">
              <v:stroke dashstyle="dash"/>
            </v:line>
            <v:line id="_x0000_s1430" style="position:absolute" from="2861,7984" to="2861,8584"/>
            <v:line id="_x0000_s1431" style="position:absolute" from="5851,7984" to="5851,8584"/>
            <v:line id="_x0000_s1432" style="position:absolute" from="2861,8464" to="5861,8464">
              <v:stroke startarrow="classic" startarrowwidth="narrow" startarrowlength="long" endarrow="classic" endarrowwidth="narrow" endarrowlength="long"/>
            </v:line>
            <v:shape id="_x0000_s1433" type="#_x0000_t202" style="position:absolute;left:3261;top:8104;width:720;height:48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D</w:t>
                    </w:r>
                  </w:p>
                </w:txbxContent>
              </v:textbox>
            </v:shape>
            <v:line id="_x0000_s1434" style="position:absolute;flip:y" from="4341,8224" to="4341,8824">
              <v:stroke endarrow="classic" endarrowwidth="narrow" endarrowlength="long"/>
            </v:line>
            <v:shape id="_x0000_s1435" type="#_x0000_t202" style="position:absolute;left:4231;top:8474;width:590;height:48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436" style="position:absolute;flip:y" from="3141,7994" to="3141,8234">
              <v:stroke endarrow="classic" endarrowwidth="narrow" endarrowlength="long"/>
            </v:line>
            <v:line id="_x0000_s1437" style="position:absolute;rotation:-11891122fd;flip:y" from="3141,7664" to="3142,7904">
              <v:stroke endarrow="classic" endarrowwidth="narrow" endarrowlength="long"/>
            </v:line>
            <v:shape id="_x0000_s1438" type="#_x0000_t202" style="position:absolute;left:3061;top:7504;width:590;height:48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439" style="position:absolute;left:4340;top:6910;width:940;height:714;mso-position-horizontal:absolute;mso-position-vertical:absolute" coordsize="940,714" path="m1,714l,,940,e" filled="f">
              <v:stroke endarrow="classic" endarrowwidth="narrow" endarrowlength="long"/>
              <v:path arrowok="t"/>
            </v:shape>
            <v:oval id="_x0000_s1440" style="position:absolute;left:4341;top:6914;width:85;height:85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41" type="#_x0000_t5" style="position:absolute;left:4701;top:6924;width:170;height:170"/>
            <v:line id="_x0000_s1442" style="position:absolute" from="4601,7094" to="4970,7094"/>
            <v:line id="_x0000_s1443" style="position:absolute;flip:x" from="4541,7094" to="4661,7214"/>
            <v:line id="_x0000_s1444" style="position:absolute;flip:x" from="4621,7104" to="4741,7224"/>
            <v:line id="_x0000_s1445" style="position:absolute;flip:x" from="4701,7104" to="4821,7224"/>
            <v:line id="_x0000_s1446" style="position:absolute;flip:x" from="4801,7094" to="4921,7214"/>
            <v:shape id="_x0000_s1447" type="#_x0000_t19" style="position:absolute;left:5091;top:6724;width:397;height:397;rotation:2868503fd"/>
            <v:line id="_x0000_s1448" style="position:absolute" from="5371,7074" to="5496,7144"/>
            <v:line id="_x0000_s1449" style="position:absolute;flip:y" from="5421,6904" to="5546,6904"/>
            <v:line id="_x0000_s1450" style="position:absolute;flip:y" from="5351,6644" to="5476,6764"/>
            <v:line id="_x0000_s1451" style="position:absolute;flip:y" from="4218,7984" to="4218,8335">
              <v:stroke endarrow="classic" endarrowwidth="narrow" endarrowlength="long"/>
            </v:line>
            <v:line id="_x0000_s1452" style="position:absolute;rotation:-180;flip:y" from="4218,7414" to="4218,7765">
              <v:stroke endarrow="classic" endarrowwidth="narrow" endarrowlength="long"/>
            </v:line>
            <v:shape id="_x0000_s1453" type="#_x0000_t202" style="position:absolute;left:3741;top:7144;width:720;height:48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vertAlign w:val="subscript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sym w:font="Symbol" w:char="F064"/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454" type="#_x0000_t202" style="position:absolute;left:4941;top:7504;width:480;height:36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455" style="position:absolute;flip:x" from="5001,7744" to="5126,7804"/>
            <v:shape id="_x0000_s1456" type="#_x0000_t202" style="position:absolute;left:4341;top:7174;width:480;height:36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457" style="position:absolute;flip:x" from="4341,7384" to="4466,7444"/>
            <v:shape id="_x0000_s1458" type="#_x0000_t202" style="position:absolute;left:4731;top:6594;width:480;height:36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59" type="#_x0000_t202" style="position:absolute;left:5361;top:7024;width:480;height:360" filled="f" stroked="f">
              <v:textbox>
                <w:txbxContent>
                  <w:p w:rsidR="00BF3CF4" w:rsidRDefault="00267DBA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1 – мембрана;  2 - рычаг;   3 – стрелка;   4 – шкала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 – Деформационный манометр (мембранный)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перемещение центра мембраны под действием давления (рисунок 3) определяется по формуле: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  <w:lang w:val="en-US"/>
        </w:rPr>
        <w:t>PD</w:t>
      </w:r>
      <w:r>
        <w:rPr>
          <w:sz w:val="28"/>
          <w:szCs w:val="28"/>
          <w:vertAlign w:val="superscript"/>
          <w:lang w:val="en-US"/>
        </w:rPr>
        <w:t>4</w:t>
      </w:r>
    </w:p>
    <w:p w:rsidR="00BF3CF4" w:rsidRDefault="008E5C15">
      <w:pPr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341" style="position:absolute;left:0;text-align:left;z-index:251651072" from="193.1pt,9.6pt" to="237.1pt,9.6pt"/>
        </w:pict>
      </w:r>
      <w:r w:rsidR="00267DBA">
        <w:rPr>
          <w:sz w:val="28"/>
          <w:szCs w:val="28"/>
          <w:lang w:val="en-US"/>
        </w:rPr>
        <w:t xml:space="preserve">                            </w:t>
      </w:r>
      <w:r w:rsidR="00267DBA">
        <w:rPr>
          <w:sz w:val="28"/>
          <w:szCs w:val="28"/>
        </w:rPr>
        <w:sym w:font="Symbol" w:char="F064"/>
      </w:r>
      <w:r w:rsidR="00267DBA">
        <w:rPr>
          <w:sz w:val="28"/>
          <w:szCs w:val="28"/>
          <w:vertAlign w:val="subscript"/>
          <w:lang w:val="en-US"/>
        </w:rPr>
        <w:t>max</w:t>
      </w:r>
      <w:r w:rsidR="00267DBA">
        <w:rPr>
          <w:sz w:val="28"/>
          <w:szCs w:val="28"/>
          <w:lang w:val="en-US"/>
        </w:rPr>
        <w:t xml:space="preserve"> = 0,17                                                                         (6.11)</w:t>
      </w: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16 E</w:t>
      </w:r>
      <w:r>
        <w:rPr>
          <w:sz w:val="28"/>
          <w:szCs w:val="28"/>
          <w:vertAlign w:val="subscript"/>
          <w:lang w:val="en-US"/>
        </w:rPr>
        <w:t>G</w:t>
      </w:r>
      <w:r>
        <w:rPr>
          <w:sz w:val="28"/>
          <w:szCs w:val="28"/>
          <w:lang w:val="en-US"/>
        </w:rPr>
        <w:t xml:space="preserve"> h</w:t>
      </w:r>
    </w:p>
    <w:p w:rsidR="00BF3CF4" w:rsidRDefault="00BF3CF4">
      <w:pPr>
        <w:ind w:firstLine="567"/>
        <w:jc w:val="both"/>
        <w:rPr>
          <w:sz w:val="28"/>
          <w:szCs w:val="28"/>
          <w:lang w:val="en-US"/>
        </w:rPr>
      </w:pPr>
    </w:p>
    <w:p w:rsidR="00BF3CF4" w:rsidRDefault="00BF3CF4">
      <w:pPr>
        <w:ind w:firstLine="567"/>
        <w:jc w:val="both"/>
        <w:rPr>
          <w:sz w:val="28"/>
          <w:szCs w:val="28"/>
          <w:lang w:val="en-US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  Е</w:t>
      </w:r>
      <w:r>
        <w:rPr>
          <w:sz w:val="28"/>
          <w:szCs w:val="28"/>
          <w:vertAlign w:val="subscript"/>
          <w:lang w:val="en-US"/>
        </w:rPr>
        <w:t>G</w:t>
      </w:r>
      <w:r>
        <w:rPr>
          <w:sz w:val="28"/>
          <w:szCs w:val="28"/>
        </w:rPr>
        <w:t xml:space="preserve"> – модуль упругости, Па;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 - диаметр мембраны, м;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  - толщина мембраны, м;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Максимальное допустимое механическое напряжение на мембране 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(Па):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PD</w:t>
      </w:r>
      <w:r>
        <w:rPr>
          <w:sz w:val="28"/>
          <w:szCs w:val="28"/>
          <w:vertAlign w:val="superscript"/>
        </w:rPr>
        <w:t>2</w:t>
      </w:r>
    </w:p>
    <w:p w:rsidR="00BF3CF4" w:rsidRDefault="008E5C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42" style="position:absolute;left:0;text-align:left;z-index:251652096" from="218.1pt,7.85pt" to="268.1pt,7.85pt"/>
        </w:pict>
      </w:r>
      <w:r w:rsidR="00267DBA">
        <w:rPr>
          <w:sz w:val="28"/>
          <w:szCs w:val="28"/>
        </w:rPr>
        <w:t xml:space="preserve">                                      </w:t>
      </w:r>
      <w:r w:rsidR="00267DBA">
        <w:rPr>
          <w:sz w:val="28"/>
          <w:szCs w:val="28"/>
        </w:rPr>
        <w:sym w:font="Symbol" w:char="F064"/>
      </w:r>
      <w:r w:rsidR="00267DBA">
        <w:rPr>
          <w:sz w:val="28"/>
          <w:szCs w:val="28"/>
        </w:rPr>
        <w:t xml:space="preserve"> </w:t>
      </w:r>
      <w:r w:rsidR="00267DBA">
        <w:rPr>
          <w:sz w:val="28"/>
          <w:szCs w:val="28"/>
          <w:vertAlign w:val="subscript"/>
          <w:lang w:val="en-US"/>
        </w:rPr>
        <w:t>max</w:t>
      </w:r>
      <w:r w:rsidR="00267DBA">
        <w:rPr>
          <w:sz w:val="28"/>
          <w:szCs w:val="28"/>
        </w:rPr>
        <w:t xml:space="preserve"> = 0,75                                                                       (6.12)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4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2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Электрические преобразователи давления действуют по принципу преобразования давления в электрический сигнал.  К таким преобразователям относятся пьезоэлектрические, тензометрические, емкостные.</w:t>
      </w:r>
    </w:p>
    <w:p w:rsidR="00BF3CF4" w:rsidRDefault="00267D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пьезоэлектрических преобразователях используется явление возникновения напряжения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на гранях кристаллов при воздействии на них механического усилия или давления.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  <w:vertAlign w:val="superscript"/>
          <w:lang w:val="en-US"/>
        </w:rPr>
        <w:t>12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 S</w:t>
      </w:r>
    </w:p>
    <w:p w:rsidR="00BF3CF4" w:rsidRDefault="008E5C15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343" style="position:absolute;left:0;text-align:left;z-index:251653120" from="216.1pt,6.7pt" to="276.1pt,6.7pt"/>
        </w:pict>
      </w:r>
      <w:r w:rsidR="00267DBA">
        <w:rPr>
          <w:sz w:val="28"/>
          <w:szCs w:val="28"/>
          <w:lang w:val="en-US"/>
        </w:rPr>
        <w:t xml:space="preserve">                                                U =                                                                        (6.13 )</w:t>
      </w:r>
    </w:p>
    <w:p w:rsidR="00BF3CF4" w:rsidRDefault="00267DBA">
      <w:pPr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C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  <w:lang w:val="en-US"/>
        </w:rPr>
        <w:t>/ n + C</w:t>
      </w:r>
      <w:r>
        <w:rPr>
          <w:sz w:val="28"/>
          <w:szCs w:val="28"/>
          <w:vertAlign w:val="subscript"/>
          <w:lang w:val="en-US"/>
        </w:rPr>
        <w:t>o</w:t>
      </w: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 К- пьезоэлектрическая постоянная, Кл/н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 для кварца К = 2,2 10</w:t>
      </w:r>
      <w:r>
        <w:rPr>
          <w:sz w:val="28"/>
          <w:szCs w:val="28"/>
          <w:vertAlign w:val="superscript"/>
        </w:rPr>
        <w:t>-12</w:t>
      </w:r>
      <w:r>
        <w:rPr>
          <w:sz w:val="28"/>
          <w:szCs w:val="28"/>
        </w:rPr>
        <w:t xml:space="preserve"> Кл/н);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площадь поверхности кристалла, м</w:t>
      </w:r>
      <w:r>
        <w:rPr>
          <w:sz w:val="28"/>
          <w:szCs w:val="28"/>
          <w:vertAlign w:val="superscript"/>
        </w:rPr>
        <w:t>2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 – емкость измерительной цепи, пФ;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– емкость кристалла, пФ;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   число пластинок кристалла;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 -   давление (Па).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Емкость С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(пФ) пьезокристалла определяется по формуле:</w:t>
      </w:r>
    </w:p>
    <w:p w:rsidR="00BF3CF4" w:rsidRDefault="00267DB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F3CF4" w:rsidRDefault="00267DB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8,9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position w:val="-10"/>
          <w:sz w:val="28"/>
          <w:szCs w:val="28"/>
        </w:rPr>
        <w:object w:dxaOrig="180" w:dyaOrig="340">
          <v:shape id="_x0000_i1032" type="#_x0000_t75" style="width:9pt;height:17.25pt" o:ole="" fillcolor="window">
            <v:imagedata r:id="rId15" o:title=""/>
          </v:shape>
          <o:OLEObject Type="Embed" ProgID="Equation.3" ShapeID="_x0000_i1032" DrawAspect="Content" ObjectID="_1471373908" r:id="rId16"/>
        </w:object>
      </w:r>
    </w:p>
    <w:p w:rsidR="00BF3CF4" w:rsidRDefault="008E5C15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44" style="position:absolute;left:0;text-align:left;z-index:251654144" from="214.1pt,6.45pt" to="285.1pt,6.45pt"/>
        </w:pict>
      </w:r>
      <w:r w:rsidR="00267DBA">
        <w:rPr>
          <w:sz w:val="28"/>
          <w:szCs w:val="28"/>
        </w:rPr>
        <w:t xml:space="preserve">                                           С</w:t>
      </w:r>
      <w:r w:rsidR="00267DBA">
        <w:rPr>
          <w:sz w:val="28"/>
          <w:szCs w:val="28"/>
          <w:vertAlign w:val="subscript"/>
        </w:rPr>
        <w:t>0</w:t>
      </w:r>
      <w:r w:rsidR="00267DBA">
        <w:rPr>
          <w:sz w:val="28"/>
          <w:szCs w:val="28"/>
        </w:rPr>
        <w:t xml:space="preserve"> =                                                                  (6.14)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  <w:lang w:val="en-US"/>
        </w:rPr>
        <w:t>h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 xml:space="preserve">   -  относительная диэлектрическая проницаемость ( для кварца 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= 4,5);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 - толщина кристалла, м;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S</w:t>
      </w:r>
      <w:r>
        <w:rPr>
          <w:position w:val="-10"/>
          <w:sz w:val="28"/>
          <w:szCs w:val="28"/>
        </w:rPr>
        <w:object w:dxaOrig="180" w:dyaOrig="340">
          <v:shape id="_x0000_i1033" type="#_x0000_t75" style="width:9pt;height:17.25pt" o:ole="" fillcolor="window">
            <v:imagedata r:id="rId15" o:title=""/>
          </v:shape>
          <o:OLEObject Type="Embed" ProgID="Equation.3" ShapeID="_x0000_i1033" DrawAspect="Content" ObjectID="_1471373909" r:id="rId17"/>
        </w:object>
      </w:r>
      <w:r>
        <w:rPr>
          <w:sz w:val="28"/>
          <w:szCs w:val="28"/>
        </w:rPr>
        <w:t>- площадь пластины,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тензометрических преобразователях давления используется явление изменения сопротивления металлических проволочных и полупроводниковых резисторов при их деформации.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тензометрические датчики наклеивают на упругие  элементы (например, мембраны) преобразователей давления и включают в мостовые измерительные схемы.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Относительное изменение сопротивления </w:t>
      </w:r>
      <w:r>
        <w:rPr>
          <w:position w:val="-4"/>
          <w:sz w:val="28"/>
          <w:szCs w:val="28"/>
        </w:rPr>
        <w:object w:dxaOrig="220" w:dyaOrig="260">
          <v:shape id="_x0000_i1034" type="#_x0000_t75" style="width:11.25pt;height:12.75pt" o:ole="" fillcolor="window">
            <v:imagedata r:id="rId7" o:title=""/>
          </v:shape>
          <o:OLEObject Type="Embed" ProgID="Equation.3" ShapeID="_x0000_i1034" DrawAspect="Content" ObjectID="_1471373910" r:id="rId18"/>
        </w:objec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линейно зависит от изменения длины </w:t>
      </w:r>
      <w:r>
        <w:rPr>
          <w:position w:val="-4"/>
          <w:sz w:val="28"/>
          <w:szCs w:val="28"/>
        </w:rPr>
        <w:object w:dxaOrig="220" w:dyaOrig="260">
          <v:shape id="_x0000_i1035" type="#_x0000_t75" style="width:11.25pt;height:12.75pt" o:ole="" fillcolor="window">
            <v:imagedata r:id="rId7" o:title=""/>
          </v:shape>
          <o:OLEObject Type="Embed" ProgID="Equation.3" ShapeID="_x0000_i1035" DrawAspect="Content" ObjectID="_1471373911" r:id="rId19"/>
        </w:objec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position w:val="-4"/>
          <w:sz w:val="28"/>
          <w:szCs w:val="28"/>
        </w:rPr>
        <w:object w:dxaOrig="220" w:dyaOrig="260">
          <v:shape id="_x0000_i1036" type="#_x0000_t75" style="width:11.25pt;height:12.75pt" o:ole="" fillcolor="window">
            <v:imagedata r:id="rId7" o:title=""/>
          </v:shape>
          <o:OLEObject Type="Embed" ProgID="Equation.3" ShapeID="_x0000_i1036" DrawAspect="Content" ObjectID="_1471373912" r:id="rId20"/>
        </w:objec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      К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object w:dxaOrig="220" w:dyaOrig="260">
          <v:shape id="_x0000_i1037" type="#_x0000_t75" style="width:11.25pt;height:12.75pt" o:ole="" fillcolor="window">
            <v:imagedata r:id="rId7" o:title=""/>
          </v:shape>
          <o:OLEObject Type="Embed" ProgID="Equation.3" ShapeID="_x0000_i1037" DrawAspect="Content" ObjectID="_1471373913" r:id="rId21"/>
        </w:objec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     К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F</w:t>
      </w: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 xml:space="preserve">----- = ---------- = -------,                                            (6.15)                             </w:t>
      </w:r>
    </w:p>
    <w:p w:rsidR="00BF3CF4" w:rsidRDefault="00267DBA">
      <w:pPr>
        <w:ind w:firstLine="567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R            l</w:t>
      </w:r>
      <w:r>
        <w:rPr>
          <w:b/>
          <w:i/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en-US"/>
        </w:rPr>
        <w:t>S E</w:t>
      </w:r>
      <w:r>
        <w:rPr>
          <w:sz w:val="28"/>
          <w:szCs w:val="28"/>
          <w:vertAlign w:val="subscript"/>
          <w:lang w:val="en-US"/>
        </w:rPr>
        <w:t>G</w:t>
      </w:r>
    </w:p>
    <w:p w:rsidR="00BF3CF4" w:rsidRDefault="00BF3CF4">
      <w:pPr>
        <w:ind w:firstLine="567"/>
        <w:jc w:val="both"/>
        <w:rPr>
          <w:sz w:val="28"/>
          <w:szCs w:val="28"/>
          <w:vertAlign w:val="subscript"/>
          <w:lang w:val="en-US"/>
        </w:rPr>
      </w:pPr>
    </w:p>
    <w:p w:rsidR="00BF3CF4" w:rsidRDefault="00267DBA">
      <w:pPr>
        <w:pStyle w:val="3"/>
        <w:jc w:val="both"/>
        <w:rPr>
          <w:szCs w:val="28"/>
        </w:rPr>
      </w:pPr>
      <w:r>
        <w:rPr>
          <w:szCs w:val="28"/>
        </w:rPr>
        <w:t>где    К</w:t>
      </w:r>
      <w:r>
        <w:rPr>
          <w:szCs w:val="28"/>
          <w:vertAlign w:val="subscript"/>
        </w:rPr>
        <w:t xml:space="preserve">q  </w:t>
      </w:r>
      <w:r>
        <w:rPr>
          <w:szCs w:val="28"/>
        </w:rPr>
        <w:t>- коэффициент тензочувствительности (0,5 – 2,5);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 - сила,  приложенная к площади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упругого элемента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</w:t>
      </w:r>
      <w:r>
        <w:rPr>
          <w:sz w:val="28"/>
          <w:szCs w:val="28"/>
          <w:vertAlign w:val="subscript"/>
          <w:lang w:val="en-US"/>
        </w:rPr>
        <w:t>G</w:t>
      </w:r>
      <w:r>
        <w:rPr>
          <w:sz w:val="28"/>
          <w:szCs w:val="28"/>
        </w:rPr>
        <w:t xml:space="preserve"> – модуль упругости, Па.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емкостных  преобразователях давления использовано явление изменения емкости плоского конденсатора при изменении расстояния между его обкладками под действием давления  [1].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6.3 Измерение расхода жидкости и газа   </w:t>
      </w:r>
      <w:r>
        <w:rPr>
          <w:sz w:val="28"/>
          <w:szCs w:val="28"/>
        </w:rPr>
        <w:t>(задача 2 для вариантов 15-30)</w:t>
      </w:r>
    </w:p>
    <w:p w:rsidR="00BF3CF4" w:rsidRDefault="00BF3CF4">
      <w:pPr>
        <w:jc w:val="both"/>
        <w:rPr>
          <w:b/>
          <w:sz w:val="28"/>
          <w:szCs w:val="28"/>
        </w:rPr>
      </w:pPr>
    </w:p>
    <w:p w:rsidR="00BF3CF4" w:rsidRDefault="00267DB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Расход вещества – это масса или объем вещества проходящего через известное сечение в единицу времени (м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кг/с).</w:t>
      </w: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Измерение расхода методом переменного перепада давления.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Расходоизмерительная система состоит из сужающего устройства (диафрагма, сопло), устанавливаемого в трубопроводе, импульсных трубок и дифманометров.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расходомеров этого типа основано на измерении перепада давления потока на сужающем устройстве. Объемный расход газов и жидкостей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 xml:space="preserve"> через сужающее устройство определяется по формуле: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  <w:vertAlign w:val="subscript"/>
        </w:rPr>
        <w:t>*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  <w:vertAlign w:val="superscript"/>
        </w:rPr>
        <w:t>2</w:t>
      </w:r>
      <w:r>
        <w:rPr>
          <w:position w:val="-24"/>
        </w:rPr>
        <w:object w:dxaOrig="540" w:dyaOrig="660">
          <v:shape id="_x0000_i1038" type="#_x0000_t75" style="width:27pt;height:33pt" o:ole="" fillcolor="window">
            <v:imagedata r:id="rId22" o:title=""/>
          </v:shape>
          <o:OLEObject Type="Embed" ProgID="Equation.3" ShapeID="_x0000_i1038" DrawAspect="Content" ObjectID="_1471373914" r:id="rId23"/>
        </w:object>
      </w:r>
      <w:r>
        <w:rPr>
          <w:position w:val="-32"/>
        </w:rPr>
        <w:object w:dxaOrig="720" w:dyaOrig="760">
          <v:shape id="_x0000_i1039" type="#_x0000_t75" style="width:36pt;height:38.25pt" o:ole="" fillcolor="window">
            <v:imagedata r:id="rId24" o:title=""/>
          </v:shape>
          <o:OLEObject Type="Embed" ProgID="Equation.3" ShapeID="_x0000_i1039" DrawAspect="Content" ObjectID="_1471373915" r:id="rId25"/>
        </w:object>
      </w:r>
      <w:r>
        <w:t xml:space="preserve">                                                    </w:t>
      </w:r>
      <w:r>
        <w:rPr>
          <w:sz w:val="28"/>
          <w:szCs w:val="28"/>
        </w:rPr>
        <w:t>(6.16)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</w:rPr>
        <w:t xml:space="preserve">   -    коэффициент расхода (приложение   );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 xml:space="preserve">   -    коэффициент сжимаемости (для жидкости 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 xml:space="preserve"> = 1);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-    плотность жидкости или газа,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position w:val="-4"/>
          <w:sz w:val="28"/>
          <w:szCs w:val="28"/>
        </w:rPr>
        <w:object w:dxaOrig="220" w:dyaOrig="260">
          <v:shape id="_x0000_i1040" type="#_x0000_t75" style="width:11.25pt;height:12.75pt" o:ole="" fillcolor="window">
            <v:imagedata r:id="rId7" o:title=""/>
          </v:shape>
          <o:OLEObject Type="Embed" ProgID="Equation.3" ShapeID="_x0000_i1040" DrawAspect="Content" ObjectID="_1471373916" r:id="rId26"/>
        </w:object>
      </w:r>
      <w:r>
        <w:rPr>
          <w:sz w:val="28"/>
          <w:szCs w:val="28"/>
        </w:rPr>
        <w:t>Р -    перепад давления, Па;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</w:rPr>
        <w:t xml:space="preserve"> -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характеристический коэффициент (0,05 </w:t>
      </w:r>
      <w:r>
        <w:rPr>
          <w:position w:val="-4"/>
          <w:sz w:val="28"/>
          <w:szCs w:val="28"/>
        </w:rPr>
        <w:object w:dxaOrig="200" w:dyaOrig="240">
          <v:shape id="_x0000_i1041" type="#_x0000_t75" style="width:9.75pt;height:12pt" o:ole="" fillcolor="window">
            <v:imagedata r:id="rId27" o:title=""/>
          </v:shape>
          <o:OLEObject Type="Embed" ProgID="Equation.3" ShapeID="_x0000_i1041" DrawAspect="Content" ObjectID="_1471373917" r:id="rId2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object w:dxaOrig="200" w:dyaOrig="240">
          <v:shape id="_x0000_i1042" type="#_x0000_t75" style="width:9.75pt;height:12pt" o:ole="" fillcolor="window">
            <v:imagedata r:id="rId27" o:title=""/>
          </v:shape>
          <o:OLEObject Type="Embed" ProgID="Equation.3" ShapeID="_x0000_i1042" DrawAspect="Content" ObjectID="_1471373918" r:id="rId29"/>
        </w:object>
      </w:r>
      <w:r>
        <w:rPr>
          <w:sz w:val="28"/>
          <w:szCs w:val="28"/>
        </w:rPr>
        <w:t xml:space="preserve"> 0,6);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 -    диаметр сужающего устройства;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-    диаметр трубопровода.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При измерении расхода с помощью сужающих устройств требуются нормированные условия среды (температура и атмосферное давление).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tabs>
          <w:tab w:val="num" w:pos="720"/>
        </w:tabs>
        <w:ind w:left="72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Турбинные расходомеры</w:t>
      </w:r>
    </w:p>
    <w:p w:rsidR="00BF3CF4" w:rsidRDefault="00BF3CF4">
      <w:pPr>
        <w:tabs>
          <w:tab w:val="num" w:pos="720"/>
        </w:tabs>
        <w:ind w:left="720" w:hanging="360"/>
        <w:jc w:val="both"/>
        <w:rPr>
          <w:b/>
          <w:bCs/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турбинных расходомерах основным элементом служит турбинка (крыльчатка), вращающаяся в потоке жидкости. Вращение передается  через специальный механизм к счетному устройству. Частота вращения турбинки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пропорциональна средней скорости потока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и  расходу </w:t>
      </w:r>
      <w:r>
        <w:rPr>
          <w:sz w:val="28"/>
          <w:szCs w:val="28"/>
          <w:lang w:val="en-US"/>
        </w:rPr>
        <w:t>Q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en-US"/>
        </w:rPr>
        <w:t>K V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  <w:vertAlign w:val="subscript"/>
          <w:lang w:val="en-US"/>
        </w:rPr>
        <w:t xml:space="preserve">            </w:t>
      </w:r>
      <w:r>
        <w:rPr>
          <w:sz w:val="28"/>
          <w:szCs w:val="28"/>
          <w:lang w:val="en-US"/>
        </w:rPr>
        <w:t>K  Q</w:t>
      </w:r>
      <w:r>
        <w:rPr>
          <w:sz w:val="28"/>
          <w:szCs w:val="28"/>
          <w:vertAlign w:val="subscript"/>
          <w:lang w:val="en-US"/>
        </w:rPr>
        <w:t>V</w:t>
      </w: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n = -------- = ---------,                                                     (6.17)</w:t>
      </w: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l            S * l</w:t>
      </w:r>
    </w:p>
    <w:p w:rsidR="00BF3CF4" w:rsidRDefault="00BF3CF4">
      <w:pPr>
        <w:jc w:val="both"/>
        <w:rPr>
          <w:sz w:val="28"/>
          <w:szCs w:val="28"/>
          <w:lang w:val="en-US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К – постоянный коэффициент для данного типа счетчика;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- шаг лопастей турбинки, м;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 - площадь поперечного сечения,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8"/>
      </w:pPr>
      <w:r>
        <w:t>3 Объемные расходомеры</w:t>
      </w:r>
    </w:p>
    <w:p w:rsidR="00BF3CF4" w:rsidRDefault="00BF3CF4">
      <w:pPr>
        <w:rPr>
          <w:sz w:val="28"/>
        </w:rPr>
      </w:pP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объемных расходомерах вращаются два подвижных элемента (шестерни, восьмиричные роторы), отмеривающие при своем движении определенные объемы жидкости (измерительный объем).  Объемный расход определяется по формуле: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en-US"/>
        </w:rPr>
        <w:t>q  n</w:t>
      </w: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Q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lang w:val="en-US"/>
        </w:rPr>
        <w:t xml:space="preserve"> = ---------,                                                                (6.18)</w:t>
      </w:r>
    </w:p>
    <w:p w:rsidR="00BF3CF4" w:rsidRDefault="00267DBA">
      <w:pPr>
        <w:ind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 xml:space="preserve">                                             t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</w:p>
    <w:p w:rsidR="00BF3CF4" w:rsidRDefault="00BF3CF4">
      <w:pPr>
        <w:ind w:firstLine="567"/>
        <w:jc w:val="both"/>
        <w:rPr>
          <w:sz w:val="28"/>
          <w:szCs w:val="28"/>
          <w:vertAlign w:val="subscript"/>
        </w:rPr>
      </w:pPr>
    </w:p>
    <w:p w:rsidR="00BF3CF4" w:rsidRDefault="00267DBA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где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 - измерительный объем, м</w:t>
      </w:r>
      <w:r>
        <w:rPr>
          <w:sz w:val="28"/>
          <w:szCs w:val="28"/>
          <w:vertAlign w:val="superscript"/>
        </w:rPr>
        <w:t>3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промежуток времени, с.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Контроль и учет расхода жидкости проводится по результатам подсчета числа оборотов шестерен.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8"/>
      </w:pPr>
      <w:r>
        <w:t xml:space="preserve">4 Индукционные  (электромагнитные) расходомеры </w:t>
      </w:r>
    </w:p>
    <w:p w:rsidR="00BF3CF4" w:rsidRDefault="00BF3CF4"/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Индукционные  расходомеры служат для непосредственного преобразования расхода в электрический сигнал. Они предназначены для измерения расхода проводящих жидкостей. Действие индукционных расходомеров основано на возникновении ЭДС в трубопроводе между полюсами электромагнита, которая снимается с помощью электродов.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  <w:lang w:val="en-US"/>
        </w:rPr>
        <w:t>B*D*Q</w:t>
      </w:r>
    </w:p>
    <w:p w:rsidR="00BF3CF4" w:rsidRDefault="008E5C15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345" style="position:absolute;left:0;text-align:left;flip:y;z-index:251655168" from="246.1pt,5.15pt" to="296.1pt,6.15pt"/>
        </w:pict>
      </w:r>
      <w:r w:rsidR="00267DBA">
        <w:rPr>
          <w:sz w:val="28"/>
          <w:szCs w:val="28"/>
          <w:lang w:val="en-US"/>
        </w:rPr>
        <w:t xml:space="preserve">                                       E = B* D* V</w:t>
      </w:r>
      <w:r w:rsidR="00267DBA">
        <w:rPr>
          <w:sz w:val="28"/>
          <w:szCs w:val="28"/>
          <w:vertAlign w:val="subscript"/>
        </w:rPr>
        <w:t>ср</w:t>
      </w:r>
      <w:r w:rsidR="00267DBA">
        <w:rPr>
          <w:sz w:val="28"/>
          <w:szCs w:val="28"/>
          <w:lang w:val="en-US"/>
        </w:rPr>
        <w:t xml:space="preserve">  =                                                             (6.19)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S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В -  магнитная индукция между полюсами электромагнита, Тл;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 -  внешний диаметр трубы, равный расстоянию между электродами, м;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  -  площадь поперечного сечения трубы,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тонкостенных трубопроводов ЭДС определяется по формуле: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4 В </w:t>
      </w:r>
      <w:r>
        <w:rPr>
          <w:sz w:val="28"/>
          <w:szCs w:val="28"/>
          <w:lang w:val="en-US"/>
        </w:rPr>
        <w:t>Q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Е = ---------,                                                                    (6.20)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position w:val="-6"/>
          <w:sz w:val="28"/>
          <w:szCs w:val="28"/>
        </w:rPr>
        <w:object w:dxaOrig="220" w:dyaOrig="220">
          <v:shape id="_x0000_i1043" type="#_x0000_t75" style="width:11.25pt;height:11.25pt" o:ole="" o:bullet="t" fillcolor="window">
            <v:imagedata r:id="rId30" o:title=""/>
          </v:shape>
          <o:OLEObject Type="Embed" ProgID="Equation.3" ShapeID="_x0000_i1043" DrawAspect="Content" ObjectID="_1471373919" r:id="rId31"/>
        </w:object>
      </w:r>
      <w:r>
        <w:rPr>
          <w:sz w:val="28"/>
          <w:szCs w:val="28"/>
          <w:lang w:val="en-US"/>
        </w:rPr>
        <w:t>D</w:t>
      </w:r>
    </w:p>
    <w:p w:rsidR="00BF3CF4" w:rsidRDefault="00BF3CF4">
      <w:pPr>
        <w:jc w:val="both"/>
        <w:rPr>
          <w:b/>
          <w:sz w:val="28"/>
        </w:rPr>
      </w:pPr>
    </w:p>
    <w:p w:rsidR="00BF3CF4" w:rsidRDefault="00267DBA">
      <w:pPr>
        <w:jc w:val="both"/>
        <w:rPr>
          <w:b/>
          <w:sz w:val="28"/>
        </w:rPr>
      </w:pPr>
      <w:r>
        <w:rPr>
          <w:b/>
          <w:sz w:val="28"/>
        </w:rPr>
        <w:t xml:space="preserve">6.4 Измерение уровня  </w:t>
      </w:r>
      <w:r>
        <w:rPr>
          <w:bCs/>
          <w:sz w:val="28"/>
        </w:rPr>
        <w:t>(Задача 3 для вариантов 1-16)</w:t>
      </w:r>
    </w:p>
    <w:p w:rsidR="00BF3CF4" w:rsidRDefault="00BF3CF4"/>
    <w:p w:rsidR="00BF3CF4" w:rsidRDefault="00267DBA">
      <w:pPr>
        <w:pStyle w:val="31"/>
        <w:jc w:val="both"/>
        <w:rPr>
          <w:szCs w:val="28"/>
        </w:rPr>
      </w:pPr>
      <w:r>
        <w:rPr>
          <w:b/>
          <w:szCs w:val="28"/>
        </w:rPr>
        <w:t xml:space="preserve">1 </w:t>
      </w:r>
      <w:r>
        <w:rPr>
          <w:szCs w:val="28"/>
        </w:rPr>
        <w:t>Поплавковые уровнемеры действуют по принципу перемещения поплавка на поверхности жидкости. Это перемещение затем с помощью механической или электрической передачи поступает на прибор. Уравнение равновесия систем имеет вид: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  <w:lang w:val="en-US"/>
        </w:rPr>
        <w:object w:dxaOrig="220" w:dyaOrig="240">
          <v:shape id="_x0000_i1044" type="#_x0000_t75" style="width:11.25pt;height:12pt" o:ole="" fillcolor="window">
            <v:imagedata r:id="rId32" o:title=""/>
          </v:shape>
          <o:OLEObject Type="Embed" ProgID="Equation.3" ShapeID="_x0000_i1044" DrawAspect="Content" ObjectID="_1471373920" r:id="rId33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>,                                                 (6.21)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- объем вытесняемой поплавком жидкости,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 xml:space="preserve"> - плотность жидкости,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BF3CF4" w:rsidRDefault="00267DBA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>,  -  соответственно масса противовеса, поплавка,   неуравнове-шенной части троса.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pStyle w:val="8"/>
        <w:numPr>
          <w:ilvl w:val="0"/>
          <w:numId w:val="32"/>
        </w:numPr>
        <w:tabs>
          <w:tab w:val="clear" w:pos="720"/>
          <w:tab w:val="num" w:pos="0"/>
        </w:tabs>
        <w:ind w:left="142" w:hanging="76"/>
        <w:rPr>
          <w:b w:val="0"/>
          <w:bCs/>
        </w:rPr>
      </w:pPr>
      <w:r>
        <w:rPr>
          <w:b w:val="0"/>
          <w:bCs/>
        </w:rPr>
        <w:t>Пьезометрические (гидростатические) уровнемеры  основаны на принци-пе продувания воздуха через пневматическую трубку, опущенную в резервуар и измерения гидростатического давления.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Р  =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lang w:val="en-US"/>
        </w:rPr>
        <w:t>qh</w:t>
      </w:r>
      <w:r>
        <w:rPr>
          <w:sz w:val="28"/>
          <w:szCs w:val="28"/>
        </w:rPr>
        <w:t>,                                                               (6.22)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 xml:space="preserve">  -   плотность жидкости,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-   ускорение силы тяжести, м/с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-   высота столба жидкости.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 работы уровнемеров–дифманометров основан на измерении разности давлений жидкости в резервуаре и уравнительном сосуде. Используются дифманометры-уровнемеры, но их следует градуировать при определенной плотности жидкости.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position w:val="-4"/>
          <w:sz w:val="28"/>
          <w:szCs w:val="28"/>
        </w:rPr>
        <w:object w:dxaOrig="220" w:dyaOrig="260">
          <v:shape id="_x0000_i1045" type="#_x0000_t75" style="width:11.25pt;height:12.75pt" o:ole="" fillcolor="window">
            <v:imagedata r:id="rId7" o:title=""/>
          </v:shape>
          <o:OLEObject Type="Embed" ProgID="Equation.3" ShapeID="_x0000_i1045" DrawAspect="Content" ObjectID="_1471373921" r:id="rId34"/>
        </w:object>
      </w:r>
      <w:r>
        <w:rPr>
          <w:sz w:val="28"/>
          <w:szCs w:val="28"/>
        </w:rPr>
        <w:t>Р =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lang w:val="en-US"/>
        </w:rPr>
        <w:t>qh</w:t>
      </w:r>
      <w:r>
        <w:rPr>
          <w:sz w:val="28"/>
          <w:szCs w:val="28"/>
        </w:rPr>
        <w:t xml:space="preserve">                                                                   (6.23)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>
        <w:rPr>
          <w:sz w:val="28"/>
          <w:szCs w:val="28"/>
        </w:rPr>
        <w:t>Электрические преобразователи уровня (емкостные)  основаны на использовании емкостного метода, т.е. зависимости конденсаторного устройства от уровня заполняющей его жидкости. Устройство емкостного уровнемера представляет собой параллельно соединенные цилиндрические конденсаторы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(образован частью электродов и жидкостью, уровень которой изменяется) и С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(образован частью электродов и воздухом).  Емкость уровнемера определяется по формуле: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</w:t>
      </w:r>
      <w:r>
        <w:rPr>
          <w:position w:val="-6"/>
          <w:sz w:val="28"/>
          <w:szCs w:val="28"/>
        </w:rPr>
        <w:object w:dxaOrig="220" w:dyaOrig="220">
          <v:shape id="_x0000_i1046" type="#_x0000_t75" style="width:11.25pt;height:11.25pt" o:ole="" fillcolor="window">
            <v:imagedata r:id="rId30" o:title=""/>
          </v:shape>
          <o:OLEObject Type="Embed" ProgID="Equation.3" ShapeID="_x0000_i1046" DrawAspect="Content" ObjectID="_1471373922" r:id="rId35"/>
        </w:object>
      </w:r>
    </w:p>
    <w:p w:rsidR="00BF3CF4" w:rsidRDefault="008E5C15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46" style="position:absolute;left:0;text-align:left;flip:y;z-index:251656192" from="258.5pt,6.6pt" to="325.5pt,6.6pt"/>
        </w:pict>
      </w:r>
      <w:r w:rsidR="00267DBA">
        <w:rPr>
          <w:sz w:val="28"/>
          <w:szCs w:val="28"/>
        </w:rPr>
        <w:t xml:space="preserve">                   С = С</w:t>
      </w:r>
      <w:r w:rsidR="00267DBA">
        <w:rPr>
          <w:sz w:val="28"/>
          <w:szCs w:val="28"/>
          <w:vertAlign w:val="subscript"/>
        </w:rPr>
        <w:t>1</w:t>
      </w:r>
      <w:r w:rsidR="00267DBA">
        <w:rPr>
          <w:sz w:val="28"/>
          <w:szCs w:val="28"/>
        </w:rPr>
        <w:t xml:space="preserve"> + С</w:t>
      </w:r>
      <w:r w:rsidR="00267DBA">
        <w:rPr>
          <w:sz w:val="28"/>
          <w:szCs w:val="28"/>
          <w:vertAlign w:val="subscript"/>
        </w:rPr>
        <w:t>0</w:t>
      </w:r>
      <w:r w:rsidR="00267DBA">
        <w:rPr>
          <w:sz w:val="28"/>
          <w:szCs w:val="28"/>
        </w:rPr>
        <w:t xml:space="preserve"> = [</w:t>
      </w:r>
      <w:r w:rsidR="00267DBA">
        <w:rPr>
          <w:sz w:val="28"/>
          <w:szCs w:val="28"/>
          <w:lang w:val="en-US"/>
        </w:rPr>
        <w:t>l</w:t>
      </w:r>
      <w:r w:rsidR="00267DBA">
        <w:rPr>
          <w:sz w:val="28"/>
          <w:szCs w:val="28"/>
          <w:lang w:val="en-US"/>
        </w:rPr>
        <w:sym w:font="Symbol" w:char="F065"/>
      </w:r>
      <w:r w:rsidR="00267DBA">
        <w:rPr>
          <w:sz w:val="28"/>
          <w:szCs w:val="28"/>
          <w:vertAlign w:val="subscript"/>
        </w:rPr>
        <w:t>а</w:t>
      </w:r>
      <w:r w:rsidR="00267DBA">
        <w:rPr>
          <w:sz w:val="28"/>
          <w:szCs w:val="28"/>
        </w:rPr>
        <w:t xml:space="preserve"> (</w:t>
      </w:r>
      <w:r w:rsidR="00267DBA">
        <w:rPr>
          <w:sz w:val="28"/>
          <w:szCs w:val="28"/>
          <w:lang w:val="en-US"/>
        </w:rPr>
        <w:t>l</w:t>
      </w:r>
      <w:r w:rsidR="00267DBA">
        <w:rPr>
          <w:sz w:val="28"/>
          <w:szCs w:val="28"/>
          <w:vertAlign w:val="subscript"/>
        </w:rPr>
        <w:t>0</w:t>
      </w:r>
      <w:r w:rsidR="00267DBA">
        <w:rPr>
          <w:sz w:val="28"/>
          <w:szCs w:val="28"/>
        </w:rPr>
        <w:t xml:space="preserve"> – </w:t>
      </w:r>
      <w:r w:rsidR="00267DBA">
        <w:rPr>
          <w:sz w:val="28"/>
          <w:szCs w:val="28"/>
          <w:lang w:val="en-US"/>
        </w:rPr>
        <w:t>l</w:t>
      </w:r>
      <w:r w:rsidR="00267DBA">
        <w:rPr>
          <w:sz w:val="28"/>
          <w:szCs w:val="28"/>
        </w:rPr>
        <w:t xml:space="preserve">) </w:t>
      </w:r>
      <w:r w:rsidR="00267DBA">
        <w:rPr>
          <w:sz w:val="28"/>
          <w:szCs w:val="28"/>
          <w:lang w:val="en-US"/>
        </w:rPr>
        <w:sym w:font="Symbol" w:char="F065"/>
      </w:r>
      <w:r w:rsidR="00267DBA">
        <w:rPr>
          <w:sz w:val="28"/>
          <w:szCs w:val="28"/>
          <w:vertAlign w:val="subscript"/>
        </w:rPr>
        <w:t>0</w:t>
      </w:r>
      <w:r w:rsidR="00267DBA">
        <w:rPr>
          <w:sz w:val="28"/>
          <w:szCs w:val="28"/>
        </w:rPr>
        <w:t>]                                                  (6.24)</w:t>
      </w: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en-US"/>
        </w:rPr>
        <w:t>ln (D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/D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)</w:t>
      </w:r>
    </w:p>
    <w:p w:rsidR="00BF3CF4" w:rsidRDefault="00267DBA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l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- полная длина цилиндра (резервуара) и длина его, заполненная жидкостью, м;</w:t>
      </w:r>
    </w:p>
    <w:p w:rsidR="00BF3CF4" w:rsidRDefault="00267DBA">
      <w:pPr>
        <w:ind w:left="1985" w:hanging="84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- абсолютные диэлектрические проницаемость воздуха и жидкости,            Ф/м;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  диаметры внешнего цилиндра (резервуара) и внутреннего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цилиндра (электрода), м.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8E5C15">
      <w:pPr>
        <w:jc w:val="both"/>
        <w:rPr>
          <w:sz w:val="28"/>
          <w:szCs w:val="28"/>
        </w:rPr>
      </w:pPr>
      <w:r>
        <w:rPr>
          <w:noProof/>
          <w:szCs w:val="28"/>
        </w:rPr>
        <w:pict>
          <v:group id="_x0000_s1347" style="position:absolute;left:0;text-align:left;margin-left:122.15pt;margin-top:5.95pt;width:223.3pt;height:136.8pt;z-index:251657216" coordorigin="2420,2914" coordsize="4466,2736">
            <v:rect id="_x0000_s1348" style="position:absolute;left:3718;top:3490;width:2016;height:2160"/>
            <v:rect id="_x0000_s1349" style="position:absolute;left:3862;top:3778;width:1728;height:1728">
              <v:textbox style="mso-next-textbox:#_x0000_s1349">
                <w:txbxContent>
                  <w:p w:rsidR="00BF3CF4" w:rsidRDefault="00267DBA">
                    <w:pPr>
                      <w:rPr>
                        <w:vertAlign w:val="subscript"/>
                      </w:rPr>
                    </w:pPr>
                    <w:r>
                      <w:t xml:space="preserve">                        С</w:t>
                    </w:r>
                    <w:r>
                      <w:rPr>
                        <w:vertAlign w:val="subscript"/>
                      </w:rPr>
                      <w:t>о</w:t>
                    </w:r>
                  </w:p>
                  <w:p w:rsidR="00BF3CF4" w:rsidRDefault="00BF3CF4"/>
                  <w:p w:rsidR="00BF3CF4" w:rsidRDefault="00BF3CF4"/>
                  <w:p w:rsidR="00BF3CF4" w:rsidRDefault="00267DBA">
                    <w:pPr>
                      <w:rPr>
                        <w:vertAlign w:val="subscript"/>
                      </w:rPr>
                    </w:pPr>
                    <w:r>
                      <w:t xml:space="preserve">                        С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350" style="position:absolute;left:4582;top:3202;width:288;height:2160"/>
            <v:line id="_x0000_s1351" style="position:absolute" from="3862,4354" to="4582,4354"/>
            <v:line id="_x0000_s1352" style="position:absolute" from="4870,4354" to="5590,4354"/>
            <v:line id="_x0000_s1353" style="position:absolute" from="3862,3490" to="3862,3778"/>
            <v:line id="_x0000_s1354" style="position:absolute" from="5590,3490" to="5590,3778"/>
            <v:rect id="_x0000_s1355" style="position:absolute;left:5590;top:3346;width:144;height:144"/>
            <v:rect id="_x0000_s1356" style="position:absolute;left:3718;top:3346;width:144;height:144"/>
            <v:line id="_x0000_s1357" style="position:absolute;flip:y" from="4726,2914" to="4726,3202"/>
            <v:line id="_x0000_s1358" style="position:absolute" from="4726,2914" to="6886,2914"/>
            <v:line id="_x0000_s1359" style="position:absolute" from="5590,3634" to="6886,3634"/>
            <v:line id="_x0000_s1360" style="position:absolute;flip:x" from="2710,5650" to="3862,5650"/>
            <v:line id="_x0000_s1361" style="position:absolute;flip:x" from="2710,3346" to="3862,3346"/>
            <v:line id="_x0000_s1362" style="position:absolute;flip:x" from="3286,4354" to="3718,4354"/>
            <v:line id="_x0000_s1363" style="position:absolute" from="3430,4354" to="3430,5650">
              <v:stroke startarrow="block" endarrow="block"/>
            </v:line>
            <v:line id="_x0000_s1364" style="position:absolute" from="2854,3346" to="2854,5650">
              <v:stroke startarrow="block" endarrow="block"/>
            </v:line>
            <v:shape id="_x0000_s1365" type="#_x0000_t202" style="position:absolute;left:2420;top:4080;width:660;height:760" filled="f" stroked="f">
              <v:textbox style="layout-flow:vertical;mso-layout-flow-alt:bottom-to-top">
                <w:txbxContent>
                  <w:p w:rsidR="00BF3CF4" w:rsidRDefault="00267DB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366" type="#_x0000_t202" style="position:absolute;left:3000;top:4200;width:660;height:760" filled="f" stroked="f">
              <v:textbox style="layout-flow:vertical;mso-layout-flow-alt:bottom-to-top">
                <w:txbxContent>
                  <w:p w:rsidR="00BF3CF4" w:rsidRDefault="00267DB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l</w:t>
                    </w:r>
                  </w:p>
                </w:txbxContent>
              </v:textbox>
            </v:shape>
            <v:line id="_x0000_s1367" style="position:absolute" from="4040,4580" to="4240,4580"/>
            <v:line id="_x0000_s1368" style="position:absolute" from="4300,4820" to="4500,4820"/>
            <v:line id="_x0000_s1369" style="position:absolute" from="4040,5040" to="4160,5040"/>
            <v:line id="_x0000_s1370" style="position:absolute" from="4340,5300" to="4520,5320"/>
            <v:line id="_x0000_s1371" style="position:absolute" from="5060,4480" to="5280,4480"/>
            <v:line id="_x0000_s1372" style="position:absolute" from="4980,4940" to="5100,4940"/>
            <v:line id="_x0000_s1373" style="position:absolute" from="5260,5240" to="5360,5240"/>
          </v:group>
        </w:pict>
      </w:r>
    </w:p>
    <w:p w:rsidR="00BF3CF4" w:rsidRDefault="00267DBA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         С</w:t>
      </w:r>
      <w:r>
        <w:rPr>
          <w:sz w:val="28"/>
          <w:szCs w:val="28"/>
          <w:vertAlign w:val="subscript"/>
        </w:rPr>
        <w:t>х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4 – Емкостной уровнемер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>
        <w:rPr>
          <w:sz w:val="28"/>
          <w:szCs w:val="28"/>
        </w:rPr>
        <w:t>Волновые уровнемеры действуют по принципу отражения звуко-вых или электромагнитных волн от поверхности измеряемой жидкости. Обычно в волновых уровнемерах измеряется время запаздывания отраженного сигнала относительно излучаемого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</w:t>
      </w:r>
      <w:r>
        <w:rPr>
          <w:sz w:val="28"/>
          <w:szCs w:val="28"/>
          <w:lang w:val="en-US"/>
        </w:rPr>
        <w:t>h</w:t>
      </w:r>
    </w:p>
    <w:p w:rsidR="00BF3CF4" w:rsidRDefault="008E5C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74" style="position:absolute;left:0;text-align:left;z-index:251658240" from="197.1pt,5.9pt" to="218.1pt,5.9pt"/>
        </w:pict>
      </w:r>
      <w:r w:rsidR="00267DBA">
        <w:rPr>
          <w:sz w:val="28"/>
          <w:szCs w:val="28"/>
        </w:rPr>
        <w:t xml:space="preserve">                                             </w:t>
      </w:r>
      <w:r w:rsidR="00267DBA">
        <w:rPr>
          <w:sz w:val="28"/>
          <w:szCs w:val="28"/>
          <w:lang w:val="en-US"/>
        </w:rPr>
        <w:sym w:font="Symbol" w:char="F074"/>
      </w:r>
      <w:r w:rsidR="00267DBA">
        <w:rPr>
          <w:sz w:val="28"/>
          <w:szCs w:val="28"/>
        </w:rPr>
        <w:t xml:space="preserve">  =                                                                            (6.25)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en-US"/>
        </w:rPr>
        <w:t>V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расстояние от излучателя до поверхности, м;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скорость распространения волны  в среде над измеряемой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поверхностью, м/с;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Скорость распространения электромагнитной волны зависит от свойств среды.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</w:t>
      </w:r>
      <w:r>
        <w:rPr>
          <w:position w:val="-32"/>
        </w:rPr>
        <w:object w:dxaOrig="740" w:dyaOrig="760">
          <v:shape id="_x0000_i1047" type="#_x0000_t75" style="width:36.75pt;height:38.25pt" o:ole="" fillcolor="window">
            <v:imagedata r:id="rId36" o:title=""/>
          </v:shape>
          <o:OLEObject Type="Embed" ProgID="Equation.3" ShapeID="_x0000_i1047" DrawAspect="Content" ObjectID="_1471373923" r:id="rId37"/>
        </w:object>
      </w:r>
      <w:r>
        <w:rPr>
          <w:sz w:val="28"/>
          <w:szCs w:val="28"/>
        </w:rPr>
        <w:t xml:space="preserve">                                                                 (6.26)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абсолютная диэлектрическая (Ф/м) и магнитная (Гн/м)  проницае-мость среды.</w:t>
      </w:r>
    </w:p>
    <w:p w:rsidR="00BF3CF4" w:rsidRDefault="00267D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Например, скорость распространения электромагнитных волн в воздухе составляет 299 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м/с.</w:t>
      </w:r>
    </w:p>
    <w:p w:rsidR="00BF3CF4" w:rsidRDefault="00267D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Скорость звуковой волны 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, м/с) в воздухе определяется по формуле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V =</w:t>
      </w:r>
      <w:r>
        <w:rPr>
          <w:position w:val="-32"/>
        </w:rPr>
        <w:object w:dxaOrig="680" w:dyaOrig="760">
          <v:shape id="_x0000_i1048" type="#_x0000_t75" style="width:33.75pt;height:38.25pt" o:ole="" fillcolor="window">
            <v:imagedata r:id="rId38" o:title=""/>
          </v:shape>
          <o:OLEObject Type="Embed" ProgID="Equation.3" ShapeID="_x0000_i1048" DrawAspect="Content" ObjectID="_1471373924" r:id="rId39"/>
        </w:objec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  <w:lang w:val="en-US"/>
        </w:rPr>
        <w:t xml:space="preserve">c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lang w:val="en-US"/>
        </w:rPr>
        <w:t>T,                                               (6.27)</w:t>
      </w:r>
    </w:p>
    <w:p w:rsidR="00BF3CF4" w:rsidRDefault="00267DB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 xml:space="preserve">  -  коэффициент сжимаемости газов,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/Н;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-  универсальная газовая постоянная, равная 8134 Дж(кг К);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Р, Т  -   Давление и температура среды/ 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6.5  Измерение влажности воздуха, газа  </w:t>
      </w:r>
      <w:r>
        <w:rPr>
          <w:sz w:val="28"/>
          <w:szCs w:val="28"/>
        </w:rPr>
        <w:t>(Задача №3  для вариантов 17-23)</w:t>
      </w:r>
    </w:p>
    <w:p w:rsidR="00BF3CF4" w:rsidRDefault="00BF3CF4">
      <w:pPr>
        <w:ind w:left="765"/>
        <w:jc w:val="both"/>
        <w:rPr>
          <w:sz w:val="28"/>
          <w:szCs w:val="28"/>
        </w:rPr>
      </w:pPr>
    </w:p>
    <w:p w:rsidR="00BF3CF4" w:rsidRDefault="00267DBA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Психрометрический метод .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Он основан на использовании зависимости относительной влажности воздуха от разности температур сухого и влажного термометров. Для  определения  влажности  используется  психометрическая  таблица 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(приложение 6). Приборы, основанные на психометрическом методе, оснащены двумя одинаковыми термометрами (термосопротивлениями), один из которых постоянно влажный. При этом используются различные мостовые схемы, рисунок 5.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BF3CF4" w:rsidRDefault="00267DBA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  <w:lang w:val="en-US"/>
        </w:rPr>
        <w:t xml:space="preserve">R </w:t>
      </w:r>
    </w:p>
    <w:p w:rsidR="00BF3CF4" w:rsidRDefault="008E5C15">
      <w:pPr>
        <w:jc w:val="both"/>
        <w:rPr>
          <w:bCs/>
          <w:sz w:val="28"/>
          <w:szCs w:val="28"/>
          <w:lang w:val="en-US"/>
        </w:rPr>
      </w:pPr>
      <w:r>
        <w:rPr>
          <w:bCs/>
          <w:noProof/>
          <w:szCs w:val="28"/>
        </w:rPr>
        <w:pict>
          <v:group id="_x0000_s1496" style="position:absolute;left:0;text-align:left;margin-left:113.95pt;margin-top:4.85pt;width:179.9pt;height:202.7pt;z-index:251661312" coordorigin="3413,7808" coordsize="3598,4054">
            <v:line id="_x0000_s1377" style="position:absolute;flip:x y" from="5733,8257" to="6993,9517" o:regroupid="9">
              <v:stroke startarrow="oval" startarrowwidth="narrow" startarrowlength="short"/>
            </v:line>
            <v:line id="_x0000_s1378" style="position:absolute;flip:y" from="3413,8317" to="4573,9857" o:regroupid="9">
              <v:stroke startarrow="oval" startarrowwidth="narrow" startarrowlength="short"/>
            </v:line>
            <v:rect id="_x0000_s1379" style="position:absolute;left:4874;top:7808;width:576;height:288" o:regroupid="9"/>
            <v:line id="_x0000_s1380" style="position:absolute" from="5450,7998" to="5738,7998" o:regroupid="9"/>
            <v:line id="_x0000_s1381" style="position:absolute" from="4586,7998" to="4874,7998" o:regroupid="9"/>
            <v:line id="_x0000_s1382" style="position:absolute" from="4586,7998" to="4586,8286" o:regroupid="9"/>
            <v:line id="_x0000_s1383" style="position:absolute" from="5738,7998" to="5738,8286" o:regroupid="9"/>
            <v:rect id="_x0000_s1384" style="position:absolute;left:4154;top:8430;width:288;height:576;rotation:2431930fd" o:regroupid="9"/>
            <v:rect id="_x0000_s1385" style="position:absolute;left:3578;top:9150;width:288;height:576;rotation:2431930fd" o:regroupid="9"/>
            <v:rect id="_x0000_s1386" style="position:absolute;left:5882;top:8574;width:576;height:288;rotation:2819691fd" o:regroupid="9"/>
            <v:oval id="_x0000_s1387" style="position:absolute;left:4874;top:9006;width:576;height:576" o:regroupid="9"/>
            <v:line id="_x0000_s1388" style="position:absolute;flip:y" from="5162,8092" to="5162,8994" o:regroupid="9">
              <v:stroke endarrow="block"/>
            </v:line>
            <v:line id="_x0000_s1389" style="position:absolute" from="3434,9894" to="3434,11334" o:regroupid="9"/>
            <v:line id="_x0000_s1390" style="position:absolute;flip:x" from="7011,9545" to="7011,11821" o:regroupid="9"/>
            <v:line id="_x0000_s1391" style="position:absolute;flip:x" from="5450,11825" to="7009,11825" o:regroupid="9"/>
            <v:line id="_x0000_s1392" style="position:absolute;flip:y" from="3434,11105" to="3434,11393" o:regroupid="9"/>
            <v:line id="_x0000_s1393" style="position:absolute" from="5162,9606" to="5162,11190" o:regroupid="9"/>
            <v:line id="_x0000_s1394" style="position:absolute" from="3434,11825" to="4442,11825" o:regroupid="9"/>
            <v:line id="_x0000_s1395" style="position:absolute" from="3414,9874" to="5186,11186" o:regroupid="9"/>
            <v:line id="_x0000_s1396" style="position:absolute" from="3434,11393" to="3434,11825" o:regroupid="9"/>
            <v:rect id="_x0000_s1397" style="position:absolute;left:3986;top:10383;width:576;height:288;rotation:2507501fd" o:regroupid="9"/>
            <v:line id="_x0000_s1398" style="position:absolute;flip:x" from="5176,9537" to="6976,11177" o:regroupid="9">
              <v:stroke endarrow="oval" endarrowwidth="narrow" endarrowlength="short"/>
            </v:line>
            <v:oval id="_x0000_s1399" style="position:absolute;left:4416;top:11777;width:85;height:85" o:regroupid="9"/>
            <v:oval id="_x0000_s1400" style="position:absolute;left:5356;top:11777;width:85;height:85" o:regroupid="9"/>
            <v:rect id="_x0000_s1401" style="position:absolute;left:5882;top:10114;width:288;height:576;rotation:45" o:regroupid="9"/>
            <v:shape id="_x0000_s1418" type="#_x0000_t202" style="position:absolute;left:4864;top:9044;width:900;height:720" filled="f" stroked="f">
              <v:textbox>
                <w:txbxContent>
                  <w:p w:rsidR="00BF3CF4" w:rsidRDefault="00267DB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</w:t>
                    </w:r>
                  </w:p>
                </w:txbxContent>
              </v:textbox>
            </v:shape>
          </v:group>
        </w:pict>
      </w:r>
    </w:p>
    <w:p w:rsidR="00BF3CF4" w:rsidRDefault="00BF3CF4">
      <w:pPr>
        <w:jc w:val="both"/>
        <w:rPr>
          <w:bCs/>
          <w:sz w:val="28"/>
          <w:szCs w:val="28"/>
          <w:lang w:val="en-US"/>
        </w:rPr>
      </w:pPr>
    </w:p>
    <w:p w:rsidR="00BF3CF4" w:rsidRDefault="00267DBA">
      <w:pPr>
        <w:jc w:val="both"/>
        <w:rPr>
          <w:bCs/>
          <w:sz w:val="28"/>
          <w:szCs w:val="28"/>
          <w:vertAlign w:val="subscript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R</w:t>
      </w:r>
      <w:r>
        <w:rPr>
          <w:bCs/>
          <w:sz w:val="28"/>
          <w:szCs w:val="28"/>
          <w:vertAlign w:val="subscript"/>
          <w:lang w:val="en-US"/>
        </w:rPr>
        <w:t>5</w:t>
      </w:r>
      <w:r>
        <w:rPr>
          <w:bCs/>
          <w:sz w:val="28"/>
          <w:szCs w:val="28"/>
          <w:lang w:val="en-US"/>
        </w:rPr>
        <w:t xml:space="preserve">                               R</w:t>
      </w:r>
      <w:r>
        <w:rPr>
          <w:bCs/>
          <w:sz w:val="28"/>
          <w:szCs w:val="28"/>
          <w:vertAlign w:val="subscript"/>
          <w:lang w:val="en-US"/>
        </w:rPr>
        <w:t>c</w:t>
      </w:r>
    </w:p>
    <w:p w:rsidR="00BF3CF4" w:rsidRDefault="00BF3CF4">
      <w:pPr>
        <w:jc w:val="both"/>
        <w:rPr>
          <w:bCs/>
          <w:sz w:val="28"/>
          <w:szCs w:val="28"/>
          <w:lang w:val="en-US"/>
        </w:rPr>
      </w:pPr>
    </w:p>
    <w:p w:rsidR="00BF3CF4" w:rsidRDefault="00267DBA">
      <w:pPr>
        <w:jc w:val="both"/>
        <w:rPr>
          <w:bCs/>
          <w:sz w:val="28"/>
          <w:szCs w:val="28"/>
          <w:vertAlign w:val="subscript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R</w:t>
      </w:r>
      <w:r>
        <w:rPr>
          <w:bCs/>
          <w:sz w:val="28"/>
          <w:szCs w:val="28"/>
          <w:vertAlign w:val="subscript"/>
          <w:lang w:val="en-US"/>
        </w:rPr>
        <w:t>M</w:t>
      </w:r>
    </w:p>
    <w:p w:rsidR="00BF3CF4" w:rsidRDefault="00BF3CF4">
      <w:pPr>
        <w:ind w:firstLine="567"/>
        <w:jc w:val="both"/>
        <w:rPr>
          <w:bCs/>
          <w:sz w:val="28"/>
          <w:szCs w:val="28"/>
          <w:lang w:val="en-US"/>
        </w:rPr>
      </w:pPr>
    </w:p>
    <w:p w:rsidR="00BF3CF4" w:rsidRDefault="00267DBA">
      <w:pPr>
        <w:ind w:firstLine="567"/>
        <w:jc w:val="both"/>
        <w:rPr>
          <w:bCs/>
          <w:sz w:val="28"/>
          <w:szCs w:val="28"/>
          <w:vertAlign w:val="subscript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       R</w:t>
      </w:r>
      <w:r>
        <w:rPr>
          <w:bCs/>
          <w:sz w:val="28"/>
          <w:szCs w:val="28"/>
          <w:vertAlign w:val="subscript"/>
          <w:lang w:val="en-US"/>
        </w:rPr>
        <w:t>4</w:t>
      </w:r>
    </w:p>
    <w:p w:rsidR="00BF3CF4" w:rsidRDefault="00267DB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                                        R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 xml:space="preserve"> </w:t>
      </w:r>
    </w:p>
    <w:p w:rsidR="00BF3CF4" w:rsidRDefault="00BF3CF4">
      <w:pPr>
        <w:ind w:firstLine="567"/>
        <w:jc w:val="both"/>
        <w:rPr>
          <w:bCs/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F3CF4" w:rsidRDefault="00267DBA">
      <w:pPr>
        <w:ind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пит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5 – Мостовая схема психрометра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8"/>
        <w:numPr>
          <w:ilvl w:val="0"/>
          <w:numId w:val="32"/>
        </w:numPr>
        <w:tabs>
          <w:tab w:val="clear" w:pos="720"/>
          <w:tab w:val="num" w:pos="426"/>
        </w:tabs>
        <w:ind w:left="426"/>
      </w:pPr>
      <w:r>
        <w:t xml:space="preserve">Конденсационный метод </w:t>
      </w:r>
    </w:p>
    <w:p w:rsidR="00BF3CF4" w:rsidRDefault="00BF3CF4">
      <w:pPr>
        <w:rPr>
          <w:sz w:val="28"/>
        </w:rPr>
      </w:pPr>
    </w:p>
    <w:p w:rsidR="00BF3CF4" w:rsidRDefault="00267DBA">
      <w:pPr>
        <w:pStyle w:val="8"/>
        <w:ind w:left="66" w:firstLine="654"/>
        <w:rPr>
          <w:b w:val="0"/>
          <w:bCs/>
        </w:rPr>
      </w:pPr>
      <w:r>
        <w:rPr>
          <w:b w:val="0"/>
          <w:bCs/>
        </w:rPr>
        <w:t>Конденсационный метод</w:t>
      </w:r>
      <w:r>
        <w:t xml:space="preserve"> </w:t>
      </w:r>
      <w:r>
        <w:rPr>
          <w:b w:val="0"/>
          <w:bCs/>
        </w:rPr>
        <w:t xml:space="preserve">основан на определении относительной влажности по известным температурам воздуха (газа) и точки росы. Эта точка </w:t>
      </w:r>
    </w:p>
    <w:p w:rsidR="00BF3CF4" w:rsidRDefault="00BF3CF4">
      <w:pPr>
        <w:pStyle w:val="8"/>
        <w:ind w:left="66" w:firstLine="654"/>
        <w:rPr>
          <w:b w:val="0"/>
          <w:bCs/>
        </w:rPr>
      </w:pPr>
    </w:p>
    <w:p w:rsidR="00BF3CF4" w:rsidRDefault="00BF3CF4"/>
    <w:p w:rsidR="00BF3CF4" w:rsidRDefault="00BF3CF4"/>
    <w:p w:rsidR="00BF3CF4" w:rsidRDefault="00BF3CF4"/>
    <w:p w:rsidR="00BF3CF4" w:rsidRDefault="00BF3CF4"/>
    <w:p w:rsidR="00BF3CF4" w:rsidRDefault="00267DBA">
      <w:pPr>
        <w:pStyle w:val="8"/>
        <w:ind w:left="66" w:firstLine="76"/>
        <w:rPr>
          <w:b w:val="0"/>
          <w:bCs/>
        </w:rPr>
      </w:pPr>
      <w:r>
        <w:rPr>
          <w:b w:val="0"/>
          <w:bCs/>
        </w:rPr>
        <w:t>контролируется визуально или с помощью фотоэлементов. При расчетах можно пользоваться следующим выражением для относительной влажности: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i/>
          <w:sz w:val="28"/>
          <w:szCs w:val="28"/>
        </w:rPr>
        <w:t xml:space="preserve">а + </w:t>
      </w:r>
      <w:r>
        <w:rPr>
          <w:sz w:val="28"/>
          <w:szCs w:val="28"/>
        </w:rPr>
        <w:t xml:space="preserve">Т – </w:t>
      </w:r>
      <w:r>
        <w:rPr>
          <w:i/>
          <w:sz w:val="28"/>
          <w:szCs w:val="28"/>
        </w:rPr>
        <w:t>в (</w:t>
      </w:r>
      <w:r>
        <w:rPr>
          <w:sz w:val="28"/>
          <w:szCs w:val="28"/>
        </w:rPr>
        <w:t>Т – Т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>)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 = ----------------------------- * 100% ,                               (6.28)</w:t>
      </w: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i/>
          <w:sz w:val="28"/>
          <w:szCs w:val="28"/>
        </w:rPr>
        <w:t xml:space="preserve">а + </w:t>
      </w:r>
      <w:r>
        <w:rPr>
          <w:sz w:val="28"/>
          <w:szCs w:val="28"/>
        </w:rPr>
        <w:t xml:space="preserve">Т + </w:t>
      </w:r>
      <w:r>
        <w:rPr>
          <w:i/>
          <w:sz w:val="28"/>
          <w:szCs w:val="28"/>
        </w:rPr>
        <w:t>в (</w:t>
      </w:r>
      <w:r>
        <w:rPr>
          <w:sz w:val="28"/>
          <w:szCs w:val="28"/>
        </w:rPr>
        <w:t>Т – Т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>)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  Т и Т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- температура воздуха и точки росы;</w:t>
      </w:r>
    </w:p>
    <w:p w:rsidR="00BF3CF4" w:rsidRDefault="00267DBA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а  </w:t>
      </w:r>
      <w:r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 в    </w:t>
      </w:r>
      <w:r>
        <w:rPr>
          <w:sz w:val="28"/>
          <w:szCs w:val="28"/>
        </w:rPr>
        <w:t xml:space="preserve">- постоянные коэффициенты (в диапазоне температур воздуха 293 </w:t>
      </w:r>
      <w:r>
        <w:rPr>
          <w:position w:val="-4"/>
          <w:sz w:val="28"/>
          <w:szCs w:val="28"/>
        </w:rPr>
        <w:object w:dxaOrig="200" w:dyaOrig="200">
          <v:shape id="_x0000_i1049" type="#_x0000_t75" style="width:9.75pt;height:9.75pt" o:ole="" fillcolor="window">
            <v:imagedata r:id="rId40" o:title=""/>
          </v:shape>
          <o:OLEObject Type="Embed" ProgID="Equation.3" ShapeID="_x0000_i1049" DrawAspect="Content" ObjectID="_1471373925" r:id="rId41"/>
        </w:object>
      </w:r>
      <w:r>
        <w:rPr>
          <w:sz w:val="28"/>
          <w:szCs w:val="28"/>
        </w:rPr>
        <w:t xml:space="preserve"> 313К,  </w:t>
      </w:r>
      <w:r>
        <w:rPr>
          <w:i/>
          <w:sz w:val="28"/>
          <w:szCs w:val="28"/>
        </w:rPr>
        <w:t xml:space="preserve">а = </w:t>
      </w:r>
      <w:r>
        <w:rPr>
          <w:sz w:val="28"/>
          <w:szCs w:val="28"/>
        </w:rPr>
        <w:t xml:space="preserve">105,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= 3,9).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 из схем гигрометра приведена на рисунке 6.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8E5C15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320" style="position:absolute;left:0;text-align:left;margin-left:57.4pt;margin-top:10.65pt;width:280.8pt;height:166.15pt;z-index:251650048" coordorigin="2566,5554" coordsize="5616,3323">
            <v:line id="_x0000_s1321" style="position:absolute" from="4300,8620" to="5160,8620"/>
            <v:rect id="_x0000_s1322" style="position:absolute;left:5734;top:5554;width:432;height:432" o:allowincell="f">
              <v:textbox style="mso-next-textbox:#_x0000_s1322">
                <w:txbxContent>
                  <w:p w:rsidR="00BF3CF4" w:rsidRDefault="00267DBA">
                    <w:pPr>
                      <w:rPr>
                        <w:bCs/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4</w:t>
                    </w:r>
                  </w:p>
                </w:txbxContent>
              </v:textbox>
            </v:rect>
            <v:rect id="_x0000_s1323" style="position:absolute;left:7174;top:5554;width:432;height:432" o:allowincell="f">
              <v:textbox style="mso-next-textbox:#_x0000_s1323">
                <w:txbxContent>
                  <w:p w:rsidR="00BF3CF4" w:rsidRDefault="00267DBA">
                    <w:pPr>
                      <w:rPr>
                        <w:bCs/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5</w:t>
                    </w:r>
                  </w:p>
                </w:txbxContent>
              </v:textbox>
            </v:rect>
            <v:rect id="_x0000_s1324" style="position:absolute;left:4726;top:6562;width:432;height:432" o:allowincell="f">
              <v:textbox style="mso-next-textbox:#_x0000_s1324">
                <w:txbxContent>
                  <w:p w:rsidR="00BF3CF4" w:rsidRDefault="00267DBA">
                    <w:pPr>
                      <w:rPr>
                        <w:bCs/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6</w:t>
                    </w:r>
                  </w:p>
                </w:txbxContent>
              </v:textbox>
            </v:rect>
            <v:rect id="_x0000_s1325" style="position:absolute;left:4582;top:6418;width:144;height:720" o:allowincell="f"/>
            <v:oval id="_x0000_s1326" style="position:absolute;left:4418;top:8301;width:576;height:576"/>
            <v:line id="_x0000_s1327" style="position:absolute;flip:y" from="4294,7903" to="4294,8623" o:allowincell="f"/>
            <v:line id="_x0000_s1328" style="position:absolute;flip:y" from="5158,7903" to="5158,8623" o:allowincell="f"/>
            <v:rect id="_x0000_s1329" style="position:absolute;left:4150;top:7570;width:1152;height:432" o:allowincell="f">
              <v:textbox style="mso-next-textbox:#_x0000_s1329">
                <w:txbxContent>
                  <w:p w:rsidR="00BF3CF4" w:rsidRDefault="00267DBA">
                    <w:pPr>
                      <w:jc w:val="center"/>
                      <w:rPr>
                        <w:bCs/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7</w:t>
                    </w:r>
                  </w:p>
                </w:txbxContent>
              </v:textbox>
            </v:rect>
            <v:line id="_x0000_s1330" style="position:absolute;flip:x" from="3286,6850" to="4582,7570" o:allowincell="f">
              <v:stroke dashstyle="longDash" startarrow="block"/>
            </v:line>
            <v:line id="_x0000_s1331" style="position:absolute;flip:x" from="6166,5698" to="7174,5698" o:allowincell="f"/>
            <v:line id="_x0000_s1332" style="position:absolute;flip:x" from="2566,5698" to="5734,5698" o:allowincell="f"/>
            <v:line id="_x0000_s1333" style="position:absolute" from="2566,5698" to="2566,6130" o:allowincell="f"/>
            <v:line id="_x0000_s1334" style="position:absolute" from="2566,6130" to="2854,6274" o:allowincell="f"/>
            <v:rect id="_x0000_s1335" style="position:absolute;left:2854;top:6130;width:288;height:432;rotation:1554540fd" o:allowincell="f"/>
            <v:line id="_x0000_s1336" style="position:absolute" from="3142,6418" to="4582,6850" o:allowincell="f">
              <v:stroke dashstyle="longDash" startarrow="block"/>
            </v:line>
            <v:oval id="_x0000_s1337" style="position:absolute;left:2998;top:7426;width:432;height:432" o:allowincell="f"/>
            <v:line id="_x0000_s1338" style="position:absolute" from="7606,5698" to="8182,5698" o:allowincell="f"/>
            <v:line id="_x0000_s1339" style="position:absolute" from="5158,6822" to="8182,6822" o:allowincell="f"/>
            <v:line id="_x0000_s1340" style="position:absolute" from="8182,5768" to="8182,6776" o:allowincell="f"/>
          </v:group>
        </w:pict>
      </w:r>
    </w:p>
    <w:p w:rsidR="00BF3CF4" w:rsidRDefault="008E5C15">
      <w:pPr>
        <w:ind w:firstLine="567"/>
        <w:jc w:val="both"/>
        <w:rPr>
          <w:sz w:val="28"/>
          <w:szCs w:val="28"/>
        </w:rPr>
      </w:pPr>
      <w:r>
        <w:rPr>
          <w:noProof/>
          <w:szCs w:val="28"/>
        </w:rPr>
        <w:pict>
          <v:shape id="_x0000_s1498" type="#_x0000_t202" style="position:absolute;left:0;text-align:left;margin-left:82.35pt;margin-top:9.65pt;width:27pt;height:27pt;z-index:251666432" filled="f" stroked="f">
            <v:textbox>
              <w:txbxContent>
                <w:p w:rsidR="00BF3CF4" w:rsidRDefault="00267DB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267DBA">
        <w:rPr>
          <w:sz w:val="28"/>
          <w:szCs w:val="28"/>
        </w:rPr>
        <w:t xml:space="preserve">                </w:t>
      </w:r>
    </w:p>
    <w:p w:rsidR="00BF3CF4" w:rsidRDefault="008E5C15">
      <w:pPr>
        <w:ind w:firstLine="567"/>
        <w:jc w:val="both"/>
        <w:rPr>
          <w:bCs/>
          <w:sz w:val="28"/>
          <w:szCs w:val="28"/>
        </w:rPr>
      </w:pPr>
      <w:r>
        <w:rPr>
          <w:noProof/>
          <w:szCs w:val="28"/>
        </w:rPr>
        <w:pict>
          <v:shape id="_x0000_s1497" type="#_x0000_t202" style="position:absolute;left:0;text-align:left;margin-left:154.35pt;margin-top:2.55pt;width:27pt;height:27pt;z-index:251665408" filled="f" stroked="f">
            <v:textbox>
              <w:txbxContent>
                <w:p w:rsidR="00BF3CF4" w:rsidRDefault="00267DB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267DBA">
        <w:rPr>
          <w:sz w:val="28"/>
          <w:szCs w:val="28"/>
        </w:rPr>
        <w:t xml:space="preserve">                   </w:t>
      </w:r>
      <w:r w:rsidR="00267DBA">
        <w:rPr>
          <w:bCs/>
          <w:sz w:val="28"/>
          <w:szCs w:val="28"/>
        </w:rPr>
        <w:t xml:space="preserve">                   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8E5C15">
      <w:pPr>
        <w:ind w:firstLine="567"/>
        <w:jc w:val="both"/>
        <w:rPr>
          <w:sz w:val="28"/>
          <w:szCs w:val="28"/>
        </w:rPr>
      </w:pPr>
      <w:r>
        <w:rPr>
          <w:noProof/>
          <w:szCs w:val="28"/>
        </w:rPr>
        <w:pict>
          <v:shape id="_x0000_s1499" type="#_x0000_t202" style="position:absolute;left:0;text-align:left;margin-left:91.35pt;margin-top:3.1pt;width:27pt;height:27pt;z-index:251667456" filled="f" stroked="f">
            <v:textbox>
              <w:txbxContent>
                <w:p w:rsidR="00BF3CF4" w:rsidRDefault="00267DB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BF3CF4" w:rsidRDefault="00267DB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                    </w:t>
      </w:r>
    </w:p>
    <w:p w:rsidR="00BF3CF4" w:rsidRDefault="008E5C15">
      <w:pPr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375" type="#_x0000_t202" style="position:absolute;left:0;text-align:left;margin-left:148.1pt;margin-top:3.1pt;width:52pt;height:40pt;z-index:251659264" filled="f" stroked="f">
            <v:textbox>
              <w:txbxContent>
                <w:p w:rsidR="00BF3CF4" w:rsidRDefault="00267DB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mV</w:t>
                  </w:r>
                </w:p>
              </w:txbxContent>
            </v:textbox>
          </v:shape>
        </w:pict>
      </w:r>
    </w:p>
    <w:p w:rsidR="00BF3CF4" w:rsidRDefault="00BF3CF4">
      <w:pPr>
        <w:ind w:firstLine="567"/>
        <w:jc w:val="both"/>
        <w:rPr>
          <w:b/>
          <w:sz w:val="28"/>
          <w:szCs w:val="28"/>
        </w:rPr>
      </w:pPr>
    </w:p>
    <w:p w:rsidR="00BF3CF4" w:rsidRDefault="00BF3CF4">
      <w:pPr>
        <w:ind w:firstLine="567"/>
        <w:jc w:val="both"/>
        <w:rPr>
          <w:b/>
          <w:sz w:val="28"/>
          <w:szCs w:val="28"/>
        </w:rPr>
      </w:pPr>
    </w:p>
    <w:p w:rsidR="00BF3CF4" w:rsidRDefault="00267D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1-источник света;    2- зеркальце;  3- фотоэлемент; 4- усилитель;     5- реле;</w:t>
      </w:r>
    </w:p>
    <w:p w:rsidR="00BF3CF4" w:rsidRDefault="00267D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6 -полупроводниковая батарея;  7-термоэлектрический преобразователь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BF3CF4" w:rsidRDefault="00267DBA">
      <w:pPr>
        <w:pStyle w:val="a4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Рисунок 6 – Фотоэлектрический гигрометр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Охладителем является полупроводниковая термоэлектрическая батарея 7, работающая по принципу эффекта Пельтье: повышение температуры одного спая и понижение температуры другого спая при прохождении тока в термоэлектрической цепи. К холодному спаю полупроводникового элемента батареи припаяно металлическое зеркальце 2. Для измерения температуры зеркальца к его поверхности припаян термоэлектрический преобразователь, подключенный к милливольтметру.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отсутствии на  поверхности зеркала конденсата, падающий на него от осветителя 1 световой поток отражается  и попадает на фотоэлемент 3.  В цепи фотоэлемента проходит фототок, который усиливается электронным усилителем и управляет работой реле 5. При этом через термоэлемент полупроводниковой батареи 6 проходит ток и зеркало охлаждается. Появление конденсата на поверхности зеркала приводит к рассеянию светового потока,  уменьшающего освещенность фотоэлемента,  уменьшению фототока и переключению реле, при котором питание термоэлемента отключается. Так как окружающая температура выше температуры зеркала, конденсат с поверхности зеркала быстро испаряется, и реле вновь включает в работу термоэлемент полупроводниковой батареи.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pStyle w:val="a4"/>
        <w:numPr>
          <w:ilvl w:val="0"/>
          <w:numId w:val="3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Емкостные влагомеры </w:t>
      </w:r>
    </w:p>
    <w:p w:rsidR="00BF3CF4" w:rsidRDefault="00BF3CF4">
      <w:pPr>
        <w:pStyle w:val="a4"/>
        <w:ind w:left="360" w:firstLine="0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left="36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аботают по принципу изменения емкости конденсатора, в котором измеряемое вещество играет роль диэлектрика, с изменением его влажности.</w:t>
      </w:r>
    </w:p>
    <w:p w:rsidR="00BF3CF4" w:rsidRDefault="00BF3CF4">
      <w:pPr>
        <w:pStyle w:val="a4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left="76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F3CF4" w:rsidRDefault="00267DBA">
      <w:pPr>
        <w:pStyle w:val="a4"/>
        <w:ind w:left="765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w:r>
        <w:rPr>
          <w:position w:val="-60"/>
        </w:rPr>
        <w:object w:dxaOrig="660" w:dyaOrig="980">
          <v:shape id="_x0000_i1050" type="#_x0000_t75" style="width:33pt;height:48.75pt" o:ole="" fillcolor="window">
            <v:imagedata r:id="rId42" o:title=""/>
          </v:shape>
          <o:OLEObject Type="Embed" ProgID="Equation.3" ShapeID="_x0000_i1050" DrawAspect="Content" ObjectID="_1471373926" r:id="rId43"/>
        </w:object>
      </w:r>
      <w:r>
        <w:rPr>
          <w:sz w:val="28"/>
          <w:szCs w:val="28"/>
        </w:rPr>
        <w:t xml:space="preserve">                                                            (6.29)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</w:rPr>
        <w:sym w:font="Symbol" w:char="F065"/>
      </w:r>
      <w:r>
        <w:rPr>
          <w:i/>
          <w:sz w:val="28"/>
          <w:szCs w:val="28"/>
          <w:vertAlign w:val="subscript"/>
        </w:rPr>
        <w:t>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абсолютная диэлектрическая проницаемость, Ф/м;</w:t>
      </w:r>
    </w:p>
    <w:p w:rsidR="00BF3CF4" w:rsidRDefault="00267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  -  высота слоя измеряемого вещества, м;</w:t>
      </w:r>
    </w:p>
    <w:p w:rsidR="00BF3CF4" w:rsidRDefault="00267DBA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>-внутренний и внешний диаметры измерительного конденсатора, м.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BF3CF4">
      <w:pPr>
        <w:jc w:val="both"/>
        <w:rPr>
          <w:sz w:val="28"/>
        </w:rPr>
      </w:pPr>
    </w:p>
    <w:p w:rsidR="00BF3CF4" w:rsidRDefault="00267DBA">
      <w:pPr>
        <w:pStyle w:val="a5"/>
        <w:rPr>
          <w:sz w:val="28"/>
        </w:rPr>
      </w:pPr>
      <w:r>
        <w:rPr>
          <w:sz w:val="28"/>
        </w:rPr>
        <w:t>7 Задания для контрольных работ</w:t>
      </w:r>
    </w:p>
    <w:p w:rsidR="00BF3CF4" w:rsidRDefault="00BF3CF4">
      <w:pPr>
        <w:pStyle w:val="a5"/>
        <w:jc w:val="both"/>
        <w:rPr>
          <w:sz w:val="28"/>
          <w:szCs w:val="28"/>
        </w:rPr>
      </w:pPr>
    </w:p>
    <w:p w:rsidR="00BF3CF4" w:rsidRDefault="00267DB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BF3CF4" w:rsidRDefault="00BF3CF4">
      <w:pPr>
        <w:pStyle w:val="a5"/>
        <w:jc w:val="both"/>
        <w:rPr>
          <w:sz w:val="28"/>
          <w:szCs w:val="28"/>
        </w:rPr>
      </w:pP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При изменении температуры на 40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 xml:space="preserve"> относительное изменение высоты столбика ртутного термометра составляет 1,02 по сравнению с первоначальным. При каком изменении температуры оно будет 1,08, если коэффициент объёмного расширения ртути 1,72 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 xml:space="preserve"> 1/С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?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Атмосферное давление в зоне установки двухтрубного манометра, заполненного ртутью с </w:t>
      </w:r>
      <w:r>
        <w:rPr>
          <w:b w:val="0"/>
          <w:sz w:val="28"/>
          <w:szCs w:val="28"/>
        </w:rPr>
        <w:sym w:font="Symbol" w:char="F072"/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</w:rPr>
        <w:t>=14 г/см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, равно 101,3 кПа. Определить избыточное и абсолютное давления, если разность уровней 100 мм.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 поплавковом уровнемере масса поплавка  2,8 кг, объём 420 см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, масса противовеса 2 кг. При измерении верхнего уровня поплавок находится на расстоянии 5 м от дна резервуара, а противовес – на расстоянии 2 м, масса троса 0,2 кг на погонный метр. Определить, какая часть объема поплавка будет погружена, если плотность измеряемой жидкости 950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Автоматизация газомоторного компрессора. Автоматический контроль параметров в электрической системе.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Виды и методы измерений. Погрешности измерений.</w:t>
      </w:r>
    </w:p>
    <w:p w:rsidR="00BF3CF4" w:rsidRDefault="00BF3CF4">
      <w:pPr>
        <w:pStyle w:val="a5"/>
        <w:jc w:val="both"/>
        <w:rPr>
          <w:i/>
          <w:sz w:val="28"/>
          <w:szCs w:val="28"/>
        </w:rPr>
      </w:pPr>
    </w:p>
    <w:p w:rsidR="00BF3CF4" w:rsidRDefault="00BF3CF4">
      <w:pPr>
        <w:pStyle w:val="a5"/>
        <w:jc w:val="both"/>
        <w:rPr>
          <w:b w:val="0"/>
          <w:i/>
          <w:sz w:val="28"/>
          <w:szCs w:val="28"/>
        </w:rPr>
      </w:pPr>
    </w:p>
    <w:p w:rsidR="00BF3CF4" w:rsidRDefault="00267DB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2 </w:t>
      </w:r>
    </w:p>
    <w:p w:rsidR="00BF3CF4" w:rsidRDefault="00BF3CF4">
      <w:pPr>
        <w:pStyle w:val="a5"/>
        <w:jc w:val="both"/>
        <w:rPr>
          <w:sz w:val="28"/>
          <w:szCs w:val="28"/>
        </w:rPr>
      </w:pP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Каким должен быть рабочий ход стержня длиной 100 мм латунного термометра расширения со шкалой  -100</w:t>
      </w:r>
      <w:r>
        <w:rPr>
          <w:b w:val="0"/>
          <w:sz w:val="28"/>
          <w:szCs w:val="28"/>
        </w:rPr>
        <w:sym w:font="Symbol" w:char="F02D"/>
      </w:r>
      <w:r>
        <w:rPr>
          <w:b w:val="0"/>
          <w:sz w:val="28"/>
          <w:szCs w:val="28"/>
        </w:rPr>
        <w:t>500</w:t>
      </w:r>
      <w:r>
        <w:rPr>
          <w:b w:val="0"/>
          <w:sz w:val="28"/>
          <w:szCs w:val="28"/>
          <w:vertAlign w:val="superscript"/>
        </w:rPr>
        <w:t>0</w:t>
      </w:r>
      <w:r>
        <w:rPr>
          <w:b w:val="0"/>
          <w:sz w:val="28"/>
          <w:szCs w:val="28"/>
        </w:rPr>
        <w:t>С? Коэффициент линейного расширения принять 0,2 10</w:t>
      </w:r>
      <w:r>
        <w:rPr>
          <w:b w:val="0"/>
          <w:sz w:val="28"/>
          <w:szCs w:val="28"/>
          <w:vertAlign w:val="superscript"/>
        </w:rPr>
        <w:t xml:space="preserve">-4 </w:t>
      </w:r>
      <w:r>
        <w:rPr>
          <w:b w:val="0"/>
          <w:sz w:val="28"/>
          <w:szCs w:val="28"/>
        </w:rPr>
        <w:t>1/С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Абсолютное давление контролируемой среды менялось от 500 до 1200 кПа, атмосферное давление 101,3 кПа. Определить, в каких пределах меняется разность уровней в двухтрубном манометре, заполненном ртутью с </w:t>
      </w:r>
      <w:r>
        <w:rPr>
          <w:b w:val="0"/>
          <w:sz w:val="28"/>
          <w:szCs w:val="28"/>
        </w:rPr>
        <w:sym w:font="Symbol" w:char="F072"/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</w:rPr>
        <w:t>=14 г/см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Масса поплавка уровнемера 3 кг. При изменении нижнего уровня он находится на расстоянии 0,2 м от дна резервуара, а противовес массой 2 кг – на высоте 3,5 м. Масса троса 0,2 кг на погонный метр. Определить наименьший объём, который должен иметь поплавок, если плотность жидкости 1000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Автоматический запуск и остановка газомоторного компрессора.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Средства измерений, их метрологические характеристики.</w:t>
      </w:r>
    </w:p>
    <w:p w:rsidR="00BF3CF4" w:rsidRDefault="00BF3CF4">
      <w:pPr>
        <w:pStyle w:val="a5"/>
        <w:ind w:firstLine="567"/>
        <w:jc w:val="both"/>
        <w:rPr>
          <w:i/>
          <w:sz w:val="28"/>
          <w:szCs w:val="28"/>
        </w:rPr>
      </w:pPr>
    </w:p>
    <w:p w:rsidR="00BF3CF4" w:rsidRDefault="00BF3CF4">
      <w:pPr>
        <w:pStyle w:val="a5"/>
        <w:jc w:val="both"/>
        <w:rPr>
          <w:b w:val="0"/>
          <w:i/>
          <w:sz w:val="28"/>
          <w:szCs w:val="28"/>
        </w:rPr>
      </w:pPr>
    </w:p>
    <w:p w:rsidR="00BF3CF4" w:rsidRDefault="00267DB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Вариант 3</w:t>
      </w:r>
    </w:p>
    <w:p w:rsidR="00BF3CF4" w:rsidRDefault="00BF3CF4">
      <w:pPr>
        <w:pStyle w:val="a5"/>
        <w:jc w:val="both"/>
        <w:rPr>
          <w:sz w:val="28"/>
          <w:szCs w:val="28"/>
        </w:rPr>
      </w:pP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При увеличении перепада температур на 200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 xml:space="preserve"> относительное изменение длины стержня равно 1% от первоначального значения 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0</w:t>
      </w:r>
      <w:r>
        <w:rPr>
          <w:b w:val="0"/>
          <w:sz w:val="28"/>
          <w:szCs w:val="28"/>
        </w:rPr>
        <w:t>. Найти коэффициент линейного расширения материала стержня.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Жидкостный манометр отградуирован при атмосферном давлении 101,3 кПа на измерение абсолютного давления до 130 кПа Изменится ли избыточное давление прибора, заполненного ртутью, при падении</w:t>
      </w:r>
      <w:r>
        <w:rPr>
          <w:i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атмосферного давления до 97 кПа.? Определить относительную погрешность измерения абсолютного давления, если показание прибора соответствует 130 кПа.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Определить передаточное число редуктора поплавкового уровнемера, одно из колёс которого связано с барабаном, наматывающим трос, другое – со стрелкой указателя, если при перемещении поплавка от 0 до 1,5 м угол поворота указателя равен 270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. Диаметр барабана 100 мм.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Автоматический контроль и сигнализация основных параметров газотурбинных установок на компрессорных станциях.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Термометры расширения. Устройство, принцип действия, область применения.</w:t>
      </w:r>
    </w:p>
    <w:p w:rsidR="00BF3CF4" w:rsidRDefault="00BF3CF4">
      <w:pPr>
        <w:pStyle w:val="a5"/>
        <w:ind w:firstLine="567"/>
        <w:jc w:val="both"/>
        <w:rPr>
          <w:i/>
          <w:sz w:val="28"/>
          <w:szCs w:val="28"/>
        </w:rPr>
      </w:pPr>
    </w:p>
    <w:p w:rsidR="00BF3CF4" w:rsidRDefault="00BF3CF4">
      <w:pPr>
        <w:pStyle w:val="a5"/>
        <w:ind w:firstLine="567"/>
        <w:jc w:val="both"/>
        <w:rPr>
          <w:i/>
          <w:sz w:val="28"/>
          <w:szCs w:val="28"/>
        </w:rPr>
      </w:pPr>
    </w:p>
    <w:p w:rsidR="00BF3CF4" w:rsidRDefault="00267DB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Вариант 4</w:t>
      </w:r>
    </w:p>
    <w:p w:rsidR="00BF3CF4" w:rsidRDefault="00BF3CF4">
      <w:pPr>
        <w:pStyle w:val="a5"/>
        <w:jc w:val="both"/>
        <w:rPr>
          <w:sz w:val="28"/>
          <w:szCs w:val="28"/>
        </w:rPr>
      </w:pP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Длина указателя дилатометрического термометра равна 150 мм, а расстояние от её точки крепления до латунного стержня (</w:t>
      </w:r>
      <w:r>
        <w:rPr>
          <w:b w:val="0"/>
          <w:sz w:val="28"/>
          <w:szCs w:val="28"/>
          <w:lang w:val="en-US"/>
        </w:rPr>
        <w:sym w:font="Symbol" w:char="F061"/>
      </w:r>
      <w:r>
        <w:rPr>
          <w:b w:val="0"/>
          <w:sz w:val="28"/>
          <w:szCs w:val="28"/>
          <w:vertAlign w:val="subscript"/>
        </w:rPr>
        <w:t>с</w:t>
      </w:r>
      <w:r>
        <w:rPr>
          <w:b w:val="0"/>
          <w:sz w:val="28"/>
          <w:szCs w:val="28"/>
        </w:rPr>
        <w:t>=0,2 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>1/С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 xml:space="preserve">) равно 15 мм. Найти цену деления и чувствительность термометра, если начальная длина стержня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0</w:t>
      </w:r>
      <w:r>
        <w:rPr>
          <w:b w:val="0"/>
          <w:sz w:val="28"/>
          <w:szCs w:val="28"/>
        </w:rPr>
        <w:t>=50 мм.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Жидкостный манометр, заполненный спиртом, градуируется при температуре 20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 xml:space="preserve">С; плотность спирта </w:t>
      </w:r>
      <w:r>
        <w:rPr>
          <w:b w:val="0"/>
          <w:sz w:val="28"/>
          <w:szCs w:val="28"/>
        </w:rPr>
        <w:sym w:font="Symbol" w:char="F072"/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  <w:vertAlign w:val="subscript"/>
        </w:rPr>
        <w:t>0</w:t>
      </w:r>
      <w:r>
        <w:rPr>
          <w:b w:val="0"/>
          <w:sz w:val="28"/>
          <w:szCs w:val="28"/>
        </w:rPr>
        <w:t>=800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. Определить, как изменится чувствительность прибора при температуре 30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С, если р</w:t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</w:rPr>
        <w:t>=790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. Найти погрешность измерения давления Р</w:t>
      </w:r>
      <w:r>
        <w:rPr>
          <w:b w:val="0"/>
          <w:sz w:val="28"/>
          <w:szCs w:val="28"/>
          <w:vertAlign w:val="subscript"/>
        </w:rPr>
        <w:t>изб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</w:rPr>
        <w:sym w:font="Symbol" w:char="F0B1"/>
      </w:r>
      <w:r>
        <w:rPr>
          <w:b w:val="0"/>
          <w:sz w:val="28"/>
          <w:szCs w:val="28"/>
        </w:rPr>
        <w:t>1кПа.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Контактно-механический уровнемер рассчитан на измерение уровня до 5 м. Сколько оборотов сделает электромеханическая лебёдка диаметром 0,5 м? Выбрать коэффициент передачи редуктора, связывающего лебёдку с сельсином-датчиком, если его поворот должен быть не более 180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Регулирование параметров газотурбинных агрегатов.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Манометрические термометры. Устройство, принцип действия, типы, область применения.</w:t>
      </w:r>
    </w:p>
    <w:p w:rsidR="00BF3CF4" w:rsidRDefault="00BF3CF4">
      <w:pPr>
        <w:pStyle w:val="a5"/>
        <w:ind w:firstLine="567"/>
        <w:jc w:val="both"/>
        <w:rPr>
          <w:i/>
          <w:sz w:val="28"/>
          <w:szCs w:val="28"/>
        </w:rPr>
      </w:pPr>
    </w:p>
    <w:p w:rsidR="00BF3CF4" w:rsidRDefault="00267DBA">
      <w:pPr>
        <w:pStyle w:val="a5"/>
        <w:jc w:val="both"/>
        <w:rPr>
          <w:b w:val="0"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BF3CF4" w:rsidRDefault="00267DB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Вариант 5</w:t>
      </w:r>
    </w:p>
    <w:p w:rsidR="00BF3CF4" w:rsidRDefault="00BF3CF4">
      <w:pPr>
        <w:pStyle w:val="a5"/>
        <w:jc w:val="both"/>
        <w:rPr>
          <w:sz w:val="28"/>
          <w:szCs w:val="28"/>
        </w:rPr>
      </w:pP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Выбрать соотношение плеч рычага дилатометрического термометра с диапазоном измерения –100… -500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 xml:space="preserve">  так, чтобы его шкала имела линейный размер 60 мм. В термометре используется латунный стержень (</w:t>
      </w:r>
      <w:r>
        <w:rPr>
          <w:b w:val="0"/>
          <w:sz w:val="28"/>
          <w:szCs w:val="28"/>
          <w:lang w:val="en-US"/>
        </w:rPr>
        <w:sym w:font="Symbol" w:char="F061"/>
      </w:r>
      <w:r>
        <w:rPr>
          <w:b w:val="0"/>
          <w:sz w:val="28"/>
          <w:szCs w:val="28"/>
          <w:vertAlign w:val="subscript"/>
        </w:rPr>
        <w:t>с</w:t>
      </w:r>
      <w:r>
        <w:rPr>
          <w:b w:val="0"/>
          <w:sz w:val="28"/>
          <w:szCs w:val="28"/>
        </w:rPr>
        <w:t>=0,2 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>1/С</w:t>
      </w:r>
      <w:r>
        <w:rPr>
          <w:b w:val="0"/>
          <w:sz w:val="28"/>
          <w:szCs w:val="28"/>
        </w:rPr>
        <w:sym w:font="Symbol" w:char="F0B0"/>
      </w:r>
      <w:r>
        <w:rPr>
          <w:b w:val="0"/>
          <w:sz w:val="28"/>
          <w:szCs w:val="28"/>
        </w:rPr>
        <w:t xml:space="preserve">) длиной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0 </w:t>
      </w:r>
      <w:r>
        <w:rPr>
          <w:b w:val="0"/>
          <w:sz w:val="28"/>
          <w:szCs w:val="28"/>
        </w:rPr>
        <w:t>=100 мм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Длина каждой из трубок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</w:rPr>
        <w:t>-образного манометра 0,5 м. Для каких избыточных давлений можно использовать манометр, если его заполнить ртутью (р</w:t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</w:rPr>
        <w:t>=13800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), водой (р</w:t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</w:rPr>
        <w:t>=100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) или спиртом (р</w:t>
      </w:r>
      <w:r>
        <w:rPr>
          <w:b w:val="0"/>
          <w:sz w:val="28"/>
          <w:szCs w:val="28"/>
          <w:vertAlign w:val="subscript"/>
          <w:lang w:val="en-US"/>
        </w:rPr>
        <w:t>V</w:t>
      </w:r>
      <w:r>
        <w:rPr>
          <w:b w:val="0"/>
          <w:sz w:val="28"/>
          <w:szCs w:val="28"/>
        </w:rPr>
        <w:t>=800 кг/м</w:t>
      </w:r>
      <w:r>
        <w:rPr>
          <w:b w:val="0"/>
          <w:sz w:val="28"/>
          <w:szCs w:val="28"/>
          <w:vertAlign w:val="superscript"/>
        </w:rPr>
        <w:t>3</w:t>
      </w:r>
      <w:r>
        <w:rPr>
          <w:b w:val="0"/>
          <w:sz w:val="28"/>
          <w:szCs w:val="28"/>
        </w:rPr>
        <w:t>)?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На рисунке 7 приведена принципиальная схема мембранного сигнализатора уровня. При каком давлении среды сработает сигнализатор с мембраной диаметром 50 мм и толщиной 0,5 мм, если модуль упругости материала мембраны Е =20 ГПа, а рабочий ход микропереключателя 2 мм? 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Автоматизация газоперекачивающих агрегатов ГПА-Ц-6,3.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Термоэлектрические преобразователи. Устройство, принцип действия, типы, характеристики.</w:t>
      </w:r>
    </w:p>
    <w:p w:rsidR="00BF3CF4" w:rsidRDefault="00BF3CF4">
      <w:pPr>
        <w:pStyle w:val="a5"/>
        <w:ind w:firstLine="567"/>
        <w:jc w:val="both"/>
        <w:rPr>
          <w:i/>
          <w:sz w:val="28"/>
          <w:szCs w:val="28"/>
        </w:rPr>
      </w:pPr>
    </w:p>
    <w:p w:rsidR="00BF3CF4" w:rsidRDefault="008E5C15">
      <w:pPr>
        <w:pStyle w:val="a5"/>
        <w:ind w:firstLine="567"/>
        <w:rPr>
          <w:i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pict>
          <v:shape id="_x0000_i1051" type="#_x0000_t75" style="width:122.25pt;height:132.75pt" fillcolor="window">
            <v:imagedata r:id="rId44" o:title=""/>
          </v:shape>
        </w:pict>
      </w:r>
    </w:p>
    <w:p w:rsidR="00BF3CF4" w:rsidRDefault="00BF3CF4">
      <w:pPr>
        <w:pStyle w:val="a5"/>
        <w:ind w:firstLine="567"/>
        <w:jc w:val="both"/>
        <w:rPr>
          <w:i/>
          <w:snapToGrid w:val="0"/>
          <w:sz w:val="28"/>
          <w:szCs w:val="28"/>
        </w:rPr>
      </w:pPr>
    </w:p>
    <w:p w:rsidR="00BF3CF4" w:rsidRDefault="00267DBA">
      <w:pPr>
        <w:pStyle w:val="a5"/>
        <w:ind w:firstLine="567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>1 – мембрана, 2 – диск, 3 – возвратная пружина,</w:t>
      </w:r>
    </w:p>
    <w:p w:rsidR="00BF3CF4" w:rsidRDefault="00267DBA">
      <w:pPr>
        <w:pStyle w:val="a5"/>
        <w:ind w:firstLine="567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>4 – микропереключатель, 5 – корпус</w:t>
      </w:r>
    </w:p>
    <w:p w:rsidR="00BF3CF4" w:rsidRDefault="00BF3CF4">
      <w:pPr>
        <w:pStyle w:val="a5"/>
        <w:ind w:firstLine="567"/>
        <w:rPr>
          <w:b w:val="0"/>
          <w:snapToGrid w:val="0"/>
          <w:sz w:val="28"/>
          <w:szCs w:val="28"/>
        </w:rPr>
      </w:pPr>
    </w:p>
    <w:p w:rsidR="00BF3CF4" w:rsidRDefault="00267DBA">
      <w:pPr>
        <w:pStyle w:val="a5"/>
        <w:ind w:firstLine="567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>Рисунок 7 – Мембранный сигнализатор уровня</w:t>
      </w:r>
    </w:p>
    <w:p w:rsidR="00BF3CF4" w:rsidRDefault="00BF3CF4">
      <w:pPr>
        <w:pStyle w:val="a5"/>
        <w:ind w:firstLine="567"/>
        <w:jc w:val="both"/>
        <w:rPr>
          <w:i/>
          <w:sz w:val="28"/>
          <w:szCs w:val="28"/>
        </w:rPr>
      </w:pPr>
    </w:p>
    <w:p w:rsidR="00BF3CF4" w:rsidRDefault="00BF3CF4">
      <w:pPr>
        <w:pStyle w:val="a6"/>
        <w:jc w:val="both"/>
        <w:rPr>
          <w:b/>
          <w:szCs w:val="28"/>
        </w:rPr>
      </w:pPr>
    </w:p>
    <w:p w:rsidR="00BF3CF4" w:rsidRDefault="00267DBA">
      <w:pPr>
        <w:pStyle w:val="a6"/>
        <w:jc w:val="both"/>
        <w:rPr>
          <w:b/>
          <w:szCs w:val="28"/>
        </w:rPr>
      </w:pPr>
      <w:r>
        <w:rPr>
          <w:b/>
          <w:szCs w:val="28"/>
        </w:rPr>
        <w:t>Вариант 6</w:t>
      </w:r>
    </w:p>
    <w:p w:rsidR="00BF3CF4" w:rsidRDefault="00BF3CF4">
      <w:pPr>
        <w:pStyle w:val="a6"/>
        <w:jc w:val="both"/>
        <w:rPr>
          <w:b/>
          <w:i/>
          <w:szCs w:val="28"/>
        </w:rPr>
      </w:pP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 какие давления должна быть рассчитана термосистема жидкостного манометрического термометра со шкалой от –100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до 350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если при 20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давление 1,5 МПа, а коэффициент объёмного расширения </w:t>
      </w:r>
      <w:r>
        <w:rPr>
          <w:sz w:val="28"/>
          <w:szCs w:val="28"/>
          <w:lang w:val="en-US"/>
        </w:rPr>
        <w:sym w:font="Symbol" w:char="F061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=0,2%/ 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?</w:t>
      </w:r>
    </w:p>
    <w:p w:rsidR="00BF3CF4" w:rsidRDefault="00267DBA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2. На рисунке 8 приведен грузопоршневой манометр. Диаметр поршня 50 мм. Рассчитать массу груза таким образом, чтобы с помощью манометра можно было измерить давление до 1 кПа.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Какой минимальный уровень жидкости номинальной плотностью р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=950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можно измерить с помощью буйкового уровнемера, если масса буйка 5 кг, диаметр 40 мм? 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Автоматизация газоперекачивающих агрегатов ГПА-Ц-16.</w:t>
      </w:r>
    </w:p>
    <w:p w:rsidR="00BF3CF4" w:rsidRDefault="00267DBA">
      <w:pPr>
        <w:pStyle w:val="a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Термосопротивления, конструкция, принцип действия, характеристики, типы. Термометры ГПА.</w:t>
      </w:r>
    </w:p>
    <w:p w:rsidR="00BF3CF4" w:rsidRDefault="008E5C15">
      <w:pPr>
        <w:ind w:firstLine="567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52" type="#_x0000_t75" style="width:101.25pt;height:182.25pt" fillcolor="window">
            <v:imagedata r:id="rId45" o:title=""/>
          </v:shape>
        </w:pic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jc w:val="center"/>
        <w:rPr>
          <w:sz w:val="28"/>
          <w:szCs w:val="28"/>
        </w:rPr>
      </w:pPr>
      <w:r>
        <w:rPr>
          <w:sz w:val="28"/>
          <w:szCs w:val="28"/>
        </w:rPr>
        <w:t>1 – груз,  2 – поршень, 3 – измерительный цилиндр</w:t>
      </w:r>
    </w:p>
    <w:p w:rsidR="00BF3CF4" w:rsidRDefault="00BF3CF4">
      <w:pPr>
        <w:pStyle w:val="6"/>
        <w:jc w:val="center"/>
        <w:rPr>
          <w:b w:val="0"/>
          <w:szCs w:val="28"/>
        </w:rPr>
      </w:pPr>
    </w:p>
    <w:p w:rsidR="00BF3CF4" w:rsidRDefault="00267DBA">
      <w:pPr>
        <w:pStyle w:val="6"/>
        <w:jc w:val="center"/>
        <w:rPr>
          <w:b w:val="0"/>
          <w:szCs w:val="28"/>
        </w:rPr>
      </w:pPr>
      <w:r>
        <w:rPr>
          <w:b w:val="0"/>
          <w:szCs w:val="28"/>
        </w:rPr>
        <w:t>Рисунок 8 – Грузопоршневой  манометр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pStyle w:val="4"/>
        <w:jc w:val="both"/>
        <w:rPr>
          <w:b/>
          <w:szCs w:val="28"/>
        </w:rPr>
      </w:pPr>
      <w:r>
        <w:rPr>
          <w:b/>
          <w:szCs w:val="28"/>
        </w:rPr>
        <w:t>Вариант 7</w:t>
      </w:r>
    </w:p>
    <w:p w:rsidR="00BF3CF4" w:rsidRDefault="00BF3CF4"/>
    <w:p w:rsidR="00BF3CF4" w:rsidRDefault="00267DBA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1. Найти начальный перепад температур термобаллона, если при его увеличении на 100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давление в термосистеме газового манометрического термометра увеличилось в 2 раза.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Мембрана манометра диаметром 80 мм, толщиной 0,8 мм, с модулем упругости 150 ГПа деформируется под действием давления от 2 до 5 мм. Найти диапазон измеряемых давлений.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Показания дифманометра пьезометрического уровнемера 1 кПа.. Определить значения уровня жидкости номинальной плотностью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=880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резервуаре.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Система агрегатной автоматики А-705-15-09М.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Деформационные манометры. Устройство, принцип работы, область применения.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Вариант 8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Найти значение термо-ЭДС для термопары типа ТПП при температуре измеряемой среды Т=50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 Температура холодных спаев 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(см. таблицу).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мембраны манометра толщиной 0,8 мм, диаметром 64 мм и модулём упругости 150 ГПа, допустимое напряжение не должно превышать 450 МПа. Определить наибольшее измеряемое давление и максимально допустимое перемещение центра мембраны, если 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  <w:vertAlign w:val="subscript"/>
          <w:lang w:val="en-US"/>
        </w:rPr>
        <w:t>G</w:t>
      </w:r>
      <w:r>
        <w:rPr>
          <w:sz w:val="28"/>
          <w:szCs w:val="28"/>
        </w:rPr>
        <w:t>=200 ГПа.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Пьезометрический уровнемер рассчитан на измерение уровня до 0,5 м в жидкости плотностью 1200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Абсолютное давление в резервуаре 50 кПа. Определить минимальное давление воздуха в пьезометрической трубке, необходимое для измерения максимального уровня (рисунок 9). 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Система агрегатной автоматики  МСЦКУ-50.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Грузопоршневые манометры. Устройство, принцип работы, область применения.</w:t>
      </w:r>
    </w:p>
    <w:p w:rsidR="00BF3CF4" w:rsidRDefault="00BF3CF4">
      <w:pPr>
        <w:pStyle w:val="2"/>
        <w:jc w:val="both"/>
        <w:rPr>
          <w:b/>
          <w:i/>
          <w:sz w:val="28"/>
          <w:szCs w:val="28"/>
        </w:rPr>
      </w:pPr>
    </w:p>
    <w:p w:rsidR="00BF3CF4" w:rsidRDefault="00BF3CF4">
      <w:pPr>
        <w:pStyle w:val="2"/>
        <w:jc w:val="both"/>
        <w:rPr>
          <w:b/>
          <w:i/>
          <w:sz w:val="28"/>
          <w:szCs w:val="28"/>
        </w:rPr>
      </w:pPr>
    </w:p>
    <w:p w:rsidR="00BF3CF4" w:rsidRDefault="008E5C15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53" type="#_x0000_t75" style="width:171.75pt;height:129.75pt" fillcolor="window">
            <v:imagedata r:id="rId46" o:title=""/>
          </v:shape>
        </w:pict>
      </w:r>
    </w:p>
    <w:p w:rsidR="00BF3CF4" w:rsidRDefault="00BF3CF4">
      <w:pPr>
        <w:ind w:firstLine="567"/>
        <w:jc w:val="both"/>
        <w:rPr>
          <w:snapToGrid w:val="0"/>
          <w:sz w:val="28"/>
          <w:szCs w:val="28"/>
        </w:rPr>
      </w:pPr>
    </w:p>
    <w:p w:rsidR="00BF3CF4" w:rsidRDefault="00BF3CF4">
      <w:pPr>
        <w:ind w:firstLine="567"/>
        <w:jc w:val="center"/>
        <w:rPr>
          <w:snapToGrid w:val="0"/>
          <w:sz w:val="28"/>
          <w:szCs w:val="28"/>
        </w:rPr>
      </w:pPr>
    </w:p>
    <w:p w:rsidR="00BF3CF4" w:rsidRDefault="00267DBA">
      <w:pPr>
        <w:ind w:firstLine="567"/>
        <w:jc w:val="center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t>Рисунок 9 – Пьезометрический уровнемер</w:t>
      </w:r>
    </w:p>
    <w:p w:rsidR="00BF3CF4" w:rsidRDefault="00BF3CF4">
      <w:pPr>
        <w:ind w:firstLine="567"/>
        <w:jc w:val="both"/>
        <w:rPr>
          <w:b/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9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Измеренное значения термо-ЭДС для термопары типа ТХА при температуре холодных спаев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составило 5,2 мВ; Найти значение температуры контролируемой среды (см. таблицу).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напряжение на обкладках пьезоэлектрического преобразователя давления, состоящего из пяти пластинок кварца толщиной 1мм и площадью поверхности 100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если ёмкость измерительной цепи С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>=20 пФ, а к преобразователю приложено давление 500 кПа.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Давление в напорной трубке уровнемера 200 кП. Плотность воды в открытом резервуаре при нормальных атмосферных условиях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=1000кг/м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Какой максимальный уровень можно измерить пьезометрическим уровнемером (рисунок 9)?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Запуск и остановка электроприводного газоперекачивающего агрегата.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Измерительные преобразователи давления тензорезисторные. Устройство, принцип действия, область применения.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3"/>
        <w:jc w:val="both"/>
        <w:rPr>
          <w:b/>
          <w:szCs w:val="28"/>
        </w:rPr>
      </w:pPr>
      <w:r>
        <w:rPr>
          <w:b/>
          <w:szCs w:val="28"/>
        </w:rPr>
        <w:t>Вариант 10</w:t>
      </w:r>
    </w:p>
    <w:p w:rsidR="00BF3CF4" w:rsidRDefault="00BF3CF4"/>
    <w:p w:rsidR="00BF3CF4" w:rsidRDefault="00267DBA">
      <w:pPr>
        <w:numPr>
          <w:ilvl w:val="0"/>
          <w:numId w:val="33"/>
        </w:numPr>
        <w:tabs>
          <w:tab w:val="num" w:pos="100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Найти значения температурной чувствительности термопары типа ТХК в диапазоне температур от 0 до 500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 Построить график зависимости чувствительности от температуры.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Напряжение на пьезокристалле кварца преобразователя давления меняется от 10 до 50 В. Определить диапазон изменения  давления в случае использования четырёх пластин толщиной 0,8 мм и размером 20х10 мм каждая. Ёмкость измерительной цепи 10 пФ.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измерения уровня жидкости в закрытом резервуаре используют дифференциальный манометр. Определить показания прибора при изменении уровня от 1 до 3 м, если плотность жидкости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=1050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давление воздуха в резервуаре 200 кПа. Найти давления в плюсовой и минусовой трубках манометра. </w:t>
      </w:r>
    </w:p>
    <w:p w:rsidR="00BF3CF4" w:rsidRDefault="00267DB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4. Автоматический контроль и сигнализация основных параметров электроприводного газоперекачивающего агрегата.</w:t>
      </w:r>
    </w:p>
    <w:p w:rsidR="00BF3CF4" w:rsidRDefault="00267DBA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5. Измерительные преобразователи давления дифференциально-трансформаторные. Устройство, принцип действия, область применения.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11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Измеренное значение термо-ЭДС при температуре Т=150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составляет 1,1 В. Определить тип использованной термопары и погрешность нахождения термо-ЭДС Е (150,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при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Подобрать число пластин пьезоэлектрического преобразователя так, чтобы при давлении 10 атм напряжение на его выходе было 30 В. Ёмкость преобразователя С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=5пФ, ёмкость измерительной цепи С</w:t>
      </w:r>
      <w:r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=8пФ, площадь пластины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100 мм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измерения уровня жидкости плотностью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=1050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открытом резервуаре используют дифференциальный манометр, минусовая трубка которого соединена с атмосферным воздухом. Определить показания манометра при нулевом уровне и максимальном уровне воды 5м, если он расположен ниже нулевого уровня резервуара на 3 м.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воздушных компрессорных установок.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Гидростатические уровнемеры. Устройство, принцип действия, область применения.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12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 измерении температуры с помощью термопары типа ТХА термо-ЭДС равна 5,5мВ при температуре холодных спаев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=30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. Найти истинное и измеренные  значения температуры.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Тензодатчик сопротивлением 500 Ом и длиной 50 мм наклеен на мембрану деформационного манометра. При давлении 5 кПа его длина стала 55 мм. Определить чувствительность тензодатчика и изменение сопротивления , если к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=2.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 рисунке 10 приведена схема простейшего гидростатического уровнемера – водомерного стекла. Определить объём и массу воды в измерительном резервуаре диаметром 1 м, если максимальный уровень в трубке соответствовал 0,8 м. Плотность воды 990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установок водоснабжения.</w:t>
      </w:r>
    </w:p>
    <w:p w:rsidR="00BF3CF4" w:rsidRDefault="00267DBA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5. Поплавковые и буйковые уровнемеры. Устройство, принцип работы, область применения.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8E5C15">
      <w:pPr>
        <w:ind w:firstLine="567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54" type="#_x0000_t75" style="width:159pt;height:198.75pt" fillcolor="window">
            <v:imagedata r:id="rId47" o:title=""/>
          </v:shape>
        </w:pic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7"/>
        <w:jc w:val="center"/>
        <w:rPr>
          <w:b w:val="0"/>
          <w:i w:val="0"/>
          <w:iCs/>
          <w:szCs w:val="28"/>
        </w:rPr>
      </w:pPr>
      <w:r>
        <w:rPr>
          <w:b w:val="0"/>
          <w:i w:val="0"/>
          <w:iCs/>
          <w:szCs w:val="28"/>
        </w:rPr>
        <w:t>Рисунок 10 – Водомерное стекло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13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 какой температуры окружающей среды, в которой расположены холодные спаи термопары типа ТПП, можно проводить измерение температуры в диапазоне от 100 до 200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с погрешностью измерения не выше 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С?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Для измерения давления воздуха используют ёмкостный манометр. При отсутствии давления расстояние между обкладкой и тонкой мембраной 1 мм, ёмкость прибора С=100 пФ. Определить значения ёмкости при перемещении мембраны на 0,2 и 0,8 мм при давлениях 10 и 40 кПа. Определить чувствительность ёмкостного манометров.</w:t>
      </w:r>
    </w:p>
    <w:p w:rsidR="00BF3CF4" w:rsidRDefault="00267DBA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Для измерения уровня воды используют цилиндрический конденсатор. Длина цилиндра 1,5 м, диаметр 40 мм и 5 мм. Определить наибольший диапазон изменения емкости конденсатора.</w:t>
      </w:r>
    </w:p>
    <w:p w:rsidR="00BF3CF4" w:rsidRDefault="00267DBA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котельных установок.</w:t>
      </w:r>
    </w:p>
    <w:p w:rsidR="00BF3CF4" w:rsidRDefault="00267DBA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Средства контроля за концевыми уплотнителями вала турбин и нагнетателей ГПА.</w:t>
      </w:r>
    </w:p>
    <w:p w:rsidR="00BF3CF4" w:rsidRDefault="00BF3CF4">
      <w:pPr>
        <w:pStyle w:val="21"/>
        <w:jc w:val="both"/>
        <w:rPr>
          <w:sz w:val="28"/>
          <w:szCs w:val="28"/>
        </w:rPr>
      </w:pPr>
    </w:p>
    <w:p w:rsidR="00BF3CF4" w:rsidRDefault="00BF3CF4">
      <w:pPr>
        <w:pStyle w:val="21"/>
        <w:jc w:val="both"/>
        <w:rPr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14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Построить график зависимости Е (Т,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(Т) для термопары типа ТХА в диапазоне от 0 до 600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при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Как изменится график при температуре холодных спаев 20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С?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Ёмкостный манометр используют для измерения давления жидкости от 10 до 50 кПа, причём ёмкость меняется от 4 до 20 пФ. В измерительной цепи его применяют в резонансном контуре с индуктивностью 0,1 мГн, питание которого от источника переменного напряжения с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=4 МГц. При каком давлении контур будет работать в режиме резонанса?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Начальная ёмкость конденсатора ёмкостного уровнемера при отсутствии жидкости в нём 50 пФ. Определить значения ёмкости при значениях уровня 0,25Н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для жидкости с относительной диэлектрической проницаемостью </w:t>
      </w:r>
      <w:r>
        <w:rPr>
          <w:position w:val="-6"/>
          <w:sz w:val="28"/>
          <w:szCs w:val="28"/>
        </w:rPr>
        <w:object w:dxaOrig="200" w:dyaOrig="220">
          <v:shape id="_x0000_i1055" type="#_x0000_t75" style="width:9.75pt;height:9.75pt" o:ole="" fillcolor="window">
            <v:imagedata r:id="rId48" o:title=""/>
          </v:shape>
          <o:OLEObject Type="Embed" ProgID="Equation.3" ShapeID="_x0000_i1055" DrawAspect="Content" ObjectID="_1471373927" r:id="rId49"/>
        </w:object>
      </w:r>
      <w:r>
        <w:rPr>
          <w:sz w:val="28"/>
          <w:szCs w:val="28"/>
        </w:rPr>
        <w:t>=8.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источников энергоснабжения на компрессорных станциях.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Автоматизированные системы управления (АСУ). Режимы работы АСУ. АСУ «Промысл».</w:t>
      </w:r>
    </w:p>
    <w:p w:rsidR="00BF3CF4" w:rsidRDefault="00BF3CF4">
      <w:pPr>
        <w:pStyle w:val="2"/>
        <w:jc w:val="both"/>
        <w:rPr>
          <w:b/>
          <w:i/>
          <w:sz w:val="28"/>
          <w:szCs w:val="28"/>
        </w:rPr>
      </w:pPr>
    </w:p>
    <w:p w:rsidR="00BF3CF4" w:rsidRDefault="00BF3CF4">
      <w:pPr>
        <w:pStyle w:val="2"/>
        <w:jc w:val="both"/>
        <w:rPr>
          <w:b/>
          <w:i/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15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Термопару типа ТХК используют в диапазоне температур от 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до 600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Найти значения термо-ЭДС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Е(300, 100), если градуировка термопары проведена при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трубопроводу диаметром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=100 мм движется поток жидкости со средней скоростью 5 м/с. Определить объёмный и массовый расходы жидкости, если её плотность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 955кг/м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Чувствительность ёмкостного уровнемера 10 нФ/м. Определить изменение реактивного сопротивления конденсатора при измерении уровня от 0,5 до 1 м, если измерительная цепь подключается к источнику переменного ток напряжения частотой 10 кГц. Ёмкостью соединительных линий пренебречь.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Автоматический контроль работы нефтеперекачивающего агрегата и насосной станции.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Измерители положения колокола газгольдеров.</w:t>
      </w:r>
    </w:p>
    <w:p w:rsidR="00BF3CF4" w:rsidRDefault="00BF3CF4">
      <w:pPr>
        <w:pStyle w:val="2"/>
        <w:jc w:val="both"/>
        <w:rPr>
          <w:i/>
          <w:sz w:val="28"/>
          <w:szCs w:val="28"/>
        </w:rPr>
      </w:pPr>
    </w:p>
    <w:p w:rsidR="00BF3CF4" w:rsidRDefault="00BF3CF4">
      <w:pPr>
        <w:pStyle w:val="2"/>
        <w:jc w:val="both"/>
        <w:rPr>
          <w:b/>
          <w:i/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16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Термопара ТХА помещена в среду, температура которой меняется от 50 до 100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С. Определить изменение напряжения на выводах милливольтметра с внутренним сопротивлением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 xml:space="preserve">=150 Ом, если сопротивление измерительной цепи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</w:rPr>
        <w:t>=15 Ом, а температура холодных спаев равна градуировочной.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 При измерении уровня радиоволновым методом время запаздывания отраженного сигнала равно 0,1 мкс. Определить уровень вещества, если радиоизлучатель находится на высоте 25 метров над дном резервуара.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 Какие диаметры отверстий должны быть у сужающих устройств для измерения расхода в трубах диаметром Д=80 мм?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вспомогательных установок насосных станций нефтепроводов.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5. Объемные счетчики расходов. Устройство, принцип действия, область применения.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17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Напряжение на выводах  милливольтметра 0,8мВ при подключении к термопаре типа ТПП. Определить значение температуры среды, если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</w:rPr>
        <w:t xml:space="preserve">=25 Ом,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=200 Ом, а температура холодных спаев 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измерении расхода воды в трубопроводе диаметром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=100 мм с помощью нормальной диафрагмы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=50 мм перепад давления составляет 100 кПа. Найти значения объёмного расхода.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Погрешности измерения термометров составляют +-1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Определить погрешность измерения влажности при действительной температуре сухого термометра 23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и влажного 18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(рисунок 5).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резервуарных парков.</w:t>
      </w:r>
    </w:p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Измерение расхода методом переменного перепада давления. Типы сужающих устройств.</w:t>
      </w:r>
    </w:p>
    <w:p w:rsidR="00BF3CF4" w:rsidRDefault="00BF3CF4">
      <w:pPr>
        <w:ind w:firstLine="567"/>
        <w:jc w:val="both"/>
        <w:rPr>
          <w:sz w:val="28"/>
          <w:szCs w:val="28"/>
        </w:rPr>
      </w:pPr>
    </w:p>
    <w:p w:rsidR="00BF3CF4" w:rsidRDefault="00BF3CF4">
      <w:pPr>
        <w:pStyle w:val="2"/>
        <w:jc w:val="both"/>
        <w:rPr>
          <w:b/>
          <w:i/>
          <w:sz w:val="28"/>
          <w:szCs w:val="28"/>
        </w:rPr>
      </w:pPr>
    </w:p>
    <w:p w:rsidR="00BF3CF4" w:rsidRDefault="00267DBA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18</w:t>
      </w:r>
    </w:p>
    <w:p w:rsidR="00BF3CF4" w:rsidRDefault="00BF3CF4"/>
    <w:p w:rsidR="00BF3CF4" w:rsidRDefault="00267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Милливольтметр снабжён шкалами для измерения напряжения 0-10мВ и температуры 0-100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С. Он отградуирован при сопротивлениях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 xml:space="preserve">=150 Ом 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</w:rPr>
        <w:t xml:space="preserve">=15 Ом. Определить систематическую погрешность измерения при подключении термопары с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</w:rPr>
        <w:t>=10 Ом.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 Расход воздуха в трубопроводе диаметром Д=300 мм меняется от 140 до 200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/ч. Определить, на какие перепады давления должен быть рассчитан дифманометр, устанавливаемый в нормальную диафрагму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=30 мм. Плотность воздуха 1,033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коэффициент сжимаемости </w:t>
      </w:r>
      <w:r>
        <w:rPr>
          <w:position w:val="-6"/>
          <w:sz w:val="28"/>
          <w:szCs w:val="28"/>
        </w:rPr>
        <w:object w:dxaOrig="200" w:dyaOrig="220">
          <v:shape id="_x0000_i1056" type="#_x0000_t75" style="width:9.75pt;height:11.25pt" o:ole="" fillcolor="window">
            <v:imagedata r:id="rId48" o:title=""/>
          </v:shape>
          <o:OLEObject Type="Embed" ProgID="Equation.3" ShapeID="_x0000_i1056" DrawAspect="Content" ObjectID="_1471373928" r:id="rId50"/>
        </w:object>
      </w:r>
      <w:r>
        <w:rPr>
          <w:sz w:val="28"/>
          <w:szCs w:val="28"/>
        </w:rPr>
        <w:t>=0,87.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рисунке 5 приведена принципиальная схема психрометра с уравновешенным мостом. Записать уравнение равновесия моста при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и определить полное сопротивление переменного резистора шкалы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, если максимальная разность сухого и мокрого терморезисторов 10 Ом.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установок подогрева нефти.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5. Турбинные расходомеры. Устройство, принцип действия, область применения.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pStyle w:val="a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19</w:t>
      </w:r>
    </w:p>
    <w:p w:rsidR="00BF3CF4" w:rsidRDefault="00BF3CF4">
      <w:pPr>
        <w:pStyle w:val="a4"/>
        <w:ind w:firstLine="0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 Внутреннее  сопротивление милливольтметра со шкалами напряжения 0-10 мВ и температуры 0-100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составляет 200 Ом. Определить систематическую погрешность при температуре холодных спаев термопар ТПП 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=20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С, если сопротивление измерительной цепи во всех случаях соответствует градуировочному.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 При изменении расхода в 1,5 раза перепад давления в сужающем устройстве увеличился на 10 кПа. Определить первоначальное значение перепада давления.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 В качестве чувствительных элементов психрометра использованы медные терморезисторы ТСМ 100. При температуре сухого термометра 25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С равновесие моста произошло при сопротивлении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</w:rPr>
        <w:t xml:space="preserve">=2 Ом. Найти относительную влажность воздуха (рисунок  5),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,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4. Схема закачки и отбора газа из подземного хранилища. Контроль и регулирование параметров.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5. Ультразвуковые расходомеры. Устройство, принцип действия, область применения.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pStyle w:val="a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20</w:t>
      </w:r>
    </w:p>
    <w:p w:rsidR="00BF3CF4" w:rsidRDefault="00BF3CF4">
      <w:pPr>
        <w:pStyle w:val="a4"/>
        <w:ind w:firstLine="0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 Для измерения температуры использован автоматический потенциометр класса точности 0,5 с ценой деления шкалы 20С/мВ. Найти наибольшие абсолютные погрешности измерения напряжения и температуры. Диапазон измерения 200-600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тип термопары ТХА.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Наибольший расход воды в трубопроводе диаметром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=250 мм равен 240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/ч. К сужающему устройству подключён дифманометр с верхним пределом шкалы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р=20 кПа Подобрать параметры нормальных диафрагмы или сопла для измерения расхода в данном случае.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 При измерении относительной влажности с помощью гигрометра температура точки росы равна 10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. Определить значение влажности при температуре воздуха 25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газораспределительной станции БК-ГРС.</w:t>
      </w: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5. Функциональная схема САР. Назначение каждого из элементов и устройств, входящих в него.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BF3CF4">
      <w:pPr>
        <w:pStyle w:val="a4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21</w:t>
      </w:r>
    </w:p>
    <w:p w:rsidR="00BF3CF4" w:rsidRDefault="00BF3CF4">
      <w:pPr>
        <w:pStyle w:val="a4"/>
        <w:ind w:firstLine="0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Найти значение сопротивления платинового терморезистора при температурах измеряемой среды Т =50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С,если при Т=0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Т0</w:t>
      </w:r>
      <w:r>
        <w:rPr>
          <w:sz w:val="28"/>
          <w:szCs w:val="28"/>
        </w:rPr>
        <w:t>=100 Ом.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Для измерения расхода воздуха с нормальными значениями плотности р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=1,035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и коэффициента сжимаемости </w:t>
      </w:r>
      <w:r>
        <w:rPr>
          <w:position w:val="-6"/>
          <w:sz w:val="28"/>
          <w:szCs w:val="28"/>
        </w:rPr>
        <w:object w:dxaOrig="200" w:dyaOrig="220">
          <v:shape id="_x0000_i1057" type="#_x0000_t75" style="width:9.75pt;height:11.25pt" o:ole="" fillcolor="window">
            <v:imagedata r:id="rId48" o:title=""/>
          </v:shape>
          <o:OLEObject Type="Embed" ProgID="Equation.3" ShapeID="_x0000_i1057" DrawAspect="Content" ObjectID="_1471373929" r:id="rId51"/>
        </w:objec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=0,91 в трубопроводе диаметром Д=100 мм используется нормальное сопло с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</w:rPr>
        <w:t>=0,31. Номинальное значение расхода Q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=150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/ч. Найти погрешность определения расхода, если в результате изменения температуры и влажности воздуха его параметры стали равны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</w:rPr>
        <w:t>=1,08кг/м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и   </w:t>
      </w:r>
      <w:r>
        <w:rPr>
          <w:position w:val="-6"/>
          <w:sz w:val="28"/>
          <w:szCs w:val="28"/>
        </w:rPr>
        <w:object w:dxaOrig="200" w:dyaOrig="220">
          <v:shape id="_x0000_i1058" type="#_x0000_t75" style="width:9.75pt;height:11.25pt" o:ole="" fillcolor="window">
            <v:imagedata r:id="rId48" o:title=""/>
          </v:shape>
          <o:OLEObject Type="Embed" ProgID="Equation.3" ShapeID="_x0000_i1058" DrawAspect="Content" ObjectID="_1471373930" r:id="rId52"/>
        </w:objec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0,85.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Для измерения температуры зеркальца гигрометра использовалась термопара типа ТПП с термостатированием холодных спаев при 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Определить относительную влажность воздуха с температурой 20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С, если напряжение термопары 64 мкВ.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газораспределительной станции ПРГ-Т.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Переходные процессы в САР. Показатели качества регулирования.</w:t>
      </w:r>
    </w:p>
    <w:p w:rsidR="00BF3CF4" w:rsidRDefault="00267DBA">
      <w:pPr>
        <w:pStyle w:val="a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22</w:t>
      </w:r>
    </w:p>
    <w:p w:rsidR="00BF3CF4" w:rsidRDefault="00BF3CF4">
      <w:pPr>
        <w:pStyle w:val="a4"/>
        <w:ind w:firstLine="0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Измеренные значения сопротивления платинового терморезистора градуировки 50 П составили 50 и 70 Ом. Найти значение температуры контролируемой среды.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Расход в турбинном тахометрическом расходомере меняется от 30 до 70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/ч. Каким оборотам турбинки соответствуют эти значения расхода, если проходной диаметр 50 мм, а шаг лопастей турбинки 40 мм? Коэффициент К принять равным 0,6.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Температура зеркальца гигрометра 10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измерена с точностью +-0,5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Определить относительную погрешность измерения относительной влажности воздуха при температуре Т=20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С.         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Автоматизация газораспределительной станции АГРС.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Элементарные типовые звенья САР, уравнения их движения, характеристики.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BF3CF4">
      <w:pPr>
        <w:pStyle w:val="a4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23</w:t>
      </w:r>
    </w:p>
    <w:p w:rsidR="00BF3CF4" w:rsidRDefault="00BF3CF4">
      <w:pPr>
        <w:pStyle w:val="a4"/>
        <w:ind w:firstLine="0"/>
        <w:jc w:val="both"/>
        <w:rPr>
          <w:b/>
          <w:sz w:val="28"/>
          <w:szCs w:val="28"/>
        </w:rPr>
      </w:pP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Найти значения температурной чувствительности платинового терморезистора градуировки 10 П в диапазоне от –50 до 200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в точках шкалы через каждые 50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 Построить график зависимости чувствительности от температуры.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Частота  вращения   турбины   тахометрического   расходомера   равна 900 об/мин. Найти значение расхода, если проходной диаметр 60 мм, а на турбине диаметром 40 мм установлено восемь лопастей. Коэффициент к=0,75.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изменении влажности от 12 до 18% диэлектрическая проницаемость изменилась от 4,5 до 15. Определить изменение ёмкости влагомера, если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=100 мм, отношение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=1,5. Найти ёмкость незаполненного конденсатора.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Схема автоматического ограничения налива железнодорожных  цистерн.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Соединение звеньев, построение структурных систем САР.</w:t>
      </w:r>
    </w:p>
    <w:p w:rsidR="00BF3CF4" w:rsidRDefault="00BF3CF4">
      <w:pPr>
        <w:pStyle w:val="a4"/>
        <w:jc w:val="both"/>
        <w:rPr>
          <w:sz w:val="28"/>
          <w:szCs w:val="28"/>
        </w:rPr>
      </w:pPr>
    </w:p>
    <w:p w:rsidR="00BF3CF4" w:rsidRDefault="00267DB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3CF4" w:rsidRDefault="00267DBA">
      <w:pPr>
        <w:pStyle w:val="10"/>
        <w:spacing w:line="240" w:lineRule="auto"/>
        <w:ind w:hanging="16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24</w:t>
      </w:r>
    </w:p>
    <w:p w:rsidR="00BF3CF4" w:rsidRDefault="00BF3CF4">
      <w:pPr>
        <w:pStyle w:val="10"/>
        <w:spacing w:line="240" w:lineRule="auto"/>
        <w:ind w:hanging="160"/>
        <w:rPr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 Измеренное значение сопротивления терморезистора при температуре Т=120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составило 146 Ом. Определить его градуировку и погрешность нахождения температуры.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При изменении расхода в 1,2 раза частота вращения турбины увеличилась на 100 об/мин. Найти первоначальное число оборотов и чувствительность тахометрического расходомера, если первоначальный расход был 10 </w:t>
      </w:r>
      <w:r>
        <w:rPr>
          <w:color w:val="008000"/>
          <w:sz w:val="28"/>
          <w:szCs w:val="28"/>
        </w:rPr>
        <w:t>м</w:t>
      </w:r>
      <w:r>
        <w:rPr>
          <w:color w:val="008000"/>
          <w:sz w:val="28"/>
          <w:szCs w:val="28"/>
          <w:vertAlign w:val="superscript"/>
        </w:rPr>
        <w:t>3</w:t>
      </w:r>
      <w:r>
        <w:rPr>
          <w:color w:val="008000"/>
          <w:sz w:val="28"/>
          <w:szCs w:val="28"/>
        </w:rPr>
        <w:t>/ч</w:t>
      </w:r>
      <w:r>
        <w:rPr>
          <w:sz w:val="28"/>
          <w:szCs w:val="28"/>
        </w:rPr>
        <w:t>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Определить верхний предел измерения манометра класса точности 1,5, если максимальная абсолютная погрешность манометра 0,3 кПа.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4.Автоматизация операций при наливе нефтепродуктов  в автоцистерны.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5. Объекты регулирования и их характеристики.</w:t>
      </w:r>
    </w:p>
    <w:p w:rsidR="00BF3CF4" w:rsidRDefault="00BF3CF4">
      <w:pPr>
        <w:pStyle w:val="10"/>
        <w:spacing w:line="240" w:lineRule="auto"/>
        <w:ind w:left="0" w:firstLine="0"/>
        <w:rPr>
          <w:sz w:val="28"/>
          <w:szCs w:val="28"/>
        </w:rPr>
      </w:pPr>
    </w:p>
    <w:p w:rsidR="00BF3CF4" w:rsidRDefault="00BF3CF4">
      <w:pPr>
        <w:pStyle w:val="10"/>
        <w:spacing w:line="240" w:lineRule="auto"/>
        <w:ind w:hanging="16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hanging="16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25</w:t>
      </w:r>
    </w:p>
    <w:p w:rsidR="00BF3CF4" w:rsidRDefault="00BF3CF4">
      <w:pPr>
        <w:pStyle w:val="10"/>
        <w:spacing w:line="240" w:lineRule="auto"/>
        <w:ind w:hanging="16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 При изменении температуры на 100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сопротивление медного терморезистора увеличилось  в 1,2 раза. Найти первоначальное и конечное значения температуры.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2. В турбинном расходомере с индуктивным преобразователем в диапазоне частоты вращения 500.</w:t>
      </w:r>
      <w:r>
        <w:rPr>
          <w:color w:val="008000"/>
          <w:sz w:val="28"/>
          <w:szCs w:val="28"/>
        </w:rPr>
        <w:t>..</w:t>
      </w:r>
      <w:r>
        <w:rPr>
          <w:sz w:val="28"/>
          <w:szCs w:val="28"/>
        </w:rPr>
        <w:t xml:space="preserve">800 об/мин значение </w:t>
      </w:r>
      <w:r>
        <w:rPr>
          <w:color w:val="008000"/>
          <w:sz w:val="28"/>
          <w:szCs w:val="28"/>
        </w:rPr>
        <w:t>ЭДС</w:t>
      </w:r>
      <w:r>
        <w:rPr>
          <w:sz w:val="28"/>
          <w:szCs w:val="28"/>
        </w:rPr>
        <w:t xml:space="preserve"> меняется от 20 до 40 В. Опреде</w:t>
      </w:r>
      <w:r>
        <w:rPr>
          <w:sz w:val="28"/>
          <w:szCs w:val="28"/>
        </w:rPr>
        <w:softHyphen/>
        <w:t xml:space="preserve">лить частоту вращения и расход при напряжении 25 В, если шкала отградуирована от 20 до 80 </w:t>
      </w:r>
      <w:r>
        <w:rPr>
          <w:color w:val="008000"/>
          <w:sz w:val="28"/>
          <w:szCs w:val="28"/>
        </w:rPr>
        <w:t>м</w:t>
      </w:r>
      <w:r>
        <w:rPr>
          <w:color w:val="008000"/>
          <w:sz w:val="28"/>
          <w:szCs w:val="28"/>
          <w:vertAlign w:val="superscript"/>
        </w:rPr>
        <w:t>3</w:t>
      </w:r>
      <w:r>
        <w:rPr>
          <w:color w:val="008000"/>
          <w:sz w:val="28"/>
          <w:szCs w:val="28"/>
        </w:rPr>
        <w:t>/ч</w:t>
      </w:r>
      <w:r>
        <w:rPr>
          <w:sz w:val="28"/>
          <w:szCs w:val="28"/>
        </w:rPr>
        <w:t>. Шкала прибора равномерная.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Манометр класса точности 0,2 имеет верхний предел измерения 10 МПа, количество делений на шкале 250. Определить цену деления, чувствительность манометра, наибольшую абсолютную погрешность и значение измеряемой величины давления, если стрелка манометра находится на отметке 60 делений.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 Схемы электрохимической защиты газопровода. Автоматическое регулирование катодной защиты трубопровода АРТЗ.</w:t>
      </w:r>
    </w:p>
    <w:p w:rsidR="00BF3CF4" w:rsidRDefault="00267DBA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Регуляторы прямого действия (температуры, давления, уровня). Устройство, принцип действия, область применения.</w:t>
      </w:r>
    </w:p>
    <w:p w:rsidR="00BF3CF4" w:rsidRDefault="00BF3CF4">
      <w:pPr>
        <w:pStyle w:val="10"/>
        <w:spacing w:line="240" w:lineRule="auto"/>
        <w:ind w:left="0" w:firstLine="0"/>
        <w:rPr>
          <w:sz w:val="28"/>
          <w:szCs w:val="28"/>
        </w:rPr>
      </w:pPr>
    </w:p>
    <w:p w:rsidR="00BF3CF4" w:rsidRDefault="00BF3CF4">
      <w:pPr>
        <w:pStyle w:val="10"/>
        <w:spacing w:line="240" w:lineRule="auto"/>
        <w:ind w:left="0" w:firstLine="0"/>
        <w:rPr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26</w:t>
      </w:r>
    </w:p>
    <w:p w:rsidR="00BF3CF4" w:rsidRDefault="00BF3CF4">
      <w:pPr>
        <w:pStyle w:val="10"/>
        <w:spacing w:line="240" w:lineRule="auto"/>
        <w:ind w:left="0" w:firstLine="0"/>
        <w:rPr>
          <w:b/>
          <w:sz w:val="28"/>
          <w:szCs w:val="28"/>
        </w:rPr>
      </w:pPr>
    </w:p>
    <w:p w:rsidR="00BF3CF4" w:rsidRDefault="00267DBA">
      <w:pPr>
        <w:pStyle w:val="10"/>
        <w:tabs>
          <w:tab w:val="left" w:pos="75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 Сколько метров медной проволоки диаметром 0,1 мм необходимо для изготовления терморезистора градуировки 100М? Удельное сопротивление меди при 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 равно 0,0176*10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Ом*м.</w:t>
      </w:r>
    </w:p>
    <w:p w:rsidR="00BF3CF4" w:rsidRDefault="00267DBA">
      <w:pPr>
        <w:pStyle w:val="10"/>
        <w:tabs>
          <w:tab w:val="left" w:pos="75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2. В турбинном расходомере с индуктивным преобразователем измерительным прибором служит вольтметр с диапазоном измерения 10 В и классом точности 1,5. Опре</w:t>
      </w:r>
      <w:r>
        <w:rPr>
          <w:sz w:val="28"/>
          <w:szCs w:val="28"/>
        </w:rPr>
        <w:softHyphen/>
        <w:t xml:space="preserve">делить наибольшую абсолютную погрешность измерения расхода, если чувствительность расходомера 0,5  </w:t>
      </w:r>
      <w:r>
        <w:rPr>
          <w:position w:val="-24"/>
          <w:sz w:val="28"/>
          <w:szCs w:val="28"/>
        </w:rPr>
        <w:object w:dxaOrig="800" w:dyaOrig="620">
          <v:shape id="_x0000_i1059" type="#_x0000_t75" style="width:39.75pt;height:30.75pt" o:ole="" fillcolor="window">
            <v:imagedata r:id="rId53" o:title=""/>
          </v:shape>
          <o:OLEObject Type="Embed" ProgID="Equation.3" ShapeID="_x0000_i1059" DrawAspect="Content" ObjectID="_1471373931" r:id="rId54"/>
        </w:object>
      </w:r>
      <w:r>
        <w:rPr>
          <w:sz w:val="28"/>
          <w:szCs w:val="28"/>
        </w:rPr>
        <w:t>.</w:t>
      </w:r>
    </w:p>
    <w:p w:rsidR="00BF3CF4" w:rsidRDefault="00267DBA">
      <w:pPr>
        <w:pStyle w:val="10"/>
        <w:tabs>
          <w:tab w:val="left" w:pos="75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При поверке технического манометра на 10 МПа класса точности 1,5 образцовым манометром были получены следующие результаты :</w:t>
      </w:r>
    </w:p>
    <w:p w:rsidR="00BF3CF4" w:rsidRDefault="00BF3CF4">
      <w:pPr>
        <w:pStyle w:val="10"/>
        <w:tabs>
          <w:tab w:val="left" w:pos="7589"/>
        </w:tabs>
        <w:spacing w:line="240" w:lineRule="auto"/>
        <w:ind w:left="0" w:firstLine="567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0"/>
        <w:gridCol w:w="3282"/>
        <w:gridCol w:w="2900"/>
      </w:tblGrid>
      <w:tr w:rsidR="00BF3CF4">
        <w:trPr>
          <w:cantSplit/>
        </w:trPr>
        <w:tc>
          <w:tcPr>
            <w:tcW w:w="2890" w:type="dxa"/>
            <w:vMerge w:val="restart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Показания технического манометра,   МПа</w:t>
            </w:r>
          </w:p>
        </w:tc>
        <w:tc>
          <w:tcPr>
            <w:tcW w:w="6182" w:type="dxa"/>
            <w:gridSpan w:val="2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Показания образцового манометра,   МПа</w:t>
            </w:r>
          </w:p>
        </w:tc>
      </w:tr>
      <w:tr w:rsidR="00BF3CF4">
        <w:trPr>
          <w:cantSplit/>
        </w:trPr>
        <w:tc>
          <w:tcPr>
            <w:tcW w:w="2890" w:type="dxa"/>
            <w:vMerge/>
          </w:tcPr>
          <w:p w:rsidR="00BF3CF4" w:rsidRDefault="00BF3CF4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вверх</w:t>
            </w:r>
          </w:p>
        </w:tc>
        <w:tc>
          <w:tcPr>
            <w:tcW w:w="2900" w:type="dxa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вниз</w:t>
            </w:r>
          </w:p>
        </w:tc>
      </w:tr>
      <w:tr w:rsidR="00BF3CF4">
        <w:tc>
          <w:tcPr>
            <w:tcW w:w="2890" w:type="dxa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82" w:type="dxa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2,05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7,95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00" w:type="dxa"/>
          </w:tcPr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4,03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6,02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F3CF4" w:rsidRDefault="00267DBA">
            <w:pPr>
              <w:pStyle w:val="10"/>
              <w:tabs>
                <w:tab w:val="left" w:pos="7589"/>
              </w:tabs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F3CF4" w:rsidRDefault="00267DBA">
      <w:pPr>
        <w:pStyle w:val="10"/>
        <w:tabs>
          <w:tab w:val="left" w:pos="7589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Дать заключение о результатах поверки.</w:t>
      </w:r>
    </w:p>
    <w:p w:rsidR="00BF3CF4" w:rsidRDefault="00267DBA">
      <w:pPr>
        <w:pStyle w:val="10"/>
        <w:tabs>
          <w:tab w:val="left" w:pos="75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 Схема электрохимической защиты газопровода. Автоматическое регулирование катодной защиты трубопровода ПАСК.</w:t>
      </w:r>
    </w:p>
    <w:p w:rsidR="00BF3CF4" w:rsidRDefault="00267DBA">
      <w:pPr>
        <w:pStyle w:val="10"/>
        <w:tabs>
          <w:tab w:val="left" w:pos="75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5. Элементы пневмоавтоматики. Схемы, устройство, принцип действия.</w:t>
      </w:r>
    </w:p>
    <w:p w:rsidR="00BF3CF4" w:rsidRDefault="00BF3CF4">
      <w:pPr>
        <w:pStyle w:val="10"/>
        <w:spacing w:line="240" w:lineRule="auto"/>
        <w:ind w:left="0" w:firstLine="0"/>
        <w:rPr>
          <w:sz w:val="28"/>
          <w:szCs w:val="28"/>
        </w:rPr>
      </w:pPr>
    </w:p>
    <w:p w:rsidR="00BF3CF4" w:rsidRDefault="00BF3CF4">
      <w:pPr>
        <w:pStyle w:val="10"/>
        <w:spacing w:line="240" w:lineRule="auto"/>
        <w:ind w:left="0" w:firstLine="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27</w:t>
      </w:r>
    </w:p>
    <w:p w:rsidR="00BF3CF4" w:rsidRDefault="00BF3CF4">
      <w:pPr>
        <w:pStyle w:val="10"/>
        <w:spacing w:line="240" w:lineRule="auto"/>
        <w:ind w:left="0" w:firstLine="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 Терморезистор градуировки 50М выполнен из медной проволоки, намотанной виток к витку на керамический каркас диаметром 10 мм. Определить число витков и длину намотки, если диаметр проволоки 0,1 мм и удельное сопротивление меди 0,0176*10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Ом*м.</w:t>
      </w:r>
    </w:p>
    <w:p w:rsidR="00BF3CF4" w:rsidRDefault="00267DBA">
      <w:pPr>
        <w:pStyle w:val="10"/>
        <w:spacing w:line="240" w:lineRule="auto"/>
        <w:ind w:left="0" w:firstLine="567"/>
        <w:rPr>
          <w:color w:val="008000"/>
          <w:sz w:val="28"/>
          <w:szCs w:val="28"/>
        </w:rPr>
      </w:pPr>
      <w:r>
        <w:rPr>
          <w:sz w:val="28"/>
          <w:szCs w:val="28"/>
        </w:rPr>
        <w:t>2. Шестерни в объемном расходомере сделали в течение 20 мин 120 оборотов. Определить средний расход, если объем отсекаемой жидкости 50 см</w:t>
      </w:r>
      <w:r>
        <w:rPr>
          <w:color w:val="008000"/>
          <w:sz w:val="28"/>
          <w:szCs w:val="28"/>
          <w:vertAlign w:val="superscript"/>
        </w:rPr>
        <w:t>3</w:t>
      </w:r>
      <w:r>
        <w:rPr>
          <w:color w:val="008000"/>
          <w:sz w:val="28"/>
          <w:szCs w:val="28"/>
        </w:rPr>
        <w:t>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Для измерения давления 50 кПа использовались поочередно два манометра: один – класса точности 1,5 с чувствительностью 1 дел/кПа и шкалой на 100 делений; другой – класса точности 1,0 с ценой деления 2кПа/дел и шкалой на 100 делений. Какой прибор лучше использовать для измерения давления?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 Схема организации телеконтроля установок катодной защиты.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5.Пневматические исполнительные механизмы. Назначение, характеристики, применение. Позиционер.</w:t>
      </w:r>
    </w:p>
    <w:p w:rsidR="00BF3CF4" w:rsidRDefault="00BF3CF4">
      <w:pPr>
        <w:pStyle w:val="10"/>
        <w:spacing w:line="240" w:lineRule="auto"/>
        <w:ind w:hanging="160"/>
        <w:rPr>
          <w:sz w:val="28"/>
          <w:szCs w:val="28"/>
        </w:rPr>
      </w:pPr>
    </w:p>
    <w:p w:rsidR="00BF3CF4" w:rsidRDefault="00BF3CF4">
      <w:pPr>
        <w:pStyle w:val="10"/>
        <w:spacing w:line="240" w:lineRule="auto"/>
        <w:ind w:hanging="16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hanging="16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28</w:t>
      </w:r>
    </w:p>
    <w:p w:rsidR="00BF3CF4" w:rsidRDefault="00BF3CF4">
      <w:pPr>
        <w:pStyle w:val="10"/>
        <w:spacing w:line="240" w:lineRule="auto"/>
        <w:ind w:hanging="16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 В схеме измерения сопроти</w:t>
      </w:r>
      <w:r>
        <w:rPr>
          <w:color w:val="008000"/>
          <w:sz w:val="28"/>
          <w:szCs w:val="28"/>
        </w:rPr>
        <w:t>в</w:t>
      </w:r>
      <w:r>
        <w:rPr>
          <w:sz w:val="28"/>
          <w:szCs w:val="28"/>
        </w:rPr>
        <w:t xml:space="preserve">ления с помощью </w:t>
      </w:r>
      <w:r>
        <w:rPr>
          <w:color w:val="008000"/>
          <w:sz w:val="28"/>
          <w:szCs w:val="28"/>
        </w:rPr>
        <w:t>уравновешенного</w:t>
      </w:r>
      <w:r>
        <w:rPr>
          <w:sz w:val="28"/>
          <w:szCs w:val="28"/>
        </w:rPr>
        <w:t xml:space="preserve"> моста на рису</w:t>
      </w:r>
      <w:r>
        <w:rPr>
          <w:color w:val="008000"/>
          <w:sz w:val="28"/>
          <w:szCs w:val="28"/>
        </w:rPr>
        <w:t>н</w:t>
      </w:r>
      <w:r>
        <w:rPr>
          <w:sz w:val="28"/>
          <w:szCs w:val="28"/>
        </w:rPr>
        <w:t xml:space="preserve">ке 1 сопротивления плеч </w:t>
      </w:r>
      <w:r>
        <w:rPr>
          <w:smallCaps/>
          <w:color w:val="008000"/>
          <w:sz w:val="28"/>
          <w:szCs w:val="28"/>
          <w:lang w:val="en-US"/>
        </w:rPr>
        <w:t>R</w:t>
      </w:r>
      <w:r>
        <w:rPr>
          <w:smallCaps/>
          <w:color w:val="008000"/>
          <w:sz w:val="28"/>
          <w:szCs w:val="28"/>
          <w:vertAlign w:val="subscript"/>
        </w:rPr>
        <w:t>2</w:t>
      </w:r>
      <w:r>
        <w:rPr>
          <w:smallCaps/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 xml:space="preserve"> 10 </w:t>
      </w:r>
      <w:r>
        <w:rPr>
          <w:color w:val="008000"/>
          <w:sz w:val="28"/>
          <w:szCs w:val="28"/>
        </w:rPr>
        <w:t>кОм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mallCaps/>
          <w:color w:val="008000"/>
          <w:sz w:val="28"/>
          <w:szCs w:val="28"/>
          <w:lang w:val="en-US"/>
        </w:rPr>
        <w:t>R</w:t>
      </w:r>
      <w:r>
        <w:rPr>
          <w:smallCaps/>
          <w:color w:val="008000"/>
          <w:sz w:val="28"/>
          <w:szCs w:val="28"/>
          <w:vertAlign w:val="subscript"/>
        </w:rPr>
        <w:t xml:space="preserve">1 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 xml:space="preserve"> 1 </w:t>
      </w:r>
      <w:r>
        <w:rPr>
          <w:color w:val="008000"/>
          <w:sz w:val="28"/>
          <w:szCs w:val="28"/>
        </w:rPr>
        <w:t xml:space="preserve">кОм. </w:t>
      </w:r>
      <w:r>
        <w:rPr>
          <w:sz w:val="28"/>
          <w:szCs w:val="28"/>
        </w:rPr>
        <w:t>Определить полное сопротивление перемен</w:t>
      </w:r>
      <w:r>
        <w:rPr>
          <w:color w:val="008000"/>
          <w:sz w:val="28"/>
          <w:szCs w:val="28"/>
        </w:rPr>
        <w:t>н</w:t>
      </w:r>
      <w:r>
        <w:rPr>
          <w:sz w:val="28"/>
          <w:szCs w:val="28"/>
        </w:rPr>
        <w:t xml:space="preserve">ого резистора </w:t>
      </w:r>
      <w:r>
        <w:rPr>
          <w:smallCaps/>
          <w:color w:val="008000"/>
          <w:sz w:val="28"/>
          <w:szCs w:val="28"/>
          <w:lang w:val="en-US"/>
        </w:rPr>
        <w:t>R</w:t>
      </w:r>
      <w:r>
        <w:rPr>
          <w:smallCaps/>
          <w:color w:val="008000"/>
          <w:sz w:val="28"/>
          <w:szCs w:val="28"/>
          <w:vertAlign w:val="subscript"/>
        </w:rPr>
        <w:t>3</w:t>
      </w:r>
      <w:r>
        <w:rPr>
          <w:color w:val="008000"/>
          <w:sz w:val="28"/>
          <w:szCs w:val="28"/>
        </w:rPr>
        <w:t>,</w:t>
      </w:r>
      <w:r>
        <w:rPr>
          <w:sz w:val="28"/>
          <w:szCs w:val="28"/>
        </w:rPr>
        <w:t xml:space="preserve"> если в качестве </w:t>
      </w:r>
      <w:r>
        <w:rPr>
          <w:smallCaps/>
          <w:color w:val="008000"/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t</w:t>
      </w:r>
      <w:r>
        <w:rPr>
          <w:smallCaps/>
          <w:color w:val="008000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применяется терморезистор градуировки 100М, </w:t>
      </w:r>
      <w:r>
        <w:rPr>
          <w:color w:val="008000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температура</w:t>
      </w:r>
      <w:r>
        <w:rPr>
          <w:sz w:val="28"/>
          <w:szCs w:val="28"/>
        </w:rPr>
        <w:t xml:space="preserve"> меняется от -50 до +50 </w:t>
      </w:r>
      <w:r>
        <w:rPr>
          <w:color w:val="008000"/>
          <w:sz w:val="28"/>
          <w:szCs w:val="28"/>
        </w:rPr>
        <w:sym w:font="Symbol" w:char="F0B0"/>
      </w:r>
      <w:r>
        <w:rPr>
          <w:sz w:val="28"/>
          <w:szCs w:val="28"/>
        </w:rPr>
        <w:t>С.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Расход воды в тонкостенном трубопроводе диаметром 40 мм изменяется от 50 до 100 </w:t>
      </w:r>
      <w:r>
        <w:rPr>
          <w:color w:val="008000"/>
          <w:sz w:val="28"/>
          <w:szCs w:val="28"/>
        </w:rPr>
        <w:t>м</w:t>
      </w:r>
      <w:r>
        <w:rPr>
          <w:color w:val="008000"/>
          <w:sz w:val="28"/>
          <w:szCs w:val="28"/>
          <w:vertAlign w:val="superscript"/>
        </w:rPr>
        <w:t>3</w:t>
      </w:r>
      <w:r>
        <w:rPr>
          <w:color w:val="008000"/>
          <w:sz w:val="28"/>
          <w:szCs w:val="28"/>
        </w:rPr>
        <w:t>/ч</w:t>
      </w:r>
      <w:r>
        <w:rPr>
          <w:sz w:val="28"/>
          <w:szCs w:val="28"/>
        </w:rPr>
        <w:t>. Его измеряют с помощью индукционного расходомера, в магнитной цепи которого создается индук</w:t>
      </w:r>
      <w:r>
        <w:rPr>
          <w:sz w:val="28"/>
          <w:szCs w:val="28"/>
        </w:rPr>
        <w:softHyphen/>
        <w:t>ция В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 xml:space="preserve"> 1</w:t>
      </w:r>
      <w:r>
        <w:rPr>
          <w:color w:val="008000"/>
          <w:sz w:val="28"/>
          <w:szCs w:val="28"/>
        </w:rPr>
        <w:t>,</w:t>
      </w:r>
      <w:r>
        <w:rPr>
          <w:sz w:val="28"/>
          <w:szCs w:val="28"/>
        </w:rPr>
        <w:t xml:space="preserve">2 </w:t>
      </w:r>
      <w:r>
        <w:rPr>
          <w:color w:val="008000"/>
          <w:sz w:val="28"/>
          <w:szCs w:val="28"/>
        </w:rPr>
        <w:t>Тл.</w:t>
      </w:r>
      <w:r>
        <w:rPr>
          <w:sz w:val="28"/>
          <w:szCs w:val="28"/>
        </w:rPr>
        <w:t xml:space="preserve"> Определить изменения ЭДС в измерительной обмотке.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Определить класс точности манометра с верхним пределом измерения 10 МПа, если максимальная абсолютная погрешность 0,15 МПа.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 Автоматизация слива конденсата.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5. Электрический привод. Схема управления электроприводной задвижки.</w:t>
      </w:r>
    </w:p>
    <w:p w:rsidR="00BF3CF4" w:rsidRDefault="00BF3CF4">
      <w:pPr>
        <w:pStyle w:val="10"/>
        <w:spacing w:line="240" w:lineRule="auto"/>
        <w:ind w:left="0" w:firstLine="0"/>
        <w:rPr>
          <w:sz w:val="28"/>
          <w:szCs w:val="28"/>
        </w:rPr>
      </w:pPr>
    </w:p>
    <w:p w:rsidR="00BF3CF4" w:rsidRDefault="00BF3CF4">
      <w:pPr>
        <w:pStyle w:val="10"/>
        <w:spacing w:line="240" w:lineRule="auto"/>
        <w:ind w:left="0" w:firstLine="0"/>
        <w:rPr>
          <w:b/>
          <w:color w:val="FF0000"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29</w:t>
      </w:r>
    </w:p>
    <w:p w:rsidR="00BF3CF4" w:rsidRDefault="00BF3CF4">
      <w:pPr>
        <w:pStyle w:val="10"/>
        <w:spacing w:line="240" w:lineRule="auto"/>
        <w:ind w:left="0" w:firstLine="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567"/>
        <w:rPr>
          <w:color w:val="008000"/>
          <w:sz w:val="28"/>
          <w:szCs w:val="28"/>
        </w:rPr>
      </w:pPr>
      <w:r>
        <w:rPr>
          <w:sz w:val="28"/>
          <w:szCs w:val="28"/>
        </w:rPr>
        <w:t>1. При измерении сопротивления с помощью схемы урав</w:t>
      </w:r>
      <w:r>
        <w:rPr>
          <w:color w:val="008000"/>
          <w:sz w:val="28"/>
          <w:szCs w:val="28"/>
        </w:rPr>
        <w:t>н</w:t>
      </w:r>
      <w:r>
        <w:rPr>
          <w:sz w:val="28"/>
          <w:szCs w:val="28"/>
        </w:rPr>
        <w:t>овешен</w:t>
      </w:r>
      <w:r>
        <w:rPr>
          <w:sz w:val="28"/>
          <w:szCs w:val="28"/>
        </w:rPr>
        <w:softHyphen/>
        <w:t>но</w:t>
      </w:r>
      <w:r>
        <w:rPr>
          <w:color w:val="008000"/>
          <w:sz w:val="28"/>
          <w:szCs w:val="28"/>
        </w:rPr>
        <w:t>го</w:t>
      </w:r>
      <w:r>
        <w:rPr>
          <w:sz w:val="28"/>
          <w:szCs w:val="28"/>
        </w:rPr>
        <w:t xml:space="preserve"> моста (см. рисунок 7) сопроти</w:t>
      </w:r>
      <w:r>
        <w:rPr>
          <w:color w:val="008000"/>
          <w:sz w:val="28"/>
          <w:szCs w:val="28"/>
        </w:rPr>
        <w:t>в</w:t>
      </w:r>
      <w:r>
        <w:rPr>
          <w:sz w:val="28"/>
          <w:szCs w:val="28"/>
        </w:rPr>
        <w:t xml:space="preserve">ления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 xml:space="preserve">3 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 xml:space="preserve">1200 Ом. </w:t>
      </w:r>
      <w:r>
        <w:rPr>
          <w:color w:val="008000"/>
          <w:sz w:val="28"/>
          <w:szCs w:val="28"/>
        </w:rPr>
        <w:t>Найти температуру</w:t>
      </w:r>
      <w:r>
        <w:rPr>
          <w:sz w:val="28"/>
          <w:szCs w:val="28"/>
        </w:rPr>
        <w:t xml:space="preserve"> ко</w:t>
      </w:r>
      <w:r>
        <w:rPr>
          <w:color w:val="008000"/>
          <w:sz w:val="28"/>
          <w:szCs w:val="28"/>
        </w:rPr>
        <w:t>н</w:t>
      </w:r>
      <w:r>
        <w:rPr>
          <w:sz w:val="28"/>
          <w:szCs w:val="28"/>
        </w:rPr>
        <w:t>тролиру</w:t>
      </w:r>
      <w:r>
        <w:rPr>
          <w:color w:val="008000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color w:val="008000"/>
          <w:sz w:val="28"/>
          <w:szCs w:val="28"/>
        </w:rPr>
        <w:t>о</w:t>
      </w:r>
      <w:r>
        <w:rPr>
          <w:sz w:val="28"/>
          <w:szCs w:val="28"/>
        </w:rPr>
        <w:t xml:space="preserve">й </w:t>
      </w:r>
      <w:r>
        <w:rPr>
          <w:color w:val="008000"/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есл</w:t>
      </w:r>
      <w:r>
        <w:rPr>
          <w:sz w:val="28"/>
          <w:szCs w:val="28"/>
        </w:rPr>
        <w:t xml:space="preserve">и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 xml:space="preserve"> 800 Ом, </w:t>
      </w:r>
      <w:r>
        <w:rPr>
          <w:color w:val="008000"/>
          <w:sz w:val="28"/>
          <w:szCs w:val="28"/>
        </w:rPr>
        <w:t xml:space="preserve">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 xml:space="preserve">100 Ом, а в качестве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 xml:space="preserve">т </w:t>
      </w:r>
      <w:r>
        <w:rPr>
          <w:sz w:val="28"/>
          <w:szCs w:val="28"/>
        </w:rPr>
        <w:t>используется терморезистор градуировки 100П.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color w:val="008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 индукционном расходомере  значения ЭДС  0,8 В. Определить расход жидкости в трубопроводе с внутренним диаметром </w:t>
      </w:r>
      <w:r>
        <w:rPr>
          <w:color w:val="008000"/>
          <w:sz w:val="28"/>
          <w:szCs w:val="28"/>
          <w:lang w:val="en-US"/>
        </w:rPr>
        <w:t>d</w:t>
      </w:r>
      <w:r>
        <w:rPr>
          <w:color w:val="008000"/>
          <w:sz w:val="28"/>
          <w:szCs w:val="28"/>
          <w:vertAlign w:val="subscript"/>
        </w:rPr>
        <w:t>вн</w:t>
      </w:r>
      <w:r>
        <w:rPr>
          <w:color w:val="008000"/>
          <w:sz w:val="28"/>
          <w:szCs w:val="28"/>
        </w:rPr>
        <w:t>=</w:t>
      </w:r>
      <w:r>
        <w:rPr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мм и внешним </w:t>
      </w:r>
      <w:r>
        <w:rPr>
          <w:color w:val="008000"/>
          <w:sz w:val="28"/>
          <w:szCs w:val="28"/>
        </w:rPr>
        <w:t>D=</w:t>
      </w:r>
      <w:r>
        <w:rPr>
          <w:sz w:val="28"/>
          <w:szCs w:val="28"/>
        </w:rPr>
        <w:t>40 мм, если создаваемая магнит</w:t>
      </w:r>
      <w:r>
        <w:rPr>
          <w:sz w:val="28"/>
          <w:szCs w:val="28"/>
        </w:rPr>
        <w:softHyphen/>
        <w:t>ной цепью индукция В=1 Тл.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Определить пределы измерения логометра класса точности 1,5, если максимальная абсолютная погрешность равна 1,5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 Автоматизация запорных органов на линейной части магистральных трубопроводов. Схема привода дистанционно управляемых газовых кранов.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5. Регулирующие органы исполнительных устройств. Назначение, виды, устройство, принцип действия регулирующих органов.</w:t>
      </w:r>
    </w:p>
    <w:p w:rsidR="00BF3CF4" w:rsidRDefault="00BF3CF4">
      <w:pPr>
        <w:pStyle w:val="10"/>
        <w:spacing w:line="240" w:lineRule="auto"/>
        <w:ind w:left="0" w:firstLine="0"/>
        <w:rPr>
          <w:sz w:val="28"/>
          <w:szCs w:val="28"/>
        </w:rPr>
      </w:pPr>
    </w:p>
    <w:p w:rsidR="00BF3CF4" w:rsidRDefault="00BF3CF4">
      <w:pPr>
        <w:pStyle w:val="10"/>
        <w:spacing w:line="240" w:lineRule="auto"/>
        <w:ind w:left="0" w:firstLine="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30</w:t>
      </w:r>
    </w:p>
    <w:p w:rsidR="00BF3CF4" w:rsidRDefault="00BF3CF4">
      <w:pPr>
        <w:pStyle w:val="10"/>
        <w:spacing w:line="240" w:lineRule="auto"/>
        <w:ind w:left="0" w:firstLine="0"/>
        <w:rPr>
          <w:b/>
          <w:sz w:val="28"/>
          <w:szCs w:val="28"/>
        </w:rPr>
      </w:pP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 Пе</w:t>
      </w:r>
      <w:r>
        <w:rPr>
          <w:color w:val="008000"/>
          <w:sz w:val="28"/>
          <w:szCs w:val="28"/>
        </w:rPr>
        <w:t>ре</w:t>
      </w:r>
      <w:r>
        <w:rPr>
          <w:sz w:val="28"/>
          <w:szCs w:val="28"/>
        </w:rPr>
        <w:t>менный резистор</w:t>
      </w:r>
      <w:r>
        <w:rPr>
          <w:color w:val="008000"/>
          <w:sz w:val="28"/>
          <w:szCs w:val="28"/>
        </w:rPr>
        <w:t xml:space="preserve">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схеме на рису</w:t>
      </w:r>
      <w:r>
        <w:rPr>
          <w:color w:val="008000"/>
          <w:sz w:val="28"/>
          <w:szCs w:val="28"/>
        </w:rPr>
        <w:t>н</w:t>
      </w:r>
      <w:r>
        <w:rPr>
          <w:sz w:val="28"/>
          <w:szCs w:val="28"/>
        </w:rPr>
        <w:t>к</w:t>
      </w:r>
      <w:r>
        <w:rPr>
          <w:color w:val="008000"/>
          <w:sz w:val="28"/>
          <w:szCs w:val="28"/>
        </w:rPr>
        <w:t>е</w:t>
      </w:r>
      <w:r>
        <w:rPr>
          <w:sz w:val="28"/>
          <w:szCs w:val="28"/>
        </w:rPr>
        <w:t xml:space="preserve"> 1 </w:t>
      </w:r>
      <w:r>
        <w:rPr>
          <w:color w:val="008000"/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полным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сопротивлением</w:t>
      </w:r>
      <w:r>
        <w:rPr>
          <w:sz w:val="28"/>
          <w:szCs w:val="28"/>
        </w:rPr>
        <w:t xml:space="preserve"> 330 Ом </w:t>
      </w:r>
      <w:r>
        <w:rPr>
          <w:color w:val="008000"/>
          <w:sz w:val="28"/>
          <w:szCs w:val="28"/>
        </w:rPr>
        <w:t>и шкалой</w:t>
      </w:r>
      <w:r>
        <w:rPr>
          <w:sz w:val="28"/>
          <w:szCs w:val="28"/>
        </w:rPr>
        <w:t xml:space="preserve"> 0</w:t>
      </w:r>
      <w:r>
        <w:rPr>
          <w:color w:val="008000"/>
          <w:sz w:val="28"/>
          <w:szCs w:val="28"/>
        </w:rPr>
        <w:t>-</w:t>
      </w:r>
      <w:r>
        <w:rPr>
          <w:sz w:val="28"/>
          <w:szCs w:val="28"/>
        </w:rPr>
        <w:t>200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С. К</w:t>
      </w:r>
      <w:r>
        <w:rPr>
          <w:color w:val="008000"/>
          <w:sz w:val="28"/>
          <w:szCs w:val="28"/>
        </w:rPr>
        <w:t>а</w:t>
      </w:r>
      <w:r>
        <w:rPr>
          <w:sz w:val="28"/>
          <w:szCs w:val="28"/>
        </w:rPr>
        <w:t xml:space="preserve">кое </w:t>
      </w:r>
      <w:r>
        <w:rPr>
          <w:color w:val="008000"/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 xml:space="preserve">сопротивлений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 xml:space="preserve">2 </w:t>
      </w:r>
      <w:r>
        <w:rPr>
          <w:color w:val="008000"/>
          <w:sz w:val="28"/>
          <w:szCs w:val="28"/>
        </w:rPr>
        <w:t xml:space="preserve">и </w:t>
      </w:r>
      <w:r>
        <w:rPr>
          <w:color w:val="008000"/>
          <w:sz w:val="28"/>
          <w:szCs w:val="28"/>
          <w:lang w:val="en-US"/>
        </w:rPr>
        <w:t>R</w:t>
      </w:r>
      <w:r>
        <w:rPr>
          <w:color w:val="008000"/>
          <w:sz w:val="28"/>
          <w:szCs w:val="28"/>
          <w:vertAlign w:val="subscript"/>
        </w:rPr>
        <w:t xml:space="preserve">1 </w:t>
      </w:r>
      <w:r>
        <w:rPr>
          <w:color w:val="008000"/>
          <w:sz w:val="28"/>
          <w:szCs w:val="28"/>
        </w:rPr>
        <w:t>необходимо выбрать при использовании терморезисторов ТСП 100.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2. При градуировке индукционного расходомера верхнему пределу 500 м</w:t>
      </w:r>
      <w:r>
        <w:rPr>
          <w:color w:val="008000"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 соответствует значение ЭДС 6 В для трубопровода </w:t>
      </w:r>
      <w:r>
        <w:rPr>
          <w:color w:val="008000"/>
          <w:sz w:val="28"/>
          <w:szCs w:val="28"/>
          <w:lang w:val="en-US"/>
        </w:rPr>
        <w:t>d</w:t>
      </w:r>
      <w:r>
        <w:rPr>
          <w:color w:val="008000"/>
          <w:sz w:val="28"/>
          <w:szCs w:val="28"/>
          <w:vertAlign w:val="subscript"/>
        </w:rPr>
        <w:t>вн</w:t>
      </w:r>
      <w:r>
        <w:rPr>
          <w:color w:val="008000"/>
          <w:sz w:val="28"/>
          <w:szCs w:val="28"/>
        </w:rPr>
        <w:t xml:space="preserve"> =</w:t>
      </w:r>
      <w:r>
        <w:rPr>
          <w:sz w:val="28"/>
          <w:szCs w:val="28"/>
        </w:rPr>
        <w:t xml:space="preserve"> 41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мм и</w:t>
      </w:r>
      <w:r>
        <w:rPr>
          <w:b/>
          <w:sz w:val="28"/>
          <w:szCs w:val="28"/>
        </w:rPr>
        <w:t xml:space="preserve"> </w:t>
      </w:r>
      <w:r>
        <w:rPr>
          <w:color w:val="008000"/>
          <w:sz w:val="28"/>
          <w:szCs w:val="28"/>
        </w:rPr>
        <w:t>D =</w:t>
      </w:r>
      <w:r>
        <w:rPr>
          <w:sz w:val="28"/>
          <w:szCs w:val="28"/>
        </w:rPr>
        <w:t xml:space="preserve"> 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мм. Определить индукцию в магнитной цепи и цену деления шкалы прибора.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3. Определить вариацию манометра в делениях. Манометр класса точности 0,2 с верхним пределом измерения 100 кПа, на шкале 250делений.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4. Система «Вега» управления общестанционными и режимными кранами.</w:t>
      </w:r>
    </w:p>
    <w:p w:rsidR="00BF3CF4" w:rsidRDefault="00267DBA">
      <w:pPr>
        <w:pStyle w:val="1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5. Автоматизированные системы управления (АСУ). Назначение, структура, классификация, обеспечение АСУ.</w:t>
      </w: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p w:rsidR="00BF3CF4" w:rsidRDefault="00BF3CF4">
      <w:pPr>
        <w:jc w:val="both"/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35"/>
      </w:tblGrid>
      <w:tr w:rsidR="00BF3CF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F3CF4" w:rsidRDefault="00BF3CF4">
            <w:pPr>
              <w:pStyle w:val="20"/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F3CF4" w:rsidRDefault="00267DB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Методические указания составлены в соответствии с рабочей программой по учебной дисциплине «Автоматизация производственных процессов»</w:t>
            </w:r>
          </w:p>
          <w:p w:rsidR="00BF3CF4" w:rsidRDefault="00BF3CF4">
            <w:pPr>
              <w:pStyle w:val="20"/>
            </w:pPr>
          </w:p>
          <w:p w:rsidR="00BF3CF4" w:rsidRDefault="00267DBA">
            <w:pPr>
              <w:pStyle w:val="20"/>
            </w:pPr>
            <w:r>
              <w:t>Заместитель директора</w:t>
            </w:r>
          </w:p>
          <w:p w:rsidR="00BF3CF4" w:rsidRDefault="00267DBA">
            <w:pPr>
              <w:pStyle w:val="20"/>
            </w:pPr>
            <w:r>
              <w:t>по учебной работе</w:t>
            </w:r>
          </w:p>
          <w:p w:rsidR="00BF3CF4" w:rsidRDefault="00267DBA">
            <w:pPr>
              <w:pStyle w:val="20"/>
            </w:pPr>
            <w:r>
              <w:t>_____________А.В.Кугаевский</w:t>
            </w:r>
          </w:p>
          <w:p w:rsidR="00BF3CF4" w:rsidRDefault="00267DBA">
            <w:pPr>
              <w:pStyle w:val="20"/>
            </w:pPr>
            <w:r>
              <w:t>«___»____________               г.</w:t>
            </w:r>
          </w:p>
        </w:tc>
      </w:tr>
    </w:tbl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267DBA">
      <w:pPr>
        <w:ind w:right="678"/>
        <w:rPr>
          <w:sz w:val="28"/>
          <w:szCs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  <w:szCs w:val="28"/>
        </w:rPr>
        <w:t xml:space="preserve">Составитель:   Игнатенко М.Н. – преподаватель спецдисциплин        </w:t>
      </w:r>
    </w:p>
    <w:p w:rsidR="00BF3CF4" w:rsidRDefault="00BF3CF4">
      <w:pPr>
        <w:ind w:right="678"/>
        <w:rPr>
          <w:sz w:val="28"/>
          <w:szCs w:val="28"/>
        </w:rPr>
      </w:pPr>
    </w:p>
    <w:p w:rsidR="00BF3CF4" w:rsidRDefault="00BF3CF4">
      <w:pPr>
        <w:ind w:right="678"/>
        <w:rPr>
          <w:sz w:val="28"/>
          <w:szCs w:val="28"/>
        </w:rPr>
      </w:pPr>
    </w:p>
    <w:p w:rsidR="00BF3CF4" w:rsidRDefault="00267DBA">
      <w:pPr>
        <w:ind w:right="678"/>
        <w:rPr>
          <w:sz w:val="28"/>
          <w:szCs w:val="28"/>
        </w:rPr>
      </w:pPr>
      <w:r>
        <w:rPr>
          <w:sz w:val="28"/>
          <w:szCs w:val="28"/>
        </w:rPr>
        <w:tab/>
        <w:t xml:space="preserve">Редактор :   Константинова Е.Г. – зав.кафедрой НТГП                                                </w:t>
      </w:r>
    </w:p>
    <w:p w:rsidR="00BF3CF4" w:rsidRDefault="00BF3CF4">
      <w:pPr>
        <w:rPr>
          <w:sz w:val="32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rPr>
          <w:sz w:val="28"/>
        </w:rPr>
      </w:pPr>
    </w:p>
    <w:p w:rsidR="00BF3CF4" w:rsidRDefault="00BF3CF4">
      <w:pPr>
        <w:jc w:val="center"/>
        <w:rPr>
          <w:b/>
          <w:sz w:val="32"/>
        </w:rPr>
      </w:pPr>
    </w:p>
    <w:p w:rsidR="00BF3CF4" w:rsidRDefault="00BF3CF4">
      <w:pPr>
        <w:jc w:val="center"/>
        <w:rPr>
          <w:b/>
          <w:sz w:val="32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</w:p>
    <w:p w:rsidR="00BF3CF4" w:rsidRDefault="00BF3CF4">
      <w:pPr>
        <w:jc w:val="center"/>
        <w:rPr>
          <w:b/>
          <w:sz w:val="28"/>
        </w:rPr>
      </w:pPr>
      <w:bookmarkStart w:id="0" w:name="_GoBack"/>
      <w:bookmarkEnd w:id="0"/>
    </w:p>
    <w:sectPr w:rsidR="00BF3CF4">
      <w:footerReference w:type="even" r:id="rId55"/>
      <w:footerReference w:type="default" r:id="rId56"/>
      <w:pgSz w:w="11906" w:h="16838" w:code="9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F4" w:rsidRDefault="00267DBA">
      <w:r>
        <w:separator/>
      </w:r>
    </w:p>
  </w:endnote>
  <w:endnote w:type="continuationSeparator" w:id="0">
    <w:p w:rsidR="00BF3CF4" w:rsidRDefault="0026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F4" w:rsidRDefault="00267DB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3CF4" w:rsidRDefault="00BF3C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F4" w:rsidRDefault="00267DB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5C15">
      <w:rPr>
        <w:rStyle w:val="a8"/>
        <w:noProof/>
      </w:rPr>
      <w:t>1</w:t>
    </w:r>
    <w:r>
      <w:rPr>
        <w:rStyle w:val="a8"/>
      </w:rPr>
      <w:fldChar w:fldCharType="end"/>
    </w:r>
  </w:p>
  <w:p w:rsidR="00BF3CF4" w:rsidRDefault="00BF3C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F4" w:rsidRDefault="00267DBA">
      <w:r>
        <w:separator/>
      </w:r>
    </w:p>
  </w:footnote>
  <w:footnote w:type="continuationSeparator" w:id="0">
    <w:p w:rsidR="00BF3CF4" w:rsidRDefault="0026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C24"/>
    <w:multiLevelType w:val="multilevel"/>
    <w:tmpl w:val="7780CD3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1733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846FE5"/>
    <w:multiLevelType w:val="hybridMultilevel"/>
    <w:tmpl w:val="F482B7C0"/>
    <w:lvl w:ilvl="0" w:tplc="0419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">
    <w:nsid w:val="09CA40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5807AF"/>
    <w:multiLevelType w:val="singleLevel"/>
    <w:tmpl w:val="CAFCC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0AD369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3D3116"/>
    <w:multiLevelType w:val="hybridMultilevel"/>
    <w:tmpl w:val="FD401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64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3630BF"/>
    <w:multiLevelType w:val="hybridMultilevel"/>
    <w:tmpl w:val="8C54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ED12F2"/>
    <w:multiLevelType w:val="singleLevel"/>
    <w:tmpl w:val="F2F407C2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0">
    <w:nsid w:val="1C6F10A0"/>
    <w:multiLevelType w:val="hybridMultilevel"/>
    <w:tmpl w:val="3ADC7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84A2F"/>
    <w:multiLevelType w:val="multilevel"/>
    <w:tmpl w:val="4544C19A"/>
    <w:lvl w:ilvl="0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6083911"/>
    <w:multiLevelType w:val="hybridMultilevel"/>
    <w:tmpl w:val="118ED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1A0ACB"/>
    <w:multiLevelType w:val="hybridMultilevel"/>
    <w:tmpl w:val="6BB2F92C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4">
    <w:nsid w:val="30765E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2337A3"/>
    <w:multiLevelType w:val="hybridMultilevel"/>
    <w:tmpl w:val="3F02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E2BF1"/>
    <w:multiLevelType w:val="singleLevel"/>
    <w:tmpl w:val="8D2AFE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>
    <w:nsid w:val="3A3C4DCC"/>
    <w:multiLevelType w:val="multilevel"/>
    <w:tmpl w:val="BA0CD1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636"/>
        </w:tabs>
        <w:ind w:left="636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18"/>
        </w:tabs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02"/>
        </w:tabs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68"/>
        </w:tabs>
        <w:ind w:left="1968" w:hanging="1440"/>
      </w:pPr>
      <w:rPr>
        <w:rFonts w:hint="default"/>
        <w:b/>
      </w:rPr>
    </w:lvl>
  </w:abstractNum>
  <w:abstractNum w:abstractNumId="18">
    <w:nsid w:val="3AB85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B94FD1"/>
    <w:multiLevelType w:val="hybridMultilevel"/>
    <w:tmpl w:val="9A0C5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E14FD6"/>
    <w:multiLevelType w:val="hybridMultilevel"/>
    <w:tmpl w:val="EE5E2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0D79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ED7212"/>
    <w:multiLevelType w:val="singleLevel"/>
    <w:tmpl w:val="C4E62160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23">
    <w:nsid w:val="44FB02C3"/>
    <w:multiLevelType w:val="hybridMultilevel"/>
    <w:tmpl w:val="4D5E9FF4"/>
    <w:lvl w:ilvl="0" w:tplc="0419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4">
    <w:nsid w:val="509E0D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15C71AE"/>
    <w:multiLevelType w:val="singleLevel"/>
    <w:tmpl w:val="C7326F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6">
    <w:nsid w:val="527D5DD6"/>
    <w:multiLevelType w:val="singleLevel"/>
    <w:tmpl w:val="8D66FB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7">
    <w:nsid w:val="5647225B"/>
    <w:multiLevelType w:val="hybridMultilevel"/>
    <w:tmpl w:val="DDA6E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341814"/>
    <w:multiLevelType w:val="singleLevel"/>
    <w:tmpl w:val="8046A1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CB25F12"/>
    <w:multiLevelType w:val="multilevel"/>
    <w:tmpl w:val="F3546588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0DA45A6"/>
    <w:multiLevelType w:val="hybridMultilevel"/>
    <w:tmpl w:val="7E2CF81E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1">
    <w:nsid w:val="628265E0"/>
    <w:multiLevelType w:val="singleLevel"/>
    <w:tmpl w:val="8046A1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8A42DCE"/>
    <w:multiLevelType w:val="multilevel"/>
    <w:tmpl w:val="CE0C308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A051FF3"/>
    <w:multiLevelType w:val="singleLevel"/>
    <w:tmpl w:val="C382F7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6BC12AA0"/>
    <w:multiLevelType w:val="hybridMultilevel"/>
    <w:tmpl w:val="C11CFC04"/>
    <w:lvl w:ilvl="0" w:tplc="E43EA2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FE4D9F"/>
    <w:multiLevelType w:val="hybridMultilevel"/>
    <w:tmpl w:val="0680D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5C243D"/>
    <w:multiLevelType w:val="singleLevel"/>
    <w:tmpl w:val="8046A1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E0B6CE4"/>
    <w:multiLevelType w:val="hybridMultilevel"/>
    <w:tmpl w:val="6DFCC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5056E6"/>
    <w:multiLevelType w:val="singleLevel"/>
    <w:tmpl w:val="20780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7670CC7"/>
    <w:multiLevelType w:val="singleLevel"/>
    <w:tmpl w:val="CF8CA3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91482E"/>
    <w:multiLevelType w:val="hybridMultilevel"/>
    <w:tmpl w:val="3B8CEC2A"/>
    <w:lvl w:ilvl="0" w:tplc="8D7C646E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01099"/>
    <w:multiLevelType w:val="hybridMultilevel"/>
    <w:tmpl w:val="CF86E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31"/>
  </w:num>
  <w:num w:numId="4">
    <w:abstractNumId w:val="21"/>
  </w:num>
  <w:num w:numId="5">
    <w:abstractNumId w:val="5"/>
  </w:num>
  <w:num w:numId="6">
    <w:abstractNumId w:val="18"/>
  </w:num>
  <w:num w:numId="7">
    <w:abstractNumId w:val="26"/>
  </w:num>
  <w:num w:numId="8">
    <w:abstractNumId w:val="1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6"/>
  </w:num>
  <w:num w:numId="12">
    <w:abstractNumId w:val="12"/>
  </w:num>
  <w:num w:numId="13">
    <w:abstractNumId w:val="19"/>
  </w:num>
  <w:num w:numId="14">
    <w:abstractNumId w:val="27"/>
  </w:num>
  <w:num w:numId="15">
    <w:abstractNumId w:val="41"/>
  </w:num>
  <w:num w:numId="16">
    <w:abstractNumId w:val="10"/>
  </w:num>
  <w:num w:numId="17">
    <w:abstractNumId w:val="8"/>
  </w:num>
  <w:num w:numId="18">
    <w:abstractNumId w:val="20"/>
  </w:num>
  <w:num w:numId="19">
    <w:abstractNumId w:val="15"/>
  </w:num>
  <w:num w:numId="20">
    <w:abstractNumId w:val="30"/>
  </w:num>
  <w:num w:numId="21">
    <w:abstractNumId w:val="13"/>
  </w:num>
  <w:num w:numId="22">
    <w:abstractNumId w:val="35"/>
  </w:num>
  <w:num w:numId="23">
    <w:abstractNumId w:val="23"/>
  </w:num>
  <w:num w:numId="24">
    <w:abstractNumId w:val="2"/>
  </w:num>
  <w:num w:numId="25">
    <w:abstractNumId w:val="32"/>
  </w:num>
  <w:num w:numId="26">
    <w:abstractNumId w:val="11"/>
  </w:num>
  <w:num w:numId="27">
    <w:abstractNumId w:val="9"/>
  </w:num>
  <w:num w:numId="28">
    <w:abstractNumId w:val="0"/>
  </w:num>
  <w:num w:numId="29">
    <w:abstractNumId w:val="29"/>
  </w:num>
  <w:num w:numId="30">
    <w:abstractNumId w:val="24"/>
  </w:num>
  <w:num w:numId="31">
    <w:abstractNumId w:val="34"/>
  </w:num>
  <w:num w:numId="32">
    <w:abstractNumId w:val="34"/>
    <w:lvlOverride w:ilvl="0">
      <w:startOverride w:val="2"/>
    </w:lvlOverride>
  </w:num>
  <w:num w:numId="33">
    <w:abstractNumId w:val="39"/>
  </w:num>
  <w:num w:numId="34">
    <w:abstractNumId w:val="22"/>
  </w:num>
  <w:num w:numId="35">
    <w:abstractNumId w:val="33"/>
  </w:num>
  <w:num w:numId="36">
    <w:abstractNumId w:val="4"/>
  </w:num>
  <w:num w:numId="37">
    <w:abstractNumId w:val="4"/>
    <w:lvlOverride w:ilvl="0">
      <w:startOverride w:val="1"/>
    </w:lvlOverride>
  </w:num>
  <w:num w:numId="38">
    <w:abstractNumId w:val="38"/>
  </w:num>
  <w:num w:numId="39">
    <w:abstractNumId w:val="38"/>
    <w:lvlOverride w:ilvl="0">
      <w:startOverride w:val="1"/>
    </w:lvlOverride>
  </w:num>
  <w:num w:numId="40">
    <w:abstractNumId w:val="40"/>
  </w:num>
  <w:num w:numId="41">
    <w:abstractNumId w:val="1"/>
  </w:num>
  <w:num w:numId="42">
    <w:abstractNumId w:val="7"/>
  </w:num>
  <w:num w:numId="43">
    <w:abstractNumId w:val="14"/>
  </w:num>
  <w:num w:numId="44">
    <w:abstractNumId w:val="25"/>
  </w:num>
  <w:num w:numId="45">
    <w:abstractNumId w:val="3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DBA"/>
    <w:rsid w:val="00267DBA"/>
    <w:rsid w:val="008E5C15"/>
    <w:rsid w:val="00B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">
      <o:colormenu v:ext="edit" fillcolor="none" strokecolor="none"/>
    </o:shapedefaults>
    <o:shapelayout v:ext="edit">
      <o:idmap v:ext="edit" data="1"/>
      <o:rules v:ext="edit">
        <o:r id="V:Rule1" type="arc" idref="#_x0000_s1403"/>
        <o:r id="V:Rule2" type="arc" idref="#_x0000_s1406"/>
        <o:r id="V:Rule3" type="arc" idref="#_x0000_s1421"/>
        <o:r id="V:Rule4" type="arc" idref="#_x0000_s1424"/>
        <o:r id="V:Rule5" type="arc" idref="#_x0000_s1447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</o:regrouptable>
    </o:shapelayout>
  </w:shapeDefaults>
  <w:decimalSymbol w:val=","/>
  <w:listSeparator w:val=";"/>
  <w15:chartTrackingRefBased/>
  <w15:docId w15:val="{DF099622-E211-44A2-BA23-2D0C148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pPr>
      <w:keepNext/>
      <w:ind w:firstLine="720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a3">
    <w:name w:val="Body Text"/>
    <w:basedOn w:val="a"/>
    <w:semiHidden/>
    <w:rPr>
      <w:sz w:val="32"/>
    </w:rPr>
  </w:style>
  <w:style w:type="paragraph" w:styleId="21">
    <w:name w:val="Body Text Indent 2"/>
    <w:basedOn w:val="a"/>
    <w:semiHidden/>
    <w:pPr>
      <w:ind w:firstLine="720"/>
    </w:pPr>
    <w:rPr>
      <w:sz w:val="32"/>
    </w:rPr>
  </w:style>
  <w:style w:type="paragraph" w:styleId="30">
    <w:name w:val="Body Text Indent 3"/>
    <w:basedOn w:val="a"/>
    <w:semiHidden/>
    <w:pPr>
      <w:ind w:firstLine="851"/>
    </w:pPr>
    <w:rPr>
      <w:sz w:val="32"/>
    </w:rPr>
  </w:style>
  <w:style w:type="paragraph" w:styleId="31">
    <w:name w:val="Body Text 3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40"/>
    </w:pPr>
    <w:rPr>
      <w:sz w:val="32"/>
    </w:rPr>
  </w:style>
  <w:style w:type="paragraph" w:styleId="a5">
    <w:name w:val="Title"/>
    <w:basedOn w:val="a"/>
    <w:qFormat/>
    <w:pPr>
      <w:jc w:val="center"/>
    </w:pPr>
    <w:rPr>
      <w:b/>
      <w:sz w:val="32"/>
    </w:rPr>
  </w:style>
  <w:style w:type="paragraph" w:styleId="a6">
    <w:name w:val="Subtitle"/>
    <w:basedOn w:val="a"/>
    <w:qFormat/>
    <w:pPr>
      <w:jc w:val="center"/>
    </w:pPr>
    <w:rPr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jc w:val="center"/>
    </w:pPr>
    <w:rPr>
      <w:b/>
      <w:sz w:val="28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10">
    <w:name w:val="Звичайний1"/>
    <w:pPr>
      <w:widowControl w:val="0"/>
      <w:spacing w:line="260" w:lineRule="auto"/>
      <w:ind w:left="160" w:firstLine="360"/>
      <w:jc w:val="both"/>
    </w:pPr>
    <w:rPr>
      <w:snapToGrid w:val="0"/>
      <w:sz w:val="18"/>
    </w:rPr>
  </w:style>
  <w:style w:type="paragraph" w:styleId="ab">
    <w:name w:val="Block Text"/>
    <w:basedOn w:val="a"/>
    <w:semiHidden/>
    <w:pPr>
      <w:ind w:left="1418" w:right="-1" w:hanging="1418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1.bin"/><Relationship Id="rId42" Type="http://schemas.openxmlformats.org/officeDocument/2006/relationships/image" Target="media/image11.wmf"/><Relationship Id="rId47" Type="http://schemas.openxmlformats.org/officeDocument/2006/relationships/image" Target="media/image15.png"/><Relationship Id="rId50" Type="http://schemas.openxmlformats.org/officeDocument/2006/relationships/oleObject" Target="embeddings/oleObject28.bin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4.bin"/><Relationship Id="rId24" Type="http://schemas.openxmlformats.org/officeDocument/2006/relationships/image" Target="media/image4.wmf"/><Relationship Id="rId32" Type="http://schemas.openxmlformats.org/officeDocument/2006/relationships/image" Target="media/image7.wmf"/><Relationship Id="rId37" Type="http://schemas.openxmlformats.org/officeDocument/2006/relationships/oleObject" Target="embeddings/oleObject23.bin"/><Relationship Id="rId40" Type="http://schemas.openxmlformats.org/officeDocument/2006/relationships/image" Target="media/image10.wmf"/><Relationship Id="rId45" Type="http://schemas.openxmlformats.org/officeDocument/2006/relationships/image" Target="media/image13.png"/><Relationship Id="rId53" Type="http://schemas.openxmlformats.org/officeDocument/2006/relationships/image" Target="media/image17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3.wmf"/><Relationship Id="rId27" Type="http://schemas.openxmlformats.org/officeDocument/2006/relationships/image" Target="media/image5.wmf"/><Relationship Id="rId30" Type="http://schemas.openxmlformats.org/officeDocument/2006/relationships/image" Target="media/image6.wmf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5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0.bin"/><Relationship Id="rId38" Type="http://schemas.openxmlformats.org/officeDocument/2006/relationships/image" Target="media/image9.wmf"/><Relationship Id="rId46" Type="http://schemas.openxmlformats.org/officeDocument/2006/relationships/image" Target="media/image14.png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7.bin"/><Relationship Id="rId36" Type="http://schemas.openxmlformats.org/officeDocument/2006/relationships/image" Target="media/image8.wmf"/><Relationship Id="rId49" Type="http://schemas.openxmlformats.org/officeDocument/2006/relationships/oleObject" Target="embeddings/oleObject27.bin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9.bin"/><Relationship Id="rId44" Type="http://schemas.openxmlformats.org/officeDocument/2006/relationships/image" Target="media/image12.png"/><Relationship Id="rId5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8828</Words>
  <Characters>50321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НТГП</Company>
  <LinksUpToDate>false</LinksUpToDate>
  <CharactersWithSpaces>59031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Аксенова Ж.В.</dc:creator>
  <cp:keywords/>
  <cp:lastModifiedBy>Irina</cp:lastModifiedBy>
  <cp:revision>2</cp:revision>
  <cp:lastPrinted>2005-10-25T06:58:00Z</cp:lastPrinted>
  <dcterms:created xsi:type="dcterms:W3CDTF">2014-09-04T19:11:00Z</dcterms:created>
  <dcterms:modified xsi:type="dcterms:W3CDTF">2014-09-04T19:11:00Z</dcterms:modified>
</cp:coreProperties>
</file>