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F7D" w:rsidRDefault="00544F7D" w:rsidP="00544F7D">
      <w:pPr>
        <w:pStyle w:val="10"/>
        <w:spacing w:before="0" w:beforeAutospacing="0" w:after="0" w:afterAutospacing="0"/>
        <w:ind w:firstLine="45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93AC3">
        <w:rPr>
          <w:rFonts w:ascii="Times New Roman" w:hAnsi="Times New Roman" w:cs="Times New Roman"/>
          <w:color w:val="auto"/>
          <w:sz w:val="28"/>
          <w:szCs w:val="28"/>
        </w:rPr>
        <w:t xml:space="preserve">Методические рекомендации </w:t>
      </w:r>
    </w:p>
    <w:p w:rsidR="00544F7D" w:rsidRDefault="00544F7D" w:rsidP="00544F7D">
      <w:pPr>
        <w:pStyle w:val="10"/>
        <w:spacing w:before="0" w:beforeAutospacing="0" w:after="0" w:afterAutospacing="0"/>
        <w:ind w:firstLine="45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93AC3">
        <w:rPr>
          <w:rFonts w:ascii="Times New Roman" w:hAnsi="Times New Roman" w:cs="Times New Roman"/>
          <w:color w:val="auto"/>
          <w:sz w:val="28"/>
          <w:szCs w:val="28"/>
        </w:rPr>
        <w:t>по написанию реферата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геометрии </w:t>
      </w:r>
    </w:p>
    <w:p w:rsidR="00544F7D" w:rsidRDefault="00544F7D" w:rsidP="00544F7D">
      <w:pPr>
        <w:pStyle w:val="10"/>
        <w:spacing w:before="0" w:beforeAutospacing="0" w:after="0" w:afterAutospacing="0"/>
        <w:ind w:firstLine="45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обучающихся 7 класса  общеобразовательной школы</w:t>
      </w:r>
    </w:p>
    <w:p w:rsidR="00544F7D" w:rsidRDefault="00544F7D" w:rsidP="00544F7D">
      <w:pPr>
        <w:pStyle w:val="10"/>
        <w:spacing w:before="0" w:beforeAutospacing="0" w:after="0" w:afterAutospacing="0"/>
        <w:ind w:firstLine="45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44F7D" w:rsidRDefault="00544F7D" w:rsidP="00544F7D">
      <w:pPr>
        <w:pStyle w:val="10"/>
        <w:spacing w:before="0" w:beforeAutospacing="0" w:after="0" w:afterAutospacing="0"/>
        <w:ind w:firstLine="456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</w:t>
      </w:r>
      <w:r w:rsidRPr="00544F7D">
        <w:rPr>
          <w:rFonts w:ascii="Times New Roman" w:hAnsi="Times New Roman" w:cs="Times New Roman"/>
          <w:b w:val="0"/>
          <w:color w:val="auto"/>
        </w:rPr>
        <w:t xml:space="preserve">Е.М.Антипкина, заместитель директора </w:t>
      </w:r>
    </w:p>
    <w:p w:rsidR="00544F7D" w:rsidRDefault="00544F7D" w:rsidP="00544F7D">
      <w:pPr>
        <w:pStyle w:val="10"/>
        <w:spacing w:before="0" w:beforeAutospacing="0" w:after="0" w:afterAutospacing="0"/>
        <w:ind w:firstLine="456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</w:t>
      </w:r>
      <w:r w:rsidRPr="00544F7D">
        <w:rPr>
          <w:rFonts w:ascii="Times New Roman" w:hAnsi="Times New Roman" w:cs="Times New Roman"/>
          <w:b w:val="0"/>
          <w:color w:val="auto"/>
        </w:rPr>
        <w:t>по НМР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544F7D">
        <w:rPr>
          <w:rFonts w:ascii="Times New Roman" w:hAnsi="Times New Roman" w:cs="Times New Roman"/>
          <w:b w:val="0"/>
          <w:color w:val="auto"/>
        </w:rPr>
        <w:t xml:space="preserve">школы-лицея № 14 Абайского </w:t>
      </w:r>
    </w:p>
    <w:p w:rsidR="00544F7D" w:rsidRPr="00544F7D" w:rsidRDefault="00544F7D" w:rsidP="00544F7D">
      <w:pPr>
        <w:pStyle w:val="10"/>
        <w:spacing w:before="0" w:beforeAutospacing="0" w:after="0" w:afterAutospacing="0"/>
        <w:ind w:firstLine="456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</w:t>
      </w:r>
      <w:r w:rsidRPr="00544F7D">
        <w:rPr>
          <w:rFonts w:ascii="Times New Roman" w:hAnsi="Times New Roman" w:cs="Times New Roman"/>
          <w:b w:val="0"/>
          <w:color w:val="auto"/>
        </w:rPr>
        <w:t>района, учитель математики</w:t>
      </w:r>
    </w:p>
    <w:p w:rsidR="00544F7D" w:rsidRDefault="00544F7D" w:rsidP="00544F7D">
      <w:pPr>
        <w:pStyle w:val="10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</w:rPr>
      </w:pPr>
      <w:r w:rsidRPr="00E93AC3">
        <w:rPr>
          <w:rFonts w:ascii="Times New Roman" w:hAnsi="Times New Roman"/>
          <w:b/>
          <w:bCs/>
          <w:color w:val="auto"/>
          <w:sz w:val="28"/>
          <w:szCs w:val="28"/>
        </w:rPr>
        <w:t>Реферат</w:t>
      </w:r>
      <w:r w:rsidRPr="00E93AC3">
        <w:rPr>
          <w:rFonts w:ascii="Times New Roman" w:hAnsi="Times New Roman"/>
          <w:color w:val="auto"/>
          <w:sz w:val="28"/>
          <w:szCs w:val="28"/>
        </w:rPr>
        <w:t xml:space="preserve"> – сжатое, краткое изложение основного содержания оригинального первичного документа – текста (статьи, главы, параграфа, целой книги, брошюры) по всем затронутым в нём вопросам, полученное в результате его смысловой обработки.</w:t>
      </w: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</w:rPr>
      </w:pPr>
      <w:r w:rsidRPr="00E93AC3">
        <w:rPr>
          <w:rFonts w:ascii="Times New Roman" w:hAnsi="Times New Roman"/>
          <w:color w:val="auto"/>
          <w:sz w:val="28"/>
          <w:szCs w:val="28"/>
        </w:rPr>
        <w:t>Основным назначением реферата является оперативное распространение важнейшей информации в максимально сжатом виде и ее использование читателями различных категорий.</w:t>
      </w: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E93AC3" w:rsidRDefault="00E93AC3" w:rsidP="00E93AC3">
      <w:pPr>
        <w:pStyle w:val="a4"/>
        <w:spacing w:before="0" w:beforeAutospacing="0" w:after="0" w:afterAutospacing="0"/>
        <w:ind w:firstLine="456"/>
        <w:jc w:val="center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E93AC3">
        <w:rPr>
          <w:rFonts w:ascii="Times New Roman" w:hAnsi="Times New Roman"/>
          <w:b/>
          <w:iCs/>
          <w:color w:val="auto"/>
          <w:sz w:val="28"/>
          <w:szCs w:val="28"/>
        </w:rPr>
        <w:t xml:space="preserve">Структура </w:t>
      </w:r>
      <w:r>
        <w:rPr>
          <w:rFonts w:ascii="Times New Roman" w:hAnsi="Times New Roman"/>
          <w:b/>
          <w:iCs/>
          <w:color w:val="auto"/>
          <w:sz w:val="28"/>
          <w:szCs w:val="28"/>
        </w:rPr>
        <w:t>реферата</w:t>
      </w: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</w:rPr>
      </w:pPr>
      <w:r w:rsidRPr="00E93AC3">
        <w:rPr>
          <w:rFonts w:ascii="Times New Roman" w:hAnsi="Times New Roman"/>
          <w:color w:val="auto"/>
          <w:sz w:val="28"/>
          <w:szCs w:val="28"/>
        </w:rPr>
        <w:t>1. Предметная рубрика: наименование области или раздела знаний, к которым относится реферируемый документ.</w:t>
      </w: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</w:rPr>
      </w:pPr>
      <w:r w:rsidRPr="00E93AC3">
        <w:rPr>
          <w:rFonts w:ascii="Times New Roman" w:hAnsi="Times New Roman"/>
          <w:color w:val="auto"/>
          <w:sz w:val="28"/>
          <w:szCs w:val="28"/>
        </w:rPr>
        <w:t>2. Тема</w:t>
      </w:r>
      <w:r>
        <w:rPr>
          <w:rFonts w:ascii="Times New Roman" w:hAnsi="Times New Roman"/>
          <w:color w:val="auto"/>
          <w:sz w:val="28"/>
          <w:szCs w:val="28"/>
        </w:rPr>
        <w:t xml:space="preserve"> реферата  </w:t>
      </w: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</w:rPr>
      </w:pPr>
      <w:r w:rsidRPr="00E93AC3">
        <w:rPr>
          <w:rFonts w:ascii="Times New Roman" w:hAnsi="Times New Roman"/>
          <w:color w:val="auto"/>
          <w:sz w:val="28"/>
          <w:szCs w:val="28"/>
        </w:rPr>
        <w:t xml:space="preserve">3. Выходные данные источника, или совокупность источников на </w:t>
      </w:r>
      <w:r>
        <w:rPr>
          <w:rFonts w:ascii="Times New Roman" w:hAnsi="Times New Roman"/>
          <w:color w:val="auto"/>
          <w:sz w:val="28"/>
          <w:szCs w:val="28"/>
        </w:rPr>
        <w:t xml:space="preserve">казахском </w:t>
      </w:r>
      <w:r w:rsidRPr="00E93AC3">
        <w:rPr>
          <w:rFonts w:ascii="Times New Roman" w:hAnsi="Times New Roman"/>
          <w:color w:val="auto"/>
          <w:sz w:val="28"/>
          <w:szCs w:val="28"/>
        </w:rPr>
        <w:t xml:space="preserve"> и русском языках: фамилия и инициалы автора, заглавие, издательство, место, год издания (для журнала – название и номер).</w:t>
      </w: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</w:rPr>
      </w:pPr>
      <w:r w:rsidRPr="00E93AC3">
        <w:rPr>
          <w:rFonts w:ascii="Times New Roman" w:hAnsi="Times New Roman"/>
          <w:color w:val="auto"/>
          <w:sz w:val="28"/>
          <w:szCs w:val="28"/>
        </w:rPr>
        <w:t>4. Главная мысль, идея реферируемого материала: реферат сжато формирует главную мысль, не внося в нее своих комментариев, даже если она в тексте автором лишь подразумевается.</w:t>
      </w: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</w:rPr>
      </w:pPr>
      <w:r w:rsidRPr="00E93AC3">
        <w:rPr>
          <w:rFonts w:ascii="Times New Roman" w:hAnsi="Times New Roman"/>
          <w:color w:val="auto"/>
          <w:sz w:val="28"/>
          <w:szCs w:val="28"/>
        </w:rPr>
        <w:t>5. Изложение содержания: содержание реферируемого материала излагается в такой последовательности, в которой он приводится в источнике.</w:t>
      </w: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</w:rPr>
      </w:pPr>
      <w:r w:rsidRPr="00E93AC3">
        <w:rPr>
          <w:rFonts w:ascii="Times New Roman" w:hAnsi="Times New Roman"/>
          <w:color w:val="auto"/>
          <w:sz w:val="28"/>
          <w:szCs w:val="28"/>
        </w:rPr>
        <w:t>6. Комментарий, примечание реферата: это чаще всего указание адресата, на которого рассчитан реферируемый материал.</w:t>
      </w:r>
    </w:p>
    <w:p w:rsid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</w:p>
    <w:p w:rsidR="00E93AC3" w:rsidRDefault="00E93AC3" w:rsidP="00E93AC3">
      <w:pPr>
        <w:pStyle w:val="a4"/>
        <w:spacing w:before="0" w:beforeAutospacing="0" w:after="0" w:afterAutospacing="0"/>
        <w:ind w:firstLine="456"/>
        <w:jc w:val="center"/>
        <w:rPr>
          <w:rFonts w:ascii="Times New Roman" w:hAnsi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/>
          <w:b/>
          <w:iCs/>
          <w:color w:val="auto"/>
          <w:sz w:val="28"/>
          <w:szCs w:val="28"/>
        </w:rPr>
        <w:t>Классификация рефератов</w:t>
      </w: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center"/>
        <w:rPr>
          <w:rFonts w:ascii="Times New Roman" w:hAnsi="Times New Roman"/>
          <w:b/>
          <w:iCs/>
          <w:color w:val="auto"/>
          <w:sz w:val="28"/>
          <w:szCs w:val="28"/>
        </w:rPr>
      </w:pPr>
    </w:p>
    <w:p w:rsid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</w:rPr>
      </w:pPr>
      <w:r w:rsidRPr="00E93AC3">
        <w:rPr>
          <w:rFonts w:ascii="Times New Roman" w:hAnsi="Times New Roman"/>
          <w:color w:val="auto"/>
          <w:sz w:val="28"/>
          <w:szCs w:val="28"/>
        </w:rPr>
        <w:t xml:space="preserve"> а) </w:t>
      </w:r>
      <w:r>
        <w:rPr>
          <w:rFonts w:ascii="Times New Roman" w:hAnsi="Times New Roman"/>
          <w:color w:val="auto"/>
          <w:sz w:val="28"/>
          <w:szCs w:val="28"/>
        </w:rPr>
        <w:t>И</w:t>
      </w:r>
      <w:r w:rsidRPr="00E93AC3">
        <w:rPr>
          <w:rFonts w:ascii="Times New Roman" w:hAnsi="Times New Roman"/>
          <w:color w:val="auto"/>
          <w:sz w:val="28"/>
          <w:szCs w:val="28"/>
        </w:rPr>
        <w:t>нформативные, или рефераты-конспекты достаточно полно излагают все основные положения, доказательства и выводы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E93AC3" w:rsidRPr="00E93AC3" w:rsidRDefault="00E93AC3" w:rsidP="00E93AC3">
      <w:pPr>
        <w:pStyle w:val="a4"/>
        <w:spacing w:before="0" w:beforeAutospacing="0" w:after="0" w:afterAutospacing="0"/>
        <w:ind w:firstLine="513"/>
        <w:jc w:val="both"/>
        <w:rPr>
          <w:rFonts w:ascii="Times New Roman" w:hAnsi="Times New Roman"/>
          <w:color w:val="auto"/>
          <w:sz w:val="28"/>
          <w:szCs w:val="28"/>
        </w:rPr>
      </w:pPr>
      <w:r w:rsidRPr="00E93AC3">
        <w:rPr>
          <w:rFonts w:ascii="Times New Roman" w:hAnsi="Times New Roman"/>
          <w:color w:val="auto"/>
          <w:sz w:val="28"/>
          <w:szCs w:val="28"/>
        </w:rPr>
        <w:t xml:space="preserve">б) </w:t>
      </w:r>
      <w:r>
        <w:rPr>
          <w:rFonts w:ascii="Times New Roman" w:hAnsi="Times New Roman"/>
          <w:color w:val="auto"/>
          <w:sz w:val="28"/>
          <w:szCs w:val="28"/>
        </w:rPr>
        <w:t>И</w:t>
      </w:r>
      <w:r w:rsidRPr="00E93AC3">
        <w:rPr>
          <w:rFonts w:ascii="Times New Roman" w:hAnsi="Times New Roman"/>
          <w:color w:val="auto"/>
          <w:sz w:val="28"/>
          <w:szCs w:val="28"/>
        </w:rPr>
        <w:t>ндикативные, или рефераты-резюме перечисляют лишь главные положения и выводы по ним без изложения доказательств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</w:rPr>
      </w:pPr>
      <w:r w:rsidRPr="00E93AC3">
        <w:rPr>
          <w:rFonts w:ascii="Times New Roman" w:hAnsi="Times New Roman"/>
          <w:color w:val="auto"/>
          <w:sz w:val="28"/>
          <w:szCs w:val="28"/>
        </w:rPr>
        <w:t xml:space="preserve">Оба вида рефератов могут быть составленными на основании одного источника; </w:t>
      </w:r>
      <w:r>
        <w:rPr>
          <w:rFonts w:ascii="Times New Roman" w:hAnsi="Times New Roman"/>
          <w:color w:val="auto"/>
          <w:sz w:val="28"/>
          <w:szCs w:val="28"/>
        </w:rPr>
        <w:t xml:space="preserve">могут излагать </w:t>
      </w:r>
      <w:r w:rsidRPr="00E93AC3">
        <w:rPr>
          <w:rFonts w:ascii="Times New Roman" w:hAnsi="Times New Roman"/>
          <w:color w:val="auto"/>
          <w:sz w:val="28"/>
          <w:szCs w:val="28"/>
        </w:rPr>
        <w:t xml:space="preserve"> содержание нескольких источников, об</w:t>
      </w:r>
      <w:r>
        <w:rPr>
          <w:rFonts w:ascii="Times New Roman" w:hAnsi="Times New Roman"/>
          <w:color w:val="auto"/>
          <w:sz w:val="28"/>
          <w:szCs w:val="28"/>
        </w:rPr>
        <w:t>ъ</w:t>
      </w:r>
      <w:r w:rsidRPr="00E93AC3">
        <w:rPr>
          <w:rFonts w:ascii="Times New Roman" w:hAnsi="Times New Roman"/>
          <w:color w:val="auto"/>
          <w:sz w:val="28"/>
          <w:szCs w:val="28"/>
        </w:rPr>
        <w:t xml:space="preserve">единенных общей темой, </w:t>
      </w:r>
      <w:r>
        <w:rPr>
          <w:rFonts w:ascii="Times New Roman" w:hAnsi="Times New Roman"/>
          <w:color w:val="auto"/>
          <w:sz w:val="28"/>
          <w:szCs w:val="28"/>
        </w:rPr>
        <w:t xml:space="preserve">могут излагать </w:t>
      </w:r>
      <w:r w:rsidRPr="00E93AC3">
        <w:rPr>
          <w:rFonts w:ascii="Times New Roman" w:hAnsi="Times New Roman"/>
          <w:color w:val="auto"/>
          <w:sz w:val="28"/>
          <w:szCs w:val="28"/>
        </w:rPr>
        <w:t>результат обзора многих источников по определенной тематике, плану.</w:t>
      </w:r>
    </w:p>
    <w:p w:rsid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</w:p>
    <w:p w:rsidR="00E93AC3" w:rsidRDefault="00E93AC3" w:rsidP="00E93AC3">
      <w:pPr>
        <w:pStyle w:val="a4"/>
        <w:spacing w:before="0" w:beforeAutospacing="0" w:after="0" w:afterAutospacing="0"/>
        <w:ind w:firstLine="456"/>
        <w:jc w:val="center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E93AC3">
        <w:rPr>
          <w:rFonts w:ascii="Times New Roman" w:hAnsi="Times New Roman"/>
          <w:b/>
          <w:iCs/>
          <w:color w:val="auto"/>
          <w:sz w:val="28"/>
          <w:szCs w:val="28"/>
        </w:rPr>
        <w:t>Объем реферата</w:t>
      </w: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</w:rPr>
      </w:pPr>
      <w:r w:rsidRPr="00E93AC3">
        <w:rPr>
          <w:rFonts w:ascii="Times New Roman" w:hAnsi="Times New Roman"/>
          <w:color w:val="auto"/>
          <w:sz w:val="28"/>
          <w:szCs w:val="28"/>
        </w:rPr>
        <w:t>а) статья до 5 печатных страниц свертывается в реферат из 125-200 слов;</w:t>
      </w:r>
    </w:p>
    <w:p w:rsidR="00E93AC3" w:rsidRP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</w:rPr>
      </w:pPr>
      <w:r w:rsidRPr="00E93AC3">
        <w:rPr>
          <w:rFonts w:ascii="Times New Roman" w:hAnsi="Times New Roman"/>
          <w:color w:val="auto"/>
          <w:sz w:val="28"/>
          <w:szCs w:val="28"/>
        </w:rPr>
        <w:t>б) статья до 25 печатных страниц – в реферат из 250 и более слов;</w:t>
      </w:r>
    </w:p>
    <w:p w:rsidR="00E93AC3" w:rsidRDefault="00E93AC3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E93AC3">
        <w:rPr>
          <w:rFonts w:ascii="Times New Roman" w:hAnsi="Times New Roman"/>
          <w:color w:val="auto"/>
          <w:sz w:val="28"/>
          <w:szCs w:val="28"/>
        </w:rPr>
        <w:t>в) для более крупных документов – до 1200 слов.</w:t>
      </w:r>
    </w:p>
    <w:p w:rsidR="00187AD5" w:rsidRDefault="00187AD5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</w:p>
    <w:p w:rsidR="00187AD5" w:rsidRPr="00187620" w:rsidRDefault="00187AD5" w:rsidP="00544F7D">
      <w:pPr>
        <w:pStyle w:val="a4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6AE2" w:rsidRPr="00C75FCF" w:rsidRDefault="00D46AE2" w:rsidP="00D46AE2">
      <w:pPr>
        <w:jc w:val="center"/>
        <w:rPr>
          <w:sz w:val="28"/>
          <w:szCs w:val="28"/>
        </w:rPr>
      </w:pPr>
      <w:r w:rsidRPr="00C75FCF">
        <w:rPr>
          <w:b/>
          <w:bCs/>
          <w:iCs/>
          <w:sz w:val="28"/>
          <w:szCs w:val="28"/>
        </w:rPr>
        <w:t>Как написать реферат</w:t>
      </w:r>
    </w:p>
    <w:p w:rsidR="00D46AE2" w:rsidRPr="00C75FCF" w:rsidRDefault="00D46AE2" w:rsidP="00D46AE2">
      <w:pPr>
        <w:rPr>
          <w:sz w:val="28"/>
          <w:szCs w:val="28"/>
        </w:rPr>
      </w:pPr>
    </w:p>
    <w:p w:rsidR="00D46AE2" w:rsidRPr="00C75FCF" w:rsidRDefault="00D46AE2" w:rsidP="00D46AE2">
      <w:pPr>
        <w:rPr>
          <w:sz w:val="28"/>
          <w:szCs w:val="28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1748"/>
        <w:gridCol w:w="2850"/>
        <w:gridCol w:w="2850"/>
      </w:tblGrid>
      <w:tr w:rsidR="00D46AE2" w:rsidRPr="00261915" w:rsidTr="00261915">
        <w:tc>
          <w:tcPr>
            <w:tcW w:w="2464" w:type="dxa"/>
            <w:shd w:val="clear" w:color="auto" w:fill="auto"/>
          </w:tcPr>
          <w:p w:rsidR="00D46AE2" w:rsidRPr="00261915" w:rsidRDefault="00D46AE2" w:rsidP="00261915">
            <w:pPr>
              <w:jc w:val="center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План-схема реферата</w:t>
            </w:r>
          </w:p>
        </w:tc>
        <w:tc>
          <w:tcPr>
            <w:tcW w:w="1748" w:type="dxa"/>
            <w:shd w:val="clear" w:color="auto" w:fill="auto"/>
          </w:tcPr>
          <w:p w:rsidR="00D46AE2" w:rsidRPr="00261915" w:rsidRDefault="00D46AE2" w:rsidP="00261915">
            <w:pPr>
              <w:jc w:val="center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Доля раздела</w:t>
            </w:r>
            <w:r w:rsidR="00D165C5" w:rsidRPr="00261915">
              <w:rPr>
                <w:sz w:val="28"/>
                <w:szCs w:val="28"/>
              </w:rPr>
              <w:t xml:space="preserve"> </w:t>
            </w:r>
            <w:r w:rsidRPr="00261915">
              <w:rPr>
                <w:sz w:val="28"/>
                <w:szCs w:val="28"/>
              </w:rPr>
              <w:t>в общем объёме</w:t>
            </w:r>
          </w:p>
        </w:tc>
        <w:tc>
          <w:tcPr>
            <w:tcW w:w="2850" w:type="dxa"/>
            <w:shd w:val="clear" w:color="auto" w:fill="auto"/>
          </w:tcPr>
          <w:p w:rsidR="00D46AE2" w:rsidRPr="00261915" w:rsidRDefault="00D46AE2" w:rsidP="00261915">
            <w:pPr>
              <w:jc w:val="center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Характер используемой литера</w:t>
            </w:r>
            <w:r w:rsidRPr="00261915">
              <w:rPr>
                <w:sz w:val="28"/>
                <w:szCs w:val="28"/>
              </w:rPr>
              <w:softHyphen/>
              <w:t>туры</w:t>
            </w:r>
          </w:p>
        </w:tc>
        <w:tc>
          <w:tcPr>
            <w:tcW w:w="2850" w:type="dxa"/>
            <w:shd w:val="clear" w:color="auto" w:fill="auto"/>
          </w:tcPr>
          <w:p w:rsidR="00D46AE2" w:rsidRPr="00261915" w:rsidRDefault="00D46AE2" w:rsidP="00261915">
            <w:pPr>
              <w:jc w:val="center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Примечания</w:t>
            </w:r>
          </w:p>
        </w:tc>
      </w:tr>
      <w:tr w:rsidR="00D46AE2" w:rsidRPr="00261915" w:rsidTr="00261915">
        <w:tc>
          <w:tcPr>
            <w:tcW w:w="2464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1. Вступление</w:t>
            </w:r>
          </w:p>
        </w:tc>
        <w:tc>
          <w:tcPr>
            <w:tcW w:w="1748" w:type="dxa"/>
            <w:shd w:val="clear" w:color="auto" w:fill="auto"/>
          </w:tcPr>
          <w:p w:rsidR="00D46AE2" w:rsidRPr="00261915" w:rsidRDefault="00187620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≈</w:t>
            </w:r>
            <w:r w:rsidR="00D46AE2" w:rsidRPr="00261915">
              <w:rPr>
                <w:sz w:val="28"/>
                <w:szCs w:val="28"/>
              </w:rPr>
              <w:t>5%</w:t>
            </w:r>
          </w:p>
        </w:tc>
        <w:tc>
          <w:tcPr>
            <w:tcW w:w="2850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Начать работу по</w:t>
            </w:r>
            <w:r w:rsidRPr="00261915">
              <w:rPr>
                <w:sz w:val="28"/>
                <w:szCs w:val="28"/>
              </w:rPr>
              <w:softHyphen/>
              <w:t>могают иногда вроде бы не относящиеся к делу ассоциации, неожидан</w:t>
            </w:r>
            <w:r w:rsidRPr="00261915">
              <w:rPr>
                <w:sz w:val="28"/>
                <w:szCs w:val="28"/>
              </w:rPr>
              <w:softHyphen/>
              <w:t>ные воспоминания: запомнившаяся цитата из детской книжки, строчка из стихотворе</w:t>
            </w:r>
            <w:r w:rsidRPr="00261915">
              <w:rPr>
                <w:sz w:val="28"/>
                <w:szCs w:val="28"/>
              </w:rPr>
              <w:softHyphen/>
              <w:t>ния, поразивший когда-то случай и даже сон...</w:t>
            </w:r>
          </w:p>
        </w:tc>
        <w:tc>
          <w:tcPr>
            <w:tcW w:w="2850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Возможно личност</w:t>
            </w:r>
            <w:r w:rsidRPr="00261915">
              <w:rPr>
                <w:sz w:val="28"/>
                <w:szCs w:val="28"/>
              </w:rPr>
              <w:softHyphen/>
              <w:t>ное, эмоциональное вступление, отража</w:t>
            </w:r>
            <w:r w:rsidRPr="00261915">
              <w:rPr>
                <w:sz w:val="28"/>
                <w:szCs w:val="28"/>
              </w:rPr>
              <w:softHyphen/>
              <w:t>ющее отношение к данному предмету или теме, степень интереса, широту имеющихся сведе</w:t>
            </w:r>
            <w:r w:rsidRPr="00261915">
              <w:rPr>
                <w:sz w:val="28"/>
                <w:szCs w:val="28"/>
              </w:rPr>
              <w:softHyphen/>
              <w:t>ний и т.п.</w:t>
            </w:r>
          </w:p>
        </w:tc>
      </w:tr>
      <w:tr w:rsidR="00D46AE2" w:rsidRPr="00261915" w:rsidTr="00261915">
        <w:tc>
          <w:tcPr>
            <w:tcW w:w="2464" w:type="dxa"/>
            <w:shd w:val="clear" w:color="auto" w:fill="auto"/>
          </w:tcPr>
          <w:p w:rsidR="00D46AE2" w:rsidRPr="00261915" w:rsidRDefault="001F5B7B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2.</w:t>
            </w:r>
            <w:r w:rsidR="00D46AE2" w:rsidRPr="00261915">
              <w:rPr>
                <w:sz w:val="28"/>
                <w:szCs w:val="28"/>
              </w:rPr>
              <w:t>История вопроса</w:t>
            </w:r>
          </w:p>
        </w:tc>
        <w:tc>
          <w:tcPr>
            <w:tcW w:w="1748" w:type="dxa"/>
            <w:shd w:val="clear" w:color="auto" w:fill="auto"/>
          </w:tcPr>
          <w:p w:rsidR="00D46AE2" w:rsidRPr="00261915" w:rsidRDefault="00187620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≈</w:t>
            </w:r>
            <w:r w:rsidR="00D46AE2" w:rsidRPr="00261915">
              <w:rPr>
                <w:sz w:val="28"/>
                <w:szCs w:val="28"/>
              </w:rPr>
              <w:t>15%</w:t>
            </w:r>
          </w:p>
        </w:tc>
        <w:tc>
          <w:tcPr>
            <w:tcW w:w="2850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Учебник, энциклопе</w:t>
            </w:r>
            <w:r w:rsidRPr="00261915">
              <w:rPr>
                <w:sz w:val="28"/>
                <w:szCs w:val="28"/>
              </w:rPr>
              <w:softHyphen/>
              <w:t>дии, предисловия или послесловия в научно-познавательных изда</w:t>
            </w:r>
            <w:r w:rsidRPr="00261915">
              <w:rPr>
                <w:sz w:val="28"/>
                <w:szCs w:val="28"/>
              </w:rPr>
              <w:softHyphen/>
              <w:t>ниях.</w:t>
            </w:r>
          </w:p>
        </w:tc>
        <w:tc>
          <w:tcPr>
            <w:tcW w:w="2850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Без исторического экскурса не обой</w:t>
            </w:r>
            <w:r w:rsidRPr="00261915">
              <w:rPr>
                <w:sz w:val="28"/>
                <w:szCs w:val="28"/>
              </w:rPr>
              <w:softHyphen/>
              <w:t>тись, но слишком увлекаться не нуж</w:t>
            </w:r>
            <w:r w:rsidRPr="00261915">
              <w:rPr>
                <w:sz w:val="28"/>
                <w:szCs w:val="28"/>
              </w:rPr>
              <w:softHyphen/>
              <w:t>но.</w:t>
            </w:r>
          </w:p>
        </w:tc>
      </w:tr>
      <w:tr w:rsidR="00D46AE2" w:rsidRPr="00261915" w:rsidTr="00261915">
        <w:tc>
          <w:tcPr>
            <w:tcW w:w="2464" w:type="dxa"/>
            <w:shd w:val="clear" w:color="auto" w:fill="auto"/>
          </w:tcPr>
          <w:p w:rsidR="00D46AE2" w:rsidRPr="00261915" w:rsidRDefault="001F5B7B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3.</w:t>
            </w:r>
            <w:r w:rsidR="00D46AE2" w:rsidRPr="00261915">
              <w:rPr>
                <w:sz w:val="28"/>
                <w:szCs w:val="28"/>
              </w:rPr>
              <w:t>Основное содержание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 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А\ Уточнение те</w:t>
            </w:r>
            <w:r w:rsidRPr="00261915">
              <w:rPr>
                <w:sz w:val="28"/>
                <w:szCs w:val="28"/>
              </w:rPr>
              <w:softHyphen/>
              <w:t>мы с обосновани</w:t>
            </w:r>
            <w:r w:rsidRPr="00261915">
              <w:rPr>
                <w:sz w:val="28"/>
                <w:szCs w:val="28"/>
              </w:rPr>
              <w:softHyphen/>
              <w:t>ем.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 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 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Б\ Современное состояние разра</w:t>
            </w:r>
            <w:r w:rsidRPr="00261915">
              <w:rPr>
                <w:sz w:val="28"/>
                <w:szCs w:val="28"/>
              </w:rPr>
              <w:softHyphen/>
              <w:t>ботки вопроса или наиболее распространённое представление о каком-либо предмете, явле</w:t>
            </w:r>
            <w:r w:rsidRPr="00261915">
              <w:rPr>
                <w:sz w:val="28"/>
                <w:szCs w:val="28"/>
              </w:rPr>
              <w:softHyphen/>
              <w:t>нии, проблеме (с упоминанием имён, конкретных примеров).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 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 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В\ Альтернатив</w:t>
            </w:r>
            <w:r w:rsidRPr="00261915">
              <w:rPr>
                <w:sz w:val="28"/>
                <w:szCs w:val="28"/>
              </w:rPr>
              <w:softHyphen/>
              <w:t>ные точки зрения (также с упоми</w:t>
            </w:r>
            <w:r w:rsidRPr="00261915">
              <w:rPr>
                <w:sz w:val="28"/>
                <w:szCs w:val="28"/>
              </w:rPr>
              <w:softHyphen/>
              <w:t>нанием имён и, возможно, со своим отноше</w:t>
            </w:r>
            <w:r w:rsidRPr="00261915">
              <w:rPr>
                <w:sz w:val="28"/>
                <w:szCs w:val="28"/>
              </w:rPr>
              <w:softHyphen/>
              <w:t xml:space="preserve">нием). 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 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Г\ Результаты самостоятельного исследования, проведённых наблюдений, опытов.</w:t>
            </w:r>
          </w:p>
        </w:tc>
        <w:tc>
          <w:tcPr>
            <w:tcW w:w="1748" w:type="dxa"/>
            <w:shd w:val="clear" w:color="auto" w:fill="auto"/>
          </w:tcPr>
          <w:p w:rsidR="00D46AE2" w:rsidRPr="00261915" w:rsidRDefault="00187620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≈</w:t>
            </w:r>
            <w:r w:rsidR="00D46AE2" w:rsidRPr="00261915">
              <w:rPr>
                <w:sz w:val="28"/>
                <w:szCs w:val="28"/>
              </w:rPr>
              <w:t>50%</w:t>
            </w:r>
          </w:p>
        </w:tc>
        <w:tc>
          <w:tcPr>
            <w:tcW w:w="2850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Энциклопедии по</w:t>
            </w:r>
            <w:r w:rsidRPr="00261915">
              <w:rPr>
                <w:sz w:val="28"/>
                <w:szCs w:val="28"/>
              </w:rPr>
              <w:softHyphen/>
              <w:t>следних 10 лет издания (например, «Большая энциклопе</w:t>
            </w:r>
            <w:r w:rsidRPr="00261915">
              <w:rPr>
                <w:sz w:val="28"/>
                <w:szCs w:val="28"/>
              </w:rPr>
              <w:softHyphen/>
              <w:t>дия Кирилла и Мефодия» (или другие элек</w:t>
            </w:r>
            <w:r w:rsidRPr="00261915">
              <w:rPr>
                <w:sz w:val="28"/>
                <w:szCs w:val="28"/>
              </w:rPr>
              <w:softHyphen/>
              <w:t>тронные), учебные и научно-познаватель</w:t>
            </w:r>
            <w:r w:rsidRPr="00261915">
              <w:rPr>
                <w:sz w:val="28"/>
                <w:szCs w:val="28"/>
              </w:rPr>
              <w:softHyphen/>
              <w:t>ные книги(также по</w:t>
            </w:r>
            <w:r w:rsidRPr="00261915">
              <w:rPr>
                <w:sz w:val="28"/>
                <w:szCs w:val="28"/>
              </w:rPr>
              <w:softHyphen/>
              <w:t>следних лет издания), статьи в научно-попу</w:t>
            </w:r>
            <w:r w:rsidRPr="00261915">
              <w:rPr>
                <w:sz w:val="28"/>
                <w:szCs w:val="28"/>
              </w:rPr>
              <w:softHyphen/>
              <w:t>лярных журналах.</w:t>
            </w:r>
          </w:p>
        </w:tc>
        <w:tc>
          <w:tcPr>
            <w:tcW w:w="2850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Главные усилия и основное время нужно посвятить этой части работы. Уточнение темы обязательно будет связано с некоторым самоограничением. Лучше сконцентри</w:t>
            </w:r>
            <w:r w:rsidRPr="00261915">
              <w:rPr>
                <w:sz w:val="28"/>
                <w:szCs w:val="28"/>
              </w:rPr>
              <w:softHyphen/>
              <w:t>роваться и глубже разобраться в одном-двух аспектах выбранной пробле</w:t>
            </w:r>
            <w:r w:rsidRPr="00261915">
              <w:rPr>
                <w:sz w:val="28"/>
                <w:szCs w:val="28"/>
              </w:rPr>
              <w:softHyphen/>
              <w:t>мы, чем утонуть во многих. Широту же работы обеспечит «исторический» раз</w:t>
            </w:r>
            <w:r w:rsidRPr="00261915">
              <w:rPr>
                <w:sz w:val="28"/>
                <w:szCs w:val="28"/>
              </w:rPr>
              <w:softHyphen/>
              <w:t>дел (2) и следующий (4). Попробуйте ра</w:t>
            </w:r>
            <w:r w:rsidRPr="00261915">
              <w:rPr>
                <w:sz w:val="28"/>
                <w:szCs w:val="28"/>
              </w:rPr>
              <w:softHyphen/>
              <w:t>зобраться в разных подходах, разных те</w:t>
            </w:r>
            <w:r w:rsidRPr="00261915">
              <w:rPr>
                <w:sz w:val="28"/>
                <w:szCs w:val="28"/>
              </w:rPr>
              <w:softHyphen/>
              <w:t>ориях или гипотезах по поводу выбран</w:t>
            </w:r>
            <w:r w:rsidRPr="00261915">
              <w:rPr>
                <w:sz w:val="28"/>
                <w:szCs w:val="28"/>
              </w:rPr>
              <w:softHyphen/>
              <w:t>ных вами для рас</w:t>
            </w:r>
            <w:r w:rsidRPr="00261915">
              <w:rPr>
                <w:sz w:val="28"/>
                <w:szCs w:val="28"/>
              </w:rPr>
              <w:softHyphen/>
              <w:t>смотрения проблем. Если возникнут ка</w:t>
            </w:r>
            <w:r w:rsidRPr="00261915">
              <w:rPr>
                <w:sz w:val="28"/>
                <w:szCs w:val="28"/>
              </w:rPr>
              <w:softHyphen/>
              <w:t>кие-либо предпочте</w:t>
            </w:r>
            <w:r w:rsidRPr="00261915">
              <w:rPr>
                <w:sz w:val="28"/>
                <w:szCs w:val="28"/>
              </w:rPr>
              <w:softHyphen/>
              <w:t>ния, какие-то аргу</w:t>
            </w:r>
            <w:r w:rsidRPr="00261915">
              <w:rPr>
                <w:sz w:val="28"/>
                <w:szCs w:val="28"/>
              </w:rPr>
              <w:softHyphen/>
              <w:t>менты покажутся более убедительны</w:t>
            </w:r>
            <w:r w:rsidRPr="00261915">
              <w:rPr>
                <w:sz w:val="28"/>
                <w:szCs w:val="28"/>
              </w:rPr>
              <w:softHyphen/>
              <w:t>ми, обязательно об этом напишите.</w:t>
            </w:r>
          </w:p>
        </w:tc>
      </w:tr>
      <w:tr w:rsidR="00D46AE2" w:rsidRPr="00261915" w:rsidTr="00261915">
        <w:tc>
          <w:tcPr>
            <w:tcW w:w="2464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4. Связь рассма</w:t>
            </w:r>
            <w:r w:rsidRPr="00261915">
              <w:rPr>
                <w:sz w:val="28"/>
                <w:szCs w:val="28"/>
              </w:rPr>
              <w:softHyphen/>
              <w:t>триваемого вопроса с други</w:t>
            </w:r>
            <w:r w:rsidRPr="00261915">
              <w:rPr>
                <w:sz w:val="28"/>
                <w:szCs w:val="28"/>
              </w:rPr>
              <w:softHyphen/>
              <w:t>ми областями знаний, отрасля</w:t>
            </w:r>
            <w:r w:rsidRPr="00261915">
              <w:rPr>
                <w:sz w:val="28"/>
                <w:szCs w:val="28"/>
              </w:rPr>
              <w:softHyphen/>
              <w:t>ми промышлен</w:t>
            </w:r>
            <w:r w:rsidRPr="00261915">
              <w:rPr>
                <w:sz w:val="28"/>
                <w:szCs w:val="28"/>
              </w:rPr>
              <w:softHyphen/>
              <w:t>ности и т.п.</w:t>
            </w:r>
          </w:p>
        </w:tc>
        <w:tc>
          <w:tcPr>
            <w:tcW w:w="1748" w:type="dxa"/>
            <w:shd w:val="clear" w:color="auto" w:fill="auto"/>
          </w:tcPr>
          <w:p w:rsidR="00D46AE2" w:rsidRPr="00261915" w:rsidRDefault="00187620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≈</w:t>
            </w:r>
            <w:r w:rsidR="00D46AE2" w:rsidRPr="00261915">
              <w:rPr>
                <w:sz w:val="28"/>
                <w:szCs w:val="28"/>
              </w:rPr>
              <w:t>10%</w:t>
            </w:r>
          </w:p>
        </w:tc>
        <w:tc>
          <w:tcPr>
            <w:tcW w:w="2850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Современные энцик</w:t>
            </w:r>
            <w:r w:rsidRPr="00261915">
              <w:rPr>
                <w:sz w:val="28"/>
                <w:szCs w:val="28"/>
              </w:rPr>
              <w:softHyphen/>
              <w:t>лопедии, научно-позна</w:t>
            </w:r>
            <w:r w:rsidRPr="00261915">
              <w:rPr>
                <w:sz w:val="28"/>
                <w:szCs w:val="28"/>
              </w:rPr>
              <w:softHyphen/>
              <w:t>вательные книги.</w:t>
            </w:r>
          </w:p>
        </w:tc>
        <w:tc>
          <w:tcPr>
            <w:tcW w:w="2850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</w:p>
        </w:tc>
      </w:tr>
      <w:tr w:rsidR="00D46AE2" w:rsidRPr="00261915" w:rsidTr="00261915">
        <w:tc>
          <w:tcPr>
            <w:tcW w:w="2464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5. Заключение.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Выводы.</w:t>
            </w:r>
          </w:p>
        </w:tc>
        <w:tc>
          <w:tcPr>
            <w:tcW w:w="1748" w:type="dxa"/>
            <w:shd w:val="clear" w:color="auto" w:fill="auto"/>
          </w:tcPr>
          <w:p w:rsidR="00D46AE2" w:rsidRPr="00261915" w:rsidRDefault="00187620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≈</w:t>
            </w:r>
            <w:r w:rsidR="00D46AE2" w:rsidRPr="00261915">
              <w:rPr>
                <w:sz w:val="28"/>
                <w:szCs w:val="28"/>
              </w:rPr>
              <w:t>20%</w:t>
            </w:r>
          </w:p>
        </w:tc>
        <w:tc>
          <w:tcPr>
            <w:tcW w:w="2850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</w:p>
        </w:tc>
      </w:tr>
      <w:tr w:rsidR="00D46AE2" w:rsidRPr="00261915" w:rsidTr="00261915">
        <w:tc>
          <w:tcPr>
            <w:tcW w:w="2464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6. Приложения.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 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А\ Список ис</w:t>
            </w:r>
            <w:r w:rsidRPr="00261915">
              <w:rPr>
                <w:sz w:val="28"/>
                <w:szCs w:val="28"/>
              </w:rPr>
              <w:softHyphen/>
              <w:t>пользованной литературы.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 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Б\ Таблицы, диаг</w:t>
            </w:r>
            <w:r w:rsidRPr="00261915">
              <w:rPr>
                <w:sz w:val="28"/>
                <w:szCs w:val="28"/>
              </w:rPr>
              <w:softHyphen/>
              <w:t xml:space="preserve">раммы, графики. 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 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В\ Фото, рисунки.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 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Г\ Схемы.</w:t>
            </w:r>
          </w:p>
        </w:tc>
        <w:tc>
          <w:tcPr>
            <w:tcW w:w="1748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Без ог</w:t>
            </w:r>
            <w:r w:rsidRPr="00261915">
              <w:rPr>
                <w:sz w:val="28"/>
                <w:szCs w:val="28"/>
              </w:rPr>
              <w:softHyphen/>
              <w:t>раниче</w:t>
            </w:r>
            <w:r w:rsidRPr="00261915">
              <w:rPr>
                <w:sz w:val="28"/>
                <w:szCs w:val="28"/>
              </w:rPr>
              <w:softHyphen/>
              <w:t>ния объ</w:t>
            </w:r>
            <w:r w:rsidRPr="00261915">
              <w:rPr>
                <w:sz w:val="28"/>
                <w:szCs w:val="28"/>
              </w:rPr>
              <w:softHyphen/>
              <w:t>ёма</w:t>
            </w:r>
          </w:p>
        </w:tc>
        <w:tc>
          <w:tcPr>
            <w:tcW w:w="2850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</w:p>
        </w:tc>
      </w:tr>
    </w:tbl>
    <w:p w:rsidR="00D46AE2" w:rsidRPr="00C75FCF" w:rsidRDefault="00D46AE2" w:rsidP="00D46AE2">
      <w:pPr>
        <w:rPr>
          <w:sz w:val="28"/>
          <w:szCs w:val="28"/>
        </w:rPr>
      </w:pPr>
    </w:p>
    <w:p w:rsidR="001F5B7B" w:rsidRDefault="001F5B7B" w:rsidP="001F5B7B">
      <w:pPr>
        <w:tabs>
          <w:tab w:val="left" w:pos="1785"/>
          <w:tab w:val="center" w:pos="5055"/>
          <w:tab w:val="left" w:pos="5685"/>
          <w:tab w:val="left" w:pos="8460"/>
        </w:tabs>
        <w:ind w:right="-513" w:hanging="57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</w:p>
    <w:p w:rsidR="001F5B7B" w:rsidRDefault="001F5B7B" w:rsidP="001F5B7B">
      <w:pPr>
        <w:tabs>
          <w:tab w:val="left" w:pos="1785"/>
          <w:tab w:val="center" w:pos="5055"/>
          <w:tab w:val="left" w:pos="5685"/>
          <w:tab w:val="left" w:pos="8460"/>
        </w:tabs>
        <w:ind w:right="-513" w:hanging="57"/>
        <w:rPr>
          <w:b/>
          <w:bCs/>
          <w:iCs/>
          <w:sz w:val="28"/>
          <w:szCs w:val="28"/>
        </w:rPr>
      </w:pPr>
    </w:p>
    <w:p w:rsidR="001F5B7B" w:rsidRDefault="001F5B7B" w:rsidP="001F5B7B">
      <w:pPr>
        <w:tabs>
          <w:tab w:val="left" w:pos="1785"/>
          <w:tab w:val="center" w:pos="5055"/>
          <w:tab w:val="left" w:pos="5685"/>
          <w:tab w:val="left" w:pos="8460"/>
        </w:tabs>
        <w:ind w:right="-513" w:hanging="57"/>
        <w:rPr>
          <w:b/>
          <w:bCs/>
          <w:iCs/>
          <w:sz w:val="28"/>
          <w:szCs w:val="28"/>
        </w:rPr>
      </w:pPr>
    </w:p>
    <w:p w:rsidR="001F5B7B" w:rsidRDefault="001F5B7B" w:rsidP="001F5B7B">
      <w:pPr>
        <w:tabs>
          <w:tab w:val="left" w:pos="1785"/>
          <w:tab w:val="center" w:pos="5055"/>
          <w:tab w:val="left" w:pos="5685"/>
          <w:tab w:val="left" w:pos="8460"/>
        </w:tabs>
        <w:ind w:right="-513" w:hanging="57"/>
        <w:rPr>
          <w:b/>
          <w:bCs/>
          <w:iCs/>
          <w:sz w:val="28"/>
          <w:szCs w:val="28"/>
        </w:rPr>
      </w:pPr>
    </w:p>
    <w:p w:rsidR="001F5B7B" w:rsidRDefault="001F5B7B" w:rsidP="001F5B7B">
      <w:pPr>
        <w:tabs>
          <w:tab w:val="left" w:pos="1785"/>
          <w:tab w:val="center" w:pos="5055"/>
          <w:tab w:val="left" w:pos="5685"/>
          <w:tab w:val="left" w:pos="8460"/>
        </w:tabs>
        <w:ind w:right="-513" w:hanging="57"/>
        <w:rPr>
          <w:b/>
          <w:bCs/>
          <w:iCs/>
          <w:sz w:val="28"/>
          <w:szCs w:val="28"/>
        </w:rPr>
      </w:pPr>
    </w:p>
    <w:p w:rsidR="001F5B7B" w:rsidRDefault="001F5B7B" w:rsidP="001F5B7B">
      <w:pPr>
        <w:tabs>
          <w:tab w:val="left" w:pos="1785"/>
          <w:tab w:val="center" w:pos="5055"/>
          <w:tab w:val="left" w:pos="5685"/>
          <w:tab w:val="left" w:pos="8460"/>
        </w:tabs>
        <w:ind w:right="-513" w:hanging="57"/>
        <w:rPr>
          <w:b/>
          <w:bCs/>
          <w:iCs/>
          <w:sz w:val="28"/>
          <w:szCs w:val="28"/>
        </w:rPr>
      </w:pPr>
    </w:p>
    <w:p w:rsidR="001F5B7B" w:rsidRDefault="001F5B7B" w:rsidP="001F5B7B">
      <w:pPr>
        <w:tabs>
          <w:tab w:val="left" w:pos="1785"/>
          <w:tab w:val="center" w:pos="5055"/>
          <w:tab w:val="left" w:pos="5685"/>
          <w:tab w:val="left" w:pos="8460"/>
        </w:tabs>
        <w:ind w:right="-513" w:hanging="57"/>
        <w:rPr>
          <w:b/>
          <w:bCs/>
          <w:iCs/>
          <w:sz w:val="28"/>
          <w:szCs w:val="28"/>
        </w:rPr>
      </w:pPr>
    </w:p>
    <w:p w:rsidR="00187620" w:rsidRDefault="00187620" w:rsidP="009559F9">
      <w:pPr>
        <w:tabs>
          <w:tab w:val="left" w:pos="1695"/>
          <w:tab w:val="left" w:pos="1785"/>
          <w:tab w:val="left" w:pos="6735"/>
        </w:tabs>
        <w:ind w:right="-513"/>
        <w:rPr>
          <w:b/>
          <w:bCs/>
          <w:iCs/>
          <w:sz w:val="28"/>
          <w:szCs w:val="28"/>
        </w:rPr>
      </w:pPr>
    </w:p>
    <w:p w:rsidR="00544F7D" w:rsidRDefault="00544F7D" w:rsidP="009559F9">
      <w:pPr>
        <w:tabs>
          <w:tab w:val="left" w:pos="1695"/>
          <w:tab w:val="left" w:pos="1785"/>
          <w:tab w:val="left" w:pos="6735"/>
        </w:tabs>
        <w:ind w:right="-513"/>
        <w:rPr>
          <w:b/>
          <w:bCs/>
          <w:iCs/>
          <w:sz w:val="28"/>
          <w:szCs w:val="28"/>
        </w:rPr>
      </w:pPr>
    </w:p>
    <w:p w:rsidR="00D46AE2" w:rsidRPr="00C75FCF" w:rsidRDefault="00D46AE2" w:rsidP="00187620">
      <w:pPr>
        <w:tabs>
          <w:tab w:val="left" w:pos="1695"/>
          <w:tab w:val="left" w:pos="1785"/>
          <w:tab w:val="center" w:pos="5055"/>
          <w:tab w:val="left" w:pos="5685"/>
          <w:tab w:val="left" w:pos="8460"/>
        </w:tabs>
        <w:ind w:right="-513" w:hanging="57"/>
        <w:jc w:val="center"/>
        <w:rPr>
          <w:b/>
          <w:bCs/>
          <w:iCs/>
          <w:sz w:val="28"/>
          <w:szCs w:val="28"/>
        </w:rPr>
      </w:pPr>
      <w:r w:rsidRPr="00C75FCF">
        <w:rPr>
          <w:b/>
          <w:bCs/>
          <w:iCs/>
          <w:sz w:val="28"/>
          <w:szCs w:val="28"/>
        </w:rPr>
        <w:t>Как подобрать литературу по теме реферата</w:t>
      </w:r>
    </w:p>
    <w:p w:rsidR="00D46AE2" w:rsidRPr="00C75FCF" w:rsidRDefault="00D46AE2" w:rsidP="00D46AE2">
      <w:pPr>
        <w:tabs>
          <w:tab w:val="center" w:pos="5055"/>
          <w:tab w:val="left" w:pos="5685"/>
          <w:tab w:val="left" w:pos="8460"/>
        </w:tabs>
        <w:ind w:right="-513" w:hanging="57"/>
        <w:jc w:val="center"/>
        <w:rPr>
          <w:b/>
          <w:bCs/>
          <w:iCs/>
          <w:sz w:val="28"/>
          <w:szCs w:val="28"/>
        </w:rPr>
      </w:pPr>
    </w:p>
    <w:p w:rsidR="001F5B7B" w:rsidRDefault="00D46AE2" w:rsidP="001F5B7B">
      <w:pPr>
        <w:tabs>
          <w:tab w:val="center" w:pos="5055"/>
          <w:tab w:val="left" w:pos="5685"/>
          <w:tab w:val="left" w:pos="8460"/>
        </w:tabs>
        <w:ind w:right="-513" w:hanging="57"/>
        <w:rPr>
          <w:sz w:val="28"/>
          <w:szCs w:val="28"/>
        </w:rPr>
      </w:pPr>
      <w:r w:rsidRPr="00C75FCF">
        <w:rPr>
          <w:b/>
          <w:bCs/>
          <w:iCs/>
          <w:sz w:val="28"/>
          <w:szCs w:val="28"/>
        </w:rPr>
        <w:t>П</w:t>
      </w:r>
      <w:r w:rsidRPr="00C75FCF">
        <w:rPr>
          <w:sz w:val="28"/>
          <w:szCs w:val="28"/>
        </w:rPr>
        <w:t>еречень источников для составления списка литера</w:t>
      </w:r>
      <w:r w:rsidRPr="00C75FCF">
        <w:rPr>
          <w:sz w:val="28"/>
          <w:szCs w:val="28"/>
        </w:rPr>
        <w:softHyphen/>
        <w:t>туры по теме м</w:t>
      </w:r>
      <w:r w:rsidR="001F5B7B">
        <w:rPr>
          <w:sz w:val="28"/>
          <w:szCs w:val="28"/>
        </w:rPr>
        <w:t>ожно представить в виде таблицы.</w:t>
      </w:r>
    </w:p>
    <w:p w:rsidR="00D46AE2" w:rsidRPr="00C75FCF" w:rsidRDefault="00D46AE2" w:rsidP="001F5B7B">
      <w:pPr>
        <w:tabs>
          <w:tab w:val="center" w:pos="5055"/>
          <w:tab w:val="left" w:pos="5685"/>
          <w:tab w:val="left" w:pos="8460"/>
        </w:tabs>
        <w:ind w:right="-513" w:hanging="57"/>
        <w:rPr>
          <w:sz w:val="28"/>
          <w:szCs w:val="28"/>
        </w:rPr>
      </w:pPr>
      <w:r w:rsidRPr="00C75FCF">
        <w:rPr>
          <w:sz w:val="28"/>
          <w:szCs w:val="28"/>
        </w:rPr>
        <w:t> </w:t>
      </w:r>
      <w:r w:rsidRPr="00C75FCF">
        <w:rPr>
          <w:sz w:val="28"/>
          <w:szCs w:val="28"/>
        </w:rPr>
        <w:tab/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2591"/>
        <w:gridCol w:w="3578"/>
        <w:gridCol w:w="3184"/>
      </w:tblGrid>
      <w:tr w:rsidR="00D46AE2" w:rsidRPr="00261915" w:rsidTr="00261915">
        <w:tc>
          <w:tcPr>
            <w:tcW w:w="621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№ пп</w:t>
            </w:r>
          </w:p>
        </w:tc>
        <w:tc>
          <w:tcPr>
            <w:tcW w:w="2468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Тип источника</w:t>
            </w:r>
          </w:p>
        </w:tc>
        <w:tc>
          <w:tcPr>
            <w:tcW w:w="3631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Краткая характерис</w:t>
            </w:r>
            <w:r w:rsidRPr="00261915">
              <w:rPr>
                <w:sz w:val="28"/>
                <w:szCs w:val="28"/>
              </w:rPr>
              <w:softHyphen/>
              <w:t>тика</w:t>
            </w:r>
          </w:p>
        </w:tc>
        <w:tc>
          <w:tcPr>
            <w:tcW w:w="3249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Примечания</w:t>
            </w:r>
          </w:p>
        </w:tc>
      </w:tr>
      <w:tr w:rsidR="00D46AE2" w:rsidRPr="00261915" w:rsidTr="00261915">
        <w:tc>
          <w:tcPr>
            <w:tcW w:w="621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1.</w:t>
            </w:r>
          </w:p>
        </w:tc>
        <w:tc>
          <w:tcPr>
            <w:tcW w:w="2468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Прикнижная библиография</w:t>
            </w:r>
          </w:p>
        </w:tc>
        <w:tc>
          <w:tcPr>
            <w:tcW w:w="3631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Рекомендательные списки литературы в учебниках, при больших словарных статьях в энциклопе</w:t>
            </w:r>
            <w:r w:rsidRPr="00261915">
              <w:rPr>
                <w:sz w:val="28"/>
                <w:szCs w:val="28"/>
              </w:rPr>
              <w:softHyphen/>
              <w:t>диях, в некоторых на</w:t>
            </w:r>
            <w:r w:rsidRPr="00261915">
              <w:rPr>
                <w:sz w:val="28"/>
                <w:szCs w:val="28"/>
              </w:rPr>
              <w:softHyphen/>
              <w:t>учно-познавательных изданиях, журналах.</w:t>
            </w:r>
          </w:p>
        </w:tc>
        <w:tc>
          <w:tcPr>
            <w:tcW w:w="3249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Многие издания могут лечь в основу вашего списка.</w:t>
            </w:r>
          </w:p>
        </w:tc>
      </w:tr>
      <w:tr w:rsidR="00D46AE2" w:rsidRPr="00261915" w:rsidTr="00261915">
        <w:tc>
          <w:tcPr>
            <w:tcW w:w="621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2.</w:t>
            </w:r>
          </w:p>
        </w:tc>
        <w:tc>
          <w:tcPr>
            <w:tcW w:w="2468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Рекоменда</w:t>
            </w:r>
            <w:r w:rsidR="001F5B7B" w:rsidRPr="00261915">
              <w:rPr>
                <w:sz w:val="28"/>
                <w:szCs w:val="28"/>
              </w:rPr>
              <w:softHyphen/>
              <w:t>тельные биб</w:t>
            </w:r>
            <w:r w:rsidRPr="00261915">
              <w:rPr>
                <w:sz w:val="28"/>
                <w:szCs w:val="28"/>
              </w:rPr>
              <w:t>лиографические пособия (указатели литературы и т.п.)</w:t>
            </w:r>
          </w:p>
        </w:tc>
        <w:tc>
          <w:tcPr>
            <w:tcW w:w="3631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Тематические и проблемные указате</w:t>
            </w:r>
            <w:r w:rsidRPr="00261915">
              <w:rPr>
                <w:sz w:val="28"/>
                <w:szCs w:val="28"/>
              </w:rPr>
              <w:softHyphen/>
              <w:t>ли литературы, путе</w:t>
            </w:r>
            <w:r w:rsidRPr="00261915">
              <w:rPr>
                <w:sz w:val="28"/>
                <w:szCs w:val="28"/>
              </w:rPr>
              <w:softHyphen/>
              <w:t>водители по книгам, беседы о книгах, биб</w:t>
            </w:r>
            <w:r w:rsidRPr="00261915">
              <w:rPr>
                <w:sz w:val="28"/>
                <w:szCs w:val="28"/>
              </w:rPr>
              <w:softHyphen/>
              <w:t>лиографические очер</w:t>
            </w:r>
            <w:r w:rsidRPr="00261915">
              <w:rPr>
                <w:sz w:val="28"/>
                <w:szCs w:val="28"/>
              </w:rPr>
              <w:softHyphen/>
              <w:t>ки отражают лучшую литературу по теме или предмету на мо</w:t>
            </w:r>
            <w:r w:rsidRPr="00261915">
              <w:rPr>
                <w:sz w:val="28"/>
                <w:szCs w:val="28"/>
              </w:rPr>
              <w:softHyphen/>
              <w:t>мент составления по</w:t>
            </w:r>
            <w:r w:rsidRPr="00261915">
              <w:rPr>
                <w:sz w:val="28"/>
                <w:szCs w:val="28"/>
              </w:rPr>
              <w:softHyphen/>
              <w:t>собия.</w:t>
            </w:r>
          </w:p>
        </w:tc>
        <w:tc>
          <w:tcPr>
            <w:tcW w:w="3249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Подбор и группировка литературы в библиогра</w:t>
            </w:r>
            <w:r w:rsidRPr="00261915">
              <w:rPr>
                <w:sz w:val="28"/>
                <w:szCs w:val="28"/>
              </w:rPr>
              <w:softHyphen/>
              <w:t>фических пособиях, а также краткие введения в разделы помогут сфор</w:t>
            </w:r>
            <w:r w:rsidRPr="00261915">
              <w:rPr>
                <w:sz w:val="28"/>
                <w:szCs w:val="28"/>
              </w:rPr>
              <w:softHyphen/>
              <w:t>мировать комплексный подход к рассмотрению проблемы и увидеть меж</w:t>
            </w:r>
            <w:r w:rsidRPr="00261915">
              <w:rPr>
                <w:sz w:val="28"/>
                <w:szCs w:val="28"/>
              </w:rPr>
              <w:softHyphen/>
              <w:t>предметные связи.</w:t>
            </w:r>
          </w:p>
        </w:tc>
      </w:tr>
      <w:tr w:rsidR="00D46AE2" w:rsidRPr="00261915" w:rsidTr="00261915">
        <w:tc>
          <w:tcPr>
            <w:tcW w:w="621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3.</w:t>
            </w:r>
          </w:p>
        </w:tc>
        <w:tc>
          <w:tcPr>
            <w:tcW w:w="2468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 xml:space="preserve">Каталоги в библиотеке 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 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 xml:space="preserve">А\ Алфавитный 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 </w:t>
            </w:r>
          </w:p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Б\ Систематичес</w:t>
            </w:r>
            <w:r w:rsidRPr="00261915">
              <w:rPr>
                <w:sz w:val="28"/>
                <w:szCs w:val="28"/>
              </w:rPr>
              <w:softHyphen/>
              <w:t>кий</w:t>
            </w:r>
          </w:p>
        </w:tc>
        <w:tc>
          <w:tcPr>
            <w:tcW w:w="3631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Специализирован</w:t>
            </w:r>
            <w:r w:rsidRPr="00261915">
              <w:rPr>
                <w:sz w:val="28"/>
                <w:szCs w:val="28"/>
              </w:rPr>
              <w:softHyphen/>
              <w:t>ные по типам носите</w:t>
            </w:r>
            <w:r w:rsidRPr="00261915">
              <w:rPr>
                <w:sz w:val="28"/>
                <w:szCs w:val="28"/>
              </w:rPr>
              <w:softHyphen/>
              <w:t>лей информации (от</w:t>
            </w:r>
            <w:r w:rsidRPr="00261915">
              <w:rPr>
                <w:sz w:val="28"/>
                <w:szCs w:val="28"/>
              </w:rPr>
              <w:softHyphen/>
              <w:t xml:space="preserve">дельно на книги, аудиовизуальные материалы, компакт-диски, </w:t>
            </w:r>
            <w:r w:rsidRPr="00261915">
              <w:rPr>
                <w:sz w:val="28"/>
                <w:szCs w:val="28"/>
                <w:lang w:val="en-US"/>
              </w:rPr>
              <w:t>CD</w:t>
            </w:r>
            <w:r w:rsidRPr="00261915">
              <w:rPr>
                <w:sz w:val="28"/>
                <w:szCs w:val="28"/>
              </w:rPr>
              <w:t xml:space="preserve"> и т.п.) каталоги отражают фонды конкретной библиотеки. Карточки расставлены в алфа</w:t>
            </w:r>
            <w:r w:rsidRPr="00261915">
              <w:rPr>
                <w:sz w:val="28"/>
                <w:szCs w:val="28"/>
              </w:rPr>
              <w:softHyphen/>
              <w:t>вите авторов и назва</w:t>
            </w:r>
            <w:r w:rsidRPr="00261915">
              <w:rPr>
                <w:sz w:val="28"/>
                <w:szCs w:val="28"/>
              </w:rPr>
              <w:softHyphen/>
              <w:t>ний. Карточки рас</w:t>
            </w:r>
            <w:r w:rsidRPr="00261915">
              <w:rPr>
                <w:sz w:val="28"/>
                <w:szCs w:val="28"/>
              </w:rPr>
              <w:softHyphen/>
              <w:t>ставлены по универ</w:t>
            </w:r>
            <w:r w:rsidRPr="00261915">
              <w:rPr>
                <w:sz w:val="28"/>
                <w:szCs w:val="28"/>
              </w:rPr>
              <w:softHyphen/>
              <w:t>сальной классифика</w:t>
            </w:r>
            <w:r w:rsidRPr="00261915">
              <w:rPr>
                <w:sz w:val="28"/>
                <w:szCs w:val="28"/>
              </w:rPr>
              <w:softHyphen/>
              <w:t>ционной системе.</w:t>
            </w:r>
          </w:p>
        </w:tc>
        <w:tc>
          <w:tcPr>
            <w:tcW w:w="3249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Поиск по карточному каталогу требует точной формулировки темы и оперативной задачи (на каком этапе написа</w:t>
            </w:r>
            <w:r w:rsidRPr="00261915">
              <w:rPr>
                <w:sz w:val="28"/>
                <w:szCs w:val="28"/>
              </w:rPr>
              <w:softHyphen/>
              <w:t>ния реферата вы находи</w:t>
            </w:r>
            <w:r w:rsidRPr="00261915">
              <w:rPr>
                <w:sz w:val="28"/>
                <w:szCs w:val="28"/>
              </w:rPr>
              <w:softHyphen/>
              <w:t>тесь). В процессе знаком</w:t>
            </w:r>
            <w:r w:rsidRPr="00261915">
              <w:rPr>
                <w:sz w:val="28"/>
                <w:szCs w:val="28"/>
              </w:rPr>
              <w:softHyphen/>
              <w:t>ства с разделом и подраз</w:t>
            </w:r>
            <w:r w:rsidRPr="00261915">
              <w:rPr>
                <w:sz w:val="28"/>
                <w:szCs w:val="28"/>
              </w:rPr>
              <w:softHyphen/>
              <w:t>делами, а также с много</w:t>
            </w:r>
            <w:r w:rsidRPr="00261915">
              <w:rPr>
                <w:sz w:val="28"/>
                <w:szCs w:val="28"/>
              </w:rPr>
              <w:softHyphen/>
              <w:t>численными ссылками к другим отделам формиру</w:t>
            </w:r>
            <w:r w:rsidRPr="00261915">
              <w:rPr>
                <w:sz w:val="28"/>
                <w:szCs w:val="28"/>
              </w:rPr>
              <w:softHyphen/>
              <w:t>ются комплексные пред</w:t>
            </w:r>
            <w:r w:rsidRPr="00261915">
              <w:rPr>
                <w:sz w:val="28"/>
                <w:szCs w:val="28"/>
              </w:rPr>
              <w:softHyphen/>
              <w:t>ставления о предмете.</w:t>
            </w:r>
          </w:p>
        </w:tc>
      </w:tr>
      <w:tr w:rsidR="00D46AE2" w:rsidRPr="00261915" w:rsidTr="00261915">
        <w:tc>
          <w:tcPr>
            <w:tcW w:w="621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4.</w:t>
            </w:r>
          </w:p>
        </w:tc>
        <w:tc>
          <w:tcPr>
            <w:tcW w:w="2468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Картотеки в биб</w:t>
            </w:r>
            <w:r w:rsidRPr="00261915">
              <w:rPr>
                <w:sz w:val="28"/>
                <w:szCs w:val="28"/>
              </w:rPr>
              <w:softHyphen/>
              <w:t>лиотеке</w:t>
            </w:r>
          </w:p>
        </w:tc>
        <w:tc>
          <w:tcPr>
            <w:tcW w:w="3631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Содержат библио</w:t>
            </w:r>
            <w:r w:rsidRPr="00261915">
              <w:rPr>
                <w:sz w:val="28"/>
                <w:szCs w:val="28"/>
              </w:rPr>
              <w:softHyphen/>
              <w:t>графические описа</w:t>
            </w:r>
            <w:r w:rsidRPr="00261915">
              <w:rPr>
                <w:sz w:val="28"/>
                <w:szCs w:val="28"/>
              </w:rPr>
              <w:softHyphen/>
              <w:t>ния статей из газет и журналов. Карточки расставлены по уни</w:t>
            </w:r>
            <w:r w:rsidRPr="00261915">
              <w:rPr>
                <w:sz w:val="28"/>
                <w:szCs w:val="28"/>
              </w:rPr>
              <w:softHyphen/>
              <w:t>версальной классифи</w:t>
            </w:r>
            <w:r w:rsidRPr="00261915">
              <w:rPr>
                <w:sz w:val="28"/>
                <w:szCs w:val="28"/>
              </w:rPr>
              <w:softHyphen/>
              <w:t>кационной системе.</w:t>
            </w:r>
          </w:p>
        </w:tc>
        <w:tc>
          <w:tcPr>
            <w:tcW w:w="3249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 </w:t>
            </w:r>
          </w:p>
        </w:tc>
      </w:tr>
      <w:tr w:rsidR="00D46AE2" w:rsidRPr="00261915" w:rsidTr="00261915">
        <w:tc>
          <w:tcPr>
            <w:tcW w:w="621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5.</w:t>
            </w:r>
          </w:p>
        </w:tc>
        <w:tc>
          <w:tcPr>
            <w:tcW w:w="2468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Электронный ка</w:t>
            </w:r>
            <w:r w:rsidRPr="00261915">
              <w:rPr>
                <w:sz w:val="28"/>
                <w:szCs w:val="28"/>
              </w:rPr>
              <w:softHyphen/>
              <w:t>талог библиотеки</w:t>
            </w:r>
          </w:p>
        </w:tc>
        <w:tc>
          <w:tcPr>
            <w:tcW w:w="3631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Библиографические описания фондов кон</w:t>
            </w:r>
            <w:r w:rsidRPr="00261915">
              <w:rPr>
                <w:sz w:val="28"/>
                <w:szCs w:val="28"/>
              </w:rPr>
              <w:softHyphen/>
              <w:t>кретной библиотеки в электронной форме.</w:t>
            </w:r>
          </w:p>
        </w:tc>
        <w:tc>
          <w:tcPr>
            <w:tcW w:w="3249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Поиск в ЭК требует чёт</w:t>
            </w:r>
            <w:r w:rsidRPr="00261915">
              <w:rPr>
                <w:sz w:val="28"/>
                <w:szCs w:val="28"/>
              </w:rPr>
              <w:softHyphen/>
              <w:t>кой формулировки темы или точного определения ключевых слов.</w:t>
            </w:r>
          </w:p>
        </w:tc>
      </w:tr>
      <w:tr w:rsidR="00D46AE2" w:rsidRPr="00261915" w:rsidTr="00261915">
        <w:tc>
          <w:tcPr>
            <w:tcW w:w="621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6.</w:t>
            </w:r>
          </w:p>
        </w:tc>
        <w:tc>
          <w:tcPr>
            <w:tcW w:w="2468" w:type="dxa"/>
            <w:shd w:val="clear" w:color="auto" w:fill="auto"/>
          </w:tcPr>
          <w:p w:rsidR="00D46AE2" w:rsidRPr="00261915" w:rsidRDefault="00D46AE2" w:rsidP="00261915">
            <w:pPr>
              <w:jc w:val="both"/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Интернет — ре</w:t>
            </w:r>
            <w:r w:rsidRPr="00261915">
              <w:rPr>
                <w:sz w:val="28"/>
                <w:szCs w:val="28"/>
              </w:rPr>
              <w:softHyphen/>
              <w:t>сурсы для образо</w:t>
            </w:r>
            <w:r w:rsidRPr="00261915">
              <w:rPr>
                <w:sz w:val="28"/>
                <w:szCs w:val="28"/>
              </w:rPr>
              <w:softHyphen/>
              <w:t>вания</w:t>
            </w:r>
          </w:p>
        </w:tc>
        <w:tc>
          <w:tcPr>
            <w:tcW w:w="3631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 xml:space="preserve">Образовательные порталы  Сайты  библиотек </w:t>
            </w:r>
          </w:p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 xml:space="preserve">Сайты музеев </w:t>
            </w:r>
          </w:p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 xml:space="preserve">Сайты учебных заведений </w:t>
            </w:r>
          </w:p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Телекон</w:t>
            </w:r>
            <w:r w:rsidRPr="00261915">
              <w:rPr>
                <w:sz w:val="28"/>
                <w:szCs w:val="28"/>
              </w:rPr>
              <w:softHyphen/>
              <w:t>ференции, где могут обсуждаться интерес</w:t>
            </w:r>
            <w:r w:rsidRPr="00261915">
              <w:rPr>
                <w:sz w:val="28"/>
                <w:szCs w:val="28"/>
              </w:rPr>
              <w:softHyphen/>
              <w:t xml:space="preserve">ные для Вас темы </w:t>
            </w:r>
          </w:p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Виртуальные биб</w:t>
            </w:r>
            <w:r w:rsidRPr="00261915">
              <w:rPr>
                <w:sz w:val="28"/>
                <w:szCs w:val="28"/>
              </w:rPr>
              <w:softHyphen/>
              <w:t>лиотеки, архивы электронных текстов и многое другое</w:t>
            </w:r>
          </w:p>
        </w:tc>
        <w:tc>
          <w:tcPr>
            <w:tcW w:w="3249" w:type="dxa"/>
            <w:shd w:val="clear" w:color="auto" w:fill="auto"/>
          </w:tcPr>
          <w:p w:rsidR="00D46AE2" w:rsidRPr="00261915" w:rsidRDefault="00D46AE2" w:rsidP="00D46AE2">
            <w:pPr>
              <w:rPr>
                <w:sz w:val="28"/>
                <w:szCs w:val="28"/>
              </w:rPr>
            </w:pPr>
            <w:r w:rsidRPr="00261915">
              <w:rPr>
                <w:sz w:val="28"/>
                <w:szCs w:val="28"/>
              </w:rPr>
              <w:t> </w:t>
            </w:r>
          </w:p>
        </w:tc>
      </w:tr>
    </w:tbl>
    <w:p w:rsidR="00955BBE" w:rsidRDefault="00955BBE" w:rsidP="00E93AC3">
      <w:pPr>
        <w:pStyle w:val="a4"/>
        <w:spacing w:before="0" w:beforeAutospacing="0" w:after="0" w:afterAutospacing="0"/>
        <w:ind w:firstLine="456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55BBE" w:rsidRPr="00276403" w:rsidRDefault="00955BBE" w:rsidP="00955BBE">
      <w:pPr>
        <w:jc w:val="center"/>
        <w:rPr>
          <w:sz w:val="28"/>
          <w:szCs w:val="28"/>
        </w:rPr>
      </w:pPr>
      <w:r w:rsidRPr="00276403">
        <w:rPr>
          <w:b/>
          <w:bCs/>
          <w:iCs/>
          <w:sz w:val="28"/>
          <w:szCs w:val="28"/>
        </w:rPr>
        <w:t>Как работать с печатными изданиям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 </w:t>
      </w:r>
    </w:p>
    <w:p w:rsidR="00955BBE" w:rsidRPr="00F663FD" w:rsidRDefault="00955BBE" w:rsidP="00955BBE">
      <w:pPr>
        <w:jc w:val="both"/>
        <w:rPr>
          <w:sz w:val="28"/>
          <w:szCs w:val="28"/>
        </w:rPr>
      </w:pPr>
      <w:bookmarkStart w:id="0" w:name="Беря_в_руки_любое_печатное_издание"/>
      <w:bookmarkEnd w:id="0"/>
      <w:r>
        <w:rPr>
          <w:b/>
          <w:bCs/>
          <w:i/>
          <w:iCs/>
          <w:sz w:val="28"/>
          <w:szCs w:val="28"/>
        </w:rPr>
        <w:t xml:space="preserve">                                                             </w:t>
      </w:r>
      <w:r w:rsidRPr="00F663FD">
        <w:rPr>
          <w:b/>
          <w:bCs/>
          <w:iCs/>
          <w:sz w:val="28"/>
          <w:szCs w:val="28"/>
        </w:rPr>
        <w:t>О задачах чтения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 </w:t>
      </w: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Беря в руки любое печатное издание</w:t>
      </w:r>
      <w:r>
        <w:rPr>
          <w:sz w:val="28"/>
          <w:szCs w:val="28"/>
        </w:rPr>
        <w:t>, полезно заранее знать, чего вы</w:t>
      </w:r>
      <w:r w:rsidRPr="00276403">
        <w:rPr>
          <w:sz w:val="28"/>
          <w:szCs w:val="28"/>
        </w:rPr>
        <w:t xml:space="preserve"> хоти</w:t>
      </w:r>
      <w:r>
        <w:rPr>
          <w:sz w:val="28"/>
          <w:szCs w:val="28"/>
        </w:rPr>
        <w:t>те.</w:t>
      </w:r>
      <w:r w:rsidRPr="00276403">
        <w:rPr>
          <w:sz w:val="28"/>
          <w:szCs w:val="28"/>
        </w:rPr>
        <w:t xml:space="preserve"> Возможны такие, например, варианты задач:</w:t>
      </w:r>
    </w:p>
    <w:p w:rsidR="00955BBE" w:rsidRPr="00276403" w:rsidRDefault="00955BBE" w:rsidP="00955BBE">
      <w:pPr>
        <w:numPr>
          <w:ilvl w:val="0"/>
          <w:numId w:val="2"/>
        </w:num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ознакомление с конкретным изданием;</w:t>
      </w:r>
    </w:p>
    <w:p w:rsidR="00955BBE" w:rsidRPr="00276403" w:rsidRDefault="00955BBE" w:rsidP="00955BBE">
      <w:pPr>
        <w:numPr>
          <w:ilvl w:val="0"/>
          <w:numId w:val="2"/>
        </w:num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ознакомление с конкретным автором (с помощью преди</w:t>
      </w:r>
      <w:r w:rsidRPr="00276403">
        <w:rPr>
          <w:sz w:val="28"/>
          <w:szCs w:val="28"/>
        </w:rPr>
        <w:softHyphen/>
        <w:t>словия, послесловия, комментариев в книге);</w:t>
      </w:r>
    </w:p>
    <w:p w:rsidR="00955BBE" w:rsidRPr="00276403" w:rsidRDefault="00955BBE" w:rsidP="00955BBE">
      <w:pPr>
        <w:numPr>
          <w:ilvl w:val="0"/>
          <w:numId w:val="2"/>
        </w:num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начальное знакомство с темой, проблемой;</w:t>
      </w:r>
    </w:p>
    <w:p w:rsidR="00955BBE" w:rsidRPr="00276403" w:rsidRDefault="00955BBE" w:rsidP="00955BBE">
      <w:pPr>
        <w:numPr>
          <w:ilvl w:val="0"/>
          <w:numId w:val="2"/>
        </w:num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поиски ответа на конкретный вопрос.</w:t>
      </w:r>
    </w:p>
    <w:p w:rsidR="00955BBE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 xml:space="preserve">Для решения разных задач </w:t>
      </w:r>
      <w:r>
        <w:rPr>
          <w:sz w:val="28"/>
          <w:szCs w:val="28"/>
        </w:rPr>
        <w:t xml:space="preserve">необходимо </w:t>
      </w:r>
      <w:r w:rsidRPr="00276403">
        <w:rPr>
          <w:sz w:val="28"/>
          <w:szCs w:val="28"/>
        </w:rPr>
        <w:t xml:space="preserve"> выбрать наиболее подхо</w:t>
      </w:r>
      <w:r w:rsidRPr="00276403">
        <w:rPr>
          <w:sz w:val="28"/>
          <w:szCs w:val="28"/>
        </w:rPr>
        <w:softHyphen/>
        <w:t>дящий способ чтения, критерии оценки прочитанного, приёмы пе</w:t>
      </w:r>
      <w:r w:rsidRPr="00276403">
        <w:rPr>
          <w:sz w:val="28"/>
          <w:szCs w:val="28"/>
        </w:rPr>
        <w:softHyphen/>
        <w:t xml:space="preserve">реработки и фиксации информации. 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</w:p>
    <w:p w:rsidR="00955BBE" w:rsidRPr="00F663FD" w:rsidRDefault="00955BBE" w:rsidP="00955BBE">
      <w:pPr>
        <w:jc w:val="center"/>
        <w:rPr>
          <w:sz w:val="28"/>
          <w:szCs w:val="28"/>
        </w:rPr>
      </w:pPr>
      <w:bookmarkStart w:id="1" w:name="Ни_одно_новое_слово"/>
      <w:bookmarkEnd w:id="1"/>
      <w:r w:rsidRPr="00F663FD">
        <w:rPr>
          <w:b/>
          <w:bCs/>
          <w:iCs/>
          <w:sz w:val="28"/>
          <w:szCs w:val="28"/>
        </w:rPr>
        <w:t>О способах чтения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 </w:t>
      </w: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Способов работы с печатными источниками существует очень много. От беглого просмотра до глубокого изучения с кон</w:t>
      </w:r>
      <w:r w:rsidRPr="00276403">
        <w:rPr>
          <w:sz w:val="28"/>
          <w:szCs w:val="28"/>
        </w:rPr>
        <w:softHyphen/>
        <w:t>спектированием. Какой же способ использовать в каждом кон</w:t>
      </w:r>
      <w:r w:rsidRPr="00276403">
        <w:rPr>
          <w:sz w:val="28"/>
          <w:szCs w:val="28"/>
        </w:rPr>
        <w:softHyphen/>
        <w:t>кретном случае?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В зависимости от той задачи, которую вы сами себе постави</w:t>
      </w:r>
      <w:r w:rsidRPr="00276403">
        <w:rPr>
          <w:sz w:val="28"/>
          <w:szCs w:val="28"/>
        </w:rPr>
        <w:softHyphen/>
        <w:t>ли на данном этапе подготовки учебного задания или, например, составления реферата, можно выбрать соответствующий ре</w:t>
      </w:r>
      <w:r w:rsidRPr="00276403">
        <w:rPr>
          <w:sz w:val="28"/>
          <w:szCs w:val="28"/>
        </w:rPr>
        <w:softHyphen/>
        <w:t>жим чтения.</w:t>
      </w: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Вот перечень основных используемых режимов (или способов) ознакомления с печатным источником: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 xml:space="preserve">      </w:t>
      </w:r>
      <w:r>
        <w:rPr>
          <w:sz w:val="28"/>
          <w:szCs w:val="28"/>
        </w:rPr>
        <w:t xml:space="preserve">1) </w:t>
      </w:r>
      <w:r w:rsidRPr="00276403">
        <w:rPr>
          <w:sz w:val="28"/>
          <w:szCs w:val="28"/>
        </w:rPr>
        <w:t>Углублённое чтение. Этот способ предполагает внима</w:t>
      </w:r>
      <w:r w:rsidRPr="00276403">
        <w:rPr>
          <w:sz w:val="28"/>
          <w:szCs w:val="28"/>
        </w:rPr>
        <w:softHyphen/>
        <w:t>тельное (иногда и неоднократное) прочтение материала. Приме</w:t>
      </w:r>
      <w:r w:rsidRPr="00276403">
        <w:rPr>
          <w:sz w:val="28"/>
          <w:szCs w:val="28"/>
        </w:rPr>
        <w:softHyphen/>
        <w:t>няется, когда стоит задача вникнуть в суть излагаемого, понять точку зрения автора, уяснить причинно-следственные связи опи</w:t>
      </w:r>
      <w:r w:rsidRPr="00276403">
        <w:rPr>
          <w:sz w:val="28"/>
          <w:szCs w:val="28"/>
        </w:rPr>
        <w:softHyphen/>
        <w:t>сываемых событий или явлений. Освоение информации с исполь</w:t>
      </w:r>
      <w:r w:rsidRPr="00276403">
        <w:rPr>
          <w:sz w:val="28"/>
          <w:szCs w:val="28"/>
        </w:rPr>
        <w:softHyphen/>
        <w:t>зованием этого режима часто проходит одновременно с оценкой, сравнением, которые способствуют более глубокому пониманию и продуктивному запоминанию.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 xml:space="preserve">      </w:t>
      </w:r>
      <w:r>
        <w:rPr>
          <w:sz w:val="28"/>
          <w:szCs w:val="28"/>
        </w:rPr>
        <w:t xml:space="preserve">2) </w:t>
      </w:r>
      <w:r w:rsidRPr="00276403">
        <w:rPr>
          <w:sz w:val="28"/>
          <w:szCs w:val="28"/>
        </w:rPr>
        <w:t xml:space="preserve">Параллельное чтение. При этом способе одновременно изучаются несколько публикаций по одной теме или проблеме. Особенно интересно, когда авторы их придерживаются разных точек зрения. </w:t>
      </w:r>
      <w:r>
        <w:rPr>
          <w:sz w:val="28"/>
          <w:szCs w:val="28"/>
        </w:rPr>
        <w:t xml:space="preserve">Необходимо </w:t>
      </w:r>
      <w:r w:rsidRPr="00276403">
        <w:rPr>
          <w:sz w:val="28"/>
          <w:szCs w:val="28"/>
        </w:rPr>
        <w:t xml:space="preserve"> проанализировать разные взгляды, оценить убедительность аргументации, выбрать наиболее пред</w:t>
      </w:r>
      <w:r w:rsidRPr="00276403">
        <w:rPr>
          <w:sz w:val="28"/>
          <w:szCs w:val="28"/>
        </w:rPr>
        <w:softHyphen/>
        <w:t>почтительную позицию и обосновать свой выбор. Этот способ чтения лучше использовать при подготовке докладов, рефератов.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     </w:t>
      </w:r>
      <w:r>
        <w:rPr>
          <w:sz w:val="28"/>
          <w:szCs w:val="28"/>
        </w:rPr>
        <w:t xml:space="preserve">3) </w:t>
      </w:r>
      <w:r w:rsidRPr="00276403">
        <w:rPr>
          <w:sz w:val="28"/>
          <w:szCs w:val="28"/>
        </w:rPr>
        <w:t>Выборочное чтение предполагает избирательное знаком</w:t>
      </w:r>
      <w:r w:rsidRPr="00276403">
        <w:rPr>
          <w:sz w:val="28"/>
          <w:szCs w:val="28"/>
        </w:rPr>
        <w:softHyphen/>
        <w:t>ство с отдельными разделами текста, отобранными при изучении содержания издания, либо при ознакомлении с имеющимися вспомогательными указателями и словарями, либо при просмотре текста.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 xml:space="preserve">      </w:t>
      </w:r>
      <w:r>
        <w:rPr>
          <w:sz w:val="28"/>
          <w:szCs w:val="28"/>
        </w:rPr>
        <w:t xml:space="preserve">4) </w:t>
      </w:r>
      <w:r w:rsidRPr="00276403">
        <w:rPr>
          <w:sz w:val="28"/>
          <w:szCs w:val="28"/>
        </w:rPr>
        <w:t>Чтение-просмотр. Используется для предварительного ознакомления с книгой или статьёй. Этот способ позволяет при</w:t>
      </w:r>
      <w:r>
        <w:rPr>
          <w:sz w:val="28"/>
          <w:szCs w:val="28"/>
        </w:rPr>
        <w:t xml:space="preserve"> </w:t>
      </w:r>
      <w:r w:rsidRPr="00276403">
        <w:rPr>
          <w:sz w:val="28"/>
          <w:szCs w:val="28"/>
        </w:rPr>
        <w:t>надлежащем внимании и сосредоточенности за короткий проме</w:t>
      </w:r>
      <w:r w:rsidRPr="00276403">
        <w:rPr>
          <w:sz w:val="28"/>
          <w:szCs w:val="28"/>
        </w:rPr>
        <w:softHyphen/>
        <w:t>жуток времени решить, стоит ли эта книга или статья более де</w:t>
      </w:r>
      <w:r w:rsidRPr="00276403">
        <w:rPr>
          <w:sz w:val="28"/>
          <w:szCs w:val="28"/>
        </w:rPr>
        <w:softHyphen/>
        <w:t>тального изучения, или сразу выбрать из нее нужный материал.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 xml:space="preserve">      </w:t>
      </w:r>
      <w:r>
        <w:rPr>
          <w:sz w:val="28"/>
          <w:szCs w:val="28"/>
        </w:rPr>
        <w:t xml:space="preserve">5) </w:t>
      </w:r>
      <w:r w:rsidRPr="00276403">
        <w:rPr>
          <w:sz w:val="28"/>
          <w:szCs w:val="28"/>
        </w:rPr>
        <w:t>Сканирование. Так называют быстрый просмотр печатного материала с целью поиска имён, дат, статистических данных, фак</w:t>
      </w:r>
      <w:r w:rsidRPr="00276403">
        <w:rPr>
          <w:sz w:val="28"/>
          <w:szCs w:val="28"/>
        </w:rPr>
        <w:softHyphen/>
        <w:t>тов. Развитая зрительная память даёт возможность при взгляде на страницу текста мгновенно отыскать нужную информацию: фамилию, цитату, название и т.п.</w:t>
      </w:r>
    </w:p>
    <w:p w:rsidR="00955BBE" w:rsidRPr="00F663FD" w:rsidRDefault="00955BBE" w:rsidP="00955BBE">
      <w:pPr>
        <w:jc w:val="center"/>
        <w:rPr>
          <w:sz w:val="28"/>
          <w:szCs w:val="28"/>
        </w:rPr>
      </w:pPr>
    </w:p>
    <w:p w:rsidR="00955BBE" w:rsidRPr="00F663FD" w:rsidRDefault="00955BBE" w:rsidP="00955BBE">
      <w:pPr>
        <w:jc w:val="center"/>
        <w:rPr>
          <w:sz w:val="28"/>
          <w:szCs w:val="28"/>
        </w:rPr>
      </w:pPr>
      <w:bookmarkStart w:id="2" w:name="Итак,_вы_выбрали_тему_для_реферата"/>
      <w:bookmarkEnd w:id="2"/>
      <w:r w:rsidRPr="00F663FD">
        <w:rPr>
          <w:b/>
          <w:bCs/>
          <w:iCs/>
          <w:sz w:val="28"/>
          <w:szCs w:val="28"/>
        </w:rPr>
        <w:t>О рациональных приёмах работы с текстом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 </w:t>
      </w: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Итак, выбрана тема</w:t>
      </w:r>
      <w:r w:rsidRPr="00276403">
        <w:rPr>
          <w:sz w:val="28"/>
          <w:szCs w:val="28"/>
        </w:rPr>
        <w:t xml:space="preserve"> реферата (доклада, сочинения, выступле</w:t>
      </w:r>
      <w:r w:rsidRPr="00276403">
        <w:rPr>
          <w:sz w:val="28"/>
          <w:szCs w:val="28"/>
        </w:rPr>
        <w:softHyphen/>
        <w:t>ния), подобр</w:t>
      </w:r>
      <w:r>
        <w:rPr>
          <w:sz w:val="28"/>
          <w:szCs w:val="28"/>
        </w:rPr>
        <w:t>аны</w:t>
      </w:r>
      <w:r w:rsidRPr="00276403">
        <w:rPr>
          <w:sz w:val="28"/>
          <w:szCs w:val="28"/>
        </w:rPr>
        <w:t xml:space="preserve"> книги и статьи, мето</w:t>
      </w:r>
      <w:r>
        <w:rPr>
          <w:sz w:val="28"/>
          <w:szCs w:val="28"/>
        </w:rPr>
        <w:t>дом быстрого просмотра опре</w:t>
      </w:r>
      <w:r>
        <w:rPr>
          <w:sz w:val="28"/>
          <w:szCs w:val="28"/>
        </w:rPr>
        <w:softHyphen/>
        <w:t>делено</w:t>
      </w:r>
      <w:r w:rsidRPr="00276403">
        <w:rPr>
          <w:sz w:val="28"/>
          <w:szCs w:val="28"/>
        </w:rPr>
        <w:t>, как будет использоват</w:t>
      </w:r>
      <w:r>
        <w:rPr>
          <w:sz w:val="28"/>
          <w:szCs w:val="28"/>
        </w:rPr>
        <w:t>ься</w:t>
      </w:r>
      <w:r w:rsidRPr="00276403">
        <w:rPr>
          <w:sz w:val="28"/>
          <w:szCs w:val="28"/>
        </w:rPr>
        <w:t xml:space="preserve"> то или иное издание. Что дальше?</w:t>
      </w:r>
    </w:p>
    <w:p w:rsidR="00955BBE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 xml:space="preserve">Во-первых, </w:t>
      </w:r>
      <w:r>
        <w:rPr>
          <w:sz w:val="28"/>
          <w:szCs w:val="28"/>
        </w:rPr>
        <w:t xml:space="preserve">нужно быть </w:t>
      </w:r>
      <w:r w:rsidRPr="00276403">
        <w:rPr>
          <w:sz w:val="28"/>
          <w:szCs w:val="28"/>
        </w:rPr>
        <w:t xml:space="preserve"> готовы</w:t>
      </w:r>
      <w:r>
        <w:rPr>
          <w:sz w:val="28"/>
          <w:szCs w:val="28"/>
        </w:rPr>
        <w:t>м</w:t>
      </w:r>
      <w:r w:rsidRPr="00276403">
        <w:rPr>
          <w:sz w:val="28"/>
          <w:szCs w:val="28"/>
        </w:rPr>
        <w:t xml:space="preserve"> к тому, что предварительная оценка того или иного источника может в процессе работы измениться. И сна</w:t>
      </w:r>
      <w:r w:rsidRPr="00276403">
        <w:rPr>
          <w:sz w:val="28"/>
          <w:szCs w:val="28"/>
        </w:rPr>
        <w:softHyphen/>
        <w:t>чала мало значимая информация окажется существенной, потя</w:t>
      </w:r>
      <w:r w:rsidRPr="00276403">
        <w:rPr>
          <w:sz w:val="28"/>
          <w:szCs w:val="28"/>
        </w:rPr>
        <w:softHyphen/>
        <w:t xml:space="preserve">нет за собой важную цепочку фактов или доказательств. А во-вторых, </w:t>
      </w:r>
      <w:r>
        <w:rPr>
          <w:sz w:val="28"/>
          <w:szCs w:val="28"/>
        </w:rPr>
        <w:t xml:space="preserve"> необходимо </w:t>
      </w:r>
      <w:r w:rsidRPr="00276403">
        <w:rPr>
          <w:sz w:val="28"/>
          <w:szCs w:val="28"/>
        </w:rPr>
        <w:t xml:space="preserve"> подумать о способах сохранения материала, который </w:t>
      </w:r>
      <w:r>
        <w:rPr>
          <w:sz w:val="28"/>
          <w:szCs w:val="28"/>
        </w:rPr>
        <w:t xml:space="preserve">следует </w:t>
      </w:r>
      <w:r w:rsidRPr="00276403">
        <w:rPr>
          <w:sz w:val="28"/>
          <w:szCs w:val="28"/>
        </w:rPr>
        <w:t xml:space="preserve"> добывать, изучая публикации. Эти способы должны удовлетворять нескольким требованиям: компактности хранения, возможности дополнений, гарантии от потерь инфор</w:t>
      </w:r>
      <w:r w:rsidRPr="00276403">
        <w:rPr>
          <w:sz w:val="28"/>
          <w:szCs w:val="28"/>
        </w:rPr>
        <w:softHyphen/>
        <w:t xml:space="preserve">мации (например, мы употребили такое сокращение, что теперь не можем понять, что же это значит), удобства использования. </w:t>
      </w: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Всем перечисленным требованиям отвечают такие популяр</w:t>
      </w:r>
      <w:r w:rsidRPr="00276403">
        <w:rPr>
          <w:sz w:val="28"/>
          <w:szCs w:val="28"/>
        </w:rPr>
        <w:softHyphen/>
        <w:t>ные приёмы работы с текстом, как: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6403">
        <w:rPr>
          <w:sz w:val="28"/>
          <w:szCs w:val="28"/>
        </w:rPr>
        <w:t>      составление простого и сложного плана изучаемой книги или статьи;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6403">
        <w:rPr>
          <w:sz w:val="28"/>
          <w:szCs w:val="28"/>
        </w:rPr>
        <w:t>      подчёркивания и выписки из изучаемого издания, которые многократно можно использовать в различных целях, но обя</w:t>
      </w:r>
      <w:r w:rsidRPr="00276403">
        <w:rPr>
          <w:sz w:val="28"/>
          <w:szCs w:val="28"/>
        </w:rPr>
        <w:softHyphen/>
        <w:t>зательно со ссылкой на источник (</w:t>
      </w:r>
      <w:r>
        <w:rPr>
          <w:sz w:val="28"/>
          <w:szCs w:val="28"/>
        </w:rPr>
        <w:t>помнить о</w:t>
      </w:r>
      <w:r w:rsidRPr="0027640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е</w:t>
      </w:r>
      <w:r w:rsidRPr="00276403">
        <w:rPr>
          <w:sz w:val="28"/>
          <w:szCs w:val="28"/>
        </w:rPr>
        <w:t xml:space="preserve"> об авторском праве!);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6403">
        <w:rPr>
          <w:sz w:val="28"/>
          <w:szCs w:val="28"/>
        </w:rPr>
        <w:t>      представление изучаемого текста в форме тезисов;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6403">
        <w:rPr>
          <w:sz w:val="28"/>
          <w:szCs w:val="28"/>
        </w:rPr>
        <w:t>      составление конспекта.</w:t>
      </w: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План — это своеобразный маршрутный лист, краткий путево</w:t>
      </w:r>
      <w:r w:rsidRPr="00276403">
        <w:rPr>
          <w:sz w:val="28"/>
          <w:szCs w:val="28"/>
        </w:rPr>
        <w:softHyphen/>
        <w:t>дитель по содержанию всей книги или той части изучаемого изда</w:t>
      </w:r>
      <w:r w:rsidRPr="00276403">
        <w:rPr>
          <w:sz w:val="28"/>
          <w:szCs w:val="28"/>
        </w:rPr>
        <w:softHyphen/>
        <w:t>ния, которая для вас представляет интерес в связи с конкретной задачей. Составление плана, особенно сложного, — это эффек</w:t>
      </w:r>
      <w:r w:rsidRPr="00276403">
        <w:rPr>
          <w:sz w:val="28"/>
          <w:szCs w:val="28"/>
        </w:rPr>
        <w:softHyphen/>
        <w:t>тивный способ свёртывания информации.</w:t>
      </w:r>
    </w:p>
    <w:p w:rsidR="00955BBE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Очень помогают в освоении материала выписки и подчёркива</w:t>
      </w:r>
      <w:r w:rsidRPr="00276403">
        <w:rPr>
          <w:sz w:val="28"/>
          <w:szCs w:val="28"/>
        </w:rPr>
        <w:softHyphen/>
        <w:t>ния. Подчёркивание или выделение важных мест в тексте (в том числе, с помощью цветных маркёров) возможно, конечно, только в собственных изданиях. Работая с библиотечными книга</w:t>
      </w:r>
      <w:r w:rsidRPr="00276403">
        <w:rPr>
          <w:sz w:val="28"/>
          <w:szCs w:val="28"/>
        </w:rPr>
        <w:softHyphen/>
        <w:t xml:space="preserve">ми и журналами, делаем только выписки. </w:t>
      </w: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Что полезно выписы</w:t>
      </w:r>
      <w:r w:rsidRPr="00276403">
        <w:rPr>
          <w:sz w:val="28"/>
          <w:szCs w:val="28"/>
        </w:rPr>
        <w:softHyphen/>
        <w:t>вать? Даты, имена, цифры, выводы, иногда ход доказательств. Умение отбирать материал для выписок — важное подспо</w:t>
      </w:r>
      <w:r w:rsidRPr="00276403">
        <w:rPr>
          <w:sz w:val="28"/>
          <w:szCs w:val="28"/>
        </w:rPr>
        <w:softHyphen/>
        <w:t>рье в работе. Лучше не дословно переписывать текст, а старать</w:t>
      </w:r>
      <w:r w:rsidRPr="00276403">
        <w:rPr>
          <w:sz w:val="28"/>
          <w:szCs w:val="28"/>
        </w:rPr>
        <w:softHyphen/>
        <w:t>ся изложить его своими словами. Цифры, например, полезно све</w:t>
      </w:r>
      <w:r w:rsidRPr="00276403">
        <w:rPr>
          <w:sz w:val="28"/>
          <w:szCs w:val="28"/>
        </w:rPr>
        <w:softHyphen/>
        <w:t>сти в таблицы, диаграммы. То есть одновременно занимаетесь аналитико-синтетической переработкой информации. Очень важно правильно оформить запись: обозначить тему, описать источник, оставить свободное место для каких-то позднейших помет.</w:t>
      </w:r>
    </w:p>
    <w:p w:rsidR="00955BBE" w:rsidRDefault="00955BBE" w:rsidP="00955B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Следует д</w:t>
      </w:r>
      <w:r w:rsidRPr="00276403">
        <w:rPr>
          <w:sz w:val="28"/>
          <w:szCs w:val="28"/>
        </w:rPr>
        <w:t>ословно выписыва</w:t>
      </w:r>
      <w:r>
        <w:rPr>
          <w:sz w:val="28"/>
          <w:szCs w:val="28"/>
        </w:rPr>
        <w:t>ть</w:t>
      </w:r>
      <w:r w:rsidRPr="00276403">
        <w:rPr>
          <w:sz w:val="28"/>
          <w:szCs w:val="28"/>
        </w:rPr>
        <w:t xml:space="preserve"> важные выводы, парадоксальные вы</w:t>
      </w:r>
      <w:r w:rsidRPr="00276403">
        <w:rPr>
          <w:sz w:val="28"/>
          <w:szCs w:val="28"/>
        </w:rPr>
        <w:softHyphen/>
        <w:t>сказывания, афористично выраж</w:t>
      </w:r>
      <w:r>
        <w:rPr>
          <w:sz w:val="28"/>
          <w:szCs w:val="28"/>
        </w:rPr>
        <w:t>енные мысли. Такие выписки бу</w:t>
      </w:r>
      <w:r>
        <w:rPr>
          <w:sz w:val="28"/>
          <w:szCs w:val="28"/>
        </w:rPr>
        <w:softHyphen/>
        <w:t xml:space="preserve">дут </w:t>
      </w:r>
      <w:r w:rsidRPr="00276403">
        <w:rPr>
          <w:sz w:val="28"/>
          <w:szCs w:val="28"/>
        </w:rPr>
        <w:t xml:space="preserve"> использова</w:t>
      </w:r>
      <w:r>
        <w:rPr>
          <w:sz w:val="28"/>
          <w:szCs w:val="28"/>
        </w:rPr>
        <w:t>ны</w:t>
      </w:r>
      <w:r w:rsidRPr="00276403">
        <w:rPr>
          <w:sz w:val="28"/>
          <w:szCs w:val="28"/>
        </w:rPr>
        <w:t xml:space="preserve"> в прямом цитировании, точно указывая источ</w:t>
      </w:r>
      <w:r w:rsidRPr="00276403">
        <w:rPr>
          <w:sz w:val="28"/>
          <w:szCs w:val="28"/>
        </w:rPr>
        <w:softHyphen/>
        <w:t xml:space="preserve">ник вплоть до страницы. </w:t>
      </w: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 xml:space="preserve">Тезисы </w:t>
      </w:r>
      <w:r>
        <w:rPr>
          <w:sz w:val="28"/>
          <w:szCs w:val="28"/>
        </w:rPr>
        <w:t>-</w:t>
      </w:r>
      <w:r w:rsidRPr="00276403">
        <w:rPr>
          <w:sz w:val="28"/>
          <w:szCs w:val="28"/>
        </w:rPr>
        <w:t xml:space="preserve"> это основные положения, утверждения, суть читае</w:t>
      </w:r>
      <w:r w:rsidRPr="00276403">
        <w:rPr>
          <w:sz w:val="28"/>
          <w:szCs w:val="28"/>
        </w:rPr>
        <w:softHyphen/>
        <w:t>мого в кратких формулировках. Различают простые тезисы, со</w:t>
      </w:r>
      <w:r w:rsidRPr="00276403">
        <w:rPr>
          <w:sz w:val="28"/>
          <w:szCs w:val="28"/>
        </w:rPr>
        <w:softHyphen/>
        <w:t>держащие исключительно утверждения, и сложные. В сложных те</w:t>
      </w:r>
      <w:r w:rsidRPr="00276403">
        <w:rPr>
          <w:sz w:val="28"/>
          <w:szCs w:val="28"/>
        </w:rPr>
        <w:softHyphen/>
        <w:t>зисах приводятся и доказательства, квинтэссенция рассуждений.</w:t>
      </w:r>
    </w:p>
    <w:p w:rsidR="00955BBE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Конспект представляет собой краткое последовательное из</w:t>
      </w:r>
      <w:r w:rsidRPr="00276403">
        <w:rPr>
          <w:sz w:val="28"/>
          <w:szCs w:val="28"/>
        </w:rPr>
        <w:softHyphen/>
        <w:t>ложение содержания книги, статьи или лекции, синтезирующее многие виды записей: пометки, выписки, цитаты, план, тезисы. Конспектируют обычно при повторном просмотре после основ</w:t>
      </w:r>
      <w:r w:rsidRPr="00276403">
        <w:rPr>
          <w:sz w:val="28"/>
          <w:szCs w:val="28"/>
        </w:rPr>
        <w:softHyphen/>
        <w:t xml:space="preserve">ного ознакомительного чтения. </w:t>
      </w:r>
      <w:r w:rsidRPr="00276403">
        <w:rPr>
          <w:b/>
          <w:sz w:val="28"/>
          <w:szCs w:val="28"/>
        </w:rPr>
        <w:t>Это важно!</w:t>
      </w:r>
      <w:r w:rsidRPr="00276403">
        <w:rPr>
          <w:sz w:val="28"/>
          <w:szCs w:val="28"/>
        </w:rPr>
        <w:t xml:space="preserve"> Существенным эле</w:t>
      </w:r>
      <w:r w:rsidRPr="00276403">
        <w:rPr>
          <w:sz w:val="28"/>
          <w:szCs w:val="28"/>
        </w:rPr>
        <w:softHyphen/>
        <w:t xml:space="preserve">ментом конспекта являются аргументы, пояснения, примеры. </w:t>
      </w:r>
    </w:p>
    <w:p w:rsidR="00955BBE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 xml:space="preserve">Конспекты бывают разных форм. Например, плановые (или план — конспекты), текстуальные (составляются из цитат с логическими связками — переходами), свободные (являются сочетанием выписок, цитат, иногда и тезисов). </w:t>
      </w: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Выделяют также тематические конспекты, которые могут представлять собой обзор точек зрения по определённой теме. Тематические кон</w:t>
      </w:r>
      <w:r w:rsidRPr="00276403">
        <w:rPr>
          <w:sz w:val="28"/>
          <w:szCs w:val="28"/>
        </w:rPr>
        <w:softHyphen/>
        <w:t>спекты, как правило, составляются по нескольким источникам. Жёстких правил составления конспектов нет. Но опыт подска</w:t>
      </w:r>
      <w:r w:rsidRPr="00276403">
        <w:rPr>
          <w:sz w:val="28"/>
          <w:szCs w:val="28"/>
        </w:rPr>
        <w:softHyphen/>
        <w:t>зывает некоторые «хитрости». Так, удобно оставлять широкие поля, которые при последующей работе заполняются либо соб</w:t>
      </w:r>
      <w:r w:rsidRPr="00276403">
        <w:rPr>
          <w:sz w:val="28"/>
          <w:szCs w:val="28"/>
        </w:rPr>
        <w:softHyphen/>
        <w:t>ственными замечаниями оценочного характера, либо ссылками на другие материалы, либо рассуждениями, примерами, ассоци</w:t>
      </w:r>
      <w:r w:rsidRPr="00276403">
        <w:rPr>
          <w:sz w:val="28"/>
          <w:szCs w:val="28"/>
        </w:rPr>
        <w:softHyphen/>
        <w:t>ациями. Эффективным бывает применение графических и цве</w:t>
      </w:r>
      <w:r w:rsidRPr="00276403">
        <w:rPr>
          <w:sz w:val="28"/>
          <w:szCs w:val="28"/>
        </w:rPr>
        <w:softHyphen/>
        <w:t>товых выделений.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 </w:t>
      </w:r>
    </w:p>
    <w:p w:rsidR="00955BBE" w:rsidRPr="00F663FD" w:rsidRDefault="00955BBE" w:rsidP="00955BBE">
      <w:pPr>
        <w:rPr>
          <w:sz w:val="28"/>
          <w:szCs w:val="28"/>
        </w:rPr>
      </w:pPr>
      <w:bookmarkStart w:id="3" w:name="В_числе_методов_аналитико"/>
      <w:bookmarkEnd w:id="3"/>
      <w:r>
        <w:rPr>
          <w:b/>
          <w:bCs/>
          <w:iCs/>
          <w:sz w:val="28"/>
          <w:szCs w:val="28"/>
        </w:rPr>
        <w:t xml:space="preserve">                  </w:t>
      </w:r>
      <w:r w:rsidRPr="00F663FD">
        <w:rPr>
          <w:b/>
          <w:bCs/>
          <w:iCs/>
          <w:sz w:val="28"/>
          <w:szCs w:val="28"/>
        </w:rPr>
        <w:t>О способах аналитико-синтетической переработки информации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 </w:t>
      </w: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В числе методов аналитико-синтетической переработки рассмо</w:t>
      </w:r>
      <w:r w:rsidRPr="00276403">
        <w:rPr>
          <w:sz w:val="28"/>
          <w:szCs w:val="28"/>
        </w:rPr>
        <w:softHyphen/>
        <w:t>трим некоторые операции формализованного свёртывания ин</w:t>
      </w:r>
      <w:r w:rsidRPr="00276403">
        <w:rPr>
          <w:sz w:val="28"/>
          <w:szCs w:val="28"/>
        </w:rPr>
        <w:softHyphen/>
        <w:t>формации. Среди них: библиографическое описание публикации, выделение ключевых слов, аннотирование, реферирование.</w:t>
      </w:r>
    </w:p>
    <w:p w:rsidR="00955BBE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b/>
          <w:bCs/>
          <w:i/>
          <w:iCs/>
          <w:sz w:val="28"/>
          <w:szCs w:val="28"/>
        </w:rPr>
        <w:t>Библиографическое описание</w:t>
      </w:r>
      <w:r w:rsidRPr="00276403">
        <w:rPr>
          <w:sz w:val="28"/>
          <w:szCs w:val="28"/>
        </w:rPr>
        <w:t xml:space="preserve"> — это визитная карточка из</w:t>
      </w:r>
      <w:r w:rsidRPr="00276403">
        <w:rPr>
          <w:sz w:val="28"/>
          <w:szCs w:val="28"/>
        </w:rPr>
        <w:softHyphen/>
        <w:t>дания, точнее его «удостоверение личности», паспорт. Из библиографичес</w:t>
      </w:r>
      <w:r w:rsidRPr="00276403">
        <w:rPr>
          <w:sz w:val="28"/>
          <w:szCs w:val="28"/>
        </w:rPr>
        <w:softHyphen/>
        <w:t>кого описания можно узнать название и жанр, имена авторов, художников, редакторов, переводчиков. Очень существенны та</w:t>
      </w:r>
      <w:r w:rsidRPr="00276403">
        <w:rPr>
          <w:sz w:val="28"/>
          <w:szCs w:val="28"/>
        </w:rPr>
        <w:softHyphen/>
        <w:t xml:space="preserve">кие сведения, как время и место (город, издательство) выпуска книги. Для статьи — название журнала и время публикации. </w:t>
      </w: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В работе с печатными источниками и при подборе литературы, и на этапе освоения сейчас особое значение приобрело умение свернуть информацию (искомую или освоенную) до главных, ключевых слов. Научиться точно выразить содержание прочитанного материала в ключевых словах — значит пройти тест на понимание и усвоение его.</w:t>
      </w: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 xml:space="preserve">Для закрепления основного содержания прочитанной книги полезно уметь составить </w:t>
      </w:r>
      <w:r w:rsidRPr="00276403">
        <w:rPr>
          <w:b/>
          <w:sz w:val="28"/>
          <w:szCs w:val="28"/>
        </w:rPr>
        <w:t>аннотацию</w:t>
      </w:r>
      <w:r w:rsidRPr="0027640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Целесообразно </w:t>
      </w:r>
      <w:r w:rsidRPr="00276403">
        <w:rPr>
          <w:sz w:val="28"/>
          <w:szCs w:val="28"/>
        </w:rPr>
        <w:t>включит</w:t>
      </w:r>
      <w:r>
        <w:rPr>
          <w:sz w:val="28"/>
          <w:szCs w:val="28"/>
        </w:rPr>
        <w:t>ь</w:t>
      </w:r>
      <w:r w:rsidRPr="00276403">
        <w:rPr>
          <w:sz w:val="28"/>
          <w:szCs w:val="28"/>
        </w:rPr>
        <w:t xml:space="preserve"> в аннотацию кроме краткой характеристики основных идей информацию об авторе, о стиле изложения, о характере до</w:t>
      </w:r>
      <w:r w:rsidRPr="00276403">
        <w:rPr>
          <w:sz w:val="28"/>
          <w:szCs w:val="28"/>
        </w:rPr>
        <w:softHyphen/>
        <w:t xml:space="preserve">казательств. </w:t>
      </w:r>
    </w:p>
    <w:p w:rsidR="00955BBE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Составление реферата какого-то источника или документа (в широком смысле) подразумевает краткое, точное изложение его содержания, включающее основные фактические сведения и вы</w:t>
      </w:r>
      <w:r w:rsidRPr="00276403">
        <w:rPr>
          <w:sz w:val="28"/>
          <w:szCs w:val="28"/>
        </w:rPr>
        <w:softHyphen/>
        <w:t>воды. Реферат может быть составлен на основе двух и более ис</w:t>
      </w:r>
      <w:r w:rsidRPr="00276403">
        <w:rPr>
          <w:sz w:val="28"/>
          <w:szCs w:val="28"/>
        </w:rPr>
        <w:softHyphen/>
        <w:t>ходных документов.</w:t>
      </w: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</w:p>
    <w:p w:rsidR="00955BBE" w:rsidRDefault="00955BBE" w:rsidP="001F5B7B">
      <w:pPr>
        <w:ind w:firstLine="720"/>
        <w:jc w:val="center"/>
        <w:rPr>
          <w:b/>
          <w:sz w:val="28"/>
          <w:szCs w:val="28"/>
        </w:rPr>
      </w:pPr>
      <w:r w:rsidRPr="00276403">
        <w:rPr>
          <w:b/>
          <w:sz w:val="28"/>
          <w:szCs w:val="28"/>
        </w:rPr>
        <w:t>Несколько очень важных правил</w:t>
      </w:r>
    </w:p>
    <w:p w:rsidR="00955BBE" w:rsidRPr="00276403" w:rsidRDefault="00955BBE" w:rsidP="00955BBE">
      <w:pPr>
        <w:ind w:firstLine="720"/>
        <w:jc w:val="both"/>
        <w:rPr>
          <w:b/>
          <w:sz w:val="28"/>
          <w:szCs w:val="28"/>
        </w:rPr>
      </w:pP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 xml:space="preserve">В результате работы </w:t>
      </w:r>
      <w:r>
        <w:rPr>
          <w:sz w:val="28"/>
          <w:szCs w:val="28"/>
        </w:rPr>
        <w:t>будет создан</w:t>
      </w:r>
      <w:r w:rsidRPr="00276403">
        <w:rPr>
          <w:sz w:val="28"/>
          <w:szCs w:val="28"/>
        </w:rPr>
        <w:t xml:space="preserve"> новый источник информа</w:t>
      </w:r>
      <w:r w:rsidRPr="00276403">
        <w:rPr>
          <w:sz w:val="28"/>
          <w:szCs w:val="28"/>
        </w:rPr>
        <w:softHyphen/>
        <w:t>ции: сочинение, доклад, реферат, выступление. В своём закон</w:t>
      </w:r>
      <w:r w:rsidRPr="00276403">
        <w:rPr>
          <w:sz w:val="28"/>
          <w:szCs w:val="28"/>
        </w:rPr>
        <w:softHyphen/>
        <w:t>ченном виде он должен удовлетворять определённым правилам. В частности: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6403">
        <w:rPr>
          <w:sz w:val="28"/>
          <w:szCs w:val="28"/>
        </w:rPr>
        <w:t>      правилам грамотного оформления цитат и ссылок;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6403">
        <w:rPr>
          <w:sz w:val="28"/>
          <w:szCs w:val="28"/>
        </w:rPr>
        <w:t>      правилам составления библиографических записей о доку</w:t>
      </w:r>
      <w:r w:rsidRPr="00276403">
        <w:rPr>
          <w:sz w:val="28"/>
          <w:szCs w:val="28"/>
        </w:rPr>
        <w:softHyphen/>
        <w:t>ментах;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6403">
        <w:rPr>
          <w:sz w:val="28"/>
          <w:szCs w:val="28"/>
        </w:rPr>
        <w:t>      правилам грамотного   составления списка использованной литературы.</w:t>
      </w:r>
    </w:p>
    <w:p w:rsidR="00955BBE" w:rsidRDefault="00955BBE" w:rsidP="00955BBE">
      <w:pPr>
        <w:ind w:firstLine="720"/>
        <w:jc w:val="both"/>
        <w:rPr>
          <w:sz w:val="28"/>
          <w:szCs w:val="28"/>
        </w:rPr>
      </w:pP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276403">
        <w:rPr>
          <w:sz w:val="28"/>
          <w:szCs w:val="28"/>
        </w:rPr>
        <w:t xml:space="preserve"> </w:t>
      </w:r>
      <w:r w:rsidRPr="00276403">
        <w:rPr>
          <w:b/>
          <w:bCs/>
          <w:i/>
          <w:iCs/>
          <w:sz w:val="28"/>
          <w:szCs w:val="28"/>
        </w:rPr>
        <w:t>оформления ссылок</w:t>
      </w:r>
      <w:r w:rsidRPr="00276403">
        <w:rPr>
          <w:sz w:val="28"/>
          <w:szCs w:val="28"/>
        </w:rPr>
        <w:t xml:space="preserve"> на упо</w:t>
      </w:r>
      <w:r>
        <w:rPr>
          <w:sz w:val="28"/>
          <w:szCs w:val="28"/>
        </w:rPr>
        <w:t>ми</w:t>
      </w:r>
      <w:r>
        <w:rPr>
          <w:sz w:val="28"/>
          <w:szCs w:val="28"/>
        </w:rPr>
        <w:softHyphen/>
        <w:t>наемую или цитируемую работу м</w:t>
      </w:r>
      <w:r w:rsidRPr="00276403">
        <w:rPr>
          <w:sz w:val="28"/>
          <w:szCs w:val="28"/>
        </w:rPr>
        <w:t>ожно использовать один из трех вариантов: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6403">
        <w:rPr>
          <w:sz w:val="28"/>
          <w:szCs w:val="28"/>
        </w:rPr>
        <w:t>      Источник указывается непосредственно после цитаты или приведённого фактического материала — в скобках.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6403">
        <w:rPr>
          <w:sz w:val="28"/>
          <w:szCs w:val="28"/>
        </w:rPr>
        <w:t>      Приводимым цитатам присваиваются порядковые номера, и в конце страницы под чертой описываются соответствующие ис</w:t>
      </w:r>
      <w:r w:rsidRPr="00276403">
        <w:rPr>
          <w:sz w:val="28"/>
          <w:szCs w:val="28"/>
        </w:rPr>
        <w:softHyphen/>
        <w:t xml:space="preserve">точники. В компьютерном текстовом редакторе </w:t>
      </w:r>
      <w:r w:rsidRPr="00276403">
        <w:rPr>
          <w:sz w:val="28"/>
          <w:szCs w:val="28"/>
          <w:lang w:val="en-US"/>
        </w:rPr>
        <w:t>Word</w:t>
      </w:r>
      <w:r w:rsidRPr="00276403">
        <w:rPr>
          <w:sz w:val="28"/>
          <w:szCs w:val="28"/>
        </w:rPr>
        <w:t xml:space="preserve"> это </w:t>
      </w:r>
      <w:r w:rsidR="000530C9">
        <w:rPr>
          <w:sz w:val="28"/>
          <w:szCs w:val="28"/>
        </w:rPr>
        <w:t>д</w:t>
      </w:r>
      <w:r w:rsidRPr="00276403">
        <w:rPr>
          <w:sz w:val="28"/>
          <w:szCs w:val="28"/>
        </w:rPr>
        <w:t>ела</w:t>
      </w:r>
      <w:r w:rsidRPr="00276403">
        <w:rPr>
          <w:sz w:val="28"/>
          <w:szCs w:val="28"/>
        </w:rPr>
        <w:softHyphen/>
        <w:t>ется автоматически.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      После цитаты в скобках указывается номер источника, соот</w:t>
      </w:r>
      <w:r w:rsidRPr="00276403">
        <w:rPr>
          <w:sz w:val="28"/>
          <w:szCs w:val="28"/>
        </w:rPr>
        <w:softHyphen/>
        <w:t xml:space="preserve">ветствующий его месту в списке использованной литературы, и после запятой номер страницы. Сам список помещается в конце всей работы. В компьютерном текстовом редакторе </w:t>
      </w:r>
      <w:r w:rsidRPr="00276403">
        <w:rPr>
          <w:sz w:val="28"/>
          <w:szCs w:val="28"/>
          <w:lang w:val="en-US"/>
        </w:rPr>
        <w:t>Word</w:t>
      </w:r>
      <w:r w:rsidRPr="00276403">
        <w:rPr>
          <w:sz w:val="28"/>
          <w:szCs w:val="28"/>
        </w:rPr>
        <w:t xml:space="preserve"> такая сноска называется концевой и ее тоже можно и нужно оформить автоматически.</w:t>
      </w:r>
    </w:p>
    <w:p w:rsidR="00955BBE" w:rsidRDefault="00955BBE" w:rsidP="00955B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5BBE" w:rsidRPr="00276403" w:rsidRDefault="00955BBE" w:rsidP="00955BBE">
      <w:pPr>
        <w:ind w:firstLine="720"/>
        <w:jc w:val="both"/>
        <w:rPr>
          <w:sz w:val="28"/>
          <w:szCs w:val="28"/>
        </w:rPr>
      </w:pPr>
      <w:r w:rsidRPr="00276403">
        <w:rPr>
          <w:sz w:val="28"/>
          <w:szCs w:val="28"/>
        </w:rPr>
        <w:t xml:space="preserve"> Для </w:t>
      </w:r>
      <w:r w:rsidRPr="00276403">
        <w:rPr>
          <w:b/>
          <w:bCs/>
          <w:i/>
          <w:iCs/>
          <w:sz w:val="28"/>
          <w:szCs w:val="28"/>
        </w:rPr>
        <w:t>Списка использованной литературы</w:t>
      </w:r>
      <w:r w:rsidRPr="00276403">
        <w:rPr>
          <w:sz w:val="28"/>
          <w:szCs w:val="28"/>
        </w:rPr>
        <w:t>, помещаемого в конце реферата, библиографическую запись о книге можно со</w:t>
      </w:r>
      <w:r w:rsidRPr="00276403">
        <w:rPr>
          <w:sz w:val="28"/>
          <w:szCs w:val="28"/>
        </w:rPr>
        <w:softHyphen/>
        <w:t>ставить по следующей схеме: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Фамилия автора, инициалы. Назван</w:t>
      </w:r>
      <w:r>
        <w:rPr>
          <w:sz w:val="28"/>
          <w:szCs w:val="28"/>
        </w:rPr>
        <w:t>ие книги (без кавы</w:t>
      </w:r>
      <w:r>
        <w:rPr>
          <w:sz w:val="28"/>
          <w:szCs w:val="28"/>
        </w:rPr>
        <w:softHyphen/>
        <w:t>чек)</w:t>
      </w:r>
      <w:r w:rsidRPr="00276403">
        <w:rPr>
          <w:sz w:val="28"/>
          <w:szCs w:val="28"/>
        </w:rPr>
        <w:t>: (двоеточие) Сведения, относящиеся к названи</w:t>
      </w:r>
      <w:r>
        <w:rPr>
          <w:sz w:val="28"/>
          <w:szCs w:val="28"/>
        </w:rPr>
        <w:t>ю (ес</w:t>
      </w:r>
      <w:r>
        <w:rPr>
          <w:sz w:val="28"/>
          <w:szCs w:val="28"/>
        </w:rPr>
        <w:softHyphen/>
        <w:t>ли есть). — Место издания</w:t>
      </w:r>
      <w:r w:rsidRPr="00276403">
        <w:rPr>
          <w:sz w:val="28"/>
          <w:szCs w:val="28"/>
        </w:rPr>
        <w:t>: (двоеточие) Наименование издательства (без кавычек), (запятая) год издания (без буквы «г.»). — (тире) номер страницы (в ссылке или сноске) или количество страниц (в списке литературы).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 xml:space="preserve">Например: </w:t>
      </w:r>
      <w:r w:rsidR="000530C9">
        <w:rPr>
          <w:sz w:val="28"/>
          <w:szCs w:val="28"/>
        </w:rPr>
        <w:t>Скопец З.А.</w:t>
      </w:r>
      <w:r w:rsidRPr="00276403">
        <w:rPr>
          <w:sz w:val="28"/>
          <w:szCs w:val="28"/>
        </w:rPr>
        <w:t xml:space="preserve"> </w:t>
      </w:r>
      <w:r w:rsidR="000530C9">
        <w:rPr>
          <w:sz w:val="28"/>
          <w:szCs w:val="28"/>
        </w:rPr>
        <w:t>Геометрические миниатюры — М.: Просвещение</w:t>
      </w:r>
      <w:r w:rsidRPr="00276403">
        <w:rPr>
          <w:sz w:val="28"/>
          <w:szCs w:val="28"/>
        </w:rPr>
        <w:t>, 19</w:t>
      </w:r>
      <w:r w:rsidR="000530C9">
        <w:rPr>
          <w:sz w:val="28"/>
          <w:szCs w:val="28"/>
        </w:rPr>
        <w:t>90</w:t>
      </w:r>
      <w:r w:rsidRPr="00276403">
        <w:rPr>
          <w:sz w:val="28"/>
          <w:szCs w:val="28"/>
        </w:rPr>
        <w:t>. — 2</w:t>
      </w:r>
      <w:r w:rsidR="000530C9">
        <w:rPr>
          <w:sz w:val="28"/>
          <w:szCs w:val="28"/>
        </w:rPr>
        <w:t>24</w:t>
      </w:r>
      <w:r w:rsidRPr="00276403">
        <w:rPr>
          <w:sz w:val="28"/>
          <w:szCs w:val="28"/>
        </w:rPr>
        <w:t xml:space="preserve"> с.</w:t>
      </w:r>
    </w:p>
    <w:p w:rsidR="00955BBE" w:rsidRPr="00276403" w:rsidRDefault="00955BBE" w:rsidP="000530C9">
      <w:pPr>
        <w:ind w:firstLine="798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Если нужно составить библиографическую запись о статье из сборника, применяют другую схему: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Автор (фамилия, инициалы). Название статьи из сборни</w:t>
      </w:r>
      <w:r w:rsidRPr="00276403">
        <w:rPr>
          <w:sz w:val="28"/>
          <w:szCs w:val="28"/>
        </w:rPr>
        <w:softHyphen/>
        <w:t>ка // (две косые линии) Название сборника. — Место изда</w:t>
      </w:r>
      <w:r w:rsidRPr="00276403">
        <w:rPr>
          <w:sz w:val="28"/>
          <w:szCs w:val="28"/>
        </w:rPr>
        <w:softHyphen/>
        <w:t>ния: Издательство, год издания. — Номер страницы.</w:t>
      </w:r>
      <w:r w:rsidR="001D6D2F">
        <w:rPr>
          <w:sz w:val="28"/>
          <w:szCs w:val="28"/>
        </w:rPr>
        <w:t xml:space="preserve">   </w:t>
      </w:r>
      <w:r w:rsidRPr="00276403">
        <w:rPr>
          <w:sz w:val="28"/>
          <w:szCs w:val="28"/>
        </w:rPr>
        <w:t>Например:</w:t>
      </w:r>
    </w:p>
    <w:p w:rsidR="00955BBE" w:rsidRPr="00276403" w:rsidRDefault="001D6D2F" w:rsidP="00955BBE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Великина П.Я.</w:t>
      </w:r>
      <w:r w:rsidR="00955BBE" w:rsidRPr="00276403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Параллельность</w:t>
      </w:r>
      <w:r w:rsidR="00955BBE" w:rsidRPr="00276403">
        <w:rPr>
          <w:sz w:val="28"/>
          <w:szCs w:val="28"/>
        </w:rPr>
        <w:t xml:space="preserve"> // </w:t>
      </w:r>
      <w:r>
        <w:rPr>
          <w:sz w:val="28"/>
          <w:szCs w:val="28"/>
        </w:rPr>
        <w:t>Сборник задач по геометрии</w:t>
      </w:r>
      <w:r w:rsidR="00955BBE" w:rsidRPr="00276403">
        <w:rPr>
          <w:sz w:val="28"/>
          <w:szCs w:val="28"/>
        </w:rPr>
        <w:t xml:space="preserve">. — М.: </w:t>
      </w:r>
      <w:r>
        <w:rPr>
          <w:sz w:val="28"/>
          <w:szCs w:val="28"/>
        </w:rPr>
        <w:t>Просвещение</w:t>
      </w:r>
      <w:r w:rsidR="00955BBE" w:rsidRPr="00276403">
        <w:rPr>
          <w:sz w:val="28"/>
          <w:szCs w:val="28"/>
        </w:rPr>
        <w:t xml:space="preserve">, </w:t>
      </w:r>
      <w:r>
        <w:rPr>
          <w:sz w:val="28"/>
          <w:szCs w:val="28"/>
        </w:rPr>
        <w:t>200</w:t>
      </w:r>
      <w:r w:rsidR="00955BBE" w:rsidRPr="00276403">
        <w:rPr>
          <w:sz w:val="28"/>
          <w:szCs w:val="28"/>
        </w:rPr>
        <w:t>5. — С. 189—192.</w:t>
      </w:r>
    </w:p>
    <w:p w:rsidR="00955BBE" w:rsidRPr="00276403" w:rsidRDefault="00955BBE" w:rsidP="000530C9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76403">
        <w:rPr>
          <w:sz w:val="28"/>
          <w:szCs w:val="28"/>
        </w:rPr>
        <w:t>ля описания материала из периодических изданий применяют такую схему: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Автор (фамилия, инициалы). Название статьи из сборни</w:t>
      </w:r>
      <w:r w:rsidRPr="00276403">
        <w:rPr>
          <w:sz w:val="28"/>
          <w:szCs w:val="28"/>
        </w:rPr>
        <w:softHyphen/>
        <w:t>ка // (две косые линии) Название издания (без кавычек). — Год. — Номер журнала или дата, если это газета. — Номе</w:t>
      </w:r>
      <w:r w:rsidRPr="00276403">
        <w:rPr>
          <w:sz w:val="28"/>
          <w:szCs w:val="28"/>
        </w:rPr>
        <w:softHyphen/>
        <w:t>ра страниц («С» заглавная).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Например:</w:t>
      </w:r>
    </w:p>
    <w:p w:rsidR="00955BBE" w:rsidRPr="00276403" w:rsidRDefault="001D6D2F" w:rsidP="00955BBE">
      <w:pPr>
        <w:jc w:val="both"/>
        <w:rPr>
          <w:sz w:val="28"/>
          <w:szCs w:val="28"/>
        </w:rPr>
      </w:pPr>
      <w:r>
        <w:rPr>
          <w:sz w:val="28"/>
          <w:szCs w:val="28"/>
        </w:rPr>
        <w:t>Табов Й</w:t>
      </w:r>
      <w:r w:rsidR="00955BBE" w:rsidRPr="0027640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Об одном способе задания окружности</w:t>
      </w:r>
      <w:r w:rsidR="00955BBE" w:rsidRPr="00276403">
        <w:rPr>
          <w:sz w:val="28"/>
          <w:szCs w:val="28"/>
        </w:rPr>
        <w:t xml:space="preserve"> // </w:t>
      </w:r>
      <w:r>
        <w:rPr>
          <w:sz w:val="28"/>
          <w:szCs w:val="28"/>
        </w:rPr>
        <w:t>Квант</w:t>
      </w:r>
      <w:r w:rsidR="00955BBE" w:rsidRPr="00276403">
        <w:rPr>
          <w:sz w:val="28"/>
          <w:szCs w:val="28"/>
        </w:rPr>
        <w:t xml:space="preserve"> — 1996. — № 11. — С. </w:t>
      </w:r>
      <w:r>
        <w:rPr>
          <w:sz w:val="28"/>
          <w:szCs w:val="28"/>
        </w:rPr>
        <w:t>25-26</w:t>
      </w:r>
      <w:r w:rsidR="00955BBE" w:rsidRPr="00276403">
        <w:rPr>
          <w:sz w:val="28"/>
          <w:szCs w:val="28"/>
        </w:rPr>
        <w:t>.</w:t>
      </w:r>
    </w:p>
    <w:p w:rsidR="00955BBE" w:rsidRPr="00276403" w:rsidRDefault="00955BBE" w:rsidP="001D6D2F">
      <w:pPr>
        <w:ind w:firstLine="741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Списки использованной литературы составляются из библио</w:t>
      </w:r>
      <w:r w:rsidRPr="00276403">
        <w:rPr>
          <w:sz w:val="28"/>
          <w:szCs w:val="28"/>
        </w:rPr>
        <w:softHyphen/>
        <w:t>графических записей о книгах и статьях, расположенных по алфа</w:t>
      </w:r>
      <w:r w:rsidRPr="00276403">
        <w:rPr>
          <w:sz w:val="28"/>
          <w:szCs w:val="28"/>
        </w:rPr>
        <w:softHyphen/>
        <w:t>виту авторов или названий (в случае отсутствия автора).</w:t>
      </w:r>
    </w:p>
    <w:p w:rsidR="00955BBE" w:rsidRPr="00276403" w:rsidRDefault="00955BBE" w:rsidP="001D6D2F">
      <w:pPr>
        <w:ind w:firstLine="684"/>
        <w:jc w:val="both"/>
        <w:rPr>
          <w:sz w:val="28"/>
          <w:szCs w:val="28"/>
        </w:rPr>
      </w:pPr>
      <w:r w:rsidRPr="00276403">
        <w:rPr>
          <w:sz w:val="28"/>
          <w:szCs w:val="28"/>
        </w:rPr>
        <w:t>Для оформления цитаты на постраничной сноске в библиогра</w:t>
      </w:r>
      <w:r w:rsidRPr="00276403">
        <w:rPr>
          <w:sz w:val="28"/>
          <w:szCs w:val="28"/>
        </w:rPr>
        <w:softHyphen/>
        <w:t>фической записи о книге или статье указывают не общее количе</w:t>
      </w:r>
      <w:r w:rsidRPr="00276403">
        <w:rPr>
          <w:sz w:val="28"/>
          <w:szCs w:val="28"/>
        </w:rPr>
        <w:softHyphen/>
        <w:t>ство страниц издания, а номера конкретных страниц, содержащих цитируемый текст.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Например:</w:t>
      </w:r>
    </w:p>
    <w:p w:rsidR="00955BBE" w:rsidRPr="00276403" w:rsidRDefault="001D6D2F" w:rsidP="00955BBE">
      <w:pPr>
        <w:jc w:val="both"/>
        <w:rPr>
          <w:sz w:val="28"/>
          <w:szCs w:val="28"/>
        </w:rPr>
      </w:pPr>
      <w:r>
        <w:rPr>
          <w:sz w:val="28"/>
          <w:szCs w:val="28"/>
        </w:rPr>
        <w:t>Кордемский  Б.А.</w:t>
      </w:r>
      <w:r w:rsidR="00955BBE" w:rsidRPr="00276403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Математическая смекалка</w:t>
      </w:r>
      <w:r w:rsidR="00955BBE" w:rsidRPr="00276403">
        <w:rPr>
          <w:sz w:val="28"/>
          <w:szCs w:val="28"/>
        </w:rPr>
        <w:t xml:space="preserve">. — </w:t>
      </w:r>
      <w:r>
        <w:rPr>
          <w:sz w:val="28"/>
          <w:szCs w:val="28"/>
        </w:rPr>
        <w:t>М</w:t>
      </w:r>
      <w:r w:rsidR="00955BBE" w:rsidRPr="00276403">
        <w:rPr>
          <w:sz w:val="28"/>
          <w:szCs w:val="28"/>
        </w:rPr>
        <w:t xml:space="preserve">.: </w:t>
      </w:r>
      <w:r>
        <w:rPr>
          <w:sz w:val="28"/>
          <w:szCs w:val="28"/>
        </w:rPr>
        <w:t>Наука</w:t>
      </w:r>
      <w:r w:rsidR="00955BBE" w:rsidRPr="00276403">
        <w:rPr>
          <w:sz w:val="28"/>
          <w:szCs w:val="28"/>
        </w:rPr>
        <w:t>, 19</w:t>
      </w:r>
      <w:r>
        <w:rPr>
          <w:sz w:val="28"/>
          <w:szCs w:val="28"/>
        </w:rPr>
        <w:t>91</w:t>
      </w:r>
      <w:r w:rsidR="00955BBE" w:rsidRPr="00276403">
        <w:rPr>
          <w:sz w:val="28"/>
          <w:szCs w:val="28"/>
        </w:rPr>
        <w:t>.— С. 103—104.</w:t>
      </w:r>
    </w:p>
    <w:p w:rsidR="00955BBE" w:rsidRPr="00276403" w:rsidRDefault="00955BBE" w:rsidP="00955BBE">
      <w:pPr>
        <w:tabs>
          <w:tab w:val="center" w:pos="4827"/>
        </w:tabs>
        <w:jc w:val="both"/>
        <w:rPr>
          <w:sz w:val="28"/>
          <w:szCs w:val="28"/>
        </w:rPr>
      </w:pPr>
      <w:r w:rsidRPr="00276403">
        <w:rPr>
          <w:sz w:val="28"/>
          <w:szCs w:val="28"/>
        </w:rPr>
        <w:t> </w:t>
      </w:r>
      <w:r>
        <w:rPr>
          <w:sz w:val="28"/>
          <w:szCs w:val="28"/>
        </w:rPr>
        <w:tab/>
      </w:r>
    </w:p>
    <w:p w:rsidR="00955BBE" w:rsidRPr="00F663FD" w:rsidRDefault="001D6D2F" w:rsidP="00955BBE">
      <w:pPr>
        <w:jc w:val="center"/>
        <w:rPr>
          <w:sz w:val="28"/>
          <w:szCs w:val="28"/>
        </w:rPr>
      </w:pPr>
      <w:bookmarkStart w:id="4" w:name="Ни_одну_серьезную"/>
      <w:bookmarkEnd w:id="4"/>
      <w:r>
        <w:rPr>
          <w:b/>
          <w:bCs/>
          <w:iCs/>
          <w:sz w:val="28"/>
          <w:szCs w:val="28"/>
        </w:rPr>
        <w:t>Н</w:t>
      </w:r>
      <w:r w:rsidR="00955BBE" w:rsidRPr="00F663FD">
        <w:rPr>
          <w:b/>
          <w:bCs/>
          <w:iCs/>
          <w:sz w:val="28"/>
          <w:szCs w:val="28"/>
        </w:rPr>
        <w:t>есколько невредных советов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 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Можно сформулировать закон притяжения новой информа</w:t>
      </w:r>
      <w:r w:rsidRPr="00276403">
        <w:rPr>
          <w:sz w:val="28"/>
          <w:szCs w:val="28"/>
        </w:rPr>
        <w:softHyphen/>
        <w:t>ции. В розыске или «отлавливании» нужных сведений наблю</w:t>
      </w:r>
      <w:r w:rsidRPr="00276403">
        <w:rPr>
          <w:sz w:val="28"/>
          <w:szCs w:val="28"/>
        </w:rPr>
        <w:softHyphen/>
        <w:t>даются следующие закономерности: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1.         При увеличении объёма накопленной нами информации у нас появляется способность обнаруживать всё больше новой, те</w:t>
      </w:r>
      <w:r w:rsidRPr="00276403">
        <w:rPr>
          <w:sz w:val="28"/>
          <w:szCs w:val="28"/>
        </w:rPr>
        <w:softHyphen/>
        <w:t>матически, идеологически или логически связанной с преды</w:t>
      </w:r>
      <w:r w:rsidRPr="00276403">
        <w:rPr>
          <w:sz w:val="28"/>
          <w:szCs w:val="28"/>
        </w:rPr>
        <w:softHyphen/>
        <w:t>дущей. Информация как бы притягивает информацию.</w:t>
      </w:r>
    </w:p>
    <w:p w:rsidR="00955BBE" w:rsidRPr="00276403" w:rsidRDefault="00955BBE" w:rsidP="00955BBE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2.         «Воссоединение» новой и прежней информации при аналитико-синтетической переработке даёт в результате не «сумму», не результат арифметического сложения, а то, что можно условно назвать «произведением». Это часто инфор</w:t>
      </w:r>
      <w:r w:rsidRPr="00276403">
        <w:rPr>
          <w:sz w:val="28"/>
          <w:szCs w:val="28"/>
        </w:rPr>
        <w:softHyphen/>
        <w:t>мация нового качественного уровня.</w:t>
      </w:r>
    </w:p>
    <w:p w:rsidR="00C863BB" w:rsidRPr="009559F9" w:rsidRDefault="00955BBE" w:rsidP="009559F9">
      <w:pPr>
        <w:jc w:val="both"/>
        <w:rPr>
          <w:sz w:val="28"/>
          <w:szCs w:val="28"/>
        </w:rPr>
      </w:pPr>
      <w:r w:rsidRPr="00276403">
        <w:rPr>
          <w:sz w:val="28"/>
          <w:szCs w:val="28"/>
        </w:rPr>
        <w:t>3.         Самым продуктивным освоение информации бывает при поиске ответа на конкретный возникший или вызревший у Вас вопрос. Задавайте больше вопросов, в частности, себе. Жить будет интереснее.</w:t>
      </w:r>
    </w:p>
    <w:p w:rsidR="0065764A" w:rsidRPr="00544F7D" w:rsidRDefault="0065764A" w:rsidP="0065764A">
      <w:pPr>
        <w:tabs>
          <w:tab w:val="left" w:pos="1485"/>
          <w:tab w:val="center" w:pos="4827"/>
        </w:tabs>
        <w:rPr>
          <w:b/>
          <w:sz w:val="28"/>
          <w:szCs w:val="28"/>
        </w:rPr>
      </w:pPr>
    </w:p>
    <w:p w:rsidR="0065764A" w:rsidRDefault="0065764A" w:rsidP="0065764A">
      <w:pPr>
        <w:tabs>
          <w:tab w:val="left" w:pos="1485"/>
          <w:tab w:val="center" w:pos="4827"/>
        </w:tabs>
        <w:rPr>
          <w:b/>
          <w:sz w:val="28"/>
          <w:szCs w:val="28"/>
          <w:lang w:val="en-US"/>
        </w:rPr>
      </w:pPr>
    </w:p>
    <w:p w:rsidR="001F5B7B" w:rsidRPr="008F29E3" w:rsidRDefault="0065764A" w:rsidP="0065764A">
      <w:pPr>
        <w:tabs>
          <w:tab w:val="left" w:pos="1485"/>
          <w:tab w:val="center" w:pos="48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F5B7B" w:rsidRPr="008F29E3">
        <w:rPr>
          <w:b/>
          <w:sz w:val="28"/>
          <w:szCs w:val="28"/>
        </w:rPr>
        <w:t>Примерная тематика рефератов по геометрии</w:t>
      </w:r>
    </w:p>
    <w:p w:rsidR="001F5B7B" w:rsidRPr="008F29E3" w:rsidRDefault="001F5B7B" w:rsidP="001F5B7B">
      <w:pPr>
        <w:jc w:val="center"/>
        <w:rPr>
          <w:b/>
          <w:sz w:val="28"/>
          <w:szCs w:val="28"/>
        </w:rPr>
      </w:pPr>
      <w:r w:rsidRPr="008F29E3">
        <w:rPr>
          <w:b/>
          <w:sz w:val="28"/>
          <w:szCs w:val="28"/>
        </w:rPr>
        <w:t>для обучающихся 7 класса</w:t>
      </w:r>
    </w:p>
    <w:p w:rsidR="001F5B7B" w:rsidRPr="00267D6D" w:rsidRDefault="001F5B7B" w:rsidP="001F5B7B">
      <w:pPr>
        <w:jc w:val="center"/>
        <w:rPr>
          <w:sz w:val="28"/>
          <w:szCs w:val="28"/>
        </w:rPr>
      </w:pPr>
    </w:p>
    <w:p w:rsidR="001F5B7B" w:rsidRPr="00267D6D" w:rsidRDefault="001F5B7B" w:rsidP="001F5B7B">
      <w:pPr>
        <w:numPr>
          <w:ilvl w:val="0"/>
          <w:numId w:val="3"/>
        </w:numPr>
        <w:rPr>
          <w:sz w:val="28"/>
          <w:szCs w:val="28"/>
        </w:rPr>
      </w:pPr>
      <w:r w:rsidRPr="00267D6D">
        <w:rPr>
          <w:sz w:val="28"/>
          <w:szCs w:val="28"/>
        </w:rPr>
        <w:t>Узоры на клетчатой бумаге</w:t>
      </w:r>
    </w:p>
    <w:p w:rsidR="001F5B7B" w:rsidRPr="00267D6D" w:rsidRDefault="001F5B7B" w:rsidP="001F5B7B">
      <w:pPr>
        <w:numPr>
          <w:ilvl w:val="0"/>
          <w:numId w:val="3"/>
        </w:numPr>
        <w:rPr>
          <w:sz w:val="28"/>
          <w:szCs w:val="28"/>
        </w:rPr>
      </w:pPr>
      <w:r w:rsidRPr="00267D6D">
        <w:rPr>
          <w:sz w:val="28"/>
          <w:szCs w:val="28"/>
        </w:rPr>
        <w:t>Мозаики из кусочков квадрата</w:t>
      </w:r>
    </w:p>
    <w:p w:rsidR="001F5B7B" w:rsidRPr="00267D6D" w:rsidRDefault="001F5B7B" w:rsidP="001F5B7B">
      <w:pPr>
        <w:numPr>
          <w:ilvl w:val="0"/>
          <w:numId w:val="3"/>
        </w:numPr>
        <w:rPr>
          <w:sz w:val="28"/>
          <w:szCs w:val="28"/>
        </w:rPr>
      </w:pPr>
      <w:r w:rsidRPr="00267D6D">
        <w:rPr>
          <w:sz w:val="28"/>
          <w:szCs w:val="28"/>
        </w:rPr>
        <w:t>Прямоугольники из квадратов</w:t>
      </w:r>
    </w:p>
    <w:p w:rsidR="001F5B7B" w:rsidRPr="00267D6D" w:rsidRDefault="001F5B7B" w:rsidP="001F5B7B">
      <w:pPr>
        <w:numPr>
          <w:ilvl w:val="0"/>
          <w:numId w:val="3"/>
        </w:numPr>
        <w:rPr>
          <w:sz w:val="28"/>
          <w:szCs w:val="28"/>
        </w:rPr>
      </w:pPr>
      <w:r w:rsidRPr="00267D6D">
        <w:rPr>
          <w:sz w:val="28"/>
          <w:szCs w:val="28"/>
        </w:rPr>
        <w:t>Вычерчивание фигур из одного почерка</w:t>
      </w:r>
    </w:p>
    <w:p w:rsidR="001F5B7B" w:rsidRPr="00267D6D" w:rsidRDefault="001F5B7B" w:rsidP="001F5B7B">
      <w:pPr>
        <w:numPr>
          <w:ilvl w:val="0"/>
          <w:numId w:val="3"/>
        </w:numPr>
        <w:rPr>
          <w:sz w:val="28"/>
          <w:szCs w:val="28"/>
        </w:rPr>
      </w:pPr>
      <w:r w:rsidRPr="00267D6D">
        <w:rPr>
          <w:sz w:val="28"/>
          <w:szCs w:val="28"/>
        </w:rPr>
        <w:t>Размещение точек на плоскости</w:t>
      </w:r>
    </w:p>
    <w:p w:rsidR="001F5B7B" w:rsidRPr="00267D6D" w:rsidRDefault="001F5B7B" w:rsidP="001F5B7B">
      <w:pPr>
        <w:numPr>
          <w:ilvl w:val="0"/>
          <w:numId w:val="3"/>
        </w:numPr>
        <w:rPr>
          <w:sz w:val="28"/>
          <w:szCs w:val="28"/>
        </w:rPr>
      </w:pPr>
      <w:r w:rsidRPr="00267D6D">
        <w:rPr>
          <w:sz w:val="28"/>
          <w:szCs w:val="28"/>
        </w:rPr>
        <w:t>Размещение отрезков на плоскости</w:t>
      </w:r>
    </w:p>
    <w:p w:rsidR="001F5B7B" w:rsidRPr="00267D6D" w:rsidRDefault="001F5B7B" w:rsidP="001F5B7B">
      <w:pPr>
        <w:numPr>
          <w:ilvl w:val="0"/>
          <w:numId w:val="3"/>
        </w:numPr>
        <w:rPr>
          <w:sz w:val="28"/>
          <w:szCs w:val="28"/>
        </w:rPr>
      </w:pPr>
      <w:r w:rsidRPr="00267D6D">
        <w:rPr>
          <w:sz w:val="28"/>
          <w:szCs w:val="28"/>
        </w:rPr>
        <w:t>Размещение прямых на плоскости</w:t>
      </w:r>
    </w:p>
    <w:p w:rsidR="001F5B7B" w:rsidRPr="00267D6D" w:rsidRDefault="001F5B7B" w:rsidP="001F5B7B">
      <w:pPr>
        <w:numPr>
          <w:ilvl w:val="0"/>
          <w:numId w:val="3"/>
        </w:numPr>
        <w:rPr>
          <w:sz w:val="28"/>
          <w:szCs w:val="28"/>
        </w:rPr>
      </w:pPr>
      <w:r w:rsidRPr="00267D6D">
        <w:rPr>
          <w:sz w:val="28"/>
          <w:szCs w:val="28"/>
        </w:rPr>
        <w:t>Построения пятаком</w:t>
      </w:r>
    </w:p>
    <w:p w:rsidR="001F5B7B" w:rsidRPr="00267D6D" w:rsidRDefault="001F5B7B" w:rsidP="001F5B7B">
      <w:pPr>
        <w:numPr>
          <w:ilvl w:val="0"/>
          <w:numId w:val="3"/>
        </w:numPr>
        <w:rPr>
          <w:sz w:val="28"/>
          <w:szCs w:val="28"/>
        </w:rPr>
      </w:pPr>
      <w:r w:rsidRPr="00267D6D">
        <w:rPr>
          <w:sz w:val="28"/>
          <w:szCs w:val="28"/>
        </w:rPr>
        <w:t>Задача Фалеса  о вычислении расстояния от берега до корабля</w:t>
      </w:r>
    </w:p>
    <w:p w:rsidR="001F5B7B" w:rsidRPr="00267D6D" w:rsidRDefault="001F5B7B" w:rsidP="001F5B7B">
      <w:pPr>
        <w:numPr>
          <w:ilvl w:val="0"/>
          <w:numId w:val="3"/>
        </w:numPr>
        <w:rPr>
          <w:sz w:val="28"/>
          <w:szCs w:val="28"/>
        </w:rPr>
      </w:pPr>
      <w:r w:rsidRPr="00267D6D">
        <w:rPr>
          <w:sz w:val="28"/>
          <w:szCs w:val="28"/>
        </w:rPr>
        <w:t>Конструирование дальномера</w:t>
      </w:r>
    </w:p>
    <w:p w:rsidR="001F5B7B" w:rsidRPr="00267D6D" w:rsidRDefault="001F5B7B" w:rsidP="001F5B7B">
      <w:pPr>
        <w:numPr>
          <w:ilvl w:val="0"/>
          <w:numId w:val="3"/>
        </w:numPr>
        <w:rPr>
          <w:sz w:val="28"/>
          <w:szCs w:val="28"/>
        </w:rPr>
      </w:pPr>
      <w:r w:rsidRPr="00267D6D">
        <w:rPr>
          <w:sz w:val="28"/>
          <w:szCs w:val="28"/>
        </w:rPr>
        <w:t>Оптические иллюзии</w:t>
      </w:r>
    </w:p>
    <w:p w:rsidR="001F5B7B" w:rsidRPr="00267D6D" w:rsidRDefault="001F5B7B" w:rsidP="001F5B7B">
      <w:pPr>
        <w:numPr>
          <w:ilvl w:val="0"/>
          <w:numId w:val="3"/>
        </w:numPr>
        <w:rPr>
          <w:sz w:val="28"/>
          <w:szCs w:val="28"/>
        </w:rPr>
      </w:pPr>
      <w:r w:rsidRPr="00267D6D">
        <w:rPr>
          <w:sz w:val="28"/>
          <w:szCs w:val="28"/>
        </w:rPr>
        <w:t>Математические предложения</w:t>
      </w:r>
    </w:p>
    <w:p w:rsidR="001F5B7B" w:rsidRPr="00267D6D" w:rsidRDefault="001F5B7B" w:rsidP="001F5B7B">
      <w:pPr>
        <w:numPr>
          <w:ilvl w:val="0"/>
          <w:numId w:val="3"/>
        </w:numPr>
        <w:rPr>
          <w:sz w:val="28"/>
          <w:szCs w:val="28"/>
        </w:rPr>
      </w:pPr>
      <w:r w:rsidRPr="00267D6D">
        <w:rPr>
          <w:sz w:val="28"/>
          <w:szCs w:val="28"/>
        </w:rPr>
        <w:t>Сравнение длины ломаной и отрезка</w:t>
      </w:r>
    </w:p>
    <w:p w:rsidR="001F5B7B" w:rsidRPr="008F29E3" w:rsidRDefault="001F5B7B" w:rsidP="008F29E3">
      <w:pPr>
        <w:numPr>
          <w:ilvl w:val="0"/>
          <w:numId w:val="3"/>
        </w:numPr>
      </w:pPr>
      <w:r w:rsidRPr="00267D6D">
        <w:rPr>
          <w:sz w:val="28"/>
          <w:szCs w:val="28"/>
        </w:rPr>
        <w:t>Различные способы доказательств</w:t>
      </w:r>
    </w:p>
    <w:p w:rsidR="008F29E3" w:rsidRPr="008F29E3" w:rsidRDefault="008F29E3" w:rsidP="008F29E3">
      <w:pPr>
        <w:numPr>
          <w:ilvl w:val="0"/>
          <w:numId w:val="3"/>
        </w:numPr>
      </w:pPr>
      <w:r>
        <w:rPr>
          <w:sz w:val="28"/>
        </w:rPr>
        <w:t>Задачи на построение</w:t>
      </w:r>
    </w:p>
    <w:p w:rsidR="008F29E3" w:rsidRPr="008F29E3" w:rsidRDefault="008F29E3" w:rsidP="008F29E3">
      <w:pPr>
        <w:numPr>
          <w:ilvl w:val="0"/>
          <w:numId w:val="3"/>
        </w:numPr>
      </w:pPr>
      <w:r>
        <w:rPr>
          <w:sz w:val="28"/>
        </w:rPr>
        <w:t>Геометрические места точек</w:t>
      </w:r>
    </w:p>
    <w:p w:rsidR="008F29E3" w:rsidRPr="008F29E3" w:rsidRDefault="008F29E3" w:rsidP="008F29E3">
      <w:pPr>
        <w:numPr>
          <w:ilvl w:val="0"/>
          <w:numId w:val="3"/>
        </w:numPr>
        <w:rPr>
          <w:lang w:val="en-US"/>
        </w:rPr>
      </w:pPr>
      <w:r>
        <w:rPr>
          <w:sz w:val="28"/>
        </w:rPr>
        <w:t>Удивительный квадрат</w:t>
      </w:r>
    </w:p>
    <w:p w:rsidR="008F29E3" w:rsidRPr="00C863BB" w:rsidRDefault="008F29E3" w:rsidP="008F29E3">
      <w:pPr>
        <w:numPr>
          <w:ilvl w:val="0"/>
          <w:numId w:val="3"/>
        </w:numPr>
        <w:rPr>
          <w:lang w:val="en-US"/>
        </w:rPr>
      </w:pPr>
      <w:r w:rsidRPr="008F29E3">
        <w:rPr>
          <w:sz w:val="28"/>
          <w:szCs w:val="28"/>
        </w:rPr>
        <w:t xml:space="preserve">Элементы теории графов </w:t>
      </w:r>
    </w:p>
    <w:p w:rsidR="00C863BB" w:rsidRPr="00C863BB" w:rsidRDefault="00C863BB" w:rsidP="008F29E3">
      <w:pPr>
        <w:numPr>
          <w:ilvl w:val="0"/>
          <w:numId w:val="3"/>
        </w:numPr>
        <w:rPr>
          <w:lang w:val="en-US"/>
        </w:rPr>
      </w:pPr>
      <w:r>
        <w:rPr>
          <w:sz w:val="28"/>
          <w:szCs w:val="28"/>
        </w:rPr>
        <w:t>Углы с соответственно параллельными сторонами</w:t>
      </w:r>
    </w:p>
    <w:p w:rsidR="00C863BB" w:rsidRPr="00C863BB" w:rsidRDefault="00C863BB" w:rsidP="00C863BB">
      <w:pPr>
        <w:numPr>
          <w:ilvl w:val="0"/>
          <w:numId w:val="3"/>
        </w:numPr>
      </w:pPr>
      <w:r>
        <w:rPr>
          <w:sz w:val="28"/>
          <w:szCs w:val="28"/>
        </w:rPr>
        <w:t>Углы с соответственно перпендикулярными сторонами</w:t>
      </w:r>
    </w:p>
    <w:p w:rsidR="00C863BB" w:rsidRPr="00C863BB" w:rsidRDefault="00C863BB" w:rsidP="008F29E3">
      <w:pPr>
        <w:numPr>
          <w:ilvl w:val="0"/>
          <w:numId w:val="3"/>
        </w:numPr>
        <w:rPr>
          <w:sz w:val="28"/>
          <w:szCs w:val="28"/>
        </w:rPr>
      </w:pPr>
      <w:r w:rsidRPr="00C863BB">
        <w:rPr>
          <w:sz w:val="28"/>
          <w:szCs w:val="28"/>
        </w:rPr>
        <w:t>Фигурные числа</w:t>
      </w:r>
    </w:p>
    <w:p w:rsidR="00C863BB" w:rsidRPr="00C863BB" w:rsidRDefault="00C863BB" w:rsidP="008F29E3">
      <w:pPr>
        <w:numPr>
          <w:ilvl w:val="0"/>
          <w:numId w:val="3"/>
        </w:numPr>
        <w:rPr>
          <w:sz w:val="28"/>
          <w:szCs w:val="28"/>
        </w:rPr>
      </w:pPr>
      <w:r w:rsidRPr="00C863BB">
        <w:rPr>
          <w:sz w:val="28"/>
          <w:szCs w:val="28"/>
        </w:rPr>
        <w:t>Волшебные квадраты из костей домино</w:t>
      </w:r>
    </w:p>
    <w:p w:rsidR="00C863BB" w:rsidRPr="002B5154" w:rsidRDefault="002B5154" w:rsidP="008F29E3">
      <w:pPr>
        <w:numPr>
          <w:ilvl w:val="0"/>
          <w:numId w:val="3"/>
        </w:numPr>
        <w:rPr>
          <w:sz w:val="28"/>
          <w:szCs w:val="28"/>
        </w:rPr>
      </w:pPr>
      <w:r w:rsidRPr="002B5154">
        <w:rPr>
          <w:sz w:val="28"/>
          <w:szCs w:val="28"/>
        </w:rPr>
        <w:t>Геометрия на спичках</w:t>
      </w:r>
    </w:p>
    <w:p w:rsidR="002B5154" w:rsidRPr="002B5154" w:rsidRDefault="002B5154" w:rsidP="008F29E3">
      <w:pPr>
        <w:numPr>
          <w:ilvl w:val="0"/>
          <w:numId w:val="3"/>
        </w:numPr>
        <w:rPr>
          <w:sz w:val="28"/>
          <w:szCs w:val="28"/>
        </w:rPr>
      </w:pPr>
      <w:r w:rsidRPr="002B5154">
        <w:rPr>
          <w:sz w:val="28"/>
          <w:szCs w:val="28"/>
        </w:rPr>
        <w:t>Раскладка разноцветных квадратов</w:t>
      </w:r>
    </w:p>
    <w:p w:rsidR="002B5154" w:rsidRPr="002B5154" w:rsidRDefault="002B5154" w:rsidP="008F29E3">
      <w:pPr>
        <w:numPr>
          <w:ilvl w:val="0"/>
          <w:numId w:val="3"/>
        </w:numPr>
        <w:rPr>
          <w:sz w:val="28"/>
          <w:szCs w:val="28"/>
        </w:rPr>
      </w:pPr>
      <w:r w:rsidRPr="002B5154">
        <w:rPr>
          <w:sz w:val="28"/>
          <w:szCs w:val="28"/>
        </w:rPr>
        <w:t>Замечательные точки треугольника</w:t>
      </w:r>
    </w:p>
    <w:p w:rsidR="008F29E3" w:rsidRPr="00C863BB" w:rsidRDefault="008F29E3" w:rsidP="008F29E3"/>
    <w:p w:rsidR="008F29E3" w:rsidRPr="008F29E3" w:rsidRDefault="008F29E3" w:rsidP="002B5154">
      <w:pPr>
        <w:pStyle w:val="7"/>
        <w:jc w:val="center"/>
        <w:rPr>
          <w:b/>
          <w:sz w:val="28"/>
          <w:szCs w:val="28"/>
        </w:rPr>
      </w:pPr>
      <w:r w:rsidRPr="008F29E3">
        <w:rPr>
          <w:b/>
          <w:sz w:val="28"/>
          <w:szCs w:val="28"/>
        </w:rPr>
        <w:t>Тема «Задачи на построение»</w:t>
      </w:r>
    </w:p>
    <w:p w:rsidR="008F29E3" w:rsidRPr="008F29E3" w:rsidRDefault="008F29E3" w:rsidP="008F29E3">
      <w:pPr>
        <w:pStyle w:val="2"/>
        <w:jc w:val="center"/>
        <w:rPr>
          <w:rFonts w:ascii="Times New Roman" w:hAnsi="Times New Roman" w:cs="Times New Roman"/>
        </w:rPr>
      </w:pPr>
      <w:r w:rsidRPr="008F29E3">
        <w:rPr>
          <w:rFonts w:ascii="Times New Roman" w:hAnsi="Times New Roman" w:cs="Times New Roman"/>
        </w:rPr>
        <w:t>План</w:t>
      </w:r>
    </w:p>
    <w:p w:rsidR="008F29E3" w:rsidRPr="008F29E3" w:rsidRDefault="008F29E3" w:rsidP="008F29E3">
      <w:pPr>
        <w:rPr>
          <w:sz w:val="28"/>
          <w:szCs w:val="28"/>
        </w:rPr>
      </w:pPr>
      <w:r w:rsidRPr="008F29E3">
        <w:rPr>
          <w:sz w:val="28"/>
          <w:szCs w:val="28"/>
        </w:rPr>
        <w:tab/>
        <w:t>1. Простейшие задачи на построение.</w:t>
      </w:r>
    </w:p>
    <w:p w:rsidR="008F29E3" w:rsidRPr="008F29E3" w:rsidRDefault="008F29E3" w:rsidP="008F29E3">
      <w:pPr>
        <w:rPr>
          <w:sz w:val="28"/>
          <w:szCs w:val="28"/>
        </w:rPr>
      </w:pPr>
      <w:r w:rsidRPr="008F29E3">
        <w:rPr>
          <w:sz w:val="28"/>
          <w:szCs w:val="28"/>
        </w:rPr>
        <w:tab/>
        <w:t>2. Основные этапы решения задачи на построение.</w:t>
      </w:r>
    </w:p>
    <w:p w:rsidR="008F29E3" w:rsidRPr="008F29E3" w:rsidRDefault="008F29E3" w:rsidP="008F29E3">
      <w:pPr>
        <w:rPr>
          <w:sz w:val="28"/>
          <w:szCs w:val="28"/>
        </w:rPr>
      </w:pPr>
      <w:r w:rsidRPr="008F29E3">
        <w:rPr>
          <w:sz w:val="28"/>
          <w:szCs w:val="28"/>
        </w:rPr>
        <w:tab/>
        <w:t>3. Различные методы решения задач на построение.</w:t>
      </w:r>
    </w:p>
    <w:p w:rsidR="008F29E3" w:rsidRPr="008F29E3" w:rsidRDefault="008F29E3" w:rsidP="008F29E3">
      <w:pPr>
        <w:rPr>
          <w:sz w:val="28"/>
          <w:szCs w:val="28"/>
        </w:rPr>
      </w:pPr>
      <w:r w:rsidRPr="008F29E3">
        <w:rPr>
          <w:sz w:val="28"/>
          <w:szCs w:val="28"/>
        </w:rPr>
        <w:tab/>
        <w:t>4. Примеры решения задач на построение.</w:t>
      </w:r>
    </w:p>
    <w:p w:rsidR="008F29E3" w:rsidRPr="008F29E3" w:rsidRDefault="008F29E3" w:rsidP="008F29E3">
      <w:pPr>
        <w:pStyle w:val="2"/>
        <w:jc w:val="center"/>
        <w:rPr>
          <w:rFonts w:ascii="Times New Roman" w:hAnsi="Times New Roman" w:cs="Times New Roman"/>
        </w:rPr>
      </w:pPr>
      <w:r w:rsidRPr="008F29E3">
        <w:rPr>
          <w:rFonts w:ascii="Times New Roman" w:hAnsi="Times New Roman" w:cs="Times New Roman"/>
        </w:rPr>
        <w:t>Литература</w:t>
      </w:r>
    </w:p>
    <w:p w:rsidR="008F0C7A" w:rsidRDefault="008F0C7A" w:rsidP="008F0C7A">
      <w:pPr>
        <w:pStyle w:val="20"/>
        <w:numPr>
          <w:ilvl w:val="0"/>
          <w:numId w:val="10"/>
        </w:numPr>
        <w:tabs>
          <w:tab w:val="clear" w:pos="1574"/>
          <w:tab w:val="num" w:pos="570"/>
        </w:tabs>
        <w:ind w:left="627" w:hanging="513"/>
        <w:jc w:val="both"/>
        <w:rPr>
          <w:b w:val="0"/>
          <w:szCs w:val="28"/>
        </w:rPr>
      </w:pPr>
      <w:r>
        <w:rPr>
          <w:b w:val="0"/>
          <w:szCs w:val="28"/>
        </w:rPr>
        <w:t>Шыныбеков А. Геометрия: Учебник для 7 класса общеобразовательной школы – Алматы «Атамура», 2007, с.96</w:t>
      </w:r>
    </w:p>
    <w:p w:rsidR="008F29E3" w:rsidRPr="008F29E3" w:rsidRDefault="008F29E3" w:rsidP="008F0C7A">
      <w:pPr>
        <w:pStyle w:val="20"/>
        <w:numPr>
          <w:ilvl w:val="0"/>
          <w:numId w:val="10"/>
        </w:numPr>
        <w:tabs>
          <w:tab w:val="clear" w:pos="1574"/>
          <w:tab w:val="num" w:pos="570"/>
        </w:tabs>
        <w:ind w:left="627" w:hanging="513"/>
        <w:jc w:val="both"/>
        <w:rPr>
          <w:b w:val="0"/>
          <w:szCs w:val="28"/>
        </w:rPr>
      </w:pPr>
      <w:r w:rsidRPr="008F29E3">
        <w:rPr>
          <w:b w:val="0"/>
          <w:szCs w:val="28"/>
        </w:rPr>
        <w:t>Погорелов А.В. Геометрия: Учебник для 7-9 классов общеобразовательных учреждений. – М.: Просвещение, 2000, с. 55.</w:t>
      </w:r>
    </w:p>
    <w:p w:rsidR="008F29E3" w:rsidRPr="008F29E3" w:rsidRDefault="008F29E3" w:rsidP="008F0C7A">
      <w:pPr>
        <w:pStyle w:val="3"/>
        <w:numPr>
          <w:ilvl w:val="0"/>
          <w:numId w:val="10"/>
        </w:numPr>
        <w:tabs>
          <w:tab w:val="clear" w:pos="1574"/>
          <w:tab w:val="num" w:pos="570"/>
        </w:tabs>
        <w:ind w:left="627" w:hanging="513"/>
        <w:jc w:val="both"/>
        <w:rPr>
          <w:szCs w:val="28"/>
        </w:rPr>
      </w:pPr>
      <w:r w:rsidRPr="008F29E3">
        <w:rPr>
          <w:szCs w:val="28"/>
        </w:rPr>
        <w:t xml:space="preserve"> Прасолов В.В. Три классические задачи на построение. – М.:     Наука, 1992.</w:t>
      </w:r>
    </w:p>
    <w:p w:rsidR="008F29E3" w:rsidRPr="008F29E3" w:rsidRDefault="008F29E3" w:rsidP="008F0C7A">
      <w:pPr>
        <w:pStyle w:val="a5"/>
        <w:numPr>
          <w:ilvl w:val="0"/>
          <w:numId w:val="10"/>
        </w:numPr>
        <w:tabs>
          <w:tab w:val="clear" w:pos="1574"/>
          <w:tab w:val="num" w:pos="570"/>
        </w:tabs>
        <w:ind w:left="627" w:hanging="513"/>
        <w:rPr>
          <w:szCs w:val="28"/>
        </w:rPr>
      </w:pPr>
      <w:r w:rsidRPr="008F29E3">
        <w:rPr>
          <w:szCs w:val="28"/>
        </w:rPr>
        <w:t>Савин А.П. Геометрические построения /Факультативный курс по математике: Учебное пособие для 7-9 классов средней школы. Сост. И.Л. Никольская. – М.: Просвещение, 1991, с. 66.</w:t>
      </w:r>
    </w:p>
    <w:p w:rsidR="008F29E3" w:rsidRPr="008F29E3" w:rsidRDefault="008F29E3" w:rsidP="008F0C7A">
      <w:pPr>
        <w:pStyle w:val="a5"/>
        <w:numPr>
          <w:ilvl w:val="0"/>
          <w:numId w:val="10"/>
        </w:numPr>
        <w:tabs>
          <w:tab w:val="clear" w:pos="1574"/>
          <w:tab w:val="num" w:pos="570"/>
        </w:tabs>
        <w:ind w:left="627" w:hanging="513"/>
        <w:rPr>
          <w:szCs w:val="28"/>
        </w:rPr>
      </w:pPr>
      <w:r w:rsidRPr="008F29E3">
        <w:rPr>
          <w:szCs w:val="28"/>
        </w:rPr>
        <w:t>Смирнова И.М., Смирнов В.А. Геометрия: Учебник для 7-9 классов общеобразовательных учреждений. – М.: Мнемозина, 2005, с. 87.</w:t>
      </w:r>
    </w:p>
    <w:p w:rsidR="008F29E3" w:rsidRPr="008F29E3" w:rsidRDefault="008F29E3" w:rsidP="008F0C7A">
      <w:pPr>
        <w:pStyle w:val="a5"/>
        <w:numPr>
          <w:ilvl w:val="0"/>
          <w:numId w:val="10"/>
        </w:numPr>
        <w:tabs>
          <w:tab w:val="clear" w:pos="1574"/>
          <w:tab w:val="num" w:pos="570"/>
        </w:tabs>
        <w:ind w:left="627" w:hanging="513"/>
        <w:rPr>
          <w:szCs w:val="28"/>
        </w:rPr>
      </w:pPr>
      <w:r w:rsidRPr="008F29E3">
        <w:rPr>
          <w:szCs w:val="28"/>
        </w:rPr>
        <w:t>Шарыгин И.Ф. Геометрия. 7-9 классы: Учебник для общеобразовательных учебных заведений. – М.: Дрофа, 1997, с. 79.</w:t>
      </w:r>
    </w:p>
    <w:p w:rsidR="008F29E3" w:rsidRDefault="008F29E3" w:rsidP="008F29E3">
      <w:pPr>
        <w:pStyle w:val="a5"/>
        <w:ind w:left="72"/>
        <w:rPr>
          <w:szCs w:val="28"/>
        </w:rPr>
      </w:pPr>
      <w:r w:rsidRPr="008F29E3">
        <w:rPr>
          <w:szCs w:val="28"/>
        </w:rPr>
        <w:t> </w:t>
      </w:r>
    </w:p>
    <w:p w:rsidR="002B5154" w:rsidRPr="008F29E3" w:rsidRDefault="002B5154" w:rsidP="008F29E3">
      <w:pPr>
        <w:pStyle w:val="a5"/>
        <w:ind w:left="72"/>
        <w:rPr>
          <w:szCs w:val="28"/>
        </w:rPr>
      </w:pPr>
    </w:p>
    <w:p w:rsidR="008F29E3" w:rsidRPr="008F29E3" w:rsidRDefault="008F29E3" w:rsidP="008F29E3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</w:t>
      </w:r>
      <w:r w:rsidRPr="008F29E3">
        <w:rPr>
          <w:b/>
          <w:sz w:val="28"/>
          <w:szCs w:val="28"/>
        </w:rPr>
        <w:t>Тема «Геометрические места точек»</w:t>
      </w:r>
    </w:p>
    <w:p w:rsidR="008F29E3" w:rsidRDefault="008F29E3" w:rsidP="008F29E3">
      <w:pPr>
        <w:pStyle w:val="2"/>
        <w:jc w:val="center"/>
        <w:rPr>
          <w:rFonts w:ascii="Times New Roman" w:hAnsi="Times New Roman" w:cs="Times New Roman"/>
        </w:rPr>
      </w:pPr>
      <w:r w:rsidRPr="008F29E3">
        <w:rPr>
          <w:rFonts w:ascii="Times New Roman" w:hAnsi="Times New Roman" w:cs="Times New Roman"/>
        </w:rPr>
        <w:t>План</w:t>
      </w:r>
    </w:p>
    <w:p w:rsidR="002B5154" w:rsidRPr="002B5154" w:rsidRDefault="002B5154" w:rsidP="002B5154"/>
    <w:p w:rsidR="008F29E3" w:rsidRPr="008F29E3" w:rsidRDefault="008F29E3" w:rsidP="008F29E3">
      <w:pPr>
        <w:pStyle w:val="a5"/>
        <w:rPr>
          <w:szCs w:val="28"/>
        </w:rPr>
      </w:pPr>
      <w:r w:rsidRPr="008F29E3">
        <w:rPr>
          <w:szCs w:val="28"/>
        </w:rPr>
        <w:tab/>
        <w:t>1. Определение геометрического места точек.</w:t>
      </w:r>
    </w:p>
    <w:p w:rsidR="008F29E3" w:rsidRPr="008F29E3" w:rsidRDefault="008F29E3" w:rsidP="008F29E3">
      <w:pPr>
        <w:jc w:val="both"/>
        <w:rPr>
          <w:sz w:val="28"/>
          <w:szCs w:val="28"/>
        </w:rPr>
      </w:pPr>
      <w:r w:rsidRPr="008F29E3">
        <w:rPr>
          <w:sz w:val="28"/>
          <w:szCs w:val="28"/>
        </w:rPr>
        <w:tab/>
        <w:t>2. Сущность метода геометрических мест.</w:t>
      </w:r>
    </w:p>
    <w:p w:rsidR="008F29E3" w:rsidRPr="008F29E3" w:rsidRDefault="008F29E3" w:rsidP="008F29E3">
      <w:pPr>
        <w:jc w:val="both"/>
        <w:rPr>
          <w:sz w:val="28"/>
          <w:szCs w:val="28"/>
        </w:rPr>
      </w:pPr>
      <w:r w:rsidRPr="008F29E3">
        <w:rPr>
          <w:sz w:val="28"/>
          <w:szCs w:val="28"/>
        </w:rPr>
        <w:tab/>
        <w:t>3. Основные геометрические места точек на плоскости.</w:t>
      </w:r>
    </w:p>
    <w:p w:rsidR="008F29E3" w:rsidRPr="008F29E3" w:rsidRDefault="008F29E3" w:rsidP="008F29E3">
      <w:pPr>
        <w:jc w:val="both"/>
        <w:rPr>
          <w:sz w:val="28"/>
          <w:szCs w:val="28"/>
        </w:rPr>
      </w:pPr>
      <w:r w:rsidRPr="008F29E3">
        <w:rPr>
          <w:sz w:val="28"/>
          <w:szCs w:val="28"/>
        </w:rPr>
        <w:tab/>
        <w:t>4. Примеры задач на геометрические места точек.</w:t>
      </w:r>
    </w:p>
    <w:p w:rsidR="008F29E3" w:rsidRDefault="008F29E3" w:rsidP="008F29E3">
      <w:pPr>
        <w:pStyle w:val="2"/>
        <w:jc w:val="center"/>
        <w:rPr>
          <w:rFonts w:ascii="Times New Roman" w:hAnsi="Times New Roman" w:cs="Times New Roman"/>
        </w:rPr>
      </w:pPr>
      <w:r w:rsidRPr="008F29E3">
        <w:rPr>
          <w:rFonts w:ascii="Times New Roman" w:hAnsi="Times New Roman" w:cs="Times New Roman"/>
        </w:rPr>
        <w:t>Литература</w:t>
      </w:r>
    </w:p>
    <w:p w:rsidR="002B5154" w:rsidRPr="002B5154" w:rsidRDefault="002B5154" w:rsidP="002B5154"/>
    <w:p w:rsidR="008F0C7A" w:rsidRDefault="008F0C7A" w:rsidP="008F0C7A">
      <w:pPr>
        <w:pStyle w:val="20"/>
        <w:numPr>
          <w:ilvl w:val="0"/>
          <w:numId w:val="9"/>
        </w:numPr>
        <w:tabs>
          <w:tab w:val="clear" w:pos="1214"/>
          <w:tab w:val="num" w:pos="399"/>
        </w:tabs>
        <w:ind w:left="399" w:hanging="342"/>
        <w:jc w:val="both"/>
        <w:rPr>
          <w:b w:val="0"/>
          <w:szCs w:val="28"/>
        </w:rPr>
      </w:pPr>
      <w:r>
        <w:rPr>
          <w:b w:val="0"/>
          <w:szCs w:val="28"/>
        </w:rPr>
        <w:t>Шыныбеков А. Геометрия: Учебник для 7 класса общеобразовательной школы – Алматы «Атамура», 2007, с.96</w:t>
      </w:r>
    </w:p>
    <w:p w:rsidR="008F29E3" w:rsidRPr="008F29E3" w:rsidRDefault="008F29E3" w:rsidP="008F0C7A">
      <w:pPr>
        <w:pStyle w:val="20"/>
        <w:numPr>
          <w:ilvl w:val="0"/>
          <w:numId w:val="9"/>
        </w:numPr>
        <w:tabs>
          <w:tab w:val="clear" w:pos="1214"/>
          <w:tab w:val="num" w:pos="399"/>
        </w:tabs>
        <w:ind w:left="399" w:hanging="342"/>
        <w:jc w:val="both"/>
        <w:rPr>
          <w:b w:val="0"/>
          <w:szCs w:val="28"/>
        </w:rPr>
      </w:pPr>
      <w:r w:rsidRPr="008F29E3">
        <w:rPr>
          <w:b w:val="0"/>
          <w:szCs w:val="28"/>
        </w:rPr>
        <w:t>Погорелов А.В. Геометрия: Учебник для 7-9 классов общеобразовательных учреждений. – М.: Просвещение, 2000, с. 61.</w:t>
      </w:r>
    </w:p>
    <w:p w:rsidR="008F29E3" w:rsidRPr="008F29E3" w:rsidRDefault="008F29E3" w:rsidP="008F0C7A">
      <w:pPr>
        <w:pStyle w:val="a5"/>
        <w:numPr>
          <w:ilvl w:val="0"/>
          <w:numId w:val="9"/>
        </w:numPr>
        <w:tabs>
          <w:tab w:val="clear" w:pos="1214"/>
          <w:tab w:val="num" w:pos="399"/>
        </w:tabs>
        <w:ind w:left="399" w:hanging="342"/>
        <w:rPr>
          <w:szCs w:val="28"/>
        </w:rPr>
      </w:pPr>
      <w:r w:rsidRPr="008F29E3">
        <w:rPr>
          <w:szCs w:val="28"/>
        </w:rPr>
        <w:t>Савин А.П. Метод геометрических мест /Факультативный курс по математике: Учебное пособие для 7-9 классов средней школы. Сост. И.Л. Никольская. – М.: Просвещение, 1991, с. 74.</w:t>
      </w:r>
    </w:p>
    <w:p w:rsidR="008F29E3" w:rsidRPr="008F29E3" w:rsidRDefault="008F29E3" w:rsidP="008F0C7A">
      <w:pPr>
        <w:pStyle w:val="a5"/>
        <w:numPr>
          <w:ilvl w:val="0"/>
          <w:numId w:val="9"/>
        </w:numPr>
        <w:tabs>
          <w:tab w:val="clear" w:pos="1214"/>
          <w:tab w:val="num" w:pos="399"/>
        </w:tabs>
        <w:ind w:left="399" w:hanging="342"/>
        <w:rPr>
          <w:szCs w:val="28"/>
        </w:rPr>
      </w:pPr>
      <w:r w:rsidRPr="008F29E3">
        <w:rPr>
          <w:szCs w:val="28"/>
        </w:rPr>
        <w:t>Смирнова И.М., Смирнов В.А. Геометрия: Учебник для 7-9 классов общеобразовательных учреждений. – М.: Мнемозина, 2005, с. 84.</w:t>
      </w:r>
    </w:p>
    <w:p w:rsidR="008F29E3" w:rsidRPr="008F29E3" w:rsidRDefault="008F29E3" w:rsidP="008F0C7A">
      <w:pPr>
        <w:pStyle w:val="a5"/>
        <w:numPr>
          <w:ilvl w:val="0"/>
          <w:numId w:val="9"/>
        </w:numPr>
        <w:tabs>
          <w:tab w:val="clear" w:pos="1214"/>
          <w:tab w:val="num" w:pos="399"/>
        </w:tabs>
        <w:ind w:left="399" w:hanging="342"/>
        <w:rPr>
          <w:szCs w:val="28"/>
        </w:rPr>
      </w:pPr>
      <w:r w:rsidRPr="008F29E3">
        <w:rPr>
          <w:szCs w:val="28"/>
        </w:rPr>
        <w:t>Шарыгин И.Ф. Геометрия. 7-9 классы: Учебник для общеобразовательных учебных заведений. – М.: Дрофа, 1997, с. 76.</w:t>
      </w:r>
    </w:p>
    <w:p w:rsidR="008F0C7A" w:rsidRPr="0065764A" w:rsidRDefault="008F29E3" w:rsidP="0065764A">
      <w:pPr>
        <w:pStyle w:val="20"/>
        <w:ind w:left="72"/>
        <w:jc w:val="both"/>
        <w:rPr>
          <w:szCs w:val="28"/>
          <w:lang w:val="en-US"/>
        </w:rPr>
      </w:pPr>
      <w:r w:rsidRPr="008F29E3">
        <w:t> </w:t>
      </w:r>
    </w:p>
    <w:p w:rsidR="008F29E3" w:rsidRPr="008F29E3" w:rsidRDefault="008F29E3" w:rsidP="002B5154">
      <w:pPr>
        <w:pStyle w:val="7"/>
        <w:tabs>
          <w:tab w:val="left" w:pos="7440"/>
        </w:tabs>
        <w:jc w:val="center"/>
        <w:rPr>
          <w:b/>
          <w:sz w:val="28"/>
          <w:szCs w:val="28"/>
        </w:rPr>
      </w:pPr>
      <w:r w:rsidRPr="008F29E3">
        <w:rPr>
          <w:b/>
          <w:sz w:val="28"/>
          <w:szCs w:val="28"/>
        </w:rPr>
        <w:t>Тема «Удивительный квадрат»</w:t>
      </w:r>
    </w:p>
    <w:p w:rsidR="008F29E3" w:rsidRPr="008F29E3" w:rsidRDefault="008F29E3" w:rsidP="008F29E3">
      <w:pPr>
        <w:pStyle w:val="2"/>
        <w:jc w:val="center"/>
        <w:rPr>
          <w:rFonts w:ascii="Times New Roman" w:hAnsi="Times New Roman" w:cs="Times New Roman"/>
        </w:rPr>
      </w:pPr>
      <w:r w:rsidRPr="008F29E3">
        <w:rPr>
          <w:rFonts w:ascii="Times New Roman" w:hAnsi="Times New Roman" w:cs="Times New Roman"/>
        </w:rPr>
        <w:t>План</w:t>
      </w:r>
    </w:p>
    <w:p w:rsidR="008F29E3" w:rsidRPr="008F29E3" w:rsidRDefault="008F29E3" w:rsidP="008F29E3">
      <w:pPr>
        <w:pStyle w:val="a5"/>
        <w:rPr>
          <w:szCs w:val="28"/>
        </w:rPr>
      </w:pPr>
      <w:r w:rsidRPr="008F29E3">
        <w:rPr>
          <w:szCs w:val="28"/>
        </w:rPr>
        <w:tab/>
        <w:t>1. Определения квадрата.</w:t>
      </w:r>
    </w:p>
    <w:p w:rsidR="008F29E3" w:rsidRPr="008F29E3" w:rsidRDefault="008F29E3" w:rsidP="008F29E3">
      <w:pPr>
        <w:jc w:val="both"/>
        <w:rPr>
          <w:sz w:val="28"/>
          <w:szCs w:val="28"/>
        </w:rPr>
      </w:pPr>
      <w:r w:rsidRPr="008F29E3">
        <w:rPr>
          <w:sz w:val="28"/>
          <w:szCs w:val="28"/>
        </w:rPr>
        <w:tab/>
        <w:t>2. Замечательные свойства квадрата.</w:t>
      </w:r>
    </w:p>
    <w:p w:rsidR="008F29E3" w:rsidRPr="008F29E3" w:rsidRDefault="008F29E3" w:rsidP="008F29E3">
      <w:pPr>
        <w:jc w:val="both"/>
        <w:rPr>
          <w:sz w:val="28"/>
          <w:szCs w:val="28"/>
        </w:rPr>
      </w:pPr>
      <w:r w:rsidRPr="008F29E3">
        <w:rPr>
          <w:sz w:val="28"/>
          <w:szCs w:val="28"/>
        </w:rPr>
        <w:tab/>
        <w:t>3. Задачи на разрезание квадрата.</w:t>
      </w:r>
    </w:p>
    <w:p w:rsidR="008F29E3" w:rsidRPr="008F29E3" w:rsidRDefault="008F29E3" w:rsidP="008F29E3">
      <w:pPr>
        <w:jc w:val="both"/>
        <w:rPr>
          <w:sz w:val="28"/>
          <w:szCs w:val="28"/>
        </w:rPr>
      </w:pPr>
      <w:r w:rsidRPr="008F29E3">
        <w:rPr>
          <w:sz w:val="28"/>
          <w:szCs w:val="28"/>
        </w:rPr>
        <w:tab/>
        <w:t>4. Построения при помощи перегибания квадратного листа бумаги.</w:t>
      </w:r>
    </w:p>
    <w:p w:rsidR="008F29E3" w:rsidRPr="008F29E3" w:rsidRDefault="008F29E3" w:rsidP="008F29E3">
      <w:pPr>
        <w:jc w:val="both"/>
        <w:rPr>
          <w:sz w:val="28"/>
          <w:szCs w:val="28"/>
        </w:rPr>
      </w:pPr>
      <w:r w:rsidRPr="008F29E3">
        <w:rPr>
          <w:sz w:val="28"/>
          <w:szCs w:val="28"/>
        </w:rPr>
        <w:tab/>
        <w:t>5. Танграм и другие головоломки, связанные с квадратом.</w:t>
      </w:r>
    </w:p>
    <w:p w:rsidR="008F29E3" w:rsidRPr="008F29E3" w:rsidRDefault="008F29E3" w:rsidP="008F29E3">
      <w:pPr>
        <w:pStyle w:val="2"/>
        <w:jc w:val="center"/>
        <w:rPr>
          <w:rFonts w:ascii="Times New Roman" w:hAnsi="Times New Roman" w:cs="Times New Roman"/>
        </w:rPr>
      </w:pPr>
      <w:r w:rsidRPr="008F29E3">
        <w:rPr>
          <w:rFonts w:ascii="Times New Roman" w:hAnsi="Times New Roman" w:cs="Times New Roman"/>
        </w:rPr>
        <w:t>Литература</w:t>
      </w:r>
    </w:p>
    <w:p w:rsidR="008F29E3" w:rsidRPr="008F29E3" w:rsidRDefault="008F29E3" w:rsidP="008F29E3">
      <w:pPr>
        <w:tabs>
          <w:tab w:val="num" w:pos="1068"/>
        </w:tabs>
        <w:ind w:left="57"/>
        <w:jc w:val="both"/>
        <w:rPr>
          <w:sz w:val="28"/>
          <w:szCs w:val="28"/>
        </w:rPr>
      </w:pPr>
      <w:r w:rsidRPr="008F29E3">
        <w:rPr>
          <w:sz w:val="28"/>
          <w:szCs w:val="28"/>
        </w:rPr>
        <w:t>1.     Квадрат //Квант. – 1989. - № 5. – С. 40.</w:t>
      </w:r>
    </w:p>
    <w:p w:rsidR="008F29E3" w:rsidRPr="008F29E3" w:rsidRDefault="008F29E3" w:rsidP="008F29E3">
      <w:pPr>
        <w:tabs>
          <w:tab w:val="num" w:pos="1068"/>
        </w:tabs>
        <w:ind w:left="57"/>
        <w:jc w:val="both"/>
        <w:rPr>
          <w:sz w:val="28"/>
          <w:szCs w:val="28"/>
        </w:rPr>
      </w:pPr>
      <w:r w:rsidRPr="008F29E3">
        <w:rPr>
          <w:sz w:val="28"/>
          <w:szCs w:val="28"/>
        </w:rPr>
        <w:t>2.     Кордемский Б.А., Русалев Н.В. Удивительный квадрат. – М.: Столетие, 1994.</w:t>
      </w:r>
    </w:p>
    <w:p w:rsidR="008F29E3" w:rsidRPr="008F29E3" w:rsidRDefault="008F29E3" w:rsidP="008F29E3">
      <w:pPr>
        <w:tabs>
          <w:tab w:val="num" w:pos="1068"/>
        </w:tabs>
        <w:ind w:left="57"/>
        <w:jc w:val="both"/>
        <w:rPr>
          <w:sz w:val="28"/>
          <w:szCs w:val="28"/>
        </w:rPr>
      </w:pPr>
      <w:r w:rsidRPr="008F29E3">
        <w:rPr>
          <w:sz w:val="28"/>
          <w:szCs w:val="28"/>
        </w:rPr>
        <w:t>3.     Лоповок Л.М. Тысяча проблемных задач по математике: Книга для учащихся. – М.: Просвещение, 1995, с.38.</w:t>
      </w:r>
    </w:p>
    <w:p w:rsidR="008F29E3" w:rsidRPr="008F29E3" w:rsidRDefault="008F29E3" w:rsidP="008F29E3">
      <w:pPr>
        <w:tabs>
          <w:tab w:val="num" w:pos="1068"/>
        </w:tabs>
        <w:ind w:left="57"/>
        <w:jc w:val="both"/>
        <w:rPr>
          <w:sz w:val="28"/>
          <w:szCs w:val="28"/>
        </w:rPr>
      </w:pPr>
      <w:r w:rsidRPr="008F29E3">
        <w:rPr>
          <w:sz w:val="28"/>
          <w:szCs w:val="28"/>
        </w:rPr>
        <w:t>4.     Сергеев И.Н. и др. Примени математику. - М.: Наука, 1989, с.172.</w:t>
      </w:r>
    </w:p>
    <w:p w:rsidR="008F29E3" w:rsidRDefault="008F29E3" w:rsidP="008F29E3">
      <w:pPr>
        <w:rPr>
          <w:sz w:val="28"/>
          <w:szCs w:val="28"/>
        </w:rPr>
      </w:pPr>
    </w:p>
    <w:p w:rsidR="008F29E3" w:rsidRDefault="008F29E3" w:rsidP="008F29E3">
      <w:pPr>
        <w:pStyle w:val="a6"/>
        <w:spacing w:after="0"/>
        <w:ind w:left="284"/>
        <w:jc w:val="center"/>
        <w:rPr>
          <w:b/>
          <w:i/>
          <w:sz w:val="28"/>
          <w:szCs w:val="28"/>
        </w:rPr>
      </w:pPr>
      <w:r w:rsidRPr="008F29E3">
        <w:rPr>
          <w:b/>
          <w:i/>
          <w:sz w:val="28"/>
          <w:szCs w:val="28"/>
        </w:rPr>
        <w:t>Тема «Элементы теории графов»</w:t>
      </w:r>
    </w:p>
    <w:p w:rsidR="002B5154" w:rsidRPr="008F29E3" w:rsidRDefault="002B5154" w:rsidP="008F29E3">
      <w:pPr>
        <w:pStyle w:val="a6"/>
        <w:spacing w:after="0"/>
        <w:ind w:left="284"/>
        <w:jc w:val="center"/>
        <w:rPr>
          <w:b/>
          <w:i/>
          <w:sz w:val="28"/>
          <w:szCs w:val="28"/>
        </w:rPr>
      </w:pPr>
    </w:p>
    <w:p w:rsidR="008F29E3" w:rsidRDefault="008F29E3" w:rsidP="008F29E3">
      <w:pPr>
        <w:pStyle w:val="a6"/>
        <w:spacing w:after="0"/>
        <w:ind w:left="284"/>
        <w:jc w:val="center"/>
        <w:rPr>
          <w:sz w:val="28"/>
          <w:szCs w:val="28"/>
        </w:rPr>
      </w:pPr>
      <w:r w:rsidRPr="008F29E3">
        <w:rPr>
          <w:sz w:val="28"/>
          <w:szCs w:val="28"/>
        </w:rPr>
        <w:t>План</w:t>
      </w:r>
    </w:p>
    <w:p w:rsidR="002B5154" w:rsidRPr="008F29E3" w:rsidRDefault="002B5154" w:rsidP="008F29E3">
      <w:pPr>
        <w:pStyle w:val="a6"/>
        <w:spacing w:after="0"/>
        <w:ind w:left="284"/>
        <w:jc w:val="center"/>
        <w:rPr>
          <w:sz w:val="28"/>
          <w:szCs w:val="28"/>
        </w:rPr>
      </w:pPr>
    </w:p>
    <w:p w:rsidR="008F29E3" w:rsidRPr="008F29E3" w:rsidRDefault="008F29E3" w:rsidP="001E0330">
      <w:pPr>
        <w:pStyle w:val="a6"/>
        <w:spacing w:after="0"/>
        <w:ind w:left="57" w:firstLine="57"/>
        <w:rPr>
          <w:sz w:val="28"/>
          <w:szCs w:val="28"/>
        </w:rPr>
      </w:pPr>
      <w:r w:rsidRPr="008F29E3">
        <w:rPr>
          <w:sz w:val="28"/>
          <w:szCs w:val="28"/>
        </w:rPr>
        <w:t>1. Исторические сведения.</w:t>
      </w:r>
    </w:p>
    <w:p w:rsidR="008F29E3" w:rsidRPr="008F29E3" w:rsidRDefault="008F29E3" w:rsidP="001E0330">
      <w:pPr>
        <w:pStyle w:val="a6"/>
        <w:spacing w:after="0"/>
        <w:ind w:left="57" w:firstLine="57"/>
        <w:rPr>
          <w:sz w:val="28"/>
          <w:szCs w:val="28"/>
        </w:rPr>
      </w:pPr>
      <w:r w:rsidRPr="008F29E3">
        <w:rPr>
          <w:sz w:val="28"/>
          <w:szCs w:val="28"/>
        </w:rPr>
        <w:t>2. Определение и примеры графов.</w:t>
      </w:r>
    </w:p>
    <w:p w:rsidR="008F29E3" w:rsidRPr="008F29E3" w:rsidRDefault="008F29E3" w:rsidP="001E0330">
      <w:pPr>
        <w:pStyle w:val="a6"/>
        <w:spacing w:after="0"/>
        <w:ind w:left="57" w:firstLine="57"/>
        <w:rPr>
          <w:sz w:val="28"/>
          <w:szCs w:val="28"/>
        </w:rPr>
      </w:pPr>
      <w:r w:rsidRPr="008F29E3">
        <w:rPr>
          <w:sz w:val="28"/>
          <w:szCs w:val="28"/>
        </w:rPr>
        <w:t>3. Задача о кенигсбергских мостах.</w:t>
      </w:r>
    </w:p>
    <w:p w:rsidR="008F29E3" w:rsidRPr="008F29E3" w:rsidRDefault="008F29E3" w:rsidP="001E0330">
      <w:pPr>
        <w:pStyle w:val="a6"/>
        <w:spacing w:after="0"/>
        <w:ind w:left="57" w:firstLine="57"/>
        <w:rPr>
          <w:sz w:val="28"/>
          <w:szCs w:val="28"/>
        </w:rPr>
      </w:pPr>
      <w:r w:rsidRPr="008F29E3">
        <w:rPr>
          <w:sz w:val="28"/>
          <w:szCs w:val="28"/>
        </w:rPr>
        <w:t>4. Уникурсальные графы.</w:t>
      </w:r>
    </w:p>
    <w:p w:rsidR="008F29E3" w:rsidRPr="008F29E3" w:rsidRDefault="008F29E3" w:rsidP="001E0330">
      <w:pPr>
        <w:pStyle w:val="a6"/>
        <w:spacing w:after="0"/>
        <w:ind w:left="57" w:firstLine="57"/>
        <w:rPr>
          <w:sz w:val="28"/>
          <w:szCs w:val="28"/>
        </w:rPr>
      </w:pPr>
      <w:r w:rsidRPr="008F29E3">
        <w:rPr>
          <w:sz w:val="28"/>
          <w:szCs w:val="28"/>
        </w:rPr>
        <w:t>5. Задачи.</w:t>
      </w:r>
    </w:p>
    <w:p w:rsidR="008F29E3" w:rsidRPr="008F29E3" w:rsidRDefault="008F29E3" w:rsidP="008F29E3">
      <w:pPr>
        <w:pStyle w:val="a6"/>
        <w:spacing w:after="0"/>
        <w:ind w:left="284"/>
        <w:jc w:val="center"/>
        <w:rPr>
          <w:sz w:val="28"/>
          <w:szCs w:val="28"/>
        </w:rPr>
      </w:pPr>
      <w:r w:rsidRPr="008F29E3">
        <w:rPr>
          <w:sz w:val="28"/>
          <w:szCs w:val="28"/>
        </w:rPr>
        <w:t>Литература</w:t>
      </w:r>
    </w:p>
    <w:p w:rsidR="008F29E3" w:rsidRPr="008F29E3" w:rsidRDefault="008F29E3" w:rsidP="008F29E3">
      <w:pPr>
        <w:pStyle w:val="a6"/>
        <w:spacing w:after="0"/>
        <w:ind w:left="284"/>
        <w:rPr>
          <w:sz w:val="28"/>
          <w:szCs w:val="28"/>
        </w:rPr>
      </w:pPr>
      <w:r w:rsidRPr="008F29E3">
        <w:rPr>
          <w:sz w:val="28"/>
          <w:szCs w:val="28"/>
        </w:rPr>
        <w:t>1. Березина Л.Ю. Графы и их применение: Пособие для учителей. – М.: Просвещение, 1979.</w:t>
      </w:r>
    </w:p>
    <w:p w:rsidR="008F29E3" w:rsidRPr="008F29E3" w:rsidRDefault="008F29E3" w:rsidP="008F29E3">
      <w:pPr>
        <w:pStyle w:val="a6"/>
        <w:spacing w:after="0"/>
        <w:ind w:left="284"/>
        <w:rPr>
          <w:sz w:val="28"/>
          <w:szCs w:val="28"/>
        </w:rPr>
      </w:pPr>
      <w:r w:rsidRPr="008F29E3">
        <w:rPr>
          <w:sz w:val="28"/>
          <w:szCs w:val="28"/>
        </w:rPr>
        <w:t>2. Березина Л.Ю. О графах с цветными ребрами //Приложение к журналу «Квант» № 5/ 1998. – М.: Бюро «Квантум», 1998, с. 13.</w:t>
      </w:r>
    </w:p>
    <w:p w:rsidR="008F29E3" w:rsidRPr="008F29E3" w:rsidRDefault="008F29E3" w:rsidP="008F29E3">
      <w:pPr>
        <w:pStyle w:val="a6"/>
        <w:spacing w:after="0"/>
        <w:ind w:left="284"/>
        <w:rPr>
          <w:sz w:val="28"/>
          <w:szCs w:val="28"/>
        </w:rPr>
      </w:pPr>
      <w:r w:rsidRPr="008F29E3">
        <w:rPr>
          <w:sz w:val="28"/>
          <w:szCs w:val="28"/>
        </w:rPr>
        <w:t>3. Коннов В.В., Клековкин Г.А., Коннова Л.П. Геометрическая теория графов. – М.: Народное образование, 1999.</w:t>
      </w:r>
    </w:p>
    <w:p w:rsidR="008F29E3" w:rsidRPr="008F29E3" w:rsidRDefault="008F29E3" w:rsidP="008F29E3">
      <w:pPr>
        <w:pStyle w:val="a6"/>
        <w:spacing w:after="0"/>
        <w:ind w:left="284"/>
        <w:rPr>
          <w:sz w:val="28"/>
          <w:szCs w:val="28"/>
        </w:rPr>
      </w:pPr>
      <w:r w:rsidRPr="008F29E3">
        <w:rPr>
          <w:sz w:val="28"/>
          <w:szCs w:val="28"/>
        </w:rPr>
        <w:t>4. Энциклопедический словарь юного математика /сост. А.П.Савин. – 3-е изд. – М.: Педагогика, 1997, с. 86.</w:t>
      </w:r>
    </w:p>
    <w:p w:rsidR="008F29E3" w:rsidRPr="008F29E3" w:rsidRDefault="008F29E3" w:rsidP="008F29E3">
      <w:pPr>
        <w:pStyle w:val="a6"/>
        <w:spacing w:after="0"/>
        <w:ind w:left="284"/>
        <w:rPr>
          <w:sz w:val="28"/>
          <w:szCs w:val="28"/>
        </w:rPr>
      </w:pPr>
      <w:r w:rsidRPr="008F29E3">
        <w:rPr>
          <w:sz w:val="28"/>
          <w:szCs w:val="28"/>
        </w:rPr>
        <w:t>5. Смирнова И.М., Смирнов В.А. Геометрия: Учебник для 7-9 классов общеобразовательных учреждений. – М.: Мнемозина, 2005, с. 105.</w:t>
      </w:r>
    </w:p>
    <w:p w:rsidR="008F29E3" w:rsidRPr="008F29E3" w:rsidRDefault="008F29E3" w:rsidP="008F29E3">
      <w:pPr>
        <w:pStyle w:val="a6"/>
        <w:spacing w:after="0"/>
        <w:ind w:left="284"/>
        <w:rPr>
          <w:sz w:val="28"/>
          <w:szCs w:val="28"/>
        </w:rPr>
      </w:pPr>
      <w:r w:rsidRPr="008F29E3">
        <w:rPr>
          <w:sz w:val="28"/>
          <w:szCs w:val="28"/>
        </w:rPr>
        <w:t>6. Энциклопедия для детей. Математика. Том 11. – М.: Аванта</w:t>
      </w:r>
      <w:r w:rsidRPr="008F29E3">
        <w:rPr>
          <w:sz w:val="28"/>
          <w:szCs w:val="28"/>
          <w:vertAlign w:val="superscript"/>
        </w:rPr>
        <w:t>+</w:t>
      </w:r>
      <w:r w:rsidRPr="008F29E3">
        <w:rPr>
          <w:sz w:val="28"/>
          <w:szCs w:val="28"/>
        </w:rPr>
        <w:t>, 2001, с. 267.</w:t>
      </w:r>
    </w:p>
    <w:p w:rsidR="008F29E3" w:rsidRDefault="008F29E3" w:rsidP="008F29E3">
      <w:pPr>
        <w:pStyle w:val="a6"/>
        <w:ind w:firstLine="720"/>
      </w:pPr>
      <w:r>
        <w:t> </w:t>
      </w:r>
    </w:p>
    <w:p w:rsidR="002B5154" w:rsidRPr="002B5154" w:rsidRDefault="002B5154" w:rsidP="002B5154">
      <w:pPr>
        <w:pStyle w:val="7"/>
        <w:jc w:val="center"/>
        <w:rPr>
          <w:b/>
          <w:sz w:val="28"/>
          <w:szCs w:val="28"/>
        </w:rPr>
      </w:pPr>
      <w:r w:rsidRPr="002B5154">
        <w:rPr>
          <w:b/>
          <w:sz w:val="28"/>
          <w:szCs w:val="28"/>
        </w:rPr>
        <w:t>Тема «Замечательные точки треугольника»</w:t>
      </w:r>
    </w:p>
    <w:p w:rsidR="002B5154" w:rsidRPr="002B5154" w:rsidRDefault="002B5154" w:rsidP="002B5154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 w:rsidRPr="002B5154">
        <w:rPr>
          <w:rFonts w:ascii="Times New Roman" w:hAnsi="Times New Roman" w:cs="Times New Roman"/>
          <w:b w:val="0"/>
          <w:i w:val="0"/>
        </w:rPr>
        <w:t>План</w:t>
      </w:r>
    </w:p>
    <w:p w:rsidR="002B5154" w:rsidRDefault="002B5154" w:rsidP="002B5154">
      <w:pPr>
        <w:pStyle w:val="a5"/>
      </w:pPr>
      <w:r>
        <w:tab/>
        <w:t>1. Четыре замечательные точки треугольника: центр описанной окружности, центр вписанной окружности, центр тяжести (центроид) и ортоцентр.</w:t>
      </w:r>
    </w:p>
    <w:p w:rsidR="002B5154" w:rsidRDefault="002B5154" w:rsidP="002B5154">
      <w:pPr>
        <w:pStyle w:val="a5"/>
      </w:pPr>
      <w:r>
        <w:tab/>
        <w:t>2. Теоремы о пересечении в одной точке: а) медиан; б) биссектрис; в) высот треугольника. Различные доказательства.</w:t>
      </w:r>
    </w:p>
    <w:p w:rsidR="002B5154" w:rsidRDefault="002B5154" w:rsidP="002B5154">
      <w:pPr>
        <w:pStyle w:val="a5"/>
      </w:pPr>
      <w:r>
        <w:tab/>
      </w:r>
    </w:p>
    <w:p w:rsidR="002B5154" w:rsidRDefault="002B5154" w:rsidP="002B5154">
      <w:pPr>
        <w:pStyle w:val="a5"/>
        <w:jc w:val="center"/>
      </w:pPr>
      <w:r>
        <w:t>Литература</w:t>
      </w:r>
    </w:p>
    <w:p w:rsidR="002B5154" w:rsidRDefault="002B5154" w:rsidP="002B5154">
      <w:pPr>
        <w:pStyle w:val="20"/>
        <w:numPr>
          <w:ilvl w:val="0"/>
          <w:numId w:val="13"/>
        </w:numPr>
        <w:jc w:val="both"/>
        <w:rPr>
          <w:b w:val="0"/>
          <w:szCs w:val="28"/>
        </w:rPr>
      </w:pPr>
      <w:r>
        <w:rPr>
          <w:b w:val="0"/>
          <w:szCs w:val="28"/>
        </w:rPr>
        <w:t>Шыныбеков А. Геометрия: Учебник для 7 класса общеобразовательной школы – Алматы «Атамура», 2007, с.96</w:t>
      </w:r>
    </w:p>
    <w:p w:rsidR="002B5154" w:rsidRDefault="002B5154" w:rsidP="002B5154">
      <w:pPr>
        <w:pStyle w:val="a5"/>
        <w:ind w:left="432"/>
        <w:rPr>
          <w:sz w:val="14"/>
          <w:szCs w:val="14"/>
        </w:rPr>
      </w:pPr>
    </w:p>
    <w:p w:rsidR="002B5154" w:rsidRDefault="002B5154" w:rsidP="002B5154">
      <w:pPr>
        <w:pStyle w:val="a5"/>
        <w:numPr>
          <w:ilvl w:val="0"/>
          <w:numId w:val="13"/>
        </w:numPr>
      </w:pPr>
      <w:r>
        <w:t>Атанасян Л.С. и др. Геометрия: Дополнительные главы к школьному учебнику 8 класса. – М.: Просвещение, 1996, с. 92.</w:t>
      </w:r>
    </w:p>
    <w:p w:rsidR="002B5154" w:rsidRDefault="002B5154" w:rsidP="002B5154">
      <w:pPr>
        <w:pStyle w:val="a5"/>
        <w:numPr>
          <w:ilvl w:val="0"/>
          <w:numId w:val="13"/>
        </w:numPr>
      </w:pPr>
      <w:r>
        <w:t>Готман Э.Г. Прямая Эйлера /Математический кружок: Геометрия. Выпуск 1. – М.: Бюро Квантум, 1998, с. 23. (Приложение к журналу «Квант». – 1998. - № 1).</w:t>
      </w:r>
    </w:p>
    <w:p w:rsidR="002B5154" w:rsidRDefault="002B5154" w:rsidP="002B5154">
      <w:pPr>
        <w:pStyle w:val="a5"/>
        <w:numPr>
          <w:ilvl w:val="0"/>
          <w:numId w:val="13"/>
        </w:numPr>
      </w:pPr>
      <w:r>
        <w:t>Смирнова И.М., Смирнов В.А. Геометрия: Учебник для 7-9 классов общеобразовательных учреждений. – М.: Мнемозина, 2005, с. 156.</w:t>
      </w:r>
    </w:p>
    <w:p w:rsidR="002B5154" w:rsidRDefault="002B5154" w:rsidP="002B5154">
      <w:pPr>
        <w:pStyle w:val="a5"/>
        <w:numPr>
          <w:ilvl w:val="0"/>
          <w:numId w:val="13"/>
        </w:numPr>
      </w:pPr>
      <w:r>
        <w:t>Шарыгин И.Ф. Узнайте  точку  /Математический кружок. – М.: Бюро Квантум, 1999, с. 46. (Приложение к журналу «Квант». – 1999. - № 3).</w:t>
      </w:r>
    </w:p>
    <w:p w:rsidR="008F29E3" w:rsidRDefault="008F29E3" w:rsidP="008F29E3">
      <w:pPr>
        <w:rPr>
          <w:sz w:val="28"/>
          <w:szCs w:val="28"/>
          <w:lang w:val="en-US"/>
        </w:rPr>
      </w:pPr>
    </w:p>
    <w:p w:rsidR="006D4C87" w:rsidRDefault="006D4C87" w:rsidP="008F29E3">
      <w:pPr>
        <w:rPr>
          <w:sz w:val="28"/>
          <w:szCs w:val="28"/>
          <w:lang w:val="en-US"/>
        </w:rPr>
      </w:pPr>
    </w:p>
    <w:p w:rsidR="007C77AA" w:rsidRDefault="007C77AA" w:rsidP="006D4C87">
      <w:pPr>
        <w:jc w:val="center"/>
        <w:rPr>
          <w:b/>
          <w:sz w:val="28"/>
          <w:szCs w:val="28"/>
        </w:rPr>
      </w:pPr>
    </w:p>
    <w:p w:rsidR="006D4C87" w:rsidRPr="006D4C87" w:rsidRDefault="006D4C87" w:rsidP="006D4C87">
      <w:pPr>
        <w:jc w:val="center"/>
        <w:rPr>
          <w:b/>
          <w:sz w:val="28"/>
          <w:szCs w:val="28"/>
        </w:rPr>
      </w:pPr>
      <w:r w:rsidRPr="006D4C87">
        <w:rPr>
          <w:b/>
          <w:sz w:val="28"/>
          <w:szCs w:val="28"/>
        </w:rPr>
        <w:t>Список использованных источников</w:t>
      </w:r>
    </w:p>
    <w:p w:rsidR="006D4C87" w:rsidRDefault="006D4C87" w:rsidP="006D4C87">
      <w:pPr>
        <w:jc w:val="center"/>
        <w:rPr>
          <w:b/>
          <w:sz w:val="28"/>
          <w:szCs w:val="28"/>
        </w:rPr>
      </w:pPr>
    </w:p>
    <w:p w:rsidR="007C77AA" w:rsidRPr="006D4C87" w:rsidRDefault="007C77AA" w:rsidP="006D4C87">
      <w:pPr>
        <w:jc w:val="center"/>
        <w:rPr>
          <w:b/>
          <w:sz w:val="28"/>
          <w:szCs w:val="28"/>
        </w:rPr>
      </w:pPr>
    </w:p>
    <w:p w:rsidR="006D4C87" w:rsidRPr="006D4C87" w:rsidRDefault="006D4C87" w:rsidP="006D4C87">
      <w:pPr>
        <w:numPr>
          <w:ilvl w:val="0"/>
          <w:numId w:val="15"/>
        </w:numPr>
        <w:jc w:val="both"/>
        <w:rPr>
          <w:sz w:val="28"/>
          <w:szCs w:val="28"/>
        </w:rPr>
      </w:pPr>
      <w:r w:rsidRPr="006D4C87">
        <w:rPr>
          <w:sz w:val="28"/>
          <w:szCs w:val="28"/>
        </w:rPr>
        <w:t xml:space="preserve">Как написать реферат. – </w:t>
      </w:r>
      <w:r w:rsidRPr="006D4C87">
        <w:rPr>
          <w:sz w:val="28"/>
          <w:szCs w:val="28"/>
          <w:lang w:val="en-US"/>
        </w:rPr>
        <w:t>My</w:t>
      </w:r>
      <w:r w:rsidRPr="006D4C87">
        <w:rPr>
          <w:sz w:val="28"/>
          <w:szCs w:val="28"/>
        </w:rPr>
        <w:t xml:space="preserve"> </w:t>
      </w:r>
      <w:r w:rsidRPr="006D4C87">
        <w:rPr>
          <w:sz w:val="28"/>
          <w:szCs w:val="28"/>
          <w:lang w:val="en-US"/>
        </w:rPr>
        <w:t>test</w:t>
      </w:r>
      <w:r w:rsidRPr="006D4C87">
        <w:rPr>
          <w:sz w:val="28"/>
          <w:szCs w:val="28"/>
        </w:rPr>
        <w:t xml:space="preserve"> </w:t>
      </w:r>
      <w:r w:rsidRPr="006D4C87">
        <w:rPr>
          <w:sz w:val="28"/>
          <w:szCs w:val="28"/>
          <w:lang w:val="en-US"/>
        </w:rPr>
        <w:t>site</w:t>
      </w:r>
    </w:p>
    <w:p w:rsidR="006D4C87" w:rsidRPr="006D4C87" w:rsidRDefault="006D4C87" w:rsidP="006D4C87">
      <w:pPr>
        <w:numPr>
          <w:ilvl w:val="0"/>
          <w:numId w:val="15"/>
        </w:numPr>
        <w:jc w:val="both"/>
        <w:rPr>
          <w:sz w:val="28"/>
          <w:szCs w:val="28"/>
        </w:rPr>
      </w:pPr>
      <w:r w:rsidRPr="006D4C87">
        <w:rPr>
          <w:sz w:val="28"/>
          <w:szCs w:val="28"/>
        </w:rPr>
        <w:t xml:space="preserve">Как работать над рефератом – сайт школы № </w:t>
      </w:r>
      <w:smartTag w:uri="urn:schemas-microsoft-com:office:smarttags" w:element="metricconverter">
        <w:smartTagPr>
          <w:attr w:name="ProductID" w:val="4 г"/>
        </w:smartTagPr>
        <w:r w:rsidRPr="006D4C87">
          <w:rPr>
            <w:sz w:val="28"/>
            <w:szCs w:val="28"/>
          </w:rPr>
          <w:t>4 г</w:t>
        </w:r>
      </w:smartTag>
      <w:r w:rsidRPr="006D4C87">
        <w:rPr>
          <w:sz w:val="28"/>
          <w:szCs w:val="28"/>
        </w:rPr>
        <w:t>. Слуцка</w:t>
      </w:r>
    </w:p>
    <w:p w:rsidR="006D4C87" w:rsidRPr="006D4C87" w:rsidRDefault="006D4C87" w:rsidP="006D4C87">
      <w:pPr>
        <w:numPr>
          <w:ilvl w:val="0"/>
          <w:numId w:val="15"/>
        </w:numPr>
        <w:jc w:val="both"/>
        <w:rPr>
          <w:sz w:val="28"/>
          <w:szCs w:val="28"/>
        </w:rPr>
      </w:pPr>
      <w:r w:rsidRPr="006D4C87">
        <w:rPr>
          <w:sz w:val="28"/>
          <w:szCs w:val="28"/>
        </w:rPr>
        <w:t>Реферат всему голова: Рекомендации по написанию рефера</w:t>
      </w:r>
      <w:r w:rsidRPr="006D4C87">
        <w:rPr>
          <w:sz w:val="28"/>
          <w:szCs w:val="28"/>
        </w:rPr>
        <w:softHyphen/>
        <w:t>тов для старшеклассников // Открытый урок. — 1997. — 02.97 (№ 6). — С. 4.</w:t>
      </w:r>
    </w:p>
    <w:p w:rsidR="006D4C87" w:rsidRPr="006D4C87" w:rsidRDefault="006D4C87" w:rsidP="006D4C87">
      <w:pPr>
        <w:numPr>
          <w:ilvl w:val="0"/>
          <w:numId w:val="15"/>
        </w:numPr>
        <w:jc w:val="both"/>
        <w:rPr>
          <w:rFonts w:ascii="Arial" w:hAnsi="Arial" w:cs="Arial"/>
          <w:sz w:val="28"/>
          <w:szCs w:val="28"/>
        </w:rPr>
      </w:pPr>
      <w:r w:rsidRPr="006D4C87">
        <w:rPr>
          <w:sz w:val="28"/>
          <w:szCs w:val="28"/>
        </w:rPr>
        <w:t>Гендина, Н.И., Колкова, Н.И., Скипор, И.Л., Стародубова, Г.А. Формиро</w:t>
      </w:r>
      <w:r w:rsidRPr="006D4C87">
        <w:rPr>
          <w:sz w:val="28"/>
          <w:szCs w:val="28"/>
        </w:rPr>
        <w:softHyphen/>
        <w:t>вание информационной культуры личности в библиотеках и образовательных учреждениях: Учебно-методическое пособие. — 2-е изд., перераб. — М.: Школьная библиотека, 2003. — 296 с.:</w:t>
      </w:r>
      <w:r w:rsidRPr="006D4C87">
        <w:rPr>
          <w:rFonts w:ascii="Arial" w:hAnsi="Arial" w:cs="Arial"/>
          <w:sz w:val="28"/>
          <w:szCs w:val="28"/>
        </w:rPr>
        <w:t xml:space="preserve"> </w:t>
      </w:r>
    </w:p>
    <w:p w:rsidR="006D4C87" w:rsidRDefault="00742FD7" w:rsidP="006D4C87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Леонтович А.В. и др. Пособие по разработке методической карты по организации исследовательской деятельности школьников. – М.: Лицей на Донской,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., с. 90</w:t>
      </w:r>
    </w:p>
    <w:p w:rsidR="00092D19" w:rsidRDefault="00092D19" w:rsidP="00092D19">
      <w:pPr>
        <w:pStyle w:val="20"/>
        <w:numPr>
          <w:ilvl w:val="0"/>
          <w:numId w:val="15"/>
        </w:numPr>
        <w:jc w:val="both"/>
        <w:rPr>
          <w:b w:val="0"/>
          <w:szCs w:val="28"/>
        </w:rPr>
      </w:pPr>
      <w:r>
        <w:rPr>
          <w:b w:val="0"/>
          <w:szCs w:val="28"/>
        </w:rPr>
        <w:t>Шыныбеков А. Геометрия: Учебник для 7 класса общеобразовательной школы – Алматы «Атамура», 2007, с.96</w:t>
      </w:r>
    </w:p>
    <w:p w:rsidR="00092D19" w:rsidRPr="00092D19" w:rsidRDefault="00092D19" w:rsidP="00092D19">
      <w:pPr>
        <w:numPr>
          <w:ilvl w:val="0"/>
          <w:numId w:val="15"/>
        </w:numPr>
        <w:jc w:val="both"/>
      </w:pPr>
      <w:r w:rsidRPr="008F29E3">
        <w:rPr>
          <w:sz w:val="28"/>
          <w:szCs w:val="28"/>
        </w:rPr>
        <w:t>Кордемский Б.А., Русалев Н.В. Удивительный квадрат. – М.: Столетие, 1994.</w:t>
      </w:r>
    </w:p>
    <w:p w:rsidR="00092D19" w:rsidRDefault="00092D19" w:rsidP="00092D19">
      <w:pPr>
        <w:pStyle w:val="20"/>
        <w:numPr>
          <w:ilvl w:val="0"/>
          <w:numId w:val="15"/>
        </w:numPr>
        <w:jc w:val="both"/>
        <w:rPr>
          <w:b w:val="0"/>
          <w:szCs w:val="28"/>
        </w:rPr>
      </w:pPr>
      <w:r w:rsidRPr="008F29E3">
        <w:rPr>
          <w:b w:val="0"/>
          <w:szCs w:val="28"/>
        </w:rPr>
        <w:t>Погорелов А.В. Геометрия: Учебник для 7-9 классов общеобразовательных учреждений. – М.: Просвещение, 2000, с. 61.</w:t>
      </w:r>
    </w:p>
    <w:p w:rsidR="00092D19" w:rsidRPr="00276403" w:rsidRDefault="00092D19" w:rsidP="00092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9. Скопец З.А.</w:t>
      </w:r>
      <w:r w:rsidRPr="00276403">
        <w:rPr>
          <w:sz w:val="28"/>
          <w:szCs w:val="28"/>
        </w:rPr>
        <w:t xml:space="preserve"> </w:t>
      </w:r>
      <w:r>
        <w:rPr>
          <w:sz w:val="28"/>
          <w:szCs w:val="28"/>
        </w:rPr>
        <w:t>Геометрические миниатюры — М.: Просвещение</w:t>
      </w:r>
      <w:r w:rsidRPr="00276403">
        <w:rPr>
          <w:sz w:val="28"/>
          <w:szCs w:val="28"/>
        </w:rPr>
        <w:t>, 19</w:t>
      </w:r>
      <w:r>
        <w:rPr>
          <w:sz w:val="28"/>
          <w:szCs w:val="28"/>
        </w:rPr>
        <w:t>90. -</w:t>
      </w:r>
      <w:r w:rsidRPr="00276403">
        <w:rPr>
          <w:sz w:val="28"/>
          <w:szCs w:val="28"/>
        </w:rPr>
        <w:t>2</w:t>
      </w:r>
      <w:r>
        <w:rPr>
          <w:sz w:val="28"/>
          <w:szCs w:val="28"/>
        </w:rPr>
        <w:t>24</w:t>
      </w:r>
      <w:r w:rsidRPr="00276403">
        <w:rPr>
          <w:sz w:val="28"/>
          <w:szCs w:val="28"/>
        </w:rPr>
        <w:t xml:space="preserve"> с.</w:t>
      </w:r>
    </w:p>
    <w:p w:rsidR="00092D19" w:rsidRPr="00092D19" w:rsidRDefault="00092D19" w:rsidP="00092D19">
      <w:pPr>
        <w:ind w:left="171"/>
        <w:jc w:val="both"/>
        <w:rPr>
          <w:sz w:val="28"/>
          <w:szCs w:val="28"/>
        </w:rPr>
      </w:pPr>
      <w:r w:rsidRPr="00092D19">
        <w:rPr>
          <w:sz w:val="28"/>
          <w:szCs w:val="28"/>
        </w:rPr>
        <w:t xml:space="preserve">10. </w:t>
      </w:r>
      <w:r w:rsidR="007578D0">
        <w:rPr>
          <w:sz w:val="28"/>
          <w:szCs w:val="28"/>
        </w:rPr>
        <w:t>Радченко Т.И. Исследовательская деятельность учащихся в средней школе//Фестиваль «Открытый урок»-</w:t>
      </w:r>
      <w:smartTag w:uri="urn:schemas-microsoft-com:office:smarttags" w:element="metricconverter">
        <w:smartTagPr>
          <w:attr w:name="ProductID" w:val="2007 г"/>
        </w:smartTagPr>
        <w:r w:rsidR="007578D0">
          <w:rPr>
            <w:sz w:val="28"/>
            <w:szCs w:val="28"/>
          </w:rPr>
          <w:t>2007 г</w:t>
        </w:r>
      </w:smartTag>
      <w:r w:rsidR="007578D0">
        <w:rPr>
          <w:sz w:val="28"/>
          <w:szCs w:val="28"/>
        </w:rPr>
        <w:t>.</w:t>
      </w:r>
      <w:bookmarkStart w:id="5" w:name="_GoBack"/>
      <w:bookmarkEnd w:id="5"/>
    </w:p>
    <w:sectPr w:rsidR="00092D19" w:rsidRPr="00092D19" w:rsidSect="009559F9">
      <w:headerReference w:type="even" r:id="rId12"/>
      <w:headerReference w:type="default" r:id="rId13"/>
      <w:type w:val="continuous"/>
      <w:pgSz w:w="11907" w:h="16840" w:code="9"/>
      <w:pgMar w:top="720" w:right="998" w:bottom="720" w:left="1254" w:header="720" w:footer="720" w:gutter="0"/>
      <w:cols w:space="708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915" w:rsidRDefault="00261915">
      <w:r>
        <w:separator/>
      </w:r>
    </w:p>
  </w:endnote>
  <w:endnote w:type="continuationSeparator" w:id="0">
    <w:p w:rsidR="00261915" w:rsidRDefault="0026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915" w:rsidRDefault="00261915">
      <w:r>
        <w:separator/>
      </w:r>
    </w:p>
  </w:footnote>
  <w:footnote w:type="continuationSeparator" w:id="0">
    <w:p w:rsidR="00261915" w:rsidRDefault="00261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F9" w:rsidRDefault="009559F9" w:rsidP="009559F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559F9" w:rsidRDefault="009559F9" w:rsidP="009559F9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F9" w:rsidRDefault="009559F9" w:rsidP="009559F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44F7D">
      <w:rPr>
        <w:rStyle w:val="a8"/>
        <w:noProof/>
      </w:rPr>
      <w:t>13</w:t>
    </w:r>
    <w:r>
      <w:rPr>
        <w:rStyle w:val="a8"/>
      </w:rPr>
      <w:fldChar w:fldCharType="end"/>
    </w:r>
  </w:p>
  <w:p w:rsidR="009559F9" w:rsidRDefault="009559F9" w:rsidP="009559F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4B9B"/>
    <w:multiLevelType w:val="hybridMultilevel"/>
    <w:tmpl w:val="F9FCCECA"/>
    <w:lvl w:ilvl="0" w:tplc="B6149260">
      <w:start w:val="1"/>
      <w:numFmt w:val="decimal"/>
      <w:lvlText w:val="%1."/>
      <w:lvlJc w:val="left"/>
      <w:pPr>
        <w:tabs>
          <w:tab w:val="num" w:pos="1214"/>
        </w:tabs>
        <w:ind w:left="121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20E5224"/>
    <w:multiLevelType w:val="hybridMultilevel"/>
    <w:tmpl w:val="FF9453B4"/>
    <w:lvl w:ilvl="0" w:tplc="B6149260">
      <w:start w:val="1"/>
      <w:numFmt w:val="decimal"/>
      <w:lvlText w:val="%1."/>
      <w:lvlJc w:val="left"/>
      <w:pPr>
        <w:tabs>
          <w:tab w:val="num" w:pos="1214"/>
        </w:tabs>
        <w:ind w:left="121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867662"/>
    <w:multiLevelType w:val="hybridMultilevel"/>
    <w:tmpl w:val="BF06C8A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255D2493"/>
    <w:multiLevelType w:val="hybridMultilevel"/>
    <w:tmpl w:val="24DECD24"/>
    <w:lvl w:ilvl="0" w:tplc="8F728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F821A5"/>
    <w:multiLevelType w:val="hybridMultilevel"/>
    <w:tmpl w:val="992CBC94"/>
    <w:lvl w:ilvl="0" w:tplc="0770B916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5">
    <w:nsid w:val="2CD65A3C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02C53FD"/>
    <w:multiLevelType w:val="hybridMultilevel"/>
    <w:tmpl w:val="A8EACB32"/>
    <w:lvl w:ilvl="0" w:tplc="B6149260">
      <w:start w:val="1"/>
      <w:numFmt w:val="decimal"/>
      <w:lvlText w:val="%1."/>
      <w:lvlJc w:val="left"/>
      <w:pPr>
        <w:tabs>
          <w:tab w:val="num" w:pos="1574"/>
        </w:tabs>
        <w:ind w:left="157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33F3EF1"/>
    <w:multiLevelType w:val="multilevel"/>
    <w:tmpl w:val="B0D6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41540C"/>
    <w:multiLevelType w:val="hybridMultilevel"/>
    <w:tmpl w:val="55AAE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AB2DFC"/>
    <w:multiLevelType w:val="hybridMultilevel"/>
    <w:tmpl w:val="0D501EF2"/>
    <w:lvl w:ilvl="0" w:tplc="4B42705C">
      <w:start w:val="1"/>
      <w:numFmt w:val="decimal"/>
      <w:lvlText w:val="%1."/>
      <w:lvlJc w:val="left"/>
      <w:pPr>
        <w:tabs>
          <w:tab w:val="num" w:pos="507"/>
        </w:tabs>
        <w:ind w:left="50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>
    <w:nsid w:val="48D01139"/>
    <w:multiLevelType w:val="hybridMultilevel"/>
    <w:tmpl w:val="D24AF7AE"/>
    <w:lvl w:ilvl="0" w:tplc="75ACC410">
      <w:start w:val="1"/>
      <w:numFmt w:val="decimal"/>
      <w:lvlText w:val="%1."/>
      <w:lvlJc w:val="left"/>
      <w:pPr>
        <w:tabs>
          <w:tab w:val="num" w:pos="621"/>
        </w:tabs>
        <w:ind w:left="621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1">
    <w:nsid w:val="53EC5994"/>
    <w:multiLevelType w:val="hybridMultilevel"/>
    <w:tmpl w:val="787A3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6408C"/>
    <w:multiLevelType w:val="hybridMultilevel"/>
    <w:tmpl w:val="1C74F310"/>
    <w:lvl w:ilvl="0" w:tplc="B6149260">
      <w:start w:val="1"/>
      <w:numFmt w:val="decimal"/>
      <w:lvlText w:val="%1."/>
      <w:lvlJc w:val="left"/>
      <w:pPr>
        <w:tabs>
          <w:tab w:val="num" w:pos="1214"/>
        </w:tabs>
        <w:ind w:left="121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282B1B"/>
    <w:multiLevelType w:val="hybridMultilevel"/>
    <w:tmpl w:val="DD32538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78051F37"/>
    <w:multiLevelType w:val="hybridMultilevel"/>
    <w:tmpl w:val="2356E154"/>
    <w:lvl w:ilvl="0" w:tplc="118806FC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5">
    <w:nsid w:val="7CAD3946"/>
    <w:multiLevelType w:val="hybridMultilevel"/>
    <w:tmpl w:val="3774B5B0"/>
    <w:lvl w:ilvl="0" w:tplc="B1908754">
      <w:start w:val="1"/>
      <w:numFmt w:val="decimal"/>
      <w:lvlText w:val="%1."/>
      <w:lvlJc w:val="left"/>
      <w:pPr>
        <w:tabs>
          <w:tab w:val="num" w:pos="1214"/>
        </w:tabs>
        <w:ind w:left="121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3"/>
  </w:num>
  <w:num w:numId="5">
    <w:abstractNumId w:val="15"/>
  </w:num>
  <w:num w:numId="6">
    <w:abstractNumId w:val="11"/>
  </w:num>
  <w:num w:numId="7">
    <w:abstractNumId w:val="2"/>
  </w:num>
  <w:num w:numId="8">
    <w:abstractNumId w:val="0"/>
  </w:num>
  <w:num w:numId="9">
    <w:abstractNumId w:val="12"/>
  </w:num>
  <w:num w:numId="10">
    <w:abstractNumId w:val="6"/>
  </w:num>
  <w:num w:numId="11">
    <w:abstractNumId w:val="1"/>
  </w:num>
  <w:num w:numId="12">
    <w:abstractNumId w:val="9"/>
  </w:num>
  <w:num w:numId="13">
    <w:abstractNumId w:val="10"/>
  </w:num>
  <w:num w:numId="14">
    <w:abstractNumId w:val="4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AC3"/>
    <w:rsid w:val="000530C9"/>
    <w:rsid w:val="00092D19"/>
    <w:rsid w:val="00187620"/>
    <w:rsid w:val="00187AD5"/>
    <w:rsid w:val="001A2A08"/>
    <w:rsid w:val="001C5C29"/>
    <w:rsid w:val="001D6D2F"/>
    <w:rsid w:val="001E0330"/>
    <w:rsid w:val="001F5B7B"/>
    <w:rsid w:val="00261915"/>
    <w:rsid w:val="002B5154"/>
    <w:rsid w:val="003D3BB1"/>
    <w:rsid w:val="004C5420"/>
    <w:rsid w:val="004E5C27"/>
    <w:rsid w:val="00544F7D"/>
    <w:rsid w:val="005C614D"/>
    <w:rsid w:val="0065764A"/>
    <w:rsid w:val="006B6E7B"/>
    <w:rsid w:val="006D4C87"/>
    <w:rsid w:val="00742FD7"/>
    <w:rsid w:val="007578D0"/>
    <w:rsid w:val="007C77AA"/>
    <w:rsid w:val="007E7189"/>
    <w:rsid w:val="0086396B"/>
    <w:rsid w:val="00866935"/>
    <w:rsid w:val="00876929"/>
    <w:rsid w:val="008F0C7A"/>
    <w:rsid w:val="008F29E3"/>
    <w:rsid w:val="009056CC"/>
    <w:rsid w:val="00942A8E"/>
    <w:rsid w:val="00942B73"/>
    <w:rsid w:val="009559F9"/>
    <w:rsid w:val="00955BBE"/>
    <w:rsid w:val="00976576"/>
    <w:rsid w:val="00A724F5"/>
    <w:rsid w:val="00A96028"/>
    <w:rsid w:val="00AB1C22"/>
    <w:rsid w:val="00AF327D"/>
    <w:rsid w:val="00C30D2D"/>
    <w:rsid w:val="00C56531"/>
    <w:rsid w:val="00C75FCF"/>
    <w:rsid w:val="00C863BB"/>
    <w:rsid w:val="00D165C5"/>
    <w:rsid w:val="00D46AE2"/>
    <w:rsid w:val="00DF07C9"/>
    <w:rsid w:val="00DF6797"/>
    <w:rsid w:val="00E81797"/>
    <w:rsid w:val="00E93AC3"/>
    <w:rsid w:val="00EB7475"/>
    <w:rsid w:val="00F671C7"/>
    <w:rsid w:val="00F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2A097-4C27-4021-832D-B8C45760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qFormat/>
    <w:rsid w:val="00E93AC3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FFFFFF"/>
      <w:kern w:val="36"/>
    </w:rPr>
  </w:style>
  <w:style w:type="paragraph" w:styleId="2">
    <w:name w:val="heading 2"/>
    <w:basedOn w:val="a"/>
    <w:next w:val="a"/>
    <w:qFormat/>
    <w:rsid w:val="008F29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E93AC3"/>
    <w:pPr>
      <w:spacing w:before="75" w:after="75"/>
      <w:outlineLvl w:val="3"/>
    </w:pPr>
    <w:rPr>
      <w:b/>
      <w:bCs/>
      <w:color w:val="000000"/>
      <w:sz w:val="20"/>
      <w:szCs w:val="20"/>
    </w:rPr>
  </w:style>
  <w:style w:type="paragraph" w:styleId="7">
    <w:name w:val="heading 7"/>
    <w:basedOn w:val="a"/>
    <w:next w:val="a"/>
    <w:qFormat/>
    <w:rsid w:val="008F29E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942B73"/>
    <w:pPr>
      <w:numPr>
        <w:numId w:val="1"/>
      </w:numPr>
    </w:pPr>
  </w:style>
  <w:style w:type="table" w:styleId="a3">
    <w:name w:val="Table Grid"/>
    <w:basedOn w:val="a1"/>
    <w:rsid w:val="00AF3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93AC3"/>
    <w:pPr>
      <w:spacing w:before="100" w:beforeAutospacing="1" w:after="100" w:afterAutospacing="1"/>
    </w:pPr>
    <w:rPr>
      <w:rFonts w:ascii="Verdana" w:hAnsi="Verdana"/>
      <w:color w:val="FFFFFF"/>
      <w:sz w:val="17"/>
      <w:szCs w:val="17"/>
    </w:rPr>
  </w:style>
  <w:style w:type="paragraph" w:styleId="a5">
    <w:name w:val="Body Text"/>
    <w:basedOn w:val="a"/>
    <w:rsid w:val="008F29E3"/>
    <w:pPr>
      <w:jc w:val="both"/>
    </w:pPr>
    <w:rPr>
      <w:sz w:val="28"/>
      <w:szCs w:val="20"/>
    </w:rPr>
  </w:style>
  <w:style w:type="paragraph" w:styleId="20">
    <w:name w:val="Body Text 2"/>
    <w:basedOn w:val="a"/>
    <w:rsid w:val="008F29E3"/>
    <w:pPr>
      <w:jc w:val="center"/>
    </w:pPr>
    <w:rPr>
      <w:b/>
      <w:sz w:val="28"/>
      <w:szCs w:val="20"/>
    </w:rPr>
  </w:style>
  <w:style w:type="paragraph" w:styleId="3">
    <w:name w:val="Body Text Indent 3"/>
    <w:basedOn w:val="a"/>
    <w:rsid w:val="008F29E3"/>
    <w:pPr>
      <w:ind w:firstLine="72"/>
    </w:pPr>
    <w:rPr>
      <w:sz w:val="28"/>
      <w:szCs w:val="20"/>
    </w:rPr>
  </w:style>
  <w:style w:type="paragraph" w:styleId="a6">
    <w:name w:val="Body Text Indent"/>
    <w:basedOn w:val="a"/>
    <w:rsid w:val="008F29E3"/>
    <w:pPr>
      <w:spacing w:after="120"/>
      <w:ind w:left="283"/>
    </w:pPr>
  </w:style>
  <w:style w:type="paragraph" w:styleId="a7">
    <w:name w:val="header"/>
    <w:basedOn w:val="a"/>
    <w:rsid w:val="009559F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5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85C3F109765A42BBA3913C8245E267" ma:contentTypeVersion="5" ma:contentTypeDescription="Создание документа." ma:contentTypeScope="" ma:versionID="6b381a8cbe2764cf0e882b06cf03a955">
  <xsd:schema xmlns:xsd="http://www.w3.org/2001/XMLSchema" xmlns:xs="http://www.w3.org/2001/XMLSchema" xmlns:p="http://schemas.microsoft.com/office/2006/metadata/properties" xmlns:ns1="4a59a114-4b4c-4f24-b26d-50b335a85f9f" xmlns:ns3="819e808f-a873-4741-b4ef-2d0d7213e861" targetNamespace="http://schemas.microsoft.com/office/2006/metadata/properties" ma:root="true" ma:fieldsID="90d7cedca44700fe99f6d33f3e080b1f" ns1:_="" ns3:_="">
    <xsd:import namespace="4a59a114-4b4c-4f24-b26d-50b335a85f9f"/>
    <xsd:import namespace="819e808f-a873-4741-b4ef-2d0d7213e861"/>
    <xsd:element name="properties">
      <xsd:complexType>
        <xsd:sequence>
          <xsd:element name="documentManagement">
            <xsd:complexType>
              <xsd:all>
                <xsd:element ref="ns1:_x041a__x043b__x0430__x0441__x0441_" minOccurs="0"/>
                <xsd:element ref="ns1:_x041f__x0440__x0435__x0434__x043c__x0435__x044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9a114-4b4c-4f24-b26d-50b335a85f9f" elementFormDefault="qualified">
    <xsd:import namespace="http://schemas.microsoft.com/office/2006/documentManagement/types"/>
    <xsd:import namespace="http://schemas.microsoft.com/office/infopath/2007/PartnerControls"/>
    <xsd:element name="_x041a__x043b__x0430__x0441__x0441_" ma:index="0" nillable="true" ma:displayName="Класс" ma:default="1 класс" ma:format="Dropdown" ma:internalName="_x041a__x043b__x0430__x0441__x0441_">
      <xsd:simpleType>
        <xsd:restriction base="dms:Choice">
          <xsd:enumeration value="1 класс"/>
          <xsd:enumeration value="2 класс"/>
          <xsd:enumeration value="3 класс"/>
          <xsd:enumeration value="4 класс"/>
          <xsd:enumeration value="5 класс"/>
          <xsd:enumeration value="6 класс"/>
          <xsd:enumeration value="7 класс"/>
          <xsd:enumeration value="8 класс"/>
          <xsd:enumeration value="9 класс"/>
          <xsd:enumeration value="10 класс"/>
          <xsd:enumeration value="11 класс"/>
          <xsd:enumeration value="12 класс"/>
        </xsd:restriction>
      </xsd:simpleType>
    </xsd:element>
    <xsd:element name="_x041f__x0440__x0435__x0434__x043c__x0435__x0442_" ma:index="1" nillable="true" ma:displayName="Предмет" ma:default="Математика" ma:format="Dropdown" ma:internalName="_x041f__x0440__x0435__x0434__x043c__x0435__x0442_">
      <xsd:simpleType>
        <xsd:restriction base="dms:Choice">
          <xsd:enumeration value="Математика"/>
          <xsd:enumeration value="Алгебра"/>
          <xsd:enumeration value="Геометрия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e808f-a873-4741-b4ef-2d0d7213e8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b__x0430__x0441__x0441_ xmlns="4a59a114-4b4c-4f24-b26d-50b335a85f9f">7 класс</_x041a__x043b__x0430__x0441__x0441_>
    <_x041f__x0440__x0435__x0434__x043c__x0435__x0442_ xmlns="4a59a114-4b4c-4f24-b26d-50b335a85f9f">Геометрия</_x041f__x0440__x0435__x0434__x043c__x0435__x0442_>
  </documentManagement>
</p:properties>
</file>

<file path=customXml/itemProps1.xml><?xml version="1.0" encoding="utf-8"?>
<ds:datastoreItem xmlns:ds="http://schemas.openxmlformats.org/officeDocument/2006/customXml" ds:itemID="{4699D5BA-81D5-4122-9BC3-9A90C97FF8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F329A0-5299-423D-9189-CE78467E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1985C-A689-48C8-8550-9ACEB8CA7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9a114-4b4c-4f24-b26d-50b335a85f9f"/>
    <ds:schemaRef ds:uri="819e808f-a873-4741-b4ef-2d0d7213e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FB301A-F7F3-436F-97A3-7467BBDB4EB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AE4748E-62C7-4A55-BC0A-E45A4AF45A96}">
  <ds:schemaRefs>
    <ds:schemaRef ds:uri="http://schemas.microsoft.com/office/2006/metadata/properties"/>
    <ds:schemaRef ds:uri="http://schemas.microsoft.com/office/infopath/2007/PartnerControls"/>
    <ds:schemaRef ds:uri="4a59a114-4b4c-4f24-b26d-50b335a85f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3684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Антипкина Елена</dc:creator>
  <cp:keywords/>
  <cp:lastModifiedBy>Irina</cp:lastModifiedBy>
  <cp:revision>2</cp:revision>
  <cp:lastPrinted>2004-01-04T21:18:00Z</cp:lastPrinted>
  <dcterms:created xsi:type="dcterms:W3CDTF">2014-08-01T14:08:00Z</dcterms:created>
  <dcterms:modified xsi:type="dcterms:W3CDTF">2014-08-01T14:08:00Z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5JRCPQJX53HU-12-20</vt:lpwstr>
  </property>
  <property fmtid="{D5CDD505-2E9C-101B-9397-08002B2CF9AE}" pid="3" name="_dlc_DocIdItemGuid">
    <vt:lpwstr>0c22dc4f-2b0d-41a1-abcc-99c7facc9e92</vt:lpwstr>
  </property>
  <property fmtid="{D5CDD505-2E9C-101B-9397-08002B2CF9AE}" pid="4" name="_dlc_DocIdUrl">
    <vt:lpwstr>http://sp-server/sites/mathportal/_layouts/DocIdRedir.aspx?ID=5JRCPQJX53HU-12-20, 5JRCPQJX53HU-12-20</vt:lpwstr>
  </property>
</Properties>
</file>