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10" w:rsidRDefault="007035EF">
      <w:pPr>
        <w:pStyle w:val="1"/>
        <w:jc w:val="center"/>
      </w:pPr>
      <w:r>
        <w:t>Литературный герой НОРА</w:t>
      </w:r>
    </w:p>
    <w:p w:rsidR="00271210" w:rsidRPr="007035EF" w:rsidRDefault="007035EF">
      <w:pPr>
        <w:pStyle w:val="a3"/>
      </w:pPr>
      <w:r>
        <w:t>НОРА (норв. Nora) - героиня пьесы Х. Ибсена «Кукольный дом» (1879), молодая женщина, жена адвоката Торвальда Хельмера, мать троих детей. Завязка драмы происходит как бы в двух временных планах, в которых Н. живет. С одной стороны, она всегда помнит о своем давнем подвиге-проступке (подделке подписи умершего отца для спасения тяжело больного мужа). С другой стороны, Н. поглощена нехитрыми, но вполне реальными заботами о доме и семье, о благополучном и комфортном существовании. Художественная сила образа состоит в том, что, оказавшись в ситуации «социальной героини», Н. решительно не вписывается в это амплуа. По видимости Н.- заботливо опекаемое мужчинами (сначала отцом, потом мужем), нежное, женственное существо, не только кокетливое, но иногда и по-женски коварное. Она, например, не лишает себя удовольствия подразнивать влюбленного в нее доктора Ранка. Но особенность Н. как героини в том, что в отличие, скажем, от Гедды Габаер она прямо на глазах у зрителя меняется и раскрывается с неожиданной стороны. Когда-то она имела мужество пойти на преступление во имя близких и многие годы жила памятью о своем проступке, выплачивая тайно от мужа сумму долга. Но с появлением традиционного для Ибсена рокового персонажа, «человека со стороны» Крог-стада, прошлое врывается в настоящее. И тогда выясняется, что уютная, спокойная, нежная женщина - только видимость. Ее суть определится постепенно и станет явной, когда рассеются ее надежды на то, что, узнав однажды обо всем, Хельмер станет гордиться ею. Н. понимает, что переменилась, и больше не может играть роль счастливой, немного легкомысленной хозяйки «кукольного дома». Это немедленно отдаляет от нее не только мужа, но и детей. Конечно, драма Н. коснулась и Хельмера, человека по-своему, может быть, порядочного, но искренне не готового понять (не то что извинить) ее поступок. Н. женственна и хрупка внешне; культивируемый мужем образ куколки-белочки, маленькой мотовки - это скорее невольное подыгрывание с ее стороны. В сущности она прежде всего человек, ориентированный нравственно. Когда же оказалось, что ее представления о жизни наивны, детски и неправильны, она осмеливается сделать честный и правдивый вывод о самой себе: она не имеет права быть ни женой, ни матерью. Она вообще еще только «начинает быть». И поэтому Н. уходит. Если ее уход из семьи - не истерика, а Н. как раз уравновешенный, быстро и четко действующий человек, то она не вернется. Новая Н. этой семьи - и не только мужа, но и детей - не знает. Конечно, для современников Ибсена такой финал был невозможен. Автор даже придумал другую мелодраматическую развязку: Н. не уходит, а в последний момент останавливается, как бы передумав. Ничего более неестественного, разрушительного для такой героини быть не может. Однако «плохой» конец не устраивал не только современников Ибсена. До сих пор в театрах его домысливают подчас как «благополучный»: Н. все же в последний момент не решается уйти от детей и «исправившегося» мужа. Интересное продолжение сюжета предложил современный датский драматург Эрнст Бруун Ольсен в пьесе «Куда ушла Нора» (1967): героиня оказалась на «дне» общества, но, будучи вполне состоятельной и свободной, она живет вместе с ворами и проститутками, честно трудясь на фабрике. Хельмер пытается ее вернуть. Среди знаменитых актрис, сыгравших Н. на сцене, - Г.Режан, С.Бернар (1894), Э.Дузе. Событием театральной жизни России стало создание образа Норы В.Ф.Комиссаржевской (1904).</w:t>
      </w:r>
    </w:p>
    <w:p w:rsidR="00271210" w:rsidRDefault="007035EF">
      <w:pPr>
        <w:pStyle w:val="a3"/>
      </w:pPr>
      <w:r>
        <w:t xml:space="preserve">Лит.: Weygand H.J. The Modem Ibsen. New York, 1960; Адмони В. Генрик Ибсен: Очерк творчества. Л., 1989. С.159-178. </w:t>
      </w:r>
      <w:bookmarkStart w:id="0" w:name="_GoBack"/>
      <w:bookmarkEnd w:id="0"/>
    </w:p>
    <w:sectPr w:rsidR="00271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5EF"/>
    <w:rsid w:val="00271210"/>
    <w:rsid w:val="007035EF"/>
    <w:rsid w:val="00C6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DF670-4BF2-4E2E-A175-EDD39AB1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3046</Characters>
  <Application>Microsoft Office Word</Application>
  <DocSecurity>0</DocSecurity>
  <Lines>25</Lines>
  <Paragraphs>7</Paragraphs>
  <ScaleCrop>false</ScaleCrop>
  <Company>diakov.net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НОРА</dc:title>
  <dc:subject/>
  <dc:creator>Irina</dc:creator>
  <cp:keywords/>
  <dc:description/>
  <cp:lastModifiedBy>Irina</cp:lastModifiedBy>
  <cp:revision>2</cp:revision>
  <dcterms:created xsi:type="dcterms:W3CDTF">2014-07-19T01:28:00Z</dcterms:created>
  <dcterms:modified xsi:type="dcterms:W3CDTF">2014-07-19T01:28:00Z</dcterms:modified>
</cp:coreProperties>
</file>