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1" w:rsidRDefault="00E60F35">
      <w:pPr>
        <w:pStyle w:val="1"/>
        <w:jc w:val="center"/>
      </w:pPr>
      <w:r>
        <w:t>Назон п. о. - наставник страсти нежной</w:t>
      </w:r>
    </w:p>
    <w:p w:rsidR="00113F61" w:rsidRPr="00E60F35" w:rsidRDefault="00E60F35">
      <w:pPr>
        <w:pStyle w:val="a3"/>
      </w:pPr>
      <w:r>
        <w:t>Древнеримский поэт Публий Овидий Назон выделялся среди писателей официального направления в литературе того времени, свой творческий путь Овидий начал с любовной лирики. Однако в его произведениях воспевание личных чувств и переживаний уступают место описанию любовных сцен и душевного состояния героев.</w:t>
      </w:r>
      <w:r>
        <w:br/>
        <w:t>Автор еще во многом остается верен элегической традиции.</w:t>
      </w:r>
      <w:r>
        <w:br/>
      </w:r>
      <w:r>
        <w:br/>
        <w:t>Его первый сборник «Любовные элегии» имеет свою героиню (обобщенный женский образ), которую поэт называет Кориной, по имени древней поэтессы. Вместе с тем, обладая уникальным поэтическим талантом, он создает произведения совершенно нового типа. Здесь нет возвышенного тона, который используется другими авторами при описании влюбленности и страдания. В элегиях Овидия мы видим яркие зарисовки реальной жизни, которым он придает оттенок игривости и иронии. Описывая счастливую встречу с Кориной, поэт рисует обстановку спальни, фиксирует время дня, подробно описывает прекрасную внешность своей возлюбленной.</w:t>
      </w:r>
      <w:r>
        <w:br/>
        <w:t>Таким образом, автор говорит не о возникающем чувстве, а об обстановке вокруг происходящего события. В противоположность своим предшественникам, изображающим серьезное, глубокое чувство, он выступает лишь «шутливым певцом любовной неги», как он сам называет себя.</w:t>
      </w:r>
      <w:r>
        <w:br/>
        <w:t>Еще одной особенностью Овидия является развитие им на протяжении всего произведения одной темы, но в нескончаемых вариациях. Так, целая элегия построена у него на обыгрывании мысли о том, что влюбленный представляет собой воина на службе у Амура. Высказанная в первой строке, эта идея затем развивается в многочисленных сравнениях.</w:t>
      </w:r>
      <w:r>
        <w:br/>
        <w:t>Маску «влюбленного поэта» Овидий окончательно отвергает в своем следующем сборнике «Послания героинь», в котором представляет пятнадцать вымышленных поэтических писем мифических героинь своим мужьям. Темы «Посланий...» однообразны - разлука, тоска, одиночество, муки ревности, просьбы о возвращении, однако в описании этих чувств Овидий проявляет исключительное мастерство, наделяя яркой индивидуальностью каждую из своих героинь. Здесь и скромная, терпеливая Пенелопа, и сгорающая от страсти Федра, и готовая без страха расстаться с жизнью Дидона, и мстительная Медея, и сентиментальная Энона. Все они совершенно по-разному переживают разлуку с любимыми.</w:t>
      </w:r>
      <w:r>
        <w:br/>
        <w:t>В своих последующих поэмах «Наука любви» и «Лекарство от любви» поэт дает наставления в области любовных отношений. Римской элегии тех времен вообще была свойственна претензия на поучительную роль в области любви. Овидий развил в своих произведениях эту тенденцию, в то же время представив легкую пародию на нее. В двух первых частях «Науки любви» он дает советы мужчинам, как привлечь и удержать женщину. При этом, пародируя известные руководства, он постепенно подает науку «нахождения» предмета любви:</w:t>
      </w:r>
      <w:r>
        <w:br/>
      </w:r>
      <w:r>
        <w:br/>
        <w:t>.. .сначала дознайся,</w:t>
      </w:r>
      <w:r>
        <w:br/>
        <w:t>Где у тебя на пути больше девичьих добыч.</w:t>
      </w:r>
      <w:r>
        <w:br/>
      </w:r>
      <w:r>
        <w:br/>
        <w:t>Затем учит, как добиться ответного чувства:</w:t>
      </w:r>
      <w:r>
        <w:br/>
      </w:r>
      <w:r>
        <w:br/>
        <w:t>Путь к овладенью - мольба. Любит женщина</w:t>
      </w:r>
      <w:r>
        <w:br/>
        <w:t>просьбы мужские -</w:t>
      </w:r>
      <w:r>
        <w:br/>
        <w:t>Так расскажи ей о том, как ты ее полюбил...</w:t>
      </w:r>
      <w:r>
        <w:br/>
      </w:r>
      <w:r>
        <w:br/>
        <w:t>И, наконец, как не потерять возлюбленную:</w:t>
      </w:r>
      <w:r>
        <w:br/>
      </w:r>
      <w:r>
        <w:br/>
        <w:t>Прочь, нечестивые, прочь! Будь любезным</w:t>
      </w:r>
      <w:r>
        <w:br/>
        <w:t>и будешь любимым.</w:t>
      </w:r>
      <w:r>
        <w:br/>
        <w:t>Чтобы любовь заслужить, мало одной</w:t>
      </w:r>
      <w:r>
        <w:br/>
        <w:t>красоты...</w:t>
      </w:r>
      <w:r>
        <w:br/>
        <w:t>...Схватки - на долю парфян, а учтивым подругам</w:t>
      </w:r>
      <w:r>
        <w:br/>
        <w:t>несите</w:t>
      </w:r>
      <w:r>
        <w:br/>
        <w:t>Ласки, шутку и мир - все, что питает</w:t>
      </w:r>
      <w:r>
        <w:br/>
        <w:t>любовь.</w:t>
      </w:r>
      <w:r>
        <w:br/>
      </w:r>
      <w:r>
        <w:br/>
        <w:t>Третья часть предназначается для женщин - поэт рассказывает им, как завлекать и обманывать мужчин:</w:t>
      </w:r>
      <w:r>
        <w:br/>
      </w:r>
      <w:r>
        <w:br/>
        <w:t>Нужен уход красоте, без него красота погибает...</w:t>
      </w:r>
      <w:r>
        <w:br/>
      </w:r>
      <w:r>
        <w:br/>
        <w:t>Поэт постепенно обучает всем женским хитростям, обращает внимание на, казалось бы, незначительные детали:</w:t>
      </w:r>
      <w:r>
        <w:br/>
      </w:r>
      <w:r>
        <w:br/>
        <w:t>...Нужно бывает подчас даже учиться ходить.</w:t>
      </w:r>
      <w:r>
        <w:br/>
      </w:r>
      <w:r>
        <w:br/>
        <w:t>Изложение нехитрой науки автор оживляет яркими мифологическими сюжетами, бытовыми сценками и другими картинами, которые, однако, не выходят за рамки «шаловливой любви».</w:t>
      </w:r>
      <w:r>
        <w:br/>
        <w:t>Вторая поэма «Лекарство от любви» написана в том же шутливо-наставительном тоне. Здесь представлены средства, призванные помочь тому, чья любовь безнадежна.</w:t>
      </w:r>
      <w:r>
        <w:br/>
        <w:t>Выступая в этих произведениях «наставником страсти нежной», Овидий, в то же время, постепенно отходит от любовной лирики и обращается к более серьезным темам, которым и посвящено его дальнейшее творчество. Благодаря своему таланту, оригинальности своих произведений, мастерству изложения и развития различных идей, поэт сразу же приобрел прочную популярность в читательских кругах. И эта популярность со временем нисколько не уменьшилась, несмотря на высказывания критиков, считавших, что он «потакал своему дарованию вместо того, чтобы управлять им».</w:t>
      </w:r>
      <w:bookmarkStart w:id="0" w:name="_GoBack"/>
      <w:bookmarkEnd w:id="0"/>
    </w:p>
    <w:sectPr w:rsidR="00113F61" w:rsidRPr="00E60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F35"/>
    <w:rsid w:val="00113F61"/>
    <w:rsid w:val="00E33964"/>
    <w:rsid w:val="00E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07AE-3F44-486D-9CFE-AF0C0CC8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3751</Characters>
  <Application>Microsoft Office Word</Application>
  <DocSecurity>0</DocSecurity>
  <Lines>31</Lines>
  <Paragraphs>8</Paragraphs>
  <ScaleCrop>false</ScaleCrop>
  <Company>diakov.net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Назон п. о. - наставник страсти нежной</dc:title>
  <dc:subject/>
  <dc:creator>Irina</dc:creator>
  <cp:keywords/>
  <dc:description/>
  <cp:lastModifiedBy>Irina</cp:lastModifiedBy>
  <cp:revision>2</cp:revision>
  <dcterms:created xsi:type="dcterms:W3CDTF">2014-07-12T20:28:00Z</dcterms:created>
  <dcterms:modified xsi:type="dcterms:W3CDTF">2014-07-12T20:28:00Z</dcterms:modified>
</cp:coreProperties>
</file>