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BE" w:rsidRDefault="009C4782">
      <w:pPr>
        <w:pStyle w:val="1"/>
        <w:jc w:val="center"/>
      </w:pPr>
      <w:r>
        <w:t>Сочинения на свободную тему - Вымысел и реальность на страницах романа и. и. лажечникова ледяной</w:t>
      </w:r>
    </w:p>
    <w:p w:rsidR="004947BE" w:rsidRPr="009C4782" w:rsidRDefault="009C4782">
      <w:pPr>
        <w:pStyle w:val="a3"/>
      </w:pPr>
      <w:r>
        <w:t>Иван Иванович Лажечников (1792-1869) был из тех, кто шагал в ногу с эпохой, не забегая вперед, но и не отставая от нее. Он рано определился на службу - и к концу жизни выслужился: 1840-1850-е годы исправлял вице-губернаторские должности в Твери и Витебске. В молодости он успел и повоевать - в 1812 году вступил в ополчение, через три года участвовал во взятии Парижа и в 1819 году вышел в отставку в чине штабс-капитана. Из этих впечатлений появились «Походные записки русского офицера» (1820), «Последний Новик» (1833), «Ледяной дом» (1835) и «Басурман» (1838). Спрос на историческую беллетристику в 20-30-е годы XIX века был велик (вкусы читателей воспитывались на романах Вальтера Скотта, больше авантюрных, чем исторических). Исторические романы Лажечникова сразу выдвинули его в ряд признанных мастеров этого жанра. Читатели отметили литературные преимущества романа «Ледяной дом». Автор проявил себя как умный стратег, в полной мере учитывающий господствующее настроение умов в современный ему период истории. Известно, что первые годы царствования Николая I породили в обществе надежду на обновление страны. Общество чаяло в новом царе увидеть преобразователя. Николай постарался вдохнуть энергию в государственную жизнь, резко поменял правительственный курс и преобразил придворный стиль. Русской публике импонировали твердая рука и армейская прямота ново-. го императора (расправа над декабристами утвердила общественное мнение об этом). Параллель между Николаем I и Петром Великим была в те годы очень распространенной. Поэтому и роман Лажечникова «Последний Новик» был популярен. Петр выступает на страницах идеальным монархом и человеком, его облик мифологизирован. Подобно тому, как образ Петра I в «Последнем Новике» ориентирован на устойчивые штампы, основной конфликт «Ледяного дома» восходит к преданию о русском патриоте Волынском, погубленном «иноземцем» Бироном. Волнынский говорит в романе о «чужеземном нашествии»; этот оборот был памятен всем читателям, пережившим Отечественную войну с французами. В их сознании размывались границы между патриотической легендой, зародившейся в XVIII веке, и недавней героической историей. «Ледяной дом» выявил продуктивность еще одной легенды, также возникшей в XVIII веке. Она была направлена против поэта и философа В. К. Тредиаковского, имя которого стало синонимом совершенной бездарности. Тредиаковский неизменно противостоял Ломоносову, гениальному ученому и создателю русской литературы. Влиятельность легенды была такова, что даже А. С. Пушкин долгое время находился в ее плену. Но уже в 1835 году его отзыв о романе в письме Лажечникову включал помимо замечаний общего характера и защиту «вечного труженика»: «Может быть, в художественном отношении "Ледяной дом" и выше "Последнего Новика", но истина историческая в нем не соблюдена, и это со временем, когда дело Волынского будет обнародовано, конечно, повредит вашему созданию... За Василия Тредьяковского, признаюсь, я готов с вами поспорить. Вы оскорбляете человека, достойного во многих отношениях уважения и благодарности нашей...» Голос Пушкина, впрочем, прозвучал одиноко. Публике было мало дела до «истины исторической», а сюжетной стройности, повествовательного динамизма, выразительной изобразительности у «Ледяного дома» не отнимешь. Важной и смелой новацией Лажечникова явилось то, что главными героями романа избраны реальные исторические персонажи - Анна Иоанновна, Бирон, Волынский. В русской романтической традиции было принято оставлять фигуры такого масштаба на втором и третьем планах, если действие разворачивалось не в древние времена Дмитрия Донского и Ивана IV: они скорее обозначались, нежели изображались и демонстрировались читателю для подтверждения «документальности». У Лажечникова упор сделан на невыдуманные конфликты, и теперь частная жизнь оттеняла исторические деяния государственных особ. Все это обостряло интерес к «Ледяному дому» и определяло двоякое его восприятие - как художественного произведения и как исторического повествования, сообщающего определенную информацию об эпохе, еще не подвергшейся научному исследованию. Сейчас роман «Ледяной дом» воспринимается как наивная сказка о далеком прошлом России.</w:t>
      </w:r>
      <w:bookmarkStart w:id="0" w:name="_GoBack"/>
      <w:bookmarkEnd w:id="0"/>
    </w:p>
    <w:sectPr w:rsidR="004947BE" w:rsidRPr="009C4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782"/>
    <w:rsid w:val="004947BE"/>
    <w:rsid w:val="007D1557"/>
    <w:rsid w:val="009C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F317D-04BC-4B97-B594-EF7E8499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3630</Characters>
  <Application>Microsoft Office Word</Application>
  <DocSecurity>0</DocSecurity>
  <Lines>30</Lines>
  <Paragraphs>8</Paragraphs>
  <ScaleCrop>false</ScaleCrop>
  <Company>diakov.net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Вымысел и реальность на страницах романа и. и. лажечникова ледяной</dc:title>
  <dc:subject/>
  <dc:creator>Irina</dc:creator>
  <cp:keywords/>
  <dc:description/>
  <cp:lastModifiedBy>Irina</cp:lastModifiedBy>
  <cp:revision>2</cp:revision>
  <dcterms:created xsi:type="dcterms:W3CDTF">2014-07-12T17:23:00Z</dcterms:created>
  <dcterms:modified xsi:type="dcterms:W3CDTF">2014-07-12T17:23:00Z</dcterms:modified>
</cp:coreProperties>
</file>