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B08" w:rsidRPr="00757D75" w:rsidRDefault="00127B9A" w:rsidP="00595B08">
      <w:pPr>
        <w:ind w:firstLine="720"/>
        <w:jc w:val="center"/>
        <w:rPr>
          <w:sz w:val="28"/>
          <w:szCs w:val="28"/>
        </w:rPr>
      </w:pPr>
      <w:r w:rsidRPr="00757D75">
        <w:rPr>
          <w:sz w:val="28"/>
          <w:szCs w:val="28"/>
        </w:rPr>
        <w:t>С</w:t>
      </w:r>
      <w:r w:rsidR="00EF306B">
        <w:rPr>
          <w:sz w:val="28"/>
          <w:szCs w:val="28"/>
        </w:rPr>
        <w:t>ОДЕРЖАНИЕ</w:t>
      </w:r>
    </w:p>
    <w:p w:rsidR="00595B08" w:rsidRPr="00757D75" w:rsidRDefault="00595B08" w:rsidP="00595B08">
      <w:pPr>
        <w:ind w:firstLine="720"/>
        <w:jc w:val="center"/>
        <w:rPr>
          <w:sz w:val="28"/>
          <w:szCs w:val="28"/>
        </w:rPr>
      </w:pPr>
    </w:p>
    <w:p w:rsidR="00937D15" w:rsidRPr="00757D75" w:rsidRDefault="00937D15" w:rsidP="00937D15">
      <w:pPr>
        <w:ind w:firstLine="720"/>
        <w:jc w:val="center"/>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08"/>
        <w:gridCol w:w="1646"/>
      </w:tblGrid>
      <w:tr w:rsidR="00937D15" w:rsidRPr="00757D75">
        <w:tc>
          <w:tcPr>
            <w:tcW w:w="8208" w:type="dxa"/>
          </w:tcPr>
          <w:p w:rsidR="00937D15" w:rsidRPr="005035BD" w:rsidRDefault="00937D15" w:rsidP="003D7A5E">
            <w:pPr>
              <w:rPr>
                <w:sz w:val="32"/>
                <w:szCs w:val="32"/>
              </w:rPr>
            </w:pPr>
            <w:r w:rsidRPr="005035BD">
              <w:rPr>
                <w:sz w:val="32"/>
                <w:szCs w:val="32"/>
              </w:rPr>
              <w:t>ВВЕДЕНИЕ</w:t>
            </w:r>
          </w:p>
          <w:p w:rsidR="00937D15" w:rsidRPr="00757D75" w:rsidRDefault="00937D15" w:rsidP="003D7A5E">
            <w:pPr>
              <w:rPr>
                <w:sz w:val="28"/>
                <w:szCs w:val="28"/>
              </w:rPr>
            </w:pPr>
          </w:p>
          <w:p w:rsidR="00937D15" w:rsidRPr="00757D75" w:rsidRDefault="00937D15" w:rsidP="003D7A5E">
            <w:pPr>
              <w:rPr>
                <w:sz w:val="28"/>
                <w:szCs w:val="28"/>
              </w:rPr>
            </w:pPr>
          </w:p>
          <w:p w:rsidR="00937D15" w:rsidRPr="005035BD" w:rsidRDefault="00937D15" w:rsidP="003D7A5E">
            <w:pPr>
              <w:rPr>
                <w:sz w:val="32"/>
                <w:szCs w:val="32"/>
              </w:rPr>
            </w:pPr>
            <w:r w:rsidRPr="005035BD">
              <w:rPr>
                <w:sz w:val="32"/>
                <w:szCs w:val="32"/>
              </w:rPr>
              <w:t xml:space="preserve">1 СПЕЦИФИКА  АНАЛИЗА  ПЛАТЕЖЕСПОСОБНОСТИ ПРЕДПРИЯТИЯ </w:t>
            </w:r>
          </w:p>
          <w:p w:rsidR="00937D15" w:rsidRPr="00757D75" w:rsidRDefault="00937D15" w:rsidP="003D7A5E">
            <w:pPr>
              <w:rPr>
                <w:sz w:val="28"/>
                <w:szCs w:val="28"/>
              </w:rPr>
            </w:pPr>
            <w:r w:rsidRPr="00757D75">
              <w:rPr>
                <w:sz w:val="28"/>
                <w:szCs w:val="28"/>
              </w:rPr>
              <w:t>1.1   Принципы анализа деловой активности</w:t>
            </w:r>
          </w:p>
          <w:p w:rsidR="00937D15" w:rsidRPr="00757D75" w:rsidRDefault="00C40365" w:rsidP="003D7A5E">
            <w:pPr>
              <w:rPr>
                <w:sz w:val="28"/>
                <w:szCs w:val="28"/>
              </w:rPr>
            </w:pPr>
            <w:r>
              <w:rPr>
                <w:sz w:val="28"/>
                <w:szCs w:val="28"/>
              </w:rPr>
              <w:t>1.2</w:t>
            </w:r>
            <w:r w:rsidR="00937D15" w:rsidRPr="00757D75">
              <w:rPr>
                <w:sz w:val="28"/>
                <w:szCs w:val="28"/>
              </w:rPr>
              <w:t xml:space="preserve"> Оценка платежеспособности и ликвидности баланса предприятия</w:t>
            </w:r>
          </w:p>
          <w:p w:rsidR="00937D15" w:rsidRPr="00757D75" w:rsidRDefault="00937D15" w:rsidP="003D7A5E">
            <w:pPr>
              <w:rPr>
                <w:sz w:val="28"/>
                <w:szCs w:val="28"/>
              </w:rPr>
            </w:pPr>
            <w:r w:rsidRPr="00757D75">
              <w:rPr>
                <w:sz w:val="28"/>
                <w:szCs w:val="28"/>
              </w:rPr>
              <w:t>1.3  Особенности анализа  кредитоспособности и  платежеспособности        предприятия</w:t>
            </w:r>
          </w:p>
          <w:p w:rsidR="00937D15" w:rsidRDefault="00937D15" w:rsidP="003D7A5E">
            <w:pPr>
              <w:rPr>
                <w:sz w:val="28"/>
                <w:szCs w:val="28"/>
              </w:rPr>
            </w:pPr>
          </w:p>
          <w:p w:rsidR="00413394" w:rsidRPr="00757D75" w:rsidRDefault="00413394" w:rsidP="003D7A5E">
            <w:pPr>
              <w:rPr>
                <w:sz w:val="28"/>
                <w:szCs w:val="28"/>
              </w:rPr>
            </w:pPr>
          </w:p>
          <w:p w:rsidR="00937D15" w:rsidRPr="00305F8A" w:rsidRDefault="00937D15" w:rsidP="003D7A5E">
            <w:pPr>
              <w:rPr>
                <w:sz w:val="32"/>
                <w:szCs w:val="32"/>
              </w:rPr>
            </w:pPr>
            <w:r w:rsidRPr="00305F8A">
              <w:rPr>
                <w:sz w:val="32"/>
                <w:szCs w:val="32"/>
              </w:rPr>
              <w:t>2 ФИНАНСОВЫЙ  АНАЛИЗ  ДЕЯТЕЛЬНОСТИ  ТОО «РПК Союз»</w:t>
            </w:r>
          </w:p>
          <w:p w:rsidR="00937D15" w:rsidRPr="00757D75" w:rsidRDefault="00937D15" w:rsidP="003D7A5E">
            <w:pPr>
              <w:rPr>
                <w:sz w:val="28"/>
                <w:szCs w:val="28"/>
              </w:rPr>
            </w:pPr>
            <w:r w:rsidRPr="00757D75">
              <w:rPr>
                <w:sz w:val="28"/>
                <w:szCs w:val="28"/>
              </w:rPr>
              <w:t>2.1  Характеристика структура предприятия ТОО «РПК Союз»</w:t>
            </w:r>
          </w:p>
          <w:p w:rsidR="00937D15" w:rsidRPr="00757D75" w:rsidRDefault="00937D15" w:rsidP="003D7A5E">
            <w:pPr>
              <w:rPr>
                <w:sz w:val="28"/>
                <w:szCs w:val="28"/>
              </w:rPr>
            </w:pPr>
            <w:r w:rsidRPr="00757D75">
              <w:rPr>
                <w:sz w:val="28"/>
                <w:szCs w:val="28"/>
              </w:rPr>
              <w:t>2.2 Технико-экономические показатели ТОО «РПК Союз»</w:t>
            </w:r>
          </w:p>
          <w:p w:rsidR="00937D15" w:rsidRPr="00757D75" w:rsidRDefault="00937D15" w:rsidP="003D7A5E">
            <w:pPr>
              <w:rPr>
                <w:sz w:val="28"/>
                <w:szCs w:val="28"/>
              </w:rPr>
            </w:pPr>
            <w:r w:rsidRPr="00757D75">
              <w:rPr>
                <w:sz w:val="28"/>
                <w:szCs w:val="28"/>
              </w:rPr>
              <w:t>2.3  Оценка платежеспособности и кредитоспособности ТОО «РПК Союз»</w:t>
            </w:r>
          </w:p>
          <w:p w:rsidR="00937D15" w:rsidRPr="00757D75" w:rsidRDefault="00937D15" w:rsidP="003D7A5E">
            <w:pPr>
              <w:rPr>
                <w:sz w:val="28"/>
                <w:szCs w:val="28"/>
              </w:rPr>
            </w:pPr>
            <w:r w:rsidRPr="00757D75">
              <w:rPr>
                <w:sz w:val="28"/>
                <w:szCs w:val="28"/>
              </w:rPr>
              <w:t>2.4  Оценка деловой активности деятельности ТОО «РПК Союз»</w:t>
            </w:r>
          </w:p>
          <w:p w:rsidR="00937D15" w:rsidRDefault="00937D15" w:rsidP="003D7A5E">
            <w:pPr>
              <w:rPr>
                <w:sz w:val="28"/>
                <w:szCs w:val="28"/>
              </w:rPr>
            </w:pPr>
          </w:p>
          <w:p w:rsidR="00413394" w:rsidRPr="00757D75" w:rsidRDefault="00413394" w:rsidP="003D7A5E">
            <w:pPr>
              <w:rPr>
                <w:sz w:val="28"/>
                <w:szCs w:val="28"/>
              </w:rPr>
            </w:pPr>
          </w:p>
          <w:p w:rsidR="00937D15" w:rsidRPr="00305F8A" w:rsidRDefault="00937D15" w:rsidP="003D7A5E">
            <w:pPr>
              <w:rPr>
                <w:sz w:val="32"/>
                <w:szCs w:val="32"/>
              </w:rPr>
            </w:pPr>
            <w:r w:rsidRPr="00305F8A">
              <w:rPr>
                <w:sz w:val="32"/>
                <w:szCs w:val="32"/>
              </w:rPr>
              <w:t>3. МЕРОПРИЯТИЯ ПО У</w:t>
            </w:r>
            <w:r w:rsidR="007C3067">
              <w:rPr>
                <w:sz w:val="32"/>
                <w:szCs w:val="32"/>
              </w:rPr>
              <w:t>ЛУ</w:t>
            </w:r>
            <w:r w:rsidRPr="00305F8A">
              <w:rPr>
                <w:sz w:val="32"/>
                <w:szCs w:val="32"/>
              </w:rPr>
              <w:t>Ч</w:t>
            </w:r>
            <w:r w:rsidR="007C3067">
              <w:rPr>
                <w:sz w:val="32"/>
                <w:szCs w:val="32"/>
              </w:rPr>
              <w:t>Ш</w:t>
            </w:r>
            <w:r w:rsidRPr="00305F8A">
              <w:rPr>
                <w:sz w:val="32"/>
                <w:szCs w:val="32"/>
              </w:rPr>
              <w:t>ЕНИЮ  ДЕЛОВОЙ АКТИВНОСТИ   ТОО «РПК Союз»</w:t>
            </w:r>
          </w:p>
          <w:p w:rsidR="00937D15" w:rsidRPr="00757D75" w:rsidRDefault="00937D15" w:rsidP="003D7A5E">
            <w:pPr>
              <w:rPr>
                <w:sz w:val="28"/>
                <w:szCs w:val="28"/>
              </w:rPr>
            </w:pPr>
            <w:r w:rsidRPr="00757D75">
              <w:rPr>
                <w:sz w:val="28"/>
                <w:szCs w:val="28"/>
              </w:rPr>
              <w:t>3.1 Оптимизация показателей оборачиваемости оборотных средств ТОО «РПК Союз»</w:t>
            </w:r>
          </w:p>
          <w:p w:rsidR="00937D15" w:rsidRPr="00757D75" w:rsidRDefault="00937D15" w:rsidP="003D7A5E">
            <w:pPr>
              <w:rPr>
                <w:sz w:val="28"/>
                <w:szCs w:val="28"/>
              </w:rPr>
            </w:pPr>
            <w:r w:rsidRPr="00757D75">
              <w:rPr>
                <w:sz w:val="28"/>
                <w:szCs w:val="28"/>
              </w:rPr>
              <w:t xml:space="preserve"> </w:t>
            </w:r>
            <w:r w:rsidR="00C40365">
              <w:rPr>
                <w:sz w:val="28"/>
                <w:szCs w:val="28"/>
              </w:rPr>
              <w:t xml:space="preserve">3.2 </w:t>
            </w:r>
            <w:r w:rsidRPr="00757D75">
              <w:rPr>
                <w:sz w:val="28"/>
                <w:szCs w:val="28"/>
              </w:rPr>
              <w:t>Методика планирования дебиторской и кредиторской задолженности</w:t>
            </w:r>
          </w:p>
          <w:p w:rsidR="00937D15" w:rsidRDefault="00937D15" w:rsidP="003D7A5E">
            <w:pPr>
              <w:rPr>
                <w:sz w:val="28"/>
                <w:szCs w:val="28"/>
              </w:rPr>
            </w:pPr>
          </w:p>
          <w:p w:rsidR="00413394" w:rsidRPr="00757D75" w:rsidRDefault="00413394" w:rsidP="003D7A5E">
            <w:pPr>
              <w:rPr>
                <w:sz w:val="28"/>
                <w:szCs w:val="28"/>
              </w:rPr>
            </w:pPr>
          </w:p>
          <w:p w:rsidR="00937D15" w:rsidRPr="00757D75" w:rsidRDefault="00937D15" w:rsidP="003D7A5E">
            <w:pPr>
              <w:rPr>
                <w:sz w:val="28"/>
                <w:szCs w:val="28"/>
              </w:rPr>
            </w:pPr>
            <w:r w:rsidRPr="00757D75">
              <w:rPr>
                <w:sz w:val="28"/>
                <w:szCs w:val="28"/>
              </w:rPr>
              <w:t>ЗАКЛЮЧЕНИЕ</w:t>
            </w:r>
          </w:p>
          <w:p w:rsidR="00937D15" w:rsidRDefault="00937D15" w:rsidP="003D7A5E">
            <w:pPr>
              <w:rPr>
                <w:sz w:val="28"/>
                <w:szCs w:val="28"/>
              </w:rPr>
            </w:pPr>
          </w:p>
          <w:p w:rsidR="00413394" w:rsidRPr="00757D75" w:rsidRDefault="00413394" w:rsidP="003D7A5E">
            <w:pPr>
              <w:rPr>
                <w:sz w:val="28"/>
                <w:szCs w:val="28"/>
              </w:rPr>
            </w:pPr>
          </w:p>
          <w:p w:rsidR="00937D15" w:rsidRPr="00757D75" w:rsidRDefault="00937D15" w:rsidP="003D7A5E">
            <w:pPr>
              <w:rPr>
                <w:sz w:val="28"/>
                <w:szCs w:val="28"/>
              </w:rPr>
            </w:pPr>
            <w:r w:rsidRPr="00757D75">
              <w:rPr>
                <w:sz w:val="28"/>
                <w:szCs w:val="28"/>
              </w:rPr>
              <w:t>СПИСОК ИСПОЛЬЗОВАННЫХ ИСТОЧНИКОВ</w:t>
            </w:r>
          </w:p>
          <w:p w:rsidR="00937D15" w:rsidRDefault="00937D15" w:rsidP="003D7A5E">
            <w:pPr>
              <w:rPr>
                <w:sz w:val="28"/>
                <w:szCs w:val="28"/>
              </w:rPr>
            </w:pPr>
          </w:p>
          <w:p w:rsidR="00413394" w:rsidRPr="00757D75" w:rsidRDefault="00413394" w:rsidP="003D7A5E">
            <w:pPr>
              <w:rPr>
                <w:sz w:val="28"/>
                <w:szCs w:val="28"/>
              </w:rPr>
            </w:pPr>
          </w:p>
          <w:p w:rsidR="00937D15" w:rsidRPr="00757D75" w:rsidRDefault="00937D15" w:rsidP="003D7A5E">
            <w:pPr>
              <w:rPr>
                <w:sz w:val="28"/>
                <w:szCs w:val="28"/>
              </w:rPr>
            </w:pPr>
            <w:r w:rsidRPr="00757D75">
              <w:rPr>
                <w:sz w:val="28"/>
                <w:szCs w:val="28"/>
              </w:rPr>
              <w:t xml:space="preserve">ПРИЛОЖЕНИЯ </w:t>
            </w:r>
          </w:p>
        </w:tc>
        <w:tc>
          <w:tcPr>
            <w:tcW w:w="1646" w:type="dxa"/>
          </w:tcPr>
          <w:p w:rsidR="00937D15" w:rsidRPr="00757D75" w:rsidRDefault="00937D15" w:rsidP="003D7A5E">
            <w:pPr>
              <w:rPr>
                <w:sz w:val="28"/>
                <w:szCs w:val="28"/>
              </w:rPr>
            </w:pPr>
          </w:p>
          <w:p w:rsidR="00937D15" w:rsidRPr="00757D75" w:rsidRDefault="00937D15" w:rsidP="003D7A5E">
            <w:pPr>
              <w:rPr>
                <w:sz w:val="28"/>
                <w:szCs w:val="28"/>
              </w:rPr>
            </w:pPr>
          </w:p>
          <w:p w:rsidR="00937D15" w:rsidRPr="00757D75" w:rsidRDefault="00937D15" w:rsidP="003D7A5E">
            <w:pPr>
              <w:rPr>
                <w:sz w:val="28"/>
                <w:szCs w:val="28"/>
              </w:rPr>
            </w:pPr>
          </w:p>
          <w:p w:rsidR="00937D15" w:rsidRPr="00757D75" w:rsidRDefault="00937D15" w:rsidP="003D7A5E">
            <w:pPr>
              <w:rPr>
                <w:sz w:val="28"/>
                <w:szCs w:val="28"/>
              </w:rPr>
            </w:pPr>
          </w:p>
          <w:p w:rsidR="00937D15" w:rsidRPr="00757D75" w:rsidRDefault="00937D15" w:rsidP="003D7A5E">
            <w:pPr>
              <w:rPr>
                <w:sz w:val="28"/>
                <w:szCs w:val="28"/>
              </w:rPr>
            </w:pPr>
          </w:p>
          <w:p w:rsidR="00937D15" w:rsidRPr="00757D75" w:rsidRDefault="00937D15" w:rsidP="003D7A5E">
            <w:pPr>
              <w:rPr>
                <w:sz w:val="28"/>
                <w:szCs w:val="28"/>
              </w:rPr>
            </w:pPr>
            <w:r w:rsidRPr="00757D75">
              <w:rPr>
                <w:sz w:val="28"/>
                <w:szCs w:val="28"/>
              </w:rPr>
              <w:t>6</w:t>
            </w:r>
          </w:p>
          <w:p w:rsidR="00937D15" w:rsidRPr="00757D75" w:rsidRDefault="00937D15" w:rsidP="003D7A5E">
            <w:pPr>
              <w:rPr>
                <w:sz w:val="28"/>
                <w:szCs w:val="28"/>
              </w:rPr>
            </w:pPr>
          </w:p>
          <w:p w:rsidR="00937D15" w:rsidRPr="00757D75" w:rsidRDefault="00937D15" w:rsidP="003D7A5E">
            <w:pPr>
              <w:rPr>
                <w:sz w:val="28"/>
                <w:szCs w:val="28"/>
              </w:rPr>
            </w:pPr>
            <w:r w:rsidRPr="00757D75">
              <w:rPr>
                <w:sz w:val="28"/>
                <w:szCs w:val="28"/>
              </w:rPr>
              <w:t>12</w:t>
            </w:r>
          </w:p>
          <w:p w:rsidR="00937D15" w:rsidRPr="00757D75" w:rsidRDefault="00937D15" w:rsidP="003D7A5E">
            <w:pPr>
              <w:rPr>
                <w:sz w:val="28"/>
                <w:szCs w:val="28"/>
              </w:rPr>
            </w:pPr>
          </w:p>
          <w:p w:rsidR="00937D15" w:rsidRPr="00757D75" w:rsidRDefault="00937D15" w:rsidP="003D7A5E">
            <w:pPr>
              <w:rPr>
                <w:sz w:val="28"/>
                <w:szCs w:val="28"/>
              </w:rPr>
            </w:pPr>
            <w:r w:rsidRPr="00757D75">
              <w:rPr>
                <w:sz w:val="28"/>
                <w:szCs w:val="28"/>
              </w:rPr>
              <w:t>16</w:t>
            </w:r>
          </w:p>
          <w:p w:rsidR="00937D15" w:rsidRPr="00757D75" w:rsidRDefault="00937D15" w:rsidP="003D7A5E">
            <w:pPr>
              <w:rPr>
                <w:sz w:val="28"/>
                <w:szCs w:val="28"/>
              </w:rPr>
            </w:pPr>
          </w:p>
          <w:p w:rsidR="00937D15" w:rsidRPr="00757D75" w:rsidRDefault="00937D15" w:rsidP="003D7A5E">
            <w:pPr>
              <w:rPr>
                <w:sz w:val="28"/>
                <w:szCs w:val="28"/>
              </w:rPr>
            </w:pPr>
          </w:p>
          <w:p w:rsidR="00937D15" w:rsidRPr="00757D75" w:rsidRDefault="00937D15" w:rsidP="003D7A5E">
            <w:pPr>
              <w:rPr>
                <w:sz w:val="28"/>
                <w:szCs w:val="28"/>
              </w:rPr>
            </w:pPr>
          </w:p>
          <w:p w:rsidR="00937D15" w:rsidRDefault="00937D15" w:rsidP="003D7A5E">
            <w:pPr>
              <w:rPr>
                <w:sz w:val="28"/>
                <w:szCs w:val="28"/>
              </w:rPr>
            </w:pPr>
          </w:p>
          <w:p w:rsidR="006F3AAA" w:rsidRPr="00757D75" w:rsidRDefault="006F3AAA" w:rsidP="003D7A5E">
            <w:pPr>
              <w:rPr>
                <w:sz w:val="28"/>
                <w:szCs w:val="28"/>
              </w:rPr>
            </w:pPr>
          </w:p>
          <w:p w:rsidR="00937D15" w:rsidRPr="00757D75" w:rsidRDefault="00937D15" w:rsidP="003D7A5E">
            <w:pPr>
              <w:rPr>
                <w:sz w:val="28"/>
                <w:szCs w:val="28"/>
              </w:rPr>
            </w:pPr>
            <w:r w:rsidRPr="00757D75">
              <w:rPr>
                <w:sz w:val="28"/>
                <w:szCs w:val="28"/>
              </w:rPr>
              <w:t>20</w:t>
            </w:r>
          </w:p>
          <w:p w:rsidR="00937D15" w:rsidRPr="00757D75" w:rsidRDefault="00937D15" w:rsidP="003D7A5E">
            <w:pPr>
              <w:rPr>
                <w:sz w:val="28"/>
                <w:szCs w:val="28"/>
              </w:rPr>
            </w:pPr>
            <w:r w:rsidRPr="00757D75">
              <w:rPr>
                <w:sz w:val="28"/>
                <w:szCs w:val="28"/>
              </w:rPr>
              <w:t>26</w:t>
            </w:r>
          </w:p>
          <w:p w:rsidR="00937D15" w:rsidRPr="00757D75" w:rsidRDefault="00937D15" w:rsidP="003D7A5E">
            <w:pPr>
              <w:rPr>
                <w:sz w:val="28"/>
                <w:szCs w:val="28"/>
              </w:rPr>
            </w:pPr>
            <w:r w:rsidRPr="00757D75">
              <w:rPr>
                <w:sz w:val="28"/>
                <w:szCs w:val="28"/>
              </w:rPr>
              <w:t>38</w:t>
            </w:r>
          </w:p>
          <w:p w:rsidR="00937D15" w:rsidRPr="00757D75" w:rsidRDefault="00937D15" w:rsidP="003D7A5E">
            <w:pPr>
              <w:rPr>
                <w:sz w:val="28"/>
                <w:szCs w:val="28"/>
              </w:rPr>
            </w:pPr>
          </w:p>
          <w:p w:rsidR="00937D15" w:rsidRPr="00757D75" w:rsidRDefault="00937D15" w:rsidP="003D7A5E">
            <w:pPr>
              <w:rPr>
                <w:sz w:val="28"/>
                <w:szCs w:val="28"/>
              </w:rPr>
            </w:pPr>
            <w:r w:rsidRPr="00757D75">
              <w:rPr>
                <w:sz w:val="28"/>
                <w:szCs w:val="28"/>
              </w:rPr>
              <w:t>47</w:t>
            </w:r>
          </w:p>
          <w:p w:rsidR="00937D15" w:rsidRPr="00757D75" w:rsidRDefault="00937D15" w:rsidP="003D7A5E">
            <w:pPr>
              <w:rPr>
                <w:sz w:val="28"/>
                <w:szCs w:val="28"/>
              </w:rPr>
            </w:pPr>
          </w:p>
          <w:p w:rsidR="00937D15" w:rsidRDefault="00937D15" w:rsidP="003D7A5E">
            <w:pPr>
              <w:rPr>
                <w:sz w:val="28"/>
                <w:szCs w:val="28"/>
              </w:rPr>
            </w:pPr>
          </w:p>
          <w:p w:rsidR="00413394" w:rsidRDefault="00413394" w:rsidP="003D7A5E">
            <w:pPr>
              <w:rPr>
                <w:sz w:val="28"/>
                <w:szCs w:val="28"/>
              </w:rPr>
            </w:pPr>
          </w:p>
          <w:p w:rsidR="00937D15" w:rsidRDefault="00937D15" w:rsidP="003D7A5E">
            <w:pPr>
              <w:rPr>
                <w:sz w:val="28"/>
                <w:szCs w:val="28"/>
              </w:rPr>
            </w:pPr>
          </w:p>
          <w:p w:rsidR="006F3AAA" w:rsidRPr="00757D75" w:rsidRDefault="006F3AAA" w:rsidP="003D7A5E">
            <w:pPr>
              <w:rPr>
                <w:sz w:val="28"/>
                <w:szCs w:val="28"/>
              </w:rPr>
            </w:pPr>
          </w:p>
          <w:p w:rsidR="00937D15" w:rsidRPr="00757D75" w:rsidRDefault="00937D15" w:rsidP="003D7A5E">
            <w:pPr>
              <w:rPr>
                <w:sz w:val="28"/>
                <w:szCs w:val="28"/>
              </w:rPr>
            </w:pPr>
            <w:r w:rsidRPr="00757D75">
              <w:rPr>
                <w:sz w:val="28"/>
                <w:szCs w:val="28"/>
              </w:rPr>
              <w:t>58</w:t>
            </w:r>
          </w:p>
          <w:p w:rsidR="00937D15" w:rsidRPr="00757D75" w:rsidRDefault="00937D15" w:rsidP="003D7A5E">
            <w:pPr>
              <w:rPr>
                <w:sz w:val="28"/>
                <w:szCs w:val="28"/>
              </w:rPr>
            </w:pPr>
          </w:p>
          <w:p w:rsidR="00937D15" w:rsidRPr="00757D75" w:rsidRDefault="00937D15" w:rsidP="003D7A5E">
            <w:pPr>
              <w:rPr>
                <w:sz w:val="28"/>
                <w:szCs w:val="28"/>
              </w:rPr>
            </w:pPr>
            <w:r w:rsidRPr="00757D75">
              <w:rPr>
                <w:sz w:val="28"/>
                <w:szCs w:val="28"/>
              </w:rPr>
              <w:t>61</w:t>
            </w:r>
          </w:p>
          <w:p w:rsidR="00937D15" w:rsidRPr="00757D75" w:rsidRDefault="00937D15" w:rsidP="003D7A5E">
            <w:pPr>
              <w:rPr>
                <w:sz w:val="28"/>
                <w:szCs w:val="28"/>
              </w:rPr>
            </w:pPr>
          </w:p>
          <w:p w:rsidR="00413394" w:rsidRPr="00757D75" w:rsidRDefault="00413394" w:rsidP="003D7A5E">
            <w:pPr>
              <w:rPr>
                <w:sz w:val="28"/>
                <w:szCs w:val="28"/>
              </w:rPr>
            </w:pPr>
          </w:p>
          <w:p w:rsidR="00937D15" w:rsidRPr="00757D75" w:rsidRDefault="00937D15" w:rsidP="003D7A5E">
            <w:pPr>
              <w:rPr>
                <w:sz w:val="28"/>
                <w:szCs w:val="28"/>
              </w:rPr>
            </w:pPr>
            <w:r w:rsidRPr="00757D75">
              <w:rPr>
                <w:sz w:val="28"/>
                <w:szCs w:val="28"/>
              </w:rPr>
              <w:t>67</w:t>
            </w:r>
          </w:p>
          <w:p w:rsidR="00937D15" w:rsidRDefault="00937D15" w:rsidP="003D7A5E">
            <w:pPr>
              <w:rPr>
                <w:sz w:val="28"/>
                <w:szCs w:val="28"/>
              </w:rPr>
            </w:pPr>
          </w:p>
          <w:p w:rsidR="00413394" w:rsidRPr="00757D75" w:rsidRDefault="00413394" w:rsidP="003D7A5E">
            <w:pPr>
              <w:rPr>
                <w:sz w:val="28"/>
                <w:szCs w:val="28"/>
              </w:rPr>
            </w:pPr>
          </w:p>
          <w:p w:rsidR="00937D15" w:rsidRPr="00757D75" w:rsidRDefault="00937D15" w:rsidP="003D7A5E">
            <w:pPr>
              <w:rPr>
                <w:sz w:val="28"/>
                <w:szCs w:val="28"/>
              </w:rPr>
            </w:pPr>
            <w:r w:rsidRPr="00757D75">
              <w:rPr>
                <w:sz w:val="28"/>
                <w:szCs w:val="28"/>
              </w:rPr>
              <w:t>69</w:t>
            </w:r>
          </w:p>
          <w:p w:rsidR="00937D15" w:rsidRDefault="00937D15" w:rsidP="003D7A5E">
            <w:pPr>
              <w:rPr>
                <w:sz w:val="28"/>
                <w:szCs w:val="28"/>
              </w:rPr>
            </w:pPr>
          </w:p>
          <w:p w:rsidR="00413394" w:rsidRPr="00757D75" w:rsidRDefault="00413394" w:rsidP="003D7A5E">
            <w:pPr>
              <w:rPr>
                <w:sz w:val="28"/>
                <w:szCs w:val="28"/>
              </w:rPr>
            </w:pPr>
          </w:p>
          <w:p w:rsidR="00937D15" w:rsidRPr="00757D75" w:rsidRDefault="00661A93" w:rsidP="003D7A5E">
            <w:pPr>
              <w:rPr>
                <w:sz w:val="28"/>
                <w:szCs w:val="28"/>
              </w:rPr>
            </w:pPr>
            <w:r w:rsidRPr="00757D75">
              <w:rPr>
                <w:sz w:val="28"/>
                <w:szCs w:val="28"/>
              </w:rPr>
              <w:t>71</w:t>
            </w:r>
          </w:p>
          <w:p w:rsidR="00937D15" w:rsidRPr="00757D75" w:rsidRDefault="00937D15" w:rsidP="003D7A5E">
            <w:pPr>
              <w:rPr>
                <w:sz w:val="28"/>
                <w:szCs w:val="28"/>
              </w:rPr>
            </w:pPr>
          </w:p>
        </w:tc>
      </w:tr>
    </w:tbl>
    <w:p w:rsidR="00595B08" w:rsidRPr="00757D75" w:rsidRDefault="00595B08" w:rsidP="00595B08">
      <w:pPr>
        <w:ind w:firstLine="720"/>
        <w:jc w:val="center"/>
        <w:rPr>
          <w:sz w:val="28"/>
          <w:szCs w:val="28"/>
        </w:rPr>
      </w:pPr>
    </w:p>
    <w:p w:rsidR="00595B08" w:rsidRPr="00757D75" w:rsidRDefault="00595B08" w:rsidP="00595B08">
      <w:pPr>
        <w:ind w:firstLine="720"/>
        <w:jc w:val="center"/>
        <w:rPr>
          <w:sz w:val="28"/>
          <w:szCs w:val="28"/>
        </w:rPr>
      </w:pPr>
    </w:p>
    <w:p w:rsidR="00595B08" w:rsidRPr="00757D75" w:rsidRDefault="00595B08" w:rsidP="00595B08">
      <w:pPr>
        <w:ind w:firstLine="720"/>
        <w:jc w:val="center"/>
        <w:rPr>
          <w:sz w:val="28"/>
          <w:szCs w:val="28"/>
        </w:rPr>
      </w:pPr>
    </w:p>
    <w:p w:rsidR="00472CDE" w:rsidRDefault="00472CDE" w:rsidP="00595B08">
      <w:pPr>
        <w:ind w:firstLine="720"/>
        <w:jc w:val="center"/>
        <w:rPr>
          <w:sz w:val="28"/>
          <w:szCs w:val="28"/>
        </w:rPr>
      </w:pPr>
    </w:p>
    <w:p w:rsidR="00767BE5" w:rsidRPr="00757D75" w:rsidRDefault="00767BE5" w:rsidP="00595B08">
      <w:pPr>
        <w:ind w:firstLine="720"/>
        <w:jc w:val="center"/>
        <w:rPr>
          <w:sz w:val="28"/>
          <w:szCs w:val="28"/>
        </w:rPr>
      </w:pPr>
      <w:r w:rsidRPr="00757D75">
        <w:rPr>
          <w:sz w:val="28"/>
          <w:szCs w:val="28"/>
        </w:rPr>
        <w:lastRenderedPageBreak/>
        <w:t>В</w:t>
      </w:r>
      <w:r w:rsidR="00AE6FAC" w:rsidRPr="00757D75">
        <w:rPr>
          <w:sz w:val="28"/>
          <w:szCs w:val="28"/>
        </w:rPr>
        <w:t>ВЕДЕНИЕ</w:t>
      </w:r>
    </w:p>
    <w:p w:rsidR="00E96247" w:rsidRPr="00757D75" w:rsidRDefault="00E96247" w:rsidP="00595B08">
      <w:pPr>
        <w:ind w:firstLine="720"/>
        <w:jc w:val="center"/>
        <w:rPr>
          <w:sz w:val="28"/>
          <w:szCs w:val="28"/>
        </w:rPr>
      </w:pPr>
    </w:p>
    <w:p w:rsidR="00767BE5" w:rsidRPr="00757D75" w:rsidRDefault="00767BE5" w:rsidP="00767BE5">
      <w:pPr>
        <w:ind w:firstLine="720"/>
        <w:jc w:val="both"/>
        <w:rPr>
          <w:sz w:val="28"/>
          <w:szCs w:val="28"/>
        </w:rPr>
      </w:pPr>
    </w:p>
    <w:p w:rsidR="00767BE5" w:rsidRPr="00757D75" w:rsidRDefault="00824CFD" w:rsidP="000F1A13">
      <w:pPr>
        <w:ind w:firstLine="709"/>
        <w:jc w:val="both"/>
        <w:rPr>
          <w:sz w:val="28"/>
          <w:szCs w:val="28"/>
        </w:rPr>
      </w:pPr>
      <w:r w:rsidRPr="00757D75">
        <w:rPr>
          <w:sz w:val="28"/>
          <w:szCs w:val="28"/>
        </w:rPr>
        <w:t xml:space="preserve">Актуальность темы </w:t>
      </w:r>
      <w:r w:rsidR="00C61493" w:rsidRPr="00757D75">
        <w:rPr>
          <w:sz w:val="28"/>
          <w:szCs w:val="28"/>
        </w:rPr>
        <w:t xml:space="preserve">дипломной работы </w:t>
      </w:r>
      <w:r w:rsidR="000D5EE0" w:rsidRPr="00757D75">
        <w:rPr>
          <w:sz w:val="28"/>
          <w:szCs w:val="28"/>
        </w:rPr>
        <w:t>заключается,</w:t>
      </w:r>
      <w:r w:rsidRPr="00757D75">
        <w:rPr>
          <w:sz w:val="28"/>
          <w:szCs w:val="28"/>
        </w:rPr>
        <w:t xml:space="preserve"> прежде </w:t>
      </w:r>
      <w:r w:rsidR="000D5EE0" w:rsidRPr="00757D75">
        <w:rPr>
          <w:sz w:val="28"/>
          <w:szCs w:val="28"/>
        </w:rPr>
        <w:t>всего,</w:t>
      </w:r>
      <w:r w:rsidRPr="00757D75">
        <w:rPr>
          <w:sz w:val="28"/>
          <w:szCs w:val="28"/>
        </w:rPr>
        <w:t xml:space="preserve"> в том, что и</w:t>
      </w:r>
      <w:r w:rsidR="00767BE5" w:rsidRPr="00757D75">
        <w:rPr>
          <w:sz w:val="28"/>
          <w:szCs w:val="28"/>
        </w:rPr>
        <w:t>зучение явлений природы и общественной жизни невозможно без анализа. Анализ представляет собой расчленения явления или предмета на его составные части (элементы) с целью изучения их внутренней сущности. В равной мере это же положение относится и к экономическим явлениям и процессам. Так, для понимания сущности прибыли требуется знать основные источники ее получения, а также факторы, определяющие ее величину. Чем детальнее они исследованы, тем эффективнее можно управлять процессом формирования финансовых результатов.</w:t>
      </w:r>
    </w:p>
    <w:p w:rsidR="00767BE5" w:rsidRPr="00757D75" w:rsidRDefault="00767BE5" w:rsidP="000F1A13">
      <w:pPr>
        <w:ind w:firstLine="709"/>
        <w:jc w:val="both"/>
        <w:rPr>
          <w:sz w:val="28"/>
          <w:szCs w:val="28"/>
        </w:rPr>
      </w:pPr>
      <w:r w:rsidRPr="00757D75">
        <w:rPr>
          <w:sz w:val="28"/>
          <w:szCs w:val="28"/>
        </w:rPr>
        <w:t>Однако анализ не может дать полного представления об изучаемом предмете или явлении без синтеза, т.е. без установления связей и зависимостей между его составными частями. При изучении прибыли также нужно учитывать взаимосвязь и взаимодействие факторов, формирующих ее уровень. Только анализ и синтез в их единстве обеспечивают научное изучение предметов и явлений.</w:t>
      </w:r>
    </w:p>
    <w:p w:rsidR="00767BE5" w:rsidRPr="00757D75" w:rsidRDefault="00767BE5" w:rsidP="000F1A13">
      <w:pPr>
        <w:ind w:firstLine="709"/>
        <w:jc w:val="both"/>
        <w:rPr>
          <w:sz w:val="28"/>
          <w:szCs w:val="28"/>
        </w:rPr>
      </w:pPr>
      <w:r w:rsidRPr="00757D75">
        <w:rPr>
          <w:sz w:val="28"/>
          <w:szCs w:val="28"/>
        </w:rPr>
        <w:t>Экономический анализ – это научный способ познания сущности экономических явлений и процессов, основанный на расчленении их на составные части и изучении во всем многообразии связей и зависимостей.</w:t>
      </w:r>
    </w:p>
    <w:p w:rsidR="00767BE5" w:rsidRPr="00757D75" w:rsidRDefault="00767BE5" w:rsidP="000F1A13">
      <w:pPr>
        <w:ind w:firstLine="709"/>
        <w:jc w:val="both"/>
        <w:rPr>
          <w:sz w:val="28"/>
          <w:szCs w:val="28"/>
        </w:rPr>
      </w:pPr>
      <w:r w:rsidRPr="00757D75">
        <w:rPr>
          <w:sz w:val="28"/>
          <w:szCs w:val="28"/>
        </w:rPr>
        <w:t xml:space="preserve">Экономический анализ можно рассматривать как деятельность по подготовке данных, необходимых для научного обоснования и оптимизации управленческих решений. Анализ тесно связан с планированием и прогнозированием производства. </w:t>
      </w:r>
    </w:p>
    <w:p w:rsidR="00767BE5" w:rsidRPr="00757D75" w:rsidRDefault="00767BE5" w:rsidP="000F1A13">
      <w:pPr>
        <w:ind w:firstLine="709"/>
        <w:jc w:val="both"/>
        <w:rPr>
          <w:sz w:val="28"/>
          <w:szCs w:val="28"/>
        </w:rPr>
      </w:pPr>
      <w:r w:rsidRPr="00757D75">
        <w:rPr>
          <w:sz w:val="28"/>
          <w:szCs w:val="28"/>
        </w:rPr>
        <w:t>Анализ является важным элементом в системе управления производством, действенным средством выявления внутрихозяйственных резервов, основой разработки научно обоснованных планов и управленческих решений.</w:t>
      </w:r>
    </w:p>
    <w:p w:rsidR="00767BE5" w:rsidRPr="00757D75" w:rsidRDefault="00767BE5" w:rsidP="000F1A13">
      <w:pPr>
        <w:ind w:firstLine="709"/>
        <w:jc w:val="both"/>
        <w:rPr>
          <w:sz w:val="28"/>
          <w:szCs w:val="28"/>
        </w:rPr>
      </w:pPr>
      <w:r w:rsidRPr="00757D75">
        <w:rPr>
          <w:sz w:val="28"/>
          <w:szCs w:val="28"/>
        </w:rPr>
        <w:t>Роль анализа заключается:</w:t>
      </w:r>
    </w:p>
    <w:p w:rsidR="00767BE5" w:rsidRPr="00757D75" w:rsidRDefault="00767BE5" w:rsidP="00E42400">
      <w:pPr>
        <w:numPr>
          <w:ilvl w:val="0"/>
          <w:numId w:val="11"/>
        </w:numPr>
        <w:jc w:val="both"/>
        <w:rPr>
          <w:sz w:val="28"/>
          <w:szCs w:val="28"/>
        </w:rPr>
      </w:pPr>
      <w:r w:rsidRPr="00757D75">
        <w:rPr>
          <w:sz w:val="28"/>
          <w:szCs w:val="28"/>
        </w:rPr>
        <w:t>необходимостью повышения эффективности производства в связи с ростом дефицита и стоимости сырья, повышением наукоемкости и капиталоемкости производства;</w:t>
      </w:r>
    </w:p>
    <w:p w:rsidR="00767BE5" w:rsidRPr="00757D75" w:rsidRDefault="00767BE5" w:rsidP="00E42400">
      <w:pPr>
        <w:numPr>
          <w:ilvl w:val="0"/>
          <w:numId w:val="11"/>
        </w:numPr>
        <w:jc w:val="both"/>
        <w:rPr>
          <w:sz w:val="28"/>
          <w:szCs w:val="28"/>
        </w:rPr>
      </w:pPr>
      <w:r w:rsidRPr="00757D75">
        <w:rPr>
          <w:sz w:val="28"/>
          <w:szCs w:val="28"/>
        </w:rPr>
        <w:t>отходом от командно-административной системы управления и постепенным переходом к рыночным отношениям;</w:t>
      </w:r>
    </w:p>
    <w:p w:rsidR="00767BE5" w:rsidRPr="00757D75" w:rsidRDefault="00767BE5" w:rsidP="00E42400">
      <w:pPr>
        <w:numPr>
          <w:ilvl w:val="0"/>
          <w:numId w:val="11"/>
        </w:numPr>
        <w:jc w:val="both"/>
        <w:rPr>
          <w:sz w:val="28"/>
          <w:szCs w:val="28"/>
        </w:rPr>
      </w:pPr>
      <w:r w:rsidRPr="00757D75">
        <w:rPr>
          <w:sz w:val="28"/>
          <w:szCs w:val="28"/>
        </w:rPr>
        <w:t>созданием новых форм хозяйствования в связи с разгосударствлением экономики, приватизацией предприятий и прочими мероприятиями экономической реформы.</w:t>
      </w:r>
    </w:p>
    <w:p w:rsidR="00767BE5" w:rsidRPr="00757D75" w:rsidRDefault="00767BE5" w:rsidP="000F1A13">
      <w:pPr>
        <w:ind w:firstLine="709"/>
        <w:jc w:val="both"/>
        <w:rPr>
          <w:sz w:val="28"/>
          <w:szCs w:val="28"/>
        </w:rPr>
      </w:pPr>
      <w:r w:rsidRPr="00757D75">
        <w:rPr>
          <w:sz w:val="28"/>
          <w:szCs w:val="28"/>
        </w:rPr>
        <w:t>Качество работы производственных предприятий характеризуется конечным результатом производственно-хозяйственной деятельности, ритмичностью выполняемых работ.</w:t>
      </w:r>
    </w:p>
    <w:p w:rsidR="00767BE5" w:rsidRPr="00757D75" w:rsidRDefault="00767BE5" w:rsidP="000F1A13">
      <w:pPr>
        <w:ind w:firstLine="709"/>
        <w:jc w:val="both"/>
        <w:rPr>
          <w:sz w:val="28"/>
          <w:szCs w:val="28"/>
        </w:rPr>
      </w:pPr>
      <w:r w:rsidRPr="00757D75">
        <w:rPr>
          <w:sz w:val="28"/>
          <w:szCs w:val="28"/>
        </w:rPr>
        <w:t xml:space="preserve">Повышение качества выполняемых работ зависит не только от самой организации, но и от внешних причин: поставщиков, заказчиков, своевременного поступления   финансирования, от социально-политической и экономической </w:t>
      </w:r>
      <w:r w:rsidR="00595B08" w:rsidRPr="00757D75">
        <w:rPr>
          <w:sz w:val="28"/>
          <w:szCs w:val="28"/>
        </w:rPr>
        <w:t xml:space="preserve"> </w:t>
      </w:r>
      <w:r w:rsidRPr="00757D75">
        <w:rPr>
          <w:sz w:val="28"/>
          <w:szCs w:val="28"/>
        </w:rPr>
        <w:t>ситуации в государстве.</w:t>
      </w:r>
    </w:p>
    <w:p w:rsidR="00767BE5" w:rsidRPr="00757D75" w:rsidRDefault="00767BE5" w:rsidP="000F1A13">
      <w:pPr>
        <w:ind w:firstLine="709"/>
        <w:jc w:val="both"/>
        <w:rPr>
          <w:sz w:val="28"/>
          <w:szCs w:val="28"/>
        </w:rPr>
      </w:pPr>
      <w:r w:rsidRPr="00757D75">
        <w:rPr>
          <w:sz w:val="28"/>
          <w:szCs w:val="28"/>
        </w:rPr>
        <w:t>Переход от плановой к рыночной экономике существенно повлиял на деятельность производственных предприятий, они стали более зависимы от внешних факторов. Постоянный недостаток денежных средств затрудняет заключение новых договоров на поставку сырья и материалов и вынуждает применять другие формы расчета.</w:t>
      </w:r>
    </w:p>
    <w:p w:rsidR="00767BE5" w:rsidRPr="00757D75" w:rsidRDefault="00767BE5" w:rsidP="000F1A13">
      <w:pPr>
        <w:ind w:firstLine="709"/>
        <w:jc w:val="both"/>
        <w:rPr>
          <w:sz w:val="28"/>
          <w:szCs w:val="28"/>
        </w:rPr>
      </w:pPr>
      <w:r w:rsidRPr="00757D75">
        <w:rPr>
          <w:sz w:val="28"/>
          <w:szCs w:val="28"/>
        </w:rPr>
        <w:t xml:space="preserve">Недостаток денежных средств у заказчика ставит под вопрос своевременность оплаты и соответственно не позволяет четко планировать сроки строительства. В этих условиях экономический и финансовый анализ деятельности предприятия приобретает особенно важное значение. </w:t>
      </w:r>
    </w:p>
    <w:p w:rsidR="00767BE5" w:rsidRPr="00757D75" w:rsidRDefault="00767BE5" w:rsidP="000F1A13">
      <w:pPr>
        <w:ind w:firstLine="709"/>
        <w:jc w:val="both"/>
        <w:rPr>
          <w:sz w:val="28"/>
          <w:szCs w:val="28"/>
        </w:rPr>
      </w:pPr>
      <w:r w:rsidRPr="00757D75">
        <w:rPr>
          <w:sz w:val="28"/>
          <w:szCs w:val="28"/>
        </w:rPr>
        <w:t>Экономический анализ представляет собой системное исследование всех сторон финансово-хозяйственной деятельности предприятия.</w:t>
      </w:r>
    </w:p>
    <w:p w:rsidR="00C6199F" w:rsidRPr="00757D75" w:rsidRDefault="00767BE5" w:rsidP="000F1A13">
      <w:pPr>
        <w:ind w:firstLine="709"/>
        <w:jc w:val="both"/>
        <w:rPr>
          <w:sz w:val="28"/>
          <w:szCs w:val="28"/>
        </w:rPr>
      </w:pPr>
      <w:r w:rsidRPr="00757D75">
        <w:rPr>
          <w:sz w:val="28"/>
          <w:szCs w:val="28"/>
        </w:rPr>
        <w:t>Основная функция анализа - поиск резервов повышения эффективности производства. Основные резервы производственных предприятий во всех их подразделениях связаны с применением трех видов ресурсов, соответствующих структуре производственного процесса, резервы, связанные с применением рабочей силы, средств труда и предметов труда. Мобилизация резервов осуществляется как путем совершенствования технологии, так и путем ликвидации различных п</w:t>
      </w:r>
      <w:r w:rsidR="00C6199F" w:rsidRPr="00757D75">
        <w:rPr>
          <w:sz w:val="28"/>
          <w:szCs w:val="28"/>
        </w:rPr>
        <w:t>отерь</w:t>
      </w:r>
      <w:r w:rsidR="004240D2" w:rsidRPr="00757D75">
        <w:rPr>
          <w:sz w:val="28"/>
          <w:szCs w:val="28"/>
        </w:rPr>
        <w:t>.</w:t>
      </w:r>
    </w:p>
    <w:p w:rsidR="00767BE5" w:rsidRPr="00757D75" w:rsidRDefault="00767BE5" w:rsidP="000F1A13">
      <w:pPr>
        <w:ind w:firstLine="709"/>
        <w:jc w:val="both"/>
        <w:rPr>
          <w:sz w:val="28"/>
          <w:szCs w:val="28"/>
        </w:rPr>
      </w:pPr>
      <w:r w:rsidRPr="00757D75">
        <w:rPr>
          <w:sz w:val="28"/>
          <w:szCs w:val="28"/>
        </w:rPr>
        <w:t>Значение анализа в системе организационно-управленческой деятельности состоит в том, что он позволяет принимать оптимальные тенденции развития предприятий на последующие периоды.</w:t>
      </w:r>
    </w:p>
    <w:p w:rsidR="00767BE5" w:rsidRPr="00757D75" w:rsidRDefault="00767BE5" w:rsidP="000F1A13">
      <w:pPr>
        <w:ind w:firstLine="709"/>
        <w:jc w:val="both"/>
        <w:rPr>
          <w:sz w:val="28"/>
          <w:szCs w:val="28"/>
        </w:rPr>
      </w:pPr>
      <w:r w:rsidRPr="00757D75">
        <w:rPr>
          <w:sz w:val="28"/>
          <w:szCs w:val="28"/>
        </w:rPr>
        <w:t xml:space="preserve">В  работе присутствуют следующие разделы: анализ производственной программы предприятия, анализ выпуска и реализации готовой продукции, анализ обеспеченности предприятия материальными ресурсами и экономическая оценка их использования, анализ обеспеченности предприятия трудовыми ресурсами и экономическая оценка их использования, кадровая политика предприятия, анализ организационно-технического уровня предприятия, использование основных фондов (производственного предприятия), инновационной деятельности (амортизационная политика), анализ издержек производства, финансовый анализ.   </w:t>
      </w:r>
    </w:p>
    <w:p w:rsidR="00767BE5" w:rsidRPr="00757D75" w:rsidRDefault="00347D00" w:rsidP="000F1A13">
      <w:pPr>
        <w:ind w:firstLine="709"/>
        <w:jc w:val="both"/>
        <w:rPr>
          <w:sz w:val="28"/>
          <w:szCs w:val="28"/>
        </w:rPr>
      </w:pPr>
      <w:r w:rsidRPr="00757D75">
        <w:rPr>
          <w:sz w:val="28"/>
          <w:szCs w:val="28"/>
        </w:rPr>
        <w:t>А</w:t>
      </w:r>
      <w:r w:rsidR="00767BE5" w:rsidRPr="00757D75">
        <w:rPr>
          <w:sz w:val="28"/>
          <w:szCs w:val="28"/>
        </w:rPr>
        <w:t>нализ способствует улучшению плановой работы, повышению уровня всей хозяйственной деятельности, является неотъемлемой частью работы предприятия.</w:t>
      </w:r>
    </w:p>
    <w:p w:rsidR="00B82F94" w:rsidRPr="00757D75" w:rsidRDefault="00824CFD" w:rsidP="000F1A13">
      <w:pPr>
        <w:ind w:firstLine="709"/>
        <w:jc w:val="both"/>
        <w:rPr>
          <w:sz w:val="28"/>
        </w:rPr>
      </w:pPr>
      <w:r w:rsidRPr="00757D75">
        <w:rPr>
          <w:sz w:val="28"/>
          <w:szCs w:val="28"/>
        </w:rPr>
        <w:t xml:space="preserve">Цель дипломной работы провести анализ деловой активности, платежеспособности и кредитоспособности на </w:t>
      </w:r>
      <w:r w:rsidR="00D01575" w:rsidRPr="00757D75">
        <w:rPr>
          <w:sz w:val="28"/>
          <w:szCs w:val="28"/>
        </w:rPr>
        <w:t xml:space="preserve">предприятии </w:t>
      </w:r>
      <w:r w:rsidR="00FF2298" w:rsidRPr="00757D75">
        <w:rPr>
          <w:sz w:val="28"/>
        </w:rPr>
        <w:t>ТОО «РПК Союз».</w:t>
      </w:r>
    </w:p>
    <w:p w:rsidR="00FF2298" w:rsidRPr="00757D75" w:rsidRDefault="00FF2298" w:rsidP="000F1A13">
      <w:pPr>
        <w:ind w:firstLine="709"/>
        <w:jc w:val="both"/>
        <w:rPr>
          <w:sz w:val="28"/>
        </w:rPr>
      </w:pPr>
      <w:r w:rsidRPr="00757D75">
        <w:rPr>
          <w:sz w:val="28"/>
        </w:rPr>
        <w:t>Для достижения поставленной цели</w:t>
      </w:r>
      <w:r w:rsidR="00383F5E" w:rsidRPr="00757D75">
        <w:rPr>
          <w:sz w:val="28"/>
        </w:rPr>
        <w:t xml:space="preserve"> необходимо выполнить ряд задач:</w:t>
      </w:r>
    </w:p>
    <w:p w:rsidR="00CE4161" w:rsidRPr="00757D75" w:rsidRDefault="00074A48" w:rsidP="00E44D6E">
      <w:pPr>
        <w:numPr>
          <w:ilvl w:val="0"/>
          <w:numId w:val="32"/>
        </w:numPr>
        <w:rPr>
          <w:sz w:val="28"/>
          <w:szCs w:val="28"/>
        </w:rPr>
      </w:pPr>
      <w:r w:rsidRPr="00757D75">
        <w:rPr>
          <w:sz w:val="28"/>
        </w:rPr>
        <w:t>р</w:t>
      </w:r>
      <w:r w:rsidR="005C205C" w:rsidRPr="00757D75">
        <w:rPr>
          <w:sz w:val="28"/>
        </w:rPr>
        <w:t>ассмотреть</w:t>
      </w:r>
      <w:r w:rsidR="00CE4161" w:rsidRPr="00757D75">
        <w:rPr>
          <w:sz w:val="28"/>
          <w:szCs w:val="28"/>
        </w:rPr>
        <w:t xml:space="preserve"> принципы анализа деловой активности</w:t>
      </w:r>
      <w:r w:rsidR="00383F5E" w:rsidRPr="00757D75">
        <w:rPr>
          <w:sz w:val="28"/>
          <w:szCs w:val="28"/>
        </w:rPr>
        <w:t>;</w:t>
      </w:r>
    </w:p>
    <w:p w:rsidR="005C205C" w:rsidRPr="00757D75" w:rsidRDefault="00074A48" w:rsidP="00E44D6E">
      <w:pPr>
        <w:numPr>
          <w:ilvl w:val="0"/>
          <w:numId w:val="32"/>
        </w:numPr>
        <w:jc w:val="both"/>
        <w:rPr>
          <w:sz w:val="28"/>
        </w:rPr>
      </w:pPr>
      <w:r w:rsidRPr="00757D75">
        <w:rPr>
          <w:sz w:val="28"/>
        </w:rPr>
        <w:t>и</w:t>
      </w:r>
      <w:r w:rsidR="005C205C" w:rsidRPr="00757D75">
        <w:rPr>
          <w:sz w:val="28"/>
        </w:rPr>
        <w:t>зучить</w:t>
      </w:r>
      <w:r w:rsidR="00383F5E" w:rsidRPr="00757D75">
        <w:rPr>
          <w:bCs/>
          <w:sz w:val="28"/>
          <w:szCs w:val="28"/>
        </w:rPr>
        <w:t xml:space="preserve"> оценку платежеспособности и ликвидности баланса предприятия;</w:t>
      </w:r>
    </w:p>
    <w:p w:rsidR="005B3704" w:rsidRPr="00757D75" w:rsidRDefault="00074A48" w:rsidP="00E44D6E">
      <w:pPr>
        <w:numPr>
          <w:ilvl w:val="0"/>
          <w:numId w:val="32"/>
        </w:numPr>
        <w:jc w:val="both"/>
        <w:rPr>
          <w:iCs/>
          <w:sz w:val="28"/>
        </w:rPr>
      </w:pPr>
      <w:r w:rsidRPr="00757D75">
        <w:rPr>
          <w:sz w:val="28"/>
        </w:rPr>
        <w:t>в</w:t>
      </w:r>
      <w:r w:rsidR="005C205C" w:rsidRPr="00757D75">
        <w:rPr>
          <w:sz w:val="28"/>
        </w:rPr>
        <w:t>ыявить особенности</w:t>
      </w:r>
      <w:r w:rsidR="005B3704" w:rsidRPr="00757D75">
        <w:rPr>
          <w:iCs/>
          <w:sz w:val="28"/>
        </w:rPr>
        <w:t xml:space="preserve"> анализа  кредитоспособности и  платежеспособности       предприятия</w:t>
      </w:r>
    </w:p>
    <w:p w:rsidR="005C205C" w:rsidRPr="00757D75" w:rsidRDefault="005B3704" w:rsidP="00E44D6E">
      <w:pPr>
        <w:numPr>
          <w:ilvl w:val="0"/>
          <w:numId w:val="32"/>
        </w:numPr>
        <w:jc w:val="both"/>
        <w:rPr>
          <w:sz w:val="28"/>
          <w:szCs w:val="28"/>
        </w:rPr>
      </w:pPr>
      <w:r w:rsidRPr="00757D75">
        <w:rPr>
          <w:sz w:val="28"/>
        </w:rPr>
        <w:t>п</w:t>
      </w:r>
      <w:r w:rsidR="005C205C" w:rsidRPr="00757D75">
        <w:rPr>
          <w:sz w:val="28"/>
        </w:rPr>
        <w:t xml:space="preserve">роанализировать </w:t>
      </w:r>
      <w:r w:rsidR="003143F1" w:rsidRPr="00757D75">
        <w:rPr>
          <w:sz w:val="28"/>
        </w:rPr>
        <w:t xml:space="preserve">финансовую деятельность </w:t>
      </w:r>
      <w:r w:rsidR="003143F1" w:rsidRPr="00757D75">
        <w:rPr>
          <w:sz w:val="28"/>
          <w:szCs w:val="28"/>
        </w:rPr>
        <w:t>ТОО «РПК Союз».</w:t>
      </w:r>
    </w:p>
    <w:p w:rsidR="00E44D6E" w:rsidRPr="00757D75" w:rsidRDefault="00E44D6E" w:rsidP="00E44D6E">
      <w:pPr>
        <w:numPr>
          <w:ilvl w:val="0"/>
          <w:numId w:val="32"/>
        </w:numPr>
        <w:spacing w:line="360" w:lineRule="auto"/>
        <w:jc w:val="both"/>
        <w:rPr>
          <w:sz w:val="28"/>
          <w:szCs w:val="28"/>
        </w:rPr>
      </w:pPr>
      <w:r w:rsidRPr="00757D75">
        <w:rPr>
          <w:sz w:val="28"/>
        </w:rPr>
        <w:t xml:space="preserve">предложить </w:t>
      </w:r>
      <w:r w:rsidRPr="00757D75">
        <w:rPr>
          <w:sz w:val="28"/>
          <w:szCs w:val="28"/>
        </w:rPr>
        <w:t xml:space="preserve">Мероприятия по увеличению деловой активности </w:t>
      </w:r>
      <w:r w:rsidRPr="00757D75">
        <w:rPr>
          <w:bCs/>
          <w:sz w:val="28"/>
          <w:szCs w:val="28"/>
        </w:rPr>
        <w:t xml:space="preserve">  ТОО «РПК Союз»</w:t>
      </w:r>
    </w:p>
    <w:p w:rsidR="00EE3CBA" w:rsidRPr="00757D75" w:rsidRDefault="00EE3CBA" w:rsidP="00EE3CBA">
      <w:pPr>
        <w:ind w:firstLine="708"/>
        <w:jc w:val="both"/>
        <w:rPr>
          <w:sz w:val="28"/>
          <w:szCs w:val="28"/>
        </w:rPr>
      </w:pPr>
      <w:r w:rsidRPr="00757D75">
        <w:rPr>
          <w:sz w:val="28"/>
          <w:szCs w:val="28"/>
        </w:rPr>
        <w:t>Структура дипломной работы состоит из введения, трех глав, заключения, списка литературы и приложений.</w:t>
      </w:r>
    </w:p>
    <w:p w:rsidR="00A730C2" w:rsidRPr="00757D75" w:rsidRDefault="00A730C2" w:rsidP="00EE3CBA">
      <w:pPr>
        <w:ind w:firstLine="708"/>
        <w:jc w:val="both"/>
        <w:rPr>
          <w:sz w:val="28"/>
          <w:szCs w:val="28"/>
        </w:rPr>
      </w:pPr>
      <w:r w:rsidRPr="00757D75">
        <w:rPr>
          <w:sz w:val="28"/>
          <w:szCs w:val="28"/>
        </w:rPr>
        <w:t>В пер</w:t>
      </w:r>
      <w:r w:rsidR="00DC5A31" w:rsidRPr="00757D75">
        <w:rPr>
          <w:sz w:val="28"/>
          <w:szCs w:val="28"/>
        </w:rPr>
        <w:t>в</w:t>
      </w:r>
      <w:r w:rsidRPr="00757D75">
        <w:rPr>
          <w:sz w:val="28"/>
          <w:szCs w:val="28"/>
        </w:rPr>
        <w:t>ой главе дипломной работы описаны теоретические аспекты и понятие деловой активности, платежеспособно</w:t>
      </w:r>
      <w:r w:rsidR="00DC5A31" w:rsidRPr="00757D75">
        <w:rPr>
          <w:sz w:val="28"/>
          <w:szCs w:val="28"/>
        </w:rPr>
        <w:t>с</w:t>
      </w:r>
      <w:r w:rsidRPr="00757D75">
        <w:rPr>
          <w:sz w:val="28"/>
          <w:szCs w:val="28"/>
        </w:rPr>
        <w:t>ти и кредитоспособности предприятия.</w:t>
      </w:r>
    </w:p>
    <w:p w:rsidR="00F2119E" w:rsidRPr="00757D75" w:rsidRDefault="00F2119E" w:rsidP="00EE3CBA">
      <w:pPr>
        <w:ind w:firstLine="708"/>
        <w:jc w:val="both"/>
        <w:rPr>
          <w:sz w:val="28"/>
        </w:rPr>
      </w:pPr>
      <w:r w:rsidRPr="00757D75">
        <w:rPr>
          <w:sz w:val="28"/>
          <w:szCs w:val="28"/>
        </w:rPr>
        <w:t xml:space="preserve">Во врой главе  проанализированы финансовые показатели </w:t>
      </w:r>
      <w:r w:rsidRPr="00757D75">
        <w:rPr>
          <w:sz w:val="28"/>
        </w:rPr>
        <w:t>ТОО «РПК Союз».</w:t>
      </w:r>
    </w:p>
    <w:p w:rsidR="007B3443" w:rsidRPr="00757D75" w:rsidRDefault="007B3443" w:rsidP="00EE3CBA">
      <w:pPr>
        <w:ind w:firstLine="708"/>
        <w:jc w:val="both"/>
        <w:rPr>
          <w:sz w:val="28"/>
          <w:szCs w:val="28"/>
        </w:rPr>
      </w:pPr>
      <w:r w:rsidRPr="00757D75">
        <w:rPr>
          <w:sz w:val="28"/>
        </w:rPr>
        <w:t xml:space="preserve">В третей главе дипломной работы представлены мероприятия по </w:t>
      </w:r>
      <w:r w:rsidR="00E17A66" w:rsidRPr="00757D75">
        <w:rPr>
          <w:sz w:val="28"/>
        </w:rPr>
        <w:t>увеличению деловой активности предприятия</w:t>
      </w:r>
      <w:r w:rsidR="000D5EE0" w:rsidRPr="00757D75">
        <w:rPr>
          <w:sz w:val="28"/>
        </w:rPr>
        <w:t xml:space="preserve">. </w:t>
      </w:r>
    </w:p>
    <w:p w:rsidR="00EE3CBA" w:rsidRPr="00757D75" w:rsidRDefault="00EE3CBA" w:rsidP="00EE3CBA">
      <w:pPr>
        <w:ind w:firstLine="708"/>
        <w:jc w:val="both"/>
        <w:rPr>
          <w:sz w:val="28"/>
          <w:szCs w:val="20"/>
        </w:rPr>
      </w:pPr>
      <w:r w:rsidRPr="00757D75">
        <w:rPr>
          <w:sz w:val="28"/>
          <w:szCs w:val="20"/>
        </w:rPr>
        <w:t>Методологию исследования составляют общенаучные, логические и специально-экономические, статистические приемы познания.</w:t>
      </w:r>
    </w:p>
    <w:p w:rsidR="00EE3CBA" w:rsidRPr="00757D75" w:rsidRDefault="00EE3CBA" w:rsidP="00EE3CBA">
      <w:pPr>
        <w:ind w:firstLine="708"/>
        <w:jc w:val="both"/>
        <w:rPr>
          <w:sz w:val="28"/>
          <w:szCs w:val="20"/>
        </w:rPr>
      </w:pPr>
      <w:r w:rsidRPr="00757D75">
        <w:rPr>
          <w:sz w:val="28"/>
          <w:szCs w:val="20"/>
        </w:rPr>
        <w:t xml:space="preserve">Выводы и предложения исследования представляют практический интерес для преподавания данного вопроса в Вузах  Республики Казахстан. </w:t>
      </w:r>
    </w:p>
    <w:p w:rsidR="00713A4E" w:rsidRPr="00757D75" w:rsidRDefault="00EE3CBA" w:rsidP="00EE3CBA">
      <w:pPr>
        <w:ind w:firstLine="709"/>
        <w:jc w:val="both"/>
        <w:rPr>
          <w:sz w:val="28"/>
        </w:rPr>
      </w:pPr>
      <w:r w:rsidRPr="00757D75">
        <w:rPr>
          <w:sz w:val="28"/>
        </w:rPr>
        <w:t>В решении поставленных задач использованы Налоговый кодекс, Закон о бухгалтерском учете и некоторые другие законодательные акты Республики Казахстан, научные, методические и нормативные материалы, отечественный и за</w:t>
      </w:r>
      <w:r w:rsidR="0032226E" w:rsidRPr="00757D75">
        <w:rPr>
          <w:sz w:val="28"/>
        </w:rPr>
        <w:t>рубе</w:t>
      </w:r>
      <w:r w:rsidRPr="00757D75">
        <w:rPr>
          <w:sz w:val="28"/>
        </w:rPr>
        <w:t>жный опыт известных авторов.</w:t>
      </w:r>
    </w:p>
    <w:p w:rsidR="00FF2298" w:rsidRPr="00757D75" w:rsidRDefault="00FF2298" w:rsidP="000F1A13">
      <w:pPr>
        <w:ind w:firstLine="709"/>
        <w:jc w:val="both"/>
        <w:rPr>
          <w:sz w:val="28"/>
          <w:szCs w:val="28"/>
        </w:rPr>
      </w:pPr>
    </w:p>
    <w:p w:rsidR="00B82F94" w:rsidRPr="00757D75" w:rsidRDefault="00B82F94" w:rsidP="000F1A13">
      <w:pPr>
        <w:ind w:firstLine="709"/>
        <w:jc w:val="both"/>
        <w:rPr>
          <w:sz w:val="28"/>
          <w:szCs w:val="28"/>
        </w:rPr>
      </w:pPr>
    </w:p>
    <w:p w:rsidR="00B82F94" w:rsidRPr="00757D75" w:rsidRDefault="00B82F94"/>
    <w:p w:rsidR="00B82F94" w:rsidRPr="00757D75" w:rsidRDefault="00B82F94"/>
    <w:p w:rsidR="00B82F94" w:rsidRPr="00757D75" w:rsidRDefault="00B82F94"/>
    <w:p w:rsidR="00B82F94" w:rsidRPr="00757D75" w:rsidRDefault="00B82F94"/>
    <w:p w:rsidR="00B82F94" w:rsidRPr="00757D75" w:rsidRDefault="00B82F94"/>
    <w:p w:rsidR="00B82F94" w:rsidRPr="00757D75" w:rsidRDefault="00B82F94"/>
    <w:p w:rsidR="00B82F94" w:rsidRPr="00757D75" w:rsidRDefault="00B82F94"/>
    <w:p w:rsidR="00B82F94" w:rsidRPr="00757D75" w:rsidRDefault="00B82F94"/>
    <w:p w:rsidR="00B82F94" w:rsidRPr="00757D75" w:rsidRDefault="00B82F94"/>
    <w:p w:rsidR="00B82F94" w:rsidRPr="00757D75" w:rsidRDefault="00B82F94"/>
    <w:p w:rsidR="00B82F94" w:rsidRPr="00757D75" w:rsidRDefault="00B82F94"/>
    <w:p w:rsidR="00B82F94" w:rsidRPr="00757D75" w:rsidRDefault="00B82F94"/>
    <w:p w:rsidR="00B82F94" w:rsidRPr="00757D75" w:rsidRDefault="00B82F94"/>
    <w:p w:rsidR="00B82F94" w:rsidRPr="00757D75" w:rsidRDefault="00B82F94"/>
    <w:p w:rsidR="00B82F94" w:rsidRPr="00757D75" w:rsidRDefault="00B82F94"/>
    <w:p w:rsidR="00B82F94" w:rsidRPr="00757D75" w:rsidRDefault="00B82F94"/>
    <w:p w:rsidR="00B82F94" w:rsidRPr="00757D75" w:rsidRDefault="00B82F94"/>
    <w:p w:rsidR="00B82F94" w:rsidRPr="00757D75" w:rsidRDefault="00B82F94"/>
    <w:p w:rsidR="00B82F94" w:rsidRPr="00757D75" w:rsidRDefault="00B82F94"/>
    <w:p w:rsidR="00B82F94" w:rsidRPr="00757D75" w:rsidRDefault="00B82F94"/>
    <w:p w:rsidR="00B82F94" w:rsidRPr="00757D75" w:rsidRDefault="00B82F94"/>
    <w:p w:rsidR="00B82F94" w:rsidRPr="00757D75" w:rsidRDefault="00B82F94"/>
    <w:p w:rsidR="00B82F94" w:rsidRPr="00757D75" w:rsidRDefault="00B82F94"/>
    <w:p w:rsidR="0059595B" w:rsidRPr="00757D75" w:rsidRDefault="0059595B"/>
    <w:p w:rsidR="0059595B" w:rsidRPr="00757D75" w:rsidRDefault="0059595B"/>
    <w:p w:rsidR="0059595B" w:rsidRPr="00757D75" w:rsidRDefault="0059595B"/>
    <w:p w:rsidR="0059595B" w:rsidRPr="00757D75" w:rsidRDefault="0059595B"/>
    <w:p w:rsidR="0059595B" w:rsidRPr="00757D75" w:rsidRDefault="0059595B"/>
    <w:p w:rsidR="00B82F94" w:rsidRPr="00757D75" w:rsidRDefault="00B82F94"/>
    <w:p w:rsidR="005C06BE" w:rsidRPr="00757D75" w:rsidRDefault="005C06BE" w:rsidP="003A7788">
      <w:pPr>
        <w:shd w:val="clear" w:color="auto" w:fill="FFFFFF"/>
        <w:ind w:left="360" w:firstLine="348"/>
        <w:rPr>
          <w:bCs/>
          <w:iCs/>
          <w:color w:val="000000"/>
          <w:sz w:val="28"/>
          <w:szCs w:val="28"/>
        </w:rPr>
      </w:pPr>
    </w:p>
    <w:p w:rsidR="003A7788" w:rsidRPr="00757D75" w:rsidRDefault="00C92A02" w:rsidP="000E41E0">
      <w:pPr>
        <w:shd w:val="clear" w:color="auto" w:fill="FFFFFF"/>
        <w:ind w:left="360" w:firstLine="348"/>
        <w:jc w:val="center"/>
        <w:rPr>
          <w:bCs/>
          <w:iCs/>
          <w:color w:val="000000"/>
          <w:sz w:val="28"/>
          <w:szCs w:val="28"/>
        </w:rPr>
      </w:pPr>
      <w:r w:rsidRPr="00757D75">
        <w:rPr>
          <w:bCs/>
          <w:iCs/>
          <w:color w:val="000000"/>
          <w:sz w:val="28"/>
          <w:szCs w:val="28"/>
        </w:rPr>
        <w:t>1</w:t>
      </w:r>
      <w:r w:rsidR="000E41E0" w:rsidRPr="00757D75">
        <w:rPr>
          <w:sz w:val="28"/>
          <w:szCs w:val="28"/>
        </w:rPr>
        <w:t xml:space="preserve">   СПЕЦИФИКА  АНАЛИЗА  ПЛАТЕЖЕСПОСОБНОСТИ ПРЕДПРИЯТИЯ</w:t>
      </w:r>
    </w:p>
    <w:p w:rsidR="003A7788" w:rsidRPr="00757D75" w:rsidRDefault="003A7788" w:rsidP="000E41E0">
      <w:pPr>
        <w:shd w:val="clear" w:color="auto" w:fill="FFFFFF"/>
        <w:ind w:left="360" w:firstLine="348"/>
        <w:jc w:val="center"/>
        <w:rPr>
          <w:iCs/>
          <w:color w:val="000000"/>
          <w:sz w:val="28"/>
          <w:szCs w:val="28"/>
        </w:rPr>
      </w:pPr>
    </w:p>
    <w:p w:rsidR="00864627" w:rsidRPr="00757D75" w:rsidRDefault="00864627" w:rsidP="000E41E0">
      <w:pPr>
        <w:numPr>
          <w:ilvl w:val="1"/>
          <w:numId w:val="29"/>
        </w:numPr>
        <w:jc w:val="center"/>
        <w:rPr>
          <w:sz w:val="28"/>
          <w:szCs w:val="28"/>
        </w:rPr>
      </w:pPr>
      <w:r w:rsidRPr="00757D75">
        <w:rPr>
          <w:sz w:val="28"/>
          <w:szCs w:val="28"/>
        </w:rPr>
        <w:t>Принципы анализа деловой активности</w:t>
      </w:r>
    </w:p>
    <w:p w:rsidR="003A7788" w:rsidRPr="00757D75" w:rsidRDefault="003A7788" w:rsidP="003A7788">
      <w:pPr>
        <w:rPr>
          <w:sz w:val="28"/>
          <w:szCs w:val="28"/>
        </w:rPr>
      </w:pPr>
    </w:p>
    <w:p w:rsidR="003A7788" w:rsidRPr="00757D75" w:rsidRDefault="003A7788" w:rsidP="003A7788"/>
    <w:p w:rsidR="00A831D2" w:rsidRPr="00757D75" w:rsidRDefault="00A831D2" w:rsidP="003D55A2">
      <w:pPr>
        <w:ind w:firstLine="709"/>
        <w:jc w:val="both"/>
        <w:rPr>
          <w:sz w:val="28"/>
          <w:szCs w:val="28"/>
        </w:rPr>
      </w:pPr>
      <w:r w:rsidRPr="00757D75">
        <w:rPr>
          <w:sz w:val="28"/>
          <w:szCs w:val="28"/>
        </w:rPr>
        <w:t>Методика анализа деятельности предприятия базируется на системе определенных показателей. Их перечень довольно велик. Поэтому в каждом конкретном случае в соответствии со спецификой деятельности предприятия и в соответствии с пользователем данной информации (администрация, потенциальные инвесторы, налоговые органы и так далее) выбирается соответствующий ряд показателей. Перечень выбранных показателей должен быть необходимым и достаточным для качественного анализа.</w:t>
      </w:r>
    </w:p>
    <w:p w:rsidR="00A831D2" w:rsidRPr="00757D75" w:rsidRDefault="00A831D2" w:rsidP="003D55A2">
      <w:pPr>
        <w:ind w:firstLine="709"/>
        <w:jc w:val="both"/>
        <w:rPr>
          <w:sz w:val="28"/>
          <w:szCs w:val="28"/>
        </w:rPr>
      </w:pPr>
      <w:r w:rsidRPr="00757D75">
        <w:rPr>
          <w:sz w:val="28"/>
          <w:szCs w:val="28"/>
        </w:rPr>
        <w:t xml:space="preserve">Показатели деятельности предприятия формируются на основе данных бухгалтерской и статистической отчетности, оперативных данных. </w:t>
      </w:r>
    </w:p>
    <w:p w:rsidR="00864627" w:rsidRPr="00757D75" w:rsidRDefault="00864627" w:rsidP="003D55A2">
      <w:pPr>
        <w:ind w:firstLine="709"/>
        <w:jc w:val="both"/>
        <w:rPr>
          <w:sz w:val="28"/>
          <w:szCs w:val="28"/>
        </w:rPr>
      </w:pPr>
      <w:r w:rsidRPr="00757D75">
        <w:rPr>
          <w:sz w:val="28"/>
          <w:szCs w:val="28"/>
        </w:rPr>
        <w:t xml:space="preserve">Деловая активность организации характеризуется широтой рынков сбыта продукции, включая наличие поставок на экспорт; репутацией организации, выражающейся, в частности, в известности клиентов, пользующихся услугами организации, и др.; степенью выполнения плановых показателей, обеспечения заданных темпов их роста (снижения); уровнем эффективности использования ресурсов организации. В широком смысле деловая активность оценивается данными о динамике важнейших экономических и финансовых показателей работы организации за ряд лет, описанием будущих капиталовложений, осуществляемых экономических мероприятий, природоохранных мероприятий и другой информацией о деятельности организации, интересующей возможных пользователей бухгалтерской отчетности и включаемой в пояснительную записку к бухгалтерской отчетности. </w:t>
      </w:r>
    </w:p>
    <w:p w:rsidR="0073639E" w:rsidRPr="00757D75" w:rsidRDefault="00864627" w:rsidP="003D55A2">
      <w:pPr>
        <w:ind w:firstLine="709"/>
        <w:jc w:val="both"/>
        <w:rPr>
          <w:sz w:val="28"/>
          <w:szCs w:val="28"/>
        </w:rPr>
      </w:pPr>
      <w:r w:rsidRPr="00757D75">
        <w:rPr>
          <w:sz w:val="28"/>
          <w:szCs w:val="28"/>
        </w:rPr>
        <w:t>Деловая активность организации в финансовом аспекте проявляется в оборачиваемости ее средств и их источников. Поэтому финансовый анализ деловой активности заключается в исследовании динамики показателей оборачиваемости. Эффективность работы организаций характеризуется оборачиваемостью и рентабельностью продаж, средств и источников их образования</w:t>
      </w:r>
      <w:r w:rsidR="00FB2B77" w:rsidRPr="007C3067">
        <w:rPr>
          <w:sz w:val="28"/>
          <w:szCs w:val="28"/>
        </w:rPr>
        <w:t>[</w:t>
      </w:r>
      <w:r w:rsidR="00E15C13" w:rsidRPr="00757D75">
        <w:rPr>
          <w:sz w:val="28"/>
          <w:szCs w:val="28"/>
        </w:rPr>
        <w:t>26, с.18</w:t>
      </w:r>
      <w:r w:rsidR="00FB2B77" w:rsidRPr="007C3067">
        <w:rPr>
          <w:sz w:val="28"/>
          <w:szCs w:val="28"/>
        </w:rPr>
        <w:t>]</w:t>
      </w:r>
      <w:r w:rsidR="00FB2B77" w:rsidRPr="00757D75">
        <w:rPr>
          <w:sz w:val="28"/>
          <w:szCs w:val="28"/>
        </w:rPr>
        <w:t xml:space="preserve">. </w:t>
      </w:r>
      <w:r w:rsidRPr="00757D75">
        <w:rPr>
          <w:sz w:val="28"/>
          <w:szCs w:val="28"/>
        </w:rPr>
        <w:t xml:space="preserve"> </w:t>
      </w:r>
    </w:p>
    <w:p w:rsidR="00864627" w:rsidRPr="00757D75" w:rsidRDefault="00864627" w:rsidP="003D55A2">
      <w:pPr>
        <w:ind w:firstLine="709"/>
        <w:jc w:val="both"/>
        <w:rPr>
          <w:sz w:val="28"/>
          <w:szCs w:val="28"/>
        </w:rPr>
      </w:pPr>
      <w:r w:rsidRPr="00757D75">
        <w:rPr>
          <w:sz w:val="28"/>
          <w:szCs w:val="28"/>
        </w:rPr>
        <w:t xml:space="preserve">Поэтому показатели деловой активности, измеряющие оборачиваемость капитала, относятся к показателям эффективности бизнеса. </w:t>
      </w:r>
    </w:p>
    <w:p w:rsidR="00864627" w:rsidRPr="00757D75" w:rsidRDefault="00864627" w:rsidP="003D55A2">
      <w:pPr>
        <w:ind w:firstLine="709"/>
        <w:jc w:val="both"/>
        <w:rPr>
          <w:sz w:val="28"/>
          <w:szCs w:val="28"/>
        </w:rPr>
      </w:pPr>
      <w:r w:rsidRPr="00757D75">
        <w:rPr>
          <w:sz w:val="28"/>
          <w:szCs w:val="28"/>
        </w:rPr>
        <w:t xml:space="preserve">Общая формула оборачиваемости имеет следующий вид: </w:t>
      </w:r>
    </w:p>
    <w:p w:rsidR="004240D2" w:rsidRPr="00757D75" w:rsidRDefault="004240D2" w:rsidP="003D55A2">
      <w:pPr>
        <w:ind w:firstLine="709"/>
        <w:jc w:val="both"/>
        <w:rPr>
          <w:sz w:val="28"/>
          <w:szCs w:val="28"/>
        </w:rPr>
      </w:pPr>
    </w:p>
    <w:p w:rsidR="00864627" w:rsidRPr="00757D75" w:rsidRDefault="00864627" w:rsidP="003D55A2">
      <w:pPr>
        <w:ind w:firstLine="709"/>
        <w:jc w:val="both"/>
        <w:rPr>
          <w:sz w:val="20"/>
          <w:szCs w:val="20"/>
        </w:rPr>
      </w:pPr>
      <w:r w:rsidRPr="00757D75">
        <w:rPr>
          <w:sz w:val="20"/>
          <w:szCs w:val="20"/>
        </w:rPr>
        <w:t>Оборачиваемость средств или их источников = Выручка от продаж / Средняя за период величина средств или их источников</w:t>
      </w:r>
      <w:r w:rsidR="004240D2" w:rsidRPr="00757D75">
        <w:rPr>
          <w:sz w:val="20"/>
          <w:szCs w:val="20"/>
        </w:rPr>
        <w:t xml:space="preserve">                                                                                   </w:t>
      </w:r>
      <w:r w:rsidR="004240D2" w:rsidRPr="00757D75">
        <w:rPr>
          <w:sz w:val="28"/>
          <w:szCs w:val="28"/>
        </w:rPr>
        <w:t>(1)</w:t>
      </w:r>
    </w:p>
    <w:p w:rsidR="004240D2" w:rsidRPr="00757D75" w:rsidRDefault="004240D2" w:rsidP="003D55A2">
      <w:pPr>
        <w:ind w:firstLine="709"/>
        <w:jc w:val="both"/>
        <w:rPr>
          <w:sz w:val="20"/>
          <w:szCs w:val="20"/>
        </w:rPr>
      </w:pPr>
    </w:p>
    <w:p w:rsidR="00864627" w:rsidRPr="00757D75" w:rsidRDefault="00864627" w:rsidP="003D55A2">
      <w:pPr>
        <w:ind w:firstLine="709"/>
        <w:jc w:val="both"/>
        <w:rPr>
          <w:sz w:val="28"/>
          <w:szCs w:val="28"/>
        </w:rPr>
      </w:pPr>
      <w:r w:rsidRPr="00757D75">
        <w:rPr>
          <w:sz w:val="28"/>
          <w:szCs w:val="28"/>
        </w:rPr>
        <w:t xml:space="preserve">При определении оборачиваемости отдельных составляющих капитала в знаменатель формулы оборачиваемости подставляют среднюю стоимость соответствующих средств или их источников. Такие отношения показывают скорость обращения анализируемых элементов средств или их источников, и выражаются числом оборотов. Увеличение скорости обращения (числа оборотов) свидетельствует о повышении оборачиваемости и деловой активности организации. </w:t>
      </w:r>
    </w:p>
    <w:p w:rsidR="00864627" w:rsidRPr="00757D75" w:rsidRDefault="00864627" w:rsidP="003D55A2">
      <w:pPr>
        <w:ind w:firstLine="709"/>
        <w:jc w:val="both"/>
        <w:rPr>
          <w:sz w:val="28"/>
          <w:szCs w:val="28"/>
        </w:rPr>
      </w:pPr>
      <w:r w:rsidRPr="00757D75">
        <w:rPr>
          <w:sz w:val="28"/>
          <w:szCs w:val="28"/>
        </w:rPr>
        <w:t xml:space="preserve">Кроме скорости оборота, оборачиваемость капитала измеряют временем обращения или длительностью оборота и выражают в днях оборота. Общая формула времени обращения имеет вид: </w:t>
      </w:r>
    </w:p>
    <w:p w:rsidR="004240D2" w:rsidRPr="00757D75" w:rsidRDefault="004240D2" w:rsidP="003D55A2">
      <w:pPr>
        <w:ind w:firstLine="709"/>
        <w:jc w:val="both"/>
        <w:rPr>
          <w:sz w:val="20"/>
          <w:szCs w:val="20"/>
        </w:rPr>
      </w:pPr>
    </w:p>
    <w:p w:rsidR="00864627" w:rsidRPr="00757D75" w:rsidRDefault="00864627" w:rsidP="003D55A2">
      <w:pPr>
        <w:ind w:firstLine="709"/>
        <w:jc w:val="both"/>
        <w:rPr>
          <w:sz w:val="20"/>
          <w:szCs w:val="20"/>
        </w:rPr>
      </w:pPr>
      <w:r w:rsidRPr="00757D75">
        <w:rPr>
          <w:sz w:val="20"/>
          <w:szCs w:val="20"/>
        </w:rPr>
        <w:t>Время обращения средств или их источников = Средняя за период величина средств или их источников / Выручка от продаж * Число дней в периоде</w:t>
      </w:r>
      <w:r w:rsidR="004240D2" w:rsidRPr="00757D75">
        <w:rPr>
          <w:sz w:val="20"/>
          <w:szCs w:val="20"/>
        </w:rPr>
        <w:t xml:space="preserve">                                              </w:t>
      </w:r>
      <w:r w:rsidR="004240D2" w:rsidRPr="00757D75">
        <w:rPr>
          <w:sz w:val="28"/>
          <w:szCs w:val="28"/>
        </w:rPr>
        <w:t>(2)</w:t>
      </w:r>
    </w:p>
    <w:p w:rsidR="00864627" w:rsidRPr="00757D75" w:rsidRDefault="00864627" w:rsidP="003D55A2">
      <w:pPr>
        <w:ind w:firstLine="709"/>
        <w:jc w:val="both"/>
        <w:rPr>
          <w:sz w:val="28"/>
          <w:szCs w:val="28"/>
        </w:rPr>
      </w:pPr>
    </w:p>
    <w:p w:rsidR="00864627" w:rsidRPr="00757D75" w:rsidRDefault="00864627" w:rsidP="003D55A2">
      <w:pPr>
        <w:ind w:firstLine="709"/>
        <w:jc w:val="both"/>
        <w:rPr>
          <w:sz w:val="28"/>
          <w:szCs w:val="28"/>
        </w:rPr>
      </w:pPr>
      <w:r w:rsidRPr="00757D75">
        <w:rPr>
          <w:sz w:val="28"/>
          <w:szCs w:val="28"/>
        </w:rPr>
        <w:t>Для измерения тех или иных составляющих капитала в формулу времени обращения подставляют среднюю за период стоимость соответствующих средств или их источников. Увеличение времени обращения свидетельствует о снижении оборачиваемости</w:t>
      </w:r>
      <w:r w:rsidR="00E15C13" w:rsidRPr="007C3067">
        <w:rPr>
          <w:sz w:val="28"/>
          <w:szCs w:val="28"/>
        </w:rPr>
        <w:t>[</w:t>
      </w:r>
      <w:r w:rsidR="00E15C13" w:rsidRPr="00757D75">
        <w:rPr>
          <w:sz w:val="28"/>
          <w:szCs w:val="28"/>
        </w:rPr>
        <w:t>22, с.107</w:t>
      </w:r>
      <w:r w:rsidR="00E15C13" w:rsidRPr="007C3067">
        <w:rPr>
          <w:sz w:val="28"/>
          <w:szCs w:val="28"/>
        </w:rPr>
        <w:t>]</w:t>
      </w:r>
      <w:r w:rsidR="00E15C13" w:rsidRPr="00757D75">
        <w:rPr>
          <w:sz w:val="28"/>
          <w:szCs w:val="28"/>
        </w:rPr>
        <w:t xml:space="preserve">.  </w:t>
      </w:r>
      <w:r w:rsidRPr="00757D75">
        <w:rPr>
          <w:sz w:val="28"/>
          <w:szCs w:val="28"/>
        </w:rPr>
        <w:t xml:space="preserve"> </w:t>
      </w:r>
    </w:p>
    <w:p w:rsidR="00864627" w:rsidRPr="00757D75" w:rsidRDefault="00864627" w:rsidP="003D55A2">
      <w:pPr>
        <w:ind w:firstLine="709"/>
        <w:jc w:val="both"/>
        <w:rPr>
          <w:sz w:val="28"/>
          <w:szCs w:val="28"/>
        </w:rPr>
      </w:pPr>
      <w:r w:rsidRPr="00757D75">
        <w:rPr>
          <w:sz w:val="28"/>
          <w:szCs w:val="28"/>
        </w:rPr>
        <w:t xml:space="preserve">Средние величины используемых при расчете оборачиваемости показателей исчисляются по средней хронологической моментного ряда, рассчитываемой по числу месяцев в отчетном году (квартале, полугодии). При расчете оборачиваемости капитала по двум членам динамического ряда в анализируемом периоде их средние значения рассчитывают по средней арифметической (например, сумму остатков на начало и на конец периода делят на два). </w:t>
      </w:r>
    </w:p>
    <w:p w:rsidR="00864627" w:rsidRPr="00757D75" w:rsidRDefault="00864627" w:rsidP="003D55A2">
      <w:pPr>
        <w:ind w:firstLine="709"/>
        <w:jc w:val="both"/>
        <w:rPr>
          <w:sz w:val="28"/>
          <w:szCs w:val="28"/>
        </w:rPr>
      </w:pPr>
      <w:r w:rsidRPr="00757D75">
        <w:rPr>
          <w:sz w:val="28"/>
          <w:szCs w:val="28"/>
        </w:rPr>
        <w:t xml:space="preserve">Итак, оборачиваемость составляющих капитала определяют с помощью определенного набора соответствующих показателей. </w:t>
      </w:r>
    </w:p>
    <w:p w:rsidR="00864627" w:rsidRPr="00757D75" w:rsidRDefault="00864627" w:rsidP="003D55A2">
      <w:pPr>
        <w:ind w:firstLine="709"/>
        <w:jc w:val="both"/>
        <w:rPr>
          <w:sz w:val="28"/>
          <w:szCs w:val="28"/>
        </w:rPr>
      </w:pPr>
      <w:r w:rsidRPr="00757D75">
        <w:rPr>
          <w:sz w:val="28"/>
          <w:szCs w:val="28"/>
        </w:rPr>
        <w:t xml:space="preserve">Коэффициент общей оборачиваемости капитала: </w:t>
      </w:r>
    </w:p>
    <w:p w:rsidR="00201117" w:rsidRPr="00757D75" w:rsidRDefault="00201117" w:rsidP="003D55A2">
      <w:pPr>
        <w:ind w:firstLine="709"/>
        <w:jc w:val="both"/>
        <w:rPr>
          <w:sz w:val="28"/>
          <w:szCs w:val="28"/>
        </w:rPr>
      </w:pPr>
    </w:p>
    <w:p w:rsidR="00864627" w:rsidRPr="00757D75" w:rsidRDefault="00864627" w:rsidP="00201117">
      <w:pPr>
        <w:ind w:firstLine="709"/>
        <w:jc w:val="center"/>
        <w:rPr>
          <w:sz w:val="28"/>
          <w:szCs w:val="28"/>
        </w:rPr>
      </w:pPr>
      <w:r w:rsidRPr="00757D75">
        <w:rPr>
          <w:sz w:val="28"/>
          <w:szCs w:val="28"/>
        </w:rPr>
        <w:t>k1A = NР/</w:t>
      </w:r>
      <w:r w:rsidR="0013345E">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2.75pt;height:14.25pt">
            <v:imagedata r:id="rId7" o:title=""/>
          </v:shape>
        </w:pict>
      </w:r>
      <w:r w:rsidRPr="00757D75">
        <w:rPr>
          <w:sz w:val="28"/>
          <w:szCs w:val="28"/>
        </w:rPr>
        <w:t>,</w:t>
      </w:r>
      <w:r w:rsidR="00201117" w:rsidRPr="00757D75">
        <w:rPr>
          <w:sz w:val="28"/>
          <w:szCs w:val="28"/>
        </w:rPr>
        <w:t xml:space="preserve">       </w:t>
      </w:r>
      <w:r w:rsidR="00EB0A1E" w:rsidRPr="00757D75">
        <w:rPr>
          <w:sz w:val="28"/>
          <w:szCs w:val="28"/>
        </w:rPr>
        <w:t xml:space="preserve">    </w:t>
      </w:r>
      <w:r w:rsidR="00201117" w:rsidRPr="00757D75">
        <w:rPr>
          <w:sz w:val="28"/>
          <w:szCs w:val="28"/>
        </w:rPr>
        <w:t xml:space="preserve">  (</w:t>
      </w:r>
      <w:r w:rsidR="00EB0A1E" w:rsidRPr="00757D75">
        <w:rPr>
          <w:sz w:val="28"/>
          <w:szCs w:val="28"/>
        </w:rPr>
        <w:t>3</w:t>
      </w:r>
      <w:r w:rsidR="00201117" w:rsidRPr="00757D75">
        <w:rPr>
          <w:sz w:val="28"/>
          <w:szCs w:val="28"/>
        </w:rPr>
        <w:t>)</w:t>
      </w:r>
    </w:p>
    <w:p w:rsidR="00201117" w:rsidRPr="00757D75" w:rsidRDefault="00201117" w:rsidP="003D55A2">
      <w:pPr>
        <w:ind w:firstLine="709"/>
        <w:jc w:val="both"/>
        <w:rPr>
          <w:sz w:val="28"/>
          <w:szCs w:val="28"/>
        </w:rPr>
      </w:pPr>
    </w:p>
    <w:p w:rsidR="00864627" w:rsidRPr="00757D75" w:rsidRDefault="00864627" w:rsidP="003D55A2">
      <w:pPr>
        <w:ind w:firstLine="709"/>
        <w:jc w:val="both"/>
        <w:rPr>
          <w:sz w:val="28"/>
          <w:szCs w:val="28"/>
        </w:rPr>
      </w:pPr>
      <w:r w:rsidRPr="00757D75">
        <w:rPr>
          <w:sz w:val="28"/>
          <w:szCs w:val="28"/>
        </w:rPr>
        <w:t xml:space="preserve">где NР — выручка от реализации; </w:t>
      </w:r>
    </w:p>
    <w:p w:rsidR="00864627" w:rsidRPr="00757D75" w:rsidRDefault="0013345E" w:rsidP="003D55A2">
      <w:pPr>
        <w:ind w:firstLine="709"/>
        <w:jc w:val="both"/>
        <w:rPr>
          <w:sz w:val="28"/>
          <w:szCs w:val="28"/>
        </w:rPr>
      </w:pPr>
      <w:r>
        <w:rPr>
          <w:sz w:val="28"/>
          <w:szCs w:val="28"/>
        </w:rPr>
        <w:pict>
          <v:shape id="_x0000_i1065" type="#_x0000_t75" style="width:12.75pt;height:14.25pt">
            <v:imagedata r:id="rId7" o:title=""/>
          </v:shape>
        </w:pict>
      </w:r>
      <w:r w:rsidR="00864627" w:rsidRPr="00757D75">
        <w:rPr>
          <w:sz w:val="28"/>
          <w:szCs w:val="28"/>
        </w:rPr>
        <w:t xml:space="preserve">– средний за период итог баланса. </w:t>
      </w:r>
    </w:p>
    <w:p w:rsidR="00864627" w:rsidRPr="00757D75" w:rsidRDefault="00864627" w:rsidP="003D55A2">
      <w:pPr>
        <w:ind w:firstLine="709"/>
        <w:jc w:val="both"/>
        <w:rPr>
          <w:sz w:val="28"/>
          <w:szCs w:val="28"/>
        </w:rPr>
      </w:pPr>
      <w:r w:rsidRPr="00757D75">
        <w:rPr>
          <w:sz w:val="28"/>
          <w:szCs w:val="28"/>
        </w:rPr>
        <w:t xml:space="preserve">Данный коэффициент отражает скорость оборота (в количестве оборотов за период) всего капитала предприятия. Рост k1А свидетельствует об ускорении кругооборота средств предприятия и о более эффективном их использовании. </w:t>
      </w:r>
    </w:p>
    <w:p w:rsidR="00864627" w:rsidRPr="00757D75" w:rsidRDefault="00864627" w:rsidP="003D55A2">
      <w:pPr>
        <w:ind w:firstLine="709"/>
        <w:jc w:val="both"/>
        <w:rPr>
          <w:sz w:val="28"/>
          <w:szCs w:val="28"/>
        </w:rPr>
      </w:pPr>
      <w:r w:rsidRPr="00757D75">
        <w:rPr>
          <w:sz w:val="28"/>
          <w:szCs w:val="28"/>
        </w:rPr>
        <w:t xml:space="preserve">Коэффициент оборачиваемости мобильных (оборотных) средств еще называют скоростью обращения оборотного капитала. Этот коэффициент характеризуется количеством оборотов и рассчитывается по формуле: </w:t>
      </w:r>
    </w:p>
    <w:p w:rsidR="00201117" w:rsidRPr="00757D75" w:rsidRDefault="00201117" w:rsidP="003D55A2">
      <w:pPr>
        <w:ind w:firstLine="709"/>
        <w:jc w:val="both"/>
        <w:rPr>
          <w:sz w:val="28"/>
          <w:szCs w:val="28"/>
        </w:rPr>
      </w:pPr>
    </w:p>
    <w:p w:rsidR="00864627" w:rsidRPr="00757D75" w:rsidRDefault="0013345E" w:rsidP="00201117">
      <w:pPr>
        <w:ind w:firstLine="709"/>
        <w:jc w:val="center"/>
        <w:rPr>
          <w:sz w:val="28"/>
          <w:szCs w:val="28"/>
        </w:rPr>
      </w:pPr>
      <w:r>
        <w:rPr>
          <w:sz w:val="28"/>
          <w:szCs w:val="28"/>
        </w:rPr>
        <w:pict>
          <v:shape id="_x0000_i1068" type="#_x0000_t75" style="width:102.75pt;height:32.25pt">
            <v:imagedata r:id="rId8" o:title=""/>
          </v:shape>
        </w:pict>
      </w:r>
      <w:r w:rsidR="00201117" w:rsidRPr="00757D75">
        <w:rPr>
          <w:sz w:val="28"/>
          <w:szCs w:val="28"/>
        </w:rPr>
        <w:t xml:space="preserve">             (</w:t>
      </w:r>
      <w:r w:rsidR="00EB0A1E" w:rsidRPr="00757D75">
        <w:rPr>
          <w:sz w:val="28"/>
          <w:szCs w:val="28"/>
        </w:rPr>
        <w:t>4</w:t>
      </w:r>
      <w:r w:rsidR="00201117" w:rsidRPr="00757D75">
        <w:rPr>
          <w:sz w:val="28"/>
          <w:szCs w:val="28"/>
        </w:rPr>
        <w:t>)</w:t>
      </w:r>
    </w:p>
    <w:p w:rsidR="00201117" w:rsidRPr="00757D75" w:rsidRDefault="00201117" w:rsidP="003D55A2">
      <w:pPr>
        <w:ind w:firstLine="709"/>
        <w:jc w:val="both"/>
        <w:rPr>
          <w:sz w:val="28"/>
          <w:szCs w:val="28"/>
        </w:rPr>
      </w:pPr>
    </w:p>
    <w:p w:rsidR="00864627" w:rsidRPr="00757D75" w:rsidRDefault="00864627" w:rsidP="003D55A2">
      <w:pPr>
        <w:ind w:firstLine="709"/>
        <w:jc w:val="both"/>
        <w:rPr>
          <w:sz w:val="28"/>
          <w:szCs w:val="28"/>
        </w:rPr>
      </w:pPr>
      <w:r w:rsidRPr="00757D75">
        <w:rPr>
          <w:sz w:val="28"/>
          <w:szCs w:val="28"/>
        </w:rPr>
        <w:t xml:space="preserve">где </w:t>
      </w:r>
      <w:r w:rsidR="0013345E">
        <w:rPr>
          <w:sz w:val="28"/>
          <w:szCs w:val="28"/>
        </w:rPr>
        <w:pict>
          <v:shape id="_x0000_i1071" type="#_x0000_t75" style="width:12.75pt;height:14.25pt">
            <v:imagedata r:id="rId9" o:title=""/>
          </v:shape>
        </w:pict>
      </w:r>
      <w:r w:rsidRPr="00757D75">
        <w:rPr>
          <w:sz w:val="28"/>
          <w:szCs w:val="28"/>
        </w:rPr>
        <w:t> — средняя за пери</w:t>
      </w:r>
      <w:r w:rsidR="00154505">
        <w:rPr>
          <w:sz w:val="28"/>
          <w:szCs w:val="28"/>
        </w:rPr>
        <w:t xml:space="preserve">од величина запасов по балансу </w:t>
      </w:r>
      <w:r w:rsidRPr="00757D75">
        <w:rPr>
          <w:sz w:val="28"/>
          <w:szCs w:val="28"/>
        </w:rPr>
        <w:t xml:space="preserve">; </w:t>
      </w:r>
    </w:p>
    <w:p w:rsidR="00864627" w:rsidRPr="00757D75" w:rsidRDefault="0013345E" w:rsidP="003D55A2">
      <w:pPr>
        <w:ind w:firstLine="709"/>
        <w:jc w:val="both"/>
        <w:rPr>
          <w:sz w:val="28"/>
          <w:szCs w:val="28"/>
        </w:rPr>
      </w:pPr>
      <w:r>
        <w:rPr>
          <w:sz w:val="28"/>
          <w:szCs w:val="28"/>
        </w:rPr>
        <w:pict>
          <v:shape id="_x0000_i1074" type="#_x0000_t75" style="width:18pt;height:14.25pt">
            <v:imagedata r:id="rId10" o:title=""/>
          </v:shape>
        </w:pict>
      </w:r>
      <w:r w:rsidR="00864627" w:rsidRPr="00757D75">
        <w:rPr>
          <w:sz w:val="28"/>
          <w:szCs w:val="28"/>
        </w:rPr>
        <w:t xml:space="preserve"> — средняя за период величина денежных средств, расчетов и прочих активов; </w:t>
      </w:r>
    </w:p>
    <w:p w:rsidR="00864627" w:rsidRPr="00757D75" w:rsidRDefault="0013345E" w:rsidP="003D55A2">
      <w:pPr>
        <w:ind w:firstLine="709"/>
        <w:jc w:val="both"/>
        <w:rPr>
          <w:sz w:val="28"/>
          <w:szCs w:val="28"/>
        </w:rPr>
      </w:pPr>
      <w:r>
        <w:rPr>
          <w:sz w:val="28"/>
          <w:szCs w:val="28"/>
        </w:rPr>
        <w:pict>
          <v:shape id="_x0000_i1077" type="#_x0000_t75" style="width:13.5pt;height:15.75pt">
            <v:imagedata r:id="rId11" o:title=""/>
          </v:shape>
        </w:pict>
      </w:r>
    </w:p>
    <w:p w:rsidR="00864627" w:rsidRPr="00757D75" w:rsidRDefault="00864627" w:rsidP="003D55A2">
      <w:pPr>
        <w:ind w:firstLine="709"/>
        <w:jc w:val="both"/>
        <w:rPr>
          <w:sz w:val="28"/>
          <w:szCs w:val="28"/>
        </w:rPr>
      </w:pPr>
      <w:r w:rsidRPr="00757D75">
        <w:rPr>
          <w:sz w:val="28"/>
          <w:szCs w:val="28"/>
        </w:rPr>
        <w:t xml:space="preserve">- средняя за период стоимость </w:t>
      </w:r>
      <w:r w:rsidR="00524BF6">
        <w:rPr>
          <w:sz w:val="28"/>
          <w:szCs w:val="28"/>
        </w:rPr>
        <w:t>долгосрочн</w:t>
      </w:r>
      <w:r w:rsidRPr="00757D75">
        <w:rPr>
          <w:sz w:val="28"/>
          <w:szCs w:val="28"/>
        </w:rPr>
        <w:t xml:space="preserve">ых активов (итог по разделу II актива баланса). </w:t>
      </w:r>
    </w:p>
    <w:p w:rsidR="00864627" w:rsidRPr="00757D75" w:rsidRDefault="00864627" w:rsidP="003D55A2">
      <w:pPr>
        <w:ind w:firstLine="709"/>
        <w:jc w:val="both"/>
        <w:rPr>
          <w:sz w:val="28"/>
          <w:szCs w:val="28"/>
        </w:rPr>
      </w:pPr>
      <w:r w:rsidRPr="00757D75">
        <w:rPr>
          <w:sz w:val="28"/>
          <w:szCs w:val="28"/>
        </w:rPr>
        <w:t>Этот коэффициент показывает скорость оборота всех мобильных средств предприятия. Его рост характеризуется положительно, если сочетается с ростом коэффициента оборачиваемости готовой продукции (товаров в торговле) k4A, и отрицательно, если k4A уменьшается, так как при этом оборачиваемость оборотных средств ускоряется при одновременном затоваривании</w:t>
      </w:r>
      <w:r w:rsidR="00E15C13" w:rsidRPr="007C3067">
        <w:rPr>
          <w:sz w:val="28"/>
          <w:szCs w:val="28"/>
        </w:rPr>
        <w:t>[</w:t>
      </w:r>
      <w:r w:rsidR="00E15C13" w:rsidRPr="00757D75">
        <w:rPr>
          <w:sz w:val="28"/>
          <w:szCs w:val="28"/>
        </w:rPr>
        <w:t>22, с.108</w:t>
      </w:r>
      <w:r w:rsidR="00E15C13" w:rsidRPr="007C3067">
        <w:rPr>
          <w:sz w:val="28"/>
          <w:szCs w:val="28"/>
        </w:rPr>
        <w:t>]</w:t>
      </w:r>
      <w:r w:rsidR="00E15C13" w:rsidRPr="00757D75">
        <w:rPr>
          <w:sz w:val="28"/>
          <w:szCs w:val="28"/>
        </w:rPr>
        <w:t xml:space="preserve">.  </w:t>
      </w:r>
      <w:r w:rsidRPr="00757D75">
        <w:rPr>
          <w:sz w:val="28"/>
          <w:szCs w:val="28"/>
        </w:rPr>
        <w:t xml:space="preserve"> </w:t>
      </w:r>
    </w:p>
    <w:p w:rsidR="00864627" w:rsidRPr="00757D75" w:rsidRDefault="00864627" w:rsidP="003D55A2">
      <w:pPr>
        <w:ind w:firstLine="709"/>
        <w:jc w:val="both"/>
        <w:rPr>
          <w:sz w:val="28"/>
          <w:szCs w:val="28"/>
        </w:rPr>
      </w:pPr>
      <w:r w:rsidRPr="00757D75">
        <w:rPr>
          <w:sz w:val="28"/>
          <w:szCs w:val="28"/>
        </w:rPr>
        <w:t xml:space="preserve">Время обращения оборотных средств определяется выражением: </w:t>
      </w:r>
    </w:p>
    <w:p w:rsidR="00201117" w:rsidRPr="00757D75" w:rsidRDefault="0013345E" w:rsidP="00201117">
      <w:pPr>
        <w:ind w:firstLine="709"/>
        <w:jc w:val="center"/>
        <w:rPr>
          <w:sz w:val="28"/>
          <w:szCs w:val="28"/>
        </w:rPr>
      </w:pPr>
      <w:r>
        <w:rPr>
          <w:sz w:val="28"/>
          <w:szCs w:val="28"/>
        </w:rPr>
        <w:pict>
          <v:shape id="_x0000_i1080" type="#_x0000_t75" style="width:124.5pt;height:49.5pt">
            <v:imagedata r:id="rId12" o:title=""/>
          </v:shape>
        </w:pict>
      </w:r>
      <w:r w:rsidR="00201117" w:rsidRPr="00757D75">
        <w:rPr>
          <w:sz w:val="28"/>
          <w:szCs w:val="28"/>
        </w:rPr>
        <w:t xml:space="preserve">           (</w:t>
      </w:r>
      <w:r w:rsidR="00EB0A1E" w:rsidRPr="00757D75">
        <w:rPr>
          <w:sz w:val="28"/>
          <w:szCs w:val="28"/>
        </w:rPr>
        <w:t>5</w:t>
      </w:r>
      <w:r w:rsidR="00201117" w:rsidRPr="00757D75">
        <w:rPr>
          <w:sz w:val="28"/>
          <w:szCs w:val="28"/>
        </w:rPr>
        <w:t>)</w:t>
      </w:r>
    </w:p>
    <w:p w:rsidR="00201117" w:rsidRPr="00757D75" w:rsidRDefault="00201117" w:rsidP="00201117">
      <w:pPr>
        <w:ind w:firstLine="709"/>
        <w:jc w:val="center"/>
        <w:rPr>
          <w:sz w:val="28"/>
          <w:szCs w:val="28"/>
        </w:rPr>
      </w:pPr>
    </w:p>
    <w:p w:rsidR="00864627" w:rsidRPr="00757D75" w:rsidRDefault="00864627" w:rsidP="003D55A2">
      <w:pPr>
        <w:ind w:firstLine="709"/>
        <w:jc w:val="both"/>
        <w:rPr>
          <w:sz w:val="28"/>
          <w:szCs w:val="28"/>
        </w:rPr>
      </w:pPr>
      <w:r w:rsidRPr="00757D75">
        <w:rPr>
          <w:sz w:val="28"/>
          <w:szCs w:val="28"/>
        </w:rPr>
        <w:t xml:space="preserve">где </w:t>
      </w:r>
      <w:r w:rsidR="0013345E">
        <w:rPr>
          <w:sz w:val="28"/>
          <w:szCs w:val="28"/>
        </w:rPr>
        <w:pict>
          <v:shape id="_x0000_i1083" type="#_x0000_t75" style="width:13.5pt;height:15.75pt">
            <v:imagedata r:id="rId11" o:title=""/>
          </v:shape>
        </w:pict>
      </w:r>
      <w:r w:rsidRPr="00757D75">
        <w:rPr>
          <w:sz w:val="28"/>
          <w:szCs w:val="28"/>
        </w:rPr>
        <w:t xml:space="preserve"> — средняя за период величина оборотных средств; </w:t>
      </w:r>
    </w:p>
    <w:p w:rsidR="00864627" w:rsidRPr="00757D75" w:rsidRDefault="00864627" w:rsidP="003D55A2">
      <w:pPr>
        <w:ind w:firstLine="709"/>
        <w:jc w:val="both"/>
        <w:rPr>
          <w:sz w:val="28"/>
          <w:szCs w:val="28"/>
        </w:rPr>
      </w:pPr>
      <w:r w:rsidRPr="00757D75">
        <w:rPr>
          <w:sz w:val="28"/>
          <w:szCs w:val="28"/>
        </w:rPr>
        <w:t xml:space="preserve">Т — число дней в рассматриваемом периоде; </w:t>
      </w:r>
    </w:p>
    <w:p w:rsidR="00864627" w:rsidRPr="00757D75" w:rsidRDefault="00864627" w:rsidP="00A46734">
      <w:pPr>
        <w:ind w:firstLine="709"/>
        <w:rPr>
          <w:sz w:val="28"/>
          <w:szCs w:val="28"/>
        </w:rPr>
      </w:pPr>
      <w:r w:rsidRPr="00757D75">
        <w:rPr>
          <w:sz w:val="28"/>
          <w:szCs w:val="28"/>
        </w:rPr>
        <w:t>NР — товарооборот за рассматриваемый период</w:t>
      </w:r>
      <w:r w:rsidR="00A46734" w:rsidRPr="00757D75">
        <w:rPr>
          <w:sz w:val="28"/>
          <w:szCs w:val="28"/>
        </w:rPr>
        <w:t>(дней оборота)</w:t>
      </w:r>
      <w:r w:rsidRPr="00757D75">
        <w:rPr>
          <w:sz w:val="28"/>
          <w:szCs w:val="28"/>
        </w:rPr>
        <w:t>.</w:t>
      </w:r>
    </w:p>
    <w:p w:rsidR="00864627" w:rsidRPr="00757D75" w:rsidRDefault="00864627" w:rsidP="003D55A2">
      <w:pPr>
        <w:ind w:firstLine="709"/>
        <w:jc w:val="both"/>
        <w:rPr>
          <w:sz w:val="28"/>
          <w:szCs w:val="28"/>
        </w:rPr>
      </w:pPr>
      <w:r w:rsidRPr="00757D75">
        <w:rPr>
          <w:sz w:val="28"/>
          <w:szCs w:val="28"/>
        </w:rPr>
        <w:t xml:space="preserve">Показатель времени обращения отражает число дней, в течение которых оборотные средства совершают полный кругооборот, т. е. измеряется в днях. </w:t>
      </w:r>
    </w:p>
    <w:p w:rsidR="00864627" w:rsidRPr="00757D75" w:rsidRDefault="00864627" w:rsidP="003D55A2">
      <w:pPr>
        <w:ind w:firstLine="709"/>
        <w:jc w:val="both"/>
        <w:rPr>
          <w:sz w:val="28"/>
          <w:szCs w:val="28"/>
        </w:rPr>
      </w:pPr>
      <w:r w:rsidRPr="00757D75">
        <w:rPr>
          <w:sz w:val="28"/>
          <w:szCs w:val="28"/>
        </w:rPr>
        <w:t xml:space="preserve">Коэффициент оборачиваемости материальных оборотных средств </w:t>
      </w:r>
    </w:p>
    <w:p w:rsidR="00864627" w:rsidRPr="00757D75" w:rsidRDefault="00864627" w:rsidP="003D55A2">
      <w:pPr>
        <w:ind w:firstLine="709"/>
        <w:jc w:val="both"/>
        <w:rPr>
          <w:sz w:val="28"/>
          <w:szCs w:val="28"/>
        </w:rPr>
      </w:pPr>
      <w:r w:rsidRPr="00757D75">
        <w:rPr>
          <w:sz w:val="28"/>
          <w:szCs w:val="28"/>
        </w:rPr>
        <w:t>k3A = NР/</w:t>
      </w:r>
      <w:r w:rsidR="0013345E">
        <w:rPr>
          <w:sz w:val="28"/>
          <w:szCs w:val="28"/>
        </w:rPr>
        <w:pict>
          <v:shape id="_x0000_i1086" type="#_x0000_t75" style="width:12.75pt;height:14.25pt">
            <v:imagedata r:id="rId9" o:title=""/>
          </v:shape>
        </w:pict>
      </w:r>
      <w:r w:rsidRPr="00757D75">
        <w:rPr>
          <w:sz w:val="28"/>
          <w:szCs w:val="28"/>
        </w:rPr>
        <w:t xml:space="preserve">. </w:t>
      </w:r>
    </w:p>
    <w:p w:rsidR="00864627" w:rsidRPr="00757D75" w:rsidRDefault="00864627" w:rsidP="003D55A2">
      <w:pPr>
        <w:ind w:firstLine="709"/>
        <w:jc w:val="both"/>
        <w:rPr>
          <w:sz w:val="28"/>
          <w:szCs w:val="28"/>
        </w:rPr>
      </w:pPr>
      <w:r w:rsidRPr="00757D75">
        <w:rPr>
          <w:sz w:val="28"/>
          <w:szCs w:val="28"/>
        </w:rPr>
        <w:t>Он отражает число оборотов запасов предприятия за анализируемый период. Снижение коэффициента свидетельствует об относительном увеличении производственных</w:t>
      </w:r>
      <w:r w:rsidR="0013345E">
        <w:rPr>
          <w:sz w:val="28"/>
          <w:szCs w:val="28"/>
        </w:rPr>
        <w:pict>
          <v:shape id="_x0000_i1089" type="#_x0000_t75" style="width:9.75pt;height:18.75pt">
            <v:imagedata r:id="rId13" o:title=""/>
          </v:shape>
        </w:pict>
      </w:r>
      <w:r w:rsidRPr="00757D75">
        <w:rPr>
          <w:sz w:val="28"/>
          <w:szCs w:val="28"/>
        </w:rPr>
        <w:t xml:space="preserve">запасов и незавершенного производства или о снижении спроса на товар (в случае уменьшения k4A). </w:t>
      </w:r>
    </w:p>
    <w:p w:rsidR="00864627" w:rsidRPr="00757D75" w:rsidRDefault="00864627" w:rsidP="003D55A2">
      <w:pPr>
        <w:ind w:firstLine="709"/>
        <w:jc w:val="both"/>
        <w:rPr>
          <w:sz w:val="28"/>
          <w:szCs w:val="28"/>
        </w:rPr>
      </w:pPr>
      <w:r w:rsidRPr="00757D75">
        <w:rPr>
          <w:sz w:val="28"/>
          <w:szCs w:val="28"/>
        </w:rPr>
        <w:t xml:space="preserve">Оборачиваемость товарных запасов также рассчитывается по двум показателям, и характеризует этот параметр коэффициент оборачиваемости товарных запасов (в промышленности готовой продукции): </w:t>
      </w:r>
    </w:p>
    <w:p w:rsidR="00A46734" w:rsidRPr="00757D75" w:rsidRDefault="00A46734" w:rsidP="003D55A2">
      <w:pPr>
        <w:ind w:firstLine="709"/>
        <w:jc w:val="both"/>
        <w:rPr>
          <w:sz w:val="28"/>
          <w:szCs w:val="28"/>
        </w:rPr>
      </w:pPr>
    </w:p>
    <w:p w:rsidR="00864627" w:rsidRPr="00757D75" w:rsidRDefault="0013345E" w:rsidP="00A46734">
      <w:pPr>
        <w:ind w:firstLine="709"/>
        <w:jc w:val="center"/>
        <w:rPr>
          <w:sz w:val="28"/>
          <w:szCs w:val="28"/>
        </w:rPr>
      </w:pPr>
      <w:r>
        <w:rPr>
          <w:sz w:val="28"/>
          <w:szCs w:val="28"/>
        </w:rPr>
        <w:pict>
          <v:shape id="_x0000_i1092" type="#_x0000_t75" style="width:58.5pt;height:32.25pt">
            <v:imagedata r:id="rId14" o:title=""/>
          </v:shape>
        </w:pict>
      </w:r>
      <w:r w:rsidR="00A46734" w:rsidRPr="00757D75">
        <w:rPr>
          <w:sz w:val="28"/>
          <w:szCs w:val="28"/>
        </w:rPr>
        <w:t xml:space="preserve">        </w:t>
      </w:r>
      <w:r w:rsidR="00EB0A1E" w:rsidRPr="00757D75">
        <w:rPr>
          <w:sz w:val="28"/>
          <w:szCs w:val="28"/>
        </w:rPr>
        <w:t xml:space="preserve">            </w:t>
      </w:r>
      <w:r w:rsidR="00A46734" w:rsidRPr="00757D75">
        <w:rPr>
          <w:sz w:val="28"/>
          <w:szCs w:val="28"/>
        </w:rPr>
        <w:t xml:space="preserve">   (</w:t>
      </w:r>
      <w:r w:rsidR="00EB0A1E" w:rsidRPr="00757D75">
        <w:rPr>
          <w:sz w:val="28"/>
          <w:szCs w:val="28"/>
        </w:rPr>
        <w:t>6</w:t>
      </w:r>
      <w:r w:rsidR="00A46734" w:rsidRPr="00757D75">
        <w:rPr>
          <w:sz w:val="28"/>
          <w:szCs w:val="28"/>
        </w:rPr>
        <w:t>)</w:t>
      </w:r>
    </w:p>
    <w:p w:rsidR="00A46734" w:rsidRPr="00757D75" w:rsidRDefault="00A46734" w:rsidP="003D55A2">
      <w:pPr>
        <w:ind w:firstLine="709"/>
        <w:jc w:val="both"/>
        <w:rPr>
          <w:sz w:val="28"/>
          <w:szCs w:val="28"/>
        </w:rPr>
      </w:pPr>
    </w:p>
    <w:p w:rsidR="00864627" w:rsidRPr="00757D75" w:rsidRDefault="00864627" w:rsidP="003D55A2">
      <w:pPr>
        <w:ind w:firstLine="709"/>
        <w:jc w:val="both"/>
        <w:rPr>
          <w:sz w:val="28"/>
          <w:szCs w:val="28"/>
        </w:rPr>
      </w:pPr>
      <w:r w:rsidRPr="00757D75">
        <w:rPr>
          <w:sz w:val="28"/>
          <w:szCs w:val="28"/>
        </w:rPr>
        <w:t xml:space="preserve">где </w:t>
      </w:r>
      <w:r w:rsidR="0013345E">
        <w:rPr>
          <w:sz w:val="28"/>
          <w:szCs w:val="28"/>
        </w:rPr>
        <w:pict>
          <v:shape id="_x0000_i1095" type="#_x0000_t75" style="width:27.75pt;height:15.75pt">
            <v:imagedata r:id="rId15" o:title=""/>
          </v:shape>
        </w:pict>
      </w:r>
    </w:p>
    <w:p w:rsidR="00864627" w:rsidRPr="00757D75" w:rsidRDefault="00864627" w:rsidP="003D55A2">
      <w:pPr>
        <w:ind w:firstLine="709"/>
        <w:jc w:val="both"/>
        <w:rPr>
          <w:sz w:val="28"/>
          <w:szCs w:val="28"/>
        </w:rPr>
      </w:pPr>
      <w:r w:rsidRPr="00757D75">
        <w:rPr>
          <w:sz w:val="28"/>
          <w:szCs w:val="28"/>
        </w:rPr>
        <w:t xml:space="preserve">– средняя за период величина товарных запасов (готовой продукции). </w:t>
      </w:r>
    </w:p>
    <w:p w:rsidR="00864627" w:rsidRPr="00757D75" w:rsidRDefault="00864627" w:rsidP="003D55A2">
      <w:pPr>
        <w:ind w:firstLine="709"/>
        <w:jc w:val="both"/>
        <w:rPr>
          <w:sz w:val="28"/>
          <w:szCs w:val="28"/>
        </w:rPr>
      </w:pPr>
      <w:r w:rsidRPr="00757D75">
        <w:rPr>
          <w:sz w:val="28"/>
          <w:szCs w:val="28"/>
        </w:rPr>
        <w:t xml:space="preserve">Коэффициент k4A показывает скорость оборота товарных запасов (готовой продукции). Его рост означает увеличение спроса на товар предприятия, снижение — затоваривание или снижение спроса. </w:t>
      </w:r>
    </w:p>
    <w:p w:rsidR="00864627" w:rsidRPr="00757D75" w:rsidRDefault="00864627" w:rsidP="003D55A2">
      <w:pPr>
        <w:ind w:firstLine="709"/>
        <w:jc w:val="both"/>
        <w:rPr>
          <w:sz w:val="28"/>
          <w:szCs w:val="28"/>
        </w:rPr>
      </w:pPr>
      <w:r w:rsidRPr="00757D75">
        <w:rPr>
          <w:sz w:val="28"/>
          <w:szCs w:val="28"/>
        </w:rPr>
        <w:t xml:space="preserve">Время обращения товарных запасов </w:t>
      </w:r>
    </w:p>
    <w:p w:rsidR="00A46734" w:rsidRPr="00757D75" w:rsidRDefault="00A46734" w:rsidP="003D55A2">
      <w:pPr>
        <w:ind w:firstLine="709"/>
        <w:jc w:val="both"/>
        <w:rPr>
          <w:sz w:val="28"/>
          <w:szCs w:val="28"/>
        </w:rPr>
      </w:pPr>
    </w:p>
    <w:p w:rsidR="00864627" w:rsidRPr="00757D75" w:rsidRDefault="0013345E" w:rsidP="00A46734">
      <w:pPr>
        <w:ind w:firstLine="709"/>
        <w:jc w:val="center"/>
        <w:rPr>
          <w:sz w:val="28"/>
          <w:szCs w:val="28"/>
        </w:rPr>
      </w:pPr>
      <w:r>
        <w:rPr>
          <w:sz w:val="28"/>
          <w:szCs w:val="28"/>
        </w:rPr>
        <w:pict>
          <v:shape id="_x0000_i1098" type="#_x0000_t75" style="width:108pt;height:36pt">
            <v:imagedata r:id="rId16" o:title=""/>
          </v:shape>
        </w:pict>
      </w:r>
      <w:r w:rsidR="00A46734" w:rsidRPr="00757D75">
        <w:rPr>
          <w:sz w:val="28"/>
          <w:szCs w:val="28"/>
        </w:rPr>
        <w:t xml:space="preserve">          (</w:t>
      </w:r>
      <w:r w:rsidR="00EB0A1E" w:rsidRPr="00757D75">
        <w:rPr>
          <w:sz w:val="28"/>
          <w:szCs w:val="28"/>
        </w:rPr>
        <w:t>7</w:t>
      </w:r>
      <w:r w:rsidR="00A46734" w:rsidRPr="00757D75">
        <w:rPr>
          <w:sz w:val="28"/>
          <w:szCs w:val="28"/>
        </w:rPr>
        <w:t>)</w:t>
      </w:r>
    </w:p>
    <w:p w:rsidR="00A46734" w:rsidRPr="00757D75" w:rsidRDefault="00A46734" w:rsidP="00A46734">
      <w:pPr>
        <w:ind w:firstLine="709"/>
        <w:jc w:val="center"/>
        <w:rPr>
          <w:sz w:val="28"/>
          <w:szCs w:val="28"/>
        </w:rPr>
      </w:pPr>
    </w:p>
    <w:p w:rsidR="00864627" w:rsidRPr="00757D75" w:rsidRDefault="00864627" w:rsidP="003D55A2">
      <w:pPr>
        <w:ind w:firstLine="709"/>
        <w:jc w:val="both"/>
        <w:rPr>
          <w:sz w:val="28"/>
          <w:szCs w:val="28"/>
        </w:rPr>
      </w:pPr>
      <w:r w:rsidRPr="00757D75">
        <w:rPr>
          <w:sz w:val="28"/>
          <w:szCs w:val="28"/>
        </w:rPr>
        <w:t>Увеличение времени обращения товаров приводит к иммобилизации (омертвлению) средств в товарах на период, равный числу дней замедления оборачиваемости. Сокращение времени высвобождает средства из оборота раньше на число дней ускорения</w:t>
      </w:r>
      <w:r w:rsidR="00B47691" w:rsidRPr="007C3067">
        <w:rPr>
          <w:sz w:val="28"/>
          <w:szCs w:val="28"/>
        </w:rPr>
        <w:t>[</w:t>
      </w:r>
      <w:r w:rsidR="00B47691" w:rsidRPr="00757D75">
        <w:rPr>
          <w:sz w:val="28"/>
          <w:szCs w:val="28"/>
        </w:rPr>
        <w:t>16, с.27</w:t>
      </w:r>
      <w:r w:rsidR="00B47691" w:rsidRPr="007C3067">
        <w:rPr>
          <w:sz w:val="28"/>
          <w:szCs w:val="28"/>
        </w:rPr>
        <w:t>]</w:t>
      </w:r>
      <w:r w:rsidR="00B47691" w:rsidRPr="00757D75">
        <w:rPr>
          <w:sz w:val="28"/>
          <w:szCs w:val="28"/>
        </w:rPr>
        <w:t xml:space="preserve">.  </w:t>
      </w:r>
      <w:r w:rsidRPr="00757D75">
        <w:rPr>
          <w:sz w:val="28"/>
          <w:szCs w:val="28"/>
        </w:rPr>
        <w:t xml:space="preserve"> </w:t>
      </w:r>
    </w:p>
    <w:p w:rsidR="00864627" w:rsidRPr="00757D75" w:rsidRDefault="00864627" w:rsidP="003D55A2">
      <w:pPr>
        <w:ind w:firstLine="709"/>
        <w:jc w:val="both"/>
        <w:rPr>
          <w:sz w:val="28"/>
          <w:szCs w:val="28"/>
        </w:rPr>
      </w:pPr>
      <w:r w:rsidRPr="00757D75">
        <w:rPr>
          <w:sz w:val="28"/>
          <w:szCs w:val="28"/>
        </w:rPr>
        <w:t xml:space="preserve">Оборачиваемость средств в расчетах характеризует оборачиваемость дебиторской задолженности. Коэффициент оборачиваемости дебиторской задолженности: </w:t>
      </w:r>
    </w:p>
    <w:p w:rsidR="00864627" w:rsidRPr="00757D75" w:rsidRDefault="0013345E" w:rsidP="00DC72B5">
      <w:pPr>
        <w:ind w:firstLine="709"/>
        <w:jc w:val="center"/>
        <w:rPr>
          <w:sz w:val="28"/>
          <w:szCs w:val="28"/>
        </w:rPr>
      </w:pPr>
      <w:r>
        <w:rPr>
          <w:sz w:val="28"/>
          <w:szCs w:val="28"/>
        </w:rPr>
        <w:pict>
          <v:shape id="_x0000_i1101" type="#_x0000_t75" style="width:57pt;height:32.25pt">
            <v:imagedata r:id="rId17" o:title=""/>
          </v:shape>
        </w:pict>
      </w:r>
      <w:r w:rsidR="00DC72B5" w:rsidRPr="00757D75">
        <w:rPr>
          <w:sz w:val="28"/>
          <w:szCs w:val="28"/>
        </w:rPr>
        <w:t xml:space="preserve">                                  (</w:t>
      </w:r>
      <w:r w:rsidR="00EB0A1E" w:rsidRPr="00757D75">
        <w:rPr>
          <w:sz w:val="28"/>
          <w:szCs w:val="28"/>
        </w:rPr>
        <w:t>8</w:t>
      </w:r>
      <w:r w:rsidR="00DC72B5" w:rsidRPr="00757D75">
        <w:rPr>
          <w:sz w:val="28"/>
          <w:szCs w:val="28"/>
        </w:rPr>
        <w:t>)</w:t>
      </w:r>
    </w:p>
    <w:p w:rsidR="00864627" w:rsidRPr="00757D75" w:rsidRDefault="00864627" w:rsidP="003D55A2">
      <w:pPr>
        <w:ind w:firstLine="709"/>
        <w:jc w:val="both"/>
        <w:rPr>
          <w:sz w:val="28"/>
          <w:szCs w:val="28"/>
        </w:rPr>
      </w:pPr>
      <w:r w:rsidRPr="00757D75">
        <w:rPr>
          <w:sz w:val="28"/>
          <w:szCs w:val="28"/>
        </w:rPr>
        <w:t xml:space="preserve">где </w:t>
      </w:r>
      <w:r w:rsidR="0013345E">
        <w:rPr>
          <w:sz w:val="28"/>
          <w:szCs w:val="28"/>
        </w:rPr>
        <w:pict>
          <v:shape id="_x0000_i1104" type="#_x0000_t75" style="width:13.5pt;height:14.25pt">
            <v:imagedata r:id="rId18" o:title=""/>
          </v:shape>
        </w:pict>
      </w:r>
    </w:p>
    <w:p w:rsidR="00864627" w:rsidRPr="00757D75" w:rsidRDefault="00864627" w:rsidP="003D55A2">
      <w:pPr>
        <w:ind w:firstLine="709"/>
        <w:jc w:val="both"/>
        <w:rPr>
          <w:sz w:val="28"/>
          <w:szCs w:val="28"/>
        </w:rPr>
      </w:pPr>
      <w:r w:rsidRPr="00757D75">
        <w:rPr>
          <w:sz w:val="28"/>
          <w:szCs w:val="28"/>
        </w:rPr>
        <w:t xml:space="preserve">– средняя за период дебиторская задолженность. </w:t>
      </w:r>
    </w:p>
    <w:p w:rsidR="00864627" w:rsidRPr="00757D75" w:rsidRDefault="00864627" w:rsidP="003D55A2">
      <w:pPr>
        <w:ind w:firstLine="709"/>
        <w:jc w:val="both"/>
        <w:rPr>
          <w:sz w:val="28"/>
          <w:szCs w:val="28"/>
        </w:rPr>
      </w:pPr>
      <w:r w:rsidRPr="00757D75">
        <w:rPr>
          <w:sz w:val="28"/>
          <w:szCs w:val="28"/>
        </w:rPr>
        <w:t xml:space="preserve">Этот коэффициент показывает расширение или снижение коммерческого кредита, предоставляемого предприятием. </w:t>
      </w:r>
    </w:p>
    <w:p w:rsidR="00864627" w:rsidRPr="00757D75" w:rsidRDefault="00864627" w:rsidP="003D55A2">
      <w:pPr>
        <w:ind w:firstLine="709"/>
        <w:jc w:val="both"/>
        <w:rPr>
          <w:sz w:val="28"/>
          <w:szCs w:val="28"/>
        </w:rPr>
      </w:pPr>
      <w:r w:rsidRPr="00757D75">
        <w:rPr>
          <w:sz w:val="28"/>
          <w:szCs w:val="28"/>
        </w:rPr>
        <w:t xml:space="preserve">Время обращения дебиторской задолженности: </w:t>
      </w:r>
    </w:p>
    <w:p w:rsidR="00DC72B5" w:rsidRPr="00757D75" w:rsidRDefault="00DC72B5" w:rsidP="003D55A2">
      <w:pPr>
        <w:ind w:firstLine="709"/>
        <w:jc w:val="both"/>
        <w:rPr>
          <w:sz w:val="28"/>
          <w:szCs w:val="28"/>
        </w:rPr>
      </w:pPr>
    </w:p>
    <w:p w:rsidR="00864627" w:rsidRPr="00757D75" w:rsidRDefault="0013345E" w:rsidP="00DC72B5">
      <w:pPr>
        <w:ind w:firstLine="709"/>
        <w:jc w:val="center"/>
        <w:rPr>
          <w:sz w:val="28"/>
          <w:szCs w:val="28"/>
        </w:rPr>
      </w:pPr>
      <w:r>
        <w:rPr>
          <w:sz w:val="28"/>
          <w:szCs w:val="28"/>
        </w:rPr>
        <w:pict>
          <v:shape id="_x0000_i1107" type="#_x0000_t75" style="width:180pt;height:36pt">
            <v:imagedata r:id="rId19" o:title=""/>
          </v:shape>
        </w:pict>
      </w:r>
      <w:r w:rsidR="00DC72B5" w:rsidRPr="00757D75">
        <w:rPr>
          <w:sz w:val="28"/>
          <w:szCs w:val="28"/>
        </w:rPr>
        <w:t xml:space="preserve">  (</w:t>
      </w:r>
      <w:r w:rsidR="00EB0A1E" w:rsidRPr="00757D75">
        <w:rPr>
          <w:sz w:val="28"/>
          <w:szCs w:val="28"/>
        </w:rPr>
        <w:t>9</w:t>
      </w:r>
      <w:r w:rsidR="00DC72B5" w:rsidRPr="00757D75">
        <w:rPr>
          <w:sz w:val="28"/>
          <w:szCs w:val="28"/>
        </w:rPr>
        <w:t>)</w:t>
      </w:r>
    </w:p>
    <w:p w:rsidR="00DC72B5" w:rsidRPr="00757D75" w:rsidRDefault="00DC72B5" w:rsidP="003D55A2">
      <w:pPr>
        <w:ind w:firstLine="709"/>
        <w:jc w:val="both"/>
        <w:rPr>
          <w:sz w:val="28"/>
          <w:szCs w:val="28"/>
        </w:rPr>
      </w:pPr>
    </w:p>
    <w:p w:rsidR="00864627" w:rsidRPr="00757D75" w:rsidRDefault="00864627" w:rsidP="003D55A2">
      <w:pPr>
        <w:ind w:firstLine="709"/>
        <w:jc w:val="both"/>
        <w:rPr>
          <w:sz w:val="28"/>
          <w:szCs w:val="28"/>
        </w:rPr>
      </w:pPr>
      <w:r w:rsidRPr="00757D75">
        <w:rPr>
          <w:sz w:val="28"/>
          <w:szCs w:val="28"/>
        </w:rPr>
        <w:t xml:space="preserve">Снижение данного коэффициента свидетельствует об уменьшении срока погашения дебиторской задолженности и оценивается положительно, увеличение — наоборот. </w:t>
      </w:r>
    </w:p>
    <w:p w:rsidR="00864627" w:rsidRPr="00757D75" w:rsidRDefault="00864627" w:rsidP="003D55A2">
      <w:pPr>
        <w:ind w:firstLine="709"/>
        <w:jc w:val="both"/>
        <w:rPr>
          <w:sz w:val="28"/>
          <w:szCs w:val="28"/>
        </w:rPr>
      </w:pPr>
      <w:r w:rsidRPr="00757D75">
        <w:rPr>
          <w:sz w:val="28"/>
          <w:szCs w:val="28"/>
        </w:rPr>
        <w:t xml:space="preserve">Продолжительность операционного цикла </w:t>
      </w:r>
    </w:p>
    <w:p w:rsidR="00DC72B5" w:rsidRPr="00757D75" w:rsidRDefault="00DC72B5" w:rsidP="003D55A2">
      <w:pPr>
        <w:ind w:firstLine="709"/>
        <w:jc w:val="both"/>
        <w:rPr>
          <w:sz w:val="28"/>
          <w:szCs w:val="28"/>
        </w:rPr>
      </w:pPr>
    </w:p>
    <w:p w:rsidR="00864627" w:rsidRPr="00757D75" w:rsidRDefault="0013345E" w:rsidP="00DC72B5">
      <w:pPr>
        <w:ind w:firstLine="709"/>
        <w:jc w:val="center"/>
        <w:rPr>
          <w:sz w:val="28"/>
          <w:szCs w:val="28"/>
        </w:rPr>
      </w:pPr>
      <w:r>
        <w:rPr>
          <w:sz w:val="28"/>
          <w:szCs w:val="28"/>
        </w:rPr>
        <w:pict>
          <v:shape id="_x0000_i1110" type="#_x0000_t75" style="width:78pt;height:18.75pt">
            <v:imagedata r:id="rId20" o:title=""/>
          </v:shape>
        </w:pict>
      </w:r>
      <w:r w:rsidR="00EB0A1E" w:rsidRPr="00757D75">
        <w:rPr>
          <w:sz w:val="28"/>
          <w:szCs w:val="28"/>
        </w:rPr>
        <w:t xml:space="preserve">                             (10</w:t>
      </w:r>
      <w:r w:rsidR="00DC72B5" w:rsidRPr="00757D75">
        <w:rPr>
          <w:sz w:val="28"/>
          <w:szCs w:val="28"/>
        </w:rPr>
        <w:t>)</w:t>
      </w:r>
    </w:p>
    <w:p w:rsidR="00DC72B5" w:rsidRPr="00757D75" w:rsidRDefault="00DC72B5" w:rsidP="003D55A2">
      <w:pPr>
        <w:ind w:firstLine="709"/>
        <w:jc w:val="both"/>
        <w:rPr>
          <w:sz w:val="28"/>
          <w:szCs w:val="28"/>
        </w:rPr>
      </w:pPr>
    </w:p>
    <w:p w:rsidR="00864627" w:rsidRPr="00757D75" w:rsidRDefault="00864627" w:rsidP="003D55A2">
      <w:pPr>
        <w:ind w:firstLine="709"/>
        <w:jc w:val="both"/>
        <w:rPr>
          <w:sz w:val="28"/>
          <w:szCs w:val="28"/>
        </w:rPr>
      </w:pPr>
      <w:r w:rsidRPr="00757D75">
        <w:rPr>
          <w:sz w:val="28"/>
          <w:szCs w:val="28"/>
        </w:rPr>
        <w:t xml:space="preserve">является обобщенной характеристикой продолжительности омертвления финансовых ресурсов в текущих активах. Он показывает, сколько дней в среднем проходит с момента вложения денежных средств в текущую торговую деятельность до момента их возврата в виде выручки на расчетный счет. Его снижение является одной из основных задач предприятия. </w:t>
      </w:r>
    </w:p>
    <w:p w:rsidR="00864627" w:rsidRPr="00757D75" w:rsidRDefault="00864627" w:rsidP="003D55A2">
      <w:pPr>
        <w:ind w:firstLine="709"/>
        <w:jc w:val="both"/>
        <w:rPr>
          <w:sz w:val="28"/>
          <w:szCs w:val="28"/>
        </w:rPr>
      </w:pPr>
      <w:r w:rsidRPr="00757D75">
        <w:rPr>
          <w:sz w:val="28"/>
          <w:szCs w:val="28"/>
        </w:rPr>
        <w:t>Вычисленные в отчетном периоде показатели оборачиваемости следует сравнивать в динамике для выявления ускорения (замедления) оборачиваемости</w:t>
      </w:r>
      <w:r w:rsidR="00B47691" w:rsidRPr="007C3067">
        <w:rPr>
          <w:sz w:val="28"/>
          <w:szCs w:val="28"/>
        </w:rPr>
        <w:t>[</w:t>
      </w:r>
      <w:r w:rsidR="00B47691" w:rsidRPr="00757D75">
        <w:rPr>
          <w:sz w:val="28"/>
          <w:szCs w:val="28"/>
        </w:rPr>
        <w:t>16, с.28</w:t>
      </w:r>
      <w:r w:rsidR="00B47691" w:rsidRPr="007C3067">
        <w:rPr>
          <w:sz w:val="28"/>
          <w:szCs w:val="28"/>
        </w:rPr>
        <w:t>]</w:t>
      </w:r>
      <w:r w:rsidR="00B47691" w:rsidRPr="00757D75">
        <w:rPr>
          <w:sz w:val="28"/>
          <w:szCs w:val="28"/>
        </w:rPr>
        <w:t xml:space="preserve">.  </w:t>
      </w:r>
      <w:r w:rsidRPr="00757D75">
        <w:rPr>
          <w:sz w:val="28"/>
          <w:szCs w:val="28"/>
        </w:rPr>
        <w:t xml:space="preserve"> </w:t>
      </w:r>
    </w:p>
    <w:p w:rsidR="00864627" w:rsidRPr="00757D75" w:rsidRDefault="00864627" w:rsidP="003D55A2">
      <w:pPr>
        <w:ind w:firstLine="709"/>
        <w:jc w:val="both"/>
        <w:rPr>
          <w:sz w:val="28"/>
          <w:szCs w:val="28"/>
        </w:rPr>
      </w:pPr>
      <w:r w:rsidRPr="00757D75">
        <w:rPr>
          <w:sz w:val="28"/>
          <w:szCs w:val="28"/>
        </w:rPr>
        <w:t xml:space="preserve">Затем определяется сумма средств, дополнительно вовлеченных в оборот (отвлеченных из оборота) в результате изменения оборачиваемости оборотных средств, товарных запасов, дебиторской задолженности соответственно: </w:t>
      </w:r>
    </w:p>
    <w:p w:rsidR="00864627" w:rsidRPr="00757D75" w:rsidRDefault="0013345E" w:rsidP="003D55A2">
      <w:pPr>
        <w:ind w:firstLine="709"/>
        <w:jc w:val="both"/>
        <w:rPr>
          <w:sz w:val="28"/>
          <w:szCs w:val="28"/>
        </w:rPr>
      </w:pPr>
      <w:r>
        <w:rPr>
          <w:sz w:val="28"/>
          <w:szCs w:val="28"/>
        </w:rPr>
        <w:pict>
          <v:shape id="_x0000_i1113" type="#_x0000_t75" style="width:104.25pt;height:18.75pt">
            <v:imagedata r:id="rId21" o:title=""/>
          </v:shape>
        </w:pict>
      </w:r>
      <w:r w:rsidR="00864627" w:rsidRPr="00757D75">
        <w:rPr>
          <w:sz w:val="28"/>
          <w:szCs w:val="28"/>
        </w:rPr>
        <w:t xml:space="preserve">; </w:t>
      </w:r>
    </w:p>
    <w:p w:rsidR="00864627" w:rsidRPr="00757D75" w:rsidRDefault="0013345E" w:rsidP="003D55A2">
      <w:pPr>
        <w:ind w:firstLine="709"/>
        <w:jc w:val="both"/>
        <w:rPr>
          <w:sz w:val="28"/>
          <w:szCs w:val="28"/>
        </w:rPr>
      </w:pPr>
      <w:r>
        <w:rPr>
          <w:sz w:val="28"/>
          <w:szCs w:val="28"/>
        </w:rPr>
        <w:pict>
          <v:shape id="_x0000_i1116" type="#_x0000_t75" style="width:117pt;height:19.5pt">
            <v:imagedata r:id="rId22" o:title=""/>
          </v:shape>
        </w:pict>
      </w:r>
      <w:r w:rsidR="00864627" w:rsidRPr="00757D75">
        <w:rPr>
          <w:sz w:val="28"/>
          <w:szCs w:val="28"/>
        </w:rPr>
        <w:t xml:space="preserve">; </w:t>
      </w:r>
    </w:p>
    <w:p w:rsidR="00864627" w:rsidRPr="00757D75" w:rsidRDefault="0013345E" w:rsidP="003D55A2">
      <w:pPr>
        <w:ind w:firstLine="709"/>
        <w:jc w:val="both"/>
        <w:rPr>
          <w:sz w:val="28"/>
          <w:szCs w:val="28"/>
        </w:rPr>
      </w:pPr>
      <w:r>
        <w:rPr>
          <w:sz w:val="28"/>
          <w:szCs w:val="28"/>
        </w:rPr>
        <w:pict>
          <v:shape id="_x0000_i1119" type="#_x0000_t75" style="width:102.75pt;height:19.5pt">
            <v:imagedata r:id="rId23" o:title=""/>
          </v:shape>
        </w:pict>
      </w:r>
      <w:r w:rsidR="00864627" w:rsidRPr="00757D75">
        <w:rPr>
          <w:sz w:val="28"/>
          <w:szCs w:val="28"/>
        </w:rPr>
        <w:t xml:space="preserve">, </w:t>
      </w:r>
    </w:p>
    <w:p w:rsidR="00864627" w:rsidRPr="00757D75" w:rsidRDefault="00864627" w:rsidP="003D55A2">
      <w:pPr>
        <w:ind w:firstLine="709"/>
        <w:jc w:val="both"/>
        <w:rPr>
          <w:sz w:val="28"/>
          <w:szCs w:val="28"/>
        </w:rPr>
      </w:pPr>
      <w:r w:rsidRPr="00757D75">
        <w:rPr>
          <w:sz w:val="28"/>
          <w:szCs w:val="28"/>
        </w:rPr>
        <w:t xml:space="preserve">где нижние индексы (1) и (0) указывают на использование показателей отчетного и базисного (предшествующего) периодов соответственно. </w:t>
      </w:r>
    </w:p>
    <w:p w:rsidR="00864627" w:rsidRPr="00757D75" w:rsidRDefault="00864627" w:rsidP="003D55A2">
      <w:pPr>
        <w:ind w:firstLine="709"/>
        <w:jc w:val="both"/>
        <w:rPr>
          <w:sz w:val="28"/>
          <w:szCs w:val="28"/>
        </w:rPr>
      </w:pPr>
      <w:r w:rsidRPr="00757D75">
        <w:rPr>
          <w:sz w:val="28"/>
          <w:szCs w:val="28"/>
        </w:rPr>
        <w:t xml:space="preserve">Коэффициент оборачиваемости кредиторской задолженности </w:t>
      </w:r>
    </w:p>
    <w:p w:rsidR="00864627" w:rsidRPr="00757D75" w:rsidRDefault="0013345E" w:rsidP="00676274">
      <w:pPr>
        <w:ind w:firstLine="709"/>
        <w:jc w:val="center"/>
        <w:rPr>
          <w:sz w:val="28"/>
          <w:szCs w:val="28"/>
        </w:rPr>
      </w:pPr>
      <w:r>
        <w:rPr>
          <w:sz w:val="28"/>
          <w:szCs w:val="28"/>
        </w:rPr>
        <w:pict>
          <v:shape id="_x0000_i1122" type="#_x0000_t75" style="width:57pt;height:32.25pt">
            <v:imagedata r:id="rId24" o:title=""/>
          </v:shape>
        </w:pict>
      </w:r>
      <w:r w:rsidR="00676274" w:rsidRPr="00757D75">
        <w:rPr>
          <w:sz w:val="28"/>
          <w:szCs w:val="28"/>
        </w:rPr>
        <w:t xml:space="preserve">                      </w:t>
      </w:r>
      <w:r w:rsidR="00EB0A1E" w:rsidRPr="00757D75">
        <w:rPr>
          <w:sz w:val="28"/>
          <w:szCs w:val="28"/>
        </w:rPr>
        <w:t xml:space="preserve">       </w:t>
      </w:r>
      <w:r w:rsidR="00676274" w:rsidRPr="00757D75">
        <w:rPr>
          <w:sz w:val="28"/>
          <w:szCs w:val="28"/>
        </w:rPr>
        <w:t xml:space="preserve">   (</w:t>
      </w:r>
      <w:r w:rsidR="00EB0A1E" w:rsidRPr="00757D75">
        <w:rPr>
          <w:sz w:val="28"/>
          <w:szCs w:val="28"/>
        </w:rPr>
        <w:t>11</w:t>
      </w:r>
      <w:r w:rsidR="00676274" w:rsidRPr="00757D75">
        <w:rPr>
          <w:sz w:val="28"/>
          <w:szCs w:val="28"/>
        </w:rPr>
        <w:t>)</w:t>
      </w:r>
    </w:p>
    <w:p w:rsidR="00864627" w:rsidRPr="00757D75" w:rsidRDefault="00864627" w:rsidP="003D55A2">
      <w:pPr>
        <w:ind w:firstLine="709"/>
        <w:jc w:val="both"/>
        <w:rPr>
          <w:sz w:val="28"/>
          <w:szCs w:val="28"/>
        </w:rPr>
      </w:pPr>
      <w:r w:rsidRPr="00757D75">
        <w:rPr>
          <w:sz w:val="28"/>
          <w:szCs w:val="28"/>
        </w:rPr>
        <w:t xml:space="preserve">где </w:t>
      </w:r>
      <w:r w:rsidR="0013345E">
        <w:rPr>
          <w:sz w:val="28"/>
          <w:szCs w:val="28"/>
        </w:rPr>
        <w:pict>
          <v:shape id="_x0000_i1125" type="#_x0000_t75" style="width:14.25pt;height:14.25pt">
            <v:imagedata r:id="rId25" o:title=""/>
          </v:shape>
        </w:pict>
      </w:r>
    </w:p>
    <w:p w:rsidR="00864627" w:rsidRPr="00757D75" w:rsidRDefault="00864627" w:rsidP="003D55A2">
      <w:pPr>
        <w:ind w:firstLine="709"/>
        <w:jc w:val="both"/>
        <w:rPr>
          <w:sz w:val="28"/>
          <w:szCs w:val="28"/>
        </w:rPr>
      </w:pPr>
      <w:r w:rsidRPr="00757D75">
        <w:rPr>
          <w:sz w:val="28"/>
          <w:szCs w:val="28"/>
        </w:rPr>
        <w:t xml:space="preserve"> — средняя за период кредиторская задолженность. </w:t>
      </w:r>
    </w:p>
    <w:p w:rsidR="00864627" w:rsidRPr="00757D75" w:rsidRDefault="00864627" w:rsidP="003D55A2">
      <w:pPr>
        <w:ind w:firstLine="709"/>
        <w:jc w:val="both"/>
        <w:rPr>
          <w:sz w:val="28"/>
          <w:szCs w:val="28"/>
        </w:rPr>
      </w:pPr>
      <w:r w:rsidRPr="00757D75">
        <w:rPr>
          <w:sz w:val="28"/>
          <w:szCs w:val="28"/>
        </w:rPr>
        <w:t xml:space="preserve">Коэффициент k6А аналогично коэффициенту k5A отражает изменение коммерческого кредита, но предоставляемого предприятию. Его рост означает увеличение скорости оплаты задолженности предприятия, снижение роста покупок, осуществляемых за счет коммерческого кредита. </w:t>
      </w:r>
    </w:p>
    <w:p w:rsidR="00864627" w:rsidRPr="00757D75" w:rsidRDefault="00864627" w:rsidP="003D55A2">
      <w:pPr>
        <w:ind w:firstLine="709"/>
        <w:jc w:val="both"/>
        <w:rPr>
          <w:sz w:val="28"/>
          <w:szCs w:val="28"/>
        </w:rPr>
      </w:pPr>
      <w:r w:rsidRPr="00757D75">
        <w:rPr>
          <w:sz w:val="28"/>
          <w:szCs w:val="28"/>
        </w:rPr>
        <w:t xml:space="preserve">Средний срок оборота кредиторской задолженности </w:t>
      </w:r>
    </w:p>
    <w:p w:rsidR="00676274" w:rsidRPr="00757D75" w:rsidRDefault="00676274" w:rsidP="003D55A2">
      <w:pPr>
        <w:ind w:firstLine="709"/>
        <w:jc w:val="both"/>
        <w:rPr>
          <w:sz w:val="28"/>
          <w:szCs w:val="28"/>
        </w:rPr>
      </w:pPr>
    </w:p>
    <w:p w:rsidR="00864627" w:rsidRPr="00757D75" w:rsidRDefault="00864627" w:rsidP="00676274">
      <w:pPr>
        <w:ind w:firstLine="709"/>
        <w:jc w:val="center"/>
        <w:rPr>
          <w:sz w:val="28"/>
          <w:szCs w:val="28"/>
        </w:rPr>
      </w:pPr>
      <w:r w:rsidRPr="00757D75">
        <w:rPr>
          <w:sz w:val="28"/>
          <w:szCs w:val="28"/>
        </w:rPr>
        <w:t>Tобrр = T / k6A.</w:t>
      </w:r>
      <w:r w:rsidR="00676274" w:rsidRPr="00757D75">
        <w:rPr>
          <w:sz w:val="28"/>
          <w:szCs w:val="28"/>
        </w:rPr>
        <w:t xml:space="preserve">    </w:t>
      </w:r>
      <w:r w:rsidR="00EB0A1E" w:rsidRPr="00757D75">
        <w:rPr>
          <w:sz w:val="28"/>
          <w:szCs w:val="28"/>
        </w:rPr>
        <w:t xml:space="preserve">         </w:t>
      </w:r>
      <w:r w:rsidR="00676274" w:rsidRPr="00757D75">
        <w:rPr>
          <w:sz w:val="28"/>
          <w:szCs w:val="28"/>
        </w:rPr>
        <w:t xml:space="preserve">   </w:t>
      </w:r>
      <w:r w:rsidR="00EB0A1E" w:rsidRPr="00757D75">
        <w:rPr>
          <w:sz w:val="28"/>
          <w:szCs w:val="28"/>
        </w:rPr>
        <w:t xml:space="preserve"> (12</w:t>
      </w:r>
      <w:r w:rsidR="00676274" w:rsidRPr="00757D75">
        <w:rPr>
          <w:sz w:val="28"/>
          <w:szCs w:val="28"/>
        </w:rPr>
        <w:t>)</w:t>
      </w:r>
    </w:p>
    <w:p w:rsidR="00676274" w:rsidRPr="00757D75" w:rsidRDefault="00676274" w:rsidP="003D55A2">
      <w:pPr>
        <w:ind w:firstLine="709"/>
        <w:jc w:val="both"/>
        <w:rPr>
          <w:sz w:val="28"/>
          <w:szCs w:val="28"/>
        </w:rPr>
      </w:pPr>
    </w:p>
    <w:p w:rsidR="00864627" w:rsidRPr="00757D75" w:rsidRDefault="00864627" w:rsidP="003D55A2">
      <w:pPr>
        <w:ind w:firstLine="709"/>
        <w:jc w:val="both"/>
        <w:rPr>
          <w:sz w:val="28"/>
          <w:szCs w:val="28"/>
        </w:rPr>
      </w:pPr>
      <w:r w:rsidRPr="00757D75">
        <w:rPr>
          <w:sz w:val="28"/>
          <w:szCs w:val="28"/>
        </w:rPr>
        <w:t xml:space="preserve">Он отражает средний срок возврата долгов предприятия, кроме задолженности перед банками и по прочим займам. </w:t>
      </w:r>
    </w:p>
    <w:p w:rsidR="00864627" w:rsidRPr="00757D75" w:rsidRDefault="00864627" w:rsidP="003D55A2">
      <w:pPr>
        <w:ind w:firstLine="709"/>
        <w:jc w:val="both"/>
        <w:rPr>
          <w:sz w:val="28"/>
          <w:szCs w:val="28"/>
        </w:rPr>
      </w:pPr>
      <w:r w:rsidRPr="00757D75">
        <w:rPr>
          <w:sz w:val="28"/>
          <w:szCs w:val="28"/>
        </w:rPr>
        <w:t xml:space="preserve">Отношение выручки от продаж к средней за период стоимости основного капитала называют фондоотдачей основного капитала: </w:t>
      </w:r>
    </w:p>
    <w:p w:rsidR="00676274" w:rsidRPr="00757D75" w:rsidRDefault="00676274" w:rsidP="003D55A2">
      <w:pPr>
        <w:ind w:firstLine="709"/>
        <w:jc w:val="both"/>
        <w:rPr>
          <w:sz w:val="28"/>
          <w:szCs w:val="28"/>
        </w:rPr>
      </w:pPr>
    </w:p>
    <w:p w:rsidR="00864627" w:rsidRPr="00757D75" w:rsidRDefault="00864627" w:rsidP="00676274">
      <w:pPr>
        <w:ind w:firstLine="709"/>
        <w:jc w:val="center"/>
        <w:rPr>
          <w:sz w:val="28"/>
          <w:szCs w:val="28"/>
        </w:rPr>
      </w:pPr>
      <w:r w:rsidRPr="00757D75">
        <w:rPr>
          <w:sz w:val="28"/>
          <w:szCs w:val="28"/>
        </w:rPr>
        <w:t>k7A = NР/</w:t>
      </w:r>
      <w:r w:rsidR="0013345E">
        <w:rPr>
          <w:sz w:val="28"/>
          <w:szCs w:val="28"/>
        </w:rPr>
        <w:pict>
          <v:shape id="_x0000_i1128" type="#_x0000_t75" style="width:12.75pt;height:14.25pt">
            <v:imagedata r:id="rId26" o:title=""/>
          </v:shape>
        </w:pict>
      </w:r>
      <w:r w:rsidRPr="00757D75">
        <w:rPr>
          <w:sz w:val="28"/>
          <w:szCs w:val="28"/>
        </w:rPr>
        <w:t>,</w:t>
      </w:r>
      <w:r w:rsidR="00676274" w:rsidRPr="00757D75">
        <w:rPr>
          <w:sz w:val="28"/>
          <w:szCs w:val="28"/>
        </w:rPr>
        <w:t xml:space="preserve">           </w:t>
      </w:r>
      <w:r w:rsidR="00EB0A1E" w:rsidRPr="00757D75">
        <w:rPr>
          <w:sz w:val="28"/>
          <w:szCs w:val="28"/>
        </w:rPr>
        <w:t xml:space="preserve">         </w:t>
      </w:r>
      <w:r w:rsidR="00676274" w:rsidRPr="00757D75">
        <w:rPr>
          <w:sz w:val="28"/>
          <w:szCs w:val="28"/>
        </w:rPr>
        <w:t xml:space="preserve">  (1</w:t>
      </w:r>
      <w:r w:rsidR="00EB0A1E" w:rsidRPr="00757D75">
        <w:rPr>
          <w:sz w:val="28"/>
          <w:szCs w:val="28"/>
        </w:rPr>
        <w:t>3</w:t>
      </w:r>
      <w:r w:rsidR="00676274" w:rsidRPr="00757D75">
        <w:rPr>
          <w:sz w:val="28"/>
          <w:szCs w:val="28"/>
        </w:rPr>
        <w:t>)</w:t>
      </w:r>
    </w:p>
    <w:p w:rsidR="00676274" w:rsidRPr="00757D75" w:rsidRDefault="00676274" w:rsidP="003D55A2">
      <w:pPr>
        <w:ind w:firstLine="709"/>
        <w:jc w:val="both"/>
        <w:rPr>
          <w:sz w:val="28"/>
          <w:szCs w:val="28"/>
        </w:rPr>
      </w:pPr>
    </w:p>
    <w:p w:rsidR="00864627" w:rsidRPr="00757D75" w:rsidRDefault="00864627" w:rsidP="003D55A2">
      <w:pPr>
        <w:ind w:firstLine="709"/>
        <w:jc w:val="both"/>
        <w:rPr>
          <w:sz w:val="28"/>
          <w:szCs w:val="28"/>
        </w:rPr>
      </w:pPr>
      <w:r w:rsidRPr="00757D75">
        <w:rPr>
          <w:sz w:val="28"/>
          <w:szCs w:val="28"/>
        </w:rPr>
        <w:t xml:space="preserve">где </w:t>
      </w:r>
      <w:r w:rsidR="0013345E">
        <w:rPr>
          <w:sz w:val="28"/>
          <w:szCs w:val="28"/>
        </w:rPr>
        <w:pict>
          <v:shape id="_x0000_i1131" type="#_x0000_t75" style="width:12.75pt;height:14.25pt">
            <v:imagedata r:id="rId26" o:title=""/>
          </v:shape>
        </w:pict>
      </w:r>
    </w:p>
    <w:p w:rsidR="00864627" w:rsidRPr="00757D75" w:rsidRDefault="00864627" w:rsidP="003D55A2">
      <w:pPr>
        <w:ind w:firstLine="709"/>
        <w:jc w:val="both"/>
        <w:rPr>
          <w:sz w:val="28"/>
          <w:szCs w:val="28"/>
        </w:rPr>
      </w:pPr>
      <w:r w:rsidRPr="00757D75">
        <w:rPr>
          <w:sz w:val="28"/>
          <w:szCs w:val="28"/>
        </w:rPr>
        <w:t xml:space="preserve"> — средняя за период величина основного капитала по балансу. </w:t>
      </w:r>
    </w:p>
    <w:p w:rsidR="00864627" w:rsidRPr="00757D75" w:rsidRDefault="00864627" w:rsidP="003D55A2">
      <w:pPr>
        <w:ind w:firstLine="709"/>
        <w:jc w:val="both"/>
        <w:rPr>
          <w:sz w:val="28"/>
          <w:szCs w:val="28"/>
        </w:rPr>
      </w:pPr>
      <w:r w:rsidRPr="00757D75">
        <w:rPr>
          <w:sz w:val="28"/>
          <w:szCs w:val="28"/>
        </w:rPr>
        <w:t xml:space="preserve">Данный коэффициент характеризует эффективность использования основного капитала. Он измеряется величиной продаж, приходящихся на единицу стоимости основного капитала. </w:t>
      </w:r>
    </w:p>
    <w:p w:rsidR="00864627" w:rsidRPr="00757D75" w:rsidRDefault="00864627" w:rsidP="003D55A2">
      <w:pPr>
        <w:ind w:firstLine="709"/>
        <w:jc w:val="both"/>
        <w:rPr>
          <w:sz w:val="28"/>
          <w:szCs w:val="28"/>
        </w:rPr>
      </w:pPr>
      <w:r w:rsidRPr="00757D75">
        <w:rPr>
          <w:sz w:val="28"/>
          <w:szCs w:val="28"/>
        </w:rPr>
        <w:t xml:space="preserve">В отличие от оборотных средств выбытие основного капитала характеризуется суммой начисленной амортизации. Поэтому Оборачиваемость (длительность оборота) основного капитала рассчитывается по отношению к сумме начисленной за анализируемый период амортизации основного капитала: </w:t>
      </w:r>
    </w:p>
    <w:p w:rsidR="00676274" w:rsidRPr="00757D75" w:rsidRDefault="00676274" w:rsidP="003D55A2">
      <w:pPr>
        <w:ind w:firstLine="709"/>
        <w:jc w:val="both"/>
        <w:rPr>
          <w:sz w:val="28"/>
          <w:szCs w:val="28"/>
        </w:rPr>
      </w:pPr>
    </w:p>
    <w:p w:rsidR="00864627" w:rsidRPr="00757D75" w:rsidRDefault="00864627" w:rsidP="00676274">
      <w:pPr>
        <w:ind w:firstLine="709"/>
        <w:jc w:val="center"/>
        <w:rPr>
          <w:sz w:val="28"/>
          <w:szCs w:val="28"/>
        </w:rPr>
      </w:pPr>
      <w:r w:rsidRPr="00757D75">
        <w:rPr>
          <w:sz w:val="28"/>
          <w:szCs w:val="28"/>
        </w:rPr>
        <w:t>LF = (</w:t>
      </w:r>
      <w:r w:rsidR="0013345E">
        <w:rPr>
          <w:sz w:val="28"/>
          <w:szCs w:val="28"/>
        </w:rPr>
        <w:pict>
          <v:shape id="_x0000_i1134" type="#_x0000_t75" style="width:12.75pt;height:14.25pt">
            <v:imagedata r:id="rId26" o:title=""/>
          </v:shape>
        </w:pict>
      </w:r>
      <w:r w:rsidRPr="00757D75">
        <w:rPr>
          <w:sz w:val="28"/>
          <w:szCs w:val="28"/>
        </w:rPr>
        <w:t> T) / A,</w:t>
      </w:r>
      <w:r w:rsidR="00676274" w:rsidRPr="00757D75">
        <w:rPr>
          <w:sz w:val="28"/>
          <w:szCs w:val="28"/>
        </w:rPr>
        <w:t xml:space="preserve">          </w:t>
      </w:r>
      <w:r w:rsidR="00EB0A1E" w:rsidRPr="00757D75">
        <w:rPr>
          <w:sz w:val="28"/>
          <w:szCs w:val="28"/>
        </w:rPr>
        <w:t xml:space="preserve"> </w:t>
      </w:r>
      <w:r w:rsidR="00676274" w:rsidRPr="00757D75">
        <w:rPr>
          <w:sz w:val="28"/>
          <w:szCs w:val="28"/>
        </w:rPr>
        <w:t xml:space="preserve">  (1</w:t>
      </w:r>
      <w:r w:rsidR="00EB0A1E" w:rsidRPr="00757D75">
        <w:rPr>
          <w:sz w:val="28"/>
          <w:szCs w:val="28"/>
        </w:rPr>
        <w:t>4</w:t>
      </w:r>
      <w:r w:rsidR="00676274" w:rsidRPr="00757D75">
        <w:rPr>
          <w:sz w:val="28"/>
          <w:szCs w:val="28"/>
        </w:rPr>
        <w:t>)</w:t>
      </w:r>
    </w:p>
    <w:p w:rsidR="00676274" w:rsidRPr="00757D75" w:rsidRDefault="00676274" w:rsidP="003D55A2">
      <w:pPr>
        <w:ind w:firstLine="709"/>
        <w:jc w:val="both"/>
        <w:rPr>
          <w:sz w:val="28"/>
          <w:szCs w:val="28"/>
        </w:rPr>
      </w:pPr>
    </w:p>
    <w:p w:rsidR="00864627" w:rsidRPr="00757D75" w:rsidRDefault="00864627" w:rsidP="003D55A2">
      <w:pPr>
        <w:ind w:firstLine="709"/>
        <w:jc w:val="both"/>
        <w:rPr>
          <w:sz w:val="28"/>
          <w:szCs w:val="28"/>
        </w:rPr>
      </w:pPr>
      <w:r w:rsidRPr="00757D75">
        <w:rPr>
          <w:sz w:val="28"/>
          <w:szCs w:val="28"/>
        </w:rPr>
        <w:t xml:space="preserve">где </w:t>
      </w:r>
      <w:r w:rsidR="0013345E">
        <w:rPr>
          <w:sz w:val="28"/>
          <w:szCs w:val="28"/>
        </w:rPr>
        <w:pict>
          <v:shape id="_x0000_i1137" type="#_x0000_t75" style="width:12.75pt;height:14.25pt">
            <v:imagedata r:id="rId26" o:title=""/>
          </v:shape>
        </w:pict>
      </w:r>
      <w:r w:rsidRPr="00757D75">
        <w:rPr>
          <w:sz w:val="28"/>
          <w:szCs w:val="28"/>
        </w:rPr>
        <w:t xml:space="preserve"> — средняя стоимость основного капитала; </w:t>
      </w:r>
    </w:p>
    <w:p w:rsidR="00864627" w:rsidRPr="00757D75" w:rsidRDefault="00864627" w:rsidP="003D55A2">
      <w:pPr>
        <w:ind w:firstLine="709"/>
        <w:jc w:val="both"/>
        <w:rPr>
          <w:sz w:val="28"/>
          <w:szCs w:val="28"/>
        </w:rPr>
      </w:pPr>
      <w:r w:rsidRPr="00757D75">
        <w:rPr>
          <w:sz w:val="28"/>
          <w:szCs w:val="28"/>
        </w:rPr>
        <w:t xml:space="preserve">Т — число дней периода; </w:t>
      </w:r>
    </w:p>
    <w:p w:rsidR="00864627" w:rsidRPr="00757D75" w:rsidRDefault="00864627" w:rsidP="003D55A2">
      <w:pPr>
        <w:ind w:firstLine="709"/>
        <w:jc w:val="both"/>
        <w:rPr>
          <w:sz w:val="28"/>
          <w:szCs w:val="28"/>
        </w:rPr>
      </w:pPr>
      <w:r w:rsidRPr="00757D75">
        <w:rPr>
          <w:sz w:val="28"/>
          <w:szCs w:val="28"/>
        </w:rPr>
        <w:t>A — амортизационные отчисления основного капитала</w:t>
      </w:r>
      <w:r w:rsidR="00AF0719" w:rsidRPr="007C3067">
        <w:rPr>
          <w:sz w:val="28"/>
          <w:szCs w:val="28"/>
        </w:rPr>
        <w:t>[</w:t>
      </w:r>
      <w:r w:rsidR="00AF0719" w:rsidRPr="00757D75">
        <w:rPr>
          <w:sz w:val="28"/>
          <w:szCs w:val="28"/>
        </w:rPr>
        <w:t>13, с.132</w:t>
      </w:r>
      <w:r w:rsidR="00AF0719" w:rsidRPr="007C3067">
        <w:rPr>
          <w:sz w:val="28"/>
          <w:szCs w:val="28"/>
        </w:rPr>
        <w:t>]</w:t>
      </w:r>
      <w:r w:rsidR="00AF0719" w:rsidRPr="00757D75">
        <w:rPr>
          <w:sz w:val="28"/>
          <w:szCs w:val="28"/>
        </w:rPr>
        <w:t xml:space="preserve">.  </w:t>
      </w:r>
    </w:p>
    <w:p w:rsidR="00864627" w:rsidRPr="00757D75" w:rsidRDefault="00864627" w:rsidP="003D55A2">
      <w:pPr>
        <w:ind w:firstLine="709"/>
        <w:jc w:val="both"/>
        <w:rPr>
          <w:sz w:val="28"/>
          <w:szCs w:val="28"/>
        </w:rPr>
      </w:pPr>
      <w:r w:rsidRPr="00757D75">
        <w:rPr>
          <w:sz w:val="28"/>
          <w:szCs w:val="28"/>
        </w:rPr>
        <w:t xml:space="preserve">Данные об амортизации за отчетный период отражены в разделе 6 Приложения к бухгалтерскому балансу (форма № 5). Длительность оборота основного капитала измеряется в днях оборота и характеризует процесс обновления основного капитала. Чем больше сумма амортизации за период, тем меньше длительность оборота и тем быстрее выбывают средства из эксплуатации. В данном случае ускорение их оборачиваемости увеличивает сумму затрат за рассматриваемый период. Но с другой стороны, как показатель сокращения времени оборота и обновления объектов, ускорение оборачиваемости может свидетельствовать о совершенствовании технического оснащения предприятия. Поэтому, если сокращение времени обращения основного капитала сопровождается ростом их фондоотдачи, можно говорить об эффективном вовлечении, использовании и обновлении объектов основного капитала. </w:t>
      </w:r>
    </w:p>
    <w:p w:rsidR="00864627" w:rsidRPr="00757D75" w:rsidRDefault="00864627" w:rsidP="003D55A2">
      <w:pPr>
        <w:ind w:firstLine="709"/>
        <w:jc w:val="both"/>
        <w:rPr>
          <w:sz w:val="28"/>
          <w:szCs w:val="28"/>
        </w:rPr>
      </w:pPr>
      <w:r w:rsidRPr="00757D75">
        <w:rPr>
          <w:sz w:val="28"/>
          <w:szCs w:val="28"/>
        </w:rPr>
        <w:t xml:space="preserve">Ускорение оборачиваемости при снижении фондоотдачи объектов свидетельствует о том, что их обновление нерационально, средства используются неэффективно либо о том, что оно не соответствует требованиям или условиям данного хозяйственного процесса. </w:t>
      </w:r>
    </w:p>
    <w:p w:rsidR="00864627" w:rsidRPr="00757D75" w:rsidRDefault="00864627" w:rsidP="003D55A2">
      <w:pPr>
        <w:ind w:firstLine="709"/>
        <w:jc w:val="both"/>
        <w:rPr>
          <w:sz w:val="28"/>
          <w:szCs w:val="28"/>
        </w:rPr>
      </w:pPr>
      <w:r w:rsidRPr="00757D75">
        <w:rPr>
          <w:sz w:val="28"/>
          <w:szCs w:val="28"/>
        </w:rPr>
        <w:t xml:space="preserve">Более точные выводы по показателям оборачиваемости и фондоотдачи основного капитала можно сделать на основе данных аналитического учета о времени приобретения, сроках эксплуатации объектов. Например, степень соответствия оборудования современным требованиям по качественным характеристикам применительно к данным хозяйственным процессам оценивают на основе технической документации, исходя из условий эксплуатации основных средств. </w:t>
      </w:r>
    </w:p>
    <w:p w:rsidR="00864627" w:rsidRPr="00757D75" w:rsidRDefault="00864627" w:rsidP="003D55A2">
      <w:pPr>
        <w:ind w:firstLine="709"/>
        <w:jc w:val="both"/>
        <w:rPr>
          <w:sz w:val="28"/>
          <w:szCs w:val="28"/>
        </w:rPr>
      </w:pPr>
      <w:r w:rsidRPr="00757D75">
        <w:rPr>
          <w:sz w:val="28"/>
          <w:szCs w:val="28"/>
        </w:rPr>
        <w:t xml:space="preserve">Аналогично расчету оборачиваемости всего основного капитала можно рассчитать оборачиваемость лишь нематериальных активов. Для этого величину средств и размер амортизации в формуле длительности оборота основного капитала заменяют аналогичными показателями по нематериальным активам. Данные об амортизации нематериальных активов за отчетный период можно определить как разницу между амортизацией на конец и амортизацией на начало периода по нематериальным активам из Справки к разделу 3 Приложения к бухгалтерскому балансу (форма № 5). </w:t>
      </w:r>
    </w:p>
    <w:p w:rsidR="00864627" w:rsidRPr="00757D75" w:rsidRDefault="00864627" w:rsidP="003D55A2">
      <w:pPr>
        <w:ind w:firstLine="709"/>
        <w:jc w:val="both"/>
        <w:rPr>
          <w:sz w:val="28"/>
          <w:szCs w:val="28"/>
        </w:rPr>
      </w:pPr>
      <w:r w:rsidRPr="00757D75">
        <w:rPr>
          <w:sz w:val="28"/>
          <w:szCs w:val="28"/>
        </w:rPr>
        <w:t xml:space="preserve">Коэффициент оборачиваемости собственного капитала: </w:t>
      </w:r>
    </w:p>
    <w:p w:rsidR="00D279BE" w:rsidRPr="00757D75" w:rsidRDefault="00D279BE" w:rsidP="003D55A2">
      <w:pPr>
        <w:ind w:firstLine="709"/>
        <w:jc w:val="both"/>
        <w:rPr>
          <w:sz w:val="28"/>
          <w:szCs w:val="28"/>
        </w:rPr>
      </w:pPr>
    </w:p>
    <w:p w:rsidR="00864627" w:rsidRPr="00757D75" w:rsidRDefault="00D279BE" w:rsidP="00D279BE">
      <w:pPr>
        <w:ind w:firstLine="709"/>
        <w:jc w:val="center"/>
        <w:rPr>
          <w:sz w:val="28"/>
          <w:szCs w:val="28"/>
        </w:rPr>
      </w:pPr>
      <w:r w:rsidRPr="00757D75">
        <w:rPr>
          <w:sz w:val="28"/>
          <w:szCs w:val="28"/>
        </w:rPr>
        <w:t xml:space="preserve">  </w:t>
      </w:r>
      <w:r w:rsidR="0013345E">
        <w:rPr>
          <w:sz w:val="28"/>
          <w:szCs w:val="28"/>
        </w:rPr>
        <w:pict>
          <v:shape id="_x0000_i1140" type="#_x0000_t75" style="width:54.75pt;height:32.25pt">
            <v:imagedata r:id="rId27" o:title=""/>
          </v:shape>
        </w:pict>
      </w:r>
      <w:r w:rsidRPr="00757D75">
        <w:rPr>
          <w:sz w:val="28"/>
          <w:szCs w:val="28"/>
        </w:rPr>
        <w:t xml:space="preserve">                    (1</w:t>
      </w:r>
      <w:r w:rsidR="00EB0A1E" w:rsidRPr="00757D75">
        <w:rPr>
          <w:sz w:val="28"/>
          <w:szCs w:val="28"/>
        </w:rPr>
        <w:t>5</w:t>
      </w:r>
      <w:r w:rsidRPr="00757D75">
        <w:rPr>
          <w:sz w:val="28"/>
          <w:szCs w:val="28"/>
        </w:rPr>
        <w:t>)</w:t>
      </w:r>
    </w:p>
    <w:p w:rsidR="00D279BE" w:rsidRPr="00757D75" w:rsidRDefault="00D279BE" w:rsidP="003D55A2">
      <w:pPr>
        <w:ind w:firstLine="709"/>
        <w:jc w:val="both"/>
        <w:rPr>
          <w:sz w:val="28"/>
          <w:szCs w:val="28"/>
        </w:rPr>
      </w:pPr>
    </w:p>
    <w:p w:rsidR="00864627" w:rsidRPr="00757D75" w:rsidRDefault="00864627" w:rsidP="003D55A2">
      <w:pPr>
        <w:ind w:firstLine="709"/>
        <w:jc w:val="both"/>
        <w:rPr>
          <w:sz w:val="28"/>
          <w:szCs w:val="28"/>
        </w:rPr>
      </w:pPr>
      <w:r w:rsidRPr="00757D75">
        <w:rPr>
          <w:sz w:val="28"/>
          <w:szCs w:val="28"/>
        </w:rPr>
        <w:t xml:space="preserve">где </w:t>
      </w:r>
      <w:r w:rsidR="0013345E">
        <w:rPr>
          <w:sz w:val="28"/>
          <w:szCs w:val="28"/>
        </w:rPr>
        <w:pict>
          <v:shape id="_x0000_i1143" type="#_x0000_t75" style="width:21pt;height:14.25pt">
            <v:imagedata r:id="rId28" o:title=""/>
          </v:shape>
        </w:pict>
      </w:r>
    </w:p>
    <w:p w:rsidR="00864627" w:rsidRPr="00757D75" w:rsidRDefault="00864627" w:rsidP="003D55A2">
      <w:pPr>
        <w:ind w:firstLine="709"/>
        <w:jc w:val="both"/>
        <w:rPr>
          <w:sz w:val="28"/>
          <w:szCs w:val="28"/>
        </w:rPr>
      </w:pPr>
      <w:r w:rsidRPr="00757D75">
        <w:rPr>
          <w:sz w:val="28"/>
          <w:szCs w:val="28"/>
        </w:rPr>
        <w:t xml:space="preserve">средняя за период величина источников собственных средств предприятия по балансу. </w:t>
      </w:r>
    </w:p>
    <w:p w:rsidR="00864627" w:rsidRPr="00757D75" w:rsidRDefault="00864627" w:rsidP="003D55A2">
      <w:pPr>
        <w:ind w:firstLine="709"/>
        <w:jc w:val="both"/>
        <w:rPr>
          <w:sz w:val="28"/>
          <w:szCs w:val="28"/>
        </w:rPr>
      </w:pPr>
      <w:r w:rsidRPr="00757D75">
        <w:rPr>
          <w:sz w:val="28"/>
          <w:szCs w:val="28"/>
        </w:rPr>
        <w:t xml:space="preserve">Коэффициент показывает активность средств, которыми рискуют акционеры. Его рост означает увеличение уровня продаж, в значительной степени обеспечиваемых кредитами, и снижение доли собственных источников в общем капитале предприятия. Значительное снижение k8A отражает тенденцию к бездействию части собственных средств. </w:t>
      </w:r>
    </w:p>
    <w:p w:rsidR="00D279BE" w:rsidRPr="00757D75" w:rsidRDefault="00D46B14" w:rsidP="003D55A2">
      <w:pPr>
        <w:ind w:firstLine="709"/>
        <w:jc w:val="both"/>
        <w:rPr>
          <w:sz w:val="28"/>
          <w:szCs w:val="28"/>
        </w:rPr>
      </w:pPr>
      <w:r w:rsidRPr="00757D75">
        <w:rPr>
          <w:sz w:val="28"/>
          <w:szCs w:val="28"/>
        </w:rPr>
        <w:t>Одно из направлений результативности явля</w:t>
      </w:r>
      <w:r w:rsidRPr="00757D75">
        <w:rPr>
          <w:sz w:val="28"/>
          <w:szCs w:val="28"/>
        </w:rPr>
        <w:softHyphen/>
        <w:t>ется оценка деловой активности, которая проявляется в динамичном развитии предприятия, до</w:t>
      </w:r>
      <w:r w:rsidRPr="00757D75">
        <w:rPr>
          <w:sz w:val="28"/>
          <w:szCs w:val="28"/>
        </w:rPr>
        <w:softHyphen/>
        <w:t>стижении им поставленных целей, что от</w:t>
      </w:r>
      <w:r w:rsidRPr="00757D75">
        <w:rPr>
          <w:sz w:val="28"/>
          <w:szCs w:val="28"/>
        </w:rPr>
        <w:softHyphen/>
        <w:t xml:space="preserve">ражают абсолютные стоимостные и относительные показатели. </w:t>
      </w:r>
    </w:p>
    <w:p w:rsidR="00864627" w:rsidRPr="00757D75" w:rsidRDefault="00217787" w:rsidP="003D55A2">
      <w:pPr>
        <w:ind w:firstLine="709"/>
        <w:jc w:val="both"/>
        <w:rPr>
          <w:sz w:val="28"/>
          <w:szCs w:val="28"/>
        </w:rPr>
      </w:pPr>
      <w:r w:rsidRPr="00757D75">
        <w:rPr>
          <w:sz w:val="28"/>
          <w:szCs w:val="28"/>
        </w:rPr>
        <w:t>Таким образом, п</w:t>
      </w:r>
      <w:r w:rsidR="00D46B14" w:rsidRPr="00757D75">
        <w:rPr>
          <w:sz w:val="28"/>
          <w:szCs w:val="28"/>
        </w:rPr>
        <w:t>оказатели деловой активности характеризуют результаты и эффективность текущей основной производственной деятельности. Оценка деловой активности на качественном уровне может быть получена в результате сравнения деятельности данного предприятия и аналогичных по сфере приложения капитала предприятий. Качественными критериями являются: широта рынков сбыта продукции; наличие продукции, поставляемой на экспорт; репутация предприя</w:t>
      </w:r>
      <w:r w:rsidR="00D46B14" w:rsidRPr="00757D75">
        <w:rPr>
          <w:sz w:val="28"/>
          <w:szCs w:val="28"/>
        </w:rPr>
        <w:softHyphen/>
        <w:t>тия, выражающаяся в известности клиентов, пользующихся услугами предприятия и др. Коли</w:t>
      </w:r>
      <w:r w:rsidR="00D46B14" w:rsidRPr="00757D75">
        <w:rPr>
          <w:sz w:val="28"/>
          <w:szCs w:val="28"/>
        </w:rPr>
        <w:softHyphen/>
        <w:t>чественная оценка делается по двум направлениям: степень выполнения плана по основным по</w:t>
      </w:r>
      <w:r w:rsidR="00D46B14" w:rsidRPr="00757D75">
        <w:rPr>
          <w:sz w:val="28"/>
          <w:szCs w:val="28"/>
        </w:rPr>
        <w:softHyphen/>
        <w:t>казателям, обеспечение темпов их роста и уровень эффективности использования ресурсов предприятия</w:t>
      </w:r>
    </w:p>
    <w:p w:rsidR="00D279BE" w:rsidRPr="00757D75" w:rsidRDefault="00D279BE" w:rsidP="00D279BE">
      <w:pPr>
        <w:ind w:firstLine="709"/>
        <w:jc w:val="both"/>
        <w:rPr>
          <w:sz w:val="28"/>
          <w:szCs w:val="28"/>
        </w:rPr>
      </w:pPr>
      <w:r w:rsidRPr="00757D75">
        <w:rPr>
          <w:sz w:val="28"/>
          <w:szCs w:val="28"/>
        </w:rPr>
        <w:t>Деловая активность в финансо</w:t>
      </w:r>
      <w:r w:rsidRPr="00757D75">
        <w:rPr>
          <w:sz w:val="28"/>
          <w:szCs w:val="28"/>
        </w:rPr>
        <w:softHyphen/>
        <w:t>вом аспекте проявляется в скорости оборота средств. Анализ деловой активности заключается в исследовании уровней и динамики разнообразных коэффициентов - показателей оборачивае</w:t>
      </w:r>
      <w:r w:rsidRPr="00757D75">
        <w:rPr>
          <w:sz w:val="28"/>
          <w:szCs w:val="28"/>
        </w:rPr>
        <w:softHyphen/>
        <w:t>мости, причем:</w:t>
      </w:r>
    </w:p>
    <w:p w:rsidR="00D279BE" w:rsidRPr="00757D75" w:rsidRDefault="00D279BE" w:rsidP="00D279BE">
      <w:pPr>
        <w:numPr>
          <w:ilvl w:val="0"/>
          <w:numId w:val="12"/>
        </w:numPr>
        <w:jc w:val="both"/>
        <w:rPr>
          <w:sz w:val="28"/>
          <w:szCs w:val="28"/>
        </w:rPr>
      </w:pPr>
      <w:r w:rsidRPr="00757D75">
        <w:rPr>
          <w:sz w:val="28"/>
          <w:szCs w:val="28"/>
        </w:rPr>
        <w:t>от скорости оборота средств зависит размер годового оборота;</w:t>
      </w:r>
    </w:p>
    <w:p w:rsidR="00D279BE" w:rsidRPr="00757D75" w:rsidRDefault="00D279BE" w:rsidP="00D279BE">
      <w:pPr>
        <w:numPr>
          <w:ilvl w:val="0"/>
          <w:numId w:val="12"/>
        </w:numPr>
        <w:jc w:val="both"/>
        <w:rPr>
          <w:sz w:val="28"/>
          <w:szCs w:val="28"/>
        </w:rPr>
      </w:pPr>
      <w:r w:rsidRPr="00757D75">
        <w:rPr>
          <w:sz w:val="28"/>
          <w:szCs w:val="28"/>
        </w:rPr>
        <w:t>с размерами оборота, а, следовательно, и с оборачиваемостью, связана относительная ве</w:t>
      </w:r>
      <w:r w:rsidRPr="00757D75">
        <w:rPr>
          <w:sz w:val="28"/>
          <w:szCs w:val="28"/>
        </w:rPr>
        <w:softHyphen/>
        <w:t>личина условно-постоянных расходов: чем быстрее оборот, тем меньше на один оборот при</w:t>
      </w:r>
      <w:r w:rsidRPr="00757D75">
        <w:rPr>
          <w:sz w:val="28"/>
          <w:szCs w:val="28"/>
        </w:rPr>
        <w:softHyphen/>
        <w:t>хо</w:t>
      </w:r>
      <w:r w:rsidRPr="00757D75">
        <w:rPr>
          <w:sz w:val="28"/>
          <w:szCs w:val="28"/>
        </w:rPr>
        <w:softHyphen/>
        <w:t>дится этих расходов;</w:t>
      </w:r>
    </w:p>
    <w:p w:rsidR="00D279BE" w:rsidRPr="00757D75" w:rsidRDefault="00D279BE" w:rsidP="00D279BE">
      <w:pPr>
        <w:numPr>
          <w:ilvl w:val="0"/>
          <w:numId w:val="12"/>
        </w:numPr>
        <w:jc w:val="both"/>
        <w:rPr>
          <w:sz w:val="28"/>
          <w:szCs w:val="28"/>
        </w:rPr>
      </w:pPr>
      <w:r w:rsidRPr="00757D75">
        <w:rPr>
          <w:sz w:val="28"/>
          <w:szCs w:val="28"/>
        </w:rPr>
        <w:t>ускорение оборота на той или иной стадии кругооборота средств зависит от того, как бы</w:t>
      </w:r>
      <w:r w:rsidRPr="00757D75">
        <w:rPr>
          <w:sz w:val="28"/>
          <w:szCs w:val="28"/>
        </w:rPr>
        <w:softHyphen/>
        <w:t>стро совершается оборот на других стадиях.</w:t>
      </w:r>
    </w:p>
    <w:p w:rsidR="00D279BE" w:rsidRPr="00757D75" w:rsidRDefault="00D279BE" w:rsidP="003D55A2">
      <w:pPr>
        <w:ind w:firstLine="709"/>
        <w:jc w:val="both"/>
        <w:rPr>
          <w:sz w:val="28"/>
          <w:szCs w:val="28"/>
        </w:rPr>
      </w:pPr>
    </w:p>
    <w:p w:rsidR="0073639E" w:rsidRPr="00757D75" w:rsidRDefault="0073639E" w:rsidP="00720BF5">
      <w:pPr>
        <w:ind w:firstLine="708"/>
        <w:jc w:val="both"/>
        <w:rPr>
          <w:bCs/>
          <w:sz w:val="32"/>
        </w:rPr>
      </w:pPr>
    </w:p>
    <w:p w:rsidR="00B82F94" w:rsidRPr="00757D75" w:rsidRDefault="00864627" w:rsidP="00B82F94">
      <w:pPr>
        <w:jc w:val="center"/>
        <w:rPr>
          <w:bCs/>
          <w:sz w:val="28"/>
          <w:szCs w:val="28"/>
        </w:rPr>
      </w:pPr>
      <w:r w:rsidRPr="00757D75">
        <w:rPr>
          <w:bCs/>
          <w:sz w:val="28"/>
          <w:szCs w:val="28"/>
        </w:rPr>
        <w:t>1.2</w:t>
      </w:r>
      <w:r w:rsidR="00B82F94" w:rsidRPr="00757D75">
        <w:rPr>
          <w:bCs/>
          <w:sz w:val="28"/>
          <w:szCs w:val="28"/>
        </w:rPr>
        <w:t xml:space="preserve"> Оценка платежеспособности и </w:t>
      </w:r>
      <w:r w:rsidR="00B32D22" w:rsidRPr="00757D75">
        <w:rPr>
          <w:bCs/>
          <w:sz w:val="28"/>
          <w:szCs w:val="28"/>
        </w:rPr>
        <w:t>ликвидности баланса предприятия</w:t>
      </w:r>
    </w:p>
    <w:p w:rsidR="00B32D22" w:rsidRPr="00757D75" w:rsidRDefault="00B32D22" w:rsidP="00B82F94">
      <w:pPr>
        <w:jc w:val="center"/>
        <w:rPr>
          <w:bCs/>
          <w:sz w:val="28"/>
          <w:szCs w:val="28"/>
        </w:rPr>
      </w:pPr>
    </w:p>
    <w:p w:rsidR="00B82F94" w:rsidRPr="00757D75" w:rsidRDefault="00B82F94" w:rsidP="00B82F94">
      <w:pPr>
        <w:jc w:val="center"/>
        <w:rPr>
          <w:bCs/>
          <w:sz w:val="28"/>
        </w:rPr>
      </w:pPr>
    </w:p>
    <w:p w:rsidR="00B82F94" w:rsidRPr="00757D75" w:rsidRDefault="00B82F94" w:rsidP="009C1D13">
      <w:pPr>
        <w:ind w:firstLine="709"/>
        <w:jc w:val="both"/>
        <w:rPr>
          <w:sz w:val="28"/>
          <w:szCs w:val="20"/>
        </w:rPr>
      </w:pPr>
      <w:r w:rsidRPr="00757D75">
        <w:rPr>
          <w:sz w:val="28"/>
        </w:rPr>
        <w:t>Оценка платежеспособности осуществляется на основе характеристики ликвидности текущих активов, т.е. времени, необходимого для превращения их в денежную наличность. Понятия платежеспособности и ликвидности очень близки, но второе более емкое. От степени ликвидности баланса зависит платежеспособность. Кроме того, ликвидность характеризует не только текущее состояние расчетов, но и перспективу.</w:t>
      </w:r>
    </w:p>
    <w:p w:rsidR="00B82F94" w:rsidRPr="00757D75" w:rsidRDefault="00B82F94" w:rsidP="009C1D13">
      <w:pPr>
        <w:pStyle w:val="3"/>
        <w:spacing w:line="240" w:lineRule="auto"/>
        <w:ind w:firstLine="709"/>
      </w:pPr>
      <w:r w:rsidRPr="00757D75">
        <w:t>Анализ ликвидности баланса заключается 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погашения.</w:t>
      </w:r>
    </w:p>
    <w:p w:rsidR="00B82F94" w:rsidRPr="00757D75" w:rsidRDefault="00B82F94" w:rsidP="009C1D13">
      <w:pPr>
        <w:ind w:firstLine="709"/>
        <w:jc w:val="both"/>
        <w:rPr>
          <w:sz w:val="28"/>
          <w:szCs w:val="20"/>
        </w:rPr>
      </w:pPr>
      <w:r w:rsidRPr="00757D75">
        <w:rPr>
          <w:sz w:val="28"/>
        </w:rPr>
        <w:t>Наиболее мобильной частью ликвидных средств являются деньги и краткосрочные финансовые вложения. Ко второй группе относятся готовая продукция, отгруженные товары и дебиторская задолженность. Ликвидность этой группы текущих активов зависит от своевременности отгрузки продукции, оформления банковских документов, скорости платежного документооборота в банках, от спроса на продукцию, ее конкурентоспособности, платежеспособности покупателей, форм расчетов и др.</w:t>
      </w:r>
    </w:p>
    <w:p w:rsidR="00B82F94" w:rsidRPr="00757D75" w:rsidRDefault="00B82F94" w:rsidP="009C1D13">
      <w:pPr>
        <w:ind w:firstLine="709"/>
        <w:jc w:val="both"/>
        <w:rPr>
          <w:sz w:val="28"/>
          <w:szCs w:val="20"/>
        </w:rPr>
      </w:pPr>
      <w:r w:rsidRPr="00757D75">
        <w:rPr>
          <w:sz w:val="28"/>
        </w:rPr>
        <w:t>Значительно больший срок понадобится для превращения производственных запасов и незавершенного производства в готовую продукцию, а затем в денежную наличность. Поэтому они отнесены к третьей группе</w:t>
      </w:r>
      <w:r w:rsidR="00AF0719" w:rsidRPr="007C3067">
        <w:rPr>
          <w:sz w:val="28"/>
          <w:szCs w:val="28"/>
        </w:rPr>
        <w:t>[</w:t>
      </w:r>
      <w:r w:rsidR="00AF0719" w:rsidRPr="00757D75">
        <w:rPr>
          <w:sz w:val="28"/>
          <w:szCs w:val="28"/>
        </w:rPr>
        <w:t>12, с.27</w:t>
      </w:r>
      <w:r w:rsidR="00AF0719" w:rsidRPr="007C3067">
        <w:rPr>
          <w:sz w:val="28"/>
          <w:szCs w:val="28"/>
        </w:rPr>
        <w:t>]</w:t>
      </w:r>
      <w:r w:rsidR="00AF0719" w:rsidRPr="00757D75">
        <w:rPr>
          <w:sz w:val="28"/>
          <w:szCs w:val="28"/>
        </w:rPr>
        <w:t xml:space="preserve">.  </w:t>
      </w:r>
    </w:p>
    <w:p w:rsidR="00FE62AD" w:rsidRPr="00757D75" w:rsidRDefault="00B82F94" w:rsidP="009C1D13">
      <w:pPr>
        <w:pStyle w:val="a5"/>
        <w:ind w:firstLine="709"/>
      </w:pPr>
      <w:r w:rsidRPr="00757D75">
        <w:t xml:space="preserve">Соответственно на три группы разбиваются и платежные обязательства предприятия: </w:t>
      </w:r>
    </w:p>
    <w:p w:rsidR="00FE62AD" w:rsidRPr="00757D75" w:rsidRDefault="00B82F94" w:rsidP="009C1D13">
      <w:pPr>
        <w:pStyle w:val="a5"/>
        <w:ind w:firstLine="709"/>
      </w:pPr>
      <w:r w:rsidRPr="00757D75">
        <w:t xml:space="preserve">1) задолженность, сроки оплаты которой уже наступили; </w:t>
      </w:r>
    </w:p>
    <w:p w:rsidR="00FE62AD" w:rsidRPr="00757D75" w:rsidRDefault="00B82F94" w:rsidP="009C1D13">
      <w:pPr>
        <w:pStyle w:val="a5"/>
        <w:ind w:firstLine="709"/>
      </w:pPr>
      <w:r w:rsidRPr="00757D75">
        <w:t xml:space="preserve">2) задолженность, которую следует погасить в ближайшее время; </w:t>
      </w:r>
    </w:p>
    <w:p w:rsidR="00B82F94" w:rsidRPr="00757D75" w:rsidRDefault="00B82F94" w:rsidP="009C1D13">
      <w:pPr>
        <w:pStyle w:val="a5"/>
        <w:ind w:firstLine="709"/>
      </w:pPr>
      <w:r w:rsidRPr="00757D75">
        <w:t>3) долгосрочная задолженность.</w:t>
      </w:r>
    </w:p>
    <w:p w:rsidR="00B82F94" w:rsidRPr="00757D75" w:rsidRDefault="00B82F94" w:rsidP="009C1D13">
      <w:pPr>
        <w:pStyle w:val="20"/>
        <w:spacing w:line="240" w:lineRule="auto"/>
        <w:ind w:firstLine="709"/>
        <w:rPr>
          <w:szCs w:val="24"/>
        </w:rPr>
      </w:pPr>
      <w:r w:rsidRPr="00757D75">
        <w:rPr>
          <w:szCs w:val="24"/>
        </w:rPr>
        <w:t>Для оценки перспективной платежеспособности рассчитывают следующие показатели ликвидности: абсолютный, промежуточный и общий.</w:t>
      </w:r>
    </w:p>
    <w:p w:rsidR="00B82F94" w:rsidRPr="00757D75" w:rsidRDefault="00B82F94" w:rsidP="009C1D13">
      <w:pPr>
        <w:ind w:firstLine="709"/>
        <w:jc w:val="both"/>
        <w:rPr>
          <w:sz w:val="28"/>
          <w:szCs w:val="20"/>
        </w:rPr>
      </w:pPr>
      <w:r w:rsidRPr="00757D75">
        <w:rPr>
          <w:bCs/>
          <w:sz w:val="28"/>
        </w:rPr>
        <w:t>Абсолютный показатель ликвидности</w:t>
      </w:r>
      <w:r w:rsidRPr="00757D75">
        <w:rPr>
          <w:sz w:val="28"/>
        </w:rPr>
        <w:t xml:space="preserve"> определяется отношением ликвидных средств первой группы ко всей сумме краткосрочных долгов предприятия (</w:t>
      </w:r>
      <w:r w:rsidRPr="00757D75">
        <w:rPr>
          <w:sz w:val="28"/>
          <w:lang w:val="en-US"/>
        </w:rPr>
        <w:t>III</w:t>
      </w:r>
      <w:r w:rsidRPr="00757D75">
        <w:rPr>
          <w:sz w:val="28"/>
        </w:rPr>
        <w:t xml:space="preserve"> раздел пассива баланса). Его значение признается достаточным, если он выше 0,25. Если предприятие в текущий момент может на 25% погасить все свои долги, то его платежеспособность считается нормальной.</w:t>
      </w:r>
      <w:r w:rsidRPr="00757D75">
        <w:t xml:space="preserve"> </w:t>
      </w:r>
      <w:r w:rsidRPr="00757D75">
        <w:rPr>
          <w:sz w:val="28"/>
        </w:rPr>
        <w:t xml:space="preserve">Отношение ликвидных средств первых двух групп к общей сумме краткосрочных долгов предприятия представляет собой </w:t>
      </w:r>
      <w:r w:rsidRPr="00757D75">
        <w:rPr>
          <w:bCs/>
          <w:sz w:val="28"/>
        </w:rPr>
        <w:t>промежуточный коэффициент ликвидности</w:t>
      </w:r>
      <w:r w:rsidRPr="00757D75">
        <w:rPr>
          <w:sz w:val="28"/>
        </w:rPr>
        <w:t>. Удовлетворяет обычно соотношение 1:1. Однако он может оказаться недостаточным, если большую долю ликвидных средств составляет дебиторская задолженность, часть которой трудно своевременно взыскать. В таких случаях требуется соотношение 1,5:1.</w:t>
      </w:r>
    </w:p>
    <w:p w:rsidR="00B82F94" w:rsidRPr="00757D75" w:rsidRDefault="00B82F94" w:rsidP="009C1D13">
      <w:pPr>
        <w:ind w:firstLine="709"/>
        <w:jc w:val="both"/>
        <w:rPr>
          <w:sz w:val="28"/>
          <w:szCs w:val="20"/>
        </w:rPr>
      </w:pPr>
      <w:r w:rsidRPr="00757D75">
        <w:rPr>
          <w:bCs/>
          <w:sz w:val="28"/>
        </w:rPr>
        <w:t>Общий коэффициент ликвидности</w:t>
      </w:r>
      <w:r w:rsidRPr="00757D75">
        <w:rPr>
          <w:sz w:val="28"/>
        </w:rPr>
        <w:t xml:space="preserve"> рассчитывается отношением всей суммы текущих активов, включая запасы и незавершенное производство (</w:t>
      </w:r>
      <w:r w:rsidRPr="00757D75">
        <w:rPr>
          <w:sz w:val="28"/>
          <w:lang w:val="en-US"/>
        </w:rPr>
        <w:t>III</w:t>
      </w:r>
      <w:r w:rsidRPr="00757D75">
        <w:rPr>
          <w:sz w:val="28"/>
        </w:rPr>
        <w:t xml:space="preserve"> раздел актива), к общей сумме краткосрочных обязательств (</w:t>
      </w:r>
      <w:r w:rsidRPr="00757D75">
        <w:rPr>
          <w:sz w:val="28"/>
          <w:lang w:val="en-US"/>
        </w:rPr>
        <w:t>III</w:t>
      </w:r>
      <w:r w:rsidRPr="00757D75">
        <w:rPr>
          <w:sz w:val="28"/>
        </w:rPr>
        <w:t xml:space="preserve"> раздел пассива). Удовлетворяет обычно коэффициент 1,5 - 2,0. </w:t>
      </w:r>
    </w:p>
    <w:p w:rsidR="00B82F94" w:rsidRPr="00757D75" w:rsidRDefault="00B82F94" w:rsidP="009C1D13">
      <w:pPr>
        <w:ind w:firstLine="709"/>
        <w:jc w:val="both"/>
        <w:rPr>
          <w:sz w:val="28"/>
          <w:szCs w:val="20"/>
        </w:rPr>
      </w:pPr>
      <w:r w:rsidRPr="00757D75">
        <w:rPr>
          <w:sz w:val="28"/>
        </w:rPr>
        <w:t>Банки и прочие инвесторы отдают предпочтение промежуточному коэффициенту ликвидности.</w:t>
      </w:r>
    </w:p>
    <w:p w:rsidR="00B82F94" w:rsidRPr="00757D75" w:rsidRDefault="00B82F94" w:rsidP="009C1D13">
      <w:pPr>
        <w:pStyle w:val="a5"/>
        <w:ind w:firstLine="709"/>
      </w:pPr>
      <w:r w:rsidRPr="00757D75">
        <w:t>Однако на основании только этих показателей нельзя безошибочно оценить финансовое состояние предприятия, так как данный процесс очень сложный, и дать ему полную характеристику 2-3 показателями нельзя. Коэффициенты ликвидности – показатели относительные и на протяжении некоторого времени не изменяются, если пропорционально возрастают числитель и знаменатель дроби. Само же финансовое положение за это время может существенно измениться, например, уменьшится прибыль, уровень рентабельности, коэффициент оборачиваемости и др. Поэтому для более полной и объективной оценки ликвидности можно использовать следующую факторную модель:</w:t>
      </w:r>
    </w:p>
    <w:p w:rsidR="00B82F94" w:rsidRPr="00757D75" w:rsidRDefault="00B82F94" w:rsidP="009C1D13">
      <w:pPr>
        <w:pStyle w:val="a5"/>
        <w:ind w:firstLine="709"/>
        <w:rPr>
          <w:sz w:val="24"/>
          <w:szCs w:val="24"/>
        </w:rPr>
      </w:pPr>
    </w:p>
    <w:p w:rsidR="00B82F94" w:rsidRPr="00757D75" w:rsidRDefault="00B82F94" w:rsidP="009C1D13">
      <w:pPr>
        <w:pStyle w:val="5"/>
        <w:spacing w:line="360" w:lineRule="auto"/>
        <w:ind w:left="720" w:firstLine="709"/>
        <w:rPr>
          <w:sz w:val="20"/>
        </w:rPr>
      </w:pPr>
      <w:r w:rsidRPr="00757D75">
        <w:rPr>
          <w:sz w:val="20"/>
          <w:u w:val="single"/>
        </w:rPr>
        <w:t>Текущие активы</w:t>
      </w:r>
      <w:r w:rsidRPr="00757D75">
        <w:rPr>
          <w:sz w:val="20"/>
          <w:u w:val="single"/>
        </w:rPr>
        <w:tab/>
      </w:r>
      <w:r w:rsidRPr="00757D75">
        <w:rPr>
          <w:sz w:val="20"/>
        </w:rPr>
        <w:t xml:space="preserve">                  </w:t>
      </w:r>
      <w:r w:rsidRPr="00757D75">
        <w:rPr>
          <w:sz w:val="20"/>
          <w:u w:val="single"/>
        </w:rPr>
        <w:t>Балансовая прибыль</w:t>
      </w:r>
      <w:r w:rsidRPr="00757D75">
        <w:rPr>
          <w:sz w:val="20"/>
        </w:rPr>
        <w:t xml:space="preserve">   </w:t>
      </w:r>
      <w:r w:rsidR="00ED03E3" w:rsidRPr="00757D75">
        <w:rPr>
          <w:sz w:val="20"/>
        </w:rPr>
        <w:t xml:space="preserve">                     </w:t>
      </w:r>
      <w:r w:rsidR="00ED03E3" w:rsidRPr="00757D75">
        <w:rPr>
          <w:sz w:val="28"/>
          <w:szCs w:val="28"/>
        </w:rPr>
        <w:t>(1</w:t>
      </w:r>
      <w:r w:rsidR="00FE62AD" w:rsidRPr="00757D75">
        <w:rPr>
          <w:sz w:val="28"/>
          <w:szCs w:val="28"/>
        </w:rPr>
        <w:t>6</w:t>
      </w:r>
      <w:r w:rsidR="00ED03E3" w:rsidRPr="00757D75">
        <w:rPr>
          <w:sz w:val="28"/>
          <w:szCs w:val="28"/>
        </w:rPr>
        <w:t>)</w:t>
      </w:r>
    </w:p>
    <w:p w:rsidR="00B82F94" w:rsidRPr="00757D75" w:rsidRDefault="00B82F94" w:rsidP="009C1D13">
      <w:pPr>
        <w:spacing w:line="360" w:lineRule="auto"/>
        <w:ind w:firstLine="709"/>
        <w:jc w:val="both"/>
        <w:rPr>
          <w:sz w:val="20"/>
          <w:szCs w:val="20"/>
        </w:rPr>
      </w:pPr>
      <w:r w:rsidRPr="00757D75">
        <w:rPr>
          <w:sz w:val="20"/>
          <w:szCs w:val="20"/>
        </w:rPr>
        <w:t>К</w:t>
      </w:r>
      <w:r w:rsidRPr="00757D75">
        <w:rPr>
          <w:sz w:val="20"/>
          <w:szCs w:val="20"/>
          <w:vertAlign w:val="subscript"/>
        </w:rPr>
        <w:t>лик.</w:t>
      </w:r>
      <w:r w:rsidRPr="00757D75">
        <w:rPr>
          <w:sz w:val="20"/>
          <w:szCs w:val="20"/>
        </w:rPr>
        <w:t xml:space="preserve"> =</w:t>
      </w:r>
      <w:r w:rsidRPr="00757D75">
        <w:rPr>
          <w:sz w:val="20"/>
          <w:szCs w:val="20"/>
        </w:rPr>
        <w:tab/>
        <w:t>Балансовая прибыль</w:t>
      </w:r>
      <w:r w:rsidRPr="00757D75">
        <w:rPr>
          <w:sz w:val="20"/>
          <w:szCs w:val="20"/>
        </w:rPr>
        <w:tab/>
        <w:t xml:space="preserve">  *   Краткосрочные долги  = Х</w:t>
      </w:r>
      <w:r w:rsidRPr="00757D75">
        <w:rPr>
          <w:sz w:val="20"/>
          <w:szCs w:val="20"/>
          <w:vertAlign w:val="subscript"/>
        </w:rPr>
        <w:t>1</w:t>
      </w:r>
      <w:r w:rsidRPr="00757D75">
        <w:rPr>
          <w:sz w:val="20"/>
          <w:szCs w:val="20"/>
        </w:rPr>
        <w:t xml:space="preserve"> * Х</w:t>
      </w:r>
      <w:r w:rsidRPr="00757D75">
        <w:rPr>
          <w:sz w:val="20"/>
          <w:szCs w:val="20"/>
          <w:vertAlign w:val="subscript"/>
        </w:rPr>
        <w:t>2</w:t>
      </w:r>
    </w:p>
    <w:p w:rsidR="00B82F94" w:rsidRPr="00757D75" w:rsidRDefault="00B82F94" w:rsidP="009C1D13">
      <w:pPr>
        <w:ind w:firstLine="709"/>
        <w:jc w:val="both"/>
        <w:rPr>
          <w:sz w:val="28"/>
        </w:rPr>
      </w:pPr>
    </w:p>
    <w:p w:rsidR="00B82F94" w:rsidRPr="00757D75" w:rsidRDefault="00B82F94" w:rsidP="009C1D13">
      <w:pPr>
        <w:ind w:firstLine="709"/>
        <w:jc w:val="both"/>
        <w:rPr>
          <w:sz w:val="28"/>
        </w:rPr>
      </w:pPr>
      <w:r w:rsidRPr="00757D75">
        <w:rPr>
          <w:sz w:val="28"/>
        </w:rPr>
        <w:t>где Х</w:t>
      </w:r>
      <w:r w:rsidRPr="00757D75">
        <w:rPr>
          <w:sz w:val="28"/>
          <w:vertAlign w:val="subscript"/>
        </w:rPr>
        <w:t>1</w:t>
      </w:r>
      <w:r w:rsidRPr="00757D75">
        <w:rPr>
          <w:sz w:val="28"/>
        </w:rPr>
        <w:t xml:space="preserve"> – показатель, характеризующий стоимость текущих активов, приходящихся на 1 </w:t>
      </w:r>
      <w:r w:rsidR="00D57580" w:rsidRPr="00757D75">
        <w:rPr>
          <w:sz w:val="28"/>
        </w:rPr>
        <w:t>тенге</w:t>
      </w:r>
      <w:r w:rsidRPr="00757D75">
        <w:rPr>
          <w:sz w:val="28"/>
        </w:rPr>
        <w:t xml:space="preserve"> дохода; Х</w:t>
      </w:r>
      <w:r w:rsidRPr="00757D75">
        <w:rPr>
          <w:sz w:val="28"/>
          <w:vertAlign w:val="subscript"/>
        </w:rPr>
        <w:t>2</w:t>
      </w:r>
      <w:r w:rsidRPr="00757D75">
        <w:rPr>
          <w:sz w:val="28"/>
        </w:rPr>
        <w:t xml:space="preserve"> – показатель, свидетельствует о способности предприятия погашать свои долги за счет результатов своей деятельности. Он характеризует устойчивость финансов. Чем выше его величина, тем лучше финансовое состояние предприятия.</w:t>
      </w:r>
    </w:p>
    <w:p w:rsidR="00B82F94" w:rsidRPr="00757D75" w:rsidRDefault="00B82F94" w:rsidP="009C1D13">
      <w:pPr>
        <w:pStyle w:val="20"/>
        <w:spacing w:line="240" w:lineRule="auto"/>
        <w:ind w:firstLine="709"/>
        <w:rPr>
          <w:szCs w:val="24"/>
        </w:rPr>
      </w:pPr>
      <w:r w:rsidRPr="00757D75">
        <w:rPr>
          <w:szCs w:val="24"/>
        </w:rPr>
        <w:t>При определении платежеспособности желательно рассмотреть структуру всего капитала, включая основной. Если авуары (акции, векселя и прочие ценные бумаги) довольно существенные, котируются на бирже, они могут быть проданы с минимальными потерями. Авуары гарантируют лучшую ликвидность, чем некоторые товары. В таком случае предприятию не нужен очень высокий коэффициент ликвидности, поскольку оборотный капитал можно стабилизировать продажей части основного капитала.</w:t>
      </w:r>
    </w:p>
    <w:p w:rsidR="00B82F94" w:rsidRPr="00757D75" w:rsidRDefault="00B82F94" w:rsidP="009C1D13">
      <w:pPr>
        <w:ind w:firstLine="709"/>
        <w:jc w:val="both"/>
        <w:rPr>
          <w:sz w:val="28"/>
        </w:rPr>
      </w:pPr>
      <w:r w:rsidRPr="00757D75">
        <w:rPr>
          <w:sz w:val="28"/>
        </w:rPr>
        <w:t>И еще один показатель ликвидности (коэффициент самофинансирования) – отношение суммы самофинансируемого дохода (доход + амортизация) к общей сумме внутренних и внешних источников финансовых доходов:</w:t>
      </w:r>
    </w:p>
    <w:p w:rsidR="000F4B16" w:rsidRPr="00757D75" w:rsidRDefault="00B82F94" w:rsidP="000F4B16">
      <w:pPr>
        <w:ind w:firstLine="709"/>
        <w:jc w:val="both"/>
        <w:rPr>
          <w:sz w:val="28"/>
          <w:szCs w:val="20"/>
        </w:rPr>
      </w:pPr>
      <w:r w:rsidRPr="00757D75">
        <w:rPr>
          <w:sz w:val="28"/>
        </w:rPr>
        <w:t xml:space="preserve">       </w:t>
      </w:r>
      <w:r w:rsidR="00A77C95" w:rsidRPr="00757D75">
        <w:rPr>
          <w:sz w:val="28"/>
        </w:rPr>
        <w:t>На рисунке</w:t>
      </w:r>
      <w:r w:rsidR="00950EFD" w:rsidRPr="00757D75">
        <w:rPr>
          <w:sz w:val="28"/>
        </w:rPr>
        <w:t xml:space="preserve"> 1</w:t>
      </w:r>
      <w:r w:rsidR="00A77C95" w:rsidRPr="00757D75">
        <w:rPr>
          <w:sz w:val="28"/>
        </w:rPr>
        <w:t xml:space="preserve"> показан с</w:t>
      </w:r>
      <w:r w:rsidRPr="00757D75">
        <w:rPr>
          <w:sz w:val="28"/>
        </w:rPr>
        <w:t>остав финансовых доходов</w:t>
      </w:r>
      <w:r w:rsidR="000F4B16" w:rsidRPr="007C3067">
        <w:rPr>
          <w:sz w:val="28"/>
          <w:szCs w:val="28"/>
        </w:rPr>
        <w:t>[</w:t>
      </w:r>
      <w:r w:rsidR="000F4B16" w:rsidRPr="00757D75">
        <w:rPr>
          <w:sz w:val="28"/>
          <w:szCs w:val="28"/>
        </w:rPr>
        <w:t>12, с.28</w:t>
      </w:r>
      <w:r w:rsidR="000F4B16" w:rsidRPr="007C3067">
        <w:rPr>
          <w:sz w:val="28"/>
          <w:szCs w:val="28"/>
        </w:rPr>
        <w:t>]</w:t>
      </w:r>
      <w:r w:rsidR="000F4B16" w:rsidRPr="00757D75">
        <w:rPr>
          <w:sz w:val="28"/>
          <w:szCs w:val="28"/>
        </w:rPr>
        <w:t xml:space="preserve">.  </w:t>
      </w:r>
    </w:p>
    <w:p w:rsidR="00B82F94" w:rsidRPr="00757D75" w:rsidRDefault="00B82F94" w:rsidP="00AD56E5">
      <w:pPr>
        <w:ind w:firstLine="709"/>
        <w:jc w:val="both"/>
        <w:rPr>
          <w:sz w:val="28"/>
        </w:rPr>
      </w:pPr>
      <w:r w:rsidRPr="00757D75">
        <w:rPr>
          <w:sz w:val="28"/>
        </w:rPr>
        <w:t>.</w:t>
      </w:r>
    </w:p>
    <w:p w:rsidR="00FE62AD" w:rsidRPr="00757D75" w:rsidRDefault="00FE62AD" w:rsidP="00AD56E5">
      <w:pPr>
        <w:ind w:firstLine="709"/>
        <w:jc w:val="both"/>
        <w:rPr>
          <w:sz w:val="28"/>
        </w:rPr>
      </w:pPr>
    </w:p>
    <w:p w:rsidR="00B82F94" w:rsidRPr="00757D75" w:rsidRDefault="0013345E" w:rsidP="00B82F94">
      <w:pPr>
        <w:framePr w:w="9399" w:h="181" w:hSpace="180" w:wrap="around" w:vAnchor="text" w:hAnchor="page" w:x="1728" w:y="173"/>
        <w:pBdr>
          <w:top w:val="single" w:sz="6" w:space="1" w:color="auto"/>
          <w:left w:val="single" w:sz="6" w:space="1" w:color="auto"/>
          <w:bottom w:val="single" w:sz="6" w:space="1" w:color="auto"/>
          <w:right w:val="single" w:sz="6" w:space="1" w:color="auto"/>
        </w:pBdr>
        <w:jc w:val="center"/>
        <w:rPr>
          <w:sz w:val="28"/>
        </w:rPr>
      </w:pPr>
      <w:r>
        <w:rPr>
          <w:noProof/>
        </w:rPr>
        <w:pict>
          <v:line id="_x0000_s1026" style="position:absolute;left:0;text-align:left;z-index:251646976" from="231.2pt,18.1pt" to="231.2pt,36.1pt"/>
        </w:pict>
      </w:r>
      <w:r w:rsidR="00B82F94" w:rsidRPr="00757D75">
        <w:rPr>
          <w:sz w:val="28"/>
        </w:rPr>
        <w:t>Общая сумма финансовых доходов</w:t>
      </w:r>
    </w:p>
    <w:p w:rsidR="00B82F94" w:rsidRPr="00757D75" w:rsidRDefault="00B82F94" w:rsidP="00B82F94">
      <w:pPr>
        <w:jc w:val="both"/>
        <w:rPr>
          <w:sz w:val="28"/>
        </w:rPr>
      </w:pPr>
    </w:p>
    <w:p w:rsidR="00B82F94" w:rsidRPr="00757D75" w:rsidRDefault="0013345E" w:rsidP="00B82F94">
      <w:pPr>
        <w:jc w:val="both"/>
        <w:rPr>
          <w:sz w:val="28"/>
        </w:rPr>
      </w:pPr>
      <w:r>
        <w:rPr>
          <w:noProof/>
        </w:rPr>
        <w:pict>
          <v:line id="_x0000_s1029" style="position:absolute;left:0;text-align:left;z-index:251650048" from="108.75pt,.4pt" to="108.75pt,18.4pt">
            <v:stroke endarrow="block"/>
          </v:line>
        </w:pict>
      </w:r>
      <w:r>
        <w:rPr>
          <w:noProof/>
        </w:rPr>
        <w:pict>
          <v:line id="_x0000_s1030" style="position:absolute;left:0;text-align:left;z-index:251651072" from="356.25pt,.4pt" to="356.25pt,18.4pt">
            <v:stroke endarrow="block"/>
          </v:line>
        </w:pict>
      </w:r>
      <w:r>
        <w:rPr>
          <w:noProof/>
        </w:rPr>
        <w:pict>
          <v:line id="_x0000_s1028" style="position:absolute;left:0;text-align:left;flip:x;z-index:251649024" from="232.5pt,.4pt" to="356.25pt,.4pt"/>
        </w:pict>
      </w:r>
      <w:r>
        <w:rPr>
          <w:noProof/>
        </w:rPr>
        <w:pict>
          <v:line id="_x0000_s1027" style="position:absolute;left:0;text-align:left;flip:x;z-index:251648000" from="108.75pt,.4pt" to="232.5pt,.4pt"/>
        </w:pict>
      </w:r>
    </w:p>
    <w:p w:rsidR="00B82F94" w:rsidRPr="00757D75" w:rsidRDefault="0013345E" w:rsidP="00B82F94">
      <w:pPr>
        <w:pStyle w:val="1"/>
        <w:framePr w:wrap="around"/>
      </w:pPr>
      <w:r>
        <w:rPr>
          <w:noProof/>
        </w:rPr>
        <w:pict>
          <v:line id="_x0000_s1031" style="position:absolute;left:0;text-align:left;z-index:251652096" from="107.45pt,18.1pt" to="107.45pt,36.1pt"/>
        </w:pict>
      </w:r>
      <w:r w:rsidR="00B82F94" w:rsidRPr="00757D75">
        <w:t>Внутренние</w:t>
      </w:r>
    </w:p>
    <w:p w:rsidR="00B82F94" w:rsidRPr="00757D75" w:rsidRDefault="0013345E" w:rsidP="00B82F94">
      <w:pPr>
        <w:pStyle w:val="a6"/>
        <w:framePr w:wrap="around"/>
      </w:pPr>
      <w:r>
        <w:rPr>
          <w:noProof/>
          <w:sz w:val="20"/>
        </w:rPr>
        <w:pict>
          <v:line id="_x0000_s1036" style="position:absolute;left:0;text-align:left;z-index:251657216" from="109.3pt,18.1pt" to="109.3pt,36.1pt"/>
        </w:pict>
      </w:r>
      <w:r w:rsidR="00B82F94" w:rsidRPr="00757D75">
        <w:t>Внешние</w:t>
      </w:r>
    </w:p>
    <w:p w:rsidR="00B82F94" w:rsidRPr="00757D75" w:rsidRDefault="00B82F94" w:rsidP="00B82F94">
      <w:pPr>
        <w:jc w:val="both"/>
        <w:rPr>
          <w:sz w:val="28"/>
        </w:rPr>
      </w:pPr>
    </w:p>
    <w:p w:rsidR="00B82F94" w:rsidRPr="00757D75" w:rsidRDefault="0013345E" w:rsidP="00B82F94">
      <w:pPr>
        <w:pStyle w:val="a5"/>
        <w:ind w:firstLine="0"/>
      </w:pPr>
      <w:r>
        <w:rPr>
          <w:noProof/>
          <w:sz w:val="20"/>
        </w:rPr>
        <w:pict>
          <v:line id="_x0000_s1040" style="position:absolute;left:0;text-align:left;z-index:251661312" from="416.25pt,.4pt" to="416.25pt,18.4pt">
            <v:stroke endarrow="block"/>
          </v:line>
        </w:pict>
      </w:r>
      <w:r>
        <w:rPr>
          <w:noProof/>
          <w:sz w:val="20"/>
        </w:rPr>
        <w:pict>
          <v:line id="_x0000_s1039" style="position:absolute;left:0;text-align:left;z-index:251660288" from="296.25pt,.4pt" to="296.25pt,18.4pt">
            <v:stroke endarrow="block"/>
          </v:line>
        </w:pict>
      </w:r>
      <w:r>
        <w:rPr>
          <w:noProof/>
          <w:sz w:val="20"/>
        </w:rPr>
        <w:pict>
          <v:line id="_x0000_s1038" style="position:absolute;left:0;text-align:left;flip:x;z-index:251659264" from="356.25pt,.4pt" to="416.25pt,.4pt"/>
        </w:pict>
      </w:r>
      <w:r>
        <w:rPr>
          <w:noProof/>
          <w:sz w:val="20"/>
        </w:rPr>
        <w:pict>
          <v:line id="_x0000_s1037" style="position:absolute;left:0;text-align:left;flip:x;z-index:251658240" from="296.25pt,.4pt" to="356.25pt,.4pt"/>
        </w:pict>
      </w:r>
      <w:r>
        <w:rPr>
          <w:noProof/>
          <w:sz w:val="20"/>
        </w:rPr>
        <w:pict>
          <v:line id="_x0000_s1035" style="position:absolute;left:0;text-align:left;z-index:251656192" from="168.75pt,.4pt" to="168.75pt,18.4pt">
            <v:stroke endarrow="block"/>
          </v:line>
        </w:pict>
      </w:r>
      <w:r>
        <w:rPr>
          <w:noProof/>
        </w:rPr>
        <w:pict>
          <v:line id="_x0000_s1034" style="position:absolute;left:0;text-align:left;z-index:251655168" from="48.75pt,.4pt" to="48.75pt,18.4pt">
            <v:stroke endarrow="block"/>
          </v:line>
        </w:pict>
      </w:r>
      <w:r>
        <w:rPr>
          <w:noProof/>
          <w:sz w:val="20"/>
        </w:rPr>
        <w:pict>
          <v:line id="_x0000_s1033" style="position:absolute;left:0;text-align:left;flip:x;z-index:251654144" from="108.75pt,.4pt" to="168.75pt,.4pt"/>
        </w:pict>
      </w:r>
      <w:r>
        <w:rPr>
          <w:noProof/>
          <w:sz w:val="20"/>
        </w:rPr>
        <w:pict>
          <v:line id="_x0000_s1032" style="position:absolute;left:0;text-align:left;flip:x;z-index:251653120" from="48.75pt,.4pt" to="108.75pt,.4pt"/>
        </w:pict>
      </w:r>
    </w:p>
    <w:p w:rsidR="00B82F94" w:rsidRPr="00757D75" w:rsidRDefault="00B82F94" w:rsidP="00B82F94">
      <w:pPr>
        <w:pStyle w:val="1"/>
        <w:framePr w:w="1974" w:h="52" w:wrap="around" w:x="1653"/>
      </w:pPr>
      <w:r w:rsidRPr="00757D75">
        <w:t xml:space="preserve">Доход </w:t>
      </w:r>
    </w:p>
    <w:p w:rsidR="00B82F94" w:rsidRPr="00757D75" w:rsidRDefault="00B82F94" w:rsidP="00B82F94">
      <w:pPr>
        <w:pStyle w:val="a6"/>
        <w:framePr w:w="1974" w:wrap="around" w:x="4166"/>
      </w:pPr>
      <w:r w:rsidRPr="00757D75">
        <w:t>Амортизация</w:t>
      </w:r>
    </w:p>
    <w:p w:rsidR="00B82F94" w:rsidRPr="00757D75" w:rsidRDefault="00B82F94" w:rsidP="00B82F94">
      <w:pPr>
        <w:pStyle w:val="a6"/>
        <w:framePr w:w="1974" w:wrap="around" w:x="6716"/>
      </w:pPr>
      <w:r w:rsidRPr="00757D75">
        <w:t>Выпуск акций</w:t>
      </w:r>
    </w:p>
    <w:p w:rsidR="00B82F94" w:rsidRPr="00757D75" w:rsidRDefault="0013345E" w:rsidP="00B82F94">
      <w:pPr>
        <w:pStyle w:val="a6"/>
        <w:framePr w:w="1974" w:wrap="around" w:x="9041"/>
      </w:pPr>
      <w:r>
        <w:rPr>
          <w:noProof/>
          <w:sz w:val="20"/>
        </w:rPr>
        <w:pict>
          <v:line id="_x0000_s1041" style="position:absolute;left:0;text-align:left;z-index:251662336" from="49.3pt,18.1pt" to="49.3pt,36.1pt">
            <v:stroke endarrow="block"/>
          </v:line>
        </w:pict>
      </w:r>
      <w:r w:rsidR="00B82F94" w:rsidRPr="00757D75">
        <w:t>Займы</w:t>
      </w:r>
    </w:p>
    <w:p w:rsidR="00B82F94" w:rsidRPr="00757D75" w:rsidRDefault="00B82F94" w:rsidP="00B82F94">
      <w:pPr>
        <w:jc w:val="center"/>
        <w:rPr>
          <w:bCs/>
          <w:sz w:val="28"/>
        </w:rPr>
      </w:pPr>
    </w:p>
    <w:p w:rsidR="00B82F94" w:rsidRPr="00757D75" w:rsidRDefault="0013345E" w:rsidP="00B82F94">
      <w:pPr>
        <w:jc w:val="center"/>
        <w:rPr>
          <w:bCs/>
          <w:sz w:val="28"/>
        </w:rPr>
      </w:pPr>
      <w:r>
        <w:rPr>
          <w:noProof/>
        </w:rPr>
        <w:pict>
          <v:line id="_x0000_s1044" style="position:absolute;left:0;text-align:left;z-index:251665408" from="446.25pt,.4pt" to="446.25pt,18.4pt">
            <v:stroke endarrow="block"/>
          </v:line>
        </w:pict>
      </w:r>
      <w:r>
        <w:rPr>
          <w:noProof/>
        </w:rPr>
        <w:pict>
          <v:line id="_x0000_s1043" style="position:absolute;left:0;text-align:left;z-index:251664384" from="386.25pt,.4pt" to="386.25pt,18.4pt">
            <v:stroke endarrow="block"/>
          </v:line>
        </w:pict>
      </w:r>
      <w:r>
        <w:rPr>
          <w:noProof/>
        </w:rPr>
        <w:pict>
          <v:line id="_x0000_s1042" style="position:absolute;left:0;text-align:left;flip:x;z-index:251663360" from="386.25pt,.4pt" to="446.25pt,.4pt"/>
        </w:pict>
      </w:r>
    </w:p>
    <w:p w:rsidR="00B82F94" w:rsidRPr="00757D75" w:rsidRDefault="00B82F94" w:rsidP="00A77C95">
      <w:pPr>
        <w:pStyle w:val="30"/>
        <w:framePr w:wrap="around" w:x="8975" w:y="104"/>
        <w:jc w:val="center"/>
      </w:pPr>
      <w:r w:rsidRPr="00757D75">
        <w:t>Долгосрочные</w:t>
      </w:r>
    </w:p>
    <w:p w:rsidR="00B82F94" w:rsidRPr="00757D75" w:rsidRDefault="00B82F94" w:rsidP="00B82F94">
      <w:pPr>
        <w:framePr w:w="924" w:h="52" w:hSpace="180" w:wrap="around" w:vAnchor="text" w:hAnchor="page" w:x="10091" w:y="44"/>
        <w:pBdr>
          <w:top w:val="single" w:sz="6" w:space="1" w:color="auto"/>
          <w:left w:val="single" w:sz="6" w:space="1" w:color="auto"/>
          <w:bottom w:val="single" w:sz="6" w:space="1" w:color="auto"/>
          <w:right w:val="single" w:sz="6" w:space="1" w:color="auto"/>
        </w:pBdr>
        <w:jc w:val="center"/>
      </w:pPr>
      <w:r w:rsidRPr="00757D75">
        <w:t>Краткосрочные</w:t>
      </w:r>
    </w:p>
    <w:p w:rsidR="00B82F94" w:rsidRPr="00757D75" w:rsidRDefault="00B82F94" w:rsidP="00B82F94">
      <w:pPr>
        <w:jc w:val="center"/>
        <w:rPr>
          <w:bCs/>
          <w:sz w:val="28"/>
        </w:rPr>
      </w:pPr>
    </w:p>
    <w:p w:rsidR="00B82F94" w:rsidRPr="00757D75" w:rsidRDefault="00B82F94" w:rsidP="00B82F94">
      <w:pPr>
        <w:pStyle w:val="20"/>
        <w:spacing w:line="240" w:lineRule="auto"/>
        <w:rPr>
          <w:szCs w:val="24"/>
        </w:rPr>
      </w:pPr>
      <w:r w:rsidRPr="00757D75">
        <w:rPr>
          <w:szCs w:val="24"/>
        </w:rPr>
        <w:t xml:space="preserve">    </w:t>
      </w:r>
    </w:p>
    <w:p w:rsidR="00AF7429" w:rsidRPr="00757D75" w:rsidRDefault="00B82F94" w:rsidP="00B82F94">
      <w:pPr>
        <w:pStyle w:val="20"/>
        <w:spacing w:line="240" w:lineRule="auto"/>
        <w:rPr>
          <w:szCs w:val="24"/>
        </w:rPr>
      </w:pPr>
      <w:r w:rsidRPr="00757D75">
        <w:rPr>
          <w:szCs w:val="24"/>
        </w:rPr>
        <w:t xml:space="preserve">    </w:t>
      </w:r>
    </w:p>
    <w:p w:rsidR="00AD56E5" w:rsidRPr="00757D75" w:rsidRDefault="00A77C95" w:rsidP="00B82F94">
      <w:pPr>
        <w:pStyle w:val="20"/>
        <w:spacing w:line="240" w:lineRule="auto"/>
        <w:rPr>
          <w:szCs w:val="24"/>
        </w:rPr>
      </w:pPr>
      <w:r w:rsidRPr="00757D75">
        <w:t>Рисунок 1- Состав финансовых доходов.</w:t>
      </w:r>
    </w:p>
    <w:p w:rsidR="00AD56E5" w:rsidRPr="00757D75" w:rsidRDefault="00AD56E5" w:rsidP="00B82F94">
      <w:pPr>
        <w:pStyle w:val="20"/>
        <w:spacing w:line="240" w:lineRule="auto"/>
        <w:rPr>
          <w:szCs w:val="24"/>
        </w:rPr>
      </w:pPr>
    </w:p>
    <w:p w:rsidR="00AD56E5" w:rsidRPr="00757D75" w:rsidRDefault="00AD56E5" w:rsidP="00B82F94">
      <w:pPr>
        <w:pStyle w:val="20"/>
        <w:spacing w:line="240" w:lineRule="auto"/>
        <w:rPr>
          <w:szCs w:val="24"/>
        </w:rPr>
      </w:pPr>
    </w:p>
    <w:p w:rsidR="00B82F94" w:rsidRPr="00757D75" w:rsidRDefault="00B82F94" w:rsidP="00891D94">
      <w:pPr>
        <w:ind w:firstLine="709"/>
        <w:jc w:val="both"/>
        <w:rPr>
          <w:sz w:val="28"/>
          <w:szCs w:val="28"/>
        </w:rPr>
      </w:pPr>
      <w:r w:rsidRPr="00757D75">
        <w:rPr>
          <w:sz w:val="28"/>
          <w:szCs w:val="28"/>
        </w:rPr>
        <w:t>Данный коэффициент можно рассчитать отношением самофинансируемого дохода к добавленной стоимости. Он показывает степень, с которой предприятие самофинансирует свою деятельность в отношении к созданному богатству. Можно определить также, сколько самофинансируемого дохода приходится на одного работника предприятия. Такие показатели в странах Запада рассматриваются как одни из лучших критериев определения ликвидности и финансовой независимости компании и могут сравниваться с другими предприятиями.</w:t>
      </w:r>
    </w:p>
    <w:p w:rsidR="00B82F94" w:rsidRPr="00757D75" w:rsidRDefault="00B82F94" w:rsidP="00891D94">
      <w:pPr>
        <w:ind w:firstLine="709"/>
        <w:jc w:val="both"/>
        <w:rPr>
          <w:sz w:val="28"/>
          <w:szCs w:val="28"/>
        </w:rPr>
      </w:pPr>
      <w:r w:rsidRPr="00757D75">
        <w:rPr>
          <w:sz w:val="28"/>
          <w:szCs w:val="28"/>
        </w:rPr>
        <w:t>Большинство предприятий попадают под определение банкротства.</w:t>
      </w:r>
    </w:p>
    <w:p w:rsidR="00B82F94" w:rsidRPr="00757D75" w:rsidRDefault="00B82F94" w:rsidP="00891D94">
      <w:pPr>
        <w:ind w:firstLine="709"/>
        <w:jc w:val="both"/>
        <w:rPr>
          <w:sz w:val="28"/>
          <w:szCs w:val="28"/>
        </w:rPr>
      </w:pPr>
      <w:r w:rsidRPr="00757D75">
        <w:rPr>
          <w:sz w:val="28"/>
          <w:szCs w:val="28"/>
        </w:rPr>
        <w:t>Предприятие должно регулировать наличие ликвидных средств в пределах оптимальной потребности в них, которая для каждого конкретного предприятия зависит от следующих факторов:</w:t>
      </w:r>
    </w:p>
    <w:p w:rsidR="00B82F94" w:rsidRPr="00757D75" w:rsidRDefault="00B82F94" w:rsidP="00DB6B19">
      <w:pPr>
        <w:numPr>
          <w:ilvl w:val="0"/>
          <w:numId w:val="13"/>
        </w:numPr>
        <w:jc w:val="both"/>
        <w:rPr>
          <w:sz w:val="28"/>
          <w:szCs w:val="28"/>
        </w:rPr>
      </w:pPr>
      <w:r w:rsidRPr="00757D75">
        <w:rPr>
          <w:sz w:val="28"/>
          <w:szCs w:val="28"/>
        </w:rPr>
        <w:t>размер предприятия и объема его деятельности (чем больше объем производства и реализации, тем больше запасы товарно-материальных ценностей);</w:t>
      </w:r>
    </w:p>
    <w:p w:rsidR="00B82F94" w:rsidRPr="00757D75" w:rsidRDefault="00B82F94" w:rsidP="00DB6B19">
      <w:pPr>
        <w:numPr>
          <w:ilvl w:val="0"/>
          <w:numId w:val="13"/>
        </w:numPr>
        <w:jc w:val="both"/>
        <w:rPr>
          <w:sz w:val="28"/>
          <w:szCs w:val="28"/>
        </w:rPr>
      </w:pPr>
      <w:r w:rsidRPr="00757D75">
        <w:rPr>
          <w:sz w:val="28"/>
          <w:szCs w:val="28"/>
        </w:rPr>
        <w:t>отрасли промышленности и производства (спрос на продукцию и скорость поступления от ее реализации);</w:t>
      </w:r>
    </w:p>
    <w:p w:rsidR="00B82F94" w:rsidRPr="00757D75" w:rsidRDefault="00B82F94" w:rsidP="00DB6B19">
      <w:pPr>
        <w:numPr>
          <w:ilvl w:val="0"/>
          <w:numId w:val="13"/>
        </w:numPr>
        <w:jc w:val="both"/>
        <w:rPr>
          <w:sz w:val="28"/>
          <w:szCs w:val="28"/>
        </w:rPr>
      </w:pPr>
      <w:r w:rsidRPr="00757D75">
        <w:rPr>
          <w:sz w:val="28"/>
          <w:szCs w:val="28"/>
        </w:rPr>
        <w:t>длительность производственного цикла (величины незавершенного производства);</w:t>
      </w:r>
    </w:p>
    <w:p w:rsidR="00B82F94" w:rsidRPr="00757D75" w:rsidRDefault="00B82F94" w:rsidP="00DB6B19">
      <w:pPr>
        <w:numPr>
          <w:ilvl w:val="0"/>
          <w:numId w:val="13"/>
        </w:numPr>
        <w:jc w:val="both"/>
        <w:rPr>
          <w:sz w:val="28"/>
          <w:szCs w:val="28"/>
        </w:rPr>
      </w:pPr>
      <w:r w:rsidRPr="00757D75">
        <w:rPr>
          <w:sz w:val="28"/>
          <w:szCs w:val="28"/>
        </w:rPr>
        <w:t>времени, необходимого для возобновления запасов материалов (продолжительности их оборота);</w:t>
      </w:r>
    </w:p>
    <w:p w:rsidR="00B82F94" w:rsidRPr="00757D75" w:rsidRDefault="00B82F94" w:rsidP="00DB6B19">
      <w:pPr>
        <w:numPr>
          <w:ilvl w:val="0"/>
          <w:numId w:val="13"/>
        </w:numPr>
        <w:jc w:val="both"/>
        <w:rPr>
          <w:sz w:val="28"/>
          <w:szCs w:val="28"/>
        </w:rPr>
      </w:pPr>
      <w:r w:rsidRPr="00757D75">
        <w:rPr>
          <w:sz w:val="28"/>
          <w:szCs w:val="28"/>
        </w:rPr>
        <w:t>сезонности работы предприятия;</w:t>
      </w:r>
    </w:p>
    <w:p w:rsidR="00B82F94" w:rsidRPr="00757D75" w:rsidRDefault="00B82F94" w:rsidP="00DB6B19">
      <w:pPr>
        <w:numPr>
          <w:ilvl w:val="0"/>
          <w:numId w:val="13"/>
        </w:numPr>
        <w:jc w:val="both"/>
        <w:rPr>
          <w:sz w:val="28"/>
          <w:szCs w:val="28"/>
        </w:rPr>
      </w:pPr>
      <w:r w:rsidRPr="00757D75">
        <w:rPr>
          <w:sz w:val="28"/>
          <w:szCs w:val="28"/>
        </w:rPr>
        <w:t>общей экономической конъюнктуры.</w:t>
      </w:r>
    </w:p>
    <w:p w:rsidR="00B82F94" w:rsidRPr="00757D75" w:rsidRDefault="00B82F94" w:rsidP="00891D94">
      <w:pPr>
        <w:ind w:firstLine="709"/>
        <w:jc w:val="both"/>
        <w:rPr>
          <w:sz w:val="28"/>
          <w:szCs w:val="28"/>
        </w:rPr>
      </w:pPr>
      <w:r w:rsidRPr="00757D75">
        <w:rPr>
          <w:sz w:val="28"/>
          <w:szCs w:val="28"/>
        </w:rPr>
        <w:t xml:space="preserve">Если соотношение текущих активов и краткосрочных обязательств ниже, чем 1:1, то можно говорить о том, что предприятие не в состоянии оплатить свои счета. Соотношение 1:1 предполагает равенство текущих активов и краткосрочных обязательств. Принимая во внимание различную степень ликвидности активов, можно с уверенностью предположить, что на все активы будут реализованы в срочном порядке, </w:t>
      </w:r>
      <w:r w:rsidR="00F65097" w:rsidRPr="00757D75">
        <w:rPr>
          <w:sz w:val="28"/>
          <w:szCs w:val="28"/>
        </w:rPr>
        <w:t>а,</w:t>
      </w:r>
      <w:r w:rsidRPr="00757D75">
        <w:rPr>
          <w:sz w:val="28"/>
          <w:szCs w:val="28"/>
        </w:rPr>
        <w:t xml:space="preserve"> следовательно, и в данной ситуации возникает угроза финансовой стабильности предприятия. Если же значение Кт.л. значительно превышает соотношение 1:1, то можно сделать вывод о том, что предприятие располагает значительным объемом свободных ресурсов, формируемых за счет собственных источников.</w:t>
      </w:r>
    </w:p>
    <w:p w:rsidR="00B82F94" w:rsidRPr="00757D75" w:rsidRDefault="00B82F94" w:rsidP="00891D94">
      <w:pPr>
        <w:ind w:firstLine="709"/>
        <w:jc w:val="both"/>
        <w:rPr>
          <w:sz w:val="28"/>
          <w:szCs w:val="28"/>
        </w:rPr>
      </w:pPr>
      <w:r w:rsidRPr="00757D75">
        <w:rPr>
          <w:sz w:val="28"/>
          <w:szCs w:val="28"/>
        </w:rPr>
        <w:t>Со стороны кредиторов предприятия, подобный вариант формирования оборотных средств является наиболее предпочтительным. В то же время, с точки зрения менеджера, значительное накапливание запасов на предприятии, отвлечение средств в дебиторскую задолженность может быть связано с неумелым управлением активами предприятия.</w:t>
      </w:r>
    </w:p>
    <w:p w:rsidR="000F4B16" w:rsidRPr="00757D75" w:rsidRDefault="00B82F94" w:rsidP="000F4B16">
      <w:pPr>
        <w:ind w:firstLine="709"/>
        <w:jc w:val="both"/>
        <w:rPr>
          <w:sz w:val="28"/>
          <w:szCs w:val="20"/>
        </w:rPr>
      </w:pPr>
      <w:r w:rsidRPr="00757D75">
        <w:rPr>
          <w:sz w:val="28"/>
          <w:szCs w:val="28"/>
        </w:rPr>
        <w:t>Различные показатели ликвидности не только дают разностороннюю характеристику устойчивости финансового положения предприятия при разной степени учета ликвидных средств, но и отвечают интересам различных внешних пользователей аналитической информации. Так, например, для поставщиков сырья и материалов наиболее интересен коэффициент абсолютной ликвидности (</w:t>
      </w:r>
      <w:r w:rsidR="00F65097" w:rsidRPr="00757D75">
        <w:rPr>
          <w:sz w:val="28"/>
          <w:szCs w:val="28"/>
        </w:rPr>
        <w:t>Кал</w:t>
      </w:r>
      <w:r w:rsidRPr="00757D75">
        <w:rPr>
          <w:sz w:val="28"/>
          <w:szCs w:val="28"/>
        </w:rPr>
        <w:t xml:space="preserve">.). </w:t>
      </w:r>
      <w:r w:rsidR="00F65097" w:rsidRPr="00757D75">
        <w:rPr>
          <w:sz w:val="28"/>
          <w:szCs w:val="28"/>
        </w:rPr>
        <w:t>Банк,</w:t>
      </w:r>
      <w:r w:rsidRPr="00757D75">
        <w:rPr>
          <w:sz w:val="28"/>
          <w:szCs w:val="28"/>
        </w:rPr>
        <w:t xml:space="preserve"> кредитующий данное предприятие, больше внимание уделяет промежуточному коэффициенту ликвидности (</w:t>
      </w:r>
      <w:r w:rsidR="00F65097" w:rsidRPr="00757D75">
        <w:rPr>
          <w:sz w:val="28"/>
          <w:szCs w:val="28"/>
        </w:rPr>
        <w:t>Кпл</w:t>
      </w:r>
      <w:r w:rsidRPr="00757D75">
        <w:rPr>
          <w:sz w:val="28"/>
          <w:szCs w:val="28"/>
        </w:rPr>
        <w:t>.). Покупатели и держатели акций и облигаций предприятия в большей мере оценивают финансовую устойчивость предприятия по коэффициенту текущ</w:t>
      </w:r>
      <w:r w:rsidR="000F4B16" w:rsidRPr="00757D75">
        <w:rPr>
          <w:sz w:val="28"/>
          <w:szCs w:val="28"/>
        </w:rPr>
        <w:t>ей ликвидности (</w:t>
      </w:r>
      <w:r w:rsidR="00F65097" w:rsidRPr="00757D75">
        <w:rPr>
          <w:sz w:val="28"/>
          <w:szCs w:val="28"/>
        </w:rPr>
        <w:t>Ктл</w:t>
      </w:r>
      <w:r w:rsidR="000F4B16" w:rsidRPr="00757D75">
        <w:rPr>
          <w:sz w:val="28"/>
          <w:szCs w:val="28"/>
        </w:rPr>
        <w:t>.)</w:t>
      </w:r>
      <w:r w:rsidR="000F4B16" w:rsidRPr="007C3067">
        <w:rPr>
          <w:sz w:val="28"/>
          <w:szCs w:val="28"/>
        </w:rPr>
        <w:t xml:space="preserve"> [</w:t>
      </w:r>
      <w:r w:rsidR="000F4B16" w:rsidRPr="00757D75">
        <w:rPr>
          <w:sz w:val="28"/>
          <w:szCs w:val="28"/>
        </w:rPr>
        <w:t>8, с.154</w:t>
      </w:r>
      <w:r w:rsidR="000F4B16" w:rsidRPr="007C3067">
        <w:rPr>
          <w:sz w:val="28"/>
          <w:szCs w:val="28"/>
        </w:rPr>
        <w:t>]</w:t>
      </w:r>
      <w:r w:rsidR="000F4B16" w:rsidRPr="00757D75">
        <w:rPr>
          <w:sz w:val="28"/>
          <w:szCs w:val="28"/>
        </w:rPr>
        <w:t xml:space="preserve">.  </w:t>
      </w:r>
    </w:p>
    <w:p w:rsidR="00B82F94" w:rsidRPr="00757D75" w:rsidRDefault="00B82F94" w:rsidP="00891D94">
      <w:pPr>
        <w:ind w:firstLine="709"/>
        <w:jc w:val="both"/>
        <w:rPr>
          <w:sz w:val="28"/>
          <w:szCs w:val="28"/>
        </w:rPr>
      </w:pPr>
      <w:r w:rsidRPr="00757D75">
        <w:rPr>
          <w:sz w:val="28"/>
          <w:szCs w:val="28"/>
        </w:rPr>
        <w:t>Следует отметить, что для многих предприятий характерно сочетание низких коэффициентов промежуточной ликвидности с высоким коэффициентом общего покрытия. Это связано с тем, что предприятия имеют излишние запасы сырья, материалов, комплектующих, готовой продукции, нередко неоправданно велико незавершенное производство.</w:t>
      </w:r>
    </w:p>
    <w:p w:rsidR="00B82F94" w:rsidRPr="00757D75" w:rsidRDefault="00B82F94" w:rsidP="00891D94">
      <w:pPr>
        <w:ind w:firstLine="709"/>
        <w:jc w:val="both"/>
        <w:rPr>
          <w:sz w:val="28"/>
          <w:szCs w:val="28"/>
        </w:rPr>
      </w:pPr>
      <w:r w:rsidRPr="00757D75">
        <w:rPr>
          <w:sz w:val="28"/>
          <w:szCs w:val="28"/>
        </w:rPr>
        <w:t>Необоснованностью этих затрат ведет в конечном счете к нехватке денежных средств. Отсюда, даже при высоком коэффициенте общего покрытия, необходимо выявить состояние и динамику его составляющих, особенно по тем статьям, которые входят в третью группу активов баланса.</w:t>
      </w:r>
    </w:p>
    <w:p w:rsidR="00B82F94" w:rsidRPr="00757D75" w:rsidRDefault="00B82F94" w:rsidP="00891D94">
      <w:pPr>
        <w:ind w:firstLine="709"/>
        <w:jc w:val="both"/>
        <w:rPr>
          <w:sz w:val="28"/>
          <w:szCs w:val="28"/>
        </w:rPr>
      </w:pPr>
      <w:r w:rsidRPr="00757D75">
        <w:rPr>
          <w:sz w:val="28"/>
          <w:szCs w:val="28"/>
        </w:rPr>
        <w:t>С этой целью следует рассчитать оборачиваемость производственных запасов, готовых изделий, незавершенного производства.</w:t>
      </w:r>
    </w:p>
    <w:p w:rsidR="00B82F94" w:rsidRPr="00757D75" w:rsidRDefault="00B82F94" w:rsidP="00891D94">
      <w:pPr>
        <w:ind w:firstLine="709"/>
        <w:jc w:val="both"/>
        <w:rPr>
          <w:sz w:val="28"/>
          <w:szCs w:val="28"/>
        </w:rPr>
      </w:pPr>
      <w:r w:rsidRPr="00757D75">
        <w:rPr>
          <w:sz w:val="28"/>
          <w:szCs w:val="28"/>
        </w:rPr>
        <w:t xml:space="preserve">При наличии у предприятия низкого коэффициента промежуточной ликвидности и высокого коэффициента общего покрытия, ухудшения названных показателей оборачиваемости свидетельствует об ухудшении платежеспособности этого предприятия. Чтобы более объективно оценить платежеспособность предприятия при обнаружении у него ухудшения. При этом следует раздельно разобраться в причинах задержек потребителями оплаты продукции и услуг, накопления излишних запасов готовой продукции, сырья, материалов и т.д. Эти причины могут быть внешними, более или менее не зависящими от анализируемого предприятия, а могут быть и внутренними. </w:t>
      </w:r>
      <w:r w:rsidR="00F65097" w:rsidRPr="00757D75">
        <w:rPr>
          <w:sz w:val="28"/>
          <w:szCs w:val="28"/>
        </w:rPr>
        <w:t>Но,</w:t>
      </w:r>
      <w:r w:rsidRPr="00757D75">
        <w:rPr>
          <w:sz w:val="28"/>
          <w:szCs w:val="28"/>
        </w:rPr>
        <w:t xml:space="preserve"> прежде </w:t>
      </w:r>
      <w:r w:rsidR="00F65097" w:rsidRPr="00757D75">
        <w:rPr>
          <w:sz w:val="28"/>
          <w:szCs w:val="28"/>
        </w:rPr>
        <w:t>всего,</w:t>
      </w:r>
      <w:r w:rsidRPr="00757D75">
        <w:rPr>
          <w:sz w:val="28"/>
          <w:szCs w:val="28"/>
        </w:rPr>
        <w:t xml:space="preserve"> необходимо исчислить названные выше коэффициенты ликвидности, определить отклонение в их уровне и размер влияния на них различных факторов.</w:t>
      </w:r>
    </w:p>
    <w:p w:rsidR="00B82F94" w:rsidRPr="00757D75" w:rsidRDefault="00A96FF4" w:rsidP="00891D94">
      <w:pPr>
        <w:ind w:firstLine="709"/>
        <w:jc w:val="both"/>
        <w:rPr>
          <w:sz w:val="28"/>
          <w:szCs w:val="28"/>
        </w:rPr>
      </w:pPr>
      <w:r w:rsidRPr="00757D75">
        <w:rPr>
          <w:sz w:val="28"/>
          <w:szCs w:val="28"/>
        </w:rPr>
        <w:t xml:space="preserve">Таким образом, </w:t>
      </w:r>
      <w:r w:rsidR="00DB6B19" w:rsidRPr="00757D75">
        <w:rPr>
          <w:sz w:val="28"/>
          <w:szCs w:val="28"/>
        </w:rPr>
        <w:t>л</w:t>
      </w:r>
      <w:r w:rsidRPr="00757D75">
        <w:rPr>
          <w:sz w:val="28"/>
          <w:szCs w:val="28"/>
        </w:rPr>
        <w:t>иквидность   предприятия   -</w:t>
      </w:r>
      <w:r w:rsidRPr="00757D75">
        <w:rPr>
          <w:sz w:val="28"/>
          <w:szCs w:val="28"/>
        </w:rPr>
        <w:tab/>
        <w:t>это   его   способность   отвечать   по  своим краткосрочным  обязательствам,  т.е.  вовремя  погасить   краткосрочную  кредиторскую задолженность. Ликвидность характеризуется степенью покрытия обязательств активами, срок   превращения  которых   в  денежную   форму  соответствует   сроку  погашения обязательств.</w:t>
      </w:r>
    </w:p>
    <w:p w:rsidR="00445A6C" w:rsidRPr="00757D75" w:rsidRDefault="00445A6C"/>
    <w:p w:rsidR="00445A6C" w:rsidRPr="00757D75" w:rsidRDefault="00445A6C"/>
    <w:p w:rsidR="003F2147" w:rsidRPr="00757D75" w:rsidRDefault="00382369" w:rsidP="003F2147">
      <w:pPr>
        <w:ind w:firstLine="708"/>
        <w:jc w:val="center"/>
        <w:rPr>
          <w:iCs/>
          <w:sz w:val="28"/>
        </w:rPr>
      </w:pPr>
      <w:r w:rsidRPr="00757D75">
        <w:rPr>
          <w:iCs/>
          <w:sz w:val="28"/>
        </w:rPr>
        <w:t xml:space="preserve">1.3  Особенности анализа </w:t>
      </w:r>
      <w:r w:rsidR="00445A6C" w:rsidRPr="00757D75">
        <w:rPr>
          <w:iCs/>
          <w:sz w:val="28"/>
        </w:rPr>
        <w:t xml:space="preserve"> кредитоспособности</w:t>
      </w:r>
      <w:r w:rsidR="00903800" w:rsidRPr="00757D75">
        <w:rPr>
          <w:iCs/>
          <w:sz w:val="28"/>
        </w:rPr>
        <w:t xml:space="preserve"> и</w:t>
      </w:r>
    </w:p>
    <w:p w:rsidR="002C087E" w:rsidRPr="00757D75" w:rsidRDefault="00903800" w:rsidP="003F2147">
      <w:pPr>
        <w:ind w:firstLine="708"/>
        <w:jc w:val="center"/>
        <w:rPr>
          <w:iCs/>
          <w:sz w:val="28"/>
        </w:rPr>
      </w:pPr>
      <w:r w:rsidRPr="00757D75">
        <w:rPr>
          <w:iCs/>
          <w:sz w:val="28"/>
        </w:rPr>
        <w:t>платежеспособности предприятия</w:t>
      </w:r>
    </w:p>
    <w:p w:rsidR="00903800" w:rsidRPr="00757D75" w:rsidRDefault="00903800" w:rsidP="00445A6C">
      <w:pPr>
        <w:jc w:val="both"/>
        <w:rPr>
          <w:iCs/>
          <w:sz w:val="28"/>
        </w:rPr>
      </w:pPr>
    </w:p>
    <w:p w:rsidR="002C087E" w:rsidRPr="00757D75" w:rsidRDefault="002C087E" w:rsidP="00445A6C">
      <w:pPr>
        <w:jc w:val="both"/>
        <w:rPr>
          <w:i/>
          <w:iCs/>
          <w:sz w:val="28"/>
        </w:rPr>
      </w:pPr>
    </w:p>
    <w:p w:rsidR="00445A6C" w:rsidRPr="00757D75" w:rsidRDefault="00445A6C" w:rsidP="00871395">
      <w:pPr>
        <w:ind w:firstLine="709"/>
        <w:jc w:val="both"/>
        <w:rPr>
          <w:sz w:val="28"/>
        </w:rPr>
      </w:pPr>
      <w:r w:rsidRPr="00757D75">
        <w:rPr>
          <w:sz w:val="28"/>
        </w:rPr>
        <w:t>Одним из показателей, характеризующих финансовое состояние предприятия, является его платежеспособность, т.е. возможность наличными денежными ресурсами своевременно погасить свои платежные обязательства.</w:t>
      </w:r>
    </w:p>
    <w:p w:rsidR="00445A6C" w:rsidRPr="00757D75" w:rsidRDefault="00445A6C" w:rsidP="00871395">
      <w:pPr>
        <w:ind w:firstLine="709"/>
        <w:jc w:val="both"/>
        <w:rPr>
          <w:sz w:val="28"/>
          <w:szCs w:val="20"/>
        </w:rPr>
      </w:pPr>
      <w:r w:rsidRPr="00757D75">
        <w:rPr>
          <w:sz w:val="28"/>
        </w:rPr>
        <w:t>Анализ платежеспособности необходим не только для предприятия с целью оценки и прогнозирования финансовой деятельности, но и для внешних инвесторов (банков). Прежде чем выдавать кредит, банк должен удостовериться в кредитоспособности заемщика. То же должны сделать и предприятия, которые хотят вступить в экономические отношения друг с другом. Особенно важно знать о финансовых возможностях партнера, если возникает вопрос о предоставлении ему коммерческого кредита или отсрочки платежа.</w:t>
      </w:r>
    </w:p>
    <w:p w:rsidR="00445A6C" w:rsidRPr="00757D75" w:rsidRDefault="00445A6C" w:rsidP="00871395">
      <w:pPr>
        <w:pStyle w:val="20"/>
        <w:spacing w:line="240" w:lineRule="auto"/>
        <w:ind w:firstLine="709"/>
        <w:rPr>
          <w:szCs w:val="24"/>
        </w:rPr>
      </w:pPr>
      <w:r w:rsidRPr="00757D75">
        <w:rPr>
          <w:szCs w:val="24"/>
        </w:rPr>
        <w:t>Особенно важно знать о финансовых возможностях партнера, если возникает вопрос о предоставлении ему коммерческого кредита или отсрочки платежа.</w:t>
      </w:r>
    </w:p>
    <w:p w:rsidR="000F4B16" w:rsidRPr="00757D75" w:rsidRDefault="00445A6C" w:rsidP="000F4B16">
      <w:pPr>
        <w:ind w:firstLine="709"/>
        <w:jc w:val="both"/>
        <w:rPr>
          <w:sz w:val="28"/>
          <w:szCs w:val="20"/>
        </w:rPr>
      </w:pPr>
      <w:r w:rsidRPr="00757D75">
        <w:rPr>
          <w:sz w:val="28"/>
        </w:rPr>
        <w:t>Платежеспособность и кредитоспособность оказывает положительное влияние на выполнение производственных планов и обеспечение нужд производства необходимыми ресурсами. Поэтому платежеспособность и кредитоспособность как составная часть хозяйственной деятельности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эффективного его использования</w:t>
      </w:r>
      <w:r w:rsidR="000F4B16" w:rsidRPr="007C3067">
        <w:rPr>
          <w:sz w:val="28"/>
          <w:szCs w:val="28"/>
        </w:rPr>
        <w:t>[</w:t>
      </w:r>
      <w:r w:rsidR="00E06630" w:rsidRPr="00757D75">
        <w:rPr>
          <w:sz w:val="28"/>
          <w:szCs w:val="28"/>
        </w:rPr>
        <w:t>36</w:t>
      </w:r>
      <w:r w:rsidR="000F4B16" w:rsidRPr="00757D75">
        <w:rPr>
          <w:sz w:val="28"/>
          <w:szCs w:val="28"/>
        </w:rPr>
        <w:t>, с.</w:t>
      </w:r>
      <w:r w:rsidR="00E06630" w:rsidRPr="00757D75">
        <w:rPr>
          <w:sz w:val="28"/>
          <w:szCs w:val="28"/>
        </w:rPr>
        <w:t>321</w:t>
      </w:r>
      <w:r w:rsidR="000F4B16" w:rsidRPr="007C3067">
        <w:rPr>
          <w:sz w:val="28"/>
          <w:szCs w:val="28"/>
        </w:rPr>
        <w:t>]</w:t>
      </w:r>
      <w:r w:rsidR="000F4B16" w:rsidRPr="00757D75">
        <w:rPr>
          <w:sz w:val="28"/>
          <w:szCs w:val="28"/>
        </w:rPr>
        <w:t xml:space="preserve">.  </w:t>
      </w:r>
    </w:p>
    <w:p w:rsidR="00445A6C" w:rsidRPr="00757D75" w:rsidRDefault="00445A6C" w:rsidP="00871395">
      <w:pPr>
        <w:ind w:firstLine="709"/>
        <w:jc w:val="both"/>
        <w:rPr>
          <w:sz w:val="28"/>
        </w:rPr>
      </w:pPr>
      <w:r w:rsidRPr="00757D75">
        <w:rPr>
          <w:sz w:val="28"/>
        </w:rPr>
        <w:t>Чтобы выжить в условиях рыночной экономики и не допустить банкротства предприятия, нужно хорошо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 заемные.</w:t>
      </w:r>
    </w:p>
    <w:p w:rsidR="00445A6C" w:rsidRPr="00757D75" w:rsidRDefault="00445A6C" w:rsidP="00871395">
      <w:pPr>
        <w:ind w:firstLine="709"/>
        <w:jc w:val="both"/>
        <w:rPr>
          <w:sz w:val="28"/>
        </w:rPr>
      </w:pPr>
      <w:r w:rsidRPr="00757D75">
        <w:rPr>
          <w:bCs/>
          <w:sz w:val="28"/>
        </w:rPr>
        <w:t>Главная цель анализа платежеспособности и кредитоспособности</w:t>
      </w:r>
      <w:r w:rsidRPr="00757D75">
        <w:rPr>
          <w:sz w:val="28"/>
        </w:rPr>
        <w:t xml:space="preserve"> – своевременно выявлять и устранять недостатки в финансовой деятельности и находить резервы улучшения платежеспособности и кредитоспособности.</w:t>
      </w:r>
    </w:p>
    <w:p w:rsidR="00445A6C" w:rsidRPr="00757D75" w:rsidRDefault="00445A6C" w:rsidP="00871395">
      <w:pPr>
        <w:ind w:firstLine="709"/>
        <w:jc w:val="both"/>
        <w:rPr>
          <w:sz w:val="28"/>
        </w:rPr>
      </w:pPr>
      <w:r w:rsidRPr="00757D75">
        <w:rPr>
          <w:sz w:val="28"/>
        </w:rPr>
        <w:t>При этом необходимо решать следующие задачи:</w:t>
      </w:r>
    </w:p>
    <w:p w:rsidR="00445A6C" w:rsidRPr="00757D75" w:rsidRDefault="00445A6C" w:rsidP="00871395">
      <w:pPr>
        <w:ind w:firstLine="709"/>
        <w:jc w:val="both"/>
        <w:rPr>
          <w:sz w:val="28"/>
        </w:rPr>
      </w:pPr>
      <w:r w:rsidRPr="00757D75">
        <w:rPr>
          <w:sz w:val="28"/>
        </w:rPr>
        <w:t>На основе изучения причинно-следственной взаимосвязи между разными показателями производственной, коммерческой и финансовой деятельности дать оценку выполнения плана по поступлению финансовых ресурсов и их использованию с позиции улучшения платежеспособности и кредитоспособности предприятия.</w:t>
      </w:r>
    </w:p>
    <w:p w:rsidR="00445A6C" w:rsidRPr="00757D75" w:rsidRDefault="00445A6C" w:rsidP="00871395">
      <w:pPr>
        <w:ind w:firstLine="709"/>
        <w:jc w:val="both"/>
        <w:rPr>
          <w:sz w:val="28"/>
        </w:rPr>
      </w:pPr>
      <w:r w:rsidRPr="00757D75">
        <w:rPr>
          <w:sz w:val="28"/>
        </w:rPr>
        <w:t>Прогнозирование возможных финансовых результатов, экономической рентабельности, исходя из реальных условий хозяйственной деятельности и наличие собственных и заемных ресурсов.</w:t>
      </w:r>
    </w:p>
    <w:p w:rsidR="00445A6C" w:rsidRPr="00757D75" w:rsidRDefault="00445A6C" w:rsidP="00871395">
      <w:pPr>
        <w:ind w:firstLine="709"/>
        <w:jc w:val="both"/>
        <w:rPr>
          <w:sz w:val="28"/>
        </w:rPr>
      </w:pPr>
      <w:r w:rsidRPr="00757D75">
        <w:rPr>
          <w:sz w:val="28"/>
        </w:rPr>
        <w:t>Разработка конкретных мероприятий, направленных на более эффективное использование финансовых ресурсов.</w:t>
      </w:r>
    </w:p>
    <w:p w:rsidR="00445A6C" w:rsidRPr="00757D75" w:rsidRDefault="00445A6C" w:rsidP="00871395">
      <w:pPr>
        <w:ind w:firstLine="709"/>
        <w:jc w:val="both"/>
        <w:rPr>
          <w:sz w:val="28"/>
        </w:rPr>
      </w:pPr>
      <w:r w:rsidRPr="00757D75">
        <w:rPr>
          <w:sz w:val="28"/>
        </w:rPr>
        <w:t>Анализом платежеспособности и кредитоспособности предприятия занимаются не только руководители и соответствующие службы предприятия, но и его учредители, инвесторы. С целью изучению эффективности использования ресурсов, банки для оценки условий кредитования, определение степени риска, поставщики для своевременного получения платежей, налоговые инспекции для выполнения плана поступления средств в бюджет и т.д. В соответствии с этим анализ делится на внутренний и внешний.</w:t>
      </w:r>
    </w:p>
    <w:p w:rsidR="00445A6C" w:rsidRPr="00757D75" w:rsidRDefault="00445A6C" w:rsidP="00871395">
      <w:pPr>
        <w:ind w:firstLine="709"/>
        <w:jc w:val="both"/>
        <w:rPr>
          <w:sz w:val="28"/>
        </w:rPr>
      </w:pPr>
      <w:r w:rsidRPr="00757D75">
        <w:rPr>
          <w:bCs/>
          <w:sz w:val="28"/>
        </w:rPr>
        <w:t>Внутренний анализ</w:t>
      </w:r>
      <w:r w:rsidRPr="00757D75">
        <w:rPr>
          <w:sz w:val="28"/>
        </w:rPr>
        <w:t xml:space="preserve"> проводится службами </w:t>
      </w:r>
      <w:r w:rsidR="00F65097" w:rsidRPr="00757D75">
        <w:rPr>
          <w:sz w:val="28"/>
        </w:rPr>
        <w:t>предприятия,</w:t>
      </w:r>
      <w:r w:rsidRPr="00757D75">
        <w:rPr>
          <w:sz w:val="28"/>
        </w:rPr>
        <w:t xml:space="preserve"> и его результаты используются для планирования, прогнозирования и контроля. </w:t>
      </w:r>
      <w:r w:rsidRPr="00757D75">
        <w:rPr>
          <w:bCs/>
          <w:sz w:val="28"/>
        </w:rPr>
        <w:t>Его цель</w:t>
      </w:r>
      <w:r w:rsidRPr="00757D75">
        <w:rPr>
          <w:sz w:val="28"/>
        </w:rPr>
        <w:t xml:space="preserve"> – установить планомерное поступление денежных средств и разместить собственные и заемные средства таким образом, чтобы обеспечить нормальное функционирование предприятия, получение максимума прибыли и исключение банкротства.</w:t>
      </w:r>
    </w:p>
    <w:p w:rsidR="00445A6C" w:rsidRPr="00757D75" w:rsidRDefault="00445A6C" w:rsidP="00871395">
      <w:pPr>
        <w:ind w:firstLine="709"/>
        <w:jc w:val="both"/>
        <w:rPr>
          <w:sz w:val="28"/>
        </w:rPr>
      </w:pPr>
      <w:r w:rsidRPr="00757D75">
        <w:rPr>
          <w:bCs/>
          <w:sz w:val="28"/>
        </w:rPr>
        <w:t>Внешний анализ</w:t>
      </w:r>
      <w:r w:rsidRPr="00757D75">
        <w:rPr>
          <w:sz w:val="28"/>
        </w:rPr>
        <w:t xml:space="preserve"> осуществляется инвесторами, поставщиками материальных и финансовых ресурсов, контролирующими органами на основе публикуемой отчетности. </w:t>
      </w:r>
      <w:r w:rsidRPr="00757D75">
        <w:rPr>
          <w:bCs/>
          <w:sz w:val="28"/>
        </w:rPr>
        <w:t>Его цель</w:t>
      </w:r>
      <w:r w:rsidRPr="00757D75">
        <w:rPr>
          <w:sz w:val="28"/>
        </w:rPr>
        <w:t xml:space="preserve"> – установить возможность выгодно вложить средства, чтобы обеспечить максимум прибыли и исключить риск потери.</w:t>
      </w:r>
    </w:p>
    <w:p w:rsidR="00445A6C" w:rsidRPr="00757D75" w:rsidRDefault="00445A6C" w:rsidP="00871395">
      <w:pPr>
        <w:ind w:firstLine="709"/>
        <w:jc w:val="both"/>
        <w:rPr>
          <w:sz w:val="28"/>
        </w:rPr>
      </w:pPr>
      <w:r w:rsidRPr="00757D75">
        <w:rPr>
          <w:sz w:val="28"/>
        </w:rPr>
        <w:t>Основными источниками информации для анализа платежеспособности и кредитоспособности предприятия служат бухгалтерский баланс (форма №1), отчет о прибылях и убытках (форма №2), отчет о движении капитала (форма №3) и другие формы отчетности, данные первичного и аналитического бухгалтерского учета, которые расшифровывают и детализируют отдельные статьи баланса.</w:t>
      </w:r>
    </w:p>
    <w:p w:rsidR="00E06630" w:rsidRPr="00757D75" w:rsidRDefault="00445A6C" w:rsidP="00E06630">
      <w:pPr>
        <w:ind w:firstLine="709"/>
        <w:jc w:val="both"/>
        <w:rPr>
          <w:sz w:val="28"/>
          <w:szCs w:val="28"/>
        </w:rPr>
      </w:pPr>
      <w:r w:rsidRPr="00757D75">
        <w:rPr>
          <w:sz w:val="28"/>
          <w:szCs w:val="28"/>
        </w:rPr>
        <w:t>Анализ платежеспособности предприятия осуществляют путем соизмерения наличия и поступления средств с платежами первой необходимости. Различают текущую и ожидаемую (перспективную) платежеспособность</w:t>
      </w:r>
      <w:r w:rsidR="00E06630" w:rsidRPr="007C3067">
        <w:rPr>
          <w:sz w:val="28"/>
          <w:szCs w:val="28"/>
        </w:rPr>
        <w:t>[</w:t>
      </w:r>
      <w:r w:rsidR="00E06630" w:rsidRPr="00757D75">
        <w:rPr>
          <w:sz w:val="28"/>
          <w:szCs w:val="28"/>
        </w:rPr>
        <w:t>36, с.322</w:t>
      </w:r>
      <w:r w:rsidR="00E06630" w:rsidRPr="007C3067">
        <w:rPr>
          <w:sz w:val="28"/>
          <w:szCs w:val="28"/>
        </w:rPr>
        <w:t>]</w:t>
      </w:r>
      <w:r w:rsidR="00E06630" w:rsidRPr="00757D75">
        <w:rPr>
          <w:sz w:val="28"/>
          <w:szCs w:val="28"/>
        </w:rPr>
        <w:t xml:space="preserve">.  </w:t>
      </w:r>
    </w:p>
    <w:p w:rsidR="00445A6C" w:rsidRPr="00757D75" w:rsidRDefault="00445A6C" w:rsidP="00871395">
      <w:pPr>
        <w:ind w:firstLine="709"/>
        <w:jc w:val="both"/>
        <w:rPr>
          <w:sz w:val="28"/>
          <w:szCs w:val="20"/>
        </w:rPr>
      </w:pPr>
      <w:r w:rsidRPr="00757D75">
        <w:rPr>
          <w:bCs/>
          <w:sz w:val="28"/>
        </w:rPr>
        <w:t>Текущая платежеспособность</w:t>
      </w:r>
      <w:r w:rsidRPr="00757D75">
        <w:rPr>
          <w:sz w:val="28"/>
        </w:rPr>
        <w:t xml:space="preserve"> определяется на дату составления баланса. Предприятие считается платежеспособным, если у него нет просроченной задолженности поставщикам, по банковским ссудам и другим расчетам.</w:t>
      </w:r>
    </w:p>
    <w:p w:rsidR="00445A6C" w:rsidRPr="00757D75" w:rsidRDefault="00445A6C" w:rsidP="00871395">
      <w:pPr>
        <w:ind w:firstLine="709"/>
        <w:jc w:val="both"/>
        <w:rPr>
          <w:sz w:val="28"/>
          <w:szCs w:val="20"/>
        </w:rPr>
      </w:pPr>
      <w:r w:rsidRPr="00757D75">
        <w:rPr>
          <w:bCs/>
          <w:sz w:val="28"/>
        </w:rPr>
        <w:t>Ожидаемая (перспективная) платежеспособность</w:t>
      </w:r>
      <w:r w:rsidRPr="00757D75">
        <w:rPr>
          <w:sz w:val="28"/>
        </w:rPr>
        <w:t xml:space="preserve"> определяется на конкретную предстоящую дату путем сравнения суммы его платежных средств со срочными (первоочередными) обязательствами предприятия на эту дату.</w:t>
      </w:r>
    </w:p>
    <w:p w:rsidR="00445A6C" w:rsidRPr="00757D75" w:rsidRDefault="00445A6C" w:rsidP="00871395">
      <w:pPr>
        <w:ind w:firstLine="709"/>
        <w:jc w:val="both"/>
        <w:rPr>
          <w:sz w:val="28"/>
          <w:szCs w:val="20"/>
        </w:rPr>
      </w:pPr>
      <w:r w:rsidRPr="00757D75">
        <w:rPr>
          <w:sz w:val="28"/>
        </w:rPr>
        <w:t>Чтобы определить текущую платежеспособность, необходимо ликвидные средства первой группы сравнить с платежными обязательствами первой группы. Идеальный вариант, если коэффициент будет составлять единицу или немного больше. По данным баланса этот показатель можно рассчитать только один раз в месяц или квартал. Предприятия же производят расчеты с кредиторами каждый день. Поэтому, для оперативного анализа текущей платежеспособности, ежедневного контроля за поступлением средств от продажи продукции, от погашения дебиторской задолженности и прочими поступлениями денежных средств, а также для контроля за выполнением платежных обязательств перед поставщиками и прочими кредиторами составляется платежный календарь, в котором, с одной стороны, подсчитываются наличные и ожидаемые платежные средства, а с другой стороны – платежные обязательства на этот же период (1, 5, 10, 15 дней, месяц).</w:t>
      </w:r>
    </w:p>
    <w:p w:rsidR="00445A6C" w:rsidRPr="00757D75" w:rsidRDefault="00445A6C" w:rsidP="00871395">
      <w:pPr>
        <w:ind w:firstLine="709"/>
        <w:jc w:val="both"/>
        <w:rPr>
          <w:sz w:val="28"/>
        </w:rPr>
      </w:pPr>
      <w:r w:rsidRPr="00757D75">
        <w:rPr>
          <w:sz w:val="28"/>
        </w:rPr>
        <w:t>Оперативный платежный календарь составляется на основе данных об отгрузке и реализации продукции, о закупках средств производства, документов о расчетах по оплате труда, на выдачу авансов работникам, выписок со счетов банков и др.</w:t>
      </w:r>
    </w:p>
    <w:p w:rsidR="00574901" w:rsidRPr="00757D75" w:rsidRDefault="00445A6C" w:rsidP="00574901">
      <w:pPr>
        <w:ind w:firstLine="709"/>
        <w:jc w:val="both"/>
        <w:rPr>
          <w:sz w:val="28"/>
          <w:szCs w:val="20"/>
        </w:rPr>
      </w:pPr>
      <w:r w:rsidRPr="00757D75">
        <w:rPr>
          <w:sz w:val="28"/>
        </w:rPr>
        <w:t xml:space="preserve">При анализе платежеспособности, кроме количественных показателей, следует изучить качественные характеристики, не имеющие количественного изменения, которые </w:t>
      </w:r>
      <w:r w:rsidR="00F65097" w:rsidRPr="00757D75">
        <w:rPr>
          <w:sz w:val="28"/>
        </w:rPr>
        <w:t>могут,</w:t>
      </w:r>
      <w:r w:rsidRPr="00757D75">
        <w:rPr>
          <w:sz w:val="28"/>
        </w:rPr>
        <w:t xml:space="preserve"> охарактеризованы, как зависящие от финансовой гибкости предприятия</w:t>
      </w:r>
      <w:r w:rsidR="00574901" w:rsidRPr="007C3067">
        <w:rPr>
          <w:sz w:val="28"/>
          <w:szCs w:val="28"/>
        </w:rPr>
        <w:t>[</w:t>
      </w:r>
      <w:r w:rsidR="00574901" w:rsidRPr="00757D75">
        <w:rPr>
          <w:sz w:val="28"/>
          <w:szCs w:val="28"/>
        </w:rPr>
        <w:t>32, с.78</w:t>
      </w:r>
      <w:r w:rsidR="00574901" w:rsidRPr="007C3067">
        <w:rPr>
          <w:sz w:val="28"/>
          <w:szCs w:val="28"/>
        </w:rPr>
        <w:t>]</w:t>
      </w:r>
      <w:r w:rsidR="00574901" w:rsidRPr="00757D75">
        <w:rPr>
          <w:sz w:val="28"/>
          <w:szCs w:val="28"/>
        </w:rPr>
        <w:t xml:space="preserve">.  </w:t>
      </w:r>
    </w:p>
    <w:p w:rsidR="00445A6C" w:rsidRPr="00757D75" w:rsidRDefault="00445A6C" w:rsidP="00871395">
      <w:pPr>
        <w:ind w:firstLine="709"/>
        <w:jc w:val="both"/>
        <w:rPr>
          <w:sz w:val="28"/>
          <w:szCs w:val="20"/>
        </w:rPr>
      </w:pPr>
      <w:r w:rsidRPr="00757D75">
        <w:rPr>
          <w:sz w:val="28"/>
        </w:rPr>
        <w:t>Финансовая гибкость характеризуется способностью предприятия противостоять неожиданным перерывам в поступлении денежных средств в связи с непредвиденными обстоятельствами. Это означает способность брать в долг из различных источников, увеличивать акционерный капитал, продавать и перемещать активы, изменять уровень и характер деятельности предприятия, чтобы выстоять в изменяющихся условиях.</w:t>
      </w:r>
    </w:p>
    <w:p w:rsidR="00445A6C" w:rsidRPr="00757D75" w:rsidRDefault="00445A6C" w:rsidP="00871395">
      <w:pPr>
        <w:ind w:firstLine="709"/>
        <w:jc w:val="both"/>
        <w:rPr>
          <w:sz w:val="28"/>
          <w:szCs w:val="20"/>
        </w:rPr>
      </w:pPr>
      <w:r w:rsidRPr="00757D75">
        <w:rPr>
          <w:sz w:val="28"/>
        </w:rPr>
        <w:t>Способность брать в долг денежные средства зависит от разных факторов и подвержена быстрому изменению. Она определяется доходностью, стабильностью, относительным размером предприятия, ситуацией в отрасли, составом и структурой капитала. Больше всего она зависит от такого внешнего фактора, как состояние и направления изменения кредитного рынка. Способность получать кредиты является важным источником денежных средств, когда они нужны, и также важна, когда предприятию необходимо продлить краткосрочные кредиты. Заранее договоренное финансирование или открытые кредитные ли</w:t>
      </w:r>
      <w:r w:rsidR="000070EC" w:rsidRPr="00757D75">
        <w:rPr>
          <w:sz w:val="28"/>
        </w:rPr>
        <w:t xml:space="preserve">нии </w:t>
      </w:r>
      <w:r w:rsidRPr="00757D75">
        <w:rPr>
          <w:sz w:val="28"/>
        </w:rPr>
        <w:t xml:space="preserve"> – более надежные источники получения средств при необходимости, чем потенциальное финансирование. При оценке финансовой гибкости предприятия принимается во внимание рейтинг его векселей, облигаций и привилегированных акций; ограничение продажи активов; степень случайности расходов, а также способность быстро реагировать на изменяющиеся условия, такие, как забастовка, падение спроса или ликвидация источников снабжения.</w:t>
      </w:r>
    </w:p>
    <w:p w:rsidR="00445A6C" w:rsidRPr="00757D75" w:rsidRDefault="00445A6C" w:rsidP="00871395">
      <w:pPr>
        <w:pStyle w:val="3"/>
        <w:spacing w:line="240" w:lineRule="auto"/>
        <w:ind w:firstLine="709"/>
        <w:rPr>
          <w:szCs w:val="24"/>
        </w:rPr>
      </w:pPr>
      <w:r w:rsidRPr="00757D75">
        <w:rPr>
          <w:szCs w:val="24"/>
        </w:rPr>
        <w:t>В теории и практике рыночной экономики известны и некоторые другие показатели, используемые для детализации и углубления анализа перспектив платежеспособности. Наиболее важное значение из них имеют доход и способность зарабатывать, так как именно эти факторы являются определяющими для финансового здоровья предприятия. Под способностью зарабатывать понимается способность предприятия постоянно получать доход от основной деятельности в будущем. Для оценки этой способности анализируются коэффициенты достаточности денежных средств и их капитализации.</w:t>
      </w:r>
    </w:p>
    <w:p w:rsidR="00445A6C" w:rsidRPr="00757D75" w:rsidRDefault="00445A6C" w:rsidP="00871395">
      <w:pPr>
        <w:ind w:firstLine="709"/>
        <w:jc w:val="both"/>
        <w:rPr>
          <w:sz w:val="28"/>
        </w:rPr>
      </w:pPr>
      <w:r w:rsidRPr="00757D75">
        <w:rPr>
          <w:sz w:val="28"/>
        </w:rPr>
        <w:t>Коэффициент достаточности денежных средств (К</w:t>
      </w:r>
      <w:r w:rsidRPr="00757D75">
        <w:rPr>
          <w:sz w:val="28"/>
          <w:vertAlign w:val="superscript"/>
        </w:rPr>
        <w:t>д</w:t>
      </w:r>
      <w:r w:rsidRPr="00757D75">
        <w:rPr>
          <w:sz w:val="28"/>
          <w:vertAlign w:val="subscript"/>
        </w:rPr>
        <w:t>н</w:t>
      </w:r>
      <w:r w:rsidRPr="00757D75">
        <w:rPr>
          <w:sz w:val="28"/>
        </w:rPr>
        <w:t>) отражает способность предприятия их зарабатывать для покрытия капитальных расходов, прироста оборотных средств и выплаты дивидендов. Расчет производится по следующей формуле:</w:t>
      </w:r>
    </w:p>
    <w:p w:rsidR="00445A6C" w:rsidRPr="00757D75" w:rsidRDefault="00445A6C" w:rsidP="00445A6C">
      <w:pPr>
        <w:spacing w:line="360" w:lineRule="auto"/>
        <w:ind w:firstLine="720"/>
        <w:jc w:val="both"/>
        <w:rPr>
          <w:sz w:val="28"/>
        </w:rPr>
      </w:pPr>
    </w:p>
    <w:p w:rsidR="00445A6C" w:rsidRPr="00757D75" w:rsidRDefault="00445A6C" w:rsidP="002C087E">
      <w:pPr>
        <w:spacing w:line="360" w:lineRule="auto"/>
        <w:jc w:val="center"/>
        <w:rPr>
          <w:sz w:val="20"/>
          <w:szCs w:val="20"/>
          <w:u w:val="single"/>
        </w:rPr>
      </w:pPr>
      <w:r w:rsidRPr="00757D75">
        <w:rPr>
          <w:sz w:val="20"/>
          <w:szCs w:val="20"/>
          <w:u w:val="single"/>
        </w:rPr>
        <w:t>доход (выручка) от реализации продукции</w:t>
      </w:r>
    </w:p>
    <w:p w:rsidR="00445A6C" w:rsidRPr="00757D75" w:rsidRDefault="00445A6C" w:rsidP="002C087E">
      <w:pPr>
        <w:spacing w:line="360" w:lineRule="auto"/>
        <w:jc w:val="center"/>
        <w:rPr>
          <w:sz w:val="28"/>
          <w:szCs w:val="28"/>
        </w:rPr>
      </w:pPr>
      <w:r w:rsidRPr="00757D75">
        <w:rPr>
          <w:sz w:val="20"/>
          <w:szCs w:val="20"/>
        </w:rPr>
        <w:t>К</w:t>
      </w:r>
      <w:r w:rsidRPr="00757D75">
        <w:rPr>
          <w:sz w:val="20"/>
          <w:szCs w:val="20"/>
          <w:vertAlign w:val="superscript"/>
        </w:rPr>
        <w:t>д</w:t>
      </w:r>
      <w:r w:rsidRPr="00757D75">
        <w:rPr>
          <w:sz w:val="20"/>
          <w:szCs w:val="20"/>
          <w:vertAlign w:val="subscript"/>
        </w:rPr>
        <w:t>н</w:t>
      </w:r>
      <w:r w:rsidRPr="00757D75">
        <w:rPr>
          <w:sz w:val="20"/>
          <w:szCs w:val="20"/>
        </w:rPr>
        <w:t xml:space="preserve"> =</w:t>
      </w:r>
      <w:r w:rsidRPr="00757D75">
        <w:rPr>
          <w:sz w:val="20"/>
          <w:szCs w:val="20"/>
        </w:rPr>
        <w:tab/>
        <w:t>капитальные расходы + выплата дивидендов + прирост оборотных средств</w:t>
      </w:r>
      <w:r w:rsidR="00D47EA0" w:rsidRPr="00757D75">
        <w:rPr>
          <w:sz w:val="20"/>
          <w:szCs w:val="20"/>
        </w:rPr>
        <w:t xml:space="preserve">        </w:t>
      </w:r>
      <w:r w:rsidR="00D47EA0" w:rsidRPr="00757D75">
        <w:rPr>
          <w:sz w:val="28"/>
          <w:szCs w:val="28"/>
        </w:rPr>
        <w:t>(1</w:t>
      </w:r>
      <w:r w:rsidR="000070EC" w:rsidRPr="00757D75">
        <w:rPr>
          <w:sz w:val="28"/>
          <w:szCs w:val="28"/>
        </w:rPr>
        <w:t>7</w:t>
      </w:r>
      <w:r w:rsidR="00D47EA0" w:rsidRPr="00757D75">
        <w:rPr>
          <w:sz w:val="28"/>
          <w:szCs w:val="28"/>
        </w:rPr>
        <w:t>)</w:t>
      </w:r>
    </w:p>
    <w:p w:rsidR="002C087E" w:rsidRPr="00757D75" w:rsidRDefault="002C087E" w:rsidP="002C087E">
      <w:pPr>
        <w:spacing w:line="360" w:lineRule="auto"/>
        <w:jc w:val="center"/>
        <w:rPr>
          <w:sz w:val="20"/>
          <w:szCs w:val="20"/>
        </w:rPr>
      </w:pPr>
    </w:p>
    <w:p w:rsidR="00445A6C" w:rsidRPr="00757D75" w:rsidRDefault="00445A6C" w:rsidP="00445A6C">
      <w:pPr>
        <w:pStyle w:val="3"/>
        <w:spacing w:line="240" w:lineRule="auto"/>
        <w:rPr>
          <w:szCs w:val="24"/>
        </w:rPr>
      </w:pPr>
      <w:r w:rsidRPr="00757D75">
        <w:rPr>
          <w:szCs w:val="24"/>
        </w:rPr>
        <w:t>Коэффициент достаточности денежных средств, равный единице, показывает, что предприятие способно функционировать, не прибегая к внешнему финансированию. Если этот коэффициент ниже единицы, то предприятие не способно за счет результатов своей деятельности поддерживать выплату дивидендов и нынешний уровень производства.</w:t>
      </w:r>
    </w:p>
    <w:p w:rsidR="00445A6C" w:rsidRPr="00757D75" w:rsidRDefault="00445A6C" w:rsidP="00445A6C">
      <w:pPr>
        <w:ind w:firstLine="720"/>
        <w:jc w:val="both"/>
        <w:rPr>
          <w:sz w:val="28"/>
          <w:szCs w:val="20"/>
        </w:rPr>
      </w:pPr>
      <w:r w:rsidRPr="00757D75">
        <w:rPr>
          <w:sz w:val="28"/>
        </w:rPr>
        <w:t>Коэффициент капитализации денежных средств (К</w:t>
      </w:r>
      <w:r w:rsidRPr="00757D75">
        <w:rPr>
          <w:sz w:val="28"/>
          <w:vertAlign w:val="superscript"/>
        </w:rPr>
        <w:t>к</w:t>
      </w:r>
      <w:r w:rsidRPr="00757D75">
        <w:rPr>
          <w:sz w:val="28"/>
          <w:vertAlign w:val="subscript"/>
        </w:rPr>
        <w:t>н</w:t>
      </w:r>
      <w:r w:rsidRPr="00757D75">
        <w:rPr>
          <w:sz w:val="28"/>
        </w:rPr>
        <w:t>) используется при определении уровня инвестиции в активы предприятия и рассчитывается по формуле:</w:t>
      </w:r>
    </w:p>
    <w:p w:rsidR="00445A6C" w:rsidRPr="00757D75" w:rsidRDefault="00445A6C" w:rsidP="00445A6C">
      <w:pPr>
        <w:jc w:val="both"/>
        <w:rPr>
          <w:sz w:val="28"/>
          <w:u w:val="single"/>
        </w:rPr>
      </w:pPr>
    </w:p>
    <w:p w:rsidR="00445A6C" w:rsidRPr="00757D75" w:rsidRDefault="00445A6C" w:rsidP="002C087E">
      <w:pPr>
        <w:spacing w:line="360" w:lineRule="auto"/>
        <w:jc w:val="center"/>
        <w:rPr>
          <w:sz w:val="20"/>
          <w:szCs w:val="20"/>
        </w:rPr>
      </w:pPr>
      <w:r w:rsidRPr="00757D75">
        <w:rPr>
          <w:sz w:val="20"/>
          <w:szCs w:val="20"/>
          <w:u w:val="single"/>
        </w:rPr>
        <w:t>доход (выручка) от реализации – выплаченные дивиденды</w:t>
      </w:r>
    </w:p>
    <w:p w:rsidR="00445A6C" w:rsidRPr="00757D75" w:rsidRDefault="00445A6C" w:rsidP="002C087E">
      <w:pPr>
        <w:spacing w:line="360" w:lineRule="auto"/>
        <w:jc w:val="center"/>
        <w:rPr>
          <w:sz w:val="20"/>
          <w:szCs w:val="20"/>
        </w:rPr>
      </w:pPr>
      <w:r w:rsidRPr="00757D75">
        <w:rPr>
          <w:sz w:val="20"/>
          <w:szCs w:val="20"/>
        </w:rPr>
        <w:t>К</w:t>
      </w:r>
      <w:r w:rsidRPr="00757D75">
        <w:rPr>
          <w:sz w:val="20"/>
          <w:szCs w:val="20"/>
          <w:vertAlign w:val="superscript"/>
        </w:rPr>
        <w:t>к</w:t>
      </w:r>
      <w:r w:rsidRPr="00757D75">
        <w:rPr>
          <w:sz w:val="20"/>
          <w:szCs w:val="20"/>
          <w:vertAlign w:val="subscript"/>
        </w:rPr>
        <w:t>н</w:t>
      </w:r>
      <w:r w:rsidRPr="00757D75">
        <w:rPr>
          <w:sz w:val="20"/>
          <w:szCs w:val="20"/>
        </w:rPr>
        <w:t xml:space="preserve"> = </w:t>
      </w:r>
      <w:r w:rsidRPr="00757D75">
        <w:rPr>
          <w:sz w:val="20"/>
          <w:szCs w:val="20"/>
        </w:rPr>
        <w:tab/>
        <w:t>ОС по ПС + инвестиции + другие активы + собственный оборотный капитал</w:t>
      </w:r>
      <w:r w:rsidR="00A657AB" w:rsidRPr="00757D75">
        <w:rPr>
          <w:sz w:val="20"/>
          <w:szCs w:val="20"/>
        </w:rPr>
        <w:t xml:space="preserve">         </w:t>
      </w:r>
      <w:r w:rsidR="00A657AB" w:rsidRPr="00757D75">
        <w:rPr>
          <w:sz w:val="28"/>
          <w:szCs w:val="28"/>
        </w:rPr>
        <w:t>(1</w:t>
      </w:r>
      <w:r w:rsidR="000070EC" w:rsidRPr="00757D75">
        <w:rPr>
          <w:sz w:val="28"/>
          <w:szCs w:val="28"/>
        </w:rPr>
        <w:t>8</w:t>
      </w:r>
      <w:r w:rsidR="00A657AB" w:rsidRPr="00757D75">
        <w:rPr>
          <w:sz w:val="28"/>
          <w:szCs w:val="28"/>
        </w:rPr>
        <w:t>)</w:t>
      </w:r>
    </w:p>
    <w:p w:rsidR="002C087E" w:rsidRPr="00757D75" w:rsidRDefault="002C087E" w:rsidP="002C087E">
      <w:pPr>
        <w:spacing w:line="360" w:lineRule="auto"/>
        <w:jc w:val="center"/>
        <w:rPr>
          <w:sz w:val="20"/>
          <w:szCs w:val="20"/>
        </w:rPr>
      </w:pPr>
    </w:p>
    <w:p w:rsidR="00445A6C" w:rsidRPr="00757D75" w:rsidRDefault="00445A6C" w:rsidP="00CF7AE2">
      <w:pPr>
        <w:jc w:val="both"/>
        <w:rPr>
          <w:sz w:val="28"/>
        </w:rPr>
      </w:pPr>
      <w:r w:rsidRPr="00757D75">
        <w:rPr>
          <w:sz w:val="28"/>
        </w:rPr>
        <w:t xml:space="preserve">     Уровень капитализации денежных средств считается достаточным в пределах 8-10%.</w:t>
      </w:r>
    </w:p>
    <w:p w:rsidR="00287530" w:rsidRPr="00757D75" w:rsidRDefault="00755D46" w:rsidP="0015740F">
      <w:pPr>
        <w:ind w:firstLine="567"/>
        <w:jc w:val="both"/>
        <w:rPr>
          <w:sz w:val="28"/>
        </w:rPr>
      </w:pPr>
      <w:r w:rsidRPr="00757D75">
        <w:rPr>
          <w:sz w:val="28"/>
        </w:rPr>
        <w:t>Таким образом,</w:t>
      </w:r>
      <w:r w:rsidRPr="00757D75">
        <w:rPr>
          <w:sz w:val="28"/>
          <w:szCs w:val="28"/>
        </w:rPr>
        <w:t xml:space="preserve"> </w:t>
      </w:r>
      <w:r w:rsidR="00613772" w:rsidRPr="00757D75">
        <w:rPr>
          <w:sz w:val="28"/>
          <w:szCs w:val="28"/>
        </w:rPr>
        <w:t>а</w:t>
      </w:r>
      <w:r w:rsidR="00560F6E" w:rsidRPr="00757D75">
        <w:rPr>
          <w:sz w:val="28"/>
          <w:szCs w:val="28"/>
        </w:rPr>
        <w:t>на</w:t>
      </w:r>
      <w:r w:rsidR="00D258B8" w:rsidRPr="00757D75">
        <w:rPr>
          <w:sz w:val="28"/>
          <w:szCs w:val="28"/>
        </w:rPr>
        <w:t>л</w:t>
      </w:r>
      <w:r w:rsidRPr="00757D75">
        <w:rPr>
          <w:sz w:val="28"/>
          <w:szCs w:val="28"/>
        </w:rPr>
        <w:t>из платежеспособности необходим для предприятия с целью оценки и прогнозирова</w:t>
      </w:r>
      <w:r w:rsidRPr="00757D75">
        <w:rPr>
          <w:sz w:val="28"/>
          <w:szCs w:val="28"/>
        </w:rPr>
        <w:softHyphen/>
        <w:t>ния финансовой деятельности, но и для внешних инвесторов (банков). Особенно важно знать о фи</w:t>
      </w:r>
      <w:r w:rsidRPr="00757D75">
        <w:rPr>
          <w:sz w:val="28"/>
          <w:szCs w:val="28"/>
        </w:rPr>
        <w:softHyphen/>
        <w:t>нансовых возможностях партнера, если возникает вопрос о предоставлении ему коммерчес</w:t>
      </w:r>
      <w:r w:rsidRPr="00757D75">
        <w:rPr>
          <w:sz w:val="28"/>
          <w:szCs w:val="28"/>
        </w:rPr>
        <w:softHyphen/>
        <w:t>кого кредита или отсрочки платежа. Оценка платежеспособности осуществляется на основе характе</w:t>
      </w:r>
      <w:r w:rsidRPr="00757D75">
        <w:rPr>
          <w:sz w:val="28"/>
          <w:szCs w:val="28"/>
        </w:rPr>
        <w:softHyphen/>
        <w:t>ристики ликвидности те</w:t>
      </w:r>
      <w:r w:rsidRPr="00757D75">
        <w:rPr>
          <w:sz w:val="28"/>
          <w:szCs w:val="28"/>
        </w:rPr>
        <w:softHyphen/>
        <w:t>кущих активов, т. е. времени, необходимого для  превращения их в де</w:t>
      </w:r>
      <w:r w:rsidRPr="00757D75">
        <w:rPr>
          <w:sz w:val="28"/>
          <w:szCs w:val="28"/>
        </w:rPr>
        <w:softHyphen/>
        <w:t>нежную наличность. По</w:t>
      </w:r>
      <w:r w:rsidRPr="00757D75">
        <w:rPr>
          <w:sz w:val="28"/>
          <w:szCs w:val="28"/>
        </w:rPr>
        <w:softHyphen/>
        <w:t>нятия платежеспособности и ликвидности очень близки, но второе бо</w:t>
      </w:r>
      <w:r w:rsidRPr="00757D75">
        <w:rPr>
          <w:sz w:val="28"/>
          <w:szCs w:val="28"/>
        </w:rPr>
        <w:softHyphen/>
        <w:t>лее емкое. От степени лик</w:t>
      </w:r>
      <w:r w:rsidRPr="00757D75">
        <w:rPr>
          <w:sz w:val="28"/>
          <w:szCs w:val="28"/>
        </w:rPr>
        <w:softHyphen/>
        <w:t>видности баланса зависит платежеспособность. В то же время ликвид</w:t>
      </w:r>
      <w:r w:rsidRPr="00757D75">
        <w:rPr>
          <w:sz w:val="28"/>
          <w:szCs w:val="28"/>
        </w:rPr>
        <w:softHyphen/>
        <w:t>ность характеризует не только текущее состояние расчетов, но и перспективу.</w:t>
      </w:r>
      <w:r w:rsidR="0015740F" w:rsidRPr="00757D75">
        <w:rPr>
          <w:sz w:val="28"/>
          <w:szCs w:val="28"/>
        </w:rPr>
        <w:t xml:space="preserve"> </w:t>
      </w:r>
      <w:r w:rsidRPr="00757D75">
        <w:rPr>
          <w:sz w:val="28"/>
          <w:szCs w:val="28"/>
        </w:rPr>
        <w:t>Кредитоспособность, т.е. возможность, имеющаяся у предприятия для своевременного погашения кредитов, оценивается в целом как платежеспособность</w:t>
      </w:r>
      <w:r w:rsidR="00574901" w:rsidRPr="007C3067">
        <w:rPr>
          <w:sz w:val="28"/>
          <w:szCs w:val="28"/>
        </w:rPr>
        <w:t>[</w:t>
      </w:r>
      <w:r w:rsidR="00574901" w:rsidRPr="00757D75">
        <w:rPr>
          <w:sz w:val="28"/>
          <w:szCs w:val="28"/>
        </w:rPr>
        <w:t>32, с. 79</w:t>
      </w:r>
      <w:r w:rsidR="00FB2B77" w:rsidRPr="007C3067">
        <w:rPr>
          <w:sz w:val="28"/>
          <w:szCs w:val="28"/>
        </w:rPr>
        <w:t>]</w:t>
      </w:r>
      <w:r w:rsidR="00FB2B77" w:rsidRPr="00757D75">
        <w:rPr>
          <w:sz w:val="28"/>
          <w:szCs w:val="28"/>
        </w:rPr>
        <w:t>.</w:t>
      </w:r>
      <w:r w:rsidRPr="00757D75">
        <w:rPr>
          <w:sz w:val="28"/>
          <w:szCs w:val="28"/>
        </w:rPr>
        <w:t xml:space="preserve"> </w:t>
      </w:r>
    </w:p>
    <w:p w:rsidR="00A96FF4" w:rsidRPr="00757D75" w:rsidRDefault="005B26DE" w:rsidP="00422DD2">
      <w:pPr>
        <w:ind w:firstLine="567"/>
        <w:jc w:val="center"/>
        <w:rPr>
          <w:sz w:val="28"/>
          <w:szCs w:val="28"/>
        </w:rPr>
      </w:pPr>
      <w:r w:rsidRPr="00757D75">
        <w:rPr>
          <w:sz w:val="28"/>
          <w:szCs w:val="28"/>
        </w:rPr>
        <w:t>2</w:t>
      </w:r>
      <w:r w:rsidR="00A96FF4" w:rsidRPr="00757D75">
        <w:rPr>
          <w:sz w:val="28"/>
          <w:szCs w:val="28"/>
        </w:rPr>
        <w:t xml:space="preserve"> </w:t>
      </w:r>
      <w:r w:rsidR="00422DD2" w:rsidRPr="00757D75">
        <w:rPr>
          <w:sz w:val="28"/>
          <w:szCs w:val="28"/>
        </w:rPr>
        <w:t>ФИНАНСОВЫЙ  АНАЛИЗ  ДЕЯТЕЛЬНОСТИ  ТОО «РПК Союз»</w:t>
      </w:r>
    </w:p>
    <w:p w:rsidR="003D3D8D" w:rsidRPr="00757D75" w:rsidRDefault="003D3D8D" w:rsidP="00422DD2">
      <w:pPr>
        <w:ind w:firstLine="567"/>
        <w:jc w:val="center"/>
        <w:rPr>
          <w:sz w:val="28"/>
          <w:szCs w:val="28"/>
        </w:rPr>
      </w:pPr>
    </w:p>
    <w:p w:rsidR="003D3D8D" w:rsidRPr="00757D75" w:rsidRDefault="003D3D8D" w:rsidP="00422DD2">
      <w:pPr>
        <w:ind w:firstLine="567"/>
        <w:jc w:val="center"/>
        <w:rPr>
          <w:sz w:val="28"/>
          <w:szCs w:val="28"/>
        </w:rPr>
      </w:pPr>
    </w:p>
    <w:p w:rsidR="003D3D8D" w:rsidRPr="00757D75" w:rsidRDefault="00A96FF4" w:rsidP="00422DD2">
      <w:pPr>
        <w:ind w:firstLine="567"/>
        <w:jc w:val="center"/>
        <w:rPr>
          <w:bCs/>
          <w:sz w:val="28"/>
          <w:szCs w:val="28"/>
        </w:rPr>
      </w:pPr>
      <w:r w:rsidRPr="00757D75">
        <w:rPr>
          <w:bCs/>
          <w:sz w:val="28"/>
          <w:szCs w:val="28"/>
        </w:rPr>
        <w:t xml:space="preserve">2.1  </w:t>
      </w:r>
      <w:r w:rsidR="00FD0E2F" w:rsidRPr="00757D75">
        <w:rPr>
          <w:bCs/>
          <w:sz w:val="28"/>
          <w:szCs w:val="28"/>
        </w:rPr>
        <w:t>Х</w:t>
      </w:r>
      <w:r w:rsidRPr="00757D75">
        <w:rPr>
          <w:bCs/>
          <w:sz w:val="28"/>
          <w:szCs w:val="28"/>
        </w:rPr>
        <w:t>арактеристика</w:t>
      </w:r>
      <w:r w:rsidR="00B12237" w:rsidRPr="00757D75">
        <w:rPr>
          <w:bCs/>
          <w:sz w:val="28"/>
          <w:szCs w:val="28"/>
        </w:rPr>
        <w:t xml:space="preserve"> структура </w:t>
      </w:r>
      <w:r w:rsidR="00FD0E2F" w:rsidRPr="00757D75">
        <w:rPr>
          <w:bCs/>
          <w:sz w:val="28"/>
          <w:szCs w:val="28"/>
        </w:rPr>
        <w:t>предприятия</w:t>
      </w:r>
      <w:r w:rsidR="001713A4" w:rsidRPr="00757D75">
        <w:rPr>
          <w:bCs/>
          <w:sz w:val="28"/>
          <w:szCs w:val="28"/>
        </w:rPr>
        <w:t xml:space="preserve"> </w:t>
      </w:r>
      <w:r w:rsidR="00C843B8" w:rsidRPr="00757D75">
        <w:rPr>
          <w:bCs/>
          <w:sz w:val="28"/>
          <w:szCs w:val="28"/>
        </w:rPr>
        <w:t>ТОО</w:t>
      </w:r>
      <w:r w:rsidRPr="00757D75">
        <w:rPr>
          <w:bCs/>
          <w:sz w:val="28"/>
          <w:szCs w:val="28"/>
        </w:rPr>
        <w:t xml:space="preserve"> «</w:t>
      </w:r>
      <w:r w:rsidR="00D11264" w:rsidRPr="00757D75">
        <w:rPr>
          <w:bCs/>
          <w:sz w:val="28"/>
          <w:szCs w:val="28"/>
        </w:rPr>
        <w:t>РПК Союз</w:t>
      </w:r>
      <w:r w:rsidRPr="00757D75">
        <w:rPr>
          <w:bCs/>
          <w:sz w:val="28"/>
          <w:szCs w:val="28"/>
        </w:rPr>
        <w:t>»</w:t>
      </w:r>
    </w:p>
    <w:p w:rsidR="003D3D8D" w:rsidRPr="00757D75" w:rsidRDefault="003D3D8D" w:rsidP="003D3D8D">
      <w:pPr>
        <w:ind w:firstLine="567"/>
        <w:rPr>
          <w:sz w:val="28"/>
          <w:szCs w:val="28"/>
        </w:rPr>
      </w:pPr>
    </w:p>
    <w:p w:rsidR="003D3D8D" w:rsidRPr="00757D75" w:rsidRDefault="003D3D8D" w:rsidP="003D3D8D">
      <w:pPr>
        <w:ind w:firstLine="567"/>
        <w:rPr>
          <w:sz w:val="28"/>
          <w:szCs w:val="28"/>
        </w:rPr>
      </w:pPr>
    </w:p>
    <w:p w:rsidR="00732EC7" w:rsidRPr="00757D75" w:rsidRDefault="00A96FF4" w:rsidP="003D3D8D">
      <w:pPr>
        <w:ind w:firstLine="709"/>
        <w:jc w:val="both"/>
        <w:rPr>
          <w:sz w:val="28"/>
          <w:szCs w:val="28"/>
        </w:rPr>
      </w:pPr>
      <w:r w:rsidRPr="00757D75">
        <w:rPr>
          <w:sz w:val="28"/>
          <w:szCs w:val="28"/>
        </w:rPr>
        <w:t>Объектом исследования данного дипломного</w:t>
      </w:r>
      <w:r w:rsidR="00732EC7" w:rsidRPr="00757D75">
        <w:rPr>
          <w:sz w:val="28"/>
          <w:szCs w:val="28"/>
        </w:rPr>
        <w:t xml:space="preserve"> проекта является </w:t>
      </w:r>
      <w:r w:rsidRPr="00757D75">
        <w:rPr>
          <w:sz w:val="28"/>
          <w:szCs w:val="28"/>
        </w:rPr>
        <w:t xml:space="preserve"> </w:t>
      </w:r>
      <w:r w:rsidR="00732EC7" w:rsidRPr="00757D75">
        <w:rPr>
          <w:sz w:val="28"/>
          <w:szCs w:val="28"/>
        </w:rPr>
        <w:t>Товарищество с ограниченной ответственностью "РПК Союз" в дальнейшем ТОО создан в Соответствии с Гражданским Кодексом Республики Казахстан, Законами Республики Казахстан, «О государственной поддержке субъектов малого предпринимательства», а также другими законодательными актами, регулирующими предпринимательскую деятельность.</w:t>
      </w:r>
    </w:p>
    <w:p w:rsidR="00732EC7" w:rsidRPr="00757D75" w:rsidRDefault="00732EC7" w:rsidP="003D3D8D">
      <w:pPr>
        <w:ind w:firstLine="709"/>
        <w:jc w:val="both"/>
        <w:rPr>
          <w:sz w:val="28"/>
          <w:szCs w:val="28"/>
        </w:rPr>
      </w:pPr>
      <w:r w:rsidRPr="00757D75">
        <w:rPr>
          <w:sz w:val="28"/>
          <w:szCs w:val="28"/>
        </w:rPr>
        <w:t>Товарищество с ограниченной ответственностью "РПК Союз" является юридическим лицом, по законодательству Республики Казахстан в качестве субъекта малого предпринимательства со среднегодовой численностью работников до 50 человек, общей стоимостью активов в среднем за год, не превышающей шестидесяти тысячекратного минимального расчетного показателя</w:t>
      </w:r>
      <w:r w:rsidR="005131E6" w:rsidRPr="007C3067">
        <w:rPr>
          <w:sz w:val="28"/>
          <w:szCs w:val="28"/>
        </w:rPr>
        <w:t>[40]</w:t>
      </w:r>
      <w:r w:rsidR="00720CDF" w:rsidRPr="00757D75">
        <w:rPr>
          <w:sz w:val="28"/>
          <w:szCs w:val="28"/>
        </w:rPr>
        <w:t>.</w:t>
      </w:r>
    </w:p>
    <w:p w:rsidR="00732EC7" w:rsidRPr="00757D75" w:rsidRDefault="00732EC7" w:rsidP="003D3D8D">
      <w:pPr>
        <w:ind w:firstLine="709"/>
        <w:jc w:val="both"/>
        <w:rPr>
          <w:sz w:val="28"/>
          <w:szCs w:val="28"/>
        </w:rPr>
      </w:pPr>
      <w:r w:rsidRPr="00757D75">
        <w:rPr>
          <w:sz w:val="28"/>
          <w:szCs w:val="28"/>
        </w:rPr>
        <w:t>Ответственность за организацию бухгалтерского учета несет руководитель предприятия. Руководитель должен создать необходимые условия для правильного ведения  бухгалтерского учета.</w:t>
      </w:r>
    </w:p>
    <w:p w:rsidR="00732EC7" w:rsidRPr="00757D75" w:rsidRDefault="00732EC7" w:rsidP="003D3D8D">
      <w:pPr>
        <w:ind w:firstLine="709"/>
        <w:jc w:val="both"/>
        <w:rPr>
          <w:sz w:val="28"/>
          <w:szCs w:val="28"/>
        </w:rPr>
      </w:pPr>
      <w:r w:rsidRPr="00757D75">
        <w:rPr>
          <w:sz w:val="28"/>
          <w:szCs w:val="28"/>
        </w:rPr>
        <w:t xml:space="preserve">Главный бухгалтер назначается и освобождается от должности руководителем и подчиняется непосредственно руководителю предприятия. </w:t>
      </w:r>
    </w:p>
    <w:p w:rsidR="00732EC7" w:rsidRPr="00757D75" w:rsidRDefault="00732EC7" w:rsidP="003D3D8D">
      <w:pPr>
        <w:ind w:firstLine="709"/>
        <w:jc w:val="both"/>
        <w:rPr>
          <w:sz w:val="28"/>
          <w:szCs w:val="28"/>
        </w:rPr>
      </w:pPr>
      <w:r w:rsidRPr="00757D75">
        <w:rPr>
          <w:sz w:val="28"/>
          <w:szCs w:val="28"/>
        </w:rPr>
        <w:t>Главный бухгалтер в своей деятельности руководствуется  утвержденными стандартами бухгалтерского учета, генеральным планом счетов, нормативными законодательными актами в установленном порядке и учетной политикой предприятия</w:t>
      </w:r>
      <w:r w:rsidR="00FB2B77" w:rsidRPr="007C3067">
        <w:rPr>
          <w:sz w:val="28"/>
          <w:szCs w:val="28"/>
        </w:rPr>
        <w:t>[40]</w:t>
      </w:r>
      <w:r w:rsidR="00FB2B77" w:rsidRPr="00757D75">
        <w:rPr>
          <w:sz w:val="28"/>
          <w:szCs w:val="28"/>
        </w:rPr>
        <w:t>.</w:t>
      </w:r>
    </w:p>
    <w:p w:rsidR="00732EC7" w:rsidRPr="00757D75" w:rsidRDefault="00732EC7" w:rsidP="003D3D8D">
      <w:pPr>
        <w:ind w:firstLine="709"/>
        <w:jc w:val="both"/>
        <w:rPr>
          <w:sz w:val="28"/>
          <w:szCs w:val="28"/>
        </w:rPr>
      </w:pPr>
      <w:r w:rsidRPr="00757D75">
        <w:rPr>
          <w:sz w:val="28"/>
          <w:szCs w:val="28"/>
        </w:rPr>
        <w:t>Главный бухгалтер подписывает все документы, которые служат основанием для приемки и выдачи товарно-материальных ценностей. Документ не подписанных главным бухгалтером считается не действительным.</w:t>
      </w:r>
    </w:p>
    <w:p w:rsidR="00732EC7" w:rsidRPr="00757D75" w:rsidRDefault="00732EC7" w:rsidP="003D3D8D">
      <w:pPr>
        <w:ind w:firstLine="709"/>
        <w:jc w:val="both"/>
        <w:rPr>
          <w:sz w:val="28"/>
          <w:szCs w:val="28"/>
        </w:rPr>
      </w:pPr>
      <w:r w:rsidRPr="00757D75">
        <w:rPr>
          <w:sz w:val="28"/>
          <w:szCs w:val="28"/>
        </w:rPr>
        <w:t>Местонахождение ТОО г</w:t>
      </w:r>
      <w:r w:rsidR="00F65097" w:rsidRPr="00757D75">
        <w:rPr>
          <w:sz w:val="28"/>
          <w:szCs w:val="28"/>
        </w:rPr>
        <w:t>. А</w:t>
      </w:r>
      <w:r w:rsidRPr="00757D75">
        <w:rPr>
          <w:sz w:val="28"/>
          <w:szCs w:val="28"/>
        </w:rPr>
        <w:t>стана, район Астана, проспект Абая, 182.</w:t>
      </w:r>
    </w:p>
    <w:p w:rsidR="00732EC7" w:rsidRPr="00757D75" w:rsidRDefault="00732EC7" w:rsidP="003D3D8D">
      <w:pPr>
        <w:ind w:firstLine="709"/>
        <w:jc w:val="both"/>
        <w:rPr>
          <w:sz w:val="28"/>
          <w:szCs w:val="28"/>
        </w:rPr>
      </w:pPr>
      <w:r w:rsidRPr="00757D75">
        <w:rPr>
          <w:sz w:val="28"/>
          <w:szCs w:val="28"/>
        </w:rPr>
        <w:t>Срок деятельности ТОО: неограничен.</w:t>
      </w:r>
    </w:p>
    <w:p w:rsidR="00732EC7" w:rsidRPr="00757D75" w:rsidRDefault="00732EC7" w:rsidP="003D3D8D">
      <w:pPr>
        <w:ind w:firstLine="709"/>
        <w:jc w:val="both"/>
        <w:rPr>
          <w:sz w:val="28"/>
          <w:szCs w:val="28"/>
        </w:rPr>
      </w:pPr>
      <w:r w:rsidRPr="00757D75">
        <w:rPr>
          <w:sz w:val="28"/>
          <w:szCs w:val="28"/>
        </w:rPr>
        <w:t>Товарищество является юридическим лицом, обладает обособленным иму</w:t>
      </w:r>
      <w:r w:rsidRPr="00757D75">
        <w:rPr>
          <w:sz w:val="28"/>
          <w:szCs w:val="28"/>
        </w:rPr>
        <w:softHyphen/>
        <w:t>ществом на праве собственности, имеет самостоятельный баланс, расчетный счет, печать со своим наименованием, фирменные знаки,  символику, торговые  знаки,  от  своего имени заключает договора (совершает сделки), приобретает  имущест</w:t>
      </w:r>
      <w:r w:rsidRPr="00757D75">
        <w:rPr>
          <w:sz w:val="28"/>
          <w:szCs w:val="28"/>
        </w:rPr>
        <w:softHyphen/>
        <w:t xml:space="preserve">венные  и  личные  неимущественные права и несет  обязанности. </w:t>
      </w:r>
    </w:p>
    <w:p w:rsidR="00732EC7" w:rsidRPr="00757D75" w:rsidRDefault="00732EC7" w:rsidP="003D3D8D">
      <w:pPr>
        <w:ind w:firstLine="709"/>
        <w:jc w:val="both"/>
        <w:rPr>
          <w:sz w:val="28"/>
          <w:szCs w:val="28"/>
        </w:rPr>
      </w:pPr>
      <w:r w:rsidRPr="00757D75">
        <w:rPr>
          <w:sz w:val="28"/>
          <w:szCs w:val="28"/>
        </w:rPr>
        <w:t>Товарищество приобрело права юридического лица с момента ее государст</w:t>
      </w:r>
      <w:r w:rsidRPr="00757D75">
        <w:rPr>
          <w:sz w:val="28"/>
          <w:szCs w:val="28"/>
        </w:rPr>
        <w:softHyphen/>
        <w:t>венной регистрации.</w:t>
      </w:r>
    </w:p>
    <w:p w:rsidR="00732EC7" w:rsidRPr="00757D75" w:rsidRDefault="00732EC7" w:rsidP="003D3D8D">
      <w:pPr>
        <w:ind w:firstLine="709"/>
        <w:jc w:val="both"/>
        <w:rPr>
          <w:sz w:val="28"/>
          <w:szCs w:val="28"/>
        </w:rPr>
      </w:pPr>
      <w:r w:rsidRPr="00757D75">
        <w:rPr>
          <w:sz w:val="28"/>
          <w:szCs w:val="28"/>
        </w:rPr>
        <w:t xml:space="preserve">Товарищество имеет право создавать на территории страны и за </w:t>
      </w:r>
      <w:r w:rsidR="00F65097" w:rsidRPr="00757D75">
        <w:rPr>
          <w:sz w:val="28"/>
          <w:szCs w:val="28"/>
        </w:rPr>
        <w:t>руб</w:t>
      </w:r>
      <w:r w:rsidRPr="00757D75">
        <w:rPr>
          <w:sz w:val="28"/>
          <w:szCs w:val="28"/>
        </w:rPr>
        <w:t>ежом филиалы, представительства,  предприятия  различного правового статуса, совме</w:t>
      </w:r>
      <w:r w:rsidRPr="00757D75">
        <w:rPr>
          <w:sz w:val="28"/>
          <w:szCs w:val="28"/>
        </w:rPr>
        <w:softHyphen/>
        <w:t>стные и дочерние предприятия, с  правом юридического лица и без такового, дру</w:t>
      </w:r>
      <w:r w:rsidRPr="00757D75">
        <w:rPr>
          <w:sz w:val="28"/>
          <w:szCs w:val="28"/>
        </w:rPr>
        <w:softHyphen/>
        <w:t>гие обособленные подразделения с правом открытия текущих и расчетных счетов, вступать  в ассоциации, концерны и другие объединения,  заниматься  внешне</w:t>
      </w:r>
      <w:r w:rsidRPr="00757D75">
        <w:rPr>
          <w:sz w:val="28"/>
          <w:szCs w:val="28"/>
        </w:rPr>
        <w:softHyphen/>
        <w:t>экономической деятельностью,  а также  участвов</w:t>
      </w:r>
      <w:r w:rsidR="00720CDF" w:rsidRPr="00757D75">
        <w:rPr>
          <w:sz w:val="28"/>
          <w:szCs w:val="28"/>
        </w:rPr>
        <w:t>ать  в  капитале других обществ</w:t>
      </w:r>
      <w:r w:rsidR="00720CDF" w:rsidRPr="007C3067">
        <w:rPr>
          <w:sz w:val="28"/>
          <w:szCs w:val="28"/>
        </w:rPr>
        <w:t>[40]</w:t>
      </w:r>
      <w:r w:rsidR="00720CDF" w:rsidRPr="00757D75">
        <w:rPr>
          <w:sz w:val="28"/>
          <w:szCs w:val="28"/>
        </w:rPr>
        <w:t>.</w:t>
      </w:r>
    </w:p>
    <w:p w:rsidR="00732EC7" w:rsidRPr="00757D75" w:rsidRDefault="00732EC7" w:rsidP="003D3D8D">
      <w:pPr>
        <w:ind w:firstLine="709"/>
        <w:jc w:val="both"/>
        <w:rPr>
          <w:sz w:val="28"/>
          <w:szCs w:val="28"/>
        </w:rPr>
      </w:pPr>
      <w:r w:rsidRPr="00757D75">
        <w:rPr>
          <w:sz w:val="28"/>
          <w:szCs w:val="28"/>
        </w:rPr>
        <w:t>Товарищество обладает полной хозяйственной  самостоятельностью в во</w:t>
      </w:r>
      <w:r w:rsidRPr="00757D75">
        <w:rPr>
          <w:sz w:val="28"/>
          <w:szCs w:val="28"/>
        </w:rPr>
        <w:softHyphen/>
        <w:t>просах определения формы управления, принятия хозяйственных решений, сбыта, установления цен, оплаты труда, распределения чистой прибыли, самостоятельно планирует  свою  деятельность и создает производственную структуру.</w:t>
      </w:r>
    </w:p>
    <w:p w:rsidR="00732EC7" w:rsidRPr="00757D75" w:rsidRDefault="00732EC7" w:rsidP="003D3D8D">
      <w:pPr>
        <w:ind w:firstLine="709"/>
        <w:jc w:val="both"/>
        <w:rPr>
          <w:sz w:val="28"/>
          <w:szCs w:val="28"/>
        </w:rPr>
      </w:pPr>
      <w:r w:rsidRPr="00757D75">
        <w:rPr>
          <w:sz w:val="28"/>
          <w:szCs w:val="28"/>
        </w:rPr>
        <w:t>Товарищество с ограниченной ответственностью является разновидностью объединения капиталов, не требующих личного участия своих членов в делах то</w:t>
      </w:r>
      <w:r w:rsidRPr="00757D75">
        <w:rPr>
          <w:sz w:val="28"/>
          <w:szCs w:val="28"/>
        </w:rPr>
        <w:softHyphen/>
        <w:t>варищества. Характерными признаками этой коммерческой организации явля</w:t>
      </w:r>
      <w:r w:rsidRPr="00757D75">
        <w:rPr>
          <w:sz w:val="28"/>
          <w:szCs w:val="28"/>
        </w:rPr>
        <w:softHyphen/>
        <w:t>ются, деление ее уставного капитала на доли участников и отсутствие ответствен</w:t>
      </w:r>
      <w:r w:rsidRPr="00757D75">
        <w:rPr>
          <w:sz w:val="28"/>
          <w:szCs w:val="28"/>
        </w:rPr>
        <w:softHyphen/>
        <w:t>ности последних по долгам Товарищества. Имущество товарищества, включая ус</w:t>
      </w:r>
      <w:r w:rsidRPr="00757D75">
        <w:rPr>
          <w:sz w:val="28"/>
          <w:szCs w:val="28"/>
        </w:rPr>
        <w:softHyphen/>
        <w:t>тавный капитал, принадлежит на праве собственности ему самому как юридиче</w:t>
      </w:r>
      <w:r w:rsidRPr="00757D75">
        <w:rPr>
          <w:sz w:val="28"/>
          <w:szCs w:val="28"/>
        </w:rPr>
        <w:softHyphen/>
        <w:t>скому лицу и не образует объекта долевой собственности участников. Поскольку вклады участников становятся собственностью товарищества, нельзя сказать, что его участники отвечают по долгам товарищества в пределах внесенных ими вкла</w:t>
      </w:r>
      <w:r w:rsidRPr="00757D75">
        <w:rPr>
          <w:sz w:val="28"/>
          <w:szCs w:val="28"/>
        </w:rPr>
        <w:softHyphen/>
        <w:t>дов. В действительности они вообще не отвечают по долгам товарищества, а не</w:t>
      </w:r>
      <w:r w:rsidRPr="00757D75">
        <w:rPr>
          <w:sz w:val="28"/>
          <w:szCs w:val="28"/>
        </w:rPr>
        <w:softHyphen/>
        <w:t>сут лишь риск убытков (утраты вкладов).</w:t>
      </w:r>
    </w:p>
    <w:p w:rsidR="00732EC7" w:rsidRPr="00757D75" w:rsidRDefault="00732EC7" w:rsidP="003D3D8D">
      <w:pPr>
        <w:ind w:firstLine="709"/>
        <w:jc w:val="both"/>
        <w:rPr>
          <w:sz w:val="28"/>
          <w:szCs w:val="28"/>
        </w:rPr>
      </w:pPr>
      <w:r w:rsidRPr="00757D75">
        <w:rPr>
          <w:sz w:val="28"/>
          <w:szCs w:val="28"/>
        </w:rPr>
        <w:t>Ранее действовавшим законодательством товарищества с ограниченной от</w:t>
      </w:r>
      <w:r w:rsidRPr="00757D75">
        <w:rPr>
          <w:sz w:val="28"/>
          <w:szCs w:val="28"/>
        </w:rPr>
        <w:softHyphen/>
        <w:t>ветственностью, как известно, именовались товариществами и отождествлялись с акционерными обществами закрытого типа. В настоящее время это абсурдное, по сути, положение не действует. Сказанное, однако, не означает необходимости скорейшего внесения изменений в учредительные документы таких коммерческих организаций. Эти документы продолжают действовать в части, не противореча</w:t>
      </w:r>
      <w:r w:rsidRPr="00757D75">
        <w:rPr>
          <w:sz w:val="28"/>
          <w:szCs w:val="28"/>
        </w:rPr>
        <w:softHyphen/>
        <w:t>щей правилам нового ГК. Их перерегистрация потребуется после принятия специ</w:t>
      </w:r>
      <w:r w:rsidRPr="00757D75">
        <w:rPr>
          <w:sz w:val="28"/>
          <w:szCs w:val="28"/>
        </w:rPr>
        <w:softHyphen/>
        <w:t>ального закона о товариществах с ограниченной ответственностью, который и должен прямо предусмотреть сроки и порядок такой перерегистрации.</w:t>
      </w:r>
    </w:p>
    <w:p w:rsidR="00732EC7" w:rsidRPr="00757D75" w:rsidRDefault="00732EC7" w:rsidP="003D3D8D">
      <w:pPr>
        <w:ind w:firstLine="709"/>
        <w:jc w:val="both"/>
        <w:rPr>
          <w:sz w:val="28"/>
          <w:szCs w:val="28"/>
        </w:rPr>
      </w:pPr>
      <w:r w:rsidRPr="00757D75">
        <w:rPr>
          <w:sz w:val="28"/>
          <w:szCs w:val="28"/>
        </w:rPr>
        <w:t>ТОО приобретает права юридического лица с момента его государственной регистрации.</w:t>
      </w:r>
    </w:p>
    <w:p w:rsidR="00732EC7" w:rsidRPr="00757D75" w:rsidRDefault="00732EC7" w:rsidP="003D3D8D">
      <w:pPr>
        <w:ind w:firstLine="709"/>
        <w:jc w:val="both"/>
        <w:rPr>
          <w:sz w:val="28"/>
          <w:szCs w:val="28"/>
        </w:rPr>
      </w:pPr>
      <w:r w:rsidRPr="00757D75">
        <w:rPr>
          <w:sz w:val="28"/>
          <w:szCs w:val="28"/>
        </w:rPr>
        <w:t>ТОО имеет печать, самостоятельный баланс, счета в банках, бланки со своим наименованием.</w:t>
      </w:r>
    </w:p>
    <w:p w:rsidR="00732EC7" w:rsidRPr="00757D75" w:rsidRDefault="00732EC7" w:rsidP="003D3D8D">
      <w:pPr>
        <w:ind w:firstLine="709"/>
        <w:jc w:val="both"/>
        <w:rPr>
          <w:sz w:val="28"/>
          <w:szCs w:val="28"/>
        </w:rPr>
      </w:pPr>
      <w:r w:rsidRPr="00757D75">
        <w:rPr>
          <w:sz w:val="28"/>
          <w:szCs w:val="28"/>
        </w:rPr>
        <w:t>ТОО имеет право от своего имени заключать договоры, приобретать имущественные и личные неимущественные права, быть истцом и ответчиком в судебных органах.</w:t>
      </w:r>
    </w:p>
    <w:p w:rsidR="00732EC7" w:rsidRPr="00757D75" w:rsidRDefault="00732EC7" w:rsidP="003D3D8D">
      <w:pPr>
        <w:ind w:firstLine="709"/>
        <w:jc w:val="both"/>
        <w:rPr>
          <w:sz w:val="28"/>
          <w:szCs w:val="28"/>
        </w:rPr>
      </w:pPr>
      <w:r w:rsidRPr="00757D75">
        <w:rPr>
          <w:sz w:val="28"/>
          <w:szCs w:val="28"/>
        </w:rPr>
        <w:t>Оказание платных услуг в области бытового обслуживания населения,</w:t>
      </w:r>
      <w:r w:rsidRPr="00757D75">
        <w:rPr>
          <w:sz w:val="28"/>
          <w:szCs w:val="28"/>
        </w:rPr>
        <w:br/>
        <w:t>общественного питания, торговли (в том числе ювелирными изделиями),</w:t>
      </w:r>
      <w:r w:rsidRPr="00757D75">
        <w:rPr>
          <w:sz w:val="28"/>
          <w:szCs w:val="28"/>
        </w:rPr>
        <w:br/>
        <w:t>ремонта     радио     телеаппаратуры,     медицинского     оборудования     и</w:t>
      </w:r>
      <w:r w:rsidRPr="00757D75">
        <w:rPr>
          <w:sz w:val="28"/>
          <w:szCs w:val="28"/>
        </w:rPr>
        <w:br/>
        <w:t>вычислительной    техники,    хранения,    переработки,    предпродажного</w:t>
      </w:r>
      <w:r w:rsidRPr="00757D75">
        <w:rPr>
          <w:sz w:val="28"/>
          <w:szCs w:val="28"/>
        </w:rPr>
        <w:br/>
        <w:t>сервиса, упаковки, приема и сдачи грузов и помещения;</w:t>
      </w:r>
    </w:p>
    <w:p w:rsidR="00732EC7" w:rsidRPr="00757D75" w:rsidRDefault="00732EC7" w:rsidP="003D3D8D">
      <w:pPr>
        <w:ind w:firstLine="709"/>
        <w:jc w:val="both"/>
        <w:rPr>
          <w:sz w:val="28"/>
          <w:szCs w:val="28"/>
        </w:rPr>
      </w:pPr>
      <w:r w:rsidRPr="00757D75">
        <w:rPr>
          <w:sz w:val="28"/>
          <w:szCs w:val="28"/>
        </w:rPr>
        <w:t>Организация сервисного и технического обслуживания, предпродажная</w:t>
      </w:r>
      <w:r w:rsidRPr="00757D75">
        <w:rPr>
          <w:sz w:val="28"/>
          <w:szCs w:val="28"/>
        </w:rPr>
        <w:br/>
        <w:t>подготовка и продажа отечественных и за</w:t>
      </w:r>
      <w:r w:rsidR="00720CDF" w:rsidRPr="00757D75">
        <w:rPr>
          <w:sz w:val="28"/>
          <w:szCs w:val="28"/>
        </w:rPr>
        <w:t>рубежных автомобилей</w:t>
      </w:r>
      <w:r w:rsidR="00720CDF" w:rsidRPr="007C3067">
        <w:rPr>
          <w:sz w:val="28"/>
          <w:szCs w:val="28"/>
        </w:rPr>
        <w:t>[40]</w:t>
      </w:r>
      <w:r w:rsidR="00720CDF" w:rsidRPr="00757D75">
        <w:rPr>
          <w:sz w:val="28"/>
          <w:szCs w:val="28"/>
        </w:rPr>
        <w:t>.</w:t>
      </w:r>
    </w:p>
    <w:p w:rsidR="00732EC7" w:rsidRPr="00757D75" w:rsidRDefault="00732EC7" w:rsidP="003D3D8D">
      <w:pPr>
        <w:ind w:firstLine="709"/>
        <w:jc w:val="both"/>
        <w:rPr>
          <w:sz w:val="28"/>
          <w:szCs w:val="28"/>
        </w:rPr>
      </w:pPr>
      <w:r w:rsidRPr="00757D75">
        <w:rPr>
          <w:sz w:val="28"/>
          <w:szCs w:val="28"/>
        </w:rPr>
        <w:t>Производство и реализация промышленных и производственных товаро</w:t>
      </w:r>
      <w:r w:rsidR="005106C5" w:rsidRPr="00757D75">
        <w:rPr>
          <w:sz w:val="28"/>
          <w:szCs w:val="28"/>
        </w:rPr>
        <w:t>в</w:t>
      </w:r>
      <w:r w:rsidR="005106C5" w:rsidRPr="00757D75">
        <w:rPr>
          <w:sz w:val="28"/>
          <w:szCs w:val="28"/>
        </w:rPr>
        <w:br/>
        <w:t>народного  потребления</w:t>
      </w:r>
      <w:r w:rsidRPr="00757D75">
        <w:rPr>
          <w:sz w:val="28"/>
          <w:szCs w:val="28"/>
        </w:rPr>
        <w:t>;</w:t>
      </w:r>
    </w:p>
    <w:p w:rsidR="00732EC7" w:rsidRPr="00757D75" w:rsidRDefault="00732EC7" w:rsidP="003D3D8D">
      <w:pPr>
        <w:ind w:firstLine="709"/>
        <w:jc w:val="both"/>
        <w:rPr>
          <w:sz w:val="28"/>
          <w:szCs w:val="28"/>
        </w:rPr>
      </w:pPr>
      <w:r w:rsidRPr="00757D75">
        <w:rPr>
          <w:sz w:val="28"/>
          <w:szCs w:val="28"/>
        </w:rPr>
        <w:t>Коммерческие операции с недвижимостью;</w:t>
      </w:r>
    </w:p>
    <w:p w:rsidR="00732EC7" w:rsidRPr="00757D75" w:rsidRDefault="00732EC7" w:rsidP="003D3D8D">
      <w:pPr>
        <w:ind w:firstLine="709"/>
        <w:jc w:val="both"/>
        <w:rPr>
          <w:sz w:val="28"/>
          <w:szCs w:val="28"/>
        </w:rPr>
      </w:pPr>
      <w:r w:rsidRPr="00757D75">
        <w:rPr>
          <w:sz w:val="28"/>
          <w:szCs w:val="28"/>
        </w:rPr>
        <w:t>Организация подсобных хозяйств;</w:t>
      </w:r>
    </w:p>
    <w:p w:rsidR="00732EC7" w:rsidRPr="00757D75" w:rsidRDefault="00732EC7" w:rsidP="003D3D8D">
      <w:pPr>
        <w:ind w:firstLine="709"/>
        <w:jc w:val="both"/>
        <w:rPr>
          <w:sz w:val="28"/>
          <w:szCs w:val="28"/>
        </w:rPr>
      </w:pPr>
      <w:r w:rsidRPr="00757D75">
        <w:rPr>
          <w:sz w:val="28"/>
          <w:szCs w:val="28"/>
        </w:rPr>
        <w:t>Внешнеэкономическая деятельность;</w:t>
      </w:r>
    </w:p>
    <w:p w:rsidR="00732EC7" w:rsidRPr="00757D75" w:rsidRDefault="00732EC7" w:rsidP="003D3D8D">
      <w:pPr>
        <w:ind w:firstLine="709"/>
        <w:jc w:val="both"/>
        <w:rPr>
          <w:sz w:val="28"/>
          <w:szCs w:val="28"/>
        </w:rPr>
      </w:pPr>
      <w:r w:rsidRPr="00757D75">
        <w:rPr>
          <w:sz w:val="28"/>
          <w:szCs w:val="28"/>
        </w:rPr>
        <w:t>Деятельность,      на    которую      распространяется государственное лицензирование, осуществляется производственным ТОО при наличии лицензии.</w:t>
      </w:r>
    </w:p>
    <w:p w:rsidR="00732EC7" w:rsidRPr="00757D75" w:rsidRDefault="00732EC7" w:rsidP="003D3D8D">
      <w:pPr>
        <w:ind w:firstLine="709"/>
        <w:jc w:val="both"/>
        <w:rPr>
          <w:sz w:val="28"/>
          <w:szCs w:val="28"/>
        </w:rPr>
      </w:pPr>
      <w:r w:rsidRPr="00757D75">
        <w:rPr>
          <w:sz w:val="28"/>
          <w:szCs w:val="28"/>
        </w:rPr>
        <w:t>Проектирование, организация и проведение технологических ремонтов зданий сооружений и оборудования.</w:t>
      </w:r>
    </w:p>
    <w:p w:rsidR="00732EC7" w:rsidRPr="00757D75" w:rsidRDefault="00732EC7" w:rsidP="003D3D8D">
      <w:pPr>
        <w:ind w:firstLine="709"/>
        <w:jc w:val="both"/>
        <w:rPr>
          <w:sz w:val="28"/>
          <w:szCs w:val="28"/>
        </w:rPr>
      </w:pPr>
      <w:r w:rsidRPr="00757D75">
        <w:rPr>
          <w:sz w:val="28"/>
          <w:szCs w:val="28"/>
        </w:rPr>
        <w:t>Жилищное строительство и строительство объектов социального назначения.</w:t>
      </w:r>
    </w:p>
    <w:p w:rsidR="00732EC7" w:rsidRPr="00757D75" w:rsidRDefault="00732EC7" w:rsidP="003D3D8D">
      <w:pPr>
        <w:ind w:firstLine="709"/>
        <w:jc w:val="both"/>
        <w:rPr>
          <w:sz w:val="28"/>
          <w:szCs w:val="28"/>
        </w:rPr>
      </w:pPr>
      <w:r w:rsidRPr="00757D75">
        <w:rPr>
          <w:sz w:val="28"/>
          <w:szCs w:val="28"/>
        </w:rPr>
        <w:t>Коммерческая деятельность.</w:t>
      </w:r>
    </w:p>
    <w:p w:rsidR="00732EC7" w:rsidRPr="00757D75" w:rsidRDefault="00732EC7" w:rsidP="003D3D8D">
      <w:pPr>
        <w:ind w:firstLine="709"/>
        <w:jc w:val="both"/>
        <w:rPr>
          <w:sz w:val="28"/>
          <w:szCs w:val="28"/>
        </w:rPr>
      </w:pPr>
      <w:r w:rsidRPr="00757D75">
        <w:rPr>
          <w:sz w:val="28"/>
          <w:szCs w:val="28"/>
        </w:rPr>
        <w:t>Учредителями ТОО «РПК Союз» являются физические лица.</w:t>
      </w:r>
    </w:p>
    <w:p w:rsidR="00732EC7" w:rsidRPr="00757D75" w:rsidRDefault="00732EC7" w:rsidP="003D3D8D">
      <w:pPr>
        <w:ind w:firstLine="709"/>
        <w:jc w:val="both"/>
        <w:rPr>
          <w:sz w:val="28"/>
          <w:szCs w:val="28"/>
        </w:rPr>
      </w:pPr>
      <w:r w:rsidRPr="00757D75">
        <w:rPr>
          <w:sz w:val="28"/>
          <w:szCs w:val="28"/>
        </w:rPr>
        <w:t>Ответственным за качество выполняемых работ на предприятии является главный инженер предприятия.</w:t>
      </w:r>
    </w:p>
    <w:p w:rsidR="00732EC7" w:rsidRPr="00757D75" w:rsidRDefault="00732EC7" w:rsidP="003D3D8D">
      <w:pPr>
        <w:ind w:firstLine="709"/>
        <w:jc w:val="both"/>
        <w:rPr>
          <w:sz w:val="28"/>
          <w:szCs w:val="28"/>
        </w:rPr>
      </w:pPr>
      <w:r w:rsidRPr="00757D75">
        <w:rPr>
          <w:sz w:val="28"/>
          <w:szCs w:val="28"/>
        </w:rPr>
        <w:t>При производстве работ ведутся журналы производства работ.</w:t>
      </w:r>
    </w:p>
    <w:p w:rsidR="00732EC7" w:rsidRPr="00757D75" w:rsidRDefault="00732EC7" w:rsidP="003D3D8D">
      <w:pPr>
        <w:ind w:firstLine="709"/>
        <w:jc w:val="both"/>
        <w:rPr>
          <w:sz w:val="28"/>
          <w:szCs w:val="28"/>
        </w:rPr>
      </w:pPr>
      <w:r w:rsidRPr="00757D75">
        <w:rPr>
          <w:sz w:val="28"/>
          <w:szCs w:val="28"/>
        </w:rPr>
        <w:t>Инспекционный надзор за соблюдением качества выполняемых работ и их безо</w:t>
      </w:r>
      <w:r w:rsidRPr="00757D75">
        <w:rPr>
          <w:sz w:val="28"/>
          <w:szCs w:val="28"/>
        </w:rPr>
        <w:softHyphen/>
        <w:t>пасности осуществляется департаментом охраны труда</w:t>
      </w:r>
    </w:p>
    <w:p w:rsidR="00C74C9F" w:rsidRPr="00757D75" w:rsidRDefault="00C74C9F" w:rsidP="003D3D8D">
      <w:pPr>
        <w:ind w:firstLine="709"/>
        <w:jc w:val="both"/>
        <w:rPr>
          <w:sz w:val="28"/>
          <w:szCs w:val="28"/>
        </w:rPr>
      </w:pPr>
      <w:r w:rsidRPr="00757D75">
        <w:rPr>
          <w:sz w:val="28"/>
          <w:szCs w:val="28"/>
        </w:rPr>
        <w:t>Имущество ТОО составляет принадлежащие ему на праве собственности основные фонды и оборотные средства, а также материальные ценности, стоимость которых отражается в самостоятельном балансе.</w:t>
      </w:r>
    </w:p>
    <w:p w:rsidR="00C74C9F" w:rsidRPr="00757D75" w:rsidRDefault="00C74C9F" w:rsidP="003D3D8D">
      <w:pPr>
        <w:ind w:firstLine="709"/>
        <w:jc w:val="both"/>
        <w:rPr>
          <w:sz w:val="28"/>
          <w:szCs w:val="28"/>
        </w:rPr>
      </w:pPr>
      <w:r w:rsidRPr="00757D75">
        <w:rPr>
          <w:sz w:val="28"/>
          <w:szCs w:val="28"/>
        </w:rPr>
        <w:t>Источниками формирования имущества ТОО являются:</w:t>
      </w:r>
    </w:p>
    <w:p w:rsidR="00C74C9F" w:rsidRPr="00757D75" w:rsidRDefault="00C74C9F" w:rsidP="005E4200">
      <w:pPr>
        <w:numPr>
          <w:ilvl w:val="0"/>
          <w:numId w:val="14"/>
        </w:numPr>
        <w:jc w:val="both"/>
        <w:rPr>
          <w:sz w:val="28"/>
          <w:szCs w:val="28"/>
        </w:rPr>
      </w:pPr>
      <w:r w:rsidRPr="00757D75">
        <w:rPr>
          <w:sz w:val="28"/>
          <w:szCs w:val="28"/>
        </w:rPr>
        <w:t>имущественные взносы;</w:t>
      </w:r>
    </w:p>
    <w:p w:rsidR="00C74C9F" w:rsidRPr="00757D75" w:rsidRDefault="00AA45D3" w:rsidP="005E4200">
      <w:pPr>
        <w:numPr>
          <w:ilvl w:val="0"/>
          <w:numId w:val="14"/>
        </w:numPr>
        <w:jc w:val="both"/>
        <w:rPr>
          <w:sz w:val="28"/>
          <w:szCs w:val="28"/>
        </w:rPr>
      </w:pPr>
      <w:r w:rsidRPr="00757D75">
        <w:rPr>
          <w:sz w:val="28"/>
          <w:szCs w:val="28"/>
        </w:rPr>
        <w:t>доходы,</w:t>
      </w:r>
      <w:r w:rsidR="00C74C9F" w:rsidRPr="00757D75">
        <w:rPr>
          <w:sz w:val="28"/>
          <w:szCs w:val="28"/>
        </w:rPr>
        <w:t xml:space="preserve"> полученные от деятельности ТОО;</w:t>
      </w:r>
    </w:p>
    <w:p w:rsidR="00C74C9F" w:rsidRPr="00757D75" w:rsidRDefault="00C74C9F" w:rsidP="005E4200">
      <w:pPr>
        <w:numPr>
          <w:ilvl w:val="0"/>
          <w:numId w:val="14"/>
        </w:numPr>
        <w:jc w:val="both"/>
        <w:rPr>
          <w:sz w:val="28"/>
          <w:szCs w:val="28"/>
        </w:rPr>
      </w:pPr>
      <w:r w:rsidRPr="00757D75">
        <w:rPr>
          <w:sz w:val="28"/>
          <w:szCs w:val="28"/>
        </w:rPr>
        <w:t xml:space="preserve">иные    </w:t>
      </w:r>
      <w:r w:rsidR="00EA7AF4" w:rsidRPr="00757D75">
        <w:rPr>
          <w:sz w:val="28"/>
          <w:szCs w:val="28"/>
        </w:rPr>
        <w:t>источники,</w:t>
      </w:r>
      <w:r w:rsidRPr="00757D75">
        <w:rPr>
          <w:sz w:val="28"/>
          <w:szCs w:val="28"/>
        </w:rPr>
        <w:t xml:space="preserve">    не    запрещенные    законодательством    Республики</w:t>
      </w:r>
      <w:r w:rsidRPr="00757D75">
        <w:rPr>
          <w:sz w:val="28"/>
          <w:szCs w:val="28"/>
        </w:rPr>
        <w:br/>
        <w:t>Казахстан.</w:t>
      </w:r>
    </w:p>
    <w:p w:rsidR="00C74C9F" w:rsidRPr="00757D75" w:rsidRDefault="00C74C9F" w:rsidP="003D3D8D">
      <w:pPr>
        <w:ind w:firstLine="709"/>
        <w:jc w:val="both"/>
        <w:rPr>
          <w:sz w:val="28"/>
          <w:szCs w:val="28"/>
        </w:rPr>
      </w:pPr>
      <w:r w:rsidRPr="00757D75">
        <w:rPr>
          <w:sz w:val="28"/>
          <w:szCs w:val="28"/>
        </w:rPr>
        <w:t>Член ТОО должен внести свой пай не позднее (одного) месяца после государственной регистрации ТОО.</w:t>
      </w:r>
    </w:p>
    <w:p w:rsidR="00C74C9F" w:rsidRPr="00757D75" w:rsidRDefault="00C74C9F" w:rsidP="003D3D8D">
      <w:pPr>
        <w:ind w:firstLine="709"/>
        <w:jc w:val="both"/>
        <w:rPr>
          <w:sz w:val="28"/>
          <w:szCs w:val="28"/>
        </w:rPr>
      </w:pPr>
      <w:r w:rsidRPr="00757D75">
        <w:rPr>
          <w:sz w:val="28"/>
          <w:szCs w:val="28"/>
        </w:rPr>
        <w:t>В случае не внесения членами ТОО пая, по решению общего собрания он может быть исключен из ТОО.</w:t>
      </w:r>
    </w:p>
    <w:p w:rsidR="00C74C9F" w:rsidRPr="00757D75" w:rsidRDefault="00C74C9F" w:rsidP="003D3D8D">
      <w:pPr>
        <w:ind w:firstLine="709"/>
        <w:jc w:val="both"/>
        <w:rPr>
          <w:sz w:val="28"/>
          <w:szCs w:val="28"/>
        </w:rPr>
      </w:pPr>
      <w:r w:rsidRPr="00757D75">
        <w:rPr>
          <w:sz w:val="28"/>
          <w:szCs w:val="28"/>
        </w:rPr>
        <w:t>Пай является долей члена ТОО в имуществе ТОО.</w:t>
      </w:r>
    </w:p>
    <w:p w:rsidR="00C74C9F" w:rsidRPr="00757D75" w:rsidRDefault="00C74C9F" w:rsidP="003D3D8D">
      <w:pPr>
        <w:ind w:firstLine="709"/>
        <w:jc w:val="both"/>
        <w:rPr>
          <w:sz w:val="28"/>
          <w:szCs w:val="28"/>
        </w:rPr>
      </w:pPr>
      <w:r w:rsidRPr="00757D75">
        <w:rPr>
          <w:sz w:val="28"/>
          <w:szCs w:val="28"/>
        </w:rPr>
        <w:t>Доли членов ТОО в имуществе исчисляются в процентном выражении.</w:t>
      </w:r>
    </w:p>
    <w:p w:rsidR="00C74C9F" w:rsidRPr="00757D75" w:rsidRDefault="00C74C9F" w:rsidP="003D3D8D">
      <w:pPr>
        <w:ind w:firstLine="709"/>
        <w:jc w:val="both"/>
        <w:rPr>
          <w:sz w:val="28"/>
          <w:szCs w:val="28"/>
        </w:rPr>
      </w:pPr>
      <w:r w:rsidRPr="00757D75">
        <w:rPr>
          <w:sz w:val="28"/>
          <w:szCs w:val="28"/>
        </w:rPr>
        <w:t>В случае ликвидации ТОО или выхода из него члена ТОО последний имеет право на выдел своей доли в имуществе ТОО пропорционально его паю.</w:t>
      </w:r>
    </w:p>
    <w:p w:rsidR="00C74C9F" w:rsidRPr="00757D75" w:rsidRDefault="00C74C9F" w:rsidP="003D3D8D">
      <w:pPr>
        <w:ind w:firstLine="709"/>
        <w:jc w:val="both"/>
        <w:rPr>
          <w:sz w:val="28"/>
          <w:szCs w:val="28"/>
        </w:rPr>
      </w:pPr>
      <w:r w:rsidRPr="00757D75">
        <w:rPr>
          <w:sz w:val="28"/>
          <w:szCs w:val="28"/>
        </w:rPr>
        <w:t>ТОО несет ответственность по своим обязательствам любым    своим имуществом.</w:t>
      </w:r>
    </w:p>
    <w:p w:rsidR="00C74C9F" w:rsidRPr="00757D75" w:rsidRDefault="00C74C9F" w:rsidP="003D3D8D">
      <w:pPr>
        <w:ind w:firstLine="709"/>
        <w:jc w:val="both"/>
        <w:rPr>
          <w:sz w:val="28"/>
          <w:szCs w:val="28"/>
        </w:rPr>
      </w:pPr>
      <w:r w:rsidRPr="00757D75">
        <w:rPr>
          <w:sz w:val="28"/>
          <w:szCs w:val="28"/>
        </w:rPr>
        <w:t>Члены ТОО «РПК Союз» несут дополнительную (субсидиарную)</w:t>
      </w:r>
      <w:r w:rsidRPr="00757D75">
        <w:rPr>
          <w:sz w:val="28"/>
          <w:szCs w:val="28"/>
        </w:rPr>
        <w:br/>
        <w:t>ответственность по обязательствам ТОО.</w:t>
      </w:r>
    </w:p>
    <w:p w:rsidR="00C74C9F" w:rsidRPr="00757D75" w:rsidRDefault="00C74C9F" w:rsidP="003D3D8D">
      <w:pPr>
        <w:ind w:firstLine="709"/>
        <w:jc w:val="both"/>
        <w:rPr>
          <w:sz w:val="28"/>
          <w:szCs w:val="28"/>
        </w:rPr>
      </w:pPr>
      <w:r w:rsidRPr="00757D75">
        <w:rPr>
          <w:sz w:val="28"/>
          <w:szCs w:val="28"/>
        </w:rPr>
        <w:t xml:space="preserve">Предельный размер дополнительной (субсидиарной) ответственности члена ТОО по обязательствам ТОО не может быть меньше </w:t>
      </w:r>
      <w:r w:rsidR="002E37EC" w:rsidRPr="00757D75">
        <w:rPr>
          <w:sz w:val="28"/>
          <w:szCs w:val="28"/>
        </w:rPr>
        <w:t>размера стоимости пая члена ТОО</w:t>
      </w:r>
      <w:r w:rsidR="002E37EC" w:rsidRPr="007C3067">
        <w:rPr>
          <w:sz w:val="28"/>
          <w:szCs w:val="28"/>
        </w:rPr>
        <w:t>[40]</w:t>
      </w:r>
      <w:r w:rsidR="002E37EC" w:rsidRPr="00757D75">
        <w:rPr>
          <w:sz w:val="28"/>
          <w:szCs w:val="28"/>
        </w:rPr>
        <w:t>.</w:t>
      </w:r>
    </w:p>
    <w:p w:rsidR="00C74C9F" w:rsidRPr="00757D75" w:rsidRDefault="00C74C9F" w:rsidP="00F02CBA">
      <w:pPr>
        <w:ind w:left="708" w:firstLine="1"/>
        <w:jc w:val="both"/>
        <w:rPr>
          <w:sz w:val="28"/>
          <w:szCs w:val="28"/>
        </w:rPr>
      </w:pPr>
      <w:r w:rsidRPr="00757D75">
        <w:rPr>
          <w:sz w:val="28"/>
          <w:szCs w:val="28"/>
        </w:rPr>
        <w:t>Управление ТОО осуществляется на основе «Положения о персонале». Данное положение регламентирует основные вопросы и условия труда работников:</w:t>
      </w:r>
    </w:p>
    <w:p w:rsidR="00C74C9F" w:rsidRPr="00757D75" w:rsidRDefault="00C74C9F" w:rsidP="005E4200">
      <w:pPr>
        <w:numPr>
          <w:ilvl w:val="0"/>
          <w:numId w:val="15"/>
        </w:numPr>
        <w:jc w:val="both"/>
        <w:rPr>
          <w:sz w:val="28"/>
          <w:szCs w:val="28"/>
        </w:rPr>
      </w:pPr>
      <w:r w:rsidRPr="00757D75">
        <w:rPr>
          <w:sz w:val="28"/>
          <w:szCs w:val="28"/>
        </w:rPr>
        <w:t>порядок приема на работу;</w:t>
      </w:r>
    </w:p>
    <w:p w:rsidR="00C74C9F" w:rsidRPr="00757D75" w:rsidRDefault="00C74C9F" w:rsidP="005E4200">
      <w:pPr>
        <w:numPr>
          <w:ilvl w:val="0"/>
          <w:numId w:val="15"/>
        </w:numPr>
        <w:jc w:val="both"/>
        <w:rPr>
          <w:sz w:val="28"/>
          <w:szCs w:val="28"/>
        </w:rPr>
      </w:pPr>
      <w:r w:rsidRPr="00757D75">
        <w:rPr>
          <w:sz w:val="28"/>
          <w:szCs w:val="28"/>
        </w:rPr>
        <w:t>права и обязанности работника;</w:t>
      </w:r>
    </w:p>
    <w:p w:rsidR="00C74C9F" w:rsidRPr="00757D75" w:rsidRDefault="00C74C9F" w:rsidP="005E4200">
      <w:pPr>
        <w:numPr>
          <w:ilvl w:val="0"/>
          <w:numId w:val="15"/>
        </w:numPr>
        <w:jc w:val="both"/>
        <w:rPr>
          <w:sz w:val="28"/>
          <w:szCs w:val="28"/>
        </w:rPr>
      </w:pPr>
      <w:r w:rsidRPr="00757D75">
        <w:rPr>
          <w:sz w:val="28"/>
          <w:szCs w:val="28"/>
        </w:rPr>
        <w:t>рабочее время и время отдыха;</w:t>
      </w:r>
    </w:p>
    <w:p w:rsidR="00C74C9F" w:rsidRPr="00757D75" w:rsidRDefault="00C74C9F" w:rsidP="005E4200">
      <w:pPr>
        <w:numPr>
          <w:ilvl w:val="0"/>
          <w:numId w:val="15"/>
        </w:numPr>
        <w:jc w:val="both"/>
        <w:rPr>
          <w:sz w:val="28"/>
          <w:szCs w:val="28"/>
        </w:rPr>
      </w:pPr>
      <w:r w:rsidRPr="00757D75">
        <w:rPr>
          <w:sz w:val="28"/>
          <w:szCs w:val="28"/>
        </w:rPr>
        <w:t>порядок отпусков;</w:t>
      </w:r>
    </w:p>
    <w:p w:rsidR="00C74C9F" w:rsidRPr="00757D75" w:rsidRDefault="00C74C9F" w:rsidP="005E4200">
      <w:pPr>
        <w:numPr>
          <w:ilvl w:val="0"/>
          <w:numId w:val="15"/>
        </w:numPr>
        <w:jc w:val="both"/>
        <w:rPr>
          <w:sz w:val="28"/>
          <w:szCs w:val="28"/>
        </w:rPr>
      </w:pPr>
      <w:r w:rsidRPr="00757D75">
        <w:rPr>
          <w:sz w:val="28"/>
          <w:szCs w:val="28"/>
        </w:rPr>
        <w:t>командирование, временное откомандирование и перевод на новое</w:t>
      </w:r>
    </w:p>
    <w:p w:rsidR="00C74C9F" w:rsidRPr="00757D75" w:rsidRDefault="00C74C9F" w:rsidP="005E4200">
      <w:pPr>
        <w:numPr>
          <w:ilvl w:val="0"/>
          <w:numId w:val="15"/>
        </w:numPr>
        <w:jc w:val="both"/>
        <w:rPr>
          <w:sz w:val="28"/>
          <w:szCs w:val="28"/>
        </w:rPr>
      </w:pPr>
      <w:r w:rsidRPr="00757D75">
        <w:rPr>
          <w:sz w:val="28"/>
          <w:szCs w:val="28"/>
        </w:rPr>
        <w:t>место работы;</w:t>
      </w:r>
    </w:p>
    <w:p w:rsidR="00C74C9F" w:rsidRPr="00757D75" w:rsidRDefault="00C74C9F" w:rsidP="005E4200">
      <w:pPr>
        <w:numPr>
          <w:ilvl w:val="0"/>
          <w:numId w:val="15"/>
        </w:numPr>
        <w:jc w:val="both"/>
        <w:rPr>
          <w:sz w:val="28"/>
          <w:szCs w:val="28"/>
        </w:rPr>
      </w:pPr>
      <w:r w:rsidRPr="00757D75">
        <w:rPr>
          <w:sz w:val="28"/>
          <w:szCs w:val="28"/>
        </w:rPr>
        <w:t>заработная платы, социальное страхование и компенсации;</w:t>
      </w:r>
    </w:p>
    <w:p w:rsidR="00C74C9F" w:rsidRPr="00757D75" w:rsidRDefault="00C74C9F" w:rsidP="005E4200">
      <w:pPr>
        <w:numPr>
          <w:ilvl w:val="0"/>
          <w:numId w:val="15"/>
        </w:numPr>
        <w:jc w:val="both"/>
        <w:rPr>
          <w:sz w:val="28"/>
          <w:szCs w:val="28"/>
        </w:rPr>
      </w:pPr>
      <w:r w:rsidRPr="00757D75">
        <w:rPr>
          <w:sz w:val="28"/>
          <w:szCs w:val="28"/>
        </w:rPr>
        <w:t>меры поощрения и дисциплинарные меры;</w:t>
      </w:r>
    </w:p>
    <w:p w:rsidR="00C74C9F" w:rsidRPr="00757D75" w:rsidRDefault="00C74C9F" w:rsidP="005E4200">
      <w:pPr>
        <w:numPr>
          <w:ilvl w:val="0"/>
          <w:numId w:val="15"/>
        </w:numPr>
        <w:jc w:val="both"/>
        <w:rPr>
          <w:sz w:val="28"/>
          <w:szCs w:val="28"/>
        </w:rPr>
      </w:pPr>
      <w:r w:rsidRPr="00757D75">
        <w:rPr>
          <w:sz w:val="28"/>
          <w:szCs w:val="28"/>
        </w:rPr>
        <w:t>освобождение от работы</w:t>
      </w:r>
    </w:p>
    <w:p w:rsidR="00C74C9F" w:rsidRPr="00757D75" w:rsidRDefault="00C74C9F" w:rsidP="003D3D8D">
      <w:pPr>
        <w:ind w:firstLine="709"/>
        <w:jc w:val="both"/>
        <w:rPr>
          <w:sz w:val="28"/>
          <w:szCs w:val="28"/>
        </w:rPr>
      </w:pPr>
      <w:r w:rsidRPr="00757D75">
        <w:rPr>
          <w:sz w:val="28"/>
          <w:szCs w:val="28"/>
        </w:rPr>
        <w:t>В ТОО все  подчиняется общему режиму внутреннего распорядка:</w:t>
      </w:r>
    </w:p>
    <w:p w:rsidR="00C74C9F" w:rsidRPr="00757D75" w:rsidRDefault="00C74C9F" w:rsidP="003D3D8D">
      <w:pPr>
        <w:ind w:firstLine="709"/>
        <w:jc w:val="both"/>
        <w:rPr>
          <w:sz w:val="28"/>
          <w:szCs w:val="28"/>
        </w:rPr>
      </w:pPr>
      <w:r w:rsidRPr="00757D75">
        <w:rPr>
          <w:sz w:val="28"/>
          <w:szCs w:val="28"/>
        </w:rPr>
        <w:t>5 ти дневная рабочая неделя</w:t>
      </w:r>
    </w:p>
    <w:p w:rsidR="00C74C9F" w:rsidRPr="00757D75" w:rsidRDefault="00C74C9F" w:rsidP="003D3D8D">
      <w:pPr>
        <w:ind w:firstLine="709"/>
        <w:jc w:val="both"/>
        <w:rPr>
          <w:sz w:val="28"/>
          <w:szCs w:val="28"/>
        </w:rPr>
      </w:pPr>
      <w:r w:rsidRPr="00757D75">
        <w:rPr>
          <w:sz w:val="28"/>
          <w:szCs w:val="28"/>
        </w:rPr>
        <w:t xml:space="preserve">Рабочий день с </w:t>
      </w:r>
      <w:r w:rsidR="002E37EC" w:rsidRPr="00757D75">
        <w:rPr>
          <w:sz w:val="28"/>
          <w:szCs w:val="28"/>
        </w:rPr>
        <w:t>9</w:t>
      </w:r>
      <w:r w:rsidRPr="00757D75">
        <w:rPr>
          <w:sz w:val="28"/>
          <w:szCs w:val="28"/>
        </w:rPr>
        <w:t xml:space="preserve"> часов до 1</w:t>
      </w:r>
      <w:r w:rsidR="002E37EC" w:rsidRPr="00757D75">
        <w:rPr>
          <w:sz w:val="28"/>
          <w:szCs w:val="28"/>
        </w:rPr>
        <w:t>6</w:t>
      </w:r>
      <w:r w:rsidRPr="00757D75">
        <w:rPr>
          <w:sz w:val="28"/>
          <w:szCs w:val="28"/>
        </w:rPr>
        <w:t xml:space="preserve"> часов</w:t>
      </w:r>
    </w:p>
    <w:p w:rsidR="00C74C9F" w:rsidRPr="00757D75" w:rsidRDefault="00C74C9F" w:rsidP="003D3D8D">
      <w:pPr>
        <w:ind w:firstLine="709"/>
        <w:jc w:val="both"/>
        <w:rPr>
          <w:sz w:val="28"/>
          <w:szCs w:val="28"/>
        </w:rPr>
      </w:pPr>
      <w:r w:rsidRPr="00757D75">
        <w:rPr>
          <w:sz w:val="28"/>
          <w:szCs w:val="28"/>
        </w:rPr>
        <w:t>Обеденный перерыв с 1</w:t>
      </w:r>
      <w:r w:rsidR="002E37EC" w:rsidRPr="00757D75">
        <w:rPr>
          <w:sz w:val="28"/>
          <w:szCs w:val="28"/>
        </w:rPr>
        <w:t>3</w:t>
      </w:r>
      <w:r w:rsidRPr="00757D75">
        <w:rPr>
          <w:sz w:val="28"/>
          <w:szCs w:val="28"/>
        </w:rPr>
        <w:t xml:space="preserve"> часов до 1</w:t>
      </w:r>
      <w:r w:rsidR="002E37EC" w:rsidRPr="00757D75">
        <w:rPr>
          <w:sz w:val="28"/>
          <w:szCs w:val="28"/>
        </w:rPr>
        <w:t>4</w:t>
      </w:r>
      <w:r w:rsidRPr="00757D75">
        <w:rPr>
          <w:sz w:val="28"/>
          <w:szCs w:val="28"/>
        </w:rPr>
        <w:t xml:space="preserve"> часов</w:t>
      </w:r>
      <w:r w:rsidR="002E37EC" w:rsidRPr="007C3067">
        <w:rPr>
          <w:sz w:val="28"/>
          <w:szCs w:val="28"/>
        </w:rPr>
        <w:t>[40]</w:t>
      </w:r>
      <w:r w:rsidR="002E37EC" w:rsidRPr="00757D75">
        <w:rPr>
          <w:sz w:val="28"/>
          <w:szCs w:val="28"/>
        </w:rPr>
        <w:t>.</w:t>
      </w:r>
    </w:p>
    <w:p w:rsidR="00C74C9F" w:rsidRPr="00757D75" w:rsidRDefault="00C74C9F" w:rsidP="003D3D8D">
      <w:pPr>
        <w:ind w:firstLine="709"/>
        <w:jc w:val="both"/>
        <w:rPr>
          <w:sz w:val="28"/>
          <w:szCs w:val="28"/>
        </w:rPr>
      </w:pPr>
      <w:r w:rsidRPr="00757D75">
        <w:rPr>
          <w:sz w:val="28"/>
          <w:szCs w:val="28"/>
        </w:rPr>
        <w:t>В случаях крупных ремонтов устанавливается круглосуточный график работы в две смены.</w:t>
      </w:r>
    </w:p>
    <w:p w:rsidR="00C74C9F" w:rsidRPr="00757D75" w:rsidRDefault="00C74C9F" w:rsidP="003D3D8D">
      <w:pPr>
        <w:ind w:firstLine="709"/>
        <w:jc w:val="both"/>
        <w:rPr>
          <w:sz w:val="28"/>
          <w:szCs w:val="28"/>
        </w:rPr>
      </w:pPr>
      <w:r w:rsidRPr="00757D75">
        <w:rPr>
          <w:sz w:val="28"/>
          <w:szCs w:val="28"/>
        </w:rPr>
        <w:t>Ежегодно в соответствии с трудовым законодательством всем работающим предоставляется отпуск  продолжительностью:</w:t>
      </w:r>
    </w:p>
    <w:p w:rsidR="00C74C9F" w:rsidRPr="00757D75" w:rsidRDefault="00C74C9F" w:rsidP="003D3D8D">
      <w:pPr>
        <w:ind w:firstLine="709"/>
        <w:jc w:val="both"/>
        <w:rPr>
          <w:sz w:val="28"/>
          <w:szCs w:val="28"/>
        </w:rPr>
      </w:pPr>
      <w:r w:rsidRPr="00757D75">
        <w:rPr>
          <w:sz w:val="28"/>
          <w:szCs w:val="28"/>
        </w:rPr>
        <w:t>ИТР 22 – 25  календарных дней.</w:t>
      </w:r>
    </w:p>
    <w:p w:rsidR="00C74C9F" w:rsidRPr="00757D75" w:rsidRDefault="00C74C9F" w:rsidP="003D3D8D">
      <w:pPr>
        <w:ind w:firstLine="709"/>
        <w:jc w:val="both"/>
        <w:rPr>
          <w:sz w:val="28"/>
          <w:szCs w:val="28"/>
        </w:rPr>
      </w:pPr>
      <w:r w:rsidRPr="00757D75">
        <w:rPr>
          <w:sz w:val="28"/>
          <w:szCs w:val="28"/>
        </w:rPr>
        <w:t>Рабочим 18 календарных дней.</w:t>
      </w:r>
    </w:p>
    <w:p w:rsidR="00C74C9F" w:rsidRPr="00757D75" w:rsidRDefault="00C74C9F" w:rsidP="003D3D8D">
      <w:pPr>
        <w:ind w:firstLine="709"/>
        <w:jc w:val="both"/>
        <w:rPr>
          <w:sz w:val="28"/>
          <w:szCs w:val="28"/>
        </w:rPr>
      </w:pPr>
      <w:r w:rsidRPr="00757D75">
        <w:rPr>
          <w:sz w:val="28"/>
          <w:szCs w:val="28"/>
        </w:rPr>
        <w:t>Главная цель предпринимательской деятельности является получение дохода. Доход  есть  источник  развития предприятия в целом.</w:t>
      </w:r>
    </w:p>
    <w:p w:rsidR="00C74C9F" w:rsidRPr="00757D75" w:rsidRDefault="00C74C9F" w:rsidP="003D3D8D">
      <w:pPr>
        <w:ind w:firstLine="709"/>
        <w:jc w:val="both"/>
        <w:rPr>
          <w:sz w:val="28"/>
          <w:szCs w:val="28"/>
        </w:rPr>
      </w:pPr>
      <w:r w:rsidRPr="00757D75">
        <w:rPr>
          <w:sz w:val="28"/>
          <w:szCs w:val="28"/>
        </w:rPr>
        <w:t>ТОО «РПК Союз» приобрело статус юридического лица с момента государственной регистрации  имеет права и несет ответственность в соответствии с Гражданским кодексом РК.</w:t>
      </w:r>
    </w:p>
    <w:p w:rsidR="00C74C9F" w:rsidRPr="00757D75" w:rsidRDefault="00C74C9F" w:rsidP="003D3D8D">
      <w:pPr>
        <w:ind w:firstLine="709"/>
        <w:jc w:val="both"/>
        <w:rPr>
          <w:sz w:val="28"/>
          <w:szCs w:val="28"/>
        </w:rPr>
      </w:pPr>
      <w:r w:rsidRPr="00757D75">
        <w:rPr>
          <w:sz w:val="28"/>
          <w:szCs w:val="28"/>
        </w:rPr>
        <w:t>Предприятие ведет оперативный бухгалтерский статистический учет в соответствии с порядком, предусмотренным нормативными актами РК.</w:t>
      </w:r>
    </w:p>
    <w:p w:rsidR="00C74C9F" w:rsidRPr="00757D75" w:rsidRDefault="00C74C9F" w:rsidP="003D3D8D">
      <w:pPr>
        <w:ind w:firstLine="709"/>
        <w:jc w:val="both"/>
        <w:rPr>
          <w:sz w:val="28"/>
          <w:szCs w:val="28"/>
        </w:rPr>
      </w:pPr>
      <w:r w:rsidRPr="00757D75">
        <w:rPr>
          <w:sz w:val="28"/>
          <w:szCs w:val="28"/>
        </w:rPr>
        <w:t>Финансовые ресурсы предприятия формируются за счет чистого дохода. Никаких инвестиций предприятие не имеет.</w:t>
      </w:r>
    </w:p>
    <w:p w:rsidR="00C74C9F" w:rsidRPr="00757D75" w:rsidRDefault="00C74C9F" w:rsidP="003D3D8D">
      <w:pPr>
        <w:ind w:firstLine="709"/>
        <w:jc w:val="both"/>
        <w:rPr>
          <w:sz w:val="28"/>
          <w:szCs w:val="28"/>
        </w:rPr>
      </w:pPr>
      <w:r w:rsidRPr="00757D75">
        <w:rPr>
          <w:sz w:val="28"/>
          <w:szCs w:val="28"/>
        </w:rPr>
        <w:t>Инвестиционную деятельность предприятие не ведет.</w:t>
      </w:r>
    </w:p>
    <w:p w:rsidR="00C74C9F" w:rsidRPr="00757D75" w:rsidRDefault="00C74C9F" w:rsidP="003D3D8D">
      <w:pPr>
        <w:ind w:firstLine="709"/>
        <w:jc w:val="both"/>
        <w:rPr>
          <w:sz w:val="28"/>
          <w:szCs w:val="28"/>
        </w:rPr>
      </w:pPr>
      <w:r w:rsidRPr="00757D75">
        <w:rPr>
          <w:sz w:val="28"/>
          <w:szCs w:val="28"/>
        </w:rPr>
        <w:t xml:space="preserve">Главная книга является основным документом,  по которому можно увидеть и оценить всю финансово – хозяйственную деятельность предприятия. </w:t>
      </w:r>
    </w:p>
    <w:p w:rsidR="00C74C9F" w:rsidRPr="00757D75" w:rsidRDefault="00C74C9F" w:rsidP="003D3D8D">
      <w:pPr>
        <w:ind w:firstLine="709"/>
        <w:jc w:val="both"/>
        <w:rPr>
          <w:sz w:val="28"/>
          <w:szCs w:val="28"/>
        </w:rPr>
      </w:pPr>
      <w:r w:rsidRPr="00757D75">
        <w:rPr>
          <w:sz w:val="28"/>
          <w:szCs w:val="28"/>
        </w:rPr>
        <w:t>Главная книга ведется по каждому счету отдельно. Здесь отражаются обороты по дебету и кредиту счетов с увязкой этих счетов с другими счетами.</w:t>
      </w:r>
    </w:p>
    <w:p w:rsidR="00C74C9F" w:rsidRPr="00757D75" w:rsidRDefault="00C74C9F" w:rsidP="003D3D8D">
      <w:pPr>
        <w:ind w:firstLine="709"/>
        <w:jc w:val="both"/>
        <w:rPr>
          <w:sz w:val="28"/>
          <w:szCs w:val="28"/>
        </w:rPr>
      </w:pPr>
      <w:r w:rsidRPr="00757D75">
        <w:rPr>
          <w:sz w:val="28"/>
          <w:szCs w:val="28"/>
        </w:rPr>
        <w:t xml:space="preserve">В конце месяца подводятся итоговые обороты по дебету и кредиту счетов, и выводится сальдо по этому счету – дебетовое и кредитовое. Чтобы проверить правильность заполнения главной книги необходимо сложить все кредитовые и дебетовые сальдо их суммы должны быть равны. </w:t>
      </w:r>
    </w:p>
    <w:p w:rsidR="00C74C9F" w:rsidRPr="00757D75" w:rsidRDefault="00C74C9F" w:rsidP="003D3D8D">
      <w:pPr>
        <w:ind w:firstLine="709"/>
        <w:jc w:val="both"/>
        <w:rPr>
          <w:sz w:val="28"/>
          <w:szCs w:val="28"/>
        </w:rPr>
      </w:pPr>
      <w:r w:rsidRPr="00757D75">
        <w:rPr>
          <w:sz w:val="28"/>
          <w:szCs w:val="28"/>
        </w:rPr>
        <w:t xml:space="preserve">Формула выведения сальдо на конец месяца для активных счетов: </w:t>
      </w:r>
    </w:p>
    <w:p w:rsidR="005C77CB" w:rsidRPr="00757D75" w:rsidRDefault="005C77CB" w:rsidP="003D3D8D">
      <w:pPr>
        <w:ind w:firstLine="709"/>
        <w:jc w:val="both"/>
        <w:rPr>
          <w:sz w:val="28"/>
          <w:szCs w:val="28"/>
        </w:rPr>
      </w:pPr>
    </w:p>
    <w:p w:rsidR="00C74C9F" w:rsidRPr="00757D75" w:rsidRDefault="00C74C9F" w:rsidP="005C77CB">
      <w:pPr>
        <w:ind w:firstLine="709"/>
        <w:jc w:val="center"/>
        <w:rPr>
          <w:sz w:val="28"/>
          <w:szCs w:val="28"/>
        </w:rPr>
      </w:pPr>
      <w:r w:rsidRPr="00757D75">
        <w:rPr>
          <w:sz w:val="28"/>
          <w:szCs w:val="28"/>
        </w:rPr>
        <w:t xml:space="preserve">Ск=  СН +  ДО </w:t>
      </w:r>
      <w:r w:rsidR="005C77CB" w:rsidRPr="00757D75">
        <w:rPr>
          <w:sz w:val="28"/>
          <w:szCs w:val="28"/>
        </w:rPr>
        <w:t>–</w:t>
      </w:r>
      <w:r w:rsidRPr="00757D75">
        <w:rPr>
          <w:sz w:val="28"/>
          <w:szCs w:val="28"/>
        </w:rPr>
        <w:t xml:space="preserve"> КО</w:t>
      </w:r>
      <w:r w:rsidR="005C77CB" w:rsidRPr="00757D75">
        <w:rPr>
          <w:sz w:val="28"/>
          <w:szCs w:val="28"/>
        </w:rPr>
        <w:t xml:space="preserve">        (</w:t>
      </w:r>
      <w:r w:rsidR="00C4795F" w:rsidRPr="00757D75">
        <w:rPr>
          <w:sz w:val="28"/>
          <w:szCs w:val="28"/>
        </w:rPr>
        <w:t>19</w:t>
      </w:r>
      <w:r w:rsidR="005C77CB" w:rsidRPr="00757D75">
        <w:rPr>
          <w:sz w:val="28"/>
          <w:szCs w:val="28"/>
        </w:rPr>
        <w:t>)</w:t>
      </w:r>
    </w:p>
    <w:p w:rsidR="005C77CB" w:rsidRPr="00757D75" w:rsidRDefault="005C77CB" w:rsidP="003D3D8D">
      <w:pPr>
        <w:ind w:firstLine="709"/>
        <w:jc w:val="both"/>
        <w:rPr>
          <w:sz w:val="28"/>
          <w:szCs w:val="28"/>
        </w:rPr>
      </w:pPr>
    </w:p>
    <w:p w:rsidR="00C74C9F" w:rsidRPr="00757D75" w:rsidRDefault="00C74C9F" w:rsidP="003D3D8D">
      <w:pPr>
        <w:ind w:firstLine="709"/>
        <w:jc w:val="both"/>
        <w:rPr>
          <w:sz w:val="28"/>
          <w:szCs w:val="28"/>
        </w:rPr>
      </w:pPr>
      <w:r w:rsidRPr="00757D75">
        <w:rPr>
          <w:sz w:val="28"/>
          <w:szCs w:val="28"/>
        </w:rPr>
        <w:t xml:space="preserve">Формула выведения сальдо на конец месяца для пассивных счетов: </w:t>
      </w:r>
    </w:p>
    <w:p w:rsidR="005C77CB" w:rsidRPr="00757D75" w:rsidRDefault="005C77CB" w:rsidP="003D3D8D">
      <w:pPr>
        <w:ind w:firstLine="709"/>
        <w:jc w:val="both"/>
        <w:rPr>
          <w:sz w:val="28"/>
          <w:szCs w:val="28"/>
        </w:rPr>
      </w:pPr>
    </w:p>
    <w:p w:rsidR="00C74C9F" w:rsidRPr="00757D75" w:rsidRDefault="00C74C9F" w:rsidP="005C77CB">
      <w:pPr>
        <w:ind w:firstLine="709"/>
        <w:jc w:val="center"/>
        <w:rPr>
          <w:sz w:val="28"/>
          <w:szCs w:val="28"/>
        </w:rPr>
      </w:pPr>
      <w:r w:rsidRPr="00757D75">
        <w:rPr>
          <w:sz w:val="28"/>
          <w:szCs w:val="28"/>
        </w:rPr>
        <w:t xml:space="preserve">Ск=  СН +  КО - ДО </w:t>
      </w:r>
      <w:r w:rsidR="005C77CB" w:rsidRPr="00757D75">
        <w:rPr>
          <w:sz w:val="28"/>
          <w:szCs w:val="28"/>
        </w:rPr>
        <w:t xml:space="preserve">           (2</w:t>
      </w:r>
      <w:r w:rsidR="00C4795F" w:rsidRPr="00757D75">
        <w:rPr>
          <w:sz w:val="28"/>
          <w:szCs w:val="28"/>
        </w:rPr>
        <w:t>0</w:t>
      </w:r>
      <w:r w:rsidR="005C77CB" w:rsidRPr="00757D75">
        <w:rPr>
          <w:sz w:val="28"/>
          <w:szCs w:val="28"/>
        </w:rPr>
        <w:t>)</w:t>
      </w:r>
    </w:p>
    <w:p w:rsidR="005C77CB" w:rsidRPr="00757D75" w:rsidRDefault="005C77CB" w:rsidP="003D3D8D">
      <w:pPr>
        <w:ind w:firstLine="709"/>
        <w:jc w:val="both"/>
        <w:rPr>
          <w:sz w:val="28"/>
          <w:szCs w:val="28"/>
        </w:rPr>
      </w:pPr>
    </w:p>
    <w:p w:rsidR="00C74C9F" w:rsidRPr="00757D75" w:rsidRDefault="00C74C9F" w:rsidP="003D3D8D">
      <w:pPr>
        <w:ind w:firstLine="709"/>
        <w:jc w:val="both"/>
        <w:rPr>
          <w:sz w:val="28"/>
          <w:szCs w:val="28"/>
        </w:rPr>
      </w:pPr>
      <w:r w:rsidRPr="00757D75">
        <w:rPr>
          <w:sz w:val="28"/>
          <w:szCs w:val="28"/>
        </w:rPr>
        <w:t>Учет основных средств регламентируется Стандартом бухгалтерского учета № 6 «Учет основных средств» и методическими рекомендациями к стандарту.</w:t>
      </w:r>
    </w:p>
    <w:p w:rsidR="00C74C9F" w:rsidRPr="00757D75" w:rsidRDefault="00C74C9F" w:rsidP="003D3D8D">
      <w:pPr>
        <w:ind w:firstLine="709"/>
        <w:jc w:val="both"/>
        <w:rPr>
          <w:sz w:val="28"/>
          <w:szCs w:val="28"/>
        </w:rPr>
      </w:pPr>
      <w:r w:rsidRPr="00757D75">
        <w:rPr>
          <w:sz w:val="28"/>
          <w:szCs w:val="28"/>
        </w:rPr>
        <w:t xml:space="preserve">Основные средства – материальные активы, действующие в течение длительного периода времени, как в сфере производства, так и внепроизводственной сфере. При поступлении основных средств в эксплуатацию основные средства оформляются комиссией, которая составляет акт приемки передачи </w:t>
      </w:r>
      <w:r w:rsidR="005C77CB" w:rsidRPr="00757D75">
        <w:rPr>
          <w:sz w:val="28"/>
          <w:szCs w:val="28"/>
        </w:rPr>
        <w:t>основных средств</w:t>
      </w:r>
      <w:r w:rsidRPr="00757D75">
        <w:rPr>
          <w:sz w:val="28"/>
          <w:szCs w:val="28"/>
        </w:rPr>
        <w:t>.</w:t>
      </w:r>
    </w:p>
    <w:p w:rsidR="00C74C9F" w:rsidRPr="00757D75" w:rsidRDefault="00C74C9F" w:rsidP="003D3D8D">
      <w:pPr>
        <w:ind w:firstLine="709"/>
        <w:jc w:val="both"/>
        <w:rPr>
          <w:sz w:val="28"/>
          <w:szCs w:val="28"/>
        </w:rPr>
      </w:pPr>
      <w:r w:rsidRPr="00757D75">
        <w:rPr>
          <w:sz w:val="28"/>
          <w:szCs w:val="28"/>
        </w:rPr>
        <w:t>После составления акта на оприходование вновь поступившего объекта основных средств к нему прикладывается техническая документация (паспорт и чертежи) и передается в бухгалтерию, где ему присваивается инвентарный номер, открывается инвентарная карточка.</w:t>
      </w:r>
    </w:p>
    <w:p w:rsidR="00C74C9F" w:rsidRPr="00757D75" w:rsidRDefault="00C74C9F" w:rsidP="003D3D8D">
      <w:pPr>
        <w:ind w:firstLine="709"/>
        <w:jc w:val="both"/>
        <w:rPr>
          <w:sz w:val="28"/>
          <w:szCs w:val="28"/>
        </w:rPr>
      </w:pPr>
      <w:r w:rsidRPr="00757D75">
        <w:rPr>
          <w:sz w:val="28"/>
          <w:szCs w:val="28"/>
        </w:rPr>
        <w:t xml:space="preserve">Аналитический учет основных средств производится по средством инвентарных карточек </w:t>
      </w:r>
    </w:p>
    <w:p w:rsidR="00C74C9F" w:rsidRPr="00757D75" w:rsidRDefault="00C74C9F" w:rsidP="003D3D8D">
      <w:pPr>
        <w:ind w:firstLine="709"/>
        <w:jc w:val="both"/>
        <w:rPr>
          <w:sz w:val="28"/>
          <w:szCs w:val="28"/>
        </w:rPr>
      </w:pPr>
      <w:r w:rsidRPr="00757D75">
        <w:rPr>
          <w:sz w:val="28"/>
          <w:szCs w:val="28"/>
        </w:rPr>
        <w:t>Списание с баланса основных средств оформляется актом на списание основных средств</w:t>
      </w:r>
      <w:r w:rsidR="00EA7AF4" w:rsidRPr="00757D75">
        <w:rPr>
          <w:sz w:val="28"/>
          <w:szCs w:val="28"/>
        </w:rPr>
        <w:t>,</w:t>
      </w:r>
      <w:r w:rsidRPr="00757D75">
        <w:rPr>
          <w:sz w:val="28"/>
          <w:szCs w:val="28"/>
        </w:rPr>
        <w:t xml:space="preserve"> который составляется комиссией назначаемой директором предприятия.</w:t>
      </w:r>
    </w:p>
    <w:p w:rsidR="00C74C9F" w:rsidRPr="00757D75" w:rsidRDefault="00C74C9F" w:rsidP="003D3D8D">
      <w:pPr>
        <w:ind w:firstLine="709"/>
        <w:jc w:val="both"/>
        <w:rPr>
          <w:sz w:val="28"/>
          <w:szCs w:val="28"/>
        </w:rPr>
      </w:pPr>
      <w:r w:rsidRPr="00757D75">
        <w:rPr>
          <w:sz w:val="28"/>
          <w:szCs w:val="28"/>
        </w:rPr>
        <w:t>Нематериальные активы – объекты долгосрочного пользования, не имеющие физической основы, но имеющие стоимостную оценку и обладающие свойствами: способностью приносить доход, способностью отчуждения.</w:t>
      </w:r>
    </w:p>
    <w:p w:rsidR="00C74C9F" w:rsidRPr="00757D75" w:rsidRDefault="00C74C9F" w:rsidP="003D3D8D">
      <w:pPr>
        <w:ind w:firstLine="709"/>
        <w:jc w:val="both"/>
        <w:rPr>
          <w:sz w:val="28"/>
          <w:szCs w:val="28"/>
        </w:rPr>
      </w:pPr>
      <w:r w:rsidRPr="00757D75">
        <w:rPr>
          <w:sz w:val="28"/>
          <w:szCs w:val="28"/>
        </w:rPr>
        <w:t>Нематериальные активы подразделяются на группы: Интеллектуальная собственность (цена фирмы, товарные знаки, ноу-хау, авторские и смежные  права), имущественные права (право пользования землей, недрами, водными ресурсами, имуществом и так далее) и прочее.</w:t>
      </w:r>
    </w:p>
    <w:p w:rsidR="00C74C9F" w:rsidRPr="00757D75" w:rsidRDefault="00C74C9F" w:rsidP="003D3D8D">
      <w:pPr>
        <w:ind w:firstLine="709"/>
        <w:jc w:val="both"/>
        <w:rPr>
          <w:sz w:val="28"/>
          <w:szCs w:val="28"/>
        </w:rPr>
      </w:pPr>
      <w:r w:rsidRPr="00757D75">
        <w:rPr>
          <w:sz w:val="28"/>
          <w:szCs w:val="28"/>
        </w:rPr>
        <w:t>Нематериальные активы учитываются по стоимости приобретения, то есть по сумме, которая уплачена за них.</w:t>
      </w:r>
    </w:p>
    <w:p w:rsidR="00C74C9F" w:rsidRPr="00757D75" w:rsidRDefault="00C74C9F" w:rsidP="003D3D8D">
      <w:pPr>
        <w:ind w:firstLine="709"/>
        <w:jc w:val="both"/>
        <w:rPr>
          <w:sz w:val="28"/>
          <w:szCs w:val="28"/>
        </w:rPr>
      </w:pPr>
      <w:r w:rsidRPr="00757D75">
        <w:rPr>
          <w:sz w:val="28"/>
          <w:szCs w:val="28"/>
        </w:rPr>
        <w:t>Осуществляя свою хозяйственную деятельность, предприятие выступает во взаимоотношения с юридическими и физическими лицами, которые основаны на денежных расчетах. Большая часть расчетов производится в безналичном порядке, т.е. через учреждения банков. Для этого предприятия открывают расчетный счет,   где хранят все временно свободные денежные средства. Все  операции по расчетный счет производятся банком только с согласия руководителя предприятия и осуществляются на основании своевременно оформленных: платежных поручений, требований- поручений, чеков, объявлений на взнос  наличными.</w:t>
      </w:r>
    </w:p>
    <w:p w:rsidR="00A96FF4" w:rsidRPr="00757D75" w:rsidRDefault="00A96FF4" w:rsidP="003D3D8D">
      <w:pPr>
        <w:ind w:firstLine="709"/>
        <w:jc w:val="both"/>
        <w:rPr>
          <w:sz w:val="28"/>
          <w:szCs w:val="28"/>
        </w:rPr>
      </w:pPr>
      <w:r w:rsidRPr="00757D75">
        <w:rPr>
          <w:sz w:val="28"/>
          <w:szCs w:val="28"/>
        </w:rPr>
        <w:t xml:space="preserve">Главной задачей предприятия, отраженной в Уставе, является создание необходимых условий для удовлетворения потребности предприятий и населения в получении качественных услуг по ремонту автомашин, промышленной и </w:t>
      </w:r>
      <w:r w:rsidR="00732EC7" w:rsidRPr="00757D75">
        <w:rPr>
          <w:sz w:val="28"/>
          <w:szCs w:val="28"/>
        </w:rPr>
        <w:t>иной</w:t>
      </w:r>
      <w:r w:rsidRPr="00757D75">
        <w:rPr>
          <w:sz w:val="28"/>
          <w:szCs w:val="28"/>
        </w:rPr>
        <w:t xml:space="preserve"> техники</w:t>
      </w:r>
      <w:r w:rsidR="003D3D8D" w:rsidRPr="00757D75">
        <w:rPr>
          <w:sz w:val="28"/>
          <w:szCs w:val="28"/>
        </w:rPr>
        <w:t>.</w:t>
      </w:r>
    </w:p>
    <w:p w:rsidR="00A96FF4" w:rsidRPr="00757D75" w:rsidRDefault="00A96FF4" w:rsidP="00A96FF4">
      <w:pPr>
        <w:ind w:firstLine="708"/>
        <w:jc w:val="both"/>
        <w:rPr>
          <w:sz w:val="28"/>
          <w:szCs w:val="28"/>
        </w:rPr>
      </w:pPr>
      <w:r w:rsidRPr="00757D75">
        <w:rPr>
          <w:sz w:val="28"/>
          <w:szCs w:val="28"/>
        </w:rPr>
        <w:t>На текущий момент предприятие осуществляет следующие виды деятельности:</w:t>
      </w:r>
    </w:p>
    <w:p w:rsidR="00A96FF4" w:rsidRPr="00757D75" w:rsidRDefault="00A96FF4" w:rsidP="00A96FF4">
      <w:pPr>
        <w:jc w:val="both"/>
        <w:rPr>
          <w:sz w:val="28"/>
          <w:szCs w:val="28"/>
        </w:rPr>
      </w:pPr>
      <w:r w:rsidRPr="00757D75">
        <w:rPr>
          <w:sz w:val="28"/>
          <w:szCs w:val="28"/>
        </w:rPr>
        <w:t>- ремонт автокранов;</w:t>
      </w:r>
    </w:p>
    <w:p w:rsidR="00A96FF4" w:rsidRPr="00757D75" w:rsidRDefault="00A96FF4" w:rsidP="00A96FF4">
      <w:pPr>
        <w:jc w:val="both"/>
        <w:rPr>
          <w:sz w:val="28"/>
          <w:szCs w:val="28"/>
        </w:rPr>
      </w:pPr>
      <w:r w:rsidRPr="00757D75">
        <w:rPr>
          <w:sz w:val="28"/>
          <w:szCs w:val="28"/>
        </w:rPr>
        <w:t>- ремонт техники;</w:t>
      </w:r>
    </w:p>
    <w:p w:rsidR="00A96FF4" w:rsidRPr="00757D75" w:rsidRDefault="00A96FF4" w:rsidP="00A96FF4">
      <w:pPr>
        <w:jc w:val="both"/>
        <w:rPr>
          <w:sz w:val="28"/>
          <w:szCs w:val="28"/>
        </w:rPr>
      </w:pPr>
      <w:r w:rsidRPr="00757D75">
        <w:rPr>
          <w:sz w:val="28"/>
          <w:szCs w:val="28"/>
        </w:rPr>
        <w:t>- ремонт дорожно-строительной техники;</w:t>
      </w:r>
    </w:p>
    <w:p w:rsidR="00A96FF4" w:rsidRPr="00757D75" w:rsidRDefault="00A96FF4" w:rsidP="00A96FF4">
      <w:pPr>
        <w:jc w:val="both"/>
        <w:rPr>
          <w:sz w:val="28"/>
          <w:szCs w:val="28"/>
        </w:rPr>
      </w:pPr>
      <w:r w:rsidRPr="00757D75">
        <w:rPr>
          <w:sz w:val="28"/>
          <w:szCs w:val="28"/>
        </w:rPr>
        <w:t>- ремонт дорожного покрытия</w:t>
      </w:r>
    </w:p>
    <w:p w:rsidR="00A96FF4" w:rsidRPr="00757D75" w:rsidRDefault="00A96FF4" w:rsidP="00A96FF4">
      <w:pPr>
        <w:jc w:val="both"/>
        <w:rPr>
          <w:sz w:val="28"/>
          <w:szCs w:val="28"/>
        </w:rPr>
      </w:pPr>
      <w:r w:rsidRPr="00757D75">
        <w:rPr>
          <w:sz w:val="28"/>
          <w:szCs w:val="28"/>
        </w:rPr>
        <w:t>- реализация автозапчастей</w:t>
      </w:r>
    </w:p>
    <w:p w:rsidR="00A96FF4" w:rsidRPr="00757D75" w:rsidRDefault="00A96FF4" w:rsidP="00A96FF4">
      <w:pPr>
        <w:ind w:firstLine="708"/>
        <w:jc w:val="both"/>
        <w:rPr>
          <w:sz w:val="28"/>
          <w:szCs w:val="28"/>
        </w:rPr>
      </w:pPr>
      <w:r w:rsidRPr="00757D75">
        <w:rPr>
          <w:sz w:val="28"/>
          <w:szCs w:val="28"/>
        </w:rPr>
        <w:t xml:space="preserve">На данный момент, численность работников </w:t>
      </w:r>
      <w:r w:rsidR="00BA75C1" w:rsidRPr="00757D75">
        <w:rPr>
          <w:sz w:val="28"/>
          <w:szCs w:val="28"/>
        </w:rPr>
        <w:t>ТОО</w:t>
      </w:r>
      <w:r w:rsidRPr="00757D75">
        <w:rPr>
          <w:sz w:val="28"/>
          <w:szCs w:val="28"/>
        </w:rPr>
        <w:t xml:space="preserve"> «</w:t>
      </w:r>
      <w:r w:rsidR="00D11264" w:rsidRPr="00757D75">
        <w:rPr>
          <w:sz w:val="28"/>
          <w:szCs w:val="28"/>
        </w:rPr>
        <w:t>РПК Союз</w:t>
      </w:r>
      <w:r w:rsidRPr="00757D75">
        <w:rPr>
          <w:sz w:val="28"/>
          <w:szCs w:val="28"/>
        </w:rPr>
        <w:t xml:space="preserve">» составляет 16 человек. Состав и структура работников </w:t>
      </w:r>
      <w:r w:rsidR="00BA75C1" w:rsidRPr="00757D75">
        <w:rPr>
          <w:sz w:val="28"/>
          <w:szCs w:val="28"/>
        </w:rPr>
        <w:t>ТОО</w:t>
      </w:r>
      <w:r w:rsidRPr="00757D75">
        <w:rPr>
          <w:sz w:val="28"/>
          <w:szCs w:val="28"/>
        </w:rPr>
        <w:t xml:space="preserve"> «</w:t>
      </w:r>
      <w:r w:rsidR="00D11264" w:rsidRPr="00757D75">
        <w:rPr>
          <w:sz w:val="28"/>
          <w:szCs w:val="28"/>
        </w:rPr>
        <w:t>РПК Союз</w:t>
      </w:r>
      <w:r w:rsidRPr="00757D75">
        <w:rPr>
          <w:sz w:val="28"/>
          <w:szCs w:val="28"/>
        </w:rPr>
        <w:t>» представлена в Таблице 1.</w:t>
      </w:r>
    </w:p>
    <w:p w:rsidR="00A96FF4" w:rsidRPr="00757D75" w:rsidRDefault="00A96FF4" w:rsidP="00A96FF4">
      <w:pPr>
        <w:numPr>
          <w:ilvl w:val="0"/>
          <w:numId w:val="1"/>
        </w:numPr>
        <w:jc w:val="both"/>
        <w:rPr>
          <w:sz w:val="28"/>
          <w:szCs w:val="28"/>
        </w:rPr>
      </w:pPr>
      <w:r w:rsidRPr="00757D75">
        <w:rPr>
          <w:sz w:val="28"/>
          <w:szCs w:val="28"/>
        </w:rPr>
        <w:t>директор – 1 чел.;</w:t>
      </w:r>
    </w:p>
    <w:p w:rsidR="00A96FF4" w:rsidRPr="00757D75" w:rsidRDefault="00A96FF4" w:rsidP="00A96FF4">
      <w:pPr>
        <w:numPr>
          <w:ilvl w:val="0"/>
          <w:numId w:val="1"/>
        </w:numPr>
        <w:jc w:val="both"/>
        <w:rPr>
          <w:sz w:val="28"/>
          <w:szCs w:val="28"/>
        </w:rPr>
      </w:pPr>
      <w:r w:rsidRPr="00757D75">
        <w:rPr>
          <w:sz w:val="28"/>
          <w:szCs w:val="28"/>
        </w:rPr>
        <w:t>заместитель директора – 1 чел.;</w:t>
      </w:r>
    </w:p>
    <w:p w:rsidR="00A96FF4" w:rsidRPr="00757D75" w:rsidRDefault="00A96FF4" w:rsidP="00A96FF4">
      <w:pPr>
        <w:numPr>
          <w:ilvl w:val="0"/>
          <w:numId w:val="1"/>
        </w:numPr>
        <w:jc w:val="both"/>
        <w:rPr>
          <w:sz w:val="28"/>
          <w:szCs w:val="28"/>
        </w:rPr>
      </w:pPr>
      <w:r w:rsidRPr="00757D75">
        <w:rPr>
          <w:sz w:val="28"/>
          <w:szCs w:val="28"/>
        </w:rPr>
        <w:t>производственный персонал – 9 чел.;</w:t>
      </w:r>
    </w:p>
    <w:p w:rsidR="00A96FF4" w:rsidRPr="00757D75" w:rsidRDefault="00A96FF4" w:rsidP="00A96FF4">
      <w:pPr>
        <w:numPr>
          <w:ilvl w:val="0"/>
          <w:numId w:val="1"/>
        </w:numPr>
        <w:jc w:val="both"/>
        <w:rPr>
          <w:sz w:val="28"/>
          <w:szCs w:val="28"/>
        </w:rPr>
      </w:pPr>
      <w:r w:rsidRPr="00757D75">
        <w:rPr>
          <w:sz w:val="28"/>
          <w:szCs w:val="28"/>
        </w:rPr>
        <w:t>секретарь – 1 чел.;</w:t>
      </w:r>
    </w:p>
    <w:p w:rsidR="00A96FF4" w:rsidRPr="00757D75" w:rsidRDefault="00A96FF4" w:rsidP="00A96FF4">
      <w:pPr>
        <w:numPr>
          <w:ilvl w:val="0"/>
          <w:numId w:val="1"/>
        </w:numPr>
        <w:jc w:val="both"/>
        <w:rPr>
          <w:sz w:val="28"/>
          <w:szCs w:val="28"/>
        </w:rPr>
      </w:pPr>
      <w:r w:rsidRPr="00757D75">
        <w:rPr>
          <w:sz w:val="28"/>
          <w:szCs w:val="28"/>
        </w:rPr>
        <w:t>служащие бухгалтерии – 2 чел.;</w:t>
      </w:r>
    </w:p>
    <w:p w:rsidR="00A96FF4" w:rsidRPr="00757D75" w:rsidRDefault="005C77CB" w:rsidP="00A96FF4">
      <w:pPr>
        <w:numPr>
          <w:ilvl w:val="0"/>
          <w:numId w:val="1"/>
        </w:numPr>
        <w:jc w:val="both"/>
        <w:rPr>
          <w:sz w:val="28"/>
          <w:szCs w:val="28"/>
        </w:rPr>
      </w:pPr>
      <w:r w:rsidRPr="00757D75">
        <w:rPr>
          <w:sz w:val="28"/>
          <w:szCs w:val="28"/>
        </w:rPr>
        <w:t>продавец – 2 чел</w:t>
      </w:r>
      <w:r w:rsidRPr="00757D75">
        <w:rPr>
          <w:sz w:val="28"/>
          <w:szCs w:val="28"/>
          <w:lang w:val="en-US"/>
        </w:rPr>
        <w:t>[40]</w:t>
      </w:r>
      <w:r w:rsidRPr="00757D75">
        <w:rPr>
          <w:sz w:val="28"/>
          <w:szCs w:val="28"/>
        </w:rPr>
        <w:t>.</w:t>
      </w:r>
    </w:p>
    <w:p w:rsidR="00A96FF4" w:rsidRPr="00757D75" w:rsidRDefault="00A96FF4" w:rsidP="00A96FF4">
      <w:pPr>
        <w:ind w:left="360"/>
        <w:jc w:val="both"/>
        <w:rPr>
          <w:sz w:val="28"/>
          <w:szCs w:val="28"/>
        </w:rPr>
      </w:pPr>
    </w:p>
    <w:p w:rsidR="00A96FF4" w:rsidRPr="00757D75" w:rsidRDefault="00CF515C" w:rsidP="00CF515C">
      <w:pPr>
        <w:rPr>
          <w:sz w:val="28"/>
          <w:szCs w:val="28"/>
        </w:rPr>
      </w:pPr>
      <w:r w:rsidRPr="00757D75">
        <w:rPr>
          <w:sz w:val="28"/>
          <w:szCs w:val="28"/>
        </w:rPr>
        <w:t xml:space="preserve">Таблица </w:t>
      </w:r>
      <w:r w:rsidR="001B09F6" w:rsidRPr="00757D75">
        <w:rPr>
          <w:sz w:val="28"/>
          <w:szCs w:val="28"/>
        </w:rPr>
        <w:t>1</w:t>
      </w:r>
      <w:r w:rsidRPr="00757D75">
        <w:rPr>
          <w:sz w:val="28"/>
          <w:szCs w:val="28"/>
        </w:rPr>
        <w:t xml:space="preserve">- </w:t>
      </w:r>
      <w:r w:rsidR="00A96FF4" w:rsidRPr="00757D75">
        <w:rPr>
          <w:sz w:val="28"/>
          <w:szCs w:val="28"/>
        </w:rPr>
        <w:t xml:space="preserve">Состав и структура работников </w:t>
      </w:r>
      <w:r w:rsidR="00BA75C1" w:rsidRPr="00757D75">
        <w:rPr>
          <w:sz w:val="28"/>
          <w:szCs w:val="28"/>
        </w:rPr>
        <w:t>ТОО</w:t>
      </w:r>
      <w:r w:rsidR="00A96FF4" w:rsidRPr="00757D75">
        <w:rPr>
          <w:sz w:val="28"/>
          <w:szCs w:val="28"/>
        </w:rPr>
        <w:t xml:space="preserve"> «</w:t>
      </w:r>
      <w:r w:rsidR="00D11264" w:rsidRPr="00757D75">
        <w:rPr>
          <w:sz w:val="28"/>
          <w:szCs w:val="28"/>
        </w:rPr>
        <w:t>РПК Союз</w:t>
      </w:r>
      <w:r w:rsidR="00A96FF4" w:rsidRPr="00757D75">
        <w:rPr>
          <w:sz w:val="28"/>
          <w:szCs w:val="28"/>
        </w:rPr>
        <w:t xml:space="preserve">» в динамике </w:t>
      </w:r>
    </w:p>
    <w:p w:rsidR="00A96FF4" w:rsidRPr="00757D75" w:rsidRDefault="00A96FF4" w:rsidP="00A96FF4">
      <w:pPr>
        <w:jc w:val="center"/>
        <w:rPr>
          <w:sz w:val="28"/>
          <w:szCs w:val="28"/>
        </w:rPr>
      </w:pPr>
      <w:r w:rsidRPr="00757D75">
        <w:rPr>
          <w:sz w:val="28"/>
          <w:szCs w:val="28"/>
        </w:rPr>
        <w:t xml:space="preserve">с </w:t>
      </w:r>
      <w:r w:rsidR="00D11264" w:rsidRPr="00757D75">
        <w:rPr>
          <w:sz w:val="28"/>
          <w:szCs w:val="28"/>
        </w:rPr>
        <w:t>2004</w:t>
      </w:r>
      <w:r w:rsidRPr="00757D75">
        <w:rPr>
          <w:sz w:val="28"/>
          <w:szCs w:val="28"/>
        </w:rPr>
        <w:t xml:space="preserve"> по </w:t>
      </w:r>
      <w:r w:rsidR="00D11264" w:rsidRPr="00757D75">
        <w:rPr>
          <w:sz w:val="28"/>
          <w:szCs w:val="28"/>
        </w:rPr>
        <w:t>2006</w:t>
      </w:r>
      <w:r w:rsidRPr="00757D75">
        <w:rPr>
          <w:sz w:val="28"/>
          <w:szCs w:val="28"/>
        </w:rPr>
        <w:t xml:space="preserve"> гг.</w:t>
      </w:r>
    </w:p>
    <w:p w:rsidR="00A96FF4" w:rsidRPr="00757D75" w:rsidRDefault="00A96FF4" w:rsidP="00A96FF4">
      <w:pPr>
        <w:jc w:val="center"/>
        <w:rPr>
          <w:sz w:val="28"/>
          <w:szCs w:val="28"/>
        </w:rPr>
      </w:pPr>
    </w:p>
    <w:tbl>
      <w:tblPr>
        <w:tblW w:w="8580" w:type="dxa"/>
        <w:tblInd w:w="468" w:type="dxa"/>
        <w:tblLook w:val="0000" w:firstRow="0" w:lastRow="0" w:firstColumn="0" w:lastColumn="0" w:noHBand="0" w:noVBand="0"/>
      </w:tblPr>
      <w:tblGrid>
        <w:gridCol w:w="4500"/>
        <w:gridCol w:w="680"/>
        <w:gridCol w:w="680"/>
        <w:gridCol w:w="680"/>
        <w:gridCol w:w="680"/>
        <w:gridCol w:w="671"/>
        <w:gridCol w:w="689"/>
      </w:tblGrid>
      <w:tr w:rsidR="00A96FF4" w:rsidRPr="00757D75">
        <w:trPr>
          <w:cantSplit/>
          <w:trHeight w:val="255"/>
        </w:trPr>
        <w:tc>
          <w:tcPr>
            <w:tcW w:w="4500" w:type="dxa"/>
            <w:vMerge w:val="restart"/>
            <w:tcBorders>
              <w:top w:val="single" w:sz="8" w:space="0" w:color="auto"/>
              <w:left w:val="single" w:sz="8" w:space="0" w:color="auto"/>
              <w:bottom w:val="single" w:sz="8" w:space="0" w:color="000000"/>
              <w:right w:val="single" w:sz="8" w:space="0" w:color="auto"/>
            </w:tcBorders>
            <w:noWrap/>
            <w:vAlign w:val="center"/>
          </w:tcPr>
          <w:p w:rsidR="00A96FF4" w:rsidRPr="00757D75" w:rsidRDefault="00A96FF4" w:rsidP="00A96FF4">
            <w:pPr>
              <w:jc w:val="center"/>
              <w:rPr>
                <w:sz w:val="22"/>
                <w:szCs w:val="22"/>
              </w:rPr>
            </w:pPr>
            <w:r w:rsidRPr="00757D75">
              <w:rPr>
                <w:sz w:val="22"/>
                <w:szCs w:val="22"/>
              </w:rPr>
              <w:t>Категории работников</w:t>
            </w:r>
          </w:p>
        </w:tc>
        <w:tc>
          <w:tcPr>
            <w:tcW w:w="1360" w:type="dxa"/>
            <w:gridSpan w:val="2"/>
            <w:tcBorders>
              <w:top w:val="single" w:sz="8" w:space="0" w:color="auto"/>
              <w:left w:val="nil"/>
              <w:bottom w:val="single" w:sz="4" w:space="0" w:color="auto"/>
              <w:right w:val="single" w:sz="4" w:space="0" w:color="auto"/>
            </w:tcBorders>
            <w:noWrap/>
            <w:vAlign w:val="bottom"/>
          </w:tcPr>
          <w:p w:rsidR="00A96FF4" w:rsidRPr="00757D75" w:rsidRDefault="00D11264" w:rsidP="00A96FF4">
            <w:pPr>
              <w:jc w:val="center"/>
              <w:rPr>
                <w:sz w:val="22"/>
                <w:szCs w:val="22"/>
              </w:rPr>
            </w:pPr>
            <w:r w:rsidRPr="00757D75">
              <w:rPr>
                <w:sz w:val="22"/>
                <w:szCs w:val="22"/>
              </w:rPr>
              <w:t>2004</w:t>
            </w:r>
          </w:p>
        </w:tc>
        <w:tc>
          <w:tcPr>
            <w:tcW w:w="1360" w:type="dxa"/>
            <w:gridSpan w:val="2"/>
            <w:tcBorders>
              <w:top w:val="single" w:sz="8" w:space="0" w:color="auto"/>
              <w:left w:val="nil"/>
              <w:bottom w:val="single" w:sz="4" w:space="0" w:color="auto"/>
              <w:right w:val="single" w:sz="4" w:space="0" w:color="auto"/>
            </w:tcBorders>
            <w:noWrap/>
            <w:vAlign w:val="bottom"/>
          </w:tcPr>
          <w:p w:rsidR="00A96FF4" w:rsidRPr="00757D75" w:rsidRDefault="00D11264" w:rsidP="00A96FF4">
            <w:pPr>
              <w:jc w:val="center"/>
              <w:rPr>
                <w:sz w:val="22"/>
                <w:szCs w:val="22"/>
              </w:rPr>
            </w:pPr>
            <w:r w:rsidRPr="00757D75">
              <w:rPr>
                <w:sz w:val="22"/>
                <w:szCs w:val="22"/>
              </w:rPr>
              <w:t>2005</w:t>
            </w:r>
          </w:p>
        </w:tc>
        <w:tc>
          <w:tcPr>
            <w:tcW w:w="1360" w:type="dxa"/>
            <w:gridSpan w:val="2"/>
            <w:tcBorders>
              <w:top w:val="single" w:sz="8" w:space="0" w:color="auto"/>
              <w:left w:val="nil"/>
              <w:bottom w:val="single" w:sz="4" w:space="0" w:color="auto"/>
              <w:right w:val="single" w:sz="8" w:space="0" w:color="000000"/>
            </w:tcBorders>
            <w:noWrap/>
            <w:vAlign w:val="bottom"/>
          </w:tcPr>
          <w:p w:rsidR="00A96FF4" w:rsidRPr="00757D75" w:rsidRDefault="00D11264" w:rsidP="00A96FF4">
            <w:pPr>
              <w:jc w:val="center"/>
              <w:rPr>
                <w:sz w:val="22"/>
                <w:szCs w:val="22"/>
              </w:rPr>
            </w:pPr>
            <w:r w:rsidRPr="00757D75">
              <w:rPr>
                <w:sz w:val="22"/>
                <w:szCs w:val="22"/>
              </w:rPr>
              <w:t>2006</w:t>
            </w:r>
          </w:p>
        </w:tc>
      </w:tr>
      <w:tr w:rsidR="00A96FF4" w:rsidRPr="00757D75">
        <w:trPr>
          <w:cantSplit/>
          <w:trHeight w:val="270"/>
        </w:trPr>
        <w:tc>
          <w:tcPr>
            <w:tcW w:w="4500" w:type="dxa"/>
            <w:vMerge/>
            <w:tcBorders>
              <w:top w:val="single" w:sz="8" w:space="0" w:color="auto"/>
              <w:left w:val="single" w:sz="8" w:space="0" w:color="auto"/>
              <w:bottom w:val="single" w:sz="8" w:space="0" w:color="000000"/>
              <w:right w:val="single" w:sz="8" w:space="0" w:color="auto"/>
            </w:tcBorders>
            <w:vAlign w:val="center"/>
          </w:tcPr>
          <w:p w:rsidR="00A96FF4" w:rsidRPr="00757D75" w:rsidRDefault="00A96FF4" w:rsidP="00A96FF4">
            <w:pPr>
              <w:rPr>
                <w:sz w:val="22"/>
                <w:szCs w:val="22"/>
              </w:rPr>
            </w:pPr>
          </w:p>
        </w:tc>
        <w:tc>
          <w:tcPr>
            <w:tcW w:w="680" w:type="dxa"/>
            <w:tcBorders>
              <w:top w:val="nil"/>
              <w:left w:val="nil"/>
              <w:bottom w:val="single" w:sz="8"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чел.</w:t>
            </w:r>
          </w:p>
        </w:tc>
        <w:tc>
          <w:tcPr>
            <w:tcW w:w="680" w:type="dxa"/>
            <w:tcBorders>
              <w:top w:val="nil"/>
              <w:left w:val="nil"/>
              <w:bottom w:val="single" w:sz="8"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w:t>
            </w:r>
          </w:p>
        </w:tc>
        <w:tc>
          <w:tcPr>
            <w:tcW w:w="680" w:type="dxa"/>
            <w:tcBorders>
              <w:top w:val="nil"/>
              <w:left w:val="nil"/>
              <w:bottom w:val="single" w:sz="8"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чел.</w:t>
            </w:r>
          </w:p>
        </w:tc>
        <w:tc>
          <w:tcPr>
            <w:tcW w:w="680" w:type="dxa"/>
            <w:tcBorders>
              <w:top w:val="nil"/>
              <w:left w:val="nil"/>
              <w:bottom w:val="single" w:sz="8"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w:t>
            </w:r>
          </w:p>
        </w:tc>
        <w:tc>
          <w:tcPr>
            <w:tcW w:w="671" w:type="dxa"/>
            <w:tcBorders>
              <w:top w:val="nil"/>
              <w:left w:val="nil"/>
              <w:bottom w:val="single" w:sz="8"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чел.</w:t>
            </w:r>
          </w:p>
        </w:tc>
        <w:tc>
          <w:tcPr>
            <w:tcW w:w="689" w:type="dxa"/>
            <w:tcBorders>
              <w:top w:val="nil"/>
              <w:left w:val="nil"/>
              <w:bottom w:val="single" w:sz="8" w:space="0" w:color="auto"/>
              <w:right w:val="single" w:sz="8" w:space="0" w:color="auto"/>
            </w:tcBorders>
            <w:noWrap/>
            <w:vAlign w:val="bottom"/>
          </w:tcPr>
          <w:p w:rsidR="00A96FF4" w:rsidRPr="00757D75" w:rsidRDefault="00A96FF4" w:rsidP="00A96FF4">
            <w:pPr>
              <w:jc w:val="center"/>
              <w:rPr>
                <w:sz w:val="22"/>
                <w:szCs w:val="22"/>
              </w:rPr>
            </w:pPr>
            <w:r w:rsidRPr="00757D75">
              <w:rPr>
                <w:sz w:val="22"/>
                <w:szCs w:val="22"/>
              </w:rPr>
              <w:t>%</w:t>
            </w:r>
          </w:p>
        </w:tc>
      </w:tr>
      <w:tr w:rsidR="00A96FF4" w:rsidRPr="00757D75">
        <w:trPr>
          <w:trHeight w:val="270"/>
        </w:trPr>
        <w:tc>
          <w:tcPr>
            <w:tcW w:w="4500" w:type="dxa"/>
            <w:tcBorders>
              <w:top w:val="nil"/>
              <w:left w:val="single" w:sz="8" w:space="0" w:color="auto"/>
              <w:bottom w:val="single" w:sz="4" w:space="0" w:color="auto"/>
              <w:right w:val="single" w:sz="8" w:space="0" w:color="auto"/>
            </w:tcBorders>
            <w:vAlign w:val="bottom"/>
          </w:tcPr>
          <w:p w:rsidR="00A96FF4" w:rsidRPr="00757D75" w:rsidRDefault="00A96FF4" w:rsidP="00A96FF4">
            <w:pPr>
              <w:rPr>
                <w:sz w:val="22"/>
                <w:szCs w:val="22"/>
              </w:rPr>
            </w:pPr>
            <w:r w:rsidRPr="00757D75">
              <w:rPr>
                <w:sz w:val="22"/>
                <w:szCs w:val="22"/>
              </w:rPr>
              <w:t>руководящие работники</w:t>
            </w:r>
          </w:p>
        </w:tc>
        <w:tc>
          <w:tcPr>
            <w:tcW w:w="680" w:type="dxa"/>
            <w:tcBorders>
              <w:top w:val="nil"/>
              <w:left w:val="nil"/>
              <w:bottom w:val="single" w:sz="4"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2</w:t>
            </w:r>
          </w:p>
        </w:tc>
        <w:tc>
          <w:tcPr>
            <w:tcW w:w="680" w:type="dxa"/>
            <w:tcBorders>
              <w:top w:val="nil"/>
              <w:left w:val="nil"/>
              <w:bottom w:val="single" w:sz="4"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28,6</w:t>
            </w:r>
          </w:p>
        </w:tc>
        <w:tc>
          <w:tcPr>
            <w:tcW w:w="680" w:type="dxa"/>
            <w:tcBorders>
              <w:top w:val="nil"/>
              <w:left w:val="nil"/>
              <w:bottom w:val="single" w:sz="4"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2</w:t>
            </w:r>
          </w:p>
        </w:tc>
        <w:tc>
          <w:tcPr>
            <w:tcW w:w="680" w:type="dxa"/>
            <w:tcBorders>
              <w:top w:val="nil"/>
              <w:left w:val="nil"/>
              <w:bottom w:val="single" w:sz="4"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18,2</w:t>
            </w:r>
          </w:p>
        </w:tc>
        <w:tc>
          <w:tcPr>
            <w:tcW w:w="671" w:type="dxa"/>
            <w:tcBorders>
              <w:top w:val="nil"/>
              <w:left w:val="nil"/>
              <w:bottom w:val="single" w:sz="4"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2</w:t>
            </w:r>
          </w:p>
        </w:tc>
        <w:tc>
          <w:tcPr>
            <w:tcW w:w="689" w:type="dxa"/>
            <w:tcBorders>
              <w:top w:val="nil"/>
              <w:left w:val="nil"/>
              <w:bottom w:val="single" w:sz="4" w:space="0" w:color="auto"/>
              <w:right w:val="single" w:sz="8" w:space="0" w:color="auto"/>
            </w:tcBorders>
            <w:noWrap/>
            <w:vAlign w:val="bottom"/>
          </w:tcPr>
          <w:p w:rsidR="00A96FF4" w:rsidRPr="00757D75" w:rsidRDefault="00A96FF4" w:rsidP="00A96FF4">
            <w:pPr>
              <w:jc w:val="center"/>
              <w:rPr>
                <w:sz w:val="22"/>
                <w:szCs w:val="22"/>
              </w:rPr>
            </w:pPr>
            <w:r w:rsidRPr="00757D75">
              <w:rPr>
                <w:sz w:val="22"/>
                <w:szCs w:val="22"/>
              </w:rPr>
              <w:t>12,5</w:t>
            </w:r>
          </w:p>
        </w:tc>
      </w:tr>
      <w:tr w:rsidR="00A96FF4" w:rsidRPr="00757D75">
        <w:trPr>
          <w:trHeight w:val="480"/>
        </w:trPr>
        <w:tc>
          <w:tcPr>
            <w:tcW w:w="4500" w:type="dxa"/>
            <w:tcBorders>
              <w:top w:val="nil"/>
              <w:left w:val="single" w:sz="8" w:space="0" w:color="auto"/>
              <w:bottom w:val="single" w:sz="4" w:space="0" w:color="auto"/>
              <w:right w:val="single" w:sz="8" w:space="0" w:color="auto"/>
            </w:tcBorders>
            <w:vAlign w:val="bottom"/>
          </w:tcPr>
          <w:p w:rsidR="00A96FF4" w:rsidRPr="00757D75" w:rsidRDefault="00A96FF4" w:rsidP="00A96FF4">
            <w:pPr>
              <w:rPr>
                <w:sz w:val="22"/>
                <w:szCs w:val="22"/>
              </w:rPr>
            </w:pPr>
            <w:r w:rsidRPr="00757D75">
              <w:rPr>
                <w:sz w:val="22"/>
                <w:szCs w:val="22"/>
              </w:rPr>
              <w:t>административный персонал</w:t>
            </w:r>
          </w:p>
        </w:tc>
        <w:tc>
          <w:tcPr>
            <w:tcW w:w="680" w:type="dxa"/>
            <w:tcBorders>
              <w:top w:val="nil"/>
              <w:left w:val="nil"/>
              <w:bottom w:val="single" w:sz="4"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1</w:t>
            </w:r>
          </w:p>
        </w:tc>
        <w:tc>
          <w:tcPr>
            <w:tcW w:w="680" w:type="dxa"/>
            <w:tcBorders>
              <w:top w:val="nil"/>
              <w:left w:val="nil"/>
              <w:bottom w:val="single" w:sz="4"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14,3</w:t>
            </w:r>
          </w:p>
        </w:tc>
        <w:tc>
          <w:tcPr>
            <w:tcW w:w="680" w:type="dxa"/>
            <w:tcBorders>
              <w:top w:val="nil"/>
              <w:left w:val="nil"/>
              <w:bottom w:val="single" w:sz="4"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2</w:t>
            </w:r>
          </w:p>
        </w:tc>
        <w:tc>
          <w:tcPr>
            <w:tcW w:w="680" w:type="dxa"/>
            <w:tcBorders>
              <w:top w:val="nil"/>
              <w:left w:val="nil"/>
              <w:bottom w:val="single" w:sz="4"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18,2</w:t>
            </w:r>
          </w:p>
        </w:tc>
        <w:tc>
          <w:tcPr>
            <w:tcW w:w="671" w:type="dxa"/>
            <w:tcBorders>
              <w:top w:val="nil"/>
              <w:left w:val="nil"/>
              <w:bottom w:val="single" w:sz="4"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3</w:t>
            </w:r>
          </w:p>
        </w:tc>
        <w:tc>
          <w:tcPr>
            <w:tcW w:w="689" w:type="dxa"/>
            <w:tcBorders>
              <w:top w:val="nil"/>
              <w:left w:val="nil"/>
              <w:bottom w:val="single" w:sz="4" w:space="0" w:color="auto"/>
              <w:right w:val="single" w:sz="8" w:space="0" w:color="auto"/>
            </w:tcBorders>
            <w:noWrap/>
            <w:vAlign w:val="bottom"/>
          </w:tcPr>
          <w:p w:rsidR="00A96FF4" w:rsidRPr="00757D75" w:rsidRDefault="00A96FF4" w:rsidP="00A96FF4">
            <w:pPr>
              <w:jc w:val="center"/>
              <w:rPr>
                <w:sz w:val="22"/>
                <w:szCs w:val="22"/>
              </w:rPr>
            </w:pPr>
            <w:r w:rsidRPr="00757D75">
              <w:rPr>
                <w:sz w:val="22"/>
                <w:szCs w:val="22"/>
              </w:rPr>
              <w:t>18,8</w:t>
            </w:r>
          </w:p>
        </w:tc>
      </w:tr>
      <w:tr w:rsidR="00A96FF4" w:rsidRPr="00757D75">
        <w:trPr>
          <w:trHeight w:val="455"/>
        </w:trPr>
        <w:tc>
          <w:tcPr>
            <w:tcW w:w="4500" w:type="dxa"/>
            <w:tcBorders>
              <w:top w:val="nil"/>
              <w:left w:val="single" w:sz="8" w:space="0" w:color="auto"/>
              <w:bottom w:val="single" w:sz="4" w:space="0" w:color="auto"/>
              <w:right w:val="single" w:sz="8" w:space="0" w:color="auto"/>
            </w:tcBorders>
            <w:vAlign w:val="bottom"/>
          </w:tcPr>
          <w:p w:rsidR="00A96FF4" w:rsidRPr="00757D75" w:rsidRDefault="00A96FF4" w:rsidP="00A96FF4">
            <w:pPr>
              <w:rPr>
                <w:sz w:val="22"/>
                <w:szCs w:val="22"/>
              </w:rPr>
            </w:pPr>
            <w:r w:rsidRPr="00757D75">
              <w:rPr>
                <w:sz w:val="22"/>
                <w:szCs w:val="22"/>
              </w:rPr>
              <w:t>производственный персонал</w:t>
            </w:r>
          </w:p>
        </w:tc>
        <w:tc>
          <w:tcPr>
            <w:tcW w:w="680" w:type="dxa"/>
            <w:tcBorders>
              <w:top w:val="nil"/>
              <w:left w:val="nil"/>
              <w:bottom w:val="single" w:sz="4"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4</w:t>
            </w:r>
          </w:p>
        </w:tc>
        <w:tc>
          <w:tcPr>
            <w:tcW w:w="680" w:type="dxa"/>
            <w:tcBorders>
              <w:top w:val="nil"/>
              <w:left w:val="nil"/>
              <w:bottom w:val="single" w:sz="4"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57,1</w:t>
            </w:r>
          </w:p>
        </w:tc>
        <w:tc>
          <w:tcPr>
            <w:tcW w:w="680" w:type="dxa"/>
            <w:tcBorders>
              <w:top w:val="nil"/>
              <w:left w:val="nil"/>
              <w:bottom w:val="single" w:sz="4"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6</w:t>
            </w:r>
          </w:p>
        </w:tc>
        <w:tc>
          <w:tcPr>
            <w:tcW w:w="680" w:type="dxa"/>
            <w:tcBorders>
              <w:top w:val="nil"/>
              <w:left w:val="nil"/>
              <w:bottom w:val="single" w:sz="4"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54,5</w:t>
            </w:r>
          </w:p>
        </w:tc>
        <w:tc>
          <w:tcPr>
            <w:tcW w:w="671" w:type="dxa"/>
            <w:tcBorders>
              <w:top w:val="nil"/>
              <w:left w:val="nil"/>
              <w:bottom w:val="single" w:sz="4"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9</w:t>
            </w:r>
          </w:p>
        </w:tc>
        <w:tc>
          <w:tcPr>
            <w:tcW w:w="689" w:type="dxa"/>
            <w:tcBorders>
              <w:top w:val="nil"/>
              <w:left w:val="nil"/>
              <w:bottom w:val="single" w:sz="4" w:space="0" w:color="auto"/>
              <w:right w:val="single" w:sz="8" w:space="0" w:color="auto"/>
            </w:tcBorders>
            <w:noWrap/>
            <w:vAlign w:val="bottom"/>
          </w:tcPr>
          <w:p w:rsidR="00A96FF4" w:rsidRPr="00757D75" w:rsidRDefault="00A96FF4" w:rsidP="00A96FF4">
            <w:pPr>
              <w:jc w:val="center"/>
              <w:rPr>
                <w:sz w:val="22"/>
                <w:szCs w:val="22"/>
              </w:rPr>
            </w:pPr>
            <w:r w:rsidRPr="00757D75">
              <w:rPr>
                <w:sz w:val="22"/>
                <w:szCs w:val="22"/>
              </w:rPr>
              <w:t>56,3</w:t>
            </w:r>
          </w:p>
        </w:tc>
      </w:tr>
      <w:tr w:rsidR="00A96FF4" w:rsidRPr="00757D75">
        <w:trPr>
          <w:trHeight w:val="431"/>
        </w:trPr>
        <w:tc>
          <w:tcPr>
            <w:tcW w:w="4500" w:type="dxa"/>
            <w:tcBorders>
              <w:top w:val="nil"/>
              <w:left w:val="single" w:sz="8" w:space="0" w:color="auto"/>
              <w:bottom w:val="single" w:sz="4" w:space="0" w:color="auto"/>
              <w:right w:val="single" w:sz="8" w:space="0" w:color="auto"/>
            </w:tcBorders>
            <w:vAlign w:val="bottom"/>
          </w:tcPr>
          <w:p w:rsidR="00A96FF4" w:rsidRPr="00757D75" w:rsidRDefault="00A96FF4" w:rsidP="00A96FF4">
            <w:pPr>
              <w:rPr>
                <w:sz w:val="22"/>
                <w:szCs w:val="22"/>
              </w:rPr>
            </w:pPr>
            <w:r w:rsidRPr="00757D75">
              <w:rPr>
                <w:sz w:val="22"/>
                <w:szCs w:val="22"/>
              </w:rPr>
              <w:t>торговый персонал</w:t>
            </w:r>
          </w:p>
        </w:tc>
        <w:tc>
          <w:tcPr>
            <w:tcW w:w="680" w:type="dxa"/>
            <w:tcBorders>
              <w:top w:val="nil"/>
              <w:left w:val="nil"/>
              <w:bottom w:val="single" w:sz="4"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0</w:t>
            </w:r>
          </w:p>
        </w:tc>
        <w:tc>
          <w:tcPr>
            <w:tcW w:w="680" w:type="dxa"/>
            <w:tcBorders>
              <w:top w:val="nil"/>
              <w:left w:val="nil"/>
              <w:bottom w:val="single" w:sz="4"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0</w:t>
            </w:r>
          </w:p>
        </w:tc>
        <w:tc>
          <w:tcPr>
            <w:tcW w:w="680" w:type="dxa"/>
            <w:tcBorders>
              <w:top w:val="nil"/>
              <w:left w:val="nil"/>
              <w:bottom w:val="single" w:sz="4"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1</w:t>
            </w:r>
          </w:p>
        </w:tc>
        <w:tc>
          <w:tcPr>
            <w:tcW w:w="680" w:type="dxa"/>
            <w:tcBorders>
              <w:top w:val="nil"/>
              <w:left w:val="nil"/>
              <w:bottom w:val="single" w:sz="4"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9,1</w:t>
            </w:r>
          </w:p>
        </w:tc>
        <w:tc>
          <w:tcPr>
            <w:tcW w:w="671" w:type="dxa"/>
            <w:tcBorders>
              <w:top w:val="nil"/>
              <w:left w:val="nil"/>
              <w:bottom w:val="single" w:sz="4"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2</w:t>
            </w:r>
          </w:p>
        </w:tc>
        <w:tc>
          <w:tcPr>
            <w:tcW w:w="689" w:type="dxa"/>
            <w:tcBorders>
              <w:top w:val="nil"/>
              <w:left w:val="nil"/>
              <w:bottom w:val="single" w:sz="4" w:space="0" w:color="auto"/>
              <w:right w:val="single" w:sz="8" w:space="0" w:color="auto"/>
            </w:tcBorders>
            <w:noWrap/>
            <w:vAlign w:val="bottom"/>
          </w:tcPr>
          <w:p w:rsidR="00A96FF4" w:rsidRPr="00757D75" w:rsidRDefault="00A96FF4" w:rsidP="00A96FF4">
            <w:pPr>
              <w:jc w:val="center"/>
              <w:rPr>
                <w:sz w:val="22"/>
                <w:szCs w:val="22"/>
              </w:rPr>
            </w:pPr>
            <w:r w:rsidRPr="00757D75">
              <w:rPr>
                <w:sz w:val="22"/>
                <w:szCs w:val="22"/>
              </w:rPr>
              <w:t>12,5</w:t>
            </w:r>
          </w:p>
        </w:tc>
      </w:tr>
      <w:tr w:rsidR="00A96FF4" w:rsidRPr="00757D75">
        <w:trPr>
          <w:trHeight w:val="270"/>
        </w:trPr>
        <w:tc>
          <w:tcPr>
            <w:tcW w:w="4500" w:type="dxa"/>
            <w:tcBorders>
              <w:top w:val="nil"/>
              <w:left w:val="single" w:sz="8" w:space="0" w:color="auto"/>
              <w:bottom w:val="single" w:sz="8" w:space="0" w:color="auto"/>
              <w:right w:val="single" w:sz="8" w:space="0" w:color="auto"/>
            </w:tcBorders>
            <w:noWrap/>
            <w:vAlign w:val="bottom"/>
          </w:tcPr>
          <w:p w:rsidR="00A96FF4" w:rsidRPr="00757D75" w:rsidRDefault="00A96FF4" w:rsidP="00A96FF4">
            <w:pPr>
              <w:rPr>
                <w:sz w:val="22"/>
                <w:szCs w:val="22"/>
              </w:rPr>
            </w:pPr>
            <w:r w:rsidRPr="00757D75">
              <w:rPr>
                <w:sz w:val="22"/>
                <w:szCs w:val="22"/>
              </w:rPr>
              <w:t>Всего</w:t>
            </w:r>
          </w:p>
        </w:tc>
        <w:tc>
          <w:tcPr>
            <w:tcW w:w="680" w:type="dxa"/>
            <w:tcBorders>
              <w:top w:val="nil"/>
              <w:left w:val="nil"/>
              <w:bottom w:val="single" w:sz="8"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7</w:t>
            </w:r>
          </w:p>
        </w:tc>
        <w:tc>
          <w:tcPr>
            <w:tcW w:w="680" w:type="dxa"/>
            <w:tcBorders>
              <w:top w:val="nil"/>
              <w:left w:val="nil"/>
              <w:bottom w:val="single" w:sz="8"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100</w:t>
            </w:r>
          </w:p>
        </w:tc>
        <w:tc>
          <w:tcPr>
            <w:tcW w:w="680" w:type="dxa"/>
            <w:tcBorders>
              <w:top w:val="nil"/>
              <w:left w:val="nil"/>
              <w:bottom w:val="single" w:sz="8"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11</w:t>
            </w:r>
          </w:p>
        </w:tc>
        <w:tc>
          <w:tcPr>
            <w:tcW w:w="680" w:type="dxa"/>
            <w:tcBorders>
              <w:top w:val="nil"/>
              <w:left w:val="nil"/>
              <w:bottom w:val="single" w:sz="8"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100</w:t>
            </w:r>
          </w:p>
        </w:tc>
        <w:tc>
          <w:tcPr>
            <w:tcW w:w="671" w:type="dxa"/>
            <w:tcBorders>
              <w:top w:val="nil"/>
              <w:left w:val="nil"/>
              <w:bottom w:val="single" w:sz="8" w:space="0" w:color="auto"/>
              <w:right w:val="single" w:sz="4" w:space="0" w:color="auto"/>
            </w:tcBorders>
            <w:noWrap/>
            <w:vAlign w:val="bottom"/>
          </w:tcPr>
          <w:p w:rsidR="00A96FF4" w:rsidRPr="00757D75" w:rsidRDefault="00A96FF4" w:rsidP="00A96FF4">
            <w:pPr>
              <w:jc w:val="center"/>
              <w:rPr>
                <w:sz w:val="22"/>
                <w:szCs w:val="22"/>
              </w:rPr>
            </w:pPr>
            <w:r w:rsidRPr="00757D75">
              <w:rPr>
                <w:sz w:val="22"/>
                <w:szCs w:val="22"/>
              </w:rPr>
              <w:t>16</w:t>
            </w:r>
          </w:p>
        </w:tc>
        <w:tc>
          <w:tcPr>
            <w:tcW w:w="689" w:type="dxa"/>
            <w:tcBorders>
              <w:top w:val="nil"/>
              <w:left w:val="nil"/>
              <w:bottom w:val="single" w:sz="8" w:space="0" w:color="auto"/>
              <w:right w:val="single" w:sz="8" w:space="0" w:color="auto"/>
            </w:tcBorders>
            <w:noWrap/>
            <w:vAlign w:val="bottom"/>
          </w:tcPr>
          <w:p w:rsidR="00A96FF4" w:rsidRPr="00757D75" w:rsidRDefault="00A96FF4" w:rsidP="00A96FF4">
            <w:pPr>
              <w:jc w:val="center"/>
              <w:rPr>
                <w:sz w:val="22"/>
                <w:szCs w:val="22"/>
              </w:rPr>
            </w:pPr>
            <w:r w:rsidRPr="00757D75">
              <w:rPr>
                <w:sz w:val="22"/>
                <w:szCs w:val="22"/>
              </w:rPr>
              <w:t>100</w:t>
            </w:r>
          </w:p>
        </w:tc>
      </w:tr>
    </w:tbl>
    <w:p w:rsidR="00A96FF4" w:rsidRPr="00757D75" w:rsidRDefault="00A96FF4" w:rsidP="00A96FF4">
      <w:pPr>
        <w:ind w:firstLine="360"/>
        <w:jc w:val="both"/>
        <w:rPr>
          <w:sz w:val="28"/>
          <w:szCs w:val="28"/>
        </w:rPr>
      </w:pPr>
    </w:p>
    <w:p w:rsidR="00A96FF4" w:rsidRPr="00757D75" w:rsidRDefault="00A96FF4" w:rsidP="00A96FF4">
      <w:pPr>
        <w:ind w:firstLine="708"/>
        <w:jc w:val="both"/>
        <w:rPr>
          <w:sz w:val="28"/>
          <w:szCs w:val="28"/>
        </w:rPr>
      </w:pPr>
      <w:r w:rsidRPr="00757D75">
        <w:rPr>
          <w:sz w:val="28"/>
          <w:szCs w:val="28"/>
        </w:rPr>
        <w:t>Управление предприятием осуществляется на основе централизованного руководства, объединяющего всех работников. Непосредственное управление предприятием осуществляет Директор, назначаемый и освобождаемый от занимаемой должности Советом Учредителей в соответствии с действующим законодательством.</w:t>
      </w:r>
    </w:p>
    <w:p w:rsidR="00A96FF4" w:rsidRPr="00757D75" w:rsidRDefault="00A96FF4" w:rsidP="00A96FF4">
      <w:pPr>
        <w:ind w:firstLine="708"/>
        <w:jc w:val="both"/>
        <w:rPr>
          <w:sz w:val="28"/>
          <w:szCs w:val="28"/>
        </w:rPr>
      </w:pPr>
      <w:r w:rsidRPr="00757D75">
        <w:rPr>
          <w:sz w:val="28"/>
          <w:szCs w:val="28"/>
        </w:rPr>
        <w:t>Директор организует работу предприятия, управляет всей его деятельностью, осуществляет подбор, прием на работу и расстановку кадров. Отвечает за качество оказываемых услуг и осуществляемых работ. Действует от имени предприятия и представляет его во всех организациях и учреждениях. В пределах своей компетенции издает приказы и распоряжения.</w:t>
      </w:r>
    </w:p>
    <w:p w:rsidR="00A96FF4" w:rsidRPr="00757D75" w:rsidRDefault="00A96FF4" w:rsidP="00A96FF4">
      <w:pPr>
        <w:ind w:firstLine="708"/>
        <w:jc w:val="both"/>
        <w:rPr>
          <w:sz w:val="28"/>
          <w:szCs w:val="28"/>
        </w:rPr>
      </w:pPr>
      <w:r w:rsidRPr="00757D75">
        <w:rPr>
          <w:sz w:val="28"/>
          <w:szCs w:val="28"/>
        </w:rPr>
        <w:t>Общие вопросы развития предприятия, касающиеся определения перспектив работы, планирования деятельности, координации деятельности решает заместитель директора</w:t>
      </w:r>
      <w:r w:rsidR="005C77CB" w:rsidRPr="007C3067">
        <w:rPr>
          <w:sz w:val="28"/>
          <w:szCs w:val="28"/>
        </w:rPr>
        <w:t>[40]</w:t>
      </w:r>
      <w:r w:rsidR="005C77CB" w:rsidRPr="00757D75">
        <w:rPr>
          <w:sz w:val="28"/>
          <w:szCs w:val="28"/>
        </w:rPr>
        <w:t>.</w:t>
      </w:r>
    </w:p>
    <w:p w:rsidR="00A96FF4" w:rsidRPr="00757D75" w:rsidRDefault="00A96FF4" w:rsidP="00A96FF4">
      <w:pPr>
        <w:ind w:firstLine="708"/>
        <w:jc w:val="both"/>
        <w:rPr>
          <w:sz w:val="28"/>
          <w:szCs w:val="28"/>
        </w:rPr>
      </w:pPr>
      <w:r w:rsidRPr="00757D75">
        <w:rPr>
          <w:sz w:val="28"/>
          <w:szCs w:val="28"/>
        </w:rPr>
        <w:t>Собрание учредителей устанавливает структуру управления, штатное расписание, распределение должностных обязанностей, размеры заработной платы, а также размеры надбавок и доплат к должностным окладам и порядок премирования.</w:t>
      </w:r>
    </w:p>
    <w:p w:rsidR="008A28FD" w:rsidRPr="00757D75" w:rsidRDefault="008A28FD" w:rsidP="00A96FF4">
      <w:pPr>
        <w:ind w:firstLine="708"/>
        <w:jc w:val="both"/>
        <w:rPr>
          <w:sz w:val="28"/>
          <w:szCs w:val="28"/>
        </w:rPr>
      </w:pPr>
    </w:p>
    <w:p w:rsidR="008A28FD" w:rsidRPr="00757D75" w:rsidRDefault="008A28FD" w:rsidP="00A96FF4">
      <w:pPr>
        <w:ind w:firstLine="708"/>
        <w:jc w:val="both"/>
        <w:rPr>
          <w:sz w:val="28"/>
          <w:szCs w:val="28"/>
        </w:rPr>
      </w:pPr>
    </w:p>
    <w:p w:rsidR="008A28FD" w:rsidRPr="00757D75" w:rsidRDefault="008A28FD" w:rsidP="00A96FF4">
      <w:pPr>
        <w:ind w:firstLine="708"/>
        <w:jc w:val="both"/>
        <w:rPr>
          <w:sz w:val="28"/>
          <w:szCs w:val="28"/>
        </w:rPr>
      </w:pPr>
    </w:p>
    <w:p w:rsidR="008A28FD" w:rsidRPr="00757D75" w:rsidRDefault="008A28FD" w:rsidP="00A96FF4">
      <w:pPr>
        <w:ind w:firstLine="708"/>
        <w:jc w:val="both"/>
        <w:rPr>
          <w:sz w:val="28"/>
          <w:szCs w:val="28"/>
        </w:rPr>
      </w:pPr>
    </w:p>
    <w:p w:rsidR="00DC0EB2" w:rsidRPr="00757D75" w:rsidRDefault="00AC5E21" w:rsidP="00250101">
      <w:pPr>
        <w:ind w:firstLine="708"/>
        <w:jc w:val="center"/>
        <w:rPr>
          <w:sz w:val="28"/>
          <w:szCs w:val="28"/>
        </w:rPr>
      </w:pPr>
      <w:r w:rsidRPr="00757D75">
        <w:rPr>
          <w:sz w:val="28"/>
          <w:szCs w:val="28"/>
        </w:rPr>
        <w:t xml:space="preserve">2.2 </w:t>
      </w:r>
      <w:r w:rsidR="005E7855" w:rsidRPr="00757D75">
        <w:rPr>
          <w:sz w:val="28"/>
          <w:szCs w:val="28"/>
        </w:rPr>
        <w:t xml:space="preserve"> </w:t>
      </w:r>
      <w:r w:rsidR="0034693B" w:rsidRPr="00757D75">
        <w:rPr>
          <w:sz w:val="28"/>
          <w:szCs w:val="28"/>
        </w:rPr>
        <w:t>Технико-экономические показатели ТОО «РПК Союз»</w:t>
      </w:r>
    </w:p>
    <w:p w:rsidR="00DC0EB2" w:rsidRPr="00757D75" w:rsidRDefault="00DC0EB2" w:rsidP="00A96FF4">
      <w:pPr>
        <w:ind w:firstLine="708"/>
        <w:jc w:val="both"/>
        <w:rPr>
          <w:sz w:val="28"/>
          <w:szCs w:val="28"/>
        </w:rPr>
      </w:pPr>
    </w:p>
    <w:p w:rsidR="0034693B" w:rsidRPr="00757D75" w:rsidRDefault="0034693B" w:rsidP="00A96FF4">
      <w:pPr>
        <w:ind w:firstLine="708"/>
        <w:jc w:val="both"/>
        <w:rPr>
          <w:sz w:val="28"/>
          <w:szCs w:val="28"/>
        </w:rPr>
      </w:pPr>
    </w:p>
    <w:p w:rsidR="00A96FF4" w:rsidRPr="00757D75" w:rsidRDefault="00A96FF4" w:rsidP="00A96FF4">
      <w:pPr>
        <w:ind w:firstLine="708"/>
        <w:jc w:val="both"/>
        <w:rPr>
          <w:sz w:val="28"/>
          <w:szCs w:val="28"/>
        </w:rPr>
      </w:pPr>
      <w:r w:rsidRPr="00757D75">
        <w:rPr>
          <w:sz w:val="28"/>
          <w:szCs w:val="28"/>
        </w:rPr>
        <w:t>Остановимся подробнее на характеристиках финансово-хозяйственной деятельности рассматриваемого предприятия.</w:t>
      </w:r>
    </w:p>
    <w:p w:rsidR="00A96FF4" w:rsidRPr="00757D75" w:rsidRDefault="00A96FF4" w:rsidP="00A96FF4">
      <w:pPr>
        <w:ind w:firstLine="708"/>
        <w:jc w:val="both"/>
        <w:rPr>
          <w:sz w:val="28"/>
          <w:szCs w:val="28"/>
        </w:rPr>
      </w:pPr>
      <w:r w:rsidRPr="00757D75">
        <w:rPr>
          <w:sz w:val="28"/>
          <w:szCs w:val="28"/>
        </w:rPr>
        <w:t xml:space="preserve">Новые идеи и современный подход к делам в сочетании с профессионализмом и опытом производственного персонала фирмы в сфере ремонта сельхозтехники и прочей промышленной техники позволили </w:t>
      </w:r>
      <w:r w:rsidR="00BA75C1" w:rsidRPr="00757D75">
        <w:rPr>
          <w:sz w:val="28"/>
          <w:szCs w:val="28"/>
        </w:rPr>
        <w:t>ТОО</w:t>
      </w:r>
      <w:r w:rsidRPr="00757D75">
        <w:rPr>
          <w:sz w:val="28"/>
          <w:szCs w:val="28"/>
        </w:rPr>
        <w:t xml:space="preserve"> «</w:t>
      </w:r>
      <w:r w:rsidR="00D11264" w:rsidRPr="00757D75">
        <w:rPr>
          <w:sz w:val="28"/>
          <w:szCs w:val="28"/>
        </w:rPr>
        <w:t>РПК Союз</w:t>
      </w:r>
      <w:r w:rsidRPr="00757D75">
        <w:rPr>
          <w:sz w:val="28"/>
          <w:szCs w:val="28"/>
        </w:rPr>
        <w:t>» за короткий период времени завоевать доверие партнеров. Динамику основных технико-экономических показателей за весь период существования фирмы можно представить в виде таблицы 2</w:t>
      </w:r>
      <w:r w:rsidR="008A2CC0" w:rsidRPr="007C3067">
        <w:rPr>
          <w:sz w:val="28"/>
          <w:szCs w:val="28"/>
        </w:rPr>
        <w:t>[40]</w:t>
      </w:r>
      <w:r w:rsidR="008A2CC0" w:rsidRPr="00757D75">
        <w:rPr>
          <w:sz w:val="28"/>
          <w:szCs w:val="28"/>
        </w:rPr>
        <w:t>.</w:t>
      </w:r>
    </w:p>
    <w:p w:rsidR="00A96FF4" w:rsidRPr="00757D75" w:rsidRDefault="00A96FF4" w:rsidP="00A96FF4">
      <w:pPr>
        <w:jc w:val="right"/>
        <w:rPr>
          <w:sz w:val="28"/>
          <w:szCs w:val="28"/>
        </w:rPr>
      </w:pPr>
    </w:p>
    <w:p w:rsidR="00A96FF4" w:rsidRPr="00757D75" w:rsidRDefault="006D3F50" w:rsidP="006D3F50">
      <w:pPr>
        <w:rPr>
          <w:sz w:val="28"/>
          <w:szCs w:val="28"/>
        </w:rPr>
      </w:pPr>
      <w:r w:rsidRPr="00757D75">
        <w:rPr>
          <w:sz w:val="28"/>
          <w:szCs w:val="28"/>
        </w:rPr>
        <w:t xml:space="preserve">Таблица 2- </w:t>
      </w:r>
      <w:r w:rsidR="00A96FF4" w:rsidRPr="00757D75">
        <w:rPr>
          <w:sz w:val="28"/>
          <w:szCs w:val="28"/>
        </w:rPr>
        <w:t xml:space="preserve">Динамика технико-экономических показателей деятельности </w:t>
      </w:r>
      <w:r w:rsidR="00BA75C1" w:rsidRPr="00757D75">
        <w:rPr>
          <w:sz w:val="28"/>
          <w:szCs w:val="28"/>
        </w:rPr>
        <w:t>ТОО</w:t>
      </w:r>
      <w:r w:rsidR="00A96FF4" w:rsidRPr="00757D75">
        <w:rPr>
          <w:sz w:val="28"/>
          <w:szCs w:val="28"/>
        </w:rPr>
        <w:t xml:space="preserve"> «</w:t>
      </w:r>
      <w:r w:rsidR="00D11264" w:rsidRPr="00757D75">
        <w:rPr>
          <w:sz w:val="28"/>
          <w:szCs w:val="28"/>
        </w:rPr>
        <w:t>РПК Союз</w:t>
      </w:r>
      <w:r w:rsidR="00A96FF4" w:rsidRPr="00757D75">
        <w:rPr>
          <w:sz w:val="28"/>
          <w:szCs w:val="28"/>
        </w:rPr>
        <w:t xml:space="preserve">» за период с </w:t>
      </w:r>
      <w:r w:rsidR="00D11264" w:rsidRPr="00757D75">
        <w:rPr>
          <w:sz w:val="28"/>
          <w:szCs w:val="28"/>
        </w:rPr>
        <w:t>2004</w:t>
      </w:r>
      <w:r w:rsidR="00A96FF4" w:rsidRPr="00757D75">
        <w:rPr>
          <w:sz w:val="28"/>
          <w:szCs w:val="28"/>
        </w:rPr>
        <w:t xml:space="preserve"> по </w:t>
      </w:r>
      <w:r w:rsidR="00D11264" w:rsidRPr="00757D75">
        <w:rPr>
          <w:sz w:val="28"/>
          <w:szCs w:val="28"/>
        </w:rPr>
        <w:t>2006</w:t>
      </w:r>
      <w:r w:rsidR="00A96FF4" w:rsidRPr="00757D75">
        <w:rPr>
          <w:sz w:val="28"/>
          <w:szCs w:val="28"/>
        </w:rPr>
        <w:t xml:space="preserve"> гг.</w:t>
      </w:r>
    </w:p>
    <w:p w:rsidR="00A96FF4" w:rsidRPr="00757D75" w:rsidRDefault="00A96FF4" w:rsidP="00A96FF4">
      <w:pPr>
        <w:jc w:val="center"/>
        <w:rPr>
          <w:sz w:val="28"/>
          <w:szCs w:val="28"/>
        </w:rPr>
      </w:pPr>
    </w:p>
    <w:p w:rsidR="00A96FF4" w:rsidRPr="00757D75" w:rsidRDefault="00A96FF4" w:rsidP="00A96FF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4"/>
        <w:gridCol w:w="1237"/>
        <w:gridCol w:w="1356"/>
        <w:gridCol w:w="1356"/>
        <w:gridCol w:w="1771"/>
        <w:gridCol w:w="1050"/>
      </w:tblGrid>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8"/>
                <w:szCs w:val="28"/>
              </w:rPr>
            </w:pPr>
            <w:r w:rsidRPr="00757D75">
              <w:rPr>
                <w:sz w:val="28"/>
                <w:szCs w:val="28"/>
              </w:rPr>
              <w:t>Показатели</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D11264" w:rsidP="00A96FF4">
            <w:pPr>
              <w:jc w:val="center"/>
              <w:rPr>
                <w:sz w:val="28"/>
                <w:szCs w:val="28"/>
              </w:rPr>
            </w:pPr>
            <w:r w:rsidRPr="00757D75">
              <w:rPr>
                <w:sz w:val="28"/>
                <w:szCs w:val="28"/>
              </w:rPr>
              <w:t>2004</w:t>
            </w:r>
            <w:r w:rsidR="00A96FF4" w:rsidRPr="00757D75">
              <w:rPr>
                <w:sz w:val="28"/>
                <w:szCs w:val="28"/>
              </w:rPr>
              <w:t xml:space="preserve"> год</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D11264" w:rsidP="00A96FF4">
            <w:pPr>
              <w:jc w:val="center"/>
              <w:rPr>
                <w:sz w:val="28"/>
                <w:szCs w:val="28"/>
              </w:rPr>
            </w:pPr>
            <w:r w:rsidRPr="00757D75">
              <w:rPr>
                <w:sz w:val="28"/>
                <w:szCs w:val="28"/>
              </w:rPr>
              <w:t>2005</w:t>
            </w:r>
            <w:r w:rsidR="00A96FF4" w:rsidRPr="00757D75">
              <w:rPr>
                <w:sz w:val="28"/>
                <w:szCs w:val="28"/>
              </w:rPr>
              <w:t xml:space="preserve"> год</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D11264" w:rsidP="00A96FF4">
            <w:pPr>
              <w:jc w:val="center"/>
              <w:rPr>
                <w:sz w:val="28"/>
                <w:szCs w:val="28"/>
              </w:rPr>
            </w:pPr>
            <w:r w:rsidRPr="00757D75">
              <w:rPr>
                <w:sz w:val="28"/>
                <w:szCs w:val="28"/>
              </w:rPr>
              <w:t>2006</w:t>
            </w:r>
            <w:r w:rsidR="00A96FF4" w:rsidRPr="00757D75">
              <w:rPr>
                <w:sz w:val="28"/>
                <w:szCs w:val="28"/>
              </w:rPr>
              <w:t xml:space="preserve"> год</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8"/>
                <w:szCs w:val="28"/>
              </w:rPr>
            </w:pPr>
            <w:r w:rsidRPr="00757D75">
              <w:rPr>
                <w:sz w:val="28"/>
                <w:szCs w:val="28"/>
              </w:rPr>
              <w:t xml:space="preserve">Изменения +/- </w:t>
            </w:r>
            <w:r w:rsidR="00D11264" w:rsidRPr="00757D75">
              <w:rPr>
                <w:sz w:val="28"/>
                <w:szCs w:val="28"/>
              </w:rPr>
              <w:t>2006</w:t>
            </w:r>
            <w:r w:rsidRPr="00757D75">
              <w:rPr>
                <w:sz w:val="28"/>
                <w:szCs w:val="28"/>
              </w:rPr>
              <w:t xml:space="preserve"> к </w:t>
            </w:r>
            <w:r w:rsidR="00D11264" w:rsidRPr="00757D75">
              <w:rPr>
                <w:sz w:val="28"/>
                <w:szCs w:val="28"/>
              </w:rPr>
              <w:t>2005</w:t>
            </w:r>
            <w:r w:rsidRPr="00757D75">
              <w:rPr>
                <w:sz w:val="28"/>
                <w:szCs w:val="28"/>
              </w:rPr>
              <w:t>гг</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8"/>
                <w:szCs w:val="28"/>
              </w:rPr>
            </w:pPr>
            <w:r w:rsidRPr="00757D75">
              <w:rPr>
                <w:sz w:val="28"/>
                <w:szCs w:val="28"/>
              </w:rPr>
              <w:t>Темп роста, %</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2</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4</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6</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1. Среднесписочная численность работников, чел.</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9</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14</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16</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+ 2</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114</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 xml:space="preserve">2. Среднегодовая стоимость основных фондов, </w:t>
            </w:r>
            <w:r w:rsidR="00D57580" w:rsidRPr="00757D75">
              <w:t>тенге</w:t>
            </w:r>
            <w:r w:rsidRPr="00757D75">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8341,5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16683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+ 8341,5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200</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 xml:space="preserve">3. Среднегодовая стоимость остатков оборотных средств, </w:t>
            </w:r>
            <w:r w:rsidR="00D57580" w:rsidRPr="00757D75">
              <w:t>тенге</w:t>
            </w:r>
            <w:r w:rsidRPr="00757D75">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46196,5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228991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540988,5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+ 311997,5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236</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 xml:space="preserve">4. Выручка от реализации в сопоставимых ценах, </w:t>
            </w:r>
            <w:r w:rsidR="00D57580" w:rsidRPr="00757D75">
              <w:t>тенге</w:t>
            </w:r>
            <w:r w:rsidRPr="00757D75">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815557,34</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1695925,01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3007112,00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+ 1311186,99</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177</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 xml:space="preserve">5. Затраты на производство реализованной продукции, </w:t>
            </w:r>
            <w:r w:rsidR="00D57580" w:rsidRPr="00757D75">
              <w:t>тенге</w:t>
            </w:r>
            <w:r w:rsidRPr="00757D75">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699111,29</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1312698,09</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2405150,00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+ 1092451,91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183</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 xml:space="preserve">6. Прибыль от реализации продукции, </w:t>
            </w:r>
            <w:r w:rsidR="00D57580" w:rsidRPr="00757D75">
              <w:t>тенге</w:t>
            </w:r>
            <w:r w:rsidRPr="00757D75">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74421,13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158337,47</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331651,00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  173313,53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210</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 xml:space="preserve">7. Затраты на 1 </w:t>
            </w:r>
            <w:r w:rsidR="00D57580" w:rsidRPr="00757D75">
              <w:t>тенге</w:t>
            </w:r>
            <w:r w:rsidRPr="00757D75">
              <w:t xml:space="preserve">. реализованной продукции, </w:t>
            </w:r>
            <w:r w:rsidR="00D57580" w:rsidRPr="00757D75">
              <w:t>тенге</w:t>
            </w:r>
            <w:r w:rsidRPr="00757D75">
              <w:t>./</w:t>
            </w:r>
            <w:r w:rsidR="00D57580" w:rsidRPr="00757D75">
              <w:t>тенге</w:t>
            </w:r>
            <w:r w:rsidRPr="00757D75">
              <w:t>. (п.5/п.4)</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0,86</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0,77</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0,80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+ 0,03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104</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 xml:space="preserve">8. Фондоотдача на 1 </w:t>
            </w:r>
            <w:r w:rsidR="00D57580" w:rsidRPr="00757D75">
              <w:t>тенге</w:t>
            </w:r>
            <w:r w:rsidRPr="00757D75">
              <w:t xml:space="preserve">. основных фондов, </w:t>
            </w:r>
            <w:r w:rsidR="00D57580" w:rsidRPr="00757D75">
              <w:t>тенге</w:t>
            </w:r>
            <w:r w:rsidRPr="00757D75">
              <w:t>./</w:t>
            </w:r>
            <w:r w:rsidR="00D57580" w:rsidRPr="00757D75">
              <w:t>тенге</w:t>
            </w:r>
            <w:r w:rsidRPr="00757D75">
              <w:t>. (п. 4/п.2)</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203,31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180,25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- 23,06</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89</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 xml:space="preserve">9. Фондовооруженность, </w:t>
            </w:r>
            <w:r w:rsidR="00D57580" w:rsidRPr="00757D75">
              <w:t>тенге</w:t>
            </w:r>
            <w:r w:rsidRPr="00757D75">
              <w:t>./чел. (п.2./п.1)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595,82</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1042,69</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+ 446,87</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175</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 xml:space="preserve">10. Производительность труда, </w:t>
            </w:r>
            <w:r w:rsidR="00D57580" w:rsidRPr="00757D75">
              <w:t>тенге</w:t>
            </w:r>
            <w:r w:rsidRPr="00757D75">
              <w:t>./</w:t>
            </w:r>
            <w:r w:rsidR="00D57580" w:rsidRPr="00757D75">
              <w:t>тенге</w:t>
            </w:r>
            <w:r w:rsidRPr="00757D75">
              <w:t>. (п.4./п.1)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90617,48</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121137,5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187944,5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+ 66807</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155</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11. Рентабельность продаж, % (п.6/п.4)</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9,1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9,3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11,0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+ 1,7</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118</w:t>
            </w:r>
          </w:p>
        </w:tc>
      </w:tr>
    </w:tbl>
    <w:p w:rsidR="0024288D" w:rsidRPr="00757D75" w:rsidRDefault="0024288D" w:rsidP="0024288D">
      <w:pPr>
        <w:ind w:firstLine="708"/>
        <w:jc w:val="both"/>
        <w:rPr>
          <w:sz w:val="28"/>
          <w:szCs w:val="28"/>
        </w:rPr>
      </w:pPr>
      <w:r w:rsidRPr="00757D75">
        <w:rPr>
          <w:sz w:val="28"/>
          <w:szCs w:val="28"/>
        </w:rPr>
        <w:t>По данным таблицы 2. наблюдается улучшение основных показателей деятельности предприятия в динамики с 2004 по 2006 год. Данная тенденция сохраняется и в текущий момент. Выручка от реализации выросла в 2006 году по сравнению с предыдущим периодом на 1 311 186 тенге 99 тиын.</w:t>
      </w:r>
    </w:p>
    <w:p w:rsidR="0024288D" w:rsidRPr="00757D75" w:rsidRDefault="0024288D" w:rsidP="0024288D">
      <w:pPr>
        <w:ind w:firstLine="708"/>
        <w:jc w:val="both"/>
        <w:rPr>
          <w:sz w:val="28"/>
          <w:szCs w:val="28"/>
        </w:rPr>
      </w:pPr>
      <w:r w:rsidRPr="00757D75">
        <w:rPr>
          <w:sz w:val="28"/>
          <w:szCs w:val="28"/>
        </w:rPr>
        <w:t>На 173 313 тенге 53 тиын возросла прибыль. Соответственно почти на 2 % улучшился показатель рентабельности продаж.</w:t>
      </w:r>
    </w:p>
    <w:p w:rsidR="0024288D" w:rsidRPr="00757D75" w:rsidRDefault="0024288D" w:rsidP="0024288D">
      <w:pPr>
        <w:ind w:firstLine="708"/>
        <w:jc w:val="both"/>
        <w:rPr>
          <w:sz w:val="28"/>
          <w:szCs w:val="28"/>
        </w:rPr>
      </w:pPr>
      <w:r w:rsidRPr="00757D75">
        <w:rPr>
          <w:sz w:val="28"/>
          <w:szCs w:val="28"/>
        </w:rPr>
        <w:t>Негативным фактором является увеличение затрат на производство реализованной продукции, и особенно их доли в выручке от реализации на 4 %. Необходимо критически пересмотреть калькуляцию затрат на производство продукции и оказание услуг.</w:t>
      </w:r>
    </w:p>
    <w:p w:rsidR="00A96FF4" w:rsidRPr="00757D75" w:rsidRDefault="00A96FF4" w:rsidP="00A96FF4">
      <w:pPr>
        <w:ind w:firstLine="708"/>
        <w:jc w:val="both"/>
        <w:rPr>
          <w:sz w:val="28"/>
          <w:szCs w:val="28"/>
        </w:rPr>
      </w:pPr>
      <w:r w:rsidRPr="00757D75">
        <w:rPr>
          <w:sz w:val="28"/>
          <w:szCs w:val="28"/>
        </w:rPr>
        <w:t xml:space="preserve">Для расчета выручки от реализации в сопоставимых ценах пересчитаем полученные показатели с поправкой на коэффициент инфляции в </w:t>
      </w:r>
      <w:r w:rsidR="00D11264" w:rsidRPr="00757D75">
        <w:rPr>
          <w:sz w:val="28"/>
          <w:szCs w:val="28"/>
        </w:rPr>
        <w:t>2004</w:t>
      </w:r>
      <w:r w:rsidRPr="00757D75">
        <w:rPr>
          <w:sz w:val="28"/>
          <w:szCs w:val="28"/>
        </w:rPr>
        <w:t xml:space="preserve">, </w:t>
      </w:r>
      <w:r w:rsidR="00D11264" w:rsidRPr="00757D75">
        <w:rPr>
          <w:sz w:val="28"/>
          <w:szCs w:val="28"/>
        </w:rPr>
        <w:t>2005</w:t>
      </w:r>
      <w:r w:rsidRPr="00757D75">
        <w:rPr>
          <w:sz w:val="28"/>
          <w:szCs w:val="28"/>
        </w:rPr>
        <w:t xml:space="preserve"> и в </w:t>
      </w:r>
      <w:r w:rsidR="00D11264" w:rsidRPr="00757D75">
        <w:rPr>
          <w:sz w:val="28"/>
          <w:szCs w:val="28"/>
        </w:rPr>
        <w:t>2006</w:t>
      </w:r>
      <w:r w:rsidRPr="00757D75">
        <w:rPr>
          <w:sz w:val="28"/>
          <w:szCs w:val="28"/>
        </w:rPr>
        <w:t xml:space="preserve"> году (см. Таблицу 3.).</w:t>
      </w:r>
    </w:p>
    <w:p w:rsidR="00A96FF4" w:rsidRPr="00757D75" w:rsidRDefault="00A73190" w:rsidP="008A2CC0">
      <w:pPr>
        <w:rPr>
          <w:sz w:val="28"/>
          <w:szCs w:val="28"/>
        </w:rPr>
      </w:pPr>
      <w:r w:rsidRPr="00757D75">
        <w:rPr>
          <w:sz w:val="28"/>
          <w:szCs w:val="28"/>
        </w:rPr>
        <w:t xml:space="preserve">Таблица 3- </w:t>
      </w:r>
      <w:r w:rsidR="00A96FF4" w:rsidRPr="00757D75">
        <w:rPr>
          <w:sz w:val="28"/>
          <w:szCs w:val="28"/>
        </w:rPr>
        <w:t xml:space="preserve">Динамика индекса-дефлятора по данным </w:t>
      </w:r>
      <w:r w:rsidR="0034798C" w:rsidRPr="00757D75">
        <w:rPr>
          <w:sz w:val="28"/>
          <w:szCs w:val="28"/>
        </w:rPr>
        <w:t>Аген</w:t>
      </w:r>
      <w:r w:rsidR="008B4FF1" w:rsidRPr="00757D75">
        <w:rPr>
          <w:sz w:val="28"/>
          <w:szCs w:val="28"/>
        </w:rPr>
        <w:t>т</w:t>
      </w:r>
      <w:r w:rsidR="0034798C" w:rsidRPr="00757D75">
        <w:rPr>
          <w:sz w:val="28"/>
          <w:szCs w:val="28"/>
        </w:rPr>
        <w:t>ства по статистике РК</w:t>
      </w:r>
      <w:r w:rsidR="00A96FF4" w:rsidRPr="00757D75">
        <w:rPr>
          <w:sz w:val="28"/>
          <w:szCs w:val="28"/>
        </w:rPr>
        <w:t xml:space="preserve"> за период с </w:t>
      </w:r>
      <w:r w:rsidR="00D11264" w:rsidRPr="00757D75">
        <w:rPr>
          <w:sz w:val="28"/>
          <w:szCs w:val="28"/>
        </w:rPr>
        <w:t>2004</w:t>
      </w:r>
      <w:r w:rsidR="00A96FF4" w:rsidRPr="00757D75">
        <w:rPr>
          <w:sz w:val="28"/>
          <w:szCs w:val="28"/>
        </w:rPr>
        <w:t xml:space="preserve"> по </w:t>
      </w:r>
      <w:r w:rsidR="00D11264" w:rsidRPr="00757D75">
        <w:rPr>
          <w:sz w:val="28"/>
          <w:szCs w:val="28"/>
        </w:rPr>
        <w:t>2006</w:t>
      </w:r>
      <w:r w:rsidR="00A96FF4" w:rsidRPr="00757D75">
        <w:rPr>
          <w:sz w:val="28"/>
          <w:szCs w:val="28"/>
        </w:rPr>
        <w:t xml:space="preserve"> гг</w:t>
      </w:r>
      <w:r w:rsidR="008A2CC0" w:rsidRPr="007C3067">
        <w:rPr>
          <w:sz w:val="28"/>
          <w:szCs w:val="28"/>
        </w:rPr>
        <w:t>[40]</w:t>
      </w:r>
      <w:r w:rsidR="008A2CC0" w:rsidRPr="00757D75">
        <w:rPr>
          <w:sz w:val="28"/>
          <w:szCs w:val="28"/>
        </w:rPr>
        <w:t>.</w:t>
      </w:r>
    </w:p>
    <w:p w:rsidR="008A2CC0" w:rsidRPr="00757D75" w:rsidRDefault="008A2CC0" w:rsidP="008A2CC0">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A96FF4" w:rsidRPr="00757D75">
        <w:tc>
          <w:tcPr>
            <w:tcW w:w="4785"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8"/>
                <w:szCs w:val="28"/>
              </w:rPr>
            </w:pPr>
            <w:r w:rsidRPr="00757D75">
              <w:rPr>
                <w:sz w:val="28"/>
                <w:szCs w:val="28"/>
              </w:rPr>
              <w:t>Год</w:t>
            </w:r>
          </w:p>
        </w:tc>
        <w:tc>
          <w:tcPr>
            <w:tcW w:w="4786"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8"/>
                <w:szCs w:val="28"/>
              </w:rPr>
            </w:pPr>
            <w:r w:rsidRPr="00757D75">
              <w:rPr>
                <w:sz w:val="28"/>
                <w:szCs w:val="28"/>
              </w:rPr>
              <w:t>Значение индекса дефлятора</w:t>
            </w:r>
          </w:p>
        </w:tc>
      </w:tr>
      <w:tr w:rsidR="00A96FF4" w:rsidRPr="00757D75">
        <w:tc>
          <w:tcPr>
            <w:tcW w:w="4785" w:type="dxa"/>
            <w:tcBorders>
              <w:top w:val="single" w:sz="4" w:space="0" w:color="auto"/>
              <w:left w:val="single" w:sz="4" w:space="0" w:color="auto"/>
              <w:bottom w:val="single" w:sz="4" w:space="0" w:color="auto"/>
              <w:right w:val="single" w:sz="4" w:space="0" w:color="auto"/>
            </w:tcBorders>
          </w:tcPr>
          <w:p w:rsidR="00A96FF4" w:rsidRPr="00757D75" w:rsidRDefault="00D11264" w:rsidP="00A96FF4">
            <w:pPr>
              <w:jc w:val="center"/>
              <w:rPr>
                <w:sz w:val="28"/>
                <w:szCs w:val="28"/>
              </w:rPr>
            </w:pPr>
            <w:r w:rsidRPr="00757D75">
              <w:rPr>
                <w:sz w:val="28"/>
                <w:szCs w:val="28"/>
              </w:rPr>
              <w:t>2004</w:t>
            </w:r>
          </w:p>
        </w:tc>
        <w:tc>
          <w:tcPr>
            <w:tcW w:w="4786"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8"/>
                <w:szCs w:val="28"/>
              </w:rPr>
            </w:pPr>
            <w:r w:rsidRPr="00757D75">
              <w:rPr>
                <w:sz w:val="28"/>
                <w:szCs w:val="28"/>
              </w:rPr>
              <w:t>118,6 %</w:t>
            </w:r>
          </w:p>
        </w:tc>
      </w:tr>
      <w:tr w:rsidR="00A96FF4" w:rsidRPr="00757D75">
        <w:tc>
          <w:tcPr>
            <w:tcW w:w="4785" w:type="dxa"/>
            <w:tcBorders>
              <w:top w:val="single" w:sz="4" w:space="0" w:color="auto"/>
              <w:left w:val="single" w:sz="4" w:space="0" w:color="auto"/>
              <w:bottom w:val="single" w:sz="4" w:space="0" w:color="auto"/>
              <w:right w:val="single" w:sz="4" w:space="0" w:color="auto"/>
            </w:tcBorders>
          </w:tcPr>
          <w:p w:rsidR="00A96FF4" w:rsidRPr="00757D75" w:rsidRDefault="00D11264" w:rsidP="00A96FF4">
            <w:pPr>
              <w:jc w:val="center"/>
              <w:rPr>
                <w:sz w:val="28"/>
                <w:szCs w:val="28"/>
              </w:rPr>
            </w:pPr>
            <w:r w:rsidRPr="00757D75">
              <w:rPr>
                <w:sz w:val="28"/>
                <w:szCs w:val="28"/>
              </w:rPr>
              <w:t>2005</w:t>
            </w:r>
          </w:p>
        </w:tc>
        <w:tc>
          <w:tcPr>
            <w:tcW w:w="4786"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8"/>
                <w:szCs w:val="28"/>
              </w:rPr>
            </w:pPr>
            <w:r w:rsidRPr="00757D75">
              <w:rPr>
                <w:sz w:val="28"/>
                <w:szCs w:val="28"/>
              </w:rPr>
              <w:t>109,0 %</w:t>
            </w:r>
          </w:p>
        </w:tc>
      </w:tr>
      <w:tr w:rsidR="00A96FF4" w:rsidRPr="00757D75">
        <w:tc>
          <w:tcPr>
            <w:tcW w:w="4785" w:type="dxa"/>
            <w:tcBorders>
              <w:top w:val="single" w:sz="4" w:space="0" w:color="auto"/>
              <w:left w:val="single" w:sz="4" w:space="0" w:color="auto"/>
              <w:bottom w:val="single" w:sz="4" w:space="0" w:color="auto"/>
              <w:right w:val="single" w:sz="4" w:space="0" w:color="auto"/>
            </w:tcBorders>
          </w:tcPr>
          <w:p w:rsidR="00A96FF4" w:rsidRPr="00757D75" w:rsidRDefault="00D11264" w:rsidP="00A96FF4">
            <w:pPr>
              <w:jc w:val="center"/>
              <w:rPr>
                <w:sz w:val="28"/>
                <w:szCs w:val="28"/>
              </w:rPr>
            </w:pPr>
            <w:r w:rsidRPr="00757D75">
              <w:rPr>
                <w:sz w:val="28"/>
                <w:szCs w:val="28"/>
              </w:rPr>
              <w:t>2006</w:t>
            </w:r>
          </w:p>
        </w:tc>
        <w:tc>
          <w:tcPr>
            <w:tcW w:w="4786"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8"/>
                <w:szCs w:val="28"/>
              </w:rPr>
            </w:pPr>
            <w:r w:rsidRPr="00757D75">
              <w:rPr>
                <w:sz w:val="28"/>
                <w:szCs w:val="28"/>
              </w:rPr>
              <w:t>106,7 %</w:t>
            </w:r>
          </w:p>
        </w:tc>
      </w:tr>
    </w:tbl>
    <w:p w:rsidR="00A96FF4" w:rsidRPr="00757D75" w:rsidRDefault="00A96FF4" w:rsidP="00A96FF4">
      <w:pPr>
        <w:jc w:val="center"/>
        <w:rPr>
          <w:sz w:val="28"/>
          <w:szCs w:val="28"/>
        </w:rPr>
      </w:pPr>
    </w:p>
    <w:p w:rsidR="00A96FF4" w:rsidRPr="00757D75" w:rsidRDefault="00A96FF4" w:rsidP="00A96FF4">
      <w:pPr>
        <w:ind w:firstLine="708"/>
        <w:jc w:val="both"/>
        <w:rPr>
          <w:sz w:val="28"/>
          <w:szCs w:val="28"/>
        </w:rPr>
      </w:pPr>
      <w:r w:rsidRPr="00757D75">
        <w:rPr>
          <w:sz w:val="28"/>
          <w:szCs w:val="28"/>
        </w:rPr>
        <w:t xml:space="preserve">Выручка от реализации за </w:t>
      </w:r>
      <w:r w:rsidR="00D11264" w:rsidRPr="00757D75">
        <w:rPr>
          <w:sz w:val="28"/>
          <w:szCs w:val="28"/>
        </w:rPr>
        <w:t>2004</w:t>
      </w:r>
      <w:r w:rsidRPr="00757D75">
        <w:rPr>
          <w:sz w:val="28"/>
          <w:szCs w:val="28"/>
        </w:rPr>
        <w:t xml:space="preserve"> год (</w:t>
      </w:r>
      <w:r w:rsidR="00AD0C08" w:rsidRPr="00757D75">
        <w:rPr>
          <w:sz w:val="28"/>
          <w:szCs w:val="28"/>
        </w:rPr>
        <w:t>согласно отчета</w:t>
      </w:r>
      <w:r w:rsidRPr="00757D75">
        <w:rPr>
          <w:sz w:val="28"/>
          <w:szCs w:val="28"/>
        </w:rPr>
        <w:t xml:space="preserve"> о прибылях и убытках за </w:t>
      </w:r>
      <w:r w:rsidR="00D11264" w:rsidRPr="00757D75">
        <w:rPr>
          <w:sz w:val="28"/>
          <w:szCs w:val="28"/>
        </w:rPr>
        <w:t>2004</w:t>
      </w:r>
      <w:r w:rsidRPr="00757D75">
        <w:rPr>
          <w:sz w:val="28"/>
          <w:szCs w:val="28"/>
        </w:rPr>
        <w:t xml:space="preserve"> год) составила 701 235 </w:t>
      </w:r>
      <w:r w:rsidR="00D57580" w:rsidRPr="00757D75">
        <w:rPr>
          <w:sz w:val="28"/>
          <w:szCs w:val="28"/>
        </w:rPr>
        <w:t>тенге</w:t>
      </w:r>
      <w:r w:rsidRPr="00757D75">
        <w:rPr>
          <w:sz w:val="28"/>
          <w:szCs w:val="28"/>
        </w:rPr>
        <w:t xml:space="preserve">., что в сопоставимых ценах с </w:t>
      </w:r>
      <w:r w:rsidR="00D11264" w:rsidRPr="00757D75">
        <w:rPr>
          <w:sz w:val="28"/>
          <w:szCs w:val="28"/>
        </w:rPr>
        <w:t>2006</w:t>
      </w:r>
      <w:r w:rsidRPr="00757D75">
        <w:rPr>
          <w:sz w:val="28"/>
          <w:szCs w:val="28"/>
        </w:rPr>
        <w:t xml:space="preserve"> годом составит: 701235*109 %*106,7% = 764346,15*106,7 % = 815557,34 </w:t>
      </w:r>
      <w:r w:rsidR="00D57580" w:rsidRPr="00757D75">
        <w:rPr>
          <w:sz w:val="28"/>
          <w:szCs w:val="28"/>
        </w:rPr>
        <w:t>тенге</w:t>
      </w:r>
      <w:r w:rsidRPr="00757D75">
        <w:rPr>
          <w:sz w:val="28"/>
          <w:szCs w:val="28"/>
        </w:rPr>
        <w:t>.</w:t>
      </w:r>
    </w:p>
    <w:p w:rsidR="00A96FF4" w:rsidRPr="00757D75" w:rsidRDefault="00A96FF4" w:rsidP="00A96FF4">
      <w:pPr>
        <w:ind w:firstLine="708"/>
        <w:jc w:val="both"/>
        <w:rPr>
          <w:sz w:val="28"/>
          <w:szCs w:val="28"/>
        </w:rPr>
      </w:pPr>
      <w:r w:rsidRPr="00757D75">
        <w:rPr>
          <w:sz w:val="28"/>
          <w:szCs w:val="28"/>
        </w:rPr>
        <w:t xml:space="preserve">Выручка от реализации за </w:t>
      </w:r>
      <w:r w:rsidR="00D11264" w:rsidRPr="00757D75">
        <w:rPr>
          <w:sz w:val="28"/>
          <w:szCs w:val="28"/>
        </w:rPr>
        <w:t>2005</w:t>
      </w:r>
      <w:r w:rsidRPr="00757D75">
        <w:rPr>
          <w:sz w:val="28"/>
          <w:szCs w:val="28"/>
        </w:rPr>
        <w:t xml:space="preserve"> год (</w:t>
      </w:r>
      <w:r w:rsidR="00AD0C08" w:rsidRPr="00757D75">
        <w:rPr>
          <w:sz w:val="28"/>
          <w:szCs w:val="28"/>
        </w:rPr>
        <w:t>согласно отчета</w:t>
      </w:r>
      <w:r w:rsidRPr="00757D75">
        <w:rPr>
          <w:sz w:val="28"/>
          <w:szCs w:val="28"/>
        </w:rPr>
        <w:t xml:space="preserve"> о прибылях и убытках за </w:t>
      </w:r>
      <w:r w:rsidR="00D11264" w:rsidRPr="00757D75">
        <w:rPr>
          <w:sz w:val="28"/>
          <w:szCs w:val="28"/>
        </w:rPr>
        <w:t>2005</w:t>
      </w:r>
      <w:r w:rsidRPr="00757D75">
        <w:rPr>
          <w:sz w:val="28"/>
          <w:szCs w:val="28"/>
        </w:rPr>
        <w:t xml:space="preserve"> год) составила 1589433 </w:t>
      </w:r>
      <w:r w:rsidR="00D57580" w:rsidRPr="00757D75">
        <w:rPr>
          <w:sz w:val="28"/>
          <w:szCs w:val="28"/>
        </w:rPr>
        <w:t>тенге</w:t>
      </w:r>
      <w:r w:rsidRPr="00757D75">
        <w:rPr>
          <w:sz w:val="28"/>
          <w:szCs w:val="28"/>
        </w:rPr>
        <w:t xml:space="preserve">., что в сопоставимых ценах с </w:t>
      </w:r>
      <w:r w:rsidR="00D11264" w:rsidRPr="00757D75">
        <w:rPr>
          <w:sz w:val="28"/>
          <w:szCs w:val="28"/>
        </w:rPr>
        <w:t>2006</w:t>
      </w:r>
      <w:r w:rsidRPr="00757D75">
        <w:rPr>
          <w:sz w:val="28"/>
          <w:szCs w:val="28"/>
        </w:rPr>
        <w:t xml:space="preserve"> годом составит 1589433*106,7% = 1695925,01 </w:t>
      </w:r>
      <w:r w:rsidR="00D57580" w:rsidRPr="00757D75">
        <w:rPr>
          <w:sz w:val="28"/>
          <w:szCs w:val="28"/>
        </w:rPr>
        <w:t>тенге</w:t>
      </w:r>
      <w:r w:rsidRPr="00757D75">
        <w:rPr>
          <w:sz w:val="28"/>
          <w:szCs w:val="28"/>
        </w:rPr>
        <w:t>.</w:t>
      </w:r>
    </w:p>
    <w:p w:rsidR="00A96FF4" w:rsidRPr="00757D75" w:rsidRDefault="00A96FF4" w:rsidP="00A96FF4">
      <w:pPr>
        <w:ind w:firstLine="708"/>
        <w:jc w:val="both"/>
        <w:rPr>
          <w:sz w:val="28"/>
          <w:szCs w:val="28"/>
        </w:rPr>
      </w:pPr>
      <w:r w:rsidRPr="00757D75">
        <w:rPr>
          <w:sz w:val="28"/>
          <w:szCs w:val="28"/>
        </w:rPr>
        <w:t>Таким образом, динамика выручки от реализации продукции и услуг будет выглядеть следующим образом:</w:t>
      </w:r>
    </w:p>
    <w:p w:rsidR="00A96FF4" w:rsidRPr="00757D75" w:rsidRDefault="00D11264" w:rsidP="00A96FF4">
      <w:pPr>
        <w:jc w:val="both"/>
        <w:rPr>
          <w:sz w:val="28"/>
          <w:szCs w:val="28"/>
        </w:rPr>
      </w:pPr>
      <w:smartTag w:uri="urn:schemas-microsoft-com:office:smarttags" w:element="metricconverter">
        <w:smartTagPr>
          <w:attr w:name="ProductID" w:val="2004 г"/>
        </w:smartTagPr>
        <w:r w:rsidRPr="00757D75">
          <w:rPr>
            <w:sz w:val="28"/>
            <w:szCs w:val="28"/>
          </w:rPr>
          <w:t>2004</w:t>
        </w:r>
        <w:r w:rsidR="00A96FF4" w:rsidRPr="00757D75">
          <w:rPr>
            <w:sz w:val="28"/>
            <w:szCs w:val="28"/>
          </w:rPr>
          <w:t xml:space="preserve"> г</w:t>
        </w:r>
      </w:smartTag>
      <w:r w:rsidR="00A96FF4" w:rsidRPr="00757D75">
        <w:rPr>
          <w:sz w:val="28"/>
          <w:szCs w:val="28"/>
        </w:rPr>
        <w:t xml:space="preserve">. – 815 557,34 </w:t>
      </w:r>
      <w:r w:rsidR="00D57580" w:rsidRPr="00757D75">
        <w:rPr>
          <w:sz w:val="28"/>
          <w:szCs w:val="28"/>
        </w:rPr>
        <w:t>тенге</w:t>
      </w:r>
      <w:r w:rsidR="00A96FF4" w:rsidRPr="00757D75">
        <w:rPr>
          <w:sz w:val="28"/>
          <w:szCs w:val="28"/>
        </w:rPr>
        <w:t>.;</w:t>
      </w:r>
    </w:p>
    <w:p w:rsidR="00A96FF4" w:rsidRPr="00757D75" w:rsidRDefault="00D11264" w:rsidP="00A96FF4">
      <w:pPr>
        <w:jc w:val="both"/>
        <w:rPr>
          <w:sz w:val="28"/>
          <w:szCs w:val="28"/>
        </w:rPr>
      </w:pPr>
      <w:smartTag w:uri="urn:schemas-microsoft-com:office:smarttags" w:element="metricconverter">
        <w:smartTagPr>
          <w:attr w:name="ProductID" w:val="2005 г"/>
        </w:smartTagPr>
        <w:r w:rsidRPr="00757D75">
          <w:rPr>
            <w:sz w:val="28"/>
            <w:szCs w:val="28"/>
          </w:rPr>
          <w:t>2005</w:t>
        </w:r>
        <w:r w:rsidR="00A96FF4" w:rsidRPr="00757D75">
          <w:rPr>
            <w:sz w:val="28"/>
            <w:szCs w:val="28"/>
          </w:rPr>
          <w:t xml:space="preserve"> г</w:t>
        </w:r>
      </w:smartTag>
      <w:r w:rsidR="00A96FF4" w:rsidRPr="00757D75">
        <w:rPr>
          <w:sz w:val="28"/>
          <w:szCs w:val="28"/>
        </w:rPr>
        <w:t xml:space="preserve">. – 1 695 925,01 </w:t>
      </w:r>
      <w:r w:rsidR="00D57580" w:rsidRPr="00757D75">
        <w:rPr>
          <w:sz w:val="28"/>
          <w:szCs w:val="28"/>
        </w:rPr>
        <w:t>тенге</w:t>
      </w:r>
      <w:r w:rsidR="00A96FF4" w:rsidRPr="00757D75">
        <w:rPr>
          <w:sz w:val="28"/>
          <w:szCs w:val="28"/>
        </w:rPr>
        <w:t>.;</w:t>
      </w:r>
    </w:p>
    <w:p w:rsidR="00A96FF4" w:rsidRPr="00757D75" w:rsidRDefault="00D11264" w:rsidP="00A96FF4">
      <w:pPr>
        <w:jc w:val="both"/>
        <w:rPr>
          <w:sz w:val="28"/>
          <w:szCs w:val="28"/>
        </w:rPr>
      </w:pPr>
      <w:smartTag w:uri="urn:schemas-microsoft-com:office:smarttags" w:element="metricconverter">
        <w:smartTagPr>
          <w:attr w:name="ProductID" w:val="2006 г"/>
        </w:smartTagPr>
        <w:r w:rsidRPr="00757D75">
          <w:rPr>
            <w:sz w:val="28"/>
            <w:szCs w:val="28"/>
          </w:rPr>
          <w:t>2006</w:t>
        </w:r>
        <w:r w:rsidR="00A96FF4" w:rsidRPr="00757D75">
          <w:rPr>
            <w:sz w:val="28"/>
            <w:szCs w:val="28"/>
          </w:rPr>
          <w:t xml:space="preserve"> г</w:t>
        </w:r>
      </w:smartTag>
      <w:r w:rsidR="00A96FF4" w:rsidRPr="00757D75">
        <w:rPr>
          <w:sz w:val="28"/>
          <w:szCs w:val="28"/>
        </w:rPr>
        <w:t xml:space="preserve">. – 3 007 112,00 </w:t>
      </w:r>
      <w:r w:rsidR="00D57580" w:rsidRPr="00757D75">
        <w:rPr>
          <w:sz w:val="28"/>
          <w:szCs w:val="28"/>
        </w:rPr>
        <w:t>тенге</w:t>
      </w:r>
      <w:r w:rsidR="002C0D0C" w:rsidRPr="00757D75">
        <w:rPr>
          <w:sz w:val="28"/>
          <w:szCs w:val="28"/>
        </w:rPr>
        <w:t>[40].</w:t>
      </w:r>
    </w:p>
    <w:p w:rsidR="00CE20FA" w:rsidRPr="00757D75" w:rsidRDefault="00CE20FA" w:rsidP="00A96FF4">
      <w:pPr>
        <w:ind w:firstLine="708"/>
        <w:jc w:val="both"/>
        <w:rPr>
          <w:sz w:val="28"/>
          <w:szCs w:val="28"/>
        </w:rPr>
      </w:pPr>
    </w:p>
    <w:p w:rsidR="00A96FF4" w:rsidRPr="00757D75" w:rsidRDefault="00A96FF4" w:rsidP="00A96FF4">
      <w:pPr>
        <w:ind w:firstLine="708"/>
        <w:jc w:val="both"/>
        <w:rPr>
          <w:sz w:val="28"/>
          <w:szCs w:val="28"/>
        </w:rPr>
      </w:pPr>
      <w:r w:rsidRPr="00757D75">
        <w:rPr>
          <w:sz w:val="28"/>
          <w:szCs w:val="28"/>
        </w:rPr>
        <w:t xml:space="preserve">Затраты на производство в </w:t>
      </w:r>
      <w:r w:rsidR="00D11264" w:rsidRPr="00757D75">
        <w:rPr>
          <w:sz w:val="28"/>
          <w:szCs w:val="28"/>
        </w:rPr>
        <w:t>2004</w:t>
      </w:r>
      <w:r w:rsidRPr="00757D75">
        <w:rPr>
          <w:sz w:val="28"/>
          <w:szCs w:val="28"/>
        </w:rPr>
        <w:t xml:space="preserve"> году составили 601 112 </w:t>
      </w:r>
      <w:r w:rsidR="00D57580" w:rsidRPr="00757D75">
        <w:rPr>
          <w:sz w:val="28"/>
          <w:szCs w:val="28"/>
        </w:rPr>
        <w:t>тенге</w:t>
      </w:r>
      <w:r w:rsidRPr="00757D75">
        <w:rPr>
          <w:sz w:val="28"/>
          <w:szCs w:val="28"/>
        </w:rPr>
        <w:t xml:space="preserve">., что в сопоставимых с </w:t>
      </w:r>
      <w:r w:rsidR="00D11264" w:rsidRPr="00757D75">
        <w:rPr>
          <w:sz w:val="28"/>
          <w:szCs w:val="28"/>
        </w:rPr>
        <w:t>2006</w:t>
      </w:r>
      <w:r w:rsidRPr="00757D75">
        <w:rPr>
          <w:sz w:val="28"/>
          <w:szCs w:val="28"/>
        </w:rPr>
        <w:t xml:space="preserve"> годом ценах равно 601 112*109%*106,7% = 699 111,29 </w:t>
      </w:r>
      <w:r w:rsidR="00D57580" w:rsidRPr="00757D75">
        <w:rPr>
          <w:sz w:val="28"/>
          <w:szCs w:val="28"/>
        </w:rPr>
        <w:t>тенге</w:t>
      </w:r>
      <w:r w:rsidRPr="00757D75">
        <w:rPr>
          <w:sz w:val="28"/>
          <w:szCs w:val="28"/>
        </w:rPr>
        <w:t>.</w:t>
      </w:r>
    </w:p>
    <w:p w:rsidR="00A96FF4" w:rsidRPr="00757D75" w:rsidRDefault="00A96FF4" w:rsidP="00A96FF4">
      <w:pPr>
        <w:ind w:firstLine="708"/>
        <w:jc w:val="both"/>
        <w:rPr>
          <w:sz w:val="28"/>
          <w:szCs w:val="28"/>
        </w:rPr>
      </w:pPr>
      <w:r w:rsidRPr="00757D75">
        <w:rPr>
          <w:sz w:val="28"/>
          <w:szCs w:val="28"/>
        </w:rPr>
        <w:t xml:space="preserve">Затраты на производство в </w:t>
      </w:r>
      <w:r w:rsidR="00D11264" w:rsidRPr="00757D75">
        <w:rPr>
          <w:sz w:val="28"/>
          <w:szCs w:val="28"/>
        </w:rPr>
        <w:t>2005</w:t>
      </w:r>
      <w:r w:rsidRPr="00757D75">
        <w:rPr>
          <w:sz w:val="28"/>
          <w:szCs w:val="28"/>
        </w:rPr>
        <w:t xml:space="preserve"> году составили 1 230 270 </w:t>
      </w:r>
      <w:r w:rsidR="00D57580" w:rsidRPr="00757D75">
        <w:rPr>
          <w:sz w:val="28"/>
          <w:szCs w:val="28"/>
        </w:rPr>
        <w:t>тенге</w:t>
      </w:r>
      <w:r w:rsidRPr="00757D75">
        <w:rPr>
          <w:sz w:val="28"/>
          <w:szCs w:val="28"/>
        </w:rPr>
        <w:t xml:space="preserve">., что в сопоставимых ценах с </w:t>
      </w:r>
      <w:r w:rsidR="00D11264" w:rsidRPr="00757D75">
        <w:rPr>
          <w:sz w:val="28"/>
          <w:szCs w:val="28"/>
        </w:rPr>
        <w:t>2006</w:t>
      </w:r>
      <w:r w:rsidRPr="00757D75">
        <w:rPr>
          <w:sz w:val="28"/>
          <w:szCs w:val="28"/>
        </w:rPr>
        <w:t xml:space="preserve"> годом равно 1 230 270*106,7% = 1 312 698,09 </w:t>
      </w:r>
      <w:r w:rsidR="00D57580" w:rsidRPr="00757D75">
        <w:rPr>
          <w:sz w:val="28"/>
          <w:szCs w:val="28"/>
        </w:rPr>
        <w:t>тенге</w:t>
      </w:r>
      <w:r w:rsidRPr="00757D75">
        <w:rPr>
          <w:sz w:val="28"/>
          <w:szCs w:val="28"/>
        </w:rPr>
        <w:t>.</w:t>
      </w:r>
    </w:p>
    <w:p w:rsidR="00A96FF4" w:rsidRPr="00757D75" w:rsidRDefault="00A96FF4" w:rsidP="00A96FF4">
      <w:pPr>
        <w:ind w:firstLine="708"/>
        <w:jc w:val="both"/>
        <w:rPr>
          <w:sz w:val="28"/>
          <w:szCs w:val="28"/>
        </w:rPr>
      </w:pPr>
      <w:r w:rsidRPr="00757D75">
        <w:rPr>
          <w:sz w:val="28"/>
          <w:szCs w:val="28"/>
        </w:rPr>
        <w:t>Таким образом, динамика затрат на производство будет выглядеть следующим образом:</w:t>
      </w:r>
    </w:p>
    <w:p w:rsidR="00CE20FA" w:rsidRPr="00757D75" w:rsidRDefault="00CE20FA" w:rsidP="00A96FF4">
      <w:pPr>
        <w:ind w:firstLine="708"/>
        <w:jc w:val="both"/>
        <w:rPr>
          <w:sz w:val="28"/>
          <w:szCs w:val="28"/>
        </w:rPr>
      </w:pPr>
    </w:p>
    <w:p w:rsidR="00A96FF4" w:rsidRPr="00757D75" w:rsidRDefault="00D11264" w:rsidP="00A96FF4">
      <w:pPr>
        <w:jc w:val="both"/>
        <w:rPr>
          <w:sz w:val="28"/>
          <w:szCs w:val="28"/>
        </w:rPr>
      </w:pPr>
      <w:smartTag w:uri="urn:schemas-microsoft-com:office:smarttags" w:element="metricconverter">
        <w:smartTagPr>
          <w:attr w:name="ProductID" w:val="2004 г"/>
        </w:smartTagPr>
        <w:r w:rsidRPr="00757D75">
          <w:rPr>
            <w:sz w:val="28"/>
            <w:szCs w:val="28"/>
          </w:rPr>
          <w:t>2004</w:t>
        </w:r>
        <w:r w:rsidR="00A96FF4" w:rsidRPr="00757D75">
          <w:rPr>
            <w:sz w:val="28"/>
            <w:szCs w:val="28"/>
          </w:rPr>
          <w:t xml:space="preserve"> г</w:t>
        </w:r>
      </w:smartTag>
      <w:r w:rsidR="00A96FF4" w:rsidRPr="00757D75">
        <w:rPr>
          <w:sz w:val="28"/>
          <w:szCs w:val="28"/>
        </w:rPr>
        <w:t xml:space="preserve">. – 699 111,29 </w:t>
      </w:r>
      <w:r w:rsidR="00D57580" w:rsidRPr="00757D75">
        <w:rPr>
          <w:sz w:val="28"/>
          <w:szCs w:val="28"/>
        </w:rPr>
        <w:t>тенге</w:t>
      </w:r>
      <w:r w:rsidR="00A96FF4" w:rsidRPr="00757D75">
        <w:rPr>
          <w:sz w:val="28"/>
          <w:szCs w:val="28"/>
        </w:rPr>
        <w:t>.</w:t>
      </w:r>
    </w:p>
    <w:p w:rsidR="00A96FF4" w:rsidRPr="00757D75" w:rsidRDefault="00D11264" w:rsidP="00A96FF4">
      <w:pPr>
        <w:jc w:val="both"/>
        <w:rPr>
          <w:sz w:val="28"/>
          <w:szCs w:val="28"/>
        </w:rPr>
      </w:pPr>
      <w:smartTag w:uri="urn:schemas-microsoft-com:office:smarttags" w:element="metricconverter">
        <w:smartTagPr>
          <w:attr w:name="ProductID" w:val="2005 г"/>
        </w:smartTagPr>
        <w:r w:rsidRPr="00757D75">
          <w:rPr>
            <w:sz w:val="28"/>
            <w:szCs w:val="28"/>
          </w:rPr>
          <w:t>2005</w:t>
        </w:r>
        <w:r w:rsidR="00A96FF4" w:rsidRPr="00757D75">
          <w:rPr>
            <w:sz w:val="28"/>
            <w:szCs w:val="28"/>
          </w:rPr>
          <w:t xml:space="preserve"> г</w:t>
        </w:r>
      </w:smartTag>
      <w:r w:rsidR="00A96FF4" w:rsidRPr="00757D75">
        <w:rPr>
          <w:sz w:val="28"/>
          <w:szCs w:val="28"/>
        </w:rPr>
        <w:t xml:space="preserve">. – 1 312 698,09 </w:t>
      </w:r>
      <w:r w:rsidR="00D57580" w:rsidRPr="00757D75">
        <w:rPr>
          <w:sz w:val="28"/>
          <w:szCs w:val="28"/>
        </w:rPr>
        <w:t>тенге</w:t>
      </w:r>
      <w:r w:rsidR="00A96FF4" w:rsidRPr="00757D75">
        <w:rPr>
          <w:sz w:val="28"/>
          <w:szCs w:val="28"/>
        </w:rPr>
        <w:t>.</w:t>
      </w:r>
    </w:p>
    <w:p w:rsidR="00A96FF4" w:rsidRPr="00757D75" w:rsidRDefault="00D11264" w:rsidP="00A96FF4">
      <w:pPr>
        <w:jc w:val="both"/>
        <w:rPr>
          <w:sz w:val="28"/>
          <w:szCs w:val="28"/>
        </w:rPr>
      </w:pPr>
      <w:smartTag w:uri="urn:schemas-microsoft-com:office:smarttags" w:element="metricconverter">
        <w:smartTagPr>
          <w:attr w:name="ProductID" w:val="2006 г"/>
        </w:smartTagPr>
        <w:r w:rsidRPr="00757D75">
          <w:rPr>
            <w:sz w:val="28"/>
            <w:szCs w:val="28"/>
          </w:rPr>
          <w:t>2006</w:t>
        </w:r>
        <w:r w:rsidR="00A96FF4" w:rsidRPr="00757D75">
          <w:rPr>
            <w:sz w:val="28"/>
            <w:szCs w:val="28"/>
          </w:rPr>
          <w:t xml:space="preserve"> г</w:t>
        </w:r>
      </w:smartTag>
      <w:r w:rsidR="00A96FF4" w:rsidRPr="00757D75">
        <w:rPr>
          <w:sz w:val="28"/>
          <w:szCs w:val="28"/>
        </w:rPr>
        <w:t xml:space="preserve">. – 2 405 150,00 </w:t>
      </w:r>
      <w:r w:rsidR="00D57580" w:rsidRPr="00757D75">
        <w:rPr>
          <w:sz w:val="28"/>
          <w:szCs w:val="28"/>
        </w:rPr>
        <w:t>тенге</w:t>
      </w:r>
      <w:r w:rsidR="00A96FF4" w:rsidRPr="00757D75">
        <w:rPr>
          <w:sz w:val="28"/>
          <w:szCs w:val="28"/>
        </w:rPr>
        <w:t>.</w:t>
      </w:r>
    </w:p>
    <w:p w:rsidR="00A96FF4" w:rsidRPr="00757D75" w:rsidRDefault="00A96FF4" w:rsidP="00A96FF4">
      <w:pPr>
        <w:jc w:val="both"/>
        <w:rPr>
          <w:sz w:val="28"/>
          <w:szCs w:val="28"/>
        </w:rPr>
      </w:pPr>
    </w:p>
    <w:p w:rsidR="00A96FF4" w:rsidRPr="00757D75" w:rsidRDefault="00A96FF4" w:rsidP="00A96FF4">
      <w:pPr>
        <w:ind w:firstLine="708"/>
        <w:jc w:val="both"/>
        <w:rPr>
          <w:sz w:val="28"/>
          <w:szCs w:val="28"/>
        </w:rPr>
      </w:pPr>
      <w:r w:rsidRPr="00757D75">
        <w:rPr>
          <w:sz w:val="28"/>
          <w:szCs w:val="28"/>
        </w:rPr>
        <w:t xml:space="preserve">Прибыль от реализации продукции и услуг за </w:t>
      </w:r>
      <w:r w:rsidR="00D11264" w:rsidRPr="00757D75">
        <w:rPr>
          <w:sz w:val="28"/>
          <w:szCs w:val="28"/>
        </w:rPr>
        <w:t>2004</w:t>
      </w:r>
      <w:r w:rsidR="000A5C39" w:rsidRPr="00757D75">
        <w:rPr>
          <w:sz w:val="28"/>
          <w:szCs w:val="28"/>
        </w:rPr>
        <w:t xml:space="preserve"> год </w:t>
      </w:r>
      <w:r w:rsidRPr="00757D75">
        <w:rPr>
          <w:sz w:val="28"/>
          <w:szCs w:val="28"/>
        </w:rPr>
        <w:t xml:space="preserve"> составила 63 989 </w:t>
      </w:r>
      <w:r w:rsidR="00D57580" w:rsidRPr="00757D75">
        <w:rPr>
          <w:sz w:val="28"/>
          <w:szCs w:val="28"/>
        </w:rPr>
        <w:t>тенге</w:t>
      </w:r>
      <w:r w:rsidRPr="00757D75">
        <w:rPr>
          <w:sz w:val="28"/>
          <w:szCs w:val="28"/>
        </w:rPr>
        <w:t xml:space="preserve">., что в сопоставимых ценах с </w:t>
      </w:r>
      <w:r w:rsidR="00D11264" w:rsidRPr="00757D75">
        <w:rPr>
          <w:sz w:val="28"/>
          <w:szCs w:val="28"/>
        </w:rPr>
        <w:t>2006</w:t>
      </w:r>
      <w:r w:rsidRPr="00757D75">
        <w:rPr>
          <w:sz w:val="28"/>
          <w:szCs w:val="28"/>
        </w:rPr>
        <w:t xml:space="preserve"> годом составит: 63 989 </w:t>
      </w:r>
      <w:r w:rsidR="00D57580" w:rsidRPr="00757D75">
        <w:rPr>
          <w:sz w:val="28"/>
          <w:szCs w:val="28"/>
        </w:rPr>
        <w:t>тенге</w:t>
      </w:r>
      <w:r w:rsidRPr="00757D75">
        <w:rPr>
          <w:sz w:val="28"/>
          <w:szCs w:val="28"/>
        </w:rPr>
        <w:t xml:space="preserve">.*109 %*106,7% = 69 748,01*106,7 % = 74 421,13 </w:t>
      </w:r>
      <w:r w:rsidR="00D57580" w:rsidRPr="00757D75">
        <w:rPr>
          <w:sz w:val="28"/>
          <w:szCs w:val="28"/>
        </w:rPr>
        <w:t>тенге</w:t>
      </w:r>
      <w:r w:rsidRPr="00757D75">
        <w:rPr>
          <w:sz w:val="28"/>
          <w:szCs w:val="28"/>
        </w:rPr>
        <w:t>.</w:t>
      </w:r>
    </w:p>
    <w:p w:rsidR="00A96FF4" w:rsidRPr="00757D75" w:rsidRDefault="00A96FF4" w:rsidP="00A96FF4">
      <w:pPr>
        <w:ind w:firstLine="708"/>
        <w:jc w:val="both"/>
        <w:rPr>
          <w:sz w:val="28"/>
          <w:szCs w:val="28"/>
        </w:rPr>
      </w:pPr>
      <w:r w:rsidRPr="00757D75">
        <w:rPr>
          <w:sz w:val="28"/>
          <w:szCs w:val="28"/>
        </w:rPr>
        <w:t xml:space="preserve">Прибыль от реализации за </w:t>
      </w:r>
      <w:r w:rsidR="00D11264" w:rsidRPr="00757D75">
        <w:rPr>
          <w:sz w:val="28"/>
          <w:szCs w:val="28"/>
        </w:rPr>
        <w:t>2005</w:t>
      </w:r>
      <w:r w:rsidR="000A5C39" w:rsidRPr="00757D75">
        <w:rPr>
          <w:sz w:val="28"/>
          <w:szCs w:val="28"/>
        </w:rPr>
        <w:t xml:space="preserve"> год </w:t>
      </w:r>
      <w:r w:rsidRPr="00757D75">
        <w:rPr>
          <w:sz w:val="28"/>
          <w:szCs w:val="28"/>
        </w:rPr>
        <w:t xml:space="preserve"> составила 148 395 </w:t>
      </w:r>
      <w:r w:rsidR="00D57580" w:rsidRPr="00757D75">
        <w:rPr>
          <w:sz w:val="28"/>
          <w:szCs w:val="28"/>
        </w:rPr>
        <w:t>тенге</w:t>
      </w:r>
      <w:r w:rsidRPr="00757D75">
        <w:rPr>
          <w:sz w:val="28"/>
          <w:szCs w:val="28"/>
        </w:rPr>
        <w:t xml:space="preserve">., что в сопоставимых ценах с </w:t>
      </w:r>
      <w:r w:rsidR="00D11264" w:rsidRPr="00757D75">
        <w:rPr>
          <w:sz w:val="28"/>
          <w:szCs w:val="28"/>
        </w:rPr>
        <w:t>2006</w:t>
      </w:r>
      <w:r w:rsidRPr="00757D75">
        <w:rPr>
          <w:sz w:val="28"/>
          <w:szCs w:val="28"/>
        </w:rPr>
        <w:t xml:space="preserve"> годом составит 148 395 </w:t>
      </w:r>
      <w:r w:rsidR="00D57580" w:rsidRPr="00757D75">
        <w:rPr>
          <w:sz w:val="28"/>
          <w:szCs w:val="28"/>
        </w:rPr>
        <w:t>тенге</w:t>
      </w:r>
      <w:r w:rsidRPr="00757D75">
        <w:rPr>
          <w:sz w:val="28"/>
          <w:szCs w:val="28"/>
        </w:rPr>
        <w:t xml:space="preserve">.*106,7% = 158 337,47 </w:t>
      </w:r>
      <w:r w:rsidR="00D57580" w:rsidRPr="00757D75">
        <w:rPr>
          <w:sz w:val="28"/>
          <w:szCs w:val="28"/>
        </w:rPr>
        <w:t>тенге</w:t>
      </w:r>
      <w:r w:rsidRPr="00757D75">
        <w:rPr>
          <w:sz w:val="28"/>
          <w:szCs w:val="28"/>
        </w:rPr>
        <w:t>.</w:t>
      </w:r>
    </w:p>
    <w:p w:rsidR="00A96FF4" w:rsidRPr="00757D75" w:rsidRDefault="00A96FF4" w:rsidP="00A96FF4">
      <w:pPr>
        <w:ind w:firstLine="708"/>
        <w:jc w:val="both"/>
        <w:rPr>
          <w:sz w:val="28"/>
          <w:szCs w:val="28"/>
        </w:rPr>
      </w:pPr>
      <w:r w:rsidRPr="00757D75">
        <w:rPr>
          <w:sz w:val="28"/>
          <w:szCs w:val="28"/>
        </w:rPr>
        <w:t>Таким образом, динамика прибыли от реализации продукции и услуг будет выглядеть следующим образом:</w:t>
      </w:r>
    </w:p>
    <w:p w:rsidR="00A96FF4" w:rsidRPr="00757D75" w:rsidRDefault="00D11264" w:rsidP="00A96FF4">
      <w:pPr>
        <w:jc w:val="both"/>
        <w:rPr>
          <w:sz w:val="28"/>
          <w:szCs w:val="28"/>
        </w:rPr>
      </w:pPr>
      <w:smartTag w:uri="urn:schemas-microsoft-com:office:smarttags" w:element="metricconverter">
        <w:smartTagPr>
          <w:attr w:name="ProductID" w:val="2004 г"/>
        </w:smartTagPr>
        <w:r w:rsidRPr="00757D75">
          <w:rPr>
            <w:sz w:val="28"/>
            <w:szCs w:val="28"/>
          </w:rPr>
          <w:t>2004</w:t>
        </w:r>
        <w:r w:rsidR="00A96FF4" w:rsidRPr="00757D75">
          <w:rPr>
            <w:sz w:val="28"/>
            <w:szCs w:val="28"/>
          </w:rPr>
          <w:t xml:space="preserve"> г</w:t>
        </w:r>
      </w:smartTag>
      <w:r w:rsidR="00A96FF4" w:rsidRPr="00757D75">
        <w:rPr>
          <w:sz w:val="28"/>
          <w:szCs w:val="28"/>
        </w:rPr>
        <w:t xml:space="preserve">. – 74 421,13 </w:t>
      </w:r>
      <w:r w:rsidR="00D57580" w:rsidRPr="00757D75">
        <w:rPr>
          <w:sz w:val="28"/>
          <w:szCs w:val="28"/>
        </w:rPr>
        <w:t>тенге</w:t>
      </w:r>
      <w:r w:rsidR="00A96FF4" w:rsidRPr="00757D75">
        <w:rPr>
          <w:sz w:val="28"/>
          <w:szCs w:val="28"/>
        </w:rPr>
        <w:t>.;</w:t>
      </w:r>
    </w:p>
    <w:p w:rsidR="00A96FF4" w:rsidRPr="00757D75" w:rsidRDefault="00D11264" w:rsidP="00A96FF4">
      <w:pPr>
        <w:jc w:val="both"/>
        <w:rPr>
          <w:sz w:val="28"/>
          <w:szCs w:val="28"/>
        </w:rPr>
      </w:pPr>
      <w:smartTag w:uri="urn:schemas-microsoft-com:office:smarttags" w:element="metricconverter">
        <w:smartTagPr>
          <w:attr w:name="ProductID" w:val="2005 г"/>
        </w:smartTagPr>
        <w:r w:rsidRPr="00757D75">
          <w:rPr>
            <w:sz w:val="28"/>
            <w:szCs w:val="28"/>
          </w:rPr>
          <w:t>2005</w:t>
        </w:r>
        <w:r w:rsidR="00A96FF4" w:rsidRPr="00757D75">
          <w:rPr>
            <w:sz w:val="28"/>
            <w:szCs w:val="28"/>
          </w:rPr>
          <w:t xml:space="preserve"> г</w:t>
        </w:r>
      </w:smartTag>
      <w:r w:rsidR="00A96FF4" w:rsidRPr="00757D75">
        <w:rPr>
          <w:sz w:val="28"/>
          <w:szCs w:val="28"/>
        </w:rPr>
        <w:t xml:space="preserve">. – 158 337,47 </w:t>
      </w:r>
      <w:r w:rsidR="00D57580" w:rsidRPr="00757D75">
        <w:rPr>
          <w:sz w:val="28"/>
          <w:szCs w:val="28"/>
        </w:rPr>
        <w:t>тенге</w:t>
      </w:r>
      <w:r w:rsidR="00A96FF4" w:rsidRPr="00757D75">
        <w:rPr>
          <w:sz w:val="28"/>
          <w:szCs w:val="28"/>
        </w:rPr>
        <w:t>.;</w:t>
      </w:r>
    </w:p>
    <w:p w:rsidR="00A96FF4" w:rsidRPr="00757D75" w:rsidRDefault="00D11264" w:rsidP="00A96FF4">
      <w:pPr>
        <w:jc w:val="both"/>
        <w:rPr>
          <w:sz w:val="28"/>
          <w:szCs w:val="28"/>
        </w:rPr>
      </w:pPr>
      <w:smartTag w:uri="urn:schemas-microsoft-com:office:smarttags" w:element="metricconverter">
        <w:smartTagPr>
          <w:attr w:name="ProductID" w:val="2006 г"/>
        </w:smartTagPr>
        <w:r w:rsidRPr="00757D75">
          <w:rPr>
            <w:sz w:val="28"/>
            <w:szCs w:val="28"/>
          </w:rPr>
          <w:t>2006</w:t>
        </w:r>
        <w:r w:rsidR="00A96FF4" w:rsidRPr="00757D75">
          <w:rPr>
            <w:sz w:val="28"/>
            <w:szCs w:val="28"/>
          </w:rPr>
          <w:t xml:space="preserve"> г</w:t>
        </w:r>
      </w:smartTag>
      <w:r w:rsidR="00A96FF4" w:rsidRPr="00757D75">
        <w:rPr>
          <w:sz w:val="28"/>
          <w:szCs w:val="28"/>
        </w:rPr>
        <w:t xml:space="preserve">. – 331 651,00 </w:t>
      </w:r>
      <w:r w:rsidR="00D57580" w:rsidRPr="00757D75">
        <w:rPr>
          <w:sz w:val="28"/>
          <w:szCs w:val="28"/>
        </w:rPr>
        <w:t>тенге</w:t>
      </w:r>
      <w:r w:rsidR="00A96FF4" w:rsidRPr="00757D75">
        <w:rPr>
          <w:sz w:val="28"/>
          <w:szCs w:val="28"/>
        </w:rPr>
        <w:t>.</w:t>
      </w:r>
    </w:p>
    <w:p w:rsidR="00A96FF4" w:rsidRPr="00757D75" w:rsidRDefault="00A96FF4" w:rsidP="00A96FF4">
      <w:pPr>
        <w:ind w:firstLine="708"/>
        <w:jc w:val="both"/>
        <w:rPr>
          <w:sz w:val="28"/>
          <w:szCs w:val="28"/>
        </w:rPr>
      </w:pPr>
      <w:r w:rsidRPr="00757D75">
        <w:rPr>
          <w:sz w:val="28"/>
          <w:szCs w:val="28"/>
        </w:rPr>
        <w:t>Финансовый анализ деятельности предприятия начинается с обзора основных показателей финансово-экономической деятельности. В ходе этого обзора необходимо рассмотреть следующие вопросы:</w:t>
      </w:r>
    </w:p>
    <w:p w:rsidR="00A96FF4" w:rsidRPr="00757D75" w:rsidRDefault="00A96FF4" w:rsidP="00745769">
      <w:pPr>
        <w:numPr>
          <w:ilvl w:val="0"/>
          <w:numId w:val="33"/>
        </w:numPr>
        <w:jc w:val="both"/>
        <w:rPr>
          <w:sz w:val="28"/>
          <w:szCs w:val="28"/>
        </w:rPr>
      </w:pPr>
      <w:r w:rsidRPr="00757D75">
        <w:rPr>
          <w:sz w:val="28"/>
          <w:szCs w:val="28"/>
        </w:rPr>
        <w:t>имущественное положение предприятия на начало и конец отчетного периода;</w:t>
      </w:r>
    </w:p>
    <w:p w:rsidR="00A96FF4" w:rsidRPr="00757D75" w:rsidRDefault="00A96FF4" w:rsidP="00745769">
      <w:pPr>
        <w:numPr>
          <w:ilvl w:val="0"/>
          <w:numId w:val="33"/>
        </w:numPr>
        <w:jc w:val="both"/>
        <w:rPr>
          <w:sz w:val="28"/>
          <w:szCs w:val="28"/>
        </w:rPr>
      </w:pPr>
      <w:r w:rsidRPr="00757D75">
        <w:rPr>
          <w:sz w:val="28"/>
          <w:szCs w:val="28"/>
        </w:rPr>
        <w:t>условия работы предприятия в отчетном периоде;</w:t>
      </w:r>
    </w:p>
    <w:p w:rsidR="00A96FF4" w:rsidRPr="00757D75" w:rsidRDefault="00A96FF4" w:rsidP="00745769">
      <w:pPr>
        <w:numPr>
          <w:ilvl w:val="0"/>
          <w:numId w:val="33"/>
        </w:numPr>
        <w:jc w:val="both"/>
        <w:rPr>
          <w:sz w:val="28"/>
          <w:szCs w:val="28"/>
        </w:rPr>
      </w:pPr>
      <w:r w:rsidRPr="00757D75">
        <w:rPr>
          <w:sz w:val="28"/>
          <w:szCs w:val="28"/>
        </w:rPr>
        <w:t>результаты, достигнутые предприятием в отчетном периоде;</w:t>
      </w:r>
    </w:p>
    <w:p w:rsidR="00A96FF4" w:rsidRPr="00757D75" w:rsidRDefault="00A96FF4" w:rsidP="00745769">
      <w:pPr>
        <w:numPr>
          <w:ilvl w:val="0"/>
          <w:numId w:val="33"/>
        </w:numPr>
        <w:jc w:val="both"/>
        <w:rPr>
          <w:sz w:val="28"/>
          <w:szCs w:val="28"/>
        </w:rPr>
      </w:pPr>
      <w:r w:rsidRPr="00757D75">
        <w:rPr>
          <w:sz w:val="28"/>
          <w:szCs w:val="28"/>
        </w:rPr>
        <w:t>перспективы финансово-хозяйственной деятельности предприятия.</w:t>
      </w:r>
    </w:p>
    <w:p w:rsidR="00A96FF4" w:rsidRPr="00757D75" w:rsidRDefault="00A96FF4" w:rsidP="00A96FF4">
      <w:pPr>
        <w:ind w:firstLine="708"/>
        <w:jc w:val="both"/>
        <w:rPr>
          <w:sz w:val="28"/>
          <w:szCs w:val="28"/>
        </w:rPr>
      </w:pPr>
      <w:r w:rsidRPr="00757D75">
        <w:rPr>
          <w:sz w:val="28"/>
          <w:szCs w:val="28"/>
        </w:rPr>
        <w:t>Имущественное положение предприятия характеризуется данными баланса. Сравнивая динамику итогов раздела актива баланса, можно выяснить тенденции изменения имущественного положения.</w:t>
      </w:r>
    </w:p>
    <w:p w:rsidR="00A96FF4" w:rsidRPr="00757D75" w:rsidRDefault="00A96FF4" w:rsidP="00A96FF4">
      <w:pPr>
        <w:ind w:firstLine="708"/>
        <w:jc w:val="both"/>
        <w:rPr>
          <w:sz w:val="28"/>
          <w:szCs w:val="28"/>
        </w:rPr>
      </w:pPr>
      <w:r w:rsidRPr="00757D75">
        <w:rPr>
          <w:sz w:val="28"/>
          <w:szCs w:val="28"/>
        </w:rPr>
        <w:t>Информация об изменениях в организационной структуре управления, открытии новых видов деятельности предприятия, особенностях работы с контрагентами и т.д. обычно содержится в пояснительной записке к годовой бухгалтерской отчетности. Результативность и перспективность деятельности предприятия могут быть обобщенно оценены по данным анализа динамики прибыли, а также сравнительного анализа элементов роста средств предприятия, объемов его производственной деятельности и прибыли. Информация о недостатках в работе предприятия может непосредственно присутствовать в балансе в явном или завуалированном виде.</w:t>
      </w:r>
    </w:p>
    <w:p w:rsidR="00A96FF4" w:rsidRPr="00757D75" w:rsidRDefault="00A96FF4" w:rsidP="00A96FF4">
      <w:pPr>
        <w:ind w:firstLine="708"/>
        <w:jc w:val="both"/>
        <w:rPr>
          <w:sz w:val="28"/>
          <w:szCs w:val="28"/>
        </w:rPr>
      </w:pPr>
      <w:r w:rsidRPr="00757D75">
        <w:rPr>
          <w:sz w:val="28"/>
          <w:szCs w:val="28"/>
        </w:rPr>
        <w:t>Экономический потенциал организации может быть охарактеризован двояко: с позиции имущественного положения предприятия и с позиции его финансового положения. Обе эти стороны финансово-хозяйственной деятельности взаимосвязаны – нерациональная структура имущества, его некачественный состав могут привести к ухудшению финансового положения и наоборот.</w:t>
      </w:r>
    </w:p>
    <w:p w:rsidR="00A96FF4" w:rsidRPr="00757D75" w:rsidRDefault="00A96FF4" w:rsidP="00A96FF4">
      <w:pPr>
        <w:ind w:firstLine="708"/>
        <w:jc w:val="both"/>
        <w:rPr>
          <w:sz w:val="28"/>
          <w:szCs w:val="28"/>
        </w:rPr>
      </w:pPr>
      <w:r w:rsidRPr="00757D75">
        <w:rPr>
          <w:sz w:val="28"/>
          <w:szCs w:val="28"/>
        </w:rPr>
        <w:t>Согласно действующим нормативам, баланс в настоящее время составляется в оценке нетто. Однако ряд статей по-прежнему носит характер регулирующих. Для удобства анализа целесообразно использовать так называемый уплотненный аналитический баланс-нетто, который формируется путем устранения влияния на итог баланса (валюту) и его структуру регулирующих статей. Для этого:</w:t>
      </w:r>
    </w:p>
    <w:p w:rsidR="00A96FF4" w:rsidRPr="00757D75" w:rsidRDefault="00A96FF4" w:rsidP="00A96FF4">
      <w:pPr>
        <w:jc w:val="both"/>
        <w:rPr>
          <w:sz w:val="28"/>
          <w:szCs w:val="28"/>
        </w:rPr>
      </w:pPr>
      <w:r w:rsidRPr="00757D75">
        <w:rPr>
          <w:sz w:val="28"/>
          <w:szCs w:val="28"/>
        </w:rPr>
        <w:t xml:space="preserve">- суммы по статье «Задолженность участников (учредителей) по взносам в уставный капитал» уменьшают на величину собственного капитала и величину </w:t>
      </w:r>
      <w:r w:rsidR="00524BF6">
        <w:rPr>
          <w:sz w:val="28"/>
          <w:szCs w:val="28"/>
        </w:rPr>
        <w:t>долгосрочн</w:t>
      </w:r>
      <w:r w:rsidRPr="00757D75">
        <w:rPr>
          <w:sz w:val="28"/>
          <w:szCs w:val="28"/>
        </w:rPr>
        <w:t>ых активов;</w:t>
      </w:r>
    </w:p>
    <w:p w:rsidR="00A96FF4" w:rsidRPr="00757D75" w:rsidRDefault="00A96FF4" w:rsidP="00A96FF4">
      <w:pPr>
        <w:jc w:val="both"/>
        <w:rPr>
          <w:sz w:val="28"/>
          <w:szCs w:val="28"/>
        </w:rPr>
      </w:pPr>
      <w:r w:rsidRPr="00757D75">
        <w:rPr>
          <w:sz w:val="28"/>
          <w:szCs w:val="28"/>
        </w:rPr>
        <w:t>на величину статьи «Оценочные резервы» корректируется значение дебиторской задолженности и собственного капитала предприятия;</w:t>
      </w:r>
    </w:p>
    <w:p w:rsidR="00A96FF4" w:rsidRPr="00757D75" w:rsidRDefault="00A96FF4" w:rsidP="00A96FF4">
      <w:pPr>
        <w:jc w:val="both"/>
        <w:rPr>
          <w:sz w:val="28"/>
          <w:szCs w:val="28"/>
        </w:rPr>
      </w:pPr>
      <w:r w:rsidRPr="00757D75">
        <w:rPr>
          <w:sz w:val="28"/>
          <w:szCs w:val="28"/>
        </w:rPr>
        <w:t>- однородные по составу элементы балансовых статей объединяются в необходимых аналитических разделах.</w:t>
      </w:r>
    </w:p>
    <w:p w:rsidR="00A96FF4" w:rsidRPr="00757D75" w:rsidRDefault="00A96FF4" w:rsidP="00A96FF4">
      <w:pPr>
        <w:ind w:firstLine="708"/>
        <w:jc w:val="both"/>
        <w:rPr>
          <w:sz w:val="28"/>
          <w:szCs w:val="28"/>
        </w:rPr>
      </w:pPr>
      <w:r w:rsidRPr="00757D75">
        <w:rPr>
          <w:sz w:val="28"/>
          <w:szCs w:val="28"/>
        </w:rPr>
        <w:t xml:space="preserve">Уплотненный баланс </w:t>
      </w:r>
      <w:r w:rsidR="00BA75C1" w:rsidRPr="00757D75">
        <w:rPr>
          <w:sz w:val="28"/>
          <w:szCs w:val="28"/>
        </w:rPr>
        <w:t>ТОО</w:t>
      </w:r>
      <w:r w:rsidRPr="00757D75">
        <w:rPr>
          <w:sz w:val="28"/>
          <w:szCs w:val="28"/>
        </w:rPr>
        <w:t xml:space="preserve"> «</w:t>
      </w:r>
      <w:r w:rsidR="00D11264" w:rsidRPr="00757D75">
        <w:rPr>
          <w:sz w:val="28"/>
          <w:szCs w:val="28"/>
        </w:rPr>
        <w:t>РПК Союз</w:t>
      </w:r>
      <w:r w:rsidRPr="00757D75">
        <w:rPr>
          <w:sz w:val="28"/>
          <w:szCs w:val="28"/>
        </w:rPr>
        <w:t xml:space="preserve">» в динамике за три </w:t>
      </w:r>
      <w:r w:rsidR="002B5EA0" w:rsidRPr="00757D75">
        <w:rPr>
          <w:sz w:val="28"/>
          <w:szCs w:val="28"/>
        </w:rPr>
        <w:t>года представлен в таблице 4[40].</w:t>
      </w:r>
    </w:p>
    <w:p w:rsidR="00A96FF4" w:rsidRPr="00757D75" w:rsidRDefault="00967B03" w:rsidP="00967B03">
      <w:pPr>
        <w:rPr>
          <w:sz w:val="28"/>
          <w:szCs w:val="28"/>
        </w:rPr>
      </w:pPr>
      <w:r w:rsidRPr="00757D75">
        <w:rPr>
          <w:sz w:val="28"/>
          <w:szCs w:val="28"/>
        </w:rPr>
        <w:t xml:space="preserve">Таблица 4- </w:t>
      </w:r>
      <w:r w:rsidR="00A96FF4" w:rsidRPr="00757D75">
        <w:rPr>
          <w:sz w:val="28"/>
          <w:szCs w:val="28"/>
        </w:rPr>
        <w:t xml:space="preserve">Уплотненный баланс </w:t>
      </w:r>
      <w:r w:rsidR="00BA75C1" w:rsidRPr="00757D75">
        <w:rPr>
          <w:sz w:val="28"/>
          <w:szCs w:val="28"/>
        </w:rPr>
        <w:t>ТОО</w:t>
      </w:r>
      <w:r w:rsidR="00A96FF4" w:rsidRPr="00757D75">
        <w:rPr>
          <w:sz w:val="28"/>
          <w:szCs w:val="28"/>
        </w:rPr>
        <w:t xml:space="preserve"> «</w:t>
      </w:r>
      <w:r w:rsidR="00D11264" w:rsidRPr="00757D75">
        <w:rPr>
          <w:sz w:val="28"/>
          <w:szCs w:val="28"/>
        </w:rPr>
        <w:t>РПК Союз</w:t>
      </w:r>
      <w:r w:rsidR="00A96FF4" w:rsidRPr="00757D75">
        <w:rPr>
          <w:sz w:val="28"/>
          <w:szCs w:val="28"/>
        </w:rPr>
        <w:t xml:space="preserve">» в динамике за период с </w:t>
      </w:r>
      <w:r w:rsidR="00D11264" w:rsidRPr="00757D75">
        <w:rPr>
          <w:sz w:val="28"/>
          <w:szCs w:val="28"/>
        </w:rPr>
        <w:t>2004</w:t>
      </w:r>
      <w:r w:rsidR="00A96FF4" w:rsidRPr="00757D75">
        <w:rPr>
          <w:sz w:val="28"/>
          <w:szCs w:val="28"/>
        </w:rPr>
        <w:t xml:space="preserve"> по </w:t>
      </w:r>
      <w:r w:rsidR="00D11264" w:rsidRPr="00757D75">
        <w:rPr>
          <w:sz w:val="28"/>
          <w:szCs w:val="28"/>
        </w:rPr>
        <w:t>2006</w:t>
      </w:r>
      <w:r w:rsidR="00A96FF4" w:rsidRPr="00757D75">
        <w:rPr>
          <w:sz w:val="28"/>
          <w:szCs w:val="28"/>
        </w:rPr>
        <w:t xml:space="preserve"> гг.</w:t>
      </w:r>
    </w:p>
    <w:p w:rsidR="00A96FF4" w:rsidRPr="00757D75" w:rsidRDefault="00A96FF4" w:rsidP="00A96FF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883"/>
        <w:gridCol w:w="716"/>
        <w:gridCol w:w="801"/>
        <w:gridCol w:w="816"/>
        <w:gridCol w:w="883"/>
        <w:gridCol w:w="909"/>
      </w:tblGrid>
      <w:tr w:rsidR="00967B03" w:rsidRPr="00757D75">
        <w:trPr>
          <w:cantSplit/>
          <w:trHeight w:val="229"/>
        </w:trPr>
        <w:tc>
          <w:tcPr>
            <w:tcW w:w="4700" w:type="dxa"/>
            <w:vMerge w:val="restart"/>
            <w:tcBorders>
              <w:top w:val="single" w:sz="4" w:space="0" w:color="auto"/>
              <w:left w:val="single" w:sz="4" w:space="0" w:color="auto"/>
              <w:bottom w:val="single" w:sz="4" w:space="0" w:color="auto"/>
              <w:right w:val="single" w:sz="4" w:space="0" w:color="auto"/>
            </w:tcBorders>
            <w:vAlign w:val="center"/>
          </w:tcPr>
          <w:p w:rsidR="00967B03" w:rsidRPr="00757D75" w:rsidRDefault="00967B03" w:rsidP="00A96FF4">
            <w:pPr>
              <w:jc w:val="center"/>
              <w:rPr>
                <w:sz w:val="20"/>
                <w:szCs w:val="20"/>
              </w:rPr>
            </w:pPr>
            <w:r w:rsidRPr="00757D75">
              <w:rPr>
                <w:sz w:val="20"/>
                <w:szCs w:val="20"/>
              </w:rPr>
              <w:t>Показатели</w:t>
            </w:r>
          </w:p>
        </w:tc>
        <w:tc>
          <w:tcPr>
            <w:tcW w:w="1599" w:type="dxa"/>
            <w:gridSpan w:val="2"/>
            <w:tcBorders>
              <w:top w:val="single" w:sz="4" w:space="0" w:color="auto"/>
              <w:left w:val="single" w:sz="4" w:space="0" w:color="auto"/>
              <w:bottom w:val="single" w:sz="4" w:space="0" w:color="auto"/>
              <w:right w:val="single" w:sz="4" w:space="0" w:color="auto"/>
            </w:tcBorders>
            <w:vAlign w:val="center"/>
          </w:tcPr>
          <w:p w:rsidR="00967B03" w:rsidRPr="00757D75" w:rsidRDefault="00967B03" w:rsidP="00A96FF4">
            <w:pPr>
              <w:jc w:val="center"/>
              <w:rPr>
                <w:sz w:val="20"/>
                <w:szCs w:val="20"/>
              </w:rPr>
            </w:pPr>
            <w:r w:rsidRPr="00757D75">
              <w:rPr>
                <w:sz w:val="20"/>
                <w:szCs w:val="20"/>
              </w:rPr>
              <w:t>2004 год</w:t>
            </w: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967B03" w:rsidRPr="00757D75" w:rsidRDefault="00967B03" w:rsidP="00A96FF4">
            <w:pPr>
              <w:jc w:val="center"/>
              <w:rPr>
                <w:sz w:val="20"/>
                <w:szCs w:val="20"/>
              </w:rPr>
            </w:pPr>
            <w:r w:rsidRPr="00757D75">
              <w:rPr>
                <w:sz w:val="20"/>
                <w:szCs w:val="20"/>
              </w:rPr>
              <w:t>2005 год</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67B03" w:rsidRPr="00757D75" w:rsidRDefault="00967B03" w:rsidP="00A96FF4">
            <w:pPr>
              <w:jc w:val="center"/>
              <w:rPr>
                <w:sz w:val="20"/>
                <w:szCs w:val="20"/>
              </w:rPr>
            </w:pPr>
            <w:r w:rsidRPr="00757D75">
              <w:rPr>
                <w:sz w:val="20"/>
                <w:szCs w:val="20"/>
              </w:rPr>
              <w:t>2006 год</w:t>
            </w:r>
          </w:p>
        </w:tc>
      </w:tr>
      <w:tr w:rsidR="00967B03" w:rsidRPr="00757D75">
        <w:trPr>
          <w:cantSplit/>
          <w:trHeight w:val="154"/>
        </w:trPr>
        <w:tc>
          <w:tcPr>
            <w:tcW w:w="4700" w:type="dxa"/>
            <w:vMerge/>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83" w:type="dxa"/>
            <w:tcBorders>
              <w:top w:val="single" w:sz="4" w:space="0" w:color="auto"/>
              <w:left w:val="single" w:sz="4" w:space="0" w:color="auto"/>
              <w:bottom w:val="single" w:sz="4" w:space="0" w:color="auto"/>
              <w:right w:val="single" w:sz="4" w:space="0" w:color="auto"/>
            </w:tcBorders>
            <w:vAlign w:val="center"/>
          </w:tcPr>
          <w:p w:rsidR="00967B03" w:rsidRPr="00757D75" w:rsidRDefault="00967B03" w:rsidP="00A96FF4">
            <w:pPr>
              <w:jc w:val="center"/>
              <w:rPr>
                <w:sz w:val="20"/>
                <w:szCs w:val="20"/>
              </w:rPr>
            </w:pPr>
            <w:r w:rsidRPr="00757D75">
              <w:rPr>
                <w:sz w:val="20"/>
                <w:szCs w:val="20"/>
              </w:rPr>
              <w:t>начало</w:t>
            </w:r>
          </w:p>
        </w:tc>
        <w:tc>
          <w:tcPr>
            <w:tcW w:w="716" w:type="dxa"/>
            <w:tcBorders>
              <w:top w:val="single" w:sz="4" w:space="0" w:color="auto"/>
              <w:left w:val="single" w:sz="4" w:space="0" w:color="auto"/>
              <w:bottom w:val="single" w:sz="4" w:space="0" w:color="auto"/>
              <w:right w:val="single" w:sz="4" w:space="0" w:color="auto"/>
            </w:tcBorders>
            <w:vAlign w:val="center"/>
          </w:tcPr>
          <w:p w:rsidR="00967B03" w:rsidRPr="00757D75" w:rsidRDefault="00967B03" w:rsidP="00A96FF4">
            <w:pPr>
              <w:jc w:val="center"/>
              <w:rPr>
                <w:sz w:val="20"/>
                <w:szCs w:val="20"/>
              </w:rPr>
            </w:pPr>
            <w:r w:rsidRPr="00757D75">
              <w:rPr>
                <w:sz w:val="20"/>
                <w:szCs w:val="20"/>
              </w:rPr>
              <w:t>конец</w:t>
            </w:r>
          </w:p>
        </w:tc>
        <w:tc>
          <w:tcPr>
            <w:tcW w:w="801" w:type="dxa"/>
            <w:tcBorders>
              <w:top w:val="single" w:sz="4" w:space="0" w:color="auto"/>
              <w:left w:val="single" w:sz="4" w:space="0" w:color="auto"/>
              <w:bottom w:val="single" w:sz="4" w:space="0" w:color="auto"/>
              <w:right w:val="single" w:sz="4" w:space="0" w:color="auto"/>
            </w:tcBorders>
            <w:vAlign w:val="center"/>
          </w:tcPr>
          <w:p w:rsidR="00967B03" w:rsidRPr="00757D75" w:rsidRDefault="00967B03" w:rsidP="00A96FF4">
            <w:pPr>
              <w:jc w:val="center"/>
              <w:rPr>
                <w:sz w:val="20"/>
                <w:szCs w:val="20"/>
              </w:rPr>
            </w:pPr>
            <w:r w:rsidRPr="00757D75">
              <w:rPr>
                <w:sz w:val="20"/>
                <w:szCs w:val="20"/>
              </w:rPr>
              <w:t>начало</w:t>
            </w:r>
          </w:p>
        </w:tc>
        <w:tc>
          <w:tcPr>
            <w:tcW w:w="816" w:type="dxa"/>
            <w:tcBorders>
              <w:top w:val="single" w:sz="4" w:space="0" w:color="auto"/>
              <w:left w:val="single" w:sz="4" w:space="0" w:color="auto"/>
              <w:bottom w:val="single" w:sz="4" w:space="0" w:color="auto"/>
              <w:right w:val="single" w:sz="4" w:space="0" w:color="auto"/>
            </w:tcBorders>
            <w:vAlign w:val="center"/>
          </w:tcPr>
          <w:p w:rsidR="00967B03" w:rsidRPr="00757D75" w:rsidRDefault="00967B03" w:rsidP="00A96FF4">
            <w:pPr>
              <w:jc w:val="center"/>
              <w:rPr>
                <w:sz w:val="20"/>
                <w:szCs w:val="20"/>
              </w:rPr>
            </w:pPr>
            <w:r w:rsidRPr="00757D75">
              <w:rPr>
                <w:sz w:val="20"/>
                <w:szCs w:val="20"/>
              </w:rPr>
              <w:t>конец</w:t>
            </w:r>
          </w:p>
        </w:tc>
        <w:tc>
          <w:tcPr>
            <w:tcW w:w="883" w:type="dxa"/>
            <w:tcBorders>
              <w:top w:val="single" w:sz="4" w:space="0" w:color="auto"/>
              <w:left w:val="single" w:sz="4" w:space="0" w:color="auto"/>
              <w:bottom w:val="single" w:sz="4" w:space="0" w:color="auto"/>
              <w:right w:val="single" w:sz="4" w:space="0" w:color="auto"/>
            </w:tcBorders>
            <w:vAlign w:val="center"/>
          </w:tcPr>
          <w:p w:rsidR="00967B03" w:rsidRPr="00757D75" w:rsidRDefault="00967B03" w:rsidP="00A96FF4">
            <w:pPr>
              <w:jc w:val="center"/>
              <w:rPr>
                <w:sz w:val="20"/>
                <w:szCs w:val="20"/>
              </w:rPr>
            </w:pPr>
            <w:r w:rsidRPr="00757D75">
              <w:rPr>
                <w:sz w:val="20"/>
                <w:szCs w:val="20"/>
              </w:rPr>
              <w:t>начало</w:t>
            </w:r>
          </w:p>
        </w:tc>
        <w:tc>
          <w:tcPr>
            <w:tcW w:w="909" w:type="dxa"/>
            <w:tcBorders>
              <w:top w:val="single" w:sz="4" w:space="0" w:color="auto"/>
              <w:left w:val="single" w:sz="4" w:space="0" w:color="auto"/>
              <w:bottom w:val="single" w:sz="4" w:space="0" w:color="auto"/>
              <w:right w:val="single" w:sz="4" w:space="0" w:color="auto"/>
            </w:tcBorders>
            <w:vAlign w:val="center"/>
          </w:tcPr>
          <w:p w:rsidR="00967B03" w:rsidRPr="00757D75" w:rsidRDefault="00967B03" w:rsidP="00A96FF4">
            <w:pPr>
              <w:jc w:val="center"/>
              <w:rPr>
                <w:sz w:val="20"/>
                <w:szCs w:val="20"/>
              </w:rPr>
            </w:pPr>
            <w:r w:rsidRPr="00757D75">
              <w:rPr>
                <w:sz w:val="20"/>
                <w:szCs w:val="20"/>
              </w:rPr>
              <w:t>конец</w:t>
            </w:r>
          </w:p>
        </w:tc>
      </w:tr>
      <w:tr w:rsidR="00967B03" w:rsidRPr="00757D75">
        <w:trPr>
          <w:trHeight w:val="250"/>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3</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4</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5</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6</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7</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8</w:t>
            </w:r>
          </w:p>
        </w:tc>
      </w:tr>
      <w:tr w:rsidR="00967B03" w:rsidRPr="00757D75">
        <w:trPr>
          <w:trHeight w:val="22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АКТИВ</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r>
      <w:tr w:rsidR="00967B03" w:rsidRPr="00757D75">
        <w:trPr>
          <w:trHeight w:val="22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 xml:space="preserve">1. </w:t>
            </w:r>
            <w:r w:rsidR="00FD4FC2">
              <w:rPr>
                <w:sz w:val="20"/>
                <w:szCs w:val="20"/>
              </w:rPr>
              <w:t>Текущие</w:t>
            </w:r>
            <w:r w:rsidRPr="00757D75">
              <w:rPr>
                <w:sz w:val="20"/>
                <w:szCs w:val="20"/>
              </w:rPr>
              <w:t xml:space="preserve"> активы</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r>
      <w:tr w:rsidR="00967B03" w:rsidRPr="00757D75">
        <w:trPr>
          <w:trHeight w:val="250"/>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Нематериальные активы</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r>
      <w:tr w:rsidR="00967B03" w:rsidRPr="00757D75">
        <w:trPr>
          <w:trHeight w:val="22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Основные средства</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16683</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16683</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16683</w:t>
            </w:r>
          </w:p>
        </w:tc>
      </w:tr>
      <w:tr w:rsidR="00967B03" w:rsidRPr="00757D75">
        <w:trPr>
          <w:trHeight w:val="22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Незавершенное строительство</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r>
      <w:tr w:rsidR="00967B03" w:rsidRPr="00757D75">
        <w:trPr>
          <w:trHeight w:val="250"/>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Долгосрочные финансовые вложения</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r>
      <w:tr w:rsidR="00967B03" w:rsidRPr="00757D75">
        <w:trPr>
          <w:trHeight w:val="22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 xml:space="preserve">Прочие </w:t>
            </w:r>
            <w:r w:rsidR="00FD4FC2">
              <w:rPr>
                <w:sz w:val="20"/>
                <w:szCs w:val="20"/>
              </w:rPr>
              <w:t>текущие</w:t>
            </w:r>
            <w:r w:rsidRPr="00757D75">
              <w:rPr>
                <w:sz w:val="20"/>
                <w:szCs w:val="20"/>
              </w:rPr>
              <w:t xml:space="preserve"> активы</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r>
      <w:tr w:rsidR="00967B03" w:rsidRPr="00757D75">
        <w:trPr>
          <w:trHeight w:val="22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Итого по разделу 1</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16683</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16683</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16683</w:t>
            </w:r>
          </w:p>
        </w:tc>
      </w:tr>
      <w:tr w:rsidR="00967B03" w:rsidRPr="00757D75">
        <w:trPr>
          <w:trHeight w:val="250"/>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 xml:space="preserve">2. </w:t>
            </w:r>
            <w:r w:rsidR="00524BF6">
              <w:rPr>
                <w:sz w:val="20"/>
                <w:szCs w:val="20"/>
              </w:rPr>
              <w:t>Долгосрочн</w:t>
            </w:r>
            <w:r w:rsidRPr="00757D75">
              <w:rPr>
                <w:sz w:val="20"/>
                <w:szCs w:val="20"/>
              </w:rPr>
              <w:t>ые активы</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r>
      <w:tr w:rsidR="00967B03" w:rsidRPr="00757D75">
        <w:trPr>
          <w:trHeight w:val="47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 xml:space="preserve">Запасы, </w:t>
            </w:r>
          </w:p>
          <w:p w:rsidR="00967B03" w:rsidRPr="00757D75" w:rsidRDefault="00967B03" w:rsidP="00A96FF4">
            <w:pPr>
              <w:rPr>
                <w:sz w:val="20"/>
                <w:szCs w:val="20"/>
              </w:rPr>
            </w:pPr>
            <w:r w:rsidRPr="00757D75">
              <w:rPr>
                <w:sz w:val="20"/>
                <w:szCs w:val="20"/>
              </w:rPr>
              <w:t>в том числе</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50000</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50000</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11</w:t>
            </w:r>
            <w:r w:rsidR="000A1918" w:rsidRPr="00757D75">
              <w:rPr>
                <w:sz w:val="20"/>
                <w:szCs w:val="20"/>
              </w:rPr>
              <w:t>2005</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11</w:t>
            </w:r>
            <w:r w:rsidR="000A1918" w:rsidRPr="00757D75">
              <w:rPr>
                <w:sz w:val="20"/>
                <w:szCs w:val="20"/>
              </w:rPr>
              <w:t>2005</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211536</w:t>
            </w:r>
          </w:p>
        </w:tc>
      </w:tr>
      <w:tr w:rsidR="00967B03" w:rsidRPr="00757D75">
        <w:trPr>
          <w:trHeight w:val="22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сырье и материалы</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40000</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40000</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104000</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104000</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201419</w:t>
            </w:r>
          </w:p>
        </w:tc>
      </w:tr>
      <w:tr w:rsidR="00967B03" w:rsidRPr="00757D75">
        <w:trPr>
          <w:trHeight w:val="250"/>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готовая продукция</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10000</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10000</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10117</w:t>
            </w:r>
          </w:p>
        </w:tc>
      </w:tr>
      <w:tr w:rsidR="00967B03" w:rsidRPr="00757D75">
        <w:trPr>
          <w:trHeight w:val="22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Товары отгруженные</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r>
      <w:tr w:rsidR="00967B03" w:rsidRPr="00757D75">
        <w:trPr>
          <w:trHeight w:val="22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расходы будущих периодов</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8000</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8000</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r>
      <w:tr w:rsidR="00967B03" w:rsidRPr="00757D75">
        <w:trPr>
          <w:trHeight w:val="47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Налог на добавленную стоимость по приобретенным ценностям</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3848</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3848</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6144</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6144</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12295</w:t>
            </w:r>
          </w:p>
        </w:tc>
      </w:tr>
      <w:tr w:rsidR="00967B03" w:rsidRPr="00757D75">
        <w:trPr>
          <w:trHeight w:val="49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Дебиторская задолженность (платежи более чем через год)</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34545</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34545</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43445</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43445</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62578</w:t>
            </w:r>
          </w:p>
        </w:tc>
      </w:tr>
      <w:tr w:rsidR="00967B03" w:rsidRPr="00757D75">
        <w:trPr>
          <w:trHeight w:val="47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Дебиторская задолженность (платежи в течение года)</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r>
      <w:tr w:rsidR="00967B03" w:rsidRPr="00757D75">
        <w:trPr>
          <w:trHeight w:val="22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Краткосрочные финансовые вложения</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r>
      <w:tr w:rsidR="00967B03" w:rsidRPr="00757D75">
        <w:trPr>
          <w:trHeight w:val="250"/>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Денежные средства</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4000</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4000</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204000</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204000</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429979</w:t>
            </w:r>
          </w:p>
        </w:tc>
      </w:tr>
      <w:tr w:rsidR="00967B03" w:rsidRPr="00757D75">
        <w:trPr>
          <w:trHeight w:val="22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 xml:space="preserve">Прочие </w:t>
            </w:r>
            <w:r w:rsidR="00524BF6">
              <w:rPr>
                <w:sz w:val="20"/>
                <w:szCs w:val="20"/>
              </w:rPr>
              <w:t>долгосрочн</w:t>
            </w:r>
            <w:r w:rsidRPr="00757D75">
              <w:rPr>
                <w:sz w:val="20"/>
                <w:szCs w:val="20"/>
              </w:rPr>
              <w:t>ые активы</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r>
      <w:tr w:rsidR="00967B03" w:rsidRPr="00757D75">
        <w:trPr>
          <w:trHeight w:val="22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Итого по разделу 2</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92393</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92393</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365589</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365589</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716388</w:t>
            </w:r>
          </w:p>
        </w:tc>
      </w:tr>
      <w:tr w:rsidR="00967B03" w:rsidRPr="00757D75">
        <w:trPr>
          <w:trHeight w:val="250"/>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БАЛАНС</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92393</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92393</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382272</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382272</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733071</w:t>
            </w:r>
          </w:p>
        </w:tc>
      </w:tr>
      <w:tr w:rsidR="00967B03" w:rsidRPr="00757D75">
        <w:trPr>
          <w:trHeight w:val="22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ПАССИВ</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r>
      <w:tr w:rsidR="00967B03" w:rsidRPr="00757D75">
        <w:trPr>
          <w:trHeight w:val="250"/>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3. Капитал и резервы</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r>
      <w:tr w:rsidR="00967B03" w:rsidRPr="00757D75">
        <w:trPr>
          <w:trHeight w:val="22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Уставный капитал</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10000</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10000</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10000</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10000</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10000</w:t>
            </w:r>
          </w:p>
        </w:tc>
      </w:tr>
      <w:tr w:rsidR="00967B03" w:rsidRPr="00757D75">
        <w:trPr>
          <w:trHeight w:val="22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Добавочный капитал</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r>
      <w:tr w:rsidR="00967B03" w:rsidRPr="00757D75">
        <w:trPr>
          <w:trHeight w:val="250"/>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Резервный капитал</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r>
      <w:tr w:rsidR="00967B03" w:rsidRPr="00757D75">
        <w:trPr>
          <w:trHeight w:val="22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Нераспределенная прибыль</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20564</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20564</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200688</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200688</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370241</w:t>
            </w:r>
          </w:p>
        </w:tc>
      </w:tr>
      <w:tr w:rsidR="00967B03" w:rsidRPr="00757D75">
        <w:trPr>
          <w:trHeight w:val="22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r>
      <w:tr w:rsidR="00967B03" w:rsidRPr="00757D75">
        <w:trPr>
          <w:trHeight w:val="250"/>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4. Долгосрочные обязательства</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r>
      <w:tr w:rsidR="00967B03" w:rsidRPr="00757D75">
        <w:trPr>
          <w:trHeight w:val="22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Займы и кредиты</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r>
      <w:tr w:rsidR="00967B03" w:rsidRPr="00757D75">
        <w:trPr>
          <w:trHeight w:val="250"/>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5. Краткосрочные обязательства</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p>
        </w:tc>
      </w:tr>
      <w:tr w:rsidR="00967B03" w:rsidRPr="00757D75">
        <w:trPr>
          <w:trHeight w:val="22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Займы и кредиты</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r>
      <w:tr w:rsidR="00967B03" w:rsidRPr="00757D75">
        <w:trPr>
          <w:trHeight w:val="22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Кредиторская задолженность</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61829</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61829</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171584</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171584</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352830</w:t>
            </w:r>
          </w:p>
        </w:tc>
      </w:tr>
      <w:tr w:rsidR="00967B03" w:rsidRPr="00757D75">
        <w:trPr>
          <w:trHeight w:val="250"/>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Итого по разделу 5</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61829</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61829</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171584</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171584</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352830</w:t>
            </w:r>
          </w:p>
        </w:tc>
      </w:tr>
      <w:tr w:rsidR="00967B03" w:rsidRPr="00757D75">
        <w:trPr>
          <w:trHeight w:val="229"/>
        </w:trPr>
        <w:tc>
          <w:tcPr>
            <w:tcW w:w="4700"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rPr>
                <w:sz w:val="20"/>
                <w:szCs w:val="20"/>
              </w:rPr>
            </w:pPr>
            <w:r w:rsidRPr="00757D75">
              <w:rPr>
                <w:sz w:val="20"/>
                <w:szCs w:val="20"/>
              </w:rPr>
              <w:t xml:space="preserve">БАЛАНС </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0</w:t>
            </w:r>
          </w:p>
        </w:tc>
        <w:tc>
          <w:tcPr>
            <w:tcW w:w="7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92393</w:t>
            </w:r>
          </w:p>
        </w:tc>
        <w:tc>
          <w:tcPr>
            <w:tcW w:w="801"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92393</w:t>
            </w:r>
          </w:p>
        </w:tc>
        <w:tc>
          <w:tcPr>
            <w:tcW w:w="816"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382272</w:t>
            </w:r>
          </w:p>
        </w:tc>
        <w:tc>
          <w:tcPr>
            <w:tcW w:w="883"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382272</w:t>
            </w:r>
          </w:p>
        </w:tc>
        <w:tc>
          <w:tcPr>
            <w:tcW w:w="909" w:type="dxa"/>
            <w:tcBorders>
              <w:top w:val="single" w:sz="4" w:space="0" w:color="auto"/>
              <w:left w:val="single" w:sz="4" w:space="0" w:color="auto"/>
              <w:bottom w:val="single" w:sz="4" w:space="0" w:color="auto"/>
              <w:right w:val="single" w:sz="4" w:space="0" w:color="auto"/>
            </w:tcBorders>
          </w:tcPr>
          <w:p w:rsidR="00967B03" w:rsidRPr="00757D75" w:rsidRDefault="00967B03" w:rsidP="00A96FF4">
            <w:pPr>
              <w:jc w:val="center"/>
              <w:rPr>
                <w:sz w:val="20"/>
                <w:szCs w:val="20"/>
              </w:rPr>
            </w:pPr>
            <w:r w:rsidRPr="00757D75">
              <w:rPr>
                <w:sz w:val="20"/>
                <w:szCs w:val="20"/>
              </w:rPr>
              <w:t>733071</w:t>
            </w:r>
          </w:p>
        </w:tc>
      </w:tr>
    </w:tbl>
    <w:p w:rsidR="00A96FF4" w:rsidRPr="00757D75" w:rsidRDefault="00A96FF4" w:rsidP="00A96FF4">
      <w:pPr>
        <w:ind w:firstLine="708"/>
        <w:jc w:val="both"/>
        <w:rPr>
          <w:sz w:val="28"/>
          <w:szCs w:val="28"/>
        </w:rPr>
      </w:pPr>
      <w:r w:rsidRPr="00757D75">
        <w:rPr>
          <w:sz w:val="28"/>
          <w:szCs w:val="28"/>
        </w:rPr>
        <w:t>Данные таблицы 4. свидетельствуют о положительной динамике валюты баланса за последние 3 года. Сравнивая эти показатели в сопоставимых ценах, получим следующую картину:</w:t>
      </w:r>
    </w:p>
    <w:p w:rsidR="00A96FF4" w:rsidRPr="00757D75" w:rsidRDefault="00A96FF4" w:rsidP="00A96FF4">
      <w:pPr>
        <w:ind w:firstLine="708"/>
        <w:jc w:val="both"/>
        <w:rPr>
          <w:sz w:val="28"/>
          <w:szCs w:val="28"/>
        </w:rPr>
      </w:pPr>
      <w:r w:rsidRPr="00757D75">
        <w:rPr>
          <w:sz w:val="28"/>
          <w:szCs w:val="28"/>
        </w:rPr>
        <w:t xml:space="preserve">Валюта баланса </w:t>
      </w:r>
      <w:r w:rsidR="00D11264" w:rsidRPr="00757D75">
        <w:rPr>
          <w:sz w:val="28"/>
          <w:szCs w:val="28"/>
        </w:rPr>
        <w:t>2004</w:t>
      </w:r>
      <w:r w:rsidRPr="00757D75">
        <w:rPr>
          <w:sz w:val="28"/>
          <w:szCs w:val="28"/>
        </w:rPr>
        <w:t xml:space="preserve"> года - 92 393 </w:t>
      </w:r>
      <w:r w:rsidR="00D57580" w:rsidRPr="00757D75">
        <w:rPr>
          <w:sz w:val="28"/>
          <w:szCs w:val="28"/>
        </w:rPr>
        <w:t>тенге</w:t>
      </w:r>
      <w:r w:rsidRPr="00757D75">
        <w:rPr>
          <w:sz w:val="28"/>
          <w:szCs w:val="28"/>
        </w:rPr>
        <w:t xml:space="preserve">., что в сопоставимых с </w:t>
      </w:r>
      <w:r w:rsidR="00D11264" w:rsidRPr="00757D75">
        <w:rPr>
          <w:sz w:val="28"/>
          <w:szCs w:val="28"/>
        </w:rPr>
        <w:t>2006</w:t>
      </w:r>
      <w:r w:rsidRPr="00757D75">
        <w:rPr>
          <w:sz w:val="28"/>
          <w:szCs w:val="28"/>
        </w:rPr>
        <w:t xml:space="preserve"> годом ценах равно 92 393*109%*106,7% = 107 455,83 </w:t>
      </w:r>
      <w:r w:rsidR="00D57580" w:rsidRPr="00757D75">
        <w:rPr>
          <w:sz w:val="28"/>
          <w:szCs w:val="28"/>
        </w:rPr>
        <w:t>тенге</w:t>
      </w:r>
      <w:r w:rsidRPr="00757D75">
        <w:rPr>
          <w:sz w:val="28"/>
          <w:szCs w:val="28"/>
        </w:rPr>
        <w:t>.</w:t>
      </w:r>
    </w:p>
    <w:p w:rsidR="00A96FF4" w:rsidRPr="00757D75" w:rsidRDefault="00A96FF4" w:rsidP="00A96FF4">
      <w:pPr>
        <w:ind w:firstLine="708"/>
        <w:jc w:val="both"/>
        <w:rPr>
          <w:sz w:val="28"/>
          <w:szCs w:val="28"/>
        </w:rPr>
      </w:pPr>
      <w:r w:rsidRPr="00757D75">
        <w:rPr>
          <w:sz w:val="28"/>
          <w:szCs w:val="28"/>
        </w:rPr>
        <w:t xml:space="preserve">Валюта баланса </w:t>
      </w:r>
      <w:r w:rsidR="00D11264" w:rsidRPr="00757D75">
        <w:rPr>
          <w:sz w:val="28"/>
          <w:szCs w:val="28"/>
        </w:rPr>
        <w:t>2005</w:t>
      </w:r>
      <w:r w:rsidRPr="00757D75">
        <w:rPr>
          <w:sz w:val="28"/>
          <w:szCs w:val="28"/>
        </w:rPr>
        <w:t xml:space="preserve"> года - 382 272 </w:t>
      </w:r>
      <w:r w:rsidR="00D57580" w:rsidRPr="00757D75">
        <w:rPr>
          <w:sz w:val="28"/>
          <w:szCs w:val="28"/>
        </w:rPr>
        <w:t>тенге</w:t>
      </w:r>
      <w:r w:rsidRPr="00757D75">
        <w:rPr>
          <w:sz w:val="28"/>
          <w:szCs w:val="28"/>
        </w:rPr>
        <w:t xml:space="preserve">., что в сопоставимых ценах с </w:t>
      </w:r>
      <w:r w:rsidR="00D11264" w:rsidRPr="00757D75">
        <w:rPr>
          <w:sz w:val="28"/>
          <w:szCs w:val="28"/>
        </w:rPr>
        <w:t>2006</w:t>
      </w:r>
      <w:r w:rsidRPr="00757D75">
        <w:rPr>
          <w:sz w:val="28"/>
          <w:szCs w:val="28"/>
        </w:rPr>
        <w:t xml:space="preserve"> годом равно 382 272*106,7% = 407 884,22 </w:t>
      </w:r>
      <w:r w:rsidR="00D57580" w:rsidRPr="00757D75">
        <w:rPr>
          <w:sz w:val="28"/>
          <w:szCs w:val="28"/>
        </w:rPr>
        <w:t>тенге</w:t>
      </w:r>
      <w:r w:rsidRPr="00757D75">
        <w:rPr>
          <w:sz w:val="28"/>
          <w:szCs w:val="28"/>
        </w:rPr>
        <w:t>.</w:t>
      </w:r>
    </w:p>
    <w:p w:rsidR="00A96FF4" w:rsidRPr="00757D75" w:rsidRDefault="00A96FF4" w:rsidP="00A96FF4">
      <w:pPr>
        <w:ind w:firstLine="708"/>
        <w:jc w:val="both"/>
        <w:rPr>
          <w:sz w:val="28"/>
          <w:szCs w:val="28"/>
        </w:rPr>
      </w:pPr>
      <w:r w:rsidRPr="00757D75">
        <w:rPr>
          <w:sz w:val="28"/>
          <w:szCs w:val="28"/>
        </w:rPr>
        <w:t>Таким образом, динамика валюты баланса будет выглядеть следующим образом:</w:t>
      </w:r>
    </w:p>
    <w:p w:rsidR="00A96FF4" w:rsidRPr="00757D75" w:rsidRDefault="00D11264" w:rsidP="00A96FF4">
      <w:pPr>
        <w:ind w:firstLine="708"/>
        <w:jc w:val="both"/>
        <w:rPr>
          <w:sz w:val="28"/>
          <w:szCs w:val="28"/>
        </w:rPr>
      </w:pPr>
      <w:smartTag w:uri="urn:schemas-microsoft-com:office:smarttags" w:element="metricconverter">
        <w:smartTagPr>
          <w:attr w:name="ProductID" w:val="2004 г"/>
        </w:smartTagPr>
        <w:r w:rsidRPr="00757D75">
          <w:rPr>
            <w:sz w:val="28"/>
            <w:szCs w:val="28"/>
          </w:rPr>
          <w:t>2004</w:t>
        </w:r>
        <w:r w:rsidR="00A96FF4" w:rsidRPr="00757D75">
          <w:rPr>
            <w:sz w:val="28"/>
            <w:szCs w:val="28"/>
          </w:rPr>
          <w:t xml:space="preserve"> г</w:t>
        </w:r>
      </w:smartTag>
      <w:r w:rsidR="00A96FF4" w:rsidRPr="00757D75">
        <w:rPr>
          <w:sz w:val="28"/>
          <w:szCs w:val="28"/>
        </w:rPr>
        <w:t xml:space="preserve">. – 107 455,83 </w:t>
      </w:r>
      <w:r w:rsidR="00D57580" w:rsidRPr="00757D75">
        <w:rPr>
          <w:sz w:val="28"/>
          <w:szCs w:val="28"/>
        </w:rPr>
        <w:t>тенге</w:t>
      </w:r>
      <w:r w:rsidR="00A96FF4" w:rsidRPr="00757D75">
        <w:rPr>
          <w:sz w:val="28"/>
          <w:szCs w:val="28"/>
        </w:rPr>
        <w:t>.</w:t>
      </w:r>
    </w:p>
    <w:p w:rsidR="00A96FF4" w:rsidRPr="00757D75" w:rsidRDefault="00D11264" w:rsidP="00A96FF4">
      <w:pPr>
        <w:ind w:firstLine="708"/>
        <w:jc w:val="both"/>
        <w:rPr>
          <w:sz w:val="28"/>
          <w:szCs w:val="28"/>
        </w:rPr>
      </w:pPr>
      <w:smartTag w:uri="urn:schemas-microsoft-com:office:smarttags" w:element="metricconverter">
        <w:smartTagPr>
          <w:attr w:name="ProductID" w:val="2005 г"/>
        </w:smartTagPr>
        <w:r w:rsidRPr="00757D75">
          <w:rPr>
            <w:sz w:val="28"/>
            <w:szCs w:val="28"/>
          </w:rPr>
          <w:t>2005</w:t>
        </w:r>
        <w:r w:rsidR="00A96FF4" w:rsidRPr="00757D75">
          <w:rPr>
            <w:sz w:val="28"/>
            <w:szCs w:val="28"/>
          </w:rPr>
          <w:t xml:space="preserve"> г</w:t>
        </w:r>
      </w:smartTag>
      <w:r w:rsidR="00A96FF4" w:rsidRPr="00757D75">
        <w:rPr>
          <w:sz w:val="28"/>
          <w:szCs w:val="28"/>
        </w:rPr>
        <w:t xml:space="preserve">. – 407 884,22 </w:t>
      </w:r>
      <w:r w:rsidR="00D57580" w:rsidRPr="00757D75">
        <w:rPr>
          <w:sz w:val="28"/>
          <w:szCs w:val="28"/>
        </w:rPr>
        <w:t>тенге</w:t>
      </w:r>
      <w:r w:rsidR="00A96FF4" w:rsidRPr="00757D75">
        <w:rPr>
          <w:sz w:val="28"/>
          <w:szCs w:val="28"/>
        </w:rPr>
        <w:t>.</w:t>
      </w:r>
    </w:p>
    <w:p w:rsidR="00A96FF4" w:rsidRPr="00757D75" w:rsidRDefault="00D11264" w:rsidP="00A96FF4">
      <w:pPr>
        <w:ind w:firstLine="708"/>
        <w:jc w:val="both"/>
        <w:rPr>
          <w:sz w:val="28"/>
          <w:szCs w:val="28"/>
        </w:rPr>
      </w:pPr>
      <w:smartTag w:uri="urn:schemas-microsoft-com:office:smarttags" w:element="metricconverter">
        <w:smartTagPr>
          <w:attr w:name="ProductID" w:val="2006 г"/>
        </w:smartTagPr>
        <w:r w:rsidRPr="00757D75">
          <w:rPr>
            <w:sz w:val="28"/>
            <w:szCs w:val="28"/>
          </w:rPr>
          <w:t>2006</w:t>
        </w:r>
        <w:r w:rsidR="00A96FF4" w:rsidRPr="00757D75">
          <w:rPr>
            <w:sz w:val="28"/>
            <w:szCs w:val="28"/>
          </w:rPr>
          <w:t xml:space="preserve"> г</w:t>
        </w:r>
      </w:smartTag>
      <w:r w:rsidR="00A96FF4" w:rsidRPr="00757D75">
        <w:rPr>
          <w:sz w:val="28"/>
          <w:szCs w:val="28"/>
        </w:rPr>
        <w:t xml:space="preserve">. – 733 071,00 </w:t>
      </w:r>
      <w:r w:rsidR="00D57580" w:rsidRPr="00757D75">
        <w:rPr>
          <w:sz w:val="28"/>
          <w:szCs w:val="28"/>
        </w:rPr>
        <w:t>тенге</w:t>
      </w:r>
      <w:r w:rsidR="00A96FF4" w:rsidRPr="00757D75">
        <w:rPr>
          <w:sz w:val="28"/>
          <w:szCs w:val="28"/>
        </w:rPr>
        <w:t>.</w:t>
      </w:r>
    </w:p>
    <w:p w:rsidR="00A96FF4" w:rsidRPr="00757D75" w:rsidRDefault="00A96FF4" w:rsidP="00A96FF4">
      <w:pPr>
        <w:ind w:firstLine="708"/>
        <w:jc w:val="both"/>
        <w:rPr>
          <w:sz w:val="28"/>
          <w:szCs w:val="28"/>
        </w:rPr>
      </w:pPr>
      <w:r w:rsidRPr="00757D75">
        <w:rPr>
          <w:sz w:val="28"/>
          <w:szCs w:val="28"/>
        </w:rPr>
        <w:t xml:space="preserve">Темп роста </w:t>
      </w:r>
      <w:r w:rsidR="00D11264" w:rsidRPr="00757D75">
        <w:rPr>
          <w:sz w:val="28"/>
          <w:szCs w:val="28"/>
          <w:vertAlign w:val="subscript"/>
        </w:rPr>
        <w:t>2006</w:t>
      </w:r>
      <w:r w:rsidRPr="00757D75">
        <w:rPr>
          <w:sz w:val="28"/>
          <w:szCs w:val="28"/>
          <w:vertAlign w:val="subscript"/>
        </w:rPr>
        <w:t>/</w:t>
      </w:r>
      <w:r w:rsidR="00D11264" w:rsidRPr="00757D75">
        <w:rPr>
          <w:sz w:val="28"/>
          <w:szCs w:val="28"/>
          <w:vertAlign w:val="subscript"/>
        </w:rPr>
        <w:t>2005</w:t>
      </w:r>
      <w:r w:rsidRPr="00757D75">
        <w:rPr>
          <w:sz w:val="28"/>
          <w:szCs w:val="28"/>
        </w:rPr>
        <w:t xml:space="preserve"> = 733071,00/407884,22*100 % = 179,73 %</w:t>
      </w:r>
    </w:p>
    <w:p w:rsidR="00A96FF4" w:rsidRPr="00757D75" w:rsidRDefault="00A96FF4" w:rsidP="00A96FF4">
      <w:pPr>
        <w:ind w:firstLine="708"/>
        <w:jc w:val="both"/>
        <w:rPr>
          <w:sz w:val="28"/>
          <w:szCs w:val="28"/>
        </w:rPr>
      </w:pPr>
      <w:r w:rsidRPr="00757D75">
        <w:rPr>
          <w:sz w:val="28"/>
          <w:szCs w:val="28"/>
        </w:rPr>
        <w:t>Темп роста</w:t>
      </w:r>
      <w:r w:rsidR="00D11264" w:rsidRPr="00757D75">
        <w:rPr>
          <w:sz w:val="28"/>
          <w:szCs w:val="28"/>
          <w:vertAlign w:val="subscript"/>
        </w:rPr>
        <w:t>2005</w:t>
      </w:r>
      <w:r w:rsidRPr="00757D75">
        <w:rPr>
          <w:sz w:val="28"/>
          <w:szCs w:val="28"/>
          <w:vertAlign w:val="subscript"/>
        </w:rPr>
        <w:t>/</w:t>
      </w:r>
      <w:r w:rsidR="00D11264" w:rsidRPr="00757D75">
        <w:rPr>
          <w:sz w:val="28"/>
          <w:szCs w:val="28"/>
          <w:vertAlign w:val="subscript"/>
        </w:rPr>
        <w:t>2004</w:t>
      </w:r>
      <w:r w:rsidRPr="00757D75">
        <w:rPr>
          <w:sz w:val="28"/>
          <w:szCs w:val="28"/>
        </w:rPr>
        <w:t xml:space="preserve"> = 407884,22/107455,83*100 % = 379,58 %.</w:t>
      </w:r>
    </w:p>
    <w:p w:rsidR="00A96FF4" w:rsidRPr="00757D75" w:rsidRDefault="00A96FF4" w:rsidP="00A96FF4">
      <w:pPr>
        <w:ind w:firstLine="708"/>
        <w:jc w:val="both"/>
        <w:rPr>
          <w:sz w:val="28"/>
          <w:szCs w:val="28"/>
        </w:rPr>
      </w:pPr>
      <w:r w:rsidRPr="00757D75">
        <w:rPr>
          <w:sz w:val="28"/>
          <w:szCs w:val="28"/>
        </w:rPr>
        <w:t xml:space="preserve">Как видно, даже в сопоставимых ценах темп роста валюты баланса существенно замедляется. Но, это вполне объяснимо сроком осуществления деятельности </w:t>
      </w:r>
      <w:r w:rsidR="00BA75C1" w:rsidRPr="00757D75">
        <w:rPr>
          <w:sz w:val="28"/>
          <w:szCs w:val="28"/>
        </w:rPr>
        <w:t>ТОО</w:t>
      </w:r>
      <w:r w:rsidRPr="00757D75">
        <w:rPr>
          <w:sz w:val="28"/>
          <w:szCs w:val="28"/>
        </w:rPr>
        <w:t xml:space="preserve"> «</w:t>
      </w:r>
      <w:r w:rsidR="00D11264" w:rsidRPr="00757D75">
        <w:rPr>
          <w:sz w:val="28"/>
          <w:szCs w:val="28"/>
        </w:rPr>
        <w:t>РПК Союз</w:t>
      </w:r>
      <w:r w:rsidRPr="00757D75">
        <w:rPr>
          <w:sz w:val="28"/>
          <w:szCs w:val="28"/>
        </w:rPr>
        <w:t>».</w:t>
      </w:r>
    </w:p>
    <w:p w:rsidR="00A96FF4" w:rsidRPr="00757D75" w:rsidRDefault="00A96FF4" w:rsidP="00A96FF4">
      <w:pPr>
        <w:ind w:firstLine="708"/>
        <w:jc w:val="both"/>
        <w:rPr>
          <w:sz w:val="28"/>
          <w:szCs w:val="28"/>
        </w:rPr>
      </w:pPr>
      <w:r w:rsidRPr="00757D75">
        <w:rPr>
          <w:sz w:val="28"/>
          <w:szCs w:val="28"/>
        </w:rPr>
        <w:t>Для получения более объективной оценки баланса проведем его горизонтальный и вертикальный анализ.</w:t>
      </w:r>
    </w:p>
    <w:p w:rsidR="00A96FF4" w:rsidRPr="00757D75" w:rsidRDefault="00A96FF4" w:rsidP="00A96FF4">
      <w:pPr>
        <w:ind w:firstLine="708"/>
        <w:jc w:val="both"/>
        <w:rPr>
          <w:sz w:val="28"/>
          <w:szCs w:val="28"/>
        </w:rPr>
      </w:pPr>
      <w:r w:rsidRPr="00757D75">
        <w:rPr>
          <w:sz w:val="28"/>
          <w:szCs w:val="28"/>
        </w:rPr>
        <w:t>Цель горизонтального и вертикального анализа финансовой отчетности, в том числе и баланса предприятия, состоит в том, чтобы наглядно представить изменения, произошедшие в основных статьях финансовой отчетности и помочь менеджерам компании принять решение в отношении того, каким образом продолжать свою деятельность.</w:t>
      </w:r>
    </w:p>
    <w:p w:rsidR="00A96FF4" w:rsidRPr="00757D75" w:rsidRDefault="00A96FF4" w:rsidP="00A96FF4">
      <w:pPr>
        <w:ind w:firstLine="708"/>
        <w:jc w:val="both"/>
        <w:rPr>
          <w:sz w:val="28"/>
          <w:szCs w:val="28"/>
        </w:rPr>
      </w:pPr>
      <w:r w:rsidRPr="00757D75">
        <w:rPr>
          <w:sz w:val="28"/>
          <w:szCs w:val="28"/>
        </w:rPr>
        <w:t>Горизонтальный анализ заключается в построении одной или нескольких аналитических таблиц, в которых абсолютные показатели дополняются относительными темпами роста (снижения). Степень агрегированности показателей определяется аналитиком. Как правило, берутся базисные темпы роста за ряд лет (смежных периодов), что позволяет анализировать не только изменение отдельных показателей, но и прогнозировать их значения</w:t>
      </w:r>
    </w:p>
    <w:p w:rsidR="00A96FF4" w:rsidRPr="00757D75" w:rsidRDefault="00A96FF4" w:rsidP="00A96FF4">
      <w:pPr>
        <w:ind w:firstLine="708"/>
        <w:jc w:val="both"/>
        <w:rPr>
          <w:sz w:val="28"/>
          <w:szCs w:val="28"/>
        </w:rPr>
      </w:pPr>
      <w:r w:rsidRPr="00757D75">
        <w:rPr>
          <w:sz w:val="28"/>
          <w:szCs w:val="28"/>
        </w:rPr>
        <w:t>Анализ бухгалтерского баланса производится дедуктивным методом – от общего к частному. Цель горизонтального анализа состоит в том, чтобы выявить изменения балансовых показателей за период по разделам баланса путем сопоставления данных на конец периода с началом периода и определить динамику в сумме и рассчитать процент отклонений.</w:t>
      </w:r>
    </w:p>
    <w:p w:rsidR="00A96FF4" w:rsidRPr="00757D75" w:rsidRDefault="00A96FF4" w:rsidP="00A96FF4">
      <w:pPr>
        <w:ind w:firstLine="708"/>
        <w:jc w:val="both"/>
        <w:rPr>
          <w:sz w:val="28"/>
          <w:szCs w:val="28"/>
        </w:rPr>
      </w:pPr>
      <w:r w:rsidRPr="00757D75">
        <w:rPr>
          <w:sz w:val="28"/>
          <w:szCs w:val="28"/>
        </w:rPr>
        <w:t xml:space="preserve">Как показывает аналитическая таблица 2.5 все показатели структуры баланса за прошедший период значительно увеличились, это связано с тем фактом, что предприятие на рынке существует второй год и показатели первого года работы нельзя считать показательными. И все же, исходя из полученной таблицы, можно сказать об увеличении валюты баланса на 289 879 </w:t>
      </w:r>
      <w:r w:rsidR="00D57580" w:rsidRPr="00757D75">
        <w:rPr>
          <w:sz w:val="28"/>
          <w:szCs w:val="28"/>
        </w:rPr>
        <w:t>тенге</w:t>
      </w:r>
      <w:r w:rsidRPr="00757D75">
        <w:rPr>
          <w:sz w:val="28"/>
          <w:szCs w:val="28"/>
        </w:rPr>
        <w:t xml:space="preserve">. При этом </w:t>
      </w:r>
      <w:r w:rsidR="00FD4FC2">
        <w:rPr>
          <w:sz w:val="28"/>
          <w:szCs w:val="28"/>
        </w:rPr>
        <w:t>текущие</w:t>
      </w:r>
      <w:r w:rsidRPr="00757D75">
        <w:rPr>
          <w:sz w:val="28"/>
          <w:szCs w:val="28"/>
        </w:rPr>
        <w:t xml:space="preserve"> активы не изменились, что </w:t>
      </w:r>
      <w:r w:rsidR="002E4026" w:rsidRPr="00757D75">
        <w:rPr>
          <w:sz w:val="28"/>
          <w:szCs w:val="28"/>
        </w:rPr>
        <w:t>является положительным фактором[40].</w:t>
      </w:r>
    </w:p>
    <w:p w:rsidR="00A96FF4" w:rsidRPr="00757D75" w:rsidRDefault="00A96FF4" w:rsidP="00A96FF4">
      <w:pPr>
        <w:ind w:firstLine="708"/>
        <w:jc w:val="both"/>
        <w:rPr>
          <w:sz w:val="28"/>
          <w:szCs w:val="28"/>
        </w:rPr>
      </w:pPr>
      <w:r w:rsidRPr="00757D75">
        <w:rPr>
          <w:sz w:val="28"/>
          <w:szCs w:val="28"/>
        </w:rPr>
        <w:t xml:space="preserve">Общая сумма </w:t>
      </w:r>
      <w:r w:rsidR="00524BF6">
        <w:rPr>
          <w:sz w:val="28"/>
          <w:szCs w:val="28"/>
        </w:rPr>
        <w:t>долгосрочн</w:t>
      </w:r>
      <w:r w:rsidRPr="00757D75">
        <w:rPr>
          <w:sz w:val="28"/>
          <w:szCs w:val="28"/>
        </w:rPr>
        <w:t>ых активов увеличилась на 295 %, в основном за счет роста денежных средств на 5 000 %. При этом рост краткосрочных обязательств составил лишь 277 %, что меньше, чем рост активов (Таб</w:t>
      </w:r>
      <w:r w:rsidR="009D4FC0" w:rsidRPr="00757D75">
        <w:rPr>
          <w:sz w:val="28"/>
          <w:szCs w:val="28"/>
        </w:rPr>
        <w:t>.</w:t>
      </w:r>
      <w:r w:rsidRPr="00757D75">
        <w:rPr>
          <w:sz w:val="28"/>
          <w:szCs w:val="28"/>
        </w:rPr>
        <w:t xml:space="preserve"> 5.).</w:t>
      </w:r>
    </w:p>
    <w:p w:rsidR="00A96FF4" w:rsidRPr="00757D75" w:rsidRDefault="00407254" w:rsidP="00407254">
      <w:pPr>
        <w:jc w:val="both"/>
        <w:rPr>
          <w:sz w:val="28"/>
          <w:szCs w:val="28"/>
        </w:rPr>
      </w:pPr>
      <w:r w:rsidRPr="00757D75">
        <w:rPr>
          <w:sz w:val="28"/>
          <w:szCs w:val="28"/>
        </w:rPr>
        <w:t xml:space="preserve">Таблица 5- </w:t>
      </w:r>
      <w:r w:rsidR="00A96FF4" w:rsidRPr="00757D75">
        <w:rPr>
          <w:sz w:val="28"/>
          <w:szCs w:val="28"/>
        </w:rPr>
        <w:t xml:space="preserve">Аналитическая таблица горизонтального анализа баланса </w:t>
      </w:r>
      <w:r w:rsidR="00BA75C1" w:rsidRPr="00757D75">
        <w:rPr>
          <w:sz w:val="28"/>
          <w:szCs w:val="28"/>
        </w:rPr>
        <w:t>ТОО</w:t>
      </w:r>
      <w:r w:rsidR="00A96FF4" w:rsidRPr="00757D75">
        <w:rPr>
          <w:sz w:val="28"/>
          <w:szCs w:val="28"/>
        </w:rPr>
        <w:t xml:space="preserve"> «</w:t>
      </w:r>
      <w:r w:rsidR="00D11264" w:rsidRPr="00757D75">
        <w:rPr>
          <w:sz w:val="28"/>
          <w:szCs w:val="28"/>
        </w:rPr>
        <w:t>РПК Союз</w:t>
      </w:r>
      <w:r w:rsidR="00A96FF4" w:rsidRPr="00757D75">
        <w:rPr>
          <w:sz w:val="28"/>
          <w:szCs w:val="28"/>
        </w:rPr>
        <w:t xml:space="preserve">» за </w:t>
      </w:r>
      <w:r w:rsidR="00D11264" w:rsidRPr="00757D75">
        <w:rPr>
          <w:sz w:val="28"/>
          <w:szCs w:val="28"/>
        </w:rPr>
        <w:t>2005</w:t>
      </w:r>
      <w:r w:rsidR="00A96FF4" w:rsidRPr="00757D75">
        <w:rPr>
          <w:sz w:val="28"/>
          <w:szCs w:val="28"/>
        </w:rPr>
        <w:t xml:space="preserve"> год., </w:t>
      </w:r>
      <w:r w:rsidR="00D57580" w:rsidRPr="00757D75">
        <w:rPr>
          <w:sz w:val="28"/>
          <w:szCs w:val="28"/>
        </w:rPr>
        <w:t>тенге</w:t>
      </w:r>
      <w:r w:rsidR="00A96FF4" w:rsidRPr="00757D75">
        <w:rPr>
          <w:sz w:val="28"/>
          <w:szCs w:val="28"/>
        </w:rPr>
        <w:t>.</w:t>
      </w:r>
    </w:p>
    <w:tbl>
      <w:tblPr>
        <w:tblpPr w:leftFromText="180" w:rightFromText="180" w:vertAnchor="text" w:horzAnchor="margin" w:tblpY="192"/>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5"/>
        <w:gridCol w:w="1464"/>
        <w:gridCol w:w="1419"/>
        <w:gridCol w:w="1247"/>
        <w:gridCol w:w="1247"/>
      </w:tblGrid>
      <w:tr w:rsidR="003743DF" w:rsidRPr="00757D75">
        <w:trPr>
          <w:trHeight w:val="667"/>
        </w:trPr>
        <w:tc>
          <w:tcPr>
            <w:tcW w:w="0" w:type="auto"/>
            <w:tcBorders>
              <w:top w:val="single" w:sz="4" w:space="0" w:color="auto"/>
              <w:left w:val="single" w:sz="4" w:space="0" w:color="auto"/>
              <w:bottom w:val="single" w:sz="4" w:space="0" w:color="auto"/>
              <w:right w:val="single" w:sz="4" w:space="0" w:color="auto"/>
            </w:tcBorders>
            <w:vAlign w:val="center"/>
          </w:tcPr>
          <w:p w:rsidR="003743DF" w:rsidRPr="00757D75" w:rsidRDefault="003743DF" w:rsidP="003743DF">
            <w:pPr>
              <w:jc w:val="center"/>
              <w:rPr>
                <w:sz w:val="20"/>
                <w:szCs w:val="20"/>
              </w:rPr>
            </w:pPr>
            <w:r w:rsidRPr="00757D75">
              <w:rPr>
                <w:sz w:val="20"/>
                <w:szCs w:val="20"/>
              </w:rPr>
              <w:t>Показатели</w:t>
            </w:r>
          </w:p>
        </w:tc>
        <w:tc>
          <w:tcPr>
            <w:tcW w:w="0" w:type="auto"/>
            <w:tcBorders>
              <w:top w:val="single" w:sz="4" w:space="0" w:color="auto"/>
              <w:left w:val="single" w:sz="4" w:space="0" w:color="auto"/>
              <w:bottom w:val="single" w:sz="4" w:space="0" w:color="auto"/>
              <w:right w:val="single" w:sz="4" w:space="0" w:color="auto"/>
            </w:tcBorders>
            <w:vAlign w:val="center"/>
          </w:tcPr>
          <w:p w:rsidR="003743DF" w:rsidRPr="00757D75" w:rsidRDefault="003743DF" w:rsidP="003743DF">
            <w:pPr>
              <w:jc w:val="center"/>
              <w:rPr>
                <w:sz w:val="20"/>
                <w:szCs w:val="20"/>
              </w:rPr>
            </w:pPr>
            <w:r w:rsidRPr="00757D75">
              <w:rPr>
                <w:sz w:val="20"/>
                <w:szCs w:val="20"/>
              </w:rPr>
              <w:t>на начало 2005 года</w:t>
            </w:r>
          </w:p>
        </w:tc>
        <w:tc>
          <w:tcPr>
            <w:tcW w:w="0" w:type="auto"/>
            <w:tcBorders>
              <w:top w:val="single" w:sz="4" w:space="0" w:color="auto"/>
              <w:left w:val="single" w:sz="4" w:space="0" w:color="auto"/>
              <w:bottom w:val="single" w:sz="4" w:space="0" w:color="auto"/>
              <w:right w:val="single" w:sz="4" w:space="0" w:color="auto"/>
            </w:tcBorders>
            <w:vAlign w:val="center"/>
          </w:tcPr>
          <w:p w:rsidR="003743DF" w:rsidRPr="00757D75" w:rsidRDefault="003743DF" w:rsidP="003743DF">
            <w:pPr>
              <w:jc w:val="center"/>
              <w:rPr>
                <w:sz w:val="20"/>
                <w:szCs w:val="20"/>
              </w:rPr>
            </w:pPr>
            <w:r w:rsidRPr="00757D75">
              <w:rPr>
                <w:sz w:val="20"/>
                <w:szCs w:val="20"/>
              </w:rPr>
              <w:t>на конец 2005 года</w:t>
            </w:r>
          </w:p>
        </w:tc>
        <w:tc>
          <w:tcPr>
            <w:tcW w:w="1247" w:type="dxa"/>
            <w:tcBorders>
              <w:top w:val="single" w:sz="4" w:space="0" w:color="auto"/>
              <w:left w:val="single" w:sz="4" w:space="0" w:color="auto"/>
              <w:bottom w:val="single" w:sz="4" w:space="0" w:color="auto"/>
              <w:right w:val="single" w:sz="4" w:space="0" w:color="auto"/>
            </w:tcBorders>
            <w:vAlign w:val="center"/>
          </w:tcPr>
          <w:p w:rsidR="003743DF" w:rsidRPr="00757D75" w:rsidRDefault="003743DF" w:rsidP="003743DF">
            <w:pPr>
              <w:jc w:val="center"/>
              <w:rPr>
                <w:sz w:val="20"/>
                <w:szCs w:val="20"/>
              </w:rPr>
            </w:pPr>
            <w:r w:rsidRPr="00757D75">
              <w:rPr>
                <w:sz w:val="20"/>
                <w:szCs w:val="20"/>
              </w:rPr>
              <w:t>Отклонения в сумме</w:t>
            </w:r>
          </w:p>
        </w:tc>
        <w:tc>
          <w:tcPr>
            <w:tcW w:w="1247" w:type="dxa"/>
            <w:tcBorders>
              <w:top w:val="single" w:sz="4" w:space="0" w:color="auto"/>
              <w:left w:val="single" w:sz="4" w:space="0" w:color="auto"/>
              <w:bottom w:val="single" w:sz="4" w:space="0" w:color="auto"/>
              <w:right w:val="single" w:sz="4" w:space="0" w:color="auto"/>
            </w:tcBorders>
            <w:vAlign w:val="center"/>
          </w:tcPr>
          <w:p w:rsidR="003743DF" w:rsidRPr="00757D75" w:rsidRDefault="003743DF" w:rsidP="003743DF">
            <w:pPr>
              <w:jc w:val="center"/>
              <w:rPr>
                <w:sz w:val="20"/>
                <w:szCs w:val="20"/>
              </w:rPr>
            </w:pPr>
            <w:r w:rsidRPr="00757D75">
              <w:rPr>
                <w:sz w:val="20"/>
                <w:szCs w:val="20"/>
              </w:rPr>
              <w:t>Отклонения в %</w:t>
            </w: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3</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4</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5</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6</w:t>
            </w:r>
          </w:p>
        </w:tc>
      </w:tr>
      <w:tr w:rsidR="003743DF" w:rsidRPr="00757D75">
        <w:trPr>
          <w:trHeight w:val="24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АКТИВ</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 xml:space="preserve">1. </w:t>
            </w:r>
            <w:r w:rsidR="00A05A2E">
              <w:rPr>
                <w:sz w:val="20"/>
                <w:szCs w:val="20"/>
              </w:rPr>
              <w:t>Текущие</w:t>
            </w:r>
            <w:r w:rsidRPr="00757D75">
              <w:rPr>
                <w:sz w:val="20"/>
                <w:szCs w:val="20"/>
              </w:rPr>
              <w:t xml:space="preserve"> активы</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Нематериальные активы</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r>
      <w:tr w:rsidR="003743DF" w:rsidRPr="00757D75">
        <w:trPr>
          <w:trHeight w:val="24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Основные средства</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16683</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16683</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Незавершенное строительство</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Долгосрочные финансовые вложения</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r>
      <w:tr w:rsidR="003743DF" w:rsidRPr="00757D75">
        <w:trPr>
          <w:trHeight w:val="24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 xml:space="preserve">Прочие </w:t>
            </w:r>
            <w:r w:rsidR="00FD4FC2">
              <w:rPr>
                <w:sz w:val="20"/>
                <w:szCs w:val="20"/>
              </w:rPr>
              <w:t>текущие</w:t>
            </w:r>
            <w:r w:rsidRPr="00757D75">
              <w:rPr>
                <w:sz w:val="20"/>
                <w:szCs w:val="20"/>
              </w:rPr>
              <w:t xml:space="preserve"> активы</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Итого по разделу 1</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16683</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16683</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 xml:space="preserve">2. </w:t>
            </w:r>
            <w:r w:rsidR="00A05A2E">
              <w:rPr>
                <w:sz w:val="20"/>
                <w:szCs w:val="20"/>
              </w:rPr>
              <w:t>Долгосрочные</w:t>
            </w:r>
            <w:r w:rsidRPr="00757D75">
              <w:rPr>
                <w:sz w:val="20"/>
                <w:szCs w:val="20"/>
              </w:rPr>
              <w:t xml:space="preserve"> активы</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r>
      <w:tr w:rsidR="003743DF" w:rsidRPr="00757D75">
        <w:trPr>
          <w:trHeight w:val="46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 xml:space="preserve">Запасы, </w:t>
            </w:r>
          </w:p>
          <w:p w:rsidR="003743DF" w:rsidRPr="00757D75" w:rsidRDefault="003743DF" w:rsidP="003743DF">
            <w:pPr>
              <w:rPr>
                <w:sz w:val="20"/>
                <w:szCs w:val="20"/>
              </w:rPr>
            </w:pPr>
            <w:r w:rsidRPr="00757D75">
              <w:rPr>
                <w:sz w:val="20"/>
                <w:szCs w:val="20"/>
              </w:rPr>
              <w:t>в том числе</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50000</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11</w:t>
            </w:r>
            <w:r w:rsidR="000A1918" w:rsidRPr="00757D75">
              <w:rPr>
                <w:sz w:val="20"/>
                <w:szCs w:val="20"/>
              </w:rPr>
              <w:t>2005</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6</w:t>
            </w:r>
            <w:r w:rsidR="000A1918" w:rsidRPr="00757D75">
              <w:rPr>
                <w:sz w:val="20"/>
                <w:szCs w:val="20"/>
              </w:rPr>
              <w:t>2005</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224,0</w:t>
            </w:r>
          </w:p>
        </w:tc>
      </w:tr>
      <w:tr w:rsidR="003743DF" w:rsidRPr="00757D75">
        <w:trPr>
          <w:trHeight w:val="24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сырье и материалы</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40000</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104000</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64000</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260,0</w:t>
            </w: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готовая продукция</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10000</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-10000</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0</w:t>
            </w: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товары отгруженные</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r>
      <w:tr w:rsidR="003743DF" w:rsidRPr="00757D75">
        <w:trPr>
          <w:trHeight w:val="24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расходы будущих периодов</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8000</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8000</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r>
      <w:tr w:rsidR="003743DF" w:rsidRPr="00757D75">
        <w:trPr>
          <w:trHeight w:val="46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Налог на добавленную стоимость по приобретенным ценностям</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3848</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6144</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2296</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159,67</w:t>
            </w:r>
          </w:p>
        </w:tc>
      </w:tr>
      <w:tr w:rsidR="003743DF" w:rsidRPr="00757D75">
        <w:trPr>
          <w:trHeight w:val="46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Дебиторская задолженность (платежи более чем через год)</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34545</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43445</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8900</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125,76</w:t>
            </w:r>
          </w:p>
        </w:tc>
      </w:tr>
      <w:tr w:rsidR="003743DF" w:rsidRPr="00757D75">
        <w:trPr>
          <w:trHeight w:val="46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Дебиторская задолженность (платежи в течение года)</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r>
      <w:tr w:rsidR="003743DF" w:rsidRPr="00757D75">
        <w:trPr>
          <w:trHeight w:val="24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Краткосрочные финансовые вложения</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Денежные средства</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4000</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204000</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0A1918" w:rsidP="003743DF">
            <w:pPr>
              <w:jc w:val="center"/>
              <w:rPr>
                <w:sz w:val="20"/>
                <w:szCs w:val="20"/>
              </w:rPr>
            </w:pPr>
            <w:r w:rsidRPr="00757D75">
              <w:rPr>
                <w:sz w:val="20"/>
                <w:szCs w:val="20"/>
              </w:rPr>
              <w:t>2005</w:t>
            </w:r>
            <w:r w:rsidR="003743DF" w:rsidRPr="00757D75">
              <w:rPr>
                <w:sz w:val="20"/>
                <w:szCs w:val="20"/>
              </w:rPr>
              <w:t>00</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5100,00</w:t>
            </w: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 xml:space="preserve">Прочие </w:t>
            </w:r>
            <w:r w:rsidR="00524BF6">
              <w:rPr>
                <w:sz w:val="20"/>
                <w:szCs w:val="20"/>
              </w:rPr>
              <w:t>долгосрочн</w:t>
            </w:r>
            <w:r w:rsidRPr="00757D75">
              <w:rPr>
                <w:sz w:val="20"/>
                <w:szCs w:val="20"/>
              </w:rPr>
              <w:t>ые активы</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r>
      <w:tr w:rsidR="003743DF" w:rsidRPr="00757D75">
        <w:trPr>
          <w:trHeight w:val="24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Итого по разделу 2</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92393</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365589</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273196</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395,68</w:t>
            </w: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 xml:space="preserve">БАЛАНС </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92393</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382272</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289879</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413,75</w:t>
            </w: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color w:val="C0C0C0"/>
                <w:sz w:val="20"/>
                <w:szCs w:val="20"/>
              </w:rPr>
            </w:pP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color w:val="C0C0C0"/>
                <w:sz w:val="20"/>
                <w:szCs w:val="20"/>
              </w:rPr>
            </w:pP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color w:val="C0C0C0"/>
                <w:sz w:val="20"/>
                <w:szCs w:val="20"/>
              </w:rPr>
            </w:pP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color w:val="C0C0C0"/>
                <w:sz w:val="20"/>
                <w:szCs w:val="20"/>
              </w:rPr>
            </w:pP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color w:val="C0C0C0"/>
                <w:sz w:val="20"/>
                <w:szCs w:val="20"/>
              </w:rPr>
            </w:pPr>
          </w:p>
        </w:tc>
      </w:tr>
      <w:tr w:rsidR="003743DF" w:rsidRPr="00757D75">
        <w:trPr>
          <w:trHeight w:val="24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ПАССИВ</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3. Капитал и резервы</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Уставный капитал</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10000</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10000</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0</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100</w:t>
            </w:r>
          </w:p>
        </w:tc>
      </w:tr>
      <w:tr w:rsidR="003743DF" w:rsidRPr="00757D75">
        <w:trPr>
          <w:trHeight w:val="24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3</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4</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5</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6</w:t>
            </w: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Добавочный капитал</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Резервный капитал</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r>
      <w:tr w:rsidR="003743DF" w:rsidRPr="00757D75">
        <w:trPr>
          <w:trHeight w:val="24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Нераспределенная прибыль</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20564</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200688</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180124</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975,92</w:t>
            </w: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Итого по разделу 3</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30564</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210688</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180124</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689,33</w:t>
            </w: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4. Долгосрочные обязательства</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r>
      <w:tr w:rsidR="003743DF" w:rsidRPr="00757D75">
        <w:trPr>
          <w:trHeight w:val="24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Займы и кредиты</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Итого по разделу 4</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5. Краткосрочные обязательства</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p>
        </w:tc>
      </w:tr>
      <w:tr w:rsidR="003743DF" w:rsidRPr="00757D75">
        <w:trPr>
          <w:trHeight w:val="24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Займы и кредиты</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w:t>
            </w: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Кредиторская задолженность</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61829</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171584</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109755</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277,51</w:t>
            </w:r>
          </w:p>
        </w:tc>
      </w:tr>
      <w:tr w:rsidR="003743DF" w:rsidRPr="00757D75">
        <w:trPr>
          <w:trHeight w:val="22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Итого по разделу 5</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61829</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171584</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109755</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277,51</w:t>
            </w:r>
          </w:p>
        </w:tc>
      </w:tr>
      <w:tr w:rsidR="003743DF" w:rsidRPr="00757D75">
        <w:trPr>
          <w:trHeight w:val="240"/>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rPr>
                <w:sz w:val="20"/>
                <w:szCs w:val="20"/>
              </w:rPr>
            </w:pPr>
            <w:r w:rsidRPr="00757D75">
              <w:rPr>
                <w:sz w:val="20"/>
                <w:szCs w:val="20"/>
              </w:rPr>
              <w:t>БАЛАНС</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92393</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382272</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289879</w:t>
            </w:r>
          </w:p>
        </w:tc>
        <w:tc>
          <w:tcPr>
            <w:tcW w:w="1247" w:type="dxa"/>
            <w:tcBorders>
              <w:top w:val="single" w:sz="4" w:space="0" w:color="auto"/>
              <w:left w:val="single" w:sz="4" w:space="0" w:color="auto"/>
              <w:bottom w:val="single" w:sz="4" w:space="0" w:color="auto"/>
              <w:right w:val="single" w:sz="4" w:space="0" w:color="auto"/>
            </w:tcBorders>
          </w:tcPr>
          <w:p w:rsidR="003743DF" w:rsidRPr="00757D75" w:rsidRDefault="003743DF" w:rsidP="003743DF">
            <w:pPr>
              <w:jc w:val="center"/>
              <w:rPr>
                <w:sz w:val="20"/>
                <w:szCs w:val="20"/>
              </w:rPr>
            </w:pPr>
            <w:r w:rsidRPr="00757D75">
              <w:rPr>
                <w:sz w:val="20"/>
                <w:szCs w:val="20"/>
              </w:rPr>
              <w:t>413,75</w:t>
            </w:r>
          </w:p>
        </w:tc>
      </w:tr>
    </w:tbl>
    <w:p w:rsidR="00A96FF4" w:rsidRPr="00757D75" w:rsidRDefault="00A96FF4" w:rsidP="00A96FF4">
      <w:pPr>
        <w:jc w:val="center"/>
        <w:rPr>
          <w:sz w:val="28"/>
          <w:szCs w:val="28"/>
        </w:rPr>
      </w:pPr>
    </w:p>
    <w:p w:rsidR="00A96FF4" w:rsidRPr="00757D75" w:rsidRDefault="00A96FF4" w:rsidP="00A96FF4">
      <w:pPr>
        <w:jc w:val="center"/>
        <w:rPr>
          <w:sz w:val="28"/>
          <w:szCs w:val="28"/>
        </w:rPr>
      </w:pPr>
    </w:p>
    <w:p w:rsidR="00A96FF4" w:rsidRPr="00757D75" w:rsidRDefault="00A96FF4" w:rsidP="00A96FF4">
      <w:pPr>
        <w:ind w:firstLine="708"/>
        <w:jc w:val="both"/>
        <w:rPr>
          <w:sz w:val="28"/>
          <w:szCs w:val="28"/>
        </w:rPr>
      </w:pPr>
      <w:r w:rsidRPr="00757D75">
        <w:rPr>
          <w:sz w:val="28"/>
          <w:szCs w:val="28"/>
        </w:rPr>
        <w:t xml:space="preserve">Рассмотрим таблицу горизонтального анализа баланса </w:t>
      </w:r>
      <w:r w:rsidR="00BA75C1" w:rsidRPr="00757D75">
        <w:rPr>
          <w:sz w:val="28"/>
          <w:szCs w:val="28"/>
        </w:rPr>
        <w:t>ТОО</w:t>
      </w:r>
      <w:r w:rsidRPr="00757D75">
        <w:rPr>
          <w:sz w:val="28"/>
          <w:szCs w:val="28"/>
        </w:rPr>
        <w:t xml:space="preserve"> «</w:t>
      </w:r>
      <w:r w:rsidR="00D11264" w:rsidRPr="00757D75">
        <w:rPr>
          <w:sz w:val="28"/>
          <w:szCs w:val="28"/>
        </w:rPr>
        <w:t>РПК Союз</w:t>
      </w:r>
      <w:r w:rsidRPr="00757D75">
        <w:rPr>
          <w:sz w:val="28"/>
          <w:szCs w:val="28"/>
        </w:rPr>
        <w:t xml:space="preserve">» за </w:t>
      </w:r>
      <w:r w:rsidR="00D11264" w:rsidRPr="00757D75">
        <w:rPr>
          <w:sz w:val="28"/>
          <w:szCs w:val="28"/>
        </w:rPr>
        <w:t>2006</w:t>
      </w:r>
      <w:r w:rsidRPr="00757D75">
        <w:rPr>
          <w:sz w:val="28"/>
          <w:szCs w:val="28"/>
        </w:rPr>
        <w:t xml:space="preserve"> год  (см. Таблица 6.).</w:t>
      </w:r>
    </w:p>
    <w:p w:rsidR="00A96FF4" w:rsidRPr="00757D75" w:rsidRDefault="00A96FF4" w:rsidP="00A96FF4">
      <w:pPr>
        <w:ind w:firstLine="708"/>
        <w:jc w:val="both"/>
        <w:rPr>
          <w:sz w:val="28"/>
          <w:szCs w:val="28"/>
        </w:rPr>
      </w:pPr>
    </w:p>
    <w:p w:rsidR="009D4FC0" w:rsidRPr="00757D75" w:rsidRDefault="009D4FC0" w:rsidP="00A96FF4">
      <w:pPr>
        <w:ind w:firstLine="708"/>
        <w:jc w:val="both"/>
        <w:rPr>
          <w:sz w:val="28"/>
          <w:szCs w:val="28"/>
        </w:rPr>
      </w:pPr>
    </w:p>
    <w:p w:rsidR="009D4FC0" w:rsidRPr="00757D75" w:rsidRDefault="009D4FC0" w:rsidP="00A96FF4">
      <w:pPr>
        <w:ind w:firstLine="708"/>
        <w:jc w:val="both"/>
        <w:rPr>
          <w:sz w:val="28"/>
          <w:szCs w:val="28"/>
        </w:rPr>
      </w:pPr>
    </w:p>
    <w:p w:rsidR="00A96FF4" w:rsidRPr="00757D75" w:rsidRDefault="003743DF" w:rsidP="003743DF">
      <w:pPr>
        <w:rPr>
          <w:sz w:val="28"/>
          <w:szCs w:val="28"/>
        </w:rPr>
      </w:pPr>
      <w:r w:rsidRPr="00757D75">
        <w:rPr>
          <w:sz w:val="28"/>
          <w:szCs w:val="28"/>
        </w:rPr>
        <w:t>Таблица 6-</w:t>
      </w:r>
      <w:r w:rsidR="00A96FF4" w:rsidRPr="00757D75">
        <w:rPr>
          <w:sz w:val="28"/>
          <w:szCs w:val="28"/>
        </w:rPr>
        <w:t xml:space="preserve">Аналитическая таблица горизонтального анализа баланса </w:t>
      </w:r>
      <w:r w:rsidR="00BA75C1" w:rsidRPr="00757D75">
        <w:rPr>
          <w:sz w:val="28"/>
          <w:szCs w:val="28"/>
        </w:rPr>
        <w:t>ТОО</w:t>
      </w:r>
      <w:r w:rsidR="00A96FF4" w:rsidRPr="00757D75">
        <w:rPr>
          <w:sz w:val="28"/>
          <w:szCs w:val="28"/>
        </w:rPr>
        <w:t xml:space="preserve"> «</w:t>
      </w:r>
      <w:r w:rsidR="00D11264" w:rsidRPr="00757D75">
        <w:rPr>
          <w:sz w:val="28"/>
          <w:szCs w:val="28"/>
        </w:rPr>
        <w:t>РПК Союз</w:t>
      </w:r>
      <w:r w:rsidR="00A96FF4" w:rsidRPr="00757D75">
        <w:rPr>
          <w:sz w:val="28"/>
          <w:szCs w:val="28"/>
        </w:rPr>
        <w:t xml:space="preserve">» за </w:t>
      </w:r>
      <w:r w:rsidR="00D11264" w:rsidRPr="00757D75">
        <w:rPr>
          <w:sz w:val="28"/>
          <w:szCs w:val="28"/>
        </w:rPr>
        <w:t>2006</w:t>
      </w:r>
      <w:r w:rsidR="00A96FF4" w:rsidRPr="00757D75">
        <w:rPr>
          <w:sz w:val="28"/>
          <w:szCs w:val="28"/>
        </w:rPr>
        <w:t xml:space="preserve"> год., </w:t>
      </w:r>
      <w:r w:rsidR="00D57580" w:rsidRPr="00757D75">
        <w:rPr>
          <w:sz w:val="28"/>
          <w:szCs w:val="28"/>
        </w:rPr>
        <w:t>тенге</w:t>
      </w:r>
      <w:r w:rsidR="00A96FF4" w:rsidRPr="00757D75">
        <w:rPr>
          <w:sz w:val="28"/>
          <w:szCs w:val="28"/>
        </w:rPr>
        <w:t>.</w:t>
      </w:r>
    </w:p>
    <w:p w:rsidR="00A96FF4" w:rsidRPr="00757D75" w:rsidRDefault="00A96FF4" w:rsidP="00A96FF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4"/>
        <w:gridCol w:w="552"/>
        <w:gridCol w:w="1340"/>
        <w:gridCol w:w="1299"/>
        <w:gridCol w:w="1591"/>
        <w:gridCol w:w="1418"/>
      </w:tblGrid>
      <w:tr w:rsidR="00A96FF4" w:rsidRPr="00757D75">
        <w:trPr>
          <w:trHeight w:val="650"/>
        </w:trPr>
        <w:tc>
          <w:tcPr>
            <w:tcW w:w="0" w:type="auto"/>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center"/>
              <w:rPr>
                <w:sz w:val="20"/>
                <w:szCs w:val="20"/>
              </w:rPr>
            </w:pPr>
            <w:r w:rsidRPr="00757D75">
              <w:rPr>
                <w:sz w:val="20"/>
                <w:szCs w:val="20"/>
              </w:rPr>
              <w:t>Показатели</w:t>
            </w:r>
          </w:p>
        </w:tc>
        <w:tc>
          <w:tcPr>
            <w:tcW w:w="0" w:type="auto"/>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center"/>
              <w:rPr>
                <w:sz w:val="20"/>
                <w:szCs w:val="20"/>
              </w:rPr>
            </w:pPr>
            <w:r w:rsidRPr="00757D75">
              <w:rPr>
                <w:sz w:val="20"/>
                <w:szCs w:val="20"/>
              </w:rPr>
              <w:t>Код</w:t>
            </w:r>
          </w:p>
          <w:p w:rsidR="00A96FF4" w:rsidRPr="00757D75" w:rsidRDefault="00A96FF4" w:rsidP="00A96FF4">
            <w:pPr>
              <w:jc w:val="center"/>
              <w:rPr>
                <w:sz w:val="20"/>
                <w:szCs w:val="20"/>
              </w:rPr>
            </w:pPr>
            <w:r w:rsidRPr="00757D75">
              <w:rPr>
                <w:sz w:val="20"/>
                <w:szCs w:val="20"/>
              </w:rPr>
              <w:t>стр.</w:t>
            </w:r>
          </w:p>
        </w:tc>
        <w:tc>
          <w:tcPr>
            <w:tcW w:w="0" w:type="auto"/>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center"/>
              <w:rPr>
                <w:sz w:val="20"/>
                <w:szCs w:val="20"/>
              </w:rPr>
            </w:pPr>
            <w:r w:rsidRPr="00757D75">
              <w:rPr>
                <w:sz w:val="20"/>
                <w:szCs w:val="20"/>
              </w:rPr>
              <w:t xml:space="preserve">на начало </w:t>
            </w:r>
            <w:r w:rsidR="00D11264" w:rsidRPr="00757D75">
              <w:rPr>
                <w:sz w:val="20"/>
                <w:szCs w:val="20"/>
              </w:rPr>
              <w:t>2006</w:t>
            </w:r>
            <w:r w:rsidRPr="00757D75">
              <w:rPr>
                <w:sz w:val="20"/>
                <w:szCs w:val="20"/>
              </w:rPr>
              <w:t xml:space="preserve"> года</w:t>
            </w:r>
          </w:p>
        </w:tc>
        <w:tc>
          <w:tcPr>
            <w:tcW w:w="0" w:type="auto"/>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center"/>
              <w:rPr>
                <w:sz w:val="20"/>
                <w:szCs w:val="20"/>
              </w:rPr>
            </w:pPr>
            <w:r w:rsidRPr="00757D75">
              <w:rPr>
                <w:sz w:val="20"/>
                <w:szCs w:val="20"/>
              </w:rPr>
              <w:t xml:space="preserve">на конец </w:t>
            </w:r>
            <w:r w:rsidR="00D11264" w:rsidRPr="00757D75">
              <w:rPr>
                <w:sz w:val="20"/>
                <w:szCs w:val="20"/>
              </w:rPr>
              <w:t>2006</w:t>
            </w:r>
            <w:r w:rsidRPr="00757D75">
              <w:rPr>
                <w:sz w:val="20"/>
                <w:szCs w:val="20"/>
              </w:rPr>
              <w:t xml:space="preserve"> года</w:t>
            </w:r>
          </w:p>
        </w:tc>
        <w:tc>
          <w:tcPr>
            <w:tcW w:w="0" w:type="auto"/>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center"/>
              <w:rPr>
                <w:sz w:val="20"/>
                <w:szCs w:val="20"/>
              </w:rPr>
            </w:pPr>
            <w:r w:rsidRPr="00757D75">
              <w:rPr>
                <w:sz w:val="20"/>
                <w:szCs w:val="20"/>
              </w:rPr>
              <w:t>Отклонения в сумме</w:t>
            </w:r>
          </w:p>
        </w:tc>
        <w:tc>
          <w:tcPr>
            <w:tcW w:w="0" w:type="auto"/>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center"/>
              <w:rPr>
                <w:sz w:val="20"/>
                <w:szCs w:val="20"/>
              </w:rPr>
            </w:pPr>
            <w:r w:rsidRPr="00757D75">
              <w:rPr>
                <w:sz w:val="20"/>
                <w:szCs w:val="20"/>
              </w:rPr>
              <w:t>Отклонения в %</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4</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6</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АКТИВ</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 xml:space="preserve">1. </w:t>
            </w:r>
            <w:r w:rsidR="00FD4FC2">
              <w:rPr>
                <w:sz w:val="20"/>
                <w:szCs w:val="20"/>
              </w:rPr>
              <w:t>Текущие</w:t>
            </w:r>
            <w:r w:rsidRPr="00757D75">
              <w:rPr>
                <w:sz w:val="20"/>
                <w:szCs w:val="20"/>
              </w:rPr>
              <w:t xml:space="preserve"> активы</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Нематериальные активы</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110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Основные средства</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120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16683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16683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100</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Незавершенное строительство</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130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Долгосрочные финансовые вложения</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140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 xml:space="preserve">Прочие </w:t>
            </w:r>
            <w:r w:rsidR="00FD4FC2">
              <w:rPr>
                <w:sz w:val="20"/>
                <w:szCs w:val="20"/>
              </w:rPr>
              <w:t>текущие</w:t>
            </w:r>
            <w:r w:rsidRPr="00757D75">
              <w:rPr>
                <w:sz w:val="20"/>
                <w:szCs w:val="20"/>
              </w:rPr>
              <w:t xml:space="preserve"> активы</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150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Итого по разделу 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190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16683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16683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100</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 xml:space="preserve">2. </w:t>
            </w:r>
            <w:r w:rsidR="00524BF6">
              <w:rPr>
                <w:sz w:val="20"/>
                <w:szCs w:val="20"/>
              </w:rPr>
              <w:t>Долгосрочн</w:t>
            </w:r>
            <w:r w:rsidRPr="00757D75">
              <w:rPr>
                <w:sz w:val="20"/>
                <w:szCs w:val="20"/>
              </w:rPr>
              <w:t>ые активы</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 xml:space="preserve">Запасы, </w:t>
            </w:r>
          </w:p>
          <w:p w:rsidR="00A96FF4" w:rsidRPr="00757D75" w:rsidRDefault="00A96FF4" w:rsidP="00A96FF4">
            <w:pPr>
              <w:rPr>
                <w:sz w:val="20"/>
                <w:szCs w:val="20"/>
              </w:rPr>
            </w:pPr>
            <w:r w:rsidRPr="00757D75">
              <w:rPr>
                <w:sz w:val="20"/>
                <w:szCs w:val="20"/>
              </w:rPr>
              <w:t>в том числе</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210</w:t>
            </w:r>
          </w:p>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11</w:t>
            </w:r>
            <w:r w:rsidR="000A1918" w:rsidRPr="00757D75">
              <w:rPr>
                <w:sz w:val="20"/>
                <w:szCs w:val="20"/>
              </w:rPr>
              <w:t>2005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211536</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99536</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188,87</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сырье и материалы</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211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104000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201419</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97419</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193,67</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готовая продукция</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214</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10117</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10117</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товары отгруженные</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215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расходы будущих периодов</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216</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8000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- 8000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Налог на добавленную стоимость по приобретенным ценностям</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220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6144</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12295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6151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200,11</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Дебиторская задолженность (платежи более чем через год)</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230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43445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62578</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19133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144,04</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4</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6</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Дебиторская задолженность (платежи в течение года)</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240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Краткосрочные финансовые вложения</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250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Денежные средства</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260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204000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429979</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225979</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210,77</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 xml:space="preserve">Прочие </w:t>
            </w:r>
            <w:r w:rsidR="00524BF6">
              <w:rPr>
                <w:sz w:val="20"/>
                <w:szCs w:val="20"/>
              </w:rPr>
              <w:t>долгосрочн</w:t>
            </w:r>
            <w:r w:rsidRPr="00757D75">
              <w:rPr>
                <w:sz w:val="20"/>
                <w:szCs w:val="20"/>
              </w:rPr>
              <w:t>ые активы</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270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Итого по разделу 2</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290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365589</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716388</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350799</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195,95</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БАЛАНС</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300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382272</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733071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350799</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191,77</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color w:val="C0C0C0"/>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color w:val="C0C0C0"/>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color w:val="C0C0C0"/>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color w:val="C0C0C0"/>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color w:val="C0C0C0"/>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color w:val="C0C0C0"/>
                <w:sz w:val="20"/>
                <w:szCs w:val="20"/>
              </w:rPr>
            </w:pP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ПАССИВ</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3. Капитал и резервы</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Уставный капитал</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410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10000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10000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100</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Добавочный капитал</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420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Резервный капитал</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430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Нераспределенная прибыль</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470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200688</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370241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169553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184,49</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Итого по разделу 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490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210688</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380241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4. Долгосрочные обязательства</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Займы и кредиты</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510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Итого по разделу 4</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590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5. Краткосрочные обязательства</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Займы и кредиты</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610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Кредиторская задолженность</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620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171584</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352830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181246</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205,63</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Итого по разделу 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690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171584</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352830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181246</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205,63</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БАЛАНС</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700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382272</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733071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350799</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191,77</w:t>
            </w:r>
          </w:p>
        </w:tc>
      </w:tr>
    </w:tbl>
    <w:p w:rsidR="00A96FF4" w:rsidRPr="00757D75" w:rsidRDefault="00A96FF4" w:rsidP="00A96FF4">
      <w:pPr>
        <w:ind w:firstLine="708"/>
        <w:jc w:val="both"/>
        <w:rPr>
          <w:sz w:val="28"/>
          <w:szCs w:val="28"/>
        </w:rPr>
      </w:pPr>
    </w:p>
    <w:p w:rsidR="00A96FF4" w:rsidRPr="00757D75" w:rsidRDefault="00A96FF4" w:rsidP="00A96FF4">
      <w:pPr>
        <w:ind w:firstLine="708"/>
        <w:jc w:val="both"/>
        <w:rPr>
          <w:sz w:val="28"/>
          <w:szCs w:val="28"/>
        </w:rPr>
      </w:pPr>
      <w:r w:rsidRPr="00757D75">
        <w:rPr>
          <w:sz w:val="28"/>
          <w:szCs w:val="28"/>
        </w:rPr>
        <w:t xml:space="preserve">По сравнению с предыдущей таблицей темпы роста основных статей баланса заметно снизились, но все же остаются на достаточно высоком уровне. Валюта баланса увеличилась на 350 799 </w:t>
      </w:r>
      <w:r w:rsidR="00D57580" w:rsidRPr="00757D75">
        <w:rPr>
          <w:sz w:val="28"/>
          <w:szCs w:val="28"/>
        </w:rPr>
        <w:t>тенге</w:t>
      </w:r>
      <w:r w:rsidRPr="00757D75">
        <w:rPr>
          <w:sz w:val="28"/>
          <w:szCs w:val="28"/>
        </w:rPr>
        <w:t xml:space="preserve">. Изменений в структуре </w:t>
      </w:r>
      <w:r w:rsidR="00FD4FC2">
        <w:rPr>
          <w:sz w:val="28"/>
          <w:szCs w:val="28"/>
        </w:rPr>
        <w:t>текущ</w:t>
      </w:r>
      <w:r w:rsidRPr="00757D75">
        <w:rPr>
          <w:sz w:val="28"/>
          <w:szCs w:val="28"/>
        </w:rPr>
        <w:t>ых активов не произошло, что можно расценивать как позитивную характеристику баланса.</w:t>
      </w:r>
    </w:p>
    <w:p w:rsidR="00A96FF4" w:rsidRPr="00757D75" w:rsidRDefault="00A96FF4" w:rsidP="00A96FF4">
      <w:pPr>
        <w:ind w:firstLine="708"/>
        <w:jc w:val="both"/>
        <w:rPr>
          <w:sz w:val="28"/>
          <w:szCs w:val="28"/>
        </w:rPr>
      </w:pPr>
      <w:r w:rsidRPr="00757D75">
        <w:rPr>
          <w:sz w:val="28"/>
          <w:szCs w:val="28"/>
        </w:rPr>
        <w:t>Для проведения вертикального анализа баланса предприятия также строятся аналитические таб</w:t>
      </w:r>
      <w:r w:rsidR="0025681B" w:rsidRPr="00757D75">
        <w:rPr>
          <w:sz w:val="28"/>
          <w:szCs w:val="28"/>
        </w:rPr>
        <w:t>лицы. (См. Таблицу 7. и 8.) [40].</w:t>
      </w:r>
    </w:p>
    <w:p w:rsidR="00A96FF4" w:rsidRPr="00757D75" w:rsidRDefault="003743DF" w:rsidP="003743DF">
      <w:pPr>
        <w:rPr>
          <w:sz w:val="28"/>
          <w:szCs w:val="28"/>
        </w:rPr>
      </w:pPr>
      <w:r w:rsidRPr="00757D75">
        <w:rPr>
          <w:sz w:val="28"/>
          <w:szCs w:val="28"/>
        </w:rPr>
        <w:t>Таблица 7-</w:t>
      </w:r>
      <w:r w:rsidR="00A96FF4" w:rsidRPr="00757D75">
        <w:rPr>
          <w:sz w:val="28"/>
          <w:szCs w:val="28"/>
        </w:rPr>
        <w:t xml:space="preserve">Аналитическая таблица вертикального анализа баланса </w:t>
      </w:r>
      <w:r w:rsidR="00BA75C1" w:rsidRPr="00757D75">
        <w:rPr>
          <w:sz w:val="28"/>
          <w:szCs w:val="28"/>
        </w:rPr>
        <w:t>ТОО</w:t>
      </w:r>
      <w:r w:rsidR="00A96FF4" w:rsidRPr="00757D75">
        <w:rPr>
          <w:sz w:val="28"/>
          <w:szCs w:val="28"/>
        </w:rPr>
        <w:t xml:space="preserve"> «</w:t>
      </w:r>
      <w:r w:rsidR="00D11264" w:rsidRPr="00757D75">
        <w:rPr>
          <w:sz w:val="28"/>
          <w:szCs w:val="28"/>
        </w:rPr>
        <w:t>РПК Союз</w:t>
      </w:r>
      <w:r w:rsidR="00A96FF4" w:rsidRPr="00757D75">
        <w:rPr>
          <w:sz w:val="28"/>
          <w:szCs w:val="28"/>
        </w:rPr>
        <w:t xml:space="preserve">» за </w:t>
      </w:r>
      <w:r w:rsidR="00D11264" w:rsidRPr="00757D75">
        <w:rPr>
          <w:sz w:val="28"/>
          <w:szCs w:val="28"/>
        </w:rPr>
        <w:t>2005</w:t>
      </w:r>
      <w:r w:rsidR="00A96FF4" w:rsidRPr="00757D75">
        <w:rPr>
          <w:sz w:val="28"/>
          <w:szCs w:val="28"/>
        </w:rPr>
        <w:t xml:space="preserve"> год., </w:t>
      </w:r>
      <w:r w:rsidR="00D57580" w:rsidRPr="00757D75">
        <w:rPr>
          <w:sz w:val="28"/>
          <w:szCs w:val="28"/>
        </w:rPr>
        <w:t>тенге</w:t>
      </w:r>
      <w:r w:rsidR="00A96FF4" w:rsidRPr="00757D75">
        <w:rPr>
          <w:sz w:val="28"/>
          <w:szCs w:val="28"/>
        </w:rPr>
        <w:t>.</w:t>
      </w:r>
    </w:p>
    <w:p w:rsidR="00A96FF4" w:rsidRPr="00757D75" w:rsidRDefault="00A96FF4" w:rsidP="00A96FF4">
      <w:pPr>
        <w:jc w:val="center"/>
        <w:rPr>
          <w:sz w:val="28"/>
          <w:szCs w:val="28"/>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3"/>
        <w:gridCol w:w="1069"/>
        <w:gridCol w:w="988"/>
        <w:gridCol w:w="919"/>
        <w:gridCol w:w="1032"/>
        <w:gridCol w:w="1832"/>
      </w:tblGrid>
      <w:tr w:rsidR="003743DF" w:rsidRPr="00757D75">
        <w:trPr>
          <w:cantSplit/>
          <w:trHeight w:val="652"/>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3743DF" w:rsidRPr="00757D75" w:rsidRDefault="003743DF" w:rsidP="00A96FF4">
            <w:pPr>
              <w:jc w:val="center"/>
              <w:rPr>
                <w:sz w:val="20"/>
                <w:szCs w:val="20"/>
              </w:rPr>
            </w:pPr>
            <w:r w:rsidRPr="00757D75">
              <w:rPr>
                <w:sz w:val="20"/>
                <w:szCs w:val="20"/>
              </w:rPr>
              <w:t>Показатели</w:t>
            </w:r>
          </w:p>
        </w:tc>
        <w:tc>
          <w:tcPr>
            <w:tcW w:w="2057" w:type="dxa"/>
            <w:gridSpan w:val="2"/>
            <w:tcBorders>
              <w:top w:val="single" w:sz="4" w:space="0" w:color="auto"/>
              <w:left w:val="single" w:sz="4" w:space="0" w:color="auto"/>
              <w:bottom w:val="single" w:sz="4" w:space="0" w:color="auto"/>
              <w:right w:val="single" w:sz="4" w:space="0" w:color="auto"/>
            </w:tcBorders>
            <w:vAlign w:val="center"/>
          </w:tcPr>
          <w:p w:rsidR="003743DF" w:rsidRPr="00757D75" w:rsidRDefault="003743DF" w:rsidP="00A96FF4">
            <w:pPr>
              <w:jc w:val="center"/>
              <w:rPr>
                <w:sz w:val="20"/>
                <w:szCs w:val="20"/>
              </w:rPr>
            </w:pPr>
            <w:r w:rsidRPr="00757D75">
              <w:rPr>
                <w:sz w:val="20"/>
                <w:szCs w:val="20"/>
              </w:rPr>
              <w:t>на начало 2005 года</w:t>
            </w:r>
          </w:p>
        </w:tc>
        <w:tc>
          <w:tcPr>
            <w:tcW w:w="1951" w:type="dxa"/>
            <w:gridSpan w:val="2"/>
            <w:tcBorders>
              <w:top w:val="single" w:sz="4" w:space="0" w:color="auto"/>
              <w:left w:val="single" w:sz="4" w:space="0" w:color="auto"/>
              <w:bottom w:val="single" w:sz="4" w:space="0" w:color="auto"/>
              <w:right w:val="single" w:sz="4" w:space="0" w:color="auto"/>
            </w:tcBorders>
            <w:vAlign w:val="center"/>
          </w:tcPr>
          <w:p w:rsidR="003743DF" w:rsidRPr="00757D75" w:rsidRDefault="003743DF" w:rsidP="00A96FF4">
            <w:pPr>
              <w:jc w:val="center"/>
              <w:rPr>
                <w:sz w:val="20"/>
                <w:szCs w:val="20"/>
              </w:rPr>
            </w:pPr>
            <w:r w:rsidRPr="00757D75">
              <w:rPr>
                <w:sz w:val="20"/>
                <w:szCs w:val="20"/>
              </w:rPr>
              <w:t>на конец 2005 года</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3743DF" w:rsidRPr="00757D75" w:rsidRDefault="003743DF" w:rsidP="00A96FF4">
            <w:pPr>
              <w:jc w:val="center"/>
              <w:rPr>
                <w:sz w:val="20"/>
                <w:szCs w:val="20"/>
              </w:rPr>
            </w:pPr>
            <w:r w:rsidRPr="00757D75">
              <w:rPr>
                <w:sz w:val="20"/>
                <w:szCs w:val="20"/>
              </w:rPr>
              <w:t>Отклонения в уд. весе, %</w:t>
            </w:r>
          </w:p>
        </w:tc>
      </w:tr>
      <w:tr w:rsidR="003743DF" w:rsidRPr="00757D75">
        <w:trPr>
          <w:cantSplit/>
          <w:trHeight w:val="144"/>
        </w:trPr>
        <w:tc>
          <w:tcPr>
            <w:tcW w:w="0" w:type="auto"/>
            <w:vMerge/>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D57580" w:rsidP="00A96FF4">
            <w:pPr>
              <w:jc w:val="center"/>
              <w:rPr>
                <w:sz w:val="20"/>
                <w:szCs w:val="20"/>
              </w:rPr>
            </w:pPr>
            <w:r w:rsidRPr="00757D75">
              <w:rPr>
                <w:sz w:val="20"/>
                <w:szCs w:val="20"/>
              </w:rPr>
              <w:t>тенге</w:t>
            </w:r>
            <w:r w:rsidR="003743DF" w:rsidRPr="00757D75">
              <w:rPr>
                <w:sz w:val="20"/>
                <w:szCs w:val="20"/>
              </w:rPr>
              <w:t>.</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 к итогу</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D57580" w:rsidP="00A96FF4">
            <w:pPr>
              <w:jc w:val="center"/>
              <w:rPr>
                <w:sz w:val="20"/>
                <w:szCs w:val="20"/>
              </w:rPr>
            </w:pPr>
            <w:r w:rsidRPr="00757D75">
              <w:rPr>
                <w:sz w:val="20"/>
                <w:szCs w:val="20"/>
              </w:rPr>
              <w:t>тенге</w:t>
            </w:r>
            <w:r w:rsidR="003743DF" w:rsidRPr="00757D75">
              <w:rPr>
                <w:sz w:val="20"/>
                <w:szCs w:val="20"/>
              </w:rPr>
              <w:t>.</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 к итогу</w:t>
            </w:r>
          </w:p>
        </w:tc>
        <w:tc>
          <w:tcPr>
            <w:tcW w:w="0" w:type="auto"/>
            <w:vMerge/>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r>
      <w:tr w:rsidR="003743DF" w:rsidRPr="00757D75">
        <w:trPr>
          <w:trHeight w:val="21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1</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3</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4</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5</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6</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7</w:t>
            </w:r>
          </w:p>
        </w:tc>
      </w:tr>
      <w:tr w:rsidR="003743DF" w:rsidRPr="00757D75">
        <w:trPr>
          <w:trHeight w:val="21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АКТИВ</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r>
      <w:tr w:rsidR="003743DF" w:rsidRPr="00757D75">
        <w:trPr>
          <w:trHeight w:val="23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 xml:space="preserve">1. </w:t>
            </w:r>
            <w:r w:rsidR="00FD4FC2">
              <w:rPr>
                <w:sz w:val="20"/>
                <w:szCs w:val="20"/>
              </w:rPr>
              <w:t>Текущие</w:t>
            </w:r>
            <w:r w:rsidRPr="00757D75">
              <w:rPr>
                <w:sz w:val="20"/>
                <w:szCs w:val="20"/>
              </w:rPr>
              <w:t xml:space="preserve"> активы</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r>
      <w:tr w:rsidR="003743DF" w:rsidRPr="00757D75">
        <w:trPr>
          <w:trHeight w:val="21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Нематериальные активы</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r>
      <w:tr w:rsidR="003743DF" w:rsidRPr="00757D75">
        <w:trPr>
          <w:trHeight w:val="21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Основные средства</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16683</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4,36</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+ 4,36</w:t>
            </w:r>
          </w:p>
        </w:tc>
      </w:tr>
      <w:tr w:rsidR="003743DF" w:rsidRPr="00757D75">
        <w:trPr>
          <w:trHeight w:val="23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Незавершенное строительство</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r>
      <w:tr w:rsidR="003743DF" w:rsidRPr="00757D75">
        <w:trPr>
          <w:trHeight w:val="21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Долгосрочные финансовые вложения</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r>
      <w:tr w:rsidR="003743DF" w:rsidRPr="00757D75">
        <w:trPr>
          <w:trHeight w:val="21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 xml:space="preserve">Прочие </w:t>
            </w:r>
            <w:r w:rsidR="00FD4FC2">
              <w:rPr>
                <w:sz w:val="20"/>
                <w:szCs w:val="20"/>
              </w:rPr>
              <w:t>текущие</w:t>
            </w:r>
            <w:r w:rsidRPr="00757D75">
              <w:rPr>
                <w:sz w:val="20"/>
                <w:szCs w:val="20"/>
              </w:rPr>
              <w:t xml:space="preserve"> активы</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r>
      <w:tr w:rsidR="003743DF" w:rsidRPr="00757D75">
        <w:trPr>
          <w:trHeight w:val="23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Итого по разделу 1</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16683</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4,36</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+ 4,36</w:t>
            </w:r>
          </w:p>
        </w:tc>
      </w:tr>
      <w:tr w:rsidR="003743DF" w:rsidRPr="00757D75">
        <w:trPr>
          <w:trHeight w:val="21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 xml:space="preserve">2. </w:t>
            </w:r>
            <w:r w:rsidR="00524BF6">
              <w:rPr>
                <w:sz w:val="20"/>
                <w:szCs w:val="20"/>
              </w:rPr>
              <w:t>Долгосрочн</w:t>
            </w:r>
            <w:r w:rsidRPr="00757D75">
              <w:rPr>
                <w:sz w:val="20"/>
                <w:szCs w:val="20"/>
              </w:rPr>
              <w:t>ые активы</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r>
      <w:tr w:rsidR="003743DF" w:rsidRPr="00757D75">
        <w:trPr>
          <w:trHeight w:val="449"/>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 xml:space="preserve">Запасы, </w:t>
            </w:r>
          </w:p>
          <w:p w:rsidR="003743DF" w:rsidRPr="00757D75" w:rsidRDefault="003743DF" w:rsidP="00A96FF4">
            <w:pPr>
              <w:rPr>
                <w:sz w:val="20"/>
                <w:szCs w:val="20"/>
              </w:rPr>
            </w:pPr>
            <w:r w:rsidRPr="00757D75">
              <w:rPr>
                <w:sz w:val="20"/>
                <w:szCs w:val="20"/>
              </w:rPr>
              <w:t>в том числе</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50000</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54,12</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11</w:t>
            </w:r>
            <w:r w:rsidR="000A1918" w:rsidRPr="00757D75">
              <w:rPr>
                <w:sz w:val="20"/>
                <w:szCs w:val="20"/>
              </w:rPr>
              <w:t>2005</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29,30</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- 24,82</w:t>
            </w:r>
          </w:p>
        </w:tc>
      </w:tr>
      <w:tr w:rsidR="003743DF" w:rsidRPr="00757D75">
        <w:trPr>
          <w:trHeight w:val="23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сырье и материалы</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40000</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43,29</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104000</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27,21</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- 16,08</w:t>
            </w:r>
          </w:p>
        </w:tc>
      </w:tr>
      <w:tr w:rsidR="003743DF" w:rsidRPr="00757D75">
        <w:trPr>
          <w:trHeight w:val="21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готовая продукция</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10000</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10,82</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-10,82</w:t>
            </w:r>
          </w:p>
        </w:tc>
      </w:tr>
      <w:tr w:rsidR="003743DF" w:rsidRPr="00757D75">
        <w:trPr>
          <w:trHeight w:val="21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товары отгруженные</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r>
      <w:tr w:rsidR="003743DF" w:rsidRPr="00757D75">
        <w:trPr>
          <w:trHeight w:val="23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расходы будущих периодов</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8000</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2,09</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+ 2,09</w:t>
            </w:r>
          </w:p>
        </w:tc>
      </w:tr>
      <w:tr w:rsidR="003743DF" w:rsidRPr="00757D75">
        <w:trPr>
          <w:trHeight w:val="449"/>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Налог на добавленную стоимость по приобретенным ценностям</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3848</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4,17</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6144</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1,61</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- 2,56</w:t>
            </w:r>
          </w:p>
        </w:tc>
      </w:tr>
      <w:tr w:rsidR="003743DF" w:rsidRPr="00757D75">
        <w:trPr>
          <w:trHeight w:val="449"/>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Дебиторская задолженность (платежи более чем через год)</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34545</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37,39</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43445</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11,37</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- 26,02</w:t>
            </w:r>
          </w:p>
        </w:tc>
      </w:tr>
      <w:tr w:rsidR="003743DF" w:rsidRPr="00757D75">
        <w:trPr>
          <w:trHeight w:val="449"/>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Дебиторская задолженность (платежи в течение года)</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r>
      <w:tr w:rsidR="003743DF" w:rsidRPr="00757D75">
        <w:trPr>
          <w:trHeight w:val="21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Краткосрочные финансовые вложения</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r>
      <w:tr w:rsidR="003743DF" w:rsidRPr="00757D75">
        <w:trPr>
          <w:trHeight w:val="23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Денежные средства</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4000</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4,33</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204000</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53,37</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+ 49,04</w:t>
            </w:r>
          </w:p>
        </w:tc>
      </w:tr>
      <w:tr w:rsidR="003743DF" w:rsidRPr="00757D75">
        <w:trPr>
          <w:trHeight w:val="229"/>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 xml:space="preserve">Прочие </w:t>
            </w:r>
            <w:r w:rsidR="00524BF6">
              <w:rPr>
                <w:sz w:val="20"/>
                <w:szCs w:val="20"/>
              </w:rPr>
              <w:t>долгосрочн</w:t>
            </w:r>
            <w:r w:rsidRPr="00757D75">
              <w:rPr>
                <w:sz w:val="20"/>
                <w:szCs w:val="20"/>
              </w:rPr>
              <w:t>ые активы</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r>
      <w:tr w:rsidR="003743DF" w:rsidRPr="00757D75">
        <w:trPr>
          <w:trHeight w:val="21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Итого по разделу 2</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92393</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100</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365589</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95,64</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- 4,36</w:t>
            </w:r>
          </w:p>
        </w:tc>
      </w:tr>
      <w:tr w:rsidR="003743DF" w:rsidRPr="00757D75">
        <w:trPr>
          <w:trHeight w:val="23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 xml:space="preserve">БАЛАНС </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92393</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100</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382272</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100</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r>
      <w:tr w:rsidR="003743DF" w:rsidRPr="00757D75">
        <w:trPr>
          <w:trHeight w:val="21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ПАССИВ</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r>
      <w:tr w:rsidR="003743DF" w:rsidRPr="00757D75">
        <w:trPr>
          <w:trHeight w:val="21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3. Капитал и резервы</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r>
      <w:tr w:rsidR="003743DF" w:rsidRPr="00757D75">
        <w:trPr>
          <w:trHeight w:val="23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Уставный капитал</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10000</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10,82</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10000</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2,62</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- 8,2</w:t>
            </w:r>
          </w:p>
        </w:tc>
      </w:tr>
      <w:tr w:rsidR="003743DF" w:rsidRPr="00757D75">
        <w:trPr>
          <w:trHeight w:val="21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Добавочный капитал</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r>
      <w:tr w:rsidR="003743DF" w:rsidRPr="00757D75">
        <w:trPr>
          <w:trHeight w:val="21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Резервный капитал</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r>
      <w:tr w:rsidR="003743DF" w:rsidRPr="00757D75">
        <w:trPr>
          <w:trHeight w:val="23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Нераспределенная прибыль</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20564</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22,26</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200688</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52,50</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+ 30,24</w:t>
            </w:r>
          </w:p>
        </w:tc>
      </w:tr>
      <w:tr w:rsidR="003743DF" w:rsidRPr="00757D75">
        <w:trPr>
          <w:trHeight w:val="21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Итого по разделу 3</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30564</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33,08</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210688</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55,12</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+ 22,04</w:t>
            </w:r>
          </w:p>
        </w:tc>
      </w:tr>
      <w:tr w:rsidR="003743DF" w:rsidRPr="00757D75">
        <w:trPr>
          <w:trHeight w:val="21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4. Долгосрочные обязательства</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r>
      <w:tr w:rsidR="003743DF" w:rsidRPr="00757D75">
        <w:trPr>
          <w:trHeight w:val="23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Займы и кредиты</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r>
      <w:tr w:rsidR="003743DF" w:rsidRPr="00757D75">
        <w:trPr>
          <w:trHeight w:val="21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Итого по разделу 4</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r>
      <w:tr w:rsidR="003743DF" w:rsidRPr="00757D75">
        <w:trPr>
          <w:trHeight w:val="21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5. Краткосрочные обязательства</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p>
        </w:tc>
      </w:tr>
      <w:tr w:rsidR="003743DF" w:rsidRPr="00757D75">
        <w:trPr>
          <w:trHeight w:val="23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Займы и кредиты</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r>
      <w:tr w:rsidR="003743DF" w:rsidRPr="00757D75">
        <w:trPr>
          <w:trHeight w:val="21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Кредиторская задолженность</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61829</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66,92</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171584</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44,89</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- 22,03</w:t>
            </w:r>
          </w:p>
        </w:tc>
      </w:tr>
      <w:tr w:rsidR="003743DF" w:rsidRPr="00757D75">
        <w:trPr>
          <w:trHeight w:val="21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Итого по разделу 5</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61829</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66,92</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171584</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44,89</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- 22,03</w:t>
            </w:r>
          </w:p>
        </w:tc>
      </w:tr>
      <w:tr w:rsidR="003743DF" w:rsidRPr="00757D75">
        <w:trPr>
          <w:trHeight w:val="235"/>
        </w:trPr>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rPr>
                <w:sz w:val="20"/>
                <w:szCs w:val="20"/>
              </w:rPr>
            </w:pPr>
            <w:r w:rsidRPr="00757D75">
              <w:rPr>
                <w:sz w:val="20"/>
                <w:szCs w:val="20"/>
              </w:rPr>
              <w:t>БАЛАНС</w:t>
            </w:r>
          </w:p>
        </w:tc>
        <w:tc>
          <w:tcPr>
            <w:tcW w:w="106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92393</w:t>
            </w:r>
          </w:p>
        </w:tc>
        <w:tc>
          <w:tcPr>
            <w:tcW w:w="988"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100</w:t>
            </w:r>
          </w:p>
        </w:tc>
        <w:tc>
          <w:tcPr>
            <w:tcW w:w="919"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382272</w:t>
            </w:r>
          </w:p>
        </w:tc>
        <w:tc>
          <w:tcPr>
            <w:tcW w:w="1032" w:type="dxa"/>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100</w:t>
            </w:r>
          </w:p>
        </w:tc>
        <w:tc>
          <w:tcPr>
            <w:tcW w:w="0" w:type="auto"/>
            <w:tcBorders>
              <w:top w:val="single" w:sz="4" w:space="0" w:color="auto"/>
              <w:left w:val="single" w:sz="4" w:space="0" w:color="auto"/>
              <w:bottom w:val="single" w:sz="4" w:space="0" w:color="auto"/>
              <w:right w:val="single" w:sz="4" w:space="0" w:color="auto"/>
            </w:tcBorders>
          </w:tcPr>
          <w:p w:rsidR="003743DF" w:rsidRPr="00757D75" w:rsidRDefault="003743DF" w:rsidP="00A96FF4">
            <w:pPr>
              <w:jc w:val="center"/>
              <w:rPr>
                <w:sz w:val="20"/>
                <w:szCs w:val="20"/>
              </w:rPr>
            </w:pPr>
            <w:r w:rsidRPr="00757D75">
              <w:rPr>
                <w:sz w:val="20"/>
                <w:szCs w:val="20"/>
              </w:rPr>
              <w:t>-</w:t>
            </w:r>
          </w:p>
        </w:tc>
      </w:tr>
    </w:tbl>
    <w:p w:rsidR="00A96FF4" w:rsidRPr="00757D75" w:rsidRDefault="00A96FF4" w:rsidP="00A96FF4">
      <w:pPr>
        <w:ind w:firstLine="708"/>
        <w:jc w:val="both"/>
        <w:rPr>
          <w:sz w:val="28"/>
          <w:szCs w:val="28"/>
        </w:rPr>
      </w:pPr>
    </w:p>
    <w:p w:rsidR="002366F4" w:rsidRPr="00757D75" w:rsidRDefault="00A96FF4" w:rsidP="00A96FF4">
      <w:pPr>
        <w:ind w:firstLine="708"/>
        <w:jc w:val="both"/>
        <w:rPr>
          <w:sz w:val="28"/>
          <w:szCs w:val="28"/>
        </w:rPr>
      </w:pPr>
      <w:r w:rsidRPr="00757D75">
        <w:rPr>
          <w:sz w:val="28"/>
          <w:szCs w:val="28"/>
        </w:rPr>
        <w:t xml:space="preserve">Как видно из аналитической таблицы за отчетный период (см. Таблица 7.) на 4.36 % снизилась доля </w:t>
      </w:r>
      <w:r w:rsidR="00524BF6">
        <w:rPr>
          <w:sz w:val="28"/>
          <w:szCs w:val="28"/>
        </w:rPr>
        <w:t>долгосрочн</w:t>
      </w:r>
      <w:r w:rsidRPr="00757D75">
        <w:rPr>
          <w:sz w:val="28"/>
          <w:szCs w:val="28"/>
        </w:rPr>
        <w:t xml:space="preserve">ых активов. Этот фактор можно было бы расценить негативно, посчитав его признаком снижения мобильности структуры активов. </w:t>
      </w:r>
    </w:p>
    <w:p w:rsidR="00A96FF4" w:rsidRPr="00757D75" w:rsidRDefault="003743DF" w:rsidP="003743DF">
      <w:pPr>
        <w:rPr>
          <w:sz w:val="28"/>
          <w:szCs w:val="28"/>
        </w:rPr>
      </w:pPr>
      <w:r w:rsidRPr="00757D75">
        <w:rPr>
          <w:sz w:val="28"/>
          <w:szCs w:val="28"/>
        </w:rPr>
        <w:t>Таблица 8-</w:t>
      </w:r>
      <w:r w:rsidR="00A96FF4" w:rsidRPr="00757D75">
        <w:rPr>
          <w:sz w:val="28"/>
          <w:szCs w:val="28"/>
        </w:rPr>
        <w:t xml:space="preserve">Аналитическая таблица вертикального анализа баланса </w:t>
      </w:r>
      <w:r w:rsidR="00BA75C1" w:rsidRPr="00757D75">
        <w:rPr>
          <w:sz w:val="28"/>
          <w:szCs w:val="28"/>
        </w:rPr>
        <w:t>ТОО</w:t>
      </w:r>
      <w:r w:rsidR="00A96FF4" w:rsidRPr="00757D75">
        <w:rPr>
          <w:sz w:val="28"/>
          <w:szCs w:val="28"/>
        </w:rPr>
        <w:t xml:space="preserve"> «</w:t>
      </w:r>
      <w:r w:rsidR="00D11264" w:rsidRPr="00757D75">
        <w:rPr>
          <w:sz w:val="28"/>
          <w:szCs w:val="28"/>
        </w:rPr>
        <w:t>РПК Союз</w:t>
      </w:r>
      <w:r w:rsidR="00A96FF4" w:rsidRPr="00757D75">
        <w:rPr>
          <w:sz w:val="28"/>
          <w:szCs w:val="28"/>
        </w:rPr>
        <w:t xml:space="preserve">» за </w:t>
      </w:r>
      <w:r w:rsidR="00D11264" w:rsidRPr="00757D75">
        <w:rPr>
          <w:sz w:val="28"/>
          <w:szCs w:val="28"/>
        </w:rPr>
        <w:t>2006</w:t>
      </w:r>
      <w:r w:rsidR="00A96FF4" w:rsidRPr="00757D75">
        <w:rPr>
          <w:sz w:val="28"/>
          <w:szCs w:val="28"/>
        </w:rPr>
        <w:t xml:space="preserve"> год., </w:t>
      </w:r>
      <w:r w:rsidR="00D57580" w:rsidRPr="00757D75">
        <w:rPr>
          <w:sz w:val="28"/>
          <w:szCs w:val="28"/>
        </w:rPr>
        <w:t>тенге</w:t>
      </w:r>
      <w:r w:rsidR="00A96FF4" w:rsidRPr="00757D75">
        <w:rPr>
          <w:sz w:val="28"/>
          <w:szCs w:val="28"/>
        </w:rPr>
        <w:t>.</w:t>
      </w:r>
    </w:p>
    <w:p w:rsidR="00A96FF4" w:rsidRPr="00757D75" w:rsidRDefault="00A96FF4" w:rsidP="00A96FF4">
      <w:pPr>
        <w:jc w:val="center"/>
        <w:rPr>
          <w:sz w:val="28"/>
          <w:szCs w:val="28"/>
        </w:rPr>
      </w:pPr>
    </w:p>
    <w:p w:rsidR="00A96FF4" w:rsidRPr="00757D75" w:rsidRDefault="00A96FF4" w:rsidP="00A96FF4">
      <w:pPr>
        <w:jc w:val="center"/>
        <w:rPr>
          <w:sz w:val="28"/>
          <w:szCs w:val="28"/>
        </w:rPr>
      </w:pP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8"/>
        <w:gridCol w:w="828"/>
        <w:gridCol w:w="936"/>
        <w:gridCol w:w="816"/>
        <w:gridCol w:w="919"/>
        <w:gridCol w:w="1945"/>
      </w:tblGrid>
      <w:tr w:rsidR="00413E44" w:rsidRPr="00757D75">
        <w:trPr>
          <w:cantSplit/>
          <w:trHeight w:val="648"/>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413E44" w:rsidRPr="00757D75" w:rsidRDefault="00413E44" w:rsidP="00A96FF4">
            <w:pPr>
              <w:jc w:val="center"/>
              <w:rPr>
                <w:sz w:val="20"/>
                <w:szCs w:val="20"/>
              </w:rPr>
            </w:pPr>
            <w:r w:rsidRPr="00757D75">
              <w:rPr>
                <w:sz w:val="20"/>
                <w:szCs w:val="20"/>
              </w:rPr>
              <w:t>Показатели</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413E44" w:rsidRPr="00757D75" w:rsidRDefault="00413E44" w:rsidP="00A96FF4">
            <w:pPr>
              <w:jc w:val="center"/>
              <w:rPr>
                <w:sz w:val="20"/>
                <w:szCs w:val="20"/>
              </w:rPr>
            </w:pPr>
            <w:r w:rsidRPr="00757D75">
              <w:rPr>
                <w:sz w:val="20"/>
                <w:szCs w:val="20"/>
              </w:rPr>
              <w:t>на начало 2006 года</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413E44" w:rsidRPr="00757D75" w:rsidRDefault="00413E44" w:rsidP="00A96FF4">
            <w:pPr>
              <w:jc w:val="center"/>
              <w:rPr>
                <w:sz w:val="20"/>
                <w:szCs w:val="20"/>
              </w:rPr>
            </w:pPr>
            <w:r w:rsidRPr="00757D75">
              <w:rPr>
                <w:sz w:val="20"/>
                <w:szCs w:val="20"/>
              </w:rPr>
              <w:t>на конец 2006 года</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13E44" w:rsidRPr="00757D75" w:rsidRDefault="00413E44" w:rsidP="00A96FF4">
            <w:pPr>
              <w:jc w:val="center"/>
              <w:rPr>
                <w:sz w:val="20"/>
                <w:szCs w:val="20"/>
              </w:rPr>
            </w:pPr>
            <w:r w:rsidRPr="00757D75">
              <w:rPr>
                <w:sz w:val="20"/>
                <w:szCs w:val="20"/>
              </w:rPr>
              <w:t>Отклонения в уд. весе, %</w:t>
            </w:r>
          </w:p>
        </w:tc>
      </w:tr>
      <w:tr w:rsidR="00413E44" w:rsidRPr="00757D75">
        <w:trPr>
          <w:cantSplit/>
          <w:trHeight w:val="144"/>
        </w:trPr>
        <w:tc>
          <w:tcPr>
            <w:tcW w:w="0" w:type="auto"/>
            <w:vMerge/>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D57580" w:rsidP="00A96FF4">
            <w:pPr>
              <w:jc w:val="center"/>
              <w:rPr>
                <w:sz w:val="20"/>
                <w:szCs w:val="20"/>
              </w:rPr>
            </w:pPr>
            <w:r w:rsidRPr="00757D75">
              <w:rPr>
                <w:sz w:val="20"/>
                <w:szCs w:val="20"/>
              </w:rPr>
              <w:t>тенге</w:t>
            </w:r>
            <w:r w:rsidR="00413E44"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 к итогу</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D57580" w:rsidP="00A96FF4">
            <w:pPr>
              <w:jc w:val="center"/>
              <w:rPr>
                <w:sz w:val="20"/>
                <w:szCs w:val="20"/>
              </w:rPr>
            </w:pPr>
            <w:r w:rsidRPr="00757D75">
              <w:rPr>
                <w:sz w:val="20"/>
                <w:szCs w:val="20"/>
              </w:rPr>
              <w:t>тенге</w:t>
            </w:r>
            <w:r w:rsidR="00413E44"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 к итогу</w:t>
            </w:r>
          </w:p>
        </w:tc>
        <w:tc>
          <w:tcPr>
            <w:tcW w:w="0" w:type="auto"/>
            <w:vMerge/>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3</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4</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5</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6</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7</w:t>
            </w: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АКТИВ</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r>
      <w:tr w:rsidR="00413E44" w:rsidRPr="00757D75">
        <w:trPr>
          <w:trHeight w:val="23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 xml:space="preserve">1. </w:t>
            </w:r>
            <w:r w:rsidR="00FD4FC2">
              <w:rPr>
                <w:sz w:val="20"/>
                <w:szCs w:val="20"/>
              </w:rPr>
              <w:t>Текущие</w:t>
            </w:r>
            <w:r w:rsidRPr="00757D75">
              <w:rPr>
                <w:sz w:val="20"/>
                <w:szCs w:val="20"/>
              </w:rPr>
              <w:t xml:space="preserve"> активы</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r>
      <w:tr w:rsidR="00413E44" w:rsidRPr="00757D75">
        <w:trPr>
          <w:trHeight w:val="23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Нематериальные активы</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Основные средства</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16683</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4,36</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16683</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2,28</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- 2,08</w:t>
            </w: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Незавершенное строительство</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r>
      <w:tr w:rsidR="00413E44" w:rsidRPr="00757D75">
        <w:trPr>
          <w:trHeight w:val="23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Долгосрочные финансовые вложения</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 xml:space="preserve">Прочие </w:t>
            </w:r>
            <w:r w:rsidR="00FD4FC2">
              <w:rPr>
                <w:sz w:val="20"/>
                <w:szCs w:val="20"/>
              </w:rPr>
              <w:t>текущие</w:t>
            </w:r>
            <w:r w:rsidRPr="00757D75">
              <w:rPr>
                <w:sz w:val="20"/>
                <w:szCs w:val="20"/>
              </w:rPr>
              <w:t xml:space="preserve"> активы</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Итого по разделу 1</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16683</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4,36</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16683</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2,28</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- 2,08</w:t>
            </w:r>
          </w:p>
        </w:tc>
      </w:tr>
      <w:tr w:rsidR="00413E44" w:rsidRPr="00757D75">
        <w:trPr>
          <w:trHeight w:val="23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 xml:space="preserve">2. </w:t>
            </w:r>
            <w:r w:rsidR="00524BF6">
              <w:rPr>
                <w:sz w:val="20"/>
                <w:szCs w:val="20"/>
              </w:rPr>
              <w:t>Долгосрочн</w:t>
            </w:r>
            <w:r w:rsidRPr="00757D75">
              <w:rPr>
                <w:sz w:val="20"/>
                <w:szCs w:val="20"/>
              </w:rPr>
              <w:t>ые активы</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r>
      <w:tr w:rsidR="00413E44" w:rsidRPr="00757D75">
        <w:trPr>
          <w:trHeight w:val="447"/>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 xml:space="preserve">Запасы, </w:t>
            </w:r>
          </w:p>
          <w:p w:rsidR="00413E44" w:rsidRPr="00757D75" w:rsidRDefault="00413E44" w:rsidP="00A96FF4">
            <w:pPr>
              <w:rPr>
                <w:sz w:val="20"/>
                <w:szCs w:val="20"/>
              </w:rPr>
            </w:pPr>
            <w:r w:rsidRPr="00757D75">
              <w:rPr>
                <w:sz w:val="20"/>
                <w:szCs w:val="20"/>
              </w:rPr>
              <w:t>в том числе</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11</w:t>
            </w:r>
            <w:r w:rsidR="000A1918" w:rsidRPr="00757D75">
              <w:rPr>
                <w:sz w:val="20"/>
                <w:szCs w:val="20"/>
              </w:rPr>
              <w:t>2005</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29,30</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211536</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28,86</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- 0,44</w:t>
            </w: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сырье и материалы</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104000</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27,21</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201419</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27,48</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+ 0,27</w:t>
            </w: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готовая продукция</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10117</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1,38</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+ 1,38</w:t>
            </w:r>
          </w:p>
        </w:tc>
      </w:tr>
      <w:tr w:rsidR="00413E44" w:rsidRPr="00757D75">
        <w:trPr>
          <w:trHeight w:val="23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товары отгруженные</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расходы будущих периодов</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8000</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2,09</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-2,09</w:t>
            </w:r>
          </w:p>
        </w:tc>
      </w:tr>
      <w:tr w:rsidR="00413E44" w:rsidRPr="00757D75">
        <w:trPr>
          <w:trHeight w:val="447"/>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Налог на добавленную стоимость по приобретенным ценностям</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6144</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1,61</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12295</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1,68</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+ 0,07</w:t>
            </w:r>
          </w:p>
        </w:tc>
      </w:tr>
      <w:tr w:rsidR="00413E44" w:rsidRPr="00757D75">
        <w:trPr>
          <w:trHeight w:val="447"/>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Дебиторская задолженность (платежи более чем через год)</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43445</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11,37</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62578</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8,54</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- 2,83</w:t>
            </w:r>
          </w:p>
        </w:tc>
      </w:tr>
      <w:tr w:rsidR="00413E44" w:rsidRPr="00757D75">
        <w:trPr>
          <w:trHeight w:val="466"/>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Дебиторская задолженность (платежи в течение года)</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Краткосрочные финансовые вложения</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Денежные средства</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204000</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53,37</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429979</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58,66</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+ 5,29</w:t>
            </w:r>
          </w:p>
        </w:tc>
      </w:tr>
      <w:tr w:rsidR="00413E44" w:rsidRPr="00757D75">
        <w:trPr>
          <w:trHeight w:val="23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 xml:space="preserve">Прочие </w:t>
            </w:r>
            <w:r w:rsidR="00524BF6">
              <w:rPr>
                <w:sz w:val="20"/>
                <w:szCs w:val="20"/>
              </w:rPr>
              <w:t>долгосрочн</w:t>
            </w:r>
            <w:r w:rsidRPr="00757D75">
              <w:rPr>
                <w:sz w:val="20"/>
                <w:szCs w:val="20"/>
              </w:rPr>
              <w:t>ые активы</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Итого по разделу 2</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365589</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95,64</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716388</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97,72</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+ 2,08</w:t>
            </w: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 xml:space="preserve">БАЛАНС </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382272</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100</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733071</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100</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r>
      <w:tr w:rsidR="00413E44" w:rsidRPr="00757D75">
        <w:trPr>
          <w:trHeight w:val="23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color w:val="C0C0C0"/>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color w:val="C0C0C0"/>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color w:val="C0C0C0"/>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color w:val="C0C0C0"/>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color w:val="C0C0C0"/>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color w:val="C0C0C0"/>
                <w:sz w:val="20"/>
                <w:szCs w:val="20"/>
              </w:rPr>
            </w:pP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ПАССИВ</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3. Капитал и резервы</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r>
      <w:tr w:rsidR="00413E44" w:rsidRPr="00757D75">
        <w:trPr>
          <w:trHeight w:val="23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3</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4</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5</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6</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7</w:t>
            </w: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Уставный капитал</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10000</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2,62</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10000</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1,36</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- 1,26</w:t>
            </w: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Добавочный капитал</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r>
      <w:tr w:rsidR="00413E44" w:rsidRPr="00757D75">
        <w:trPr>
          <w:trHeight w:val="23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Резервный капитал</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Нераспределенная прибыль</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200688</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52,50</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370241</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50,50</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- 2</w:t>
            </w: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Итого по разделу 3</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210688</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55,12</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380241</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51,87</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- 3,25</w:t>
            </w:r>
          </w:p>
        </w:tc>
      </w:tr>
      <w:tr w:rsidR="00413E44" w:rsidRPr="00757D75">
        <w:trPr>
          <w:trHeight w:val="23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4. Долгосрочные обязательства</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Займы и кредиты</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Итого по разделу 4</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r>
      <w:tr w:rsidR="00413E44" w:rsidRPr="00757D75">
        <w:trPr>
          <w:trHeight w:val="23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5. Краткосрочные обязательства</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Займы и кредиты</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Кредиторская задолженность</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171584</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44,89</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352830</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48,13</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+ 3,24</w:t>
            </w:r>
          </w:p>
        </w:tc>
      </w:tr>
      <w:tr w:rsidR="00413E44" w:rsidRPr="00757D75">
        <w:trPr>
          <w:trHeight w:val="23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Итого по разделу 5</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171584</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44,89</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352830</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48,13</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+ 3,24</w:t>
            </w:r>
          </w:p>
        </w:tc>
      </w:tr>
      <w:tr w:rsidR="00413E44" w:rsidRPr="00757D75">
        <w:trPr>
          <w:trHeight w:val="213"/>
        </w:trPr>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rPr>
                <w:sz w:val="20"/>
                <w:szCs w:val="20"/>
              </w:rPr>
            </w:pPr>
            <w:r w:rsidRPr="00757D75">
              <w:rPr>
                <w:sz w:val="20"/>
                <w:szCs w:val="20"/>
              </w:rPr>
              <w:t xml:space="preserve">БАЛАНС </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382272</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100</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733071</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100</w:t>
            </w:r>
          </w:p>
        </w:tc>
        <w:tc>
          <w:tcPr>
            <w:tcW w:w="0" w:type="auto"/>
            <w:tcBorders>
              <w:top w:val="single" w:sz="4" w:space="0" w:color="auto"/>
              <w:left w:val="single" w:sz="4" w:space="0" w:color="auto"/>
              <w:bottom w:val="single" w:sz="4" w:space="0" w:color="auto"/>
              <w:right w:val="single" w:sz="4" w:space="0" w:color="auto"/>
            </w:tcBorders>
          </w:tcPr>
          <w:p w:rsidR="00413E44" w:rsidRPr="00757D75" w:rsidRDefault="00413E44" w:rsidP="00A96FF4">
            <w:pPr>
              <w:jc w:val="center"/>
              <w:rPr>
                <w:sz w:val="20"/>
                <w:szCs w:val="20"/>
              </w:rPr>
            </w:pPr>
            <w:r w:rsidRPr="00757D75">
              <w:rPr>
                <w:sz w:val="20"/>
                <w:szCs w:val="20"/>
              </w:rPr>
              <w:t>-</w:t>
            </w:r>
          </w:p>
        </w:tc>
      </w:tr>
    </w:tbl>
    <w:p w:rsidR="00A96FF4" w:rsidRPr="00757D75" w:rsidRDefault="00A96FF4" w:rsidP="00A96FF4">
      <w:pPr>
        <w:ind w:firstLine="708"/>
        <w:jc w:val="both"/>
        <w:rPr>
          <w:sz w:val="28"/>
          <w:szCs w:val="28"/>
        </w:rPr>
      </w:pPr>
    </w:p>
    <w:p w:rsidR="002366F4" w:rsidRPr="00757D75" w:rsidRDefault="002366F4" w:rsidP="002366F4">
      <w:pPr>
        <w:ind w:firstLine="708"/>
        <w:jc w:val="both"/>
        <w:rPr>
          <w:sz w:val="28"/>
          <w:szCs w:val="28"/>
        </w:rPr>
      </w:pPr>
      <w:r w:rsidRPr="00757D75">
        <w:rPr>
          <w:sz w:val="28"/>
          <w:szCs w:val="28"/>
        </w:rPr>
        <w:t xml:space="preserve">Анализ данных показывает, что снижение доли </w:t>
      </w:r>
      <w:r w:rsidR="00524BF6">
        <w:rPr>
          <w:sz w:val="28"/>
          <w:szCs w:val="28"/>
        </w:rPr>
        <w:t>долгосрочн</w:t>
      </w:r>
      <w:r w:rsidRPr="00757D75">
        <w:rPr>
          <w:sz w:val="28"/>
          <w:szCs w:val="28"/>
        </w:rPr>
        <w:t xml:space="preserve">ых активов вызвано в первую очередь связано со снижением дебиторской задолженности, а это фактор позитивный. </w:t>
      </w:r>
    </w:p>
    <w:p w:rsidR="002366F4" w:rsidRPr="00757D75" w:rsidRDefault="002366F4" w:rsidP="002366F4">
      <w:pPr>
        <w:ind w:firstLine="708"/>
        <w:jc w:val="both"/>
        <w:rPr>
          <w:sz w:val="28"/>
          <w:szCs w:val="28"/>
        </w:rPr>
      </w:pPr>
      <w:r w:rsidRPr="00757D75">
        <w:rPr>
          <w:sz w:val="28"/>
          <w:szCs w:val="28"/>
        </w:rPr>
        <w:t>Также позитивным моментом можно считать значительное увеличение – почти на 50 % доли денежных средств в валюте баланса. Это свидетельствует об улучшении ликвидности баланса.</w:t>
      </w:r>
    </w:p>
    <w:p w:rsidR="002366F4" w:rsidRPr="00757D75" w:rsidRDefault="002366F4" w:rsidP="002366F4">
      <w:pPr>
        <w:ind w:firstLine="708"/>
        <w:jc w:val="both"/>
        <w:rPr>
          <w:sz w:val="28"/>
          <w:szCs w:val="28"/>
        </w:rPr>
      </w:pPr>
      <w:r w:rsidRPr="00757D75">
        <w:rPr>
          <w:sz w:val="28"/>
          <w:szCs w:val="28"/>
        </w:rPr>
        <w:t xml:space="preserve">Общая сумма </w:t>
      </w:r>
      <w:r w:rsidR="00524BF6">
        <w:rPr>
          <w:sz w:val="28"/>
          <w:szCs w:val="28"/>
        </w:rPr>
        <w:t>долгосрочн</w:t>
      </w:r>
      <w:r w:rsidRPr="00757D75">
        <w:rPr>
          <w:sz w:val="28"/>
          <w:szCs w:val="28"/>
        </w:rPr>
        <w:t xml:space="preserve">ых активов увеличилась на 95,95 %, опять же за счет прироста денежных средств на 110,77 %. При этом рост краткосрочных обязательств составил 105,63 %, что </w:t>
      </w:r>
      <w:r w:rsidR="00EA7AF4" w:rsidRPr="00757D75">
        <w:rPr>
          <w:sz w:val="28"/>
          <w:szCs w:val="28"/>
        </w:rPr>
        <w:t>выше,</w:t>
      </w:r>
      <w:r w:rsidRPr="00757D75">
        <w:rPr>
          <w:sz w:val="28"/>
          <w:szCs w:val="28"/>
        </w:rPr>
        <w:t xml:space="preserve"> чем показатель роста </w:t>
      </w:r>
      <w:r w:rsidR="00524BF6">
        <w:rPr>
          <w:sz w:val="28"/>
          <w:szCs w:val="28"/>
        </w:rPr>
        <w:t>долгосрочн</w:t>
      </w:r>
      <w:r w:rsidRPr="00757D75">
        <w:rPr>
          <w:sz w:val="28"/>
          <w:szCs w:val="28"/>
        </w:rPr>
        <w:t>ых активов – на этот момент руководству фирмы следует обратить внимание[40].</w:t>
      </w:r>
    </w:p>
    <w:p w:rsidR="002366F4" w:rsidRPr="00757D75" w:rsidRDefault="002366F4" w:rsidP="002366F4">
      <w:pPr>
        <w:ind w:firstLine="708"/>
        <w:jc w:val="both"/>
        <w:rPr>
          <w:sz w:val="28"/>
          <w:szCs w:val="28"/>
        </w:rPr>
      </w:pPr>
      <w:r w:rsidRPr="00757D75">
        <w:rPr>
          <w:sz w:val="28"/>
          <w:szCs w:val="28"/>
        </w:rPr>
        <w:t>Вертикальный анализ баланса дает представление о динамике структуры средств предприятия и их источников в виде относительных показателей. Вертикальный анализ позволяет перейти к относительным оценкам и проводить хозяйственные сравнения экономических показателей деятельности предприятий, различающихся по величине использованных ресурсов, сглаживать влияние инфляционных процессов, искажающих абсолютные показатели финансовой отчетности.</w:t>
      </w:r>
    </w:p>
    <w:p w:rsidR="002366F4" w:rsidRPr="00757D75" w:rsidRDefault="002366F4" w:rsidP="002366F4">
      <w:pPr>
        <w:ind w:firstLine="708"/>
        <w:jc w:val="both"/>
        <w:rPr>
          <w:sz w:val="28"/>
          <w:szCs w:val="28"/>
        </w:rPr>
      </w:pPr>
      <w:r w:rsidRPr="00757D75">
        <w:rPr>
          <w:sz w:val="28"/>
          <w:szCs w:val="28"/>
        </w:rPr>
        <w:t>Цель вертикального анализа – изучение структуры показателей баланса на основе расчета удельных весов отдельных статей в итоге баланса и оценке произошедших изменений в структуре баланса за отчетный период.</w:t>
      </w:r>
    </w:p>
    <w:p w:rsidR="002366F4" w:rsidRPr="00757D75" w:rsidRDefault="002366F4" w:rsidP="002366F4">
      <w:pPr>
        <w:ind w:firstLine="708"/>
        <w:jc w:val="both"/>
        <w:rPr>
          <w:sz w:val="28"/>
          <w:szCs w:val="28"/>
        </w:rPr>
      </w:pPr>
      <w:r w:rsidRPr="00757D75">
        <w:rPr>
          <w:sz w:val="28"/>
          <w:szCs w:val="28"/>
        </w:rPr>
        <w:t>Вертикальный анализ показывает структуру средств предприятия и их источников. Есть две причины, обуславливающие необходимость и целесообразность проведения такого анализа: с одной стороны - переход к относительным показателям позволяет проводить межхозяйствен</w:t>
      </w:r>
      <w:r w:rsidRPr="00757D75">
        <w:rPr>
          <w:sz w:val="28"/>
          <w:szCs w:val="28"/>
        </w:rPr>
        <w:softHyphen/>
        <w:t>ные срав</w:t>
      </w:r>
      <w:r w:rsidRPr="00757D75">
        <w:rPr>
          <w:sz w:val="28"/>
          <w:szCs w:val="28"/>
        </w:rPr>
        <w:softHyphen/>
        <w:t>нения экономического потенциала и результатов деятельности предприятий, различа</w:t>
      </w:r>
      <w:r w:rsidRPr="00757D75">
        <w:rPr>
          <w:sz w:val="28"/>
          <w:szCs w:val="28"/>
        </w:rPr>
        <w:softHyphen/>
        <w:t>ющихся по вели</w:t>
      </w:r>
      <w:r w:rsidRPr="00757D75">
        <w:rPr>
          <w:sz w:val="28"/>
          <w:szCs w:val="28"/>
        </w:rPr>
        <w:softHyphen/>
        <w:t>чине используемых ресурсов и другим объемным показателям; с другой сторо</w:t>
      </w:r>
      <w:r w:rsidRPr="00757D75">
        <w:rPr>
          <w:sz w:val="28"/>
          <w:szCs w:val="28"/>
        </w:rPr>
        <w:softHyphen/>
        <w:t>ны - относительные показатели в определенной степени сглаживают негативное влияние ин</w:t>
      </w:r>
      <w:r w:rsidRPr="00757D75">
        <w:rPr>
          <w:sz w:val="28"/>
          <w:szCs w:val="28"/>
        </w:rPr>
        <w:softHyphen/>
        <w:t>фляционных процессов, которые могут существенно искажать абсолютные показатели фи</w:t>
      </w:r>
      <w:r w:rsidRPr="00757D75">
        <w:rPr>
          <w:sz w:val="28"/>
          <w:szCs w:val="28"/>
        </w:rPr>
        <w:softHyphen/>
        <w:t>нан</w:t>
      </w:r>
      <w:r w:rsidRPr="00757D75">
        <w:rPr>
          <w:sz w:val="28"/>
          <w:szCs w:val="28"/>
        </w:rPr>
        <w:softHyphen/>
        <w:t>совой отчетности и тем самым затруднить их сопоставление в динамике. Вертикальному анали</w:t>
      </w:r>
      <w:r w:rsidRPr="00757D75">
        <w:rPr>
          <w:sz w:val="28"/>
          <w:szCs w:val="28"/>
        </w:rPr>
        <w:softHyphen/>
        <w:t>зу можно подвергнуть либо исходную отчетность, либо модифици</w:t>
      </w:r>
      <w:r w:rsidRPr="00757D75">
        <w:rPr>
          <w:sz w:val="28"/>
          <w:szCs w:val="28"/>
        </w:rPr>
        <w:softHyphen/>
        <w:t>рованную отчетность (с укрупненной или трансформированной номенклатурой статей, чем и является баланс-нетто</w:t>
      </w:r>
    </w:p>
    <w:p w:rsidR="002366F4" w:rsidRPr="00757D75" w:rsidRDefault="002366F4" w:rsidP="002366F4">
      <w:pPr>
        <w:ind w:firstLine="708"/>
        <w:jc w:val="both"/>
        <w:rPr>
          <w:sz w:val="28"/>
          <w:szCs w:val="28"/>
        </w:rPr>
      </w:pPr>
      <w:r w:rsidRPr="00757D75">
        <w:rPr>
          <w:sz w:val="28"/>
          <w:szCs w:val="28"/>
        </w:rPr>
        <w:t>Анализируя изменения, произошедшие в структуре пассива баланса, можно отметить как положительный момент снижение доли кредиторской задолженности на 22,03 %. Увеличение доли капитала и резервов также можно признать положительной тенденцией.</w:t>
      </w:r>
    </w:p>
    <w:p w:rsidR="002366F4" w:rsidRPr="00757D75" w:rsidRDefault="002366F4" w:rsidP="002366F4">
      <w:pPr>
        <w:ind w:firstLine="708"/>
        <w:jc w:val="both"/>
        <w:rPr>
          <w:sz w:val="28"/>
          <w:szCs w:val="28"/>
        </w:rPr>
      </w:pPr>
      <w:r w:rsidRPr="00757D75">
        <w:rPr>
          <w:sz w:val="28"/>
          <w:szCs w:val="28"/>
        </w:rPr>
        <w:t>Изменения в структуре баланса, произошедшие в 2006 году представлены в аналитической таблице 2.8.</w:t>
      </w:r>
    </w:p>
    <w:p w:rsidR="00A96FF4" w:rsidRPr="00757D75" w:rsidRDefault="002366F4" w:rsidP="002366F4">
      <w:pPr>
        <w:ind w:firstLine="708"/>
        <w:jc w:val="both"/>
        <w:rPr>
          <w:sz w:val="28"/>
          <w:szCs w:val="28"/>
        </w:rPr>
      </w:pPr>
      <w:r w:rsidRPr="00757D75">
        <w:rPr>
          <w:sz w:val="28"/>
          <w:szCs w:val="28"/>
        </w:rPr>
        <w:t xml:space="preserve">Как видно из таблицы сохраняется положительная тенденция к росту доли денежных средств в валюте баланса. По сравнению с 2005 годом этот показатель вырос на 5.29 %. Происходит дальнейшее снижение дебиторской задолженности </w:t>
      </w:r>
      <w:r w:rsidR="00EA7AF4" w:rsidRPr="00757D75">
        <w:rPr>
          <w:sz w:val="28"/>
          <w:szCs w:val="28"/>
        </w:rPr>
        <w:t>(</w:t>
      </w:r>
      <w:r w:rsidRPr="00757D75">
        <w:rPr>
          <w:sz w:val="28"/>
          <w:szCs w:val="28"/>
        </w:rPr>
        <w:t xml:space="preserve">на 2.83 %). </w:t>
      </w:r>
      <w:r w:rsidR="00EA7AF4" w:rsidRPr="00757D75">
        <w:rPr>
          <w:sz w:val="28"/>
          <w:szCs w:val="28"/>
        </w:rPr>
        <w:t xml:space="preserve">Но на фоне этих изменений итоговый показатель по </w:t>
      </w:r>
      <w:r w:rsidR="00524BF6">
        <w:rPr>
          <w:sz w:val="28"/>
          <w:szCs w:val="28"/>
        </w:rPr>
        <w:t>долгосрочн</w:t>
      </w:r>
      <w:r w:rsidR="00EA7AF4" w:rsidRPr="00757D75">
        <w:rPr>
          <w:sz w:val="28"/>
          <w:szCs w:val="28"/>
        </w:rPr>
        <w:t xml:space="preserve">ым активам также растет (на 2,08 %), что свидетельствует о формировании более мобильной структуры активов, способствующей улучшению ее финансового положения. Вертикальная структура пассива баланса выглядит не столь позитивно как в 2005 году.  </w:t>
      </w:r>
      <w:r w:rsidR="00A96FF4" w:rsidRPr="00757D75">
        <w:rPr>
          <w:sz w:val="28"/>
          <w:szCs w:val="28"/>
        </w:rPr>
        <w:t xml:space="preserve">Происходит снижение доли капитала и резервов, что не является тенденцией положительной, также растет кредиторская задолженность. На это особое внимание должно обратить руководство </w:t>
      </w:r>
      <w:r w:rsidR="00BA75C1" w:rsidRPr="00757D75">
        <w:rPr>
          <w:sz w:val="28"/>
          <w:szCs w:val="28"/>
        </w:rPr>
        <w:t>ТОО</w:t>
      </w:r>
      <w:r w:rsidR="00A96FF4" w:rsidRPr="00757D75">
        <w:rPr>
          <w:sz w:val="28"/>
          <w:szCs w:val="28"/>
        </w:rPr>
        <w:t xml:space="preserve"> «</w:t>
      </w:r>
      <w:r w:rsidR="00D11264" w:rsidRPr="00757D75">
        <w:rPr>
          <w:sz w:val="28"/>
          <w:szCs w:val="28"/>
        </w:rPr>
        <w:t>РПК Союз</w:t>
      </w:r>
      <w:r w:rsidR="0025681B" w:rsidRPr="00757D75">
        <w:rPr>
          <w:sz w:val="28"/>
          <w:szCs w:val="28"/>
        </w:rPr>
        <w:t>» [40].</w:t>
      </w:r>
    </w:p>
    <w:p w:rsidR="00A96FF4" w:rsidRPr="00757D75" w:rsidRDefault="00A96FF4" w:rsidP="00A96FF4">
      <w:pPr>
        <w:ind w:firstLine="708"/>
        <w:jc w:val="both"/>
        <w:rPr>
          <w:sz w:val="28"/>
          <w:szCs w:val="28"/>
        </w:rPr>
      </w:pPr>
      <w:r w:rsidRPr="00757D75">
        <w:rPr>
          <w:sz w:val="28"/>
          <w:szCs w:val="28"/>
        </w:rPr>
        <w:t>Критериями качественных изменений в имущественном положении предприятия и степени их прогрессивности выступают такие показатели, как:</w:t>
      </w:r>
    </w:p>
    <w:p w:rsidR="00A96FF4" w:rsidRPr="00757D75" w:rsidRDefault="00A96FF4" w:rsidP="00573F24">
      <w:pPr>
        <w:numPr>
          <w:ilvl w:val="0"/>
          <w:numId w:val="30"/>
        </w:numPr>
        <w:jc w:val="both"/>
        <w:rPr>
          <w:sz w:val="28"/>
          <w:szCs w:val="28"/>
        </w:rPr>
      </w:pPr>
      <w:r w:rsidRPr="00757D75">
        <w:rPr>
          <w:sz w:val="28"/>
          <w:szCs w:val="28"/>
        </w:rPr>
        <w:t>сумма хозяйственных средств предприятия;</w:t>
      </w:r>
    </w:p>
    <w:p w:rsidR="00A96FF4" w:rsidRPr="00757D75" w:rsidRDefault="00A96FF4" w:rsidP="00573F24">
      <w:pPr>
        <w:numPr>
          <w:ilvl w:val="0"/>
          <w:numId w:val="30"/>
        </w:numPr>
        <w:jc w:val="both"/>
        <w:rPr>
          <w:sz w:val="28"/>
          <w:szCs w:val="28"/>
        </w:rPr>
      </w:pPr>
      <w:r w:rsidRPr="00757D75">
        <w:rPr>
          <w:sz w:val="28"/>
          <w:szCs w:val="28"/>
        </w:rPr>
        <w:t>доля активной части основных средств;</w:t>
      </w:r>
    </w:p>
    <w:p w:rsidR="00A96FF4" w:rsidRPr="00757D75" w:rsidRDefault="00A96FF4" w:rsidP="00573F24">
      <w:pPr>
        <w:numPr>
          <w:ilvl w:val="0"/>
          <w:numId w:val="30"/>
        </w:numPr>
        <w:jc w:val="both"/>
        <w:rPr>
          <w:sz w:val="28"/>
          <w:szCs w:val="28"/>
        </w:rPr>
      </w:pPr>
      <w:r w:rsidRPr="00757D75">
        <w:rPr>
          <w:sz w:val="28"/>
          <w:szCs w:val="28"/>
        </w:rPr>
        <w:t>коэффициент износа;</w:t>
      </w:r>
    </w:p>
    <w:p w:rsidR="00A96FF4" w:rsidRPr="00757D75" w:rsidRDefault="00A96FF4" w:rsidP="00573F24">
      <w:pPr>
        <w:numPr>
          <w:ilvl w:val="0"/>
          <w:numId w:val="30"/>
        </w:numPr>
        <w:jc w:val="both"/>
        <w:rPr>
          <w:sz w:val="28"/>
          <w:szCs w:val="28"/>
        </w:rPr>
      </w:pPr>
      <w:r w:rsidRPr="00757D75">
        <w:rPr>
          <w:sz w:val="28"/>
          <w:szCs w:val="28"/>
        </w:rPr>
        <w:t>удельный вес быстрореализуемых активов;</w:t>
      </w:r>
    </w:p>
    <w:p w:rsidR="00A96FF4" w:rsidRPr="00757D75" w:rsidRDefault="00A96FF4" w:rsidP="00573F24">
      <w:pPr>
        <w:numPr>
          <w:ilvl w:val="0"/>
          <w:numId w:val="30"/>
        </w:numPr>
        <w:jc w:val="both"/>
        <w:rPr>
          <w:sz w:val="28"/>
          <w:szCs w:val="28"/>
        </w:rPr>
      </w:pPr>
      <w:r w:rsidRPr="00757D75">
        <w:rPr>
          <w:sz w:val="28"/>
          <w:szCs w:val="28"/>
        </w:rPr>
        <w:t>доля арендованных основных средств;</w:t>
      </w:r>
    </w:p>
    <w:p w:rsidR="00A96FF4" w:rsidRPr="00757D75" w:rsidRDefault="00A96FF4" w:rsidP="00573F24">
      <w:pPr>
        <w:numPr>
          <w:ilvl w:val="0"/>
          <w:numId w:val="30"/>
        </w:numPr>
        <w:jc w:val="both"/>
        <w:rPr>
          <w:sz w:val="28"/>
          <w:szCs w:val="28"/>
        </w:rPr>
      </w:pPr>
      <w:r w:rsidRPr="00757D75">
        <w:rPr>
          <w:sz w:val="28"/>
          <w:szCs w:val="28"/>
        </w:rPr>
        <w:t>удельный вес дебиторской задолженности и т</w:t>
      </w:r>
      <w:r w:rsidR="00EA7AF4" w:rsidRPr="00757D75">
        <w:rPr>
          <w:sz w:val="28"/>
          <w:szCs w:val="28"/>
        </w:rPr>
        <w:t>. д.</w:t>
      </w:r>
      <w:r w:rsidR="00C26068" w:rsidRPr="00757D75">
        <w:rPr>
          <w:sz w:val="28"/>
          <w:szCs w:val="28"/>
        </w:rPr>
        <w:t xml:space="preserve"> [</w:t>
      </w:r>
      <w:r w:rsidRPr="00757D75">
        <w:rPr>
          <w:sz w:val="28"/>
          <w:szCs w:val="28"/>
        </w:rPr>
        <w:t>4</w:t>
      </w:r>
      <w:r w:rsidR="00F34B78" w:rsidRPr="00757D75">
        <w:rPr>
          <w:sz w:val="28"/>
          <w:szCs w:val="28"/>
        </w:rPr>
        <w:t>0</w:t>
      </w:r>
      <w:r w:rsidRPr="00757D75">
        <w:rPr>
          <w:sz w:val="28"/>
          <w:szCs w:val="28"/>
        </w:rPr>
        <w:t>]</w:t>
      </w:r>
      <w:r w:rsidR="00C26068" w:rsidRPr="00757D75">
        <w:rPr>
          <w:sz w:val="28"/>
          <w:szCs w:val="28"/>
        </w:rPr>
        <w:t>.</w:t>
      </w:r>
    </w:p>
    <w:p w:rsidR="00A96FF4" w:rsidRPr="00757D75" w:rsidRDefault="00A96FF4" w:rsidP="00A96FF4">
      <w:pPr>
        <w:ind w:firstLine="360"/>
        <w:jc w:val="both"/>
        <w:rPr>
          <w:sz w:val="28"/>
          <w:szCs w:val="28"/>
        </w:rPr>
      </w:pPr>
      <w:r w:rsidRPr="00757D75">
        <w:rPr>
          <w:sz w:val="28"/>
          <w:szCs w:val="28"/>
        </w:rPr>
        <w:t xml:space="preserve">Расчет данных показателей для </w:t>
      </w:r>
      <w:r w:rsidR="00BA75C1" w:rsidRPr="00757D75">
        <w:rPr>
          <w:sz w:val="28"/>
          <w:szCs w:val="28"/>
        </w:rPr>
        <w:t>ТОО</w:t>
      </w:r>
      <w:r w:rsidRPr="00757D75">
        <w:rPr>
          <w:sz w:val="28"/>
          <w:szCs w:val="28"/>
        </w:rPr>
        <w:t xml:space="preserve"> «</w:t>
      </w:r>
      <w:r w:rsidR="00D11264" w:rsidRPr="00757D75">
        <w:rPr>
          <w:sz w:val="28"/>
          <w:szCs w:val="28"/>
        </w:rPr>
        <w:t>РПК Союз</w:t>
      </w:r>
      <w:r w:rsidRPr="00757D75">
        <w:rPr>
          <w:sz w:val="28"/>
          <w:szCs w:val="28"/>
        </w:rPr>
        <w:t>» приведен в Таблице 9.</w:t>
      </w:r>
    </w:p>
    <w:p w:rsidR="00A96FF4" w:rsidRPr="00757D75" w:rsidRDefault="00A96FF4" w:rsidP="00A96FF4">
      <w:pPr>
        <w:ind w:firstLine="708"/>
        <w:jc w:val="both"/>
        <w:rPr>
          <w:sz w:val="28"/>
          <w:szCs w:val="28"/>
        </w:rPr>
      </w:pPr>
      <w:r w:rsidRPr="00757D75">
        <w:rPr>
          <w:sz w:val="28"/>
          <w:szCs w:val="28"/>
        </w:rPr>
        <w:t>Первый показатель дает обобщенную стоимостную оценку активов, числящихся на балансе предприятия. Это учетная оценка, не совпадающая с суммарной рыночной оценкой его активов.</w:t>
      </w:r>
    </w:p>
    <w:p w:rsidR="00A96FF4" w:rsidRPr="00757D75" w:rsidRDefault="00A96FF4" w:rsidP="00A96FF4">
      <w:pPr>
        <w:jc w:val="both"/>
        <w:rPr>
          <w:sz w:val="28"/>
          <w:szCs w:val="28"/>
        </w:rPr>
      </w:pPr>
      <w:r w:rsidRPr="00757D75">
        <w:rPr>
          <w:sz w:val="28"/>
          <w:szCs w:val="28"/>
        </w:rPr>
        <w:t xml:space="preserve">В нашем случае сумма хозяйственных средств предприятия, равная итогу баланса нетто на начало </w:t>
      </w:r>
      <w:r w:rsidR="00D11264" w:rsidRPr="00757D75">
        <w:rPr>
          <w:sz w:val="28"/>
          <w:szCs w:val="28"/>
        </w:rPr>
        <w:t>2005</w:t>
      </w:r>
      <w:r w:rsidRPr="00757D75">
        <w:rPr>
          <w:sz w:val="28"/>
          <w:szCs w:val="28"/>
        </w:rPr>
        <w:t xml:space="preserve"> года составила 92 393 </w:t>
      </w:r>
      <w:r w:rsidR="00D57580" w:rsidRPr="00757D75">
        <w:rPr>
          <w:sz w:val="28"/>
          <w:szCs w:val="28"/>
        </w:rPr>
        <w:t>тенге</w:t>
      </w:r>
      <w:r w:rsidRPr="00757D75">
        <w:rPr>
          <w:sz w:val="28"/>
          <w:szCs w:val="28"/>
        </w:rPr>
        <w:t xml:space="preserve">., на конец </w:t>
      </w:r>
      <w:r w:rsidR="00D11264" w:rsidRPr="00757D75">
        <w:rPr>
          <w:sz w:val="28"/>
          <w:szCs w:val="28"/>
        </w:rPr>
        <w:t>2005</w:t>
      </w:r>
      <w:r w:rsidRPr="00757D75">
        <w:rPr>
          <w:sz w:val="28"/>
          <w:szCs w:val="28"/>
        </w:rPr>
        <w:t xml:space="preserve"> года 382 272 </w:t>
      </w:r>
      <w:r w:rsidR="00D57580" w:rsidRPr="00757D75">
        <w:rPr>
          <w:sz w:val="28"/>
          <w:szCs w:val="28"/>
        </w:rPr>
        <w:t>тенге</w:t>
      </w:r>
      <w:r w:rsidRPr="00757D75">
        <w:rPr>
          <w:sz w:val="28"/>
          <w:szCs w:val="28"/>
        </w:rPr>
        <w:t xml:space="preserve">., на конец </w:t>
      </w:r>
      <w:r w:rsidR="00D11264" w:rsidRPr="00757D75">
        <w:rPr>
          <w:sz w:val="28"/>
          <w:szCs w:val="28"/>
        </w:rPr>
        <w:t>2006</w:t>
      </w:r>
      <w:r w:rsidRPr="00757D75">
        <w:rPr>
          <w:sz w:val="28"/>
          <w:szCs w:val="28"/>
        </w:rPr>
        <w:t xml:space="preserve"> года 733 071 </w:t>
      </w:r>
      <w:r w:rsidR="00D57580" w:rsidRPr="00757D75">
        <w:rPr>
          <w:sz w:val="28"/>
          <w:szCs w:val="28"/>
        </w:rPr>
        <w:t>тенге</w:t>
      </w:r>
      <w:r w:rsidRPr="00757D75">
        <w:rPr>
          <w:sz w:val="28"/>
          <w:szCs w:val="28"/>
        </w:rPr>
        <w:t>. Рост этого показатели расценивается положительно.</w:t>
      </w:r>
    </w:p>
    <w:p w:rsidR="00A96FF4" w:rsidRPr="00757D75" w:rsidRDefault="00A96FF4" w:rsidP="00A96FF4">
      <w:pPr>
        <w:ind w:firstLine="708"/>
        <w:jc w:val="both"/>
        <w:rPr>
          <w:sz w:val="28"/>
          <w:szCs w:val="28"/>
        </w:rPr>
      </w:pPr>
      <w:r w:rsidRPr="00757D75">
        <w:rPr>
          <w:sz w:val="28"/>
          <w:szCs w:val="28"/>
        </w:rPr>
        <w:t>Для расчета доли активной части основных средств необходимо определиться с определением активной части основных средств. По нормативным документам под активной частью основных средств понимаются машины, оборудование и транспортные средства. Рост этого показатели расценивается положительно.</w:t>
      </w:r>
    </w:p>
    <w:p w:rsidR="00A96FF4" w:rsidRPr="00757D75" w:rsidRDefault="00A96FF4" w:rsidP="00A96FF4">
      <w:pPr>
        <w:ind w:firstLine="708"/>
        <w:jc w:val="both"/>
        <w:rPr>
          <w:sz w:val="28"/>
          <w:szCs w:val="28"/>
        </w:rPr>
      </w:pPr>
      <w:r w:rsidRPr="00757D75">
        <w:rPr>
          <w:sz w:val="28"/>
          <w:szCs w:val="28"/>
        </w:rPr>
        <w:t>Коэффициент износа обычно используется в анализе как характеристика состояния основных фондов. В нашем случае, учитывая короткий срок существование фирмы на рынке и приобретение основных средств на втором году осуществления деятельности предприятия условно можно считать этот показатель равным 0.</w:t>
      </w:r>
    </w:p>
    <w:p w:rsidR="00A96FF4" w:rsidRPr="00757D75" w:rsidRDefault="00A96FF4" w:rsidP="00A96FF4">
      <w:pPr>
        <w:ind w:firstLine="708"/>
        <w:jc w:val="both"/>
        <w:rPr>
          <w:sz w:val="28"/>
          <w:szCs w:val="28"/>
        </w:rPr>
      </w:pPr>
      <w:r w:rsidRPr="00757D75">
        <w:rPr>
          <w:sz w:val="28"/>
          <w:szCs w:val="28"/>
        </w:rPr>
        <w:t xml:space="preserve">Коэффициент обновления – показывает какую часть от имеющихся на конец отчетного периода основных средств составляют новые основные средства. На конец </w:t>
      </w:r>
      <w:r w:rsidR="00D11264" w:rsidRPr="00757D75">
        <w:rPr>
          <w:sz w:val="28"/>
          <w:szCs w:val="28"/>
        </w:rPr>
        <w:t>2005</w:t>
      </w:r>
      <w:r w:rsidRPr="00757D75">
        <w:rPr>
          <w:sz w:val="28"/>
          <w:szCs w:val="28"/>
        </w:rPr>
        <w:t xml:space="preserve"> года 100 % основных средств составляют новые основные средства.</w:t>
      </w:r>
    </w:p>
    <w:p w:rsidR="00A96FF4" w:rsidRPr="00757D75" w:rsidRDefault="00A96FF4" w:rsidP="00A96FF4">
      <w:pPr>
        <w:jc w:val="both"/>
        <w:rPr>
          <w:sz w:val="28"/>
          <w:szCs w:val="28"/>
        </w:rPr>
      </w:pPr>
      <w:r w:rsidRPr="00757D75">
        <w:rPr>
          <w:sz w:val="28"/>
          <w:szCs w:val="28"/>
        </w:rPr>
        <w:t>Коэффициент выбытия - показывает какая часть основных средств выбыла из-за ветхости и по другим причинам. В нашем случае выбыть еще ничего не успевает</w:t>
      </w:r>
      <w:r w:rsidR="00C6199F" w:rsidRPr="00757D75">
        <w:rPr>
          <w:sz w:val="28"/>
          <w:szCs w:val="28"/>
        </w:rPr>
        <w:t>[4</w:t>
      </w:r>
      <w:r w:rsidR="0017258F" w:rsidRPr="00757D75">
        <w:rPr>
          <w:sz w:val="28"/>
          <w:szCs w:val="28"/>
        </w:rPr>
        <w:t>0</w:t>
      </w:r>
      <w:r w:rsidR="00C6199F" w:rsidRPr="00757D75">
        <w:rPr>
          <w:sz w:val="28"/>
          <w:szCs w:val="28"/>
        </w:rPr>
        <w:t>].</w:t>
      </w:r>
      <w:r w:rsidRPr="00757D75">
        <w:rPr>
          <w:sz w:val="28"/>
          <w:szCs w:val="28"/>
        </w:rPr>
        <w:t xml:space="preserve"> </w:t>
      </w:r>
    </w:p>
    <w:p w:rsidR="00A96FF4" w:rsidRPr="00757D75" w:rsidRDefault="00A96FF4" w:rsidP="00A96FF4">
      <w:pPr>
        <w:ind w:firstLine="708"/>
        <w:jc w:val="both"/>
        <w:rPr>
          <w:sz w:val="28"/>
          <w:szCs w:val="28"/>
        </w:rPr>
      </w:pPr>
      <w:r w:rsidRPr="00757D75">
        <w:rPr>
          <w:sz w:val="28"/>
          <w:szCs w:val="28"/>
        </w:rPr>
        <w:t xml:space="preserve">В </w:t>
      </w:r>
      <w:r w:rsidR="00D11264" w:rsidRPr="00757D75">
        <w:rPr>
          <w:sz w:val="28"/>
          <w:szCs w:val="28"/>
        </w:rPr>
        <w:t>2006</w:t>
      </w:r>
      <w:r w:rsidRPr="00757D75">
        <w:rPr>
          <w:sz w:val="28"/>
          <w:szCs w:val="28"/>
        </w:rPr>
        <w:t xml:space="preserve"> году в имущественном состоянии предприятий существенных изменений не произошло, кроме снижения доли основных средств в активах предприятия (см. Таблица 10.).</w:t>
      </w:r>
    </w:p>
    <w:p w:rsidR="00A96FF4" w:rsidRPr="00757D75" w:rsidRDefault="00A96FF4" w:rsidP="00A96FF4">
      <w:pPr>
        <w:ind w:firstLine="708"/>
        <w:jc w:val="both"/>
        <w:rPr>
          <w:sz w:val="28"/>
          <w:szCs w:val="28"/>
        </w:rPr>
      </w:pPr>
      <w:r w:rsidRPr="00757D75">
        <w:rPr>
          <w:sz w:val="28"/>
          <w:szCs w:val="28"/>
        </w:rPr>
        <w:t xml:space="preserve">В целом оценка имущественного состояния </w:t>
      </w:r>
      <w:r w:rsidR="00BA75C1" w:rsidRPr="00757D75">
        <w:rPr>
          <w:sz w:val="28"/>
          <w:szCs w:val="28"/>
        </w:rPr>
        <w:t>ТОО</w:t>
      </w:r>
      <w:r w:rsidRPr="00757D75">
        <w:rPr>
          <w:sz w:val="28"/>
          <w:szCs w:val="28"/>
        </w:rPr>
        <w:t xml:space="preserve"> «</w:t>
      </w:r>
      <w:r w:rsidR="00D11264" w:rsidRPr="00757D75">
        <w:rPr>
          <w:sz w:val="28"/>
          <w:szCs w:val="28"/>
        </w:rPr>
        <w:t>РПК Союз</w:t>
      </w:r>
      <w:r w:rsidRPr="00757D75">
        <w:rPr>
          <w:sz w:val="28"/>
          <w:szCs w:val="28"/>
        </w:rPr>
        <w:t>» может быть следующей: за прошедший период имущественное состояние пре</w:t>
      </w:r>
      <w:r w:rsidR="0025681B" w:rsidRPr="00757D75">
        <w:rPr>
          <w:sz w:val="28"/>
          <w:szCs w:val="28"/>
        </w:rPr>
        <w:t>дприятия относительно стабильно[40].</w:t>
      </w:r>
    </w:p>
    <w:p w:rsidR="00A96FF4" w:rsidRPr="00757D75" w:rsidRDefault="00A96FF4" w:rsidP="00A96FF4">
      <w:pPr>
        <w:ind w:firstLine="708"/>
        <w:jc w:val="both"/>
        <w:rPr>
          <w:sz w:val="28"/>
          <w:szCs w:val="28"/>
        </w:rPr>
      </w:pPr>
    </w:p>
    <w:p w:rsidR="0063461A" w:rsidRPr="00757D75" w:rsidRDefault="0063461A" w:rsidP="00F77D3C">
      <w:pPr>
        <w:pStyle w:val="a6"/>
        <w:framePr w:w="0" w:hRule="auto" w:hSpace="0" w:wrap="auto" w:vAnchor="margin" w:hAnchor="text" w:xAlign="left" w:yAlign="inline"/>
        <w:pBdr>
          <w:top w:val="none" w:sz="0" w:space="0" w:color="auto"/>
          <w:left w:val="none" w:sz="0" w:space="0" w:color="auto"/>
          <w:bottom w:val="none" w:sz="0" w:space="0" w:color="auto"/>
          <w:right w:val="none" w:sz="0" w:space="0" w:color="auto"/>
        </w:pBdr>
        <w:jc w:val="both"/>
        <w:rPr>
          <w:bCs/>
          <w:szCs w:val="28"/>
        </w:rPr>
      </w:pPr>
    </w:p>
    <w:p w:rsidR="00E71059" w:rsidRPr="00757D75" w:rsidRDefault="00E71059" w:rsidP="00F77D3C">
      <w:pPr>
        <w:pStyle w:val="a6"/>
        <w:framePr w:w="0" w:hRule="auto" w:hSpace="0" w:wrap="auto" w:vAnchor="margin" w:hAnchor="text" w:xAlign="left" w:yAlign="inline"/>
        <w:pBdr>
          <w:top w:val="none" w:sz="0" w:space="0" w:color="auto"/>
          <w:left w:val="none" w:sz="0" w:space="0" w:color="auto"/>
          <w:bottom w:val="none" w:sz="0" w:space="0" w:color="auto"/>
          <w:right w:val="none" w:sz="0" w:space="0" w:color="auto"/>
        </w:pBdr>
        <w:jc w:val="both"/>
        <w:rPr>
          <w:bCs/>
          <w:szCs w:val="28"/>
        </w:rPr>
      </w:pPr>
      <w:r w:rsidRPr="00757D75">
        <w:rPr>
          <w:bCs/>
          <w:szCs w:val="28"/>
        </w:rPr>
        <w:t>Таблица 9-Свод аналитических показателей группы имущественного положения за 2005 год</w:t>
      </w:r>
    </w:p>
    <w:p w:rsidR="00A96FF4" w:rsidRPr="00757D75" w:rsidRDefault="00A96FF4" w:rsidP="00A96FF4">
      <w:pPr>
        <w:rPr>
          <w:sz w:val="20"/>
          <w:szCs w:val="20"/>
        </w:rPr>
      </w:pPr>
    </w:p>
    <w:tbl>
      <w:tblPr>
        <w:tblW w:w="9481"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1"/>
        <w:gridCol w:w="1440"/>
        <w:gridCol w:w="1260"/>
        <w:gridCol w:w="1160"/>
      </w:tblGrid>
      <w:tr w:rsidR="00A96FF4" w:rsidRPr="00757D75">
        <w:trPr>
          <w:cantSplit/>
          <w:trHeight w:hRule="exact" w:val="284"/>
        </w:trPr>
        <w:tc>
          <w:tcPr>
            <w:tcW w:w="56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96FF4" w:rsidRPr="00757D75" w:rsidRDefault="00A96FF4" w:rsidP="00A96FF4">
            <w:pPr>
              <w:pStyle w:val="10"/>
              <w:jc w:val="center"/>
              <w:rPr>
                <w:bCs/>
                <w:sz w:val="20"/>
                <w:szCs w:val="20"/>
              </w:rPr>
            </w:pPr>
            <w:r w:rsidRPr="00757D75">
              <w:rPr>
                <w:bCs/>
                <w:sz w:val="20"/>
                <w:szCs w:val="20"/>
              </w:rPr>
              <w:t>Показатель</w:t>
            </w:r>
          </w:p>
        </w:tc>
        <w:tc>
          <w:tcPr>
            <w:tcW w:w="270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96FF4" w:rsidRPr="00757D75" w:rsidRDefault="00A96FF4" w:rsidP="00A96FF4">
            <w:pPr>
              <w:pStyle w:val="10"/>
              <w:jc w:val="center"/>
              <w:rPr>
                <w:bCs/>
                <w:sz w:val="20"/>
                <w:szCs w:val="20"/>
              </w:rPr>
            </w:pPr>
            <w:r w:rsidRPr="00757D75">
              <w:rPr>
                <w:bCs/>
                <w:sz w:val="20"/>
                <w:szCs w:val="20"/>
              </w:rPr>
              <w:t>Значение</w:t>
            </w:r>
          </w:p>
        </w:tc>
        <w:tc>
          <w:tcPr>
            <w:tcW w:w="11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96FF4" w:rsidRPr="00757D75" w:rsidRDefault="00A96FF4" w:rsidP="00A96FF4">
            <w:pPr>
              <w:pStyle w:val="10"/>
              <w:jc w:val="center"/>
              <w:rPr>
                <w:bCs/>
                <w:sz w:val="20"/>
                <w:szCs w:val="20"/>
              </w:rPr>
            </w:pPr>
            <w:r w:rsidRPr="00757D75">
              <w:rPr>
                <w:bCs/>
                <w:sz w:val="20"/>
                <w:szCs w:val="20"/>
              </w:rPr>
              <w:t>Норм. значение</w:t>
            </w:r>
          </w:p>
        </w:tc>
      </w:tr>
      <w:tr w:rsidR="00A96FF4" w:rsidRPr="00757D75">
        <w:trPr>
          <w:cantSplit/>
          <w:trHeight w:val="426"/>
        </w:trPr>
        <w:tc>
          <w:tcPr>
            <w:tcW w:w="5621" w:type="dxa"/>
            <w:vMerge/>
            <w:tcBorders>
              <w:top w:val="single" w:sz="4" w:space="0" w:color="auto"/>
              <w:left w:val="single" w:sz="4" w:space="0" w:color="auto"/>
              <w:bottom w:val="single" w:sz="4" w:space="0" w:color="auto"/>
              <w:right w:val="single" w:sz="4" w:space="0" w:color="auto"/>
            </w:tcBorders>
            <w:shd w:val="pct25" w:color="000000" w:fill="FFFFFF"/>
            <w:vAlign w:val="center"/>
          </w:tcPr>
          <w:p w:rsidR="00A96FF4" w:rsidRPr="00757D75" w:rsidRDefault="00A96FF4" w:rsidP="00A96FF4">
            <w:pPr>
              <w:pStyle w:val="10"/>
              <w:jc w:val="center"/>
              <w:rPr>
                <w:bCs/>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000000" w:fill="auto"/>
            <w:vAlign w:val="center"/>
          </w:tcPr>
          <w:p w:rsidR="00A96FF4" w:rsidRPr="00757D75" w:rsidRDefault="00A96FF4" w:rsidP="00A96FF4">
            <w:pPr>
              <w:pStyle w:val="10"/>
              <w:jc w:val="center"/>
              <w:rPr>
                <w:bCs/>
                <w:sz w:val="20"/>
                <w:szCs w:val="20"/>
              </w:rPr>
            </w:pPr>
            <w:r w:rsidRPr="00757D75">
              <w:rPr>
                <w:bCs/>
                <w:sz w:val="20"/>
                <w:szCs w:val="20"/>
              </w:rPr>
              <w:t>На начало</w:t>
            </w:r>
          </w:p>
        </w:tc>
        <w:tc>
          <w:tcPr>
            <w:tcW w:w="1260" w:type="dxa"/>
            <w:tcBorders>
              <w:top w:val="single" w:sz="4" w:space="0" w:color="auto"/>
              <w:left w:val="single" w:sz="4" w:space="0" w:color="auto"/>
              <w:bottom w:val="single" w:sz="4" w:space="0" w:color="auto"/>
              <w:right w:val="single" w:sz="4" w:space="0" w:color="auto"/>
            </w:tcBorders>
            <w:shd w:val="clear" w:color="000000" w:fill="auto"/>
            <w:vAlign w:val="center"/>
          </w:tcPr>
          <w:p w:rsidR="00A96FF4" w:rsidRPr="00757D75" w:rsidRDefault="00A96FF4" w:rsidP="00A96FF4">
            <w:pPr>
              <w:pStyle w:val="10"/>
              <w:jc w:val="center"/>
              <w:rPr>
                <w:bCs/>
                <w:sz w:val="20"/>
                <w:szCs w:val="20"/>
              </w:rPr>
            </w:pPr>
            <w:r w:rsidRPr="00757D75">
              <w:rPr>
                <w:bCs/>
                <w:sz w:val="20"/>
                <w:szCs w:val="20"/>
              </w:rPr>
              <w:t>На конец</w:t>
            </w:r>
          </w:p>
        </w:tc>
        <w:tc>
          <w:tcPr>
            <w:tcW w:w="1160" w:type="dxa"/>
            <w:vMerge/>
            <w:tcBorders>
              <w:top w:val="single" w:sz="4" w:space="0" w:color="auto"/>
              <w:left w:val="single" w:sz="4" w:space="0" w:color="auto"/>
              <w:bottom w:val="single" w:sz="4" w:space="0" w:color="auto"/>
              <w:right w:val="single" w:sz="4" w:space="0" w:color="auto"/>
            </w:tcBorders>
            <w:shd w:val="pct25" w:color="000000" w:fill="FFFFFF"/>
            <w:vAlign w:val="center"/>
          </w:tcPr>
          <w:p w:rsidR="00A96FF4" w:rsidRPr="00757D75" w:rsidRDefault="00A96FF4" w:rsidP="00A96FF4">
            <w:pPr>
              <w:pStyle w:val="10"/>
              <w:jc w:val="center"/>
              <w:rPr>
                <w:sz w:val="20"/>
                <w:szCs w:val="20"/>
              </w:rPr>
            </w:pPr>
          </w:p>
        </w:tc>
      </w:tr>
      <w:tr w:rsidR="00A96FF4" w:rsidRPr="00757D75">
        <w:trPr>
          <w:trHeight w:hRule="exact" w:val="295"/>
        </w:trPr>
        <w:tc>
          <w:tcPr>
            <w:tcW w:w="5621"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center"/>
            </w:pPr>
            <w:r w:rsidRPr="00757D75">
              <w:t>1</w:t>
            </w:r>
          </w:p>
        </w:tc>
        <w:tc>
          <w:tcPr>
            <w:tcW w:w="144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2</w:t>
            </w:r>
          </w:p>
        </w:tc>
        <w:tc>
          <w:tcPr>
            <w:tcW w:w="12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3</w:t>
            </w:r>
          </w:p>
        </w:tc>
        <w:tc>
          <w:tcPr>
            <w:tcW w:w="11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4</w:t>
            </w:r>
          </w:p>
        </w:tc>
      </w:tr>
      <w:tr w:rsidR="00A96FF4" w:rsidRPr="00757D75">
        <w:trPr>
          <w:trHeight w:val="645"/>
        </w:trPr>
        <w:tc>
          <w:tcPr>
            <w:tcW w:w="5621"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both"/>
            </w:pPr>
            <w:r w:rsidRPr="00757D75">
              <w:t>1.1 Сумма хозяйственных средств, находящихся в распоряжении организации</w:t>
            </w:r>
          </w:p>
        </w:tc>
        <w:tc>
          <w:tcPr>
            <w:tcW w:w="144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92393</w:t>
            </w:r>
          </w:p>
        </w:tc>
        <w:tc>
          <w:tcPr>
            <w:tcW w:w="12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382272</w:t>
            </w:r>
          </w:p>
        </w:tc>
        <w:tc>
          <w:tcPr>
            <w:tcW w:w="11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Рост</w:t>
            </w:r>
          </w:p>
        </w:tc>
      </w:tr>
      <w:tr w:rsidR="00A96FF4" w:rsidRPr="00757D75">
        <w:trPr>
          <w:trHeight w:hRule="exact" w:val="284"/>
        </w:trPr>
        <w:tc>
          <w:tcPr>
            <w:tcW w:w="5621"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both"/>
            </w:pPr>
            <w:r w:rsidRPr="00757D75">
              <w:t>1.2 Доля основных средств в активах</w:t>
            </w:r>
          </w:p>
        </w:tc>
        <w:tc>
          <w:tcPr>
            <w:tcW w:w="144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0</w:t>
            </w:r>
          </w:p>
        </w:tc>
        <w:tc>
          <w:tcPr>
            <w:tcW w:w="12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ind w:firstLine="6"/>
              <w:jc w:val="center"/>
            </w:pPr>
            <w:r w:rsidRPr="00757D75">
              <w:t>0.04</w:t>
            </w:r>
          </w:p>
        </w:tc>
        <w:tc>
          <w:tcPr>
            <w:tcW w:w="11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ind w:firstLine="34"/>
              <w:jc w:val="center"/>
            </w:pPr>
            <w:r w:rsidRPr="00757D75">
              <w:t>-</w:t>
            </w:r>
          </w:p>
        </w:tc>
      </w:tr>
      <w:tr w:rsidR="00A96FF4" w:rsidRPr="00757D75">
        <w:trPr>
          <w:trHeight w:hRule="exact" w:val="284"/>
        </w:trPr>
        <w:tc>
          <w:tcPr>
            <w:tcW w:w="5621"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both"/>
            </w:pPr>
            <w:r w:rsidRPr="00757D75">
              <w:t>1.3 Доля активной части основных средств</w:t>
            </w:r>
          </w:p>
        </w:tc>
        <w:tc>
          <w:tcPr>
            <w:tcW w:w="144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0</w:t>
            </w:r>
          </w:p>
        </w:tc>
        <w:tc>
          <w:tcPr>
            <w:tcW w:w="12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ind w:firstLine="6"/>
              <w:jc w:val="center"/>
            </w:pPr>
            <w:r w:rsidRPr="00757D75">
              <w:t>0.99</w:t>
            </w:r>
          </w:p>
        </w:tc>
        <w:tc>
          <w:tcPr>
            <w:tcW w:w="11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ind w:firstLine="34"/>
              <w:jc w:val="center"/>
            </w:pPr>
            <w:r w:rsidRPr="00757D75">
              <w:t>-</w:t>
            </w:r>
          </w:p>
        </w:tc>
      </w:tr>
      <w:tr w:rsidR="00A96FF4" w:rsidRPr="00757D75">
        <w:trPr>
          <w:trHeight w:hRule="exact" w:val="284"/>
        </w:trPr>
        <w:tc>
          <w:tcPr>
            <w:tcW w:w="5621"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both"/>
            </w:pPr>
            <w:r w:rsidRPr="00757D75">
              <w:t>1.4 Коэффициент износа основных средств</w:t>
            </w:r>
          </w:p>
        </w:tc>
        <w:tc>
          <w:tcPr>
            <w:tcW w:w="144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0</w:t>
            </w:r>
          </w:p>
        </w:tc>
        <w:tc>
          <w:tcPr>
            <w:tcW w:w="12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ind w:firstLine="6"/>
              <w:jc w:val="center"/>
            </w:pPr>
            <w:r w:rsidRPr="00757D75">
              <w:t>0</w:t>
            </w:r>
          </w:p>
        </w:tc>
        <w:tc>
          <w:tcPr>
            <w:tcW w:w="11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ind w:firstLine="34"/>
              <w:jc w:val="center"/>
            </w:pPr>
            <w:r w:rsidRPr="00757D75">
              <w:t>-</w:t>
            </w:r>
          </w:p>
        </w:tc>
      </w:tr>
      <w:tr w:rsidR="00A96FF4" w:rsidRPr="00757D75">
        <w:trPr>
          <w:trHeight w:val="603"/>
        </w:trPr>
        <w:tc>
          <w:tcPr>
            <w:tcW w:w="5621"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both"/>
            </w:pPr>
            <w:r w:rsidRPr="00757D75">
              <w:t>1.5 Коэффициент износа активной части основных средств</w:t>
            </w:r>
          </w:p>
        </w:tc>
        <w:tc>
          <w:tcPr>
            <w:tcW w:w="144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0</w:t>
            </w:r>
          </w:p>
        </w:tc>
        <w:tc>
          <w:tcPr>
            <w:tcW w:w="12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ind w:firstLine="6"/>
              <w:jc w:val="center"/>
            </w:pPr>
            <w:r w:rsidRPr="00757D75">
              <w:t>0</w:t>
            </w:r>
          </w:p>
        </w:tc>
        <w:tc>
          <w:tcPr>
            <w:tcW w:w="11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 xml:space="preserve">- </w:t>
            </w:r>
          </w:p>
        </w:tc>
      </w:tr>
      <w:tr w:rsidR="00A96FF4" w:rsidRPr="00757D75">
        <w:trPr>
          <w:cantSplit/>
          <w:trHeight w:hRule="exact" w:val="284"/>
        </w:trPr>
        <w:tc>
          <w:tcPr>
            <w:tcW w:w="5621"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both"/>
            </w:pPr>
            <w:r w:rsidRPr="00757D75">
              <w:t>1.6 Коэффициент обновления</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100</w:t>
            </w:r>
          </w:p>
        </w:tc>
        <w:tc>
          <w:tcPr>
            <w:tcW w:w="11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ind w:firstLine="34"/>
              <w:jc w:val="center"/>
            </w:pPr>
            <w:r w:rsidRPr="00757D75">
              <w:t>-</w:t>
            </w:r>
          </w:p>
        </w:tc>
      </w:tr>
      <w:tr w:rsidR="00A96FF4" w:rsidRPr="00757D75">
        <w:trPr>
          <w:cantSplit/>
          <w:trHeight w:hRule="exact" w:val="284"/>
        </w:trPr>
        <w:tc>
          <w:tcPr>
            <w:tcW w:w="5621"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both"/>
            </w:pPr>
            <w:r w:rsidRPr="00757D75">
              <w:t>1.7 Коэффициент выбытия</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0</w:t>
            </w:r>
          </w:p>
        </w:tc>
        <w:tc>
          <w:tcPr>
            <w:tcW w:w="11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 xml:space="preserve">- </w:t>
            </w:r>
          </w:p>
        </w:tc>
      </w:tr>
    </w:tbl>
    <w:p w:rsidR="00F77D3C" w:rsidRPr="00757D75" w:rsidRDefault="00F77D3C" w:rsidP="00F77D3C">
      <w:pPr>
        <w:pStyle w:val="a6"/>
        <w:framePr w:w="0" w:hRule="auto" w:hSpace="0" w:wrap="auto" w:vAnchor="margin" w:hAnchor="text" w:xAlign="left" w:yAlign="inline"/>
        <w:pBdr>
          <w:top w:val="none" w:sz="0" w:space="0" w:color="auto"/>
          <w:left w:val="none" w:sz="0" w:space="0" w:color="auto"/>
          <w:bottom w:val="none" w:sz="0" w:space="0" w:color="auto"/>
          <w:right w:val="none" w:sz="0" w:space="0" w:color="auto"/>
        </w:pBdr>
        <w:jc w:val="left"/>
        <w:rPr>
          <w:bCs/>
          <w:szCs w:val="28"/>
        </w:rPr>
      </w:pPr>
    </w:p>
    <w:p w:rsidR="00F77D3C" w:rsidRPr="00757D75" w:rsidRDefault="00F77D3C" w:rsidP="00F77D3C">
      <w:pPr>
        <w:pStyle w:val="a6"/>
        <w:framePr w:w="0" w:hRule="auto" w:hSpace="0" w:wrap="auto" w:vAnchor="margin" w:hAnchor="text" w:xAlign="left" w:yAlign="inline"/>
        <w:pBdr>
          <w:top w:val="none" w:sz="0" w:space="0" w:color="auto"/>
          <w:left w:val="none" w:sz="0" w:space="0" w:color="auto"/>
          <w:bottom w:val="none" w:sz="0" w:space="0" w:color="auto"/>
          <w:right w:val="none" w:sz="0" w:space="0" w:color="auto"/>
        </w:pBdr>
        <w:jc w:val="both"/>
        <w:rPr>
          <w:bCs/>
          <w:szCs w:val="28"/>
        </w:rPr>
      </w:pPr>
      <w:r w:rsidRPr="00757D75">
        <w:rPr>
          <w:bCs/>
          <w:szCs w:val="28"/>
        </w:rPr>
        <w:t>Таблица 10-Свод аналитических показателей группы имущественного положения за 2006 год</w:t>
      </w:r>
    </w:p>
    <w:p w:rsidR="00A96FF4" w:rsidRPr="00757D75" w:rsidRDefault="00A96FF4" w:rsidP="00A96FF4">
      <w:pPr>
        <w:rPr>
          <w:sz w:val="28"/>
          <w:szCs w:val="28"/>
        </w:rPr>
      </w:pPr>
    </w:p>
    <w:tbl>
      <w:tblPr>
        <w:tblW w:w="9481"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1"/>
        <w:gridCol w:w="1440"/>
        <w:gridCol w:w="1260"/>
        <w:gridCol w:w="1160"/>
      </w:tblGrid>
      <w:tr w:rsidR="00A96FF4" w:rsidRPr="00757D75">
        <w:trPr>
          <w:cantSplit/>
          <w:trHeight w:hRule="exact" w:val="284"/>
        </w:trPr>
        <w:tc>
          <w:tcPr>
            <w:tcW w:w="56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6FF4" w:rsidRPr="00E32A0D" w:rsidRDefault="00A96FF4" w:rsidP="00A96FF4">
            <w:pPr>
              <w:pStyle w:val="10"/>
              <w:jc w:val="center"/>
              <w:rPr>
                <w:bCs/>
                <w:sz w:val="20"/>
                <w:szCs w:val="20"/>
              </w:rPr>
            </w:pPr>
            <w:r w:rsidRPr="00E32A0D">
              <w:rPr>
                <w:bCs/>
                <w:sz w:val="20"/>
                <w:szCs w:val="20"/>
              </w:rPr>
              <w:t>Показатель</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6FF4" w:rsidRPr="00E32A0D" w:rsidRDefault="00A96FF4" w:rsidP="00A96FF4">
            <w:pPr>
              <w:pStyle w:val="10"/>
              <w:jc w:val="center"/>
              <w:rPr>
                <w:bCs/>
                <w:sz w:val="20"/>
                <w:szCs w:val="20"/>
              </w:rPr>
            </w:pPr>
            <w:r w:rsidRPr="00E32A0D">
              <w:rPr>
                <w:bCs/>
                <w:sz w:val="20"/>
                <w:szCs w:val="20"/>
              </w:rPr>
              <w:t>Значение</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6FF4" w:rsidRPr="00757D75" w:rsidRDefault="00A96FF4" w:rsidP="00A96FF4">
            <w:pPr>
              <w:pStyle w:val="10"/>
              <w:jc w:val="center"/>
              <w:rPr>
                <w:bCs/>
                <w:sz w:val="20"/>
                <w:szCs w:val="20"/>
              </w:rPr>
            </w:pPr>
            <w:r w:rsidRPr="00757D75">
              <w:rPr>
                <w:bCs/>
                <w:sz w:val="20"/>
                <w:szCs w:val="20"/>
              </w:rPr>
              <w:t>Норм. значение</w:t>
            </w:r>
          </w:p>
        </w:tc>
      </w:tr>
      <w:tr w:rsidR="00A96FF4" w:rsidRPr="00757D75">
        <w:trPr>
          <w:cantSplit/>
          <w:trHeight w:val="426"/>
        </w:trPr>
        <w:tc>
          <w:tcPr>
            <w:tcW w:w="5621" w:type="dxa"/>
            <w:vMerge/>
            <w:tcBorders>
              <w:top w:val="single" w:sz="4" w:space="0" w:color="auto"/>
              <w:left w:val="single" w:sz="4" w:space="0" w:color="auto"/>
              <w:bottom w:val="single" w:sz="4" w:space="0" w:color="auto"/>
              <w:right w:val="single" w:sz="4" w:space="0" w:color="auto"/>
            </w:tcBorders>
            <w:shd w:val="pct25" w:color="000000" w:fill="auto"/>
            <w:vAlign w:val="center"/>
          </w:tcPr>
          <w:p w:rsidR="00A96FF4" w:rsidRPr="00E32A0D" w:rsidRDefault="00A96FF4" w:rsidP="00A96FF4">
            <w:pPr>
              <w:pStyle w:val="10"/>
              <w:jc w:val="center"/>
              <w:rPr>
                <w:bCs/>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000000" w:fill="auto"/>
            <w:vAlign w:val="center"/>
          </w:tcPr>
          <w:p w:rsidR="00A96FF4" w:rsidRPr="00E32A0D" w:rsidRDefault="00A96FF4" w:rsidP="00A96FF4">
            <w:pPr>
              <w:pStyle w:val="10"/>
              <w:jc w:val="center"/>
              <w:rPr>
                <w:bCs/>
                <w:sz w:val="20"/>
                <w:szCs w:val="20"/>
              </w:rPr>
            </w:pPr>
            <w:r w:rsidRPr="00E32A0D">
              <w:rPr>
                <w:bCs/>
                <w:sz w:val="20"/>
                <w:szCs w:val="20"/>
              </w:rPr>
              <w:t>На начало</w:t>
            </w:r>
          </w:p>
        </w:tc>
        <w:tc>
          <w:tcPr>
            <w:tcW w:w="1260" w:type="dxa"/>
            <w:tcBorders>
              <w:top w:val="single" w:sz="4" w:space="0" w:color="auto"/>
              <w:left w:val="single" w:sz="4" w:space="0" w:color="auto"/>
              <w:bottom w:val="single" w:sz="4" w:space="0" w:color="auto"/>
              <w:right w:val="single" w:sz="4" w:space="0" w:color="auto"/>
            </w:tcBorders>
            <w:shd w:val="clear" w:color="000000" w:fill="auto"/>
            <w:vAlign w:val="center"/>
          </w:tcPr>
          <w:p w:rsidR="00A96FF4" w:rsidRPr="00E32A0D" w:rsidRDefault="00A96FF4" w:rsidP="00A96FF4">
            <w:pPr>
              <w:pStyle w:val="10"/>
              <w:jc w:val="center"/>
              <w:rPr>
                <w:bCs/>
                <w:sz w:val="20"/>
                <w:szCs w:val="20"/>
              </w:rPr>
            </w:pPr>
            <w:r w:rsidRPr="00E32A0D">
              <w:rPr>
                <w:bCs/>
                <w:sz w:val="20"/>
                <w:szCs w:val="20"/>
              </w:rPr>
              <w:t>На конец</w:t>
            </w:r>
          </w:p>
        </w:tc>
        <w:tc>
          <w:tcPr>
            <w:tcW w:w="1160" w:type="dxa"/>
            <w:vMerge/>
            <w:tcBorders>
              <w:top w:val="single" w:sz="4" w:space="0" w:color="auto"/>
              <w:left w:val="single" w:sz="4" w:space="0" w:color="auto"/>
              <w:bottom w:val="single" w:sz="4" w:space="0" w:color="auto"/>
              <w:right w:val="single" w:sz="4" w:space="0" w:color="auto"/>
            </w:tcBorders>
            <w:shd w:val="pct25" w:color="000000" w:fill="FFFFFF"/>
            <w:vAlign w:val="center"/>
          </w:tcPr>
          <w:p w:rsidR="00A96FF4" w:rsidRPr="00757D75" w:rsidRDefault="00A96FF4" w:rsidP="00A96FF4">
            <w:pPr>
              <w:pStyle w:val="10"/>
              <w:jc w:val="center"/>
              <w:rPr>
                <w:sz w:val="20"/>
                <w:szCs w:val="20"/>
              </w:rPr>
            </w:pPr>
          </w:p>
        </w:tc>
      </w:tr>
      <w:tr w:rsidR="00A96FF4" w:rsidRPr="00757D75">
        <w:trPr>
          <w:trHeight w:hRule="exact" w:val="295"/>
        </w:trPr>
        <w:tc>
          <w:tcPr>
            <w:tcW w:w="5621"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center"/>
            </w:pPr>
            <w:r w:rsidRPr="00757D75">
              <w:t>1</w:t>
            </w:r>
          </w:p>
        </w:tc>
        <w:tc>
          <w:tcPr>
            <w:tcW w:w="144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2</w:t>
            </w:r>
          </w:p>
        </w:tc>
        <w:tc>
          <w:tcPr>
            <w:tcW w:w="12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3</w:t>
            </w:r>
          </w:p>
        </w:tc>
        <w:tc>
          <w:tcPr>
            <w:tcW w:w="11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4</w:t>
            </w:r>
          </w:p>
        </w:tc>
      </w:tr>
      <w:tr w:rsidR="00A96FF4" w:rsidRPr="00757D75">
        <w:trPr>
          <w:trHeight w:val="645"/>
        </w:trPr>
        <w:tc>
          <w:tcPr>
            <w:tcW w:w="5621"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both"/>
            </w:pPr>
            <w:r w:rsidRPr="00757D75">
              <w:t>1.1 Сумма хозяйственных средств, находящихся в распоряжении организации</w:t>
            </w:r>
          </w:p>
        </w:tc>
        <w:tc>
          <w:tcPr>
            <w:tcW w:w="144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382272</w:t>
            </w:r>
          </w:p>
        </w:tc>
        <w:tc>
          <w:tcPr>
            <w:tcW w:w="12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733071</w:t>
            </w:r>
          </w:p>
        </w:tc>
        <w:tc>
          <w:tcPr>
            <w:tcW w:w="11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Снижение</w:t>
            </w:r>
          </w:p>
        </w:tc>
      </w:tr>
      <w:tr w:rsidR="00A96FF4" w:rsidRPr="00757D75">
        <w:trPr>
          <w:trHeight w:hRule="exact" w:val="284"/>
        </w:trPr>
        <w:tc>
          <w:tcPr>
            <w:tcW w:w="5621"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both"/>
            </w:pPr>
            <w:r w:rsidRPr="00757D75">
              <w:t>1.2 Доля основных средств в активах</w:t>
            </w:r>
          </w:p>
        </w:tc>
        <w:tc>
          <w:tcPr>
            <w:tcW w:w="144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0,04</w:t>
            </w:r>
          </w:p>
        </w:tc>
        <w:tc>
          <w:tcPr>
            <w:tcW w:w="12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ind w:firstLine="6"/>
              <w:jc w:val="center"/>
            </w:pPr>
            <w:r w:rsidRPr="00757D75">
              <w:t>0.02</w:t>
            </w:r>
          </w:p>
        </w:tc>
        <w:tc>
          <w:tcPr>
            <w:tcW w:w="11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ind w:firstLine="34"/>
              <w:jc w:val="center"/>
            </w:pPr>
            <w:r w:rsidRPr="00757D75">
              <w:t>-</w:t>
            </w:r>
          </w:p>
        </w:tc>
      </w:tr>
      <w:tr w:rsidR="00A96FF4" w:rsidRPr="00757D75">
        <w:trPr>
          <w:trHeight w:hRule="exact" w:val="284"/>
        </w:trPr>
        <w:tc>
          <w:tcPr>
            <w:tcW w:w="5621"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both"/>
            </w:pPr>
            <w:r w:rsidRPr="00757D75">
              <w:t>1.3 Доля активной части основных средств</w:t>
            </w:r>
          </w:p>
        </w:tc>
        <w:tc>
          <w:tcPr>
            <w:tcW w:w="144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0,99</w:t>
            </w:r>
          </w:p>
        </w:tc>
        <w:tc>
          <w:tcPr>
            <w:tcW w:w="12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ind w:firstLine="6"/>
              <w:jc w:val="center"/>
            </w:pPr>
            <w:r w:rsidRPr="00757D75">
              <w:t>0.99</w:t>
            </w:r>
          </w:p>
        </w:tc>
        <w:tc>
          <w:tcPr>
            <w:tcW w:w="11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ind w:firstLine="34"/>
              <w:jc w:val="center"/>
            </w:pPr>
            <w:r w:rsidRPr="00757D75">
              <w:t>-</w:t>
            </w:r>
          </w:p>
        </w:tc>
      </w:tr>
      <w:tr w:rsidR="00A96FF4" w:rsidRPr="00757D75">
        <w:trPr>
          <w:trHeight w:hRule="exact" w:val="284"/>
        </w:trPr>
        <w:tc>
          <w:tcPr>
            <w:tcW w:w="5621"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both"/>
            </w:pPr>
            <w:r w:rsidRPr="00757D75">
              <w:t>1.4 Коэффициент износа основных средств</w:t>
            </w:r>
          </w:p>
        </w:tc>
        <w:tc>
          <w:tcPr>
            <w:tcW w:w="144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0</w:t>
            </w:r>
          </w:p>
        </w:tc>
        <w:tc>
          <w:tcPr>
            <w:tcW w:w="12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ind w:firstLine="6"/>
              <w:jc w:val="center"/>
            </w:pPr>
            <w:r w:rsidRPr="00757D75">
              <w:t>0</w:t>
            </w:r>
          </w:p>
        </w:tc>
        <w:tc>
          <w:tcPr>
            <w:tcW w:w="11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ind w:firstLine="34"/>
              <w:jc w:val="center"/>
            </w:pPr>
            <w:r w:rsidRPr="00757D75">
              <w:t>-</w:t>
            </w:r>
          </w:p>
        </w:tc>
      </w:tr>
      <w:tr w:rsidR="00A96FF4" w:rsidRPr="00757D75">
        <w:trPr>
          <w:trHeight w:val="603"/>
        </w:trPr>
        <w:tc>
          <w:tcPr>
            <w:tcW w:w="5621"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both"/>
            </w:pPr>
            <w:r w:rsidRPr="00757D75">
              <w:t>1.5 Коэффициент износа активной части основных средств</w:t>
            </w:r>
          </w:p>
        </w:tc>
        <w:tc>
          <w:tcPr>
            <w:tcW w:w="144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0</w:t>
            </w:r>
          </w:p>
        </w:tc>
        <w:tc>
          <w:tcPr>
            <w:tcW w:w="12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ind w:firstLine="6"/>
              <w:jc w:val="center"/>
            </w:pPr>
            <w:r w:rsidRPr="00757D75">
              <w:t>0</w:t>
            </w:r>
          </w:p>
        </w:tc>
        <w:tc>
          <w:tcPr>
            <w:tcW w:w="1160"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 xml:space="preserve">- </w:t>
            </w:r>
          </w:p>
        </w:tc>
      </w:tr>
      <w:tr w:rsidR="00A96FF4" w:rsidRPr="00757D75">
        <w:trPr>
          <w:cantSplit/>
          <w:trHeight w:hRule="exact" w:val="284"/>
        </w:trPr>
        <w:tc>
          <w:tcPr>
            <w:tcW w:w="5621"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both"/>
            </w:pPr>
            <w:r w:rsidRPr="00757D75">
              <w:t>1.6 Коэффициент обновления</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0</w:t>
            </w:r>
          </w:p>
        </w:tc>
        <w:tc>
          <w:tcPr>
            <w:tcW w:w="11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pStyle w:val="10"/>
              <w:ind w:firstLine="34"/>
              <w:jc w:val="center"/>
            </w:pPr>
          </w:p>
        </w:tc>
      </w:tr>
      <w:tr w:rsidR="00A96FF4" w:rsidRPr="00757D75">
        <w:trPr>
          <w:cantSplit/>
          <w:trHeight w:hRule="exact" w:val="284"/>
        </w:trPr>
        <w:tc>
          <w:tcPr>
            <w:tcW w:w="5621" w:type="dxa"/>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both"/>
            </w:pPr>
            <w:r w:rsidRPr="00757D75">
              <w:t>1.7 Коэффициент выбытия</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pStyle w:val="10"/>
              <w:jc w:val="center"/>
            </w:pPr>
            <w:r w:rsidRPr="00757D75">
              <w:t>0</w:t>
            </w:r>
          </w:p>
        </w:tc>
        <w:tc>
          <w:tcPr>
            <w:tcW w:w="11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pStyle w:val="10"/>
              <w:jc w:val="center"/>
            </w:pPr>
          </w:p>
        </w:tc>
      </w:tr>
    </w:tbl>
    <w:p w:rsidR="00A96FF4" w:rsidRPr="00757D75" w:rsidRDefault="00A96FF4" w:rsidP="00A96FF4"/>
    <w:p w:rsidR="00A96FF4" w:rsidRPr="00757D75" w:rsidRDefault="00A96FF4" w:rsidP="00A96FF4"/>
    <w:p w:rsidR="00090C5B" w:rsidRPr="00757D75" w:rsidRDefault="00090C5B" w:rsidP="00090C5B">
      <w:pPr>
        <w:ind w:firstLine="567"/>
        <w:jc w:val="both"/>
        <w:rPr>
          <w:sz w:val="28"/>
          <w:szCs w:val="28"/>
        </w:rPr>
      </w:pPr>
      <w:r w:rsidRPr="00757D75">
        <w:rPr>
          <w:sz w:val="28"/>
          <w:szCs w:val="28"/>
        </w:rPr>
        <w:t>Таким образом, устойчивость финансового положения предприятия в значительной степени зависит от целесообразности и правильности вложения финансовых ресурсов в активы. В процессе функ</w:t>
      </w:r>
      <w:r w:rsidRPr="00757D75">
        <w:rPr>
          <w:sz w:val="28"/>
          <w:szCs w:val="28"/>
        </w:rPr>
        <w:softHyphen/>
        <w:t>ционирования предприятия и величина активов, и их структура претерпевают постоянные из</w:t>
      </w:r>
      <w:r w:rsidRPr="00757D75">
        <w:rPr>
          <w:sz w:val="28"/>
          <w:szCs w:val="28"/>
        </w:rPr>
        <w:softHyphen/>
        <w:t>менения. Наиболее общее представление об имевших место качественных изменениях в струк</w:t>
      </w:r>
      <w:r w:rsidRPr="00757D75">
        <w:rPr>
          <w:sz w:val="28"/>
          <w:szCs w:val="28"/>
        </w:rPr>
        <w:softHyphen/>
        <w:t>туре средств и их источников, а также динамике этих изменений можно получить с помощью вертикального и горизонтального анализа отчетности.</w:t>
      </w:r>
    </w:p>
    <w:p w:rsidR="00090C5B" w:rsidRPr="00757D75" w:rsidRDefault="00090C5B" w:rsidP="00090C5B">
      <w:pPr>
        <w:ind w:firstLine="567"/>
        <w:jc w:val="both"/>
        <w:rPr>
          <w:sz w:val="28"/>
          <w:szCs w:val="28"/>
        </w:rPr>
      </w:pPr>
      <w:r w:rsidRPr="00757D75">
        <w:rPr>
          <w:sz w:val="28"/>
          <w:szCs w:val="28"/>
        </w:rPr>
        <w:t>Горизонтальный и верти</w:t>
      </w:r>
      <w:r w:rsidRPr="00757D75">
        <w:rPr>
          <w:sz w:val="28"/>
          <w:szCs w:val="28"/>
        </w:rPr>
        <w:softHyphen/>
        <w:t>кальный анализы взаимодополняют друг друга. Эти виды анализа ценны при межхозяйственных сопоставлениях, т. к. позволяют сравнивать отчетность совершенно разных по роду деятельности и объемам производства предприятий.</w:t>
      </w:r>
    </w:p>
    <w:p w:rsidR="00516CB6" w:rsidRPr="00757D75" w:rsidRDefault="00516CB6" w:rsidP="00203208">
      <w:pPr>
        <w:ind w:firstLine="708"/>
        <w:rPr>
          <w:bCs/>
          <w:sz w:val="28"/>
          <w:szCs w:val="28"/>
        </w:rPr>
      </w:pPr>
    </w:p>
    <w:p w:rsidR="00131E06" w:rsidRPr="00757D75" w:rsidRDefault="00A96FF4" w:rsidP="00FC2F0A">
      <w:pPr>
        <w:numPr>
          <w:ilvl w:val="1"/>
          <w:numId w:val="24"/>
        </w:numPr>
        <w:jc w:val="center"/>
        <w:rPr>
          <w:bCs/>
          <w:sz w:val="28"/>
          <w:szCs w:val="28"/>
        </w:rPr>
      </w:pPr>
      <w:r w:rsidRPr="00757D75">
        <w:rPr>
          <w:bCs/>
          <w:sz w:val="28"/>
          <w:szCs w:val="28"/>
        </w:rPr>
        <w:t>Оценка</w:t>
      </w:r>
      <w:r w:rsidR="0005360F" w:rsidRPr="00757D75">
        <w:rPr>
          <w:bCs/>
          <w:sz w:val="28"/>
          <w:szCs w:val="28"/>
        </w:rPr>
        <w:t xml:space="preserve"> </w:t>
      </w:r>
      <w:r w:rsidR="00C65053" w:rsidRPr="00757D75">
        <w:rPr>
          <w:bCs/>
          <w:sz w:val="28"/>
          <w:szCs w:val="28"/>
        </w:rPr>
        <w:t>платежеспособности и кредитоспособности</w:t>
      </w:r>
    </w:p>
    <w:p w:rsidR="00A96FF4" w:rsidRPr="00757D75" w:rsidRDefault="00C65053" w:rsidP="00FC2F0A">
      <w:pPr>
        <w:ind w:left="708"/>
        <w:jc w:val="center"/>
        <w:rPr>
          <w:bCs/>
          <w:sz w:val="28"/>
          <w:szCs w:val="28"/>
        </w:rPr>
      </w:pPr>
      <w:r w:rsidRPr="00757D75">
        <w:rPr>
          <w:bCs/>
          <w:sz w:val="28"/>
          <w:szCs w:val="28"/>
        </w:rPr>
        <w:t>ТОО</w:t>
      </w:r>
      <w:r w:rsidR="00A96FF4" w:rsidRPr="00757D75">
        <w:rPr>
          <w:bCs/>
          <w:sz w:val="28"/>
          <w:szCs w:val="28"/>
        </w:rPr>
        <w:t xml:space="preserve"> «</w:t>
      </w:r>
      <w:r w:rsidR="00D11264" w:rsidRPr="00757D75">
        <w:rPr>
          <w:bCs/>
          <w:sz w:val="28"/>
          <w:szCs w:val="28"/>
        </w:rPr>
        <w:t>РПК Союз</w:t>
      </w:r>
      <w:r w:rsidR="00A96FF4" w:rsidRPr="00757D75">
        <w:rPr>
          <w:bCs/>
          <w:sz w:val="28"/>
          <w:szCs w:val="28"/>
        </w:rPr>
        <w:t>»</w:t>
      </w:r>
    </w:p>
    <w:p w:rsidR="00A96FF4" w:rsidRPr="00757D75" w:rsidRDefault="00A96FF4" w:rsidP="00FC2F0A">
      <w:pPr>
        <w:jc w:val="center"/>
        <w:rPr>
          <w:sz w:val="28"/>
          <w:szCs w:val="28"/>
        </w:rPr>
      </w:pPr>
    </w:p>
    <w:p w:rsidR="00A96FF4" w:rsidRPr="00757D75" w:rsidRDefault="00A96FF4" w:rsidP="00A96FF4">
      <w:pPr>
        <w:jc w:val="both"/>
        <w:rPr>
          <w:sz w:val="28"/>
          <w:szCs w:val="28"/>
        </w:rPr>
      </w:pPr>
    </w:p>
    <w:p w:rsidR="00A96FF4" w:rsidRPr="00757D75" w:rsidRDefault="00A96FF4" w:rsidP="00A96FF4">
      <w:pPr>
        <w:ind w:firstLine="709"/>
        <w:jc w:val="both"/>
        <w:rPr>
          <w:sz w:val="28"/>
          <w:szCs w:val="28"/>
        </w:rPr>
      </w:pPr>
      <w:r w:rsidRPr="00757D75">
        <w:rPr>
          <w:sz w:val="28"/>
          <w:szCs w:val="28"/>
        </w:rPr>
        <w:t>Финансовое положение предприятия можно оценивать с точки зрения краткосрочной и долгосрочной перспектив. В первом случае критерии оценки финансового положения – ликвидность и платежеспособность предприятия, то есть, способность своевременно и в полном объеме произвести расчеты по краткосрочным обязательствам.</w:t>
      </w:r>
    </w:p>
    <w:p w:rsidR="00A96FF4" w:rsidRPr="00757D75" w:rsidRDefault="00A96FF4" w:rsidP="00A96FF4">
      <w:pPr>
        <w:ind w:firstLine="709"/>
        <w:jc w:val="both"/>
        <w:rPr>
          <w:sz w:val="28"/>
          <w:szCs w:val="28"/>
        </w:rPr>
      </w:pPr>
      <w:r w:rsidRPr="00757D75">
        <w:rPr>
          <w:sz w:val="28"/>
          <w:szCs w:val="28"/>
        </w:rPr>
        <w:t>Одна из важнейших характеристик финансового состояния предприятия – стабильность его деятельности в свете долгосрочной перспективы. Она связана с общей финансовой структурой предприятия, степенью его зависимости от кредиторов и инвесторов. Таким образом, во втором случае критерием оценки финансового состояния будет являться финансовая устойчивость предприятия.</w:t>
      </w:r>
    </w:p>
    <w:p w:rsidR="00A96FF4" w:rsidRPr="00757D75" w:rsidRDefault="00A96FF4" w:rsidP="00A96FF4">
      <w:pPr>
        <w:ind w:firstLine="708"/>
        <w:jc w:val="both"/>
        <w:rPr>
          <w:sz w:val="28"/>
          <w:szCs w:val="28"/>
        </w:rPr>
      </w:pPr>
      <w:r w:rsidRPr="00757D75">
        <w:rPr>
          <w:sz w:val="28"/>
          <w:szCs w:val="28"/>
        </w:rPr>
        <w:t>Оценку финансового положения предприятия можно производить двояко:</w:t>
      </w:r>
    </w:p>
    <w:p w:rsidR="00143665" w:rsidRPr="00757D75" w:rsidRDefault="00A96FF4" w:rsidP="00A96FF4">
      <w:pPr>
        <w:jc w:val="both"/>
        <w:rPr>
          <w:sz w:val="28"/>
          <w:szCs w:val="28"/>
        </w:rPr>
      </w:pPr>
      <w:r w:rsidRPr="00757D75">
        <w:rPr>
          <w:sz w:val="28"/>
          <w:szCs w:val="28"/>
        </w:rPr>
        <w:t>Во-первых, с точки зрения определения платежеспособности предприятия как способности предприятия расплачиваться по своим обязательствам. Тогда показатели финансовой устойчивости определят способность предприятия расплачиваться по своим долгосрочным обязательствам (в перспективе), а показатели ликвидности – способность предприятия расплачиваться по своим краткосрочным (текущим) обязательствам.</w:t>
      </w:r>
    </w:p>
    <w:p w:rsidR="00A96FF4" w:rsidRPr="00757D75" w:rsidRDefault="00A96FF4" w:rsidP="00143665">
      <w:pPr>
        <w:ind w:firstLine="708"/>
        <w:jc w:val="both"/>
        <w:rPr>
          <w:sz w:val="28"/>
          <w:szCs w:val="28"/>
        </w:rPr>
      </w:pPr>
      <w:r w:rsidRPr="00757D75">
        <w:rPr>
          <w:sz w:val="28"/>
          <w:szCs w:val="28"/>
        </w:rPr>
        <w:t>Во-вторых, можно избрать традиционный подход, который не меняет существа вопроса. То есть мы анализируем финансовое положение предприятия, оценка которого строится на анализе ликвидности и платежеспособности (текущие обязательства) и финансовой устойчивости (перспективы).</w:t>
      </w:r>
    </w:p>
    <w:p w:rsidR="00A96FF4" w:rsidRPr="00757D75" w:rsidRDefault="00A96FF4" w:rsidP="00A96FF4">
      <w:pPr>
        <w:ind w:firstLine="708"/>
        <w:jc w:val="both"/>
        <w:rPr>
          <w:sz w:val="28"/>
          <w:szCs w:val="28"/>
        </w:rPr>
      </w:pPr>
      <w:r w:rsidRPr="00757D75">
        <w:rPr>
          <w:sz w:val="28"/>
          <w:szCs w:val="28"/>
        </w:rPr>
        <w:t>Задача анализа ликвидности баланса возникает в условиях рынка в связи с усилением жесткости финансовых ограничений и необходимостью давать оценку кредитоспособности предприятия, то есть его способности своевременно и полностью рассчитываться по всем своим обязательствам. Ликвидность баланса определяется как степень покрытия обязательств предприятия его активами, срок превращения которых в деньги соответствует сроку погашения обязательств. От ликвидности баланса следует отличать ликвидность активов, которая определяется как величина, обратная времени, необходимому для их превращения в денежные средства. Чем меньше время, которое потребуется, тем выше ликвидность активов.</w:t>
      </w:r>
    </w:p>
    <w:p w:rsidR="00A96FF4" w:rsidRPr="00757D75" w:rsidRDefault="00A96FF4" w:rsidP="00A96FF4">
      <w:pPr>
        <w:ind w:firstLine="708"/>
        <w:jc w:val="both"/>
        <w:rPr>
          <w:sz w:val="28"/>
          <w:szCs w:val="28"/>
        </w:rPr>
      </w:pPr>
      <w:r w:rsidRPr="00757D75">
        <w:rPr>
          <w:sz w:val="28"/>
          <w:szCs w:val="28"/>
        </w:rPr>
        <w:t>В зависимости от степени ликвидности, активы предприятия разделяются на следующие группы:</w:t>
      </w:r>
    </w:p>
    <w:p w:rsidR="00A96FF4" w:rsidRPr="00757D75" w:rsidRDefault="00A96FF4" w:rsidP="00CB30ED">
      <w:pPr>
        <w:ind w:firstLine="708"/>
        <w:jc w:val="both"/>
        <w:rPr>
          <w:sz w:val="28"/>
          <w:szCs w:val="28"/>
        </w:rPr>
      </w:pPr>
      <w:r w:rsidRPr="00757D75">
        <w:rPr>
          <w:sz w:val="28"/>
          <w:szCs w:val="28"/>
        </w:rPr>
        <w:t>А-1 - Наиболее ликвидные активы – к ним относятся все статьи денежных средств предприятия и краткосрочные финансовые вложения</w:t>
      </w:r>
    </w:p>
    <w:p w:rsidR="00A96FF4" w:rsidRPr="00757D75" w:rsidRDefault="00A96FF4" w:rsidP="00CB30ED">
      <w:pPr>
        <w:ind w:firstLine="708"/>
        <w:jc w:val="both"/>
        <w:rPr>
          <w:sz w:val="28"/>
          <w:szCs w:val="28"/>
        </w:rPr>
      </w:pPr>
      <w:r w:rsidRPr="00757D75">
        <w:rPr>
          <w:sz w:val="28"/>
          <w:szCs w:val="28"/>
        </w:rPr>
        <w:t>А-2 – Быстро реализуемые активы – дебиторская задолженность и прочие активы (-) иммобилизация</w:t>
      </w:r>
    </w:p>
    <w:p w:rsidR="00A96FF4" w:rsidRPr="00757D75" w:rsidRDefault="00A96FF4" w:rsidP="00A96FF4">
      <w:pPr>
        <w:jc w:val="both"/>
        <w:rPr>
          <w:sz w:val="28"/>
          <w:szCs w:val="28"/>
        </w:rPr>
      </w:pPr>
      <w:r w:rsidRPr="00757D75">
        <w:rPr>
          <w:sz w:val="28"/>
          <w:szCs w:val="28"/>
        </w:rPr>
        <w:t>А–3 – Медленно реализуемые активы – запасы и затраты (+) расчеты с учредителями (+) долгосрочные финансовые вложения (-) НДС (-) сч.. 31</w:t>
      </w:r>
    </w:p>
    <w:p w:rsidR="00A96FF4" w:rsidRPr="00757D75" w:rsidRDefault="00A96FF4" w:rsidP="00CB30ED">
      <w:pPr>
        <w:ind w:firstLine="708"/>
        <w:jc w:val="both"/>
        <w:rPr>
          <w:sz w:val="28"/>
          <w:szCs w:val="28"/>
        </w:rPr>
      </w:pPr>
      <w:r w:rsidRPr="00757D75">
        <w:rPr>
          <w:sz w:val="28"/>
          <w:szCs w:val="28"/>
        </w:rPr>
        <w:t>А-4 – Трудно реализуемые активы – статьи раздела 1 актива, за исключением статей этого раздела, включенных в предыдущую группу.</w:t>
      </w:r>
    </w:p>
    <w:p w:rsidR="00A96FF4" w:rsidRPr="00757D75" w:rsidRDefault="00A96FF4" w:rsidP="00A96FF4">
      <w:pPr>
        <w:ind w:firstLine="708"/>
        <w:jc w:val="both"/>
        <w:rPr>
          <w:sz w:val="28"/>
          <w:szCs w:val="28"/>
        </w:rPr>
      </w:pPr>
      <w:r w:rsidRPr="00757D75">
        <w:rPr>
          <w:sz w:val="28"/>
          <w:szCs w:val="28"/>
        </w:rPr>
        <w:t>Пассивы баланса группируются по степени срочности их оплаты:</w:t>
      </w:r>
    </w:p>
    <w:p w:rsidR="00A96FF4" w:rsidRPr="00757D75" w:rsidRDefault="00A96FF4" w:rsidP="00CB30ED">
      <w:pPr>
        <w:ind w:firstLine="708"/>
        <w:jc w:val="both"/>
        <w:rPr>
          <w:sz w:val="28"/>
          <w:szCs w:val="28"/>
        </w:rPr>
      </w:pPr>
      <w:r w:rsidRPr="00757D75">
        <w:rPr>
          <w:sz w:val="28"/>
          <w:szCs w:val="28"/>
        </w:rPr>
        <w:t>П-1 - Наиболее срочные обязательства – кредиторская задолженность и ссуды непогашенные в срок;</w:t>
      </w:r>
    </w:p>
    <w:p w:rsidR="00A96FF4" w:rsidRPr="00757D75" w:rsidRDefault="00A96FF4" w:rsidP="00CB30ED">
      <w:pPr>
        <w:ind w:firstLine="708"/>
        <w:jc w:val="both"/>
        <w:rPr>
          <w:sz w:val="28"/>
          <w:szCs w:val="28"/>
        </w:rPr>
      </w:pPr>
      <w:r w:rsidRPr="00757D75">
        <w:rPr>
          <w:sz w:val="28"/>
          <w:szCs w:val="28"/>
        </w:rPr>
        <w:t>П-2 – Краткосрочные пассивы – краткосрочные кредиты и заемные средства;</w:t>
      </w:r>
    </w:p>
    <w:p w:rsidR="00A96FF4" w:rsidRPr="00757D75" w:rsidRDefault="00A96FF4" w:rsidP="00CB30ED">
      <w:pPr>
        <w:ind w:firstLine="708"/>
        <w:jc w:val="both"/>
        <w:rPr>
          <w:sz w:val="28"/>
          <w:szCs w:val="28"/>
        </w:rPr>
      </w:pPr>
      <w:r w:rsidRPr="00757D75">
        <w:rPr>
          <w:sz w:val="28"/>
          <w:szCs w:val="28"/>
        </w:rPr>
        <w:t>П-3 - Долгосрочные пассивы – долгосрочные кредиты и займы;</w:t>
      </w:r>
    </w:p>
    <w:p w:rsidR="00A96FF4" w:rsidRPr="00757D75" w:rsidRDefault="00A96FF4" w:rsidP="00CB30ED">
      <w:pPr>
        <w:ind w:firstLine="708"/>
        <w:jc w:val="both"/>
        <w:rPr>
          <w:sz w:val="28"/>
          <w:szCs w:val="28"/>
        </w:rPr>
      </w:pPr>
      <w:r w:rsidRPr="00757D75">
        <w:rPr>
          <w:sz w:val="28"/>
          <w:szCs w:val="28"/>
        </w:rPr>
        <w:t xml:space="preserve">П-4 – Постоянные пассивы – </w:t>
      </w:r>
      <w:r w:rsidR="00CB30ED" w:rsidRPr="00757D75">
        <w:rPr>
          <w:sz w:val="28"/>
          <w:szCs w:val="28"/>
        </w:rPr>
        <w:t>«Источники собственных средств».</w:t>
      </w:r>
    </w:p>
    <w:p w:rsidR="00A96FF4" w:rsidRPr="00757D75" w:rsidRDefault="00A96FF4" w:rsidP="00A96FF4">
      <w:pPr>
        <w:ind w:firstLine="708"/>
        <w:jc w:val="both"/>
        <w:rPr>
          <w:sz w:val="28"/>
          <w:szCs w:val="28"/>
        </w:rPr>
      </w:pPr>
      <w:r w:rsidRPr="00757D75">
        <w:rPr>
          <w:sz w:val="28"/>
          <w:szCs w:val="28"/>
        </w:rPr>
        <w:t>Для определения ликвидности баланса следует сопоставить итоги приведенных групп по активу и пассиву. Для этого рассмотрим аналитические таблицы 11 и 12.</w:t>
      </w:r>
    </w:p>
    <w:p w:rsidR="00A96FF4" w:rsidRPr="00757D75" w:rsidRDefault="00A96FF4" w:rsidP="00A96FF4">
      <w:pPr>
        <w:ind w:firstLine="708"/>
        <w:jc w:val="both"/>
        <w:rPr>
          <w:sz w:val="28"/>
          <w:szCs w:val="28"/>
        </w:rPr>
      </w:pPr>
      <w:r w:rsidRPr="00757D75">
        <w:rPr>
          <w:sz w:val="28"/>
          <w:szCs w:val="28"/>
        </w:rPr>
        <w:t>Баланс считается абсолютно ликвидным, если имеют место следующие соотношения:</w:t>
      </w:r>
    </w:p>
    <w:p w:rsidR="00A96FF4" w:rsidRPr="00757D75" w:rsidRDefault="00A96FF4" w:rsidP="00A96FF4">
      <w:pPr>
        <w:ind w:firstLine="708"/>
        <w:jc w:val="both"/>
        <w:rPr>
          <w:sz w:val="28"/>
          <w:szCs w:val="28"/>
        </w:rPr>
      </w:pPr>
      <w:r w:rsidRPr="00757D75">
        <w:rPr>
          <w:sz w:val="28"/>
          <w:szCs w:val="28"/>
        </w:rPr>
        <w:t>А-1 &gt; П-1</w:t>
      </w:r>
      <w:r w:rsidRPr="00757D75">
        <w:rPr>
          <w:sz w:val="28"/>
          <w:szCs w:val="28"/>
        </w:rPr>
        <w:tab/>
      </w:r>
    </w:p>
    <w:p w:rsidR="00A96FF4" w:rsidRPr="00757D75" w:rsidRDefault="00A96FF4" w:rsidP="00A96FF4">
      <w:pPr>
        <w:ind w:firstLine="708"/>
        <w:jc w:val="both"/>
        <w:rPr>
          <w:sz w:val="28"/>
          <w:szCs w:val="28"/>
        </w:rPr>
      </w:pPr>
      <w:r w:rsidRPr="00757D75">
        <w:rPr>
          <w:sz w:val="28"/>
          <w:szCs w:val="28"/>
        </w:rPr>
        <w:t>А-2 &gt; П-2</w:t>
      </w:r>
      <w:r w:rsidRPr="00757D75">
        <w:rPr>
          <w:sz w:val="28"/>
          <w:szCs w:val="28"/>
        </w:rPr>
        <w:tab/>
      </w:r>
    </w:p>
    <w:p w:rsidR="00A96FF4" w:rsidRPr="00757D75" w:rsidRDefault="00A96FF4" w:rsidP="00A96FF4">
      <w:pPr>
        <w:ind w:firstLine="708"/>
        <w:jc w:val="both"/>
        <w:rPr>
          <w:sz w:val="28"/>
          <w:szCs w:val="28"/>
        </w:rPr>
      </w:pPr>
      <w:r w:rsidRPr="00757D75">
        <w:rPr>
          <w:sz w:val="28"/>
          <w:szCs w:val="28"/>
        </w:rPr>
        <w:t>А-3 &gt; П-3</w:t>
      </w:r>
      <w:r w:rsidRPr="00757D75">
        <w:rPr>
          <w:sz w:val="28"/>
          <w:szCs w:val="28"/>
        </w:rPr>
        <w:tab/>
      </w:r>
    </w:p>
    <w:p w:rsidR="00A96FF4" w:rsidRPr="00757D75" w:rsidRDefault="00A96FF4" w:rsidP="00A96FF4">
      <w:pPr>
        <w:ind w:firstLine="708"/>
        <w:jc w:val="both"/>
        <w:rPr>
          <w:sz w:val="28"/>
          <w:szCs w:val="28"/>
        </w:rPr>
      </w:pPr>
      <w:r w:rsidRPr="00757D75">
        <w:rPr>
          <w:sz w:val="28"/>
          <w:szCs w:val="28"/>
        </w:rPr>
        <w:t>А-4 &lt; П-4</w:t>
      </w:r>
      <w:r w:rsidRPr="00757D75">
        <w:rPr>
          <w:sz w:val="28"/>
          <w:szCs w:val="28"/>
        </w:rPr>
        <w:tab/>
        <w:t>[21, с.90-95]</w:t>
      </w:r>
    </w:p>
    <w:p w:rsidR="00A96FF4" w:rsidRPr="00757D75" w:rsidRDefault="00A96FF4" w:rsidP="00143665">
      <w:pPr>
        <w:rPr>
          <w:sz w:val="28"/>
          <w:szCs w:val="28"/>
        </w:rPr>
      </w:pPr>
      <w:r w:rsidRPr="00757D75">
        <w:rPr>
          <w:sz w:val="28"/>
          <w:szCs w:val="28"/>
        </w:rPr>
        <w:t>Таблица 11</w:t>
      </w:r>
      <w:r w:rsidR="00143665" w:rsidRPr="00757D75">
        <w:rPr>
          <w:sz w:val="28"/>
          <w:szCs w:val="28"/>
        </w:rPr>
        <w:t>-</w:t>
      </w:r>
      <w:r w:rsidRPr="00757D75">
        <w:rPr>
          <w:sz w:val="28"/>
          <w:szCs w:val="28"/>
        </w:rPr>
        <w:t xml:space="preserve">Анализ </w:t>
      </w:r>
      <w:r w:rsidR="005051E4" w:rsidRPr="00757D75">
        <w:rPr>
          <w:sz w:val="28"/>
          <w:szCs w:val="28"/>
        </w:rPr>
        <w:t>платежеспособности</w:t>
      </w:r>
      <w:r w:rsidRPr="00757D75">
        <w:rPr>
          <w:sz w:val="28"/>
          <w:szCs w:val="28"/>
        </w:rPr>
        <w:t xml:space="preserve"> за </w:t>
      </w:r>
      <w:r w:rsidR="00D11264" w:rsidRPr="00757D75">
        <w:rPr>
          <w:sz w:val="28"/>
          <w:szCs w:val="28"/>
        </w:rPr>
        <w:t>2005</w:t>
      </w:r>
      <w:r w:rsidRPr="00757D75">
        <w:rPr>
          <w:sz w:val="28"/>
          <w:szCs w:val="28"/>
        </w:rPr>
        <w:t xml:space="preserve"> год</w:t>
      </w:r>
    </w:p>
    <w:p w:rsidR="00A96FF4" w:rsidRPr="00757D75" w:rsidRDefault="00A96FF4" w:rsidP="00A96FF4">
      <w:pPr>
        <w:jc w:val="center"/>
        <w:rPr>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900"/>
        <w:gridCol w:w="1080"/>
        <w:gridCol w:w="1260"/>
        <w:gridCol w:w="1800"/>
        <w:gridCol w:w="899"/>
        <w:gridCol w:w="1081"/>
        <w:gridCol w:w="1260"/>
      </w:tblGrid>
      <w:tr w:rsidR="00A96FF4" w:rsidRPr="00757D75">
        <w:tc>
          <w:tcPr>
            <w:tcW w:w="1548"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АКТИВ</w:t>
            </w:r>
          </w:p>
        </w:tc>
        <w:tc>
          <w:tcPr>
            <w:tcW w:w="90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На начало года</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На конец года</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отклонения</w:t>
            </w:r>
          </w:p>
        </w:tc>
        <w:tc>
          <w:tcPr>
            <w:tcW w:w="180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ПАССИВ</w:t>
            </w:r>
          </w:p>
        </w:tc>
        <w:tc>
          <w:tcPr>
            <w:tcW w:w="899"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На начало года</w:t>
            </w:r>
          </w:p>
        </w:tc>
        <w:tc>
          <w:tcPr>
            <w:tcW w:w="108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На конец года</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отклонения</w:t>
            </w:r>
          </w:p>
        </w:tc>
      </w:tr>
      <w:tr w:rsidR="00A96FF4" w:rsidRPr="00757D75">
        <w:tc>
          <w:tcPr>
            <w:tcW w:w="1548"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4</w:t>
            </w:r>
          </w:p>
        </w:tc>
        <w:tc>
          <w:tcPr>
            <w:tcW w:w="180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5</w:t>
            </w:r>
          </w:p>
        </w:tc>
        <w:tc>
          <w:tcPr>
            <w:tcW w:w="899"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6</w:t>
            </w:r>
          </w:p>
        </w:tc>
        <w:tc>
          <w:tcPr>
            <w:tcW w:w="108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8</w:t>
            </w:r>
          </w:p>
        </w:tc>
      </w:tr>
      <w:tr w:rsidR="00A96FF4" w:rsidRPr="00757D75">
        <w:tc>
          <w:tcPr>
            <w:tcW w:w="1548"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1. Наиболее ликвидные активы</w:t>
            </w:r>
          </w:p>
        </w:tc>
        <w:tc>
          <w:tcPr>
            <w:tcW w:w="90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4000</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204000</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w:t>
            </w:r>
            <w:r w:rsidR="000A1918" w:rsidRPr="00757D75">
              <w:rPr>
                <w:sz w:val="20"/>
                <w:szCs w:val="20"/>
              </w:rPr>
              <w:t>2005</w:t>
            </w:r>
            <w:r w:rsidRPr="00757D75">
              <w:rPr>
                <w:sz w:val="20"/>
                <w:szCs w:val="20"/>
              </w:rPr>
              <w:t>00</w:t>
            </w:r>
          </w:p>
        </w:tc>
        <w:tc>
          <w:tcPr>
            <w:tcW w:w="180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1. Наиболее срочные обязательства</w:t>
            </w:r>
          </w:p>
        </w:tc>
        <w:tc>
          <w:tcPr>
            <w:tcW w:w="899"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61829</w:t>
            </w:r>
          </w:p>
        </w:tc>
        <w:tc>
          <w:tcPr>
            <w:tcW w:w="108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171584</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+109755</w:t>
            </w:r>
          </w:p>
        </w:tc>
      </w:tr>
      <w:tr w:rsidR="00A96FF4" w:rsidRPr="00757D75">
        <w:tc>
          <w:tcPr>
            <w:tcW w:w="1548"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2. Быстро реализуемые активы</w:t>
            </w:r>
          </w:p>
        </w:tc>
        <w:tc>
          <w:tcPr>
            <w:tcW w:w="90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34545</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43445</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+8900</w:t>
            </w:r>
          </w:p>
        </w:tc>
        <w:tc>
          <w:tcPr>
            <w:tcW w:w="180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2. Краткосрочные пассивы</w:t>
            </w:r>
          </w:p>
        </w:tc>
        <w:tc>
          <w:tcPr>
            <w:tcW w:w="899"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c>
          <w:tcPr>
            <w:tcW w:w="108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r>
      <w:tr w:rsidR="00A96FF4" w:rsidRPr="00757D75">
        <w:tc>
          <w:tcPr>
            <w:tcW w:w="1548"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3. Медленно реализуемые активы</w:t>
            </w:r>
          </w:p>
        </w:tc>
        <w:tc>
          <w:tcPr>
            <w:tcW w:w="90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53848</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118144</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+64246</w:t>
            </w:r>
          </w:p>
        </w:tc>
        <w:tc>
          <w:tcPr>
            <w:tcW w:w="180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3. Долгосрочные пассивы</w:t>
            </w:r>
          </w:p>
        </w:tc>
        <w:tc>
          <w:tcPr>
            <w:tcW w:w="899"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c>
          <w:tcPr>
            <w:tcW w:w="108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r>
      <w:tr w:rsidR="00A96FF4" w:rsidRPr="00757D75">
        <w:tc>
          <w:tcPr>
            <w:tcW w:w="1548"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4. Трудно реализуемые активы</w:t>
            </w:r>
          </w:p>
        </w:tc>
        <w:tc>
          <w:tcPr>
            <w:tcW w:w="90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16683</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+16683</w:t>
            </w:r>
          </w:p>
        </w:tc>
        <w:tc>
          <w:tcPr>
            <w:tcW w:w="180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4. Постоянные пассивы</w:t>
            </w:r>
          </w:p>
        </w:tc>
        <w:tc>
          <w:tcPr>
            <w:tcW w:w="899"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30564</w:t>
            </w:r>
          </w:p>
        </w:tc>
        <w:tc>
          <w:tcPr>
            <w:tcW w:w="108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210688</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+180124</w:t>
            </w:r>
          </w:p>
        </w:tc>
      </w:tr>
      <w:tr w:rsidR="00A96FF4" w:rsidRPr="00757D75">
        <w:tc>
          <w:tcPr>
            <w:tcW w:w="1548"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Убытки</w:t>
            </w:r>
          </w:p>
        </w:tc>
        <w:tc>
          <w:tcPr>
            <w:tcW w:w="90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c>
          <w:tcPr>
            <w:tcW w:w="180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p>
        </w:tc>
        <w:tc>
          <w:tcPr>
            <w:tcW w:w="899"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108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r>
      <w:tr w:rsidR="00A96FF4" w:rsidRPr="00757D75">
        <w:tc>
          <w:tcPr>
            <w:tcW w:w="1548"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БАЛАНС</w:t>
            </w:r>
          </w:p>
        </w:tc>
        <w:tc>
          <w:tcPr>
            <w:tcW w:w="90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92393</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382272</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+289879</w:t>
            </w:r>
          </w:p>
        </w:tc>
        <w:tc>
          <w:tcPr>
            <w:tcW w:w="180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БАЛАНС</w:t>
            </w:r>
          </w:p>
        </w:tc>
        <w:tc>
          <w:tcPr>
            <w:tcW w:w="899"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92393</w:t>
            </w:r>
          </w:p>
        </w:tc>
        <w:tc>
          <w:tcPr>
            <w:tcW w:w="108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382272</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+289879</w:t>
            </w:r>
          </w:p>
        </w:tc>
      </w:tr>
    </w:tbl>
    <w:p w:rsidR="00A96FF4" w:rsidRPr="00757D75" w:rsidRDefault="00A96FF4" w:rsidP="00A96FF4">
      <w:pPr>
        <w:jc w:val="center"/>
        <w:rPr>
          <w:sz w:val="28"/>
          <w:szCs w:val="28"/>
        </w:rPr>
      </w:pPr>
    </w:p>
    <w:p w:rsidR="00A96FF4" w:rsidRPr="00757D75" w:rsidRDefault="00A96FF4" w:rsidP="00A96FF4">
      <w:pPr>
        <w:jc w:val="both"/>
        <w:rPr>
          <w:sz w:val="28"/>
          <w:szCs w:val="28"/>
        </w:rPr>
      </w:pPr>
      <w:r w:rsidRPr="00757D75">
        <w:rPr>
          <w:sz w:val="28"/>
          <w:szCs w:val="28"/>
        </w:rPr>
        <w:t xml:space="preserve">В нашем случае, анализируя показатели </w:t>
      </w:r>
      <w:r w:rsidR="00D11264" w:rsidRPr="00757D75">
        <w:rPr>
          <w:sz w:val="28"/>
          <w:szCs w:val="28"/>
        </w:rPr>
        <w:t>2005</w:t>
      </w:r>
      <w:r w:rsidRPr="00757D75">
        <w:rPr>
          <w:sz w:val="28"/>
          <w:szCs w:val="28"/>
        </w:rPr>
        <w:t xml:space="preserve"> года, получаем следующие соотношения:</w:t>
      </w:r>
    </w:p>
    <w:p w:rsidR="00A96FF4" w:rsidRPr="00757D75" w:rsidRDefault="00A96FF4" w:rsidP="00A96FF4">
      <w:pPr>
        <w:jc w:val="both"/>
        <w:rPr>
          <w:sz w:val="28"/>
          <w:szCs w:val="28"/>
        </w:rPr>
      </w:pPr>
      <w:r w:rsidRPr="00757D75">
        <w:rPr>
          <w:sz w:val="28"/>
          <w:szCs w:val="28"/>
        </w:rPr>
        <w:t>А-1 &gt; П-1</w:t>
      </w:r>
      <w:r w:rsidRPr="00757D75">
        <w:rPr>
          <w:sz w:val="28"/>
          <w:szCs w:val="28"/>
        </w:rPr>
        <w:tab/>
        <w:t>так как 204000 &gt; 171584</w:t>
      </w:r>
    </w:p>
    <w:p w:rsidR="00A96FF4" w:rsidRPr="00757D75" w:rsidRDefault="00A96FF4" w:rsidP="00A96FF4">
      <w:pPr>
        <w:jc w:val="both"/>
        <w:rPr>
          <w:sz w:val="28"/>
          <w:szCs w:val="28"/>
        </w:rPr>
      </w:pPr>
      <w:r w:rsidRPr="00757D75">
        <w:rPr>
          <w:sz w:val="28"/>
          <w:szCs w:val="28"/>
        </w:rPr>
        <w:t>А-2 &gt; П-2</w:t>
      </w:r>
      <w:r w:rsidRPr="00757D75">
        <w:rPr>
          <w:sz w:val="28"/>
          <w:szCs w:val="28"/>
        </w:rPr>
        <w:tab/>
        <w:t>так как 43445 &gt; 0</w:t>
      </w:r>
    </w:p>
    <w:p w:rsidR="00A96FF4" w:rsidRPr="00757D75" w:rsidRDefault="00A96FF4" w:rsidP="00A96FF4">
      <w:pPr>
        <w:jc w:val="both"/>
        <w:rPr>
          <w:sz w:val="28"/>
          <w:szCs w:val="28"/>
        </w:rPr>
      </w:pPr>
      <w:r w:rsidRPr="00757D75">
        <w:rPr>
          <w:sz w:val="28"/>
          <w:szCs w:val="28"/>
        </w:rPr>
        <w:t>А-3 &gt; П-3</w:t>
      </w:r>
      <w:r w:rsidRPr="00757D75">
        <w:rPr>
          <w:sz w:val="28"/>
          <w:szCs w:val="28"/>
        </w:rPr>
        <w:tab/>
        <w:t>так как 118144 &gt; 0</w:t>
      </w:r>
    </w:p>
    <w:p w:rsidR="00A96FF4" w:rsidRPr="00757D75" w:rsidRDefault="00A96FF4" w:rsidP="00A96FF4">
      <w:pPr>
        <w:jc w:val="both"/>
        <w:rPr>
          <w:sz w:val="28"/>
          <w:szCs w:val="28"/>
        </w:rPr>
      </w:pPr>
      <w:r w:rsidRPr="00757D75">
        <w:rPr>
          <w:sz w:val="28"/>
          <w:szCs w:val="28"/>
        </w:rPr>
        <w:t>А-4 &lt; П-4</w:t>
      </w:r>
      <w:r w:rsidRPr="00757D75">
        <w:rPr>
          <w:sz w:val="28"/>
          <w:szCs w:val="28"/>
        </w:rPr>
        <w:tab/>
        <w:t>так как 16683 &lt; 2106884</w:t>
      </w:r>
    </w:p>
    <w:p w:rsidR="00A96FF4" w:rsidRPr="00757D75" w:rsidRDefault="00A96FF4" w:rsidP="00A96FF4">
      <w:pPr>
        <w:jc w:val="both"/>
        <w:rPr>
          <w:sz w:val="28"/>
          <w:szCs w:val="28"/>
        </w:rPr>
      </w:pPr>
      <w:r w:rsidRPr="00757D75">
        <w:rPr>
          <w:sz w:val="28"/>
          <w:szCs w:val="28"/>
        </w:rPr>
        <w:tab/>
        <w:t xml:space="preserve">Это свидетельствует об абсолютной ликвидности баланса </w:t>
      </w:r>
      <w:r w:rsidR="00D11264" w:rsidRPr="00757D75">
        <w:rPr>
          <w:sz w:val="28"/>
          <w:szCs w:val="28"/>
        </w:rPr>
        <w:t>2005</w:t>
      </w:r>
      <w:r w:rsidRPr="00757D75">
        <w:rPr>
          <w:sz w:val="28"/>
          <w:szCs w:val="28"/>
        </w:rPr>
        <w:t xml:space="preserve"> года.</w:t>
      </w:r>
    </w:p>
    <w:p w:rsidR="00A96FF4" w:rsidRPr="00757D75" w:rsidRDefault="00A96FF4" w:rsidP="00A96FF4">
      <w:pPr>
        <w:jc w:val="both"/>
        <w:rPr>
          <w:sz w:val="28"/>
          <w:szCs w:val="28"/>
        </w:rPr>
      </w:pPr>
      <w:r w:rsidRPr="00757D75">
        <w:rPr>
          <w:sz w:val="28"/>
          <w:szCs w:val="28"/>
        </w:rPr>
        <w:t xml:space="preserve">Проанализируем данные баланса </w:t>
      </w:r>
      <w:r w:rsidR="00D11264" w:rsidRPr="00757D75">
        <w:rPr>
          <w:sz w:val="28"/>
          <w:szCs w:val="28"/>
        </w:rPr>
        <w:t>2006</w:t>
      </w:r>
      <w:r w:rsidRPr="00757D75">
        <w:rPr>
          <w:sz w:val="28"/>
          <w:szCs w:val="28"/>
        </w:rPr>
        <w:t xml:space="preserve"> года.</w:t>
      </w:r>
    </w:p>
    <w:p w:rsidR="00A96FF4" w:rsidRPr="00757D75" w:rsidRDefault="00A96FF4" w:rsidP="00A96FF4">
      <w:pPr>
        <w:jc w:val="both"/>
        <w:rPr>
          <w:sz w:val="28"/>
          <w:szCs w:val="28"/>
        </w:rPr>
      </w:pPr>
      <w:r w:rsidRPr="00757D75">
        <w:rPr>
          <w:sz w:val="28"/>
          <w:szCs w:val="28"/>
        </w:rPr>
        <w:t xml:space="preserve">Анализируя показатели </w:t>
      </w:r>
      <w:r w:rsidR="00D11264" w:rsidRPr="00757D75">
        <w:rPr>
          <w:sz w:val="28"/>
          <w:szCs w:val="28"/>
        </w:rPr>
        <w:t>2006</w:t>
      </w:r>
      <w:r w:rsidRPr="00757D75">
        <w:rPr>
          <w:sz w:val="28"/>
          <w:szCs w:val="28"/>
        </w:rPr>
        <w:t xml:space="preserve"> года, получаем следующие соотношения:</w:t>
      </w:r>
    </w:p>
    <w:p w:rsidR="00A96FF4" w:rsidRPr="00757D75" w:rsidRDefault="00A96FF4" w:rsidP="00A96FF4">
      <w:pPr>
        <w:jc w:val="both"/>
        <w:rPr>
          <w:sz w:val="28"/>
          <w:szCs w:val="28"/>
        </w:rPr>
      </w:pPr>
      <w:r w:rsidRPr="00757D75">
        <w:rPr>
          <w:sz w:val="28"/>
          <w:szCs w:val="28"/>
        </w:rPr>
        <w:t>А-1 &gt; П-1</w:t>
      </w:r>
      <w:r w:rsidRPr="00757D75">
        <w:rPr>
          <w:sz w:val="28"/>
          <w:szCs w:val="28"/>
        </w:rPr>
        <w:tab/>
        <w:t>так как 429979 &gt; 352830</w:t>
      </w:r>
    </w:p>
    <w:p w:rsidR="00A96FF4" w:rsidRPr="00757D75" w:rsidRDefault="00A96FF4" w:rsidP="00A96FF4">
      <w:pPr>
        <w:jc w:val="both"/>
        <w:rPr>
          <w:sz w:val="28"/>
          <w:szCs w:val="28"/>
        </w:rPr>
      </w:pPr>
      <w:r w:rsidRPr="00757D75">
        <w:rPr>
          <w:sz w:val="28"/>
          <w:szCs w:val="28"/>
        </w:rPr>
        <w:t>А-2 &gt; П-2</w:t>
      </w:r>
      <w:r w:rsidRPr="00757D75">
        <w:rPr>
          <w:sz w:val="28"/>
          <w:szCs w:val="28"/>
        </w:rPr>
        <w:tab/>
        <w:t>так как 62578 &gt; 0</w:t>
      </w:r>
    </w:p>
    <w:p w:rsidR="00A96FF4" w:rsidRPr="00757D75" w:rsidRDefault="00A96FF4" w:rsidP="00A96FF4">
      <w:pPr>
        <w:jc w:val="both"/>
        <w:rPr>
          <w:sz w:val="28"/>
          <w:szCs w:val="28"/>
        </w:rPr>
      </w:pPr>
      <w:r w:rsidRPr="00757D75">
        <w:rPr>
          <w:sz w:val="28"/>
          <w:szCs w:val="28"/>
        </w:rPr>
        <w:t>А-3 &gt; П-3</w:t>
      </w:r>
      <w:r w:rsidRPr="00757D75">
        <w:rPr>
          <w:sz w:val="28"/>
          <w:szCs w:val="28"/>
        </w:rPr>
        <w:tab/>
        <w:t>так как 223831 &gt; 0</w:t>
      </w:r>
    </w:p>
    <w:p w:rsidR="00A96FF4" w:rsidRPr="00757D75" w:rsidRDefault="00A96FF4" w:rsidP="00A96FF4">
      <w:pPr>
        <w:jc w:val="both"/>
        <w:rPr>
          <w:sz w:val="28"/>
          <w:szCs w:val="28"/>
        </w:rPr>
      </w:pPr>
      <w:r w:rsidRPr="00757D75">
        <w:rPr>
          <w:sz w:val="28"/>
          <w:szCs w:val="28"/>
        </w:rPr>
        <w:t>А-4 &lt; П-4</w:t>
      </w:r>
      <w:r w:rsidRPr="00757D75">
        <w:rPr>
          <w:sz w:val="28"/>
          <w:szCs w:val="28"/>
        </w:rPr>
        <w:tab/>
        <w:t>так как 16683 &lt; 380241 (см. Таблицу 2.12).</w:t>
      </w:r>
    </w:p>
    <w:p w:rsidR="00A96FF4" w:rsidRPr="00757D75" w:rsidRDefault="00A96FF4" w:rsidP="00143665">
      <w:pPr>
        <w:rPr>
          <w:sz w:val="28"/>
          <w:szCs w:val="28"/>
        </w:rPr>
      </w:pPr>
      <w:r w:rsidRPr="00757D75">
        <w:rPr>
          <w:sz w:val="28"/>
          <w:szCs w:val="28"/>
        </w:rPr>
        <w:t>Таблица 12</w:t>
      </w:r>
      <w:r w:rsidR="00143665" w:rsidRPr="00757D75">
        <w:rPr>
          <w:sz w:val="28"/>
          <w:szCs w:val="28"/>
        </w:rPr>
        <w:t>-</w:t>
      </w:r>
      <w:r w:rsidRPr="00757D75">
        <w:rPr>
          <w:sz w:val="28"/>
          <w:szCs w:val="28"/>
        </w:rPr>
        <w:t xml:space="preserve">Анализ </w:t>
      </w:r>
      <w:r w:rsidR="005051E4" w:rsidRPr="00757D75">
        <w:rPr>
          <w:sz w:val="28"/>
          <w:szCs w:val="28"/>
        </w:rPr>
        <w:t xml:space="preserve">платежеспособности </w:t>
      </w:r>
      <w:r w:rsidRPr="00757D75">
        <w:rPr>
          <w:sz w:val="28"/>
          <w:szCs w:val="28"/>
        </w:rPr>
        <w:t xml:space="preserve"> за </w:t>
      </w:r>
      <w:r w:rsidR="00D11264" w:rsidRPr="00757D75">
        <w:rPr>
          <w:sz w:val="28"/>
          <w:szCs w:val="28"/>
        </w:rPr>
        <w:t>2006</w:t>
      </w:r>
      <w:r w:rsidRPr="00757D75">
        <w:rPr>
          <w:sz w:val="28"/>
          <w:szCs w:val="28"/>
        </w:rPr>
        <w:t xml:space="preserve"> год</w:t>
      </w:r>
      <w:r w:rsidR="00102620" w:rsidRPr="00757D75">
        <w:rPr>
          <w:sz w:val="28"/>
          <w:szCs w:val="28"/>
        </w:rPr>
        <w:t>[40].</w:t>
      </w:r>
    </w:p>
    <w:p w:rsidR="00A96FF4" w:rsidRPr="00757D75" w:rsidRDefault="00A96FF4" w:rsidP="00A96FF4">
      <w:pPr>
        <w:jc w:val="center"/>
        <w:rPr>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080"/>
        <w:gridCol w:w="1080"/>
        <w:gridCol w:w="1260"/>
        <w:gridCol w:w="1620"/>
        <w:gridCol w:w="1080"/>
        <w:gridCol w:w="1080"/>
        <w:gridCol w:w="1080"/>
      </w:tblGrid>
      <w:tr w:rsidR="00A96FF4" w:rsidRPr="00757D75">
        <w:tc>
          <w:tcPr>
            <w:tcW w:w="1548"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АКТИВ</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На начало года</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На конец года</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отклонения</w:t>
            </w:r>
          </w:p>
        </w:tc>
        <w:tc>
          <w:tcPr>
            <w:tcW w:w="162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ПАССИВ</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На начало года</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На конец года</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отклонения</w:t>
            </w:r>
          </w:p>
        </w:tc>
      </w:tr>
      <w:tr w:rsidR="00A96FF4" w:rsidRPr="00757D75">
        <w:tc>
          <w:tcPr>
            <w:tcW w:w="1548"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4</w:t>
            </w:r>
          </w:p>
        </w:tc>
        <w:tc>
          <w:tcPr>
            <w:tcW w:w="162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5</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8</w:t>
            </w:r>
          </w:p>
        </w:tc>
      </w:tr>
      <w:tr w:rsidR="00A96FF4" w:rsidRPr="00757D75">
        <w:tc>
          <w:tcPr>
            <w:tcW w:w="1548"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1. Наиболее ликвидные активы</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204000</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429979</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+225979</w:t>
            </w:r>
          </w:p>
        </w:tc>
        <w:tc>
          <w:tcPr>
            <w:tcW w:w="162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1. Наиболее срочные обязательства</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171584</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352830</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+181246</w:t>
            </w:r>
          </w:p>
        </w:tc>
      </w:tr>
      <w:tr w:rsidR="00A96FF4" w:rsidRPr="00757D75">
        <w:tc>
          <w:tcPr>
            <w:tcW w:w="1548"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2. Быстро реализуемые активы</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43445</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62578</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+19133</w:t>
            </w:r>
          </w:p>
        </w:tc>
        <w:tc>
          <w:tcPr>
            <w:tcW w:w="162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2. Краткосрочные пассивы</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r>
      <w:tr w:rsidR="00A96FF4" w:rsidRPr="00757D75">
        <w:tc>
          <w:tcPr>
            <w:tcW w:w="1548"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3. Медленно реализуемые активы</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118144</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223831</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+105687</w:t>
            </w:r>
          </w:p>
        </w:tc>
        <w:tc>
          <w:tcPr>
            <w:tcW w:w="162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3. Долгосрочные пассивы</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r>
      <w:tr w:rsidR="00A96FF4" w:rsidRPr="00757D75">
        <w:tc>
          <w:tcPr>
            <w:tcW w:w="1548"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4. Трудно реализуемые активы</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16683</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16683</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c>
          <w:tcPr>
            <w:tcW w:w="162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4. Постоянные пассивы</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210688</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380241</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+169553</w:t>
            </w:r>
          </w:p>
        </w:tc>
      </w:tr>
      <w:tr w:rsidR="00A96FF4" w:rsidRPr="00757D75">
        <w:tc>
          <w:tcPr>
            <w:tcW w:w="1548"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Убытки</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0</w:t>
            </w:r>
          </w:p>
        </w:tc>
        <w:tc>
          <w:tcPr>
            <w:tcW w:w="162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p>
        </w:tc>
      </w:tr>
      <w:tr w:rsidR="00A96FF4" w:rsidRPr="00757D75">
        <w:tc>
          <w:tcPr>
            <w:tcW w:w="1548"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БАЛАНС</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382272</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733071</w:t>
            </w:r>
          </w:p>
        </w:tc>
        <w:tc>
          <w:tcPr>
            <w:tcW w:w="126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350799</w:t>
            </w:r>
          </w:p>
        </w:tc>
        <w:tc>
          <w:tcPr>
            <w:tcW w:w="162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БАЛАНС</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382272</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733071</w:t>
            </w:r>
          </w:p>
        </w:tc>
        <w:tc>
          <w:tcPr>
            <w:tcW w:w="1080"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350799</w:t>
            </w:r>
          </w:p>
        </w:tc>
      </w:tr>
    </w:tbl>
    <w:p w:rsidR="00A96FF4" w:rsidRPr="00757D75" w:rsidRDefault="00A96FF4" w:rsidP="00A96FF4">
      <w:pPr>
        <w:jc w:val="center"/>
        <w:rPr>
          <w:sz w:val="20"/>
          <w:szCs w:val="20"/>
        </w:rPr>
      </w:pPr>
    </w:p>
    <w:p w:rsidR="00A96FF4" w:rsidRPr="00757D75" w:rsidRDefault="00A96FF4" w:rsidP="00A96FF4">
      <w:pPr>
        <w:jc w:val="both"/>
        <w:rPr>
          <w:sz w:val="28"/>
          <w:szCs w:val="28"/>
        </w:rPr>
      </w:pPr>
    </w:p>
    <w:p w:rsidR="00A96FF4" w:rsidRPr="00757D75" w:rsidRDefault="00A96FF4" w:rsidP="00A96FF4">
      <w:pPr>
        <w:ind w:firstLine="708"/>
        <w:jc w:val="both"/>
        <w:rPr>
          <w:sz w:val="28"/>
          <w:szCs w:val="28"/>
        </w:rPr>
      </w:pPr>
      <w:r w:rsidRPr="00757D75">
        <w:rPr>
          <w:sz w:val="28"/>
          <w:szCs w:val="28"/>
        </w:rPr>
        <w:t xml:space="preserve">Это свидетельствует об абсолютной ликвидности баланса </w:t>
      </w:r>
      <w:r w:rsidR="00D11264" w:rsidRPr="00757D75">
        <w:rPr>
          <w:sz w:val="28"/>
          <w:szCs w:val="28"/>
        </w:rPr>
        <w:t>2006</w:t>
      </w:r>
      <w:r w:rsidRPr="00757D75">
        <w:rPr>
          <w:sz w:val="28"/>
          <w:szCs w:val="28"/>
        </w:rPr>
        <w:t xml:space="preserve"> года.</w:t>
      </w:r>
    </w:p>
    <w:p w:rsidR="00A96FF4" w:rsidRPr="00757D75" w:rsidRDefault="00A96FF4" w:rsidP="005051E4">
      <w:pPr>
        <w:ind w:firstLine="708"/>
        <w:jc w:val="both"/>
        <w:rPr>
          <w:sz w:val="28"/>
          <w:szCs w:val="28"/>
        </w:rPr>
      </w:pPr>
      <w:r w:rsidRPr="00757D75">
        <w:rPr>
          <w:sz w:val="28"/>
          <w:szCs w:val="28"/>
        </w:rPr>
        <w:t>Выполнение первых трех неравенств с необходимостью влечет и четвертого неравенства, поэтому практически существенным является сопоставление итогов первых трех групп по активу и пассиву. Четвертое неравенство носит балансирующий характер и в то же время имеет глубокий экономический смысл: его выполнение свидетельствует о соблюдении минимального условия финансовой устойчивости – наличии у предприятия собственных оборотных средств.</w:t>
      </w:r>
    </w:p>
    <w:p w:rsidR="00A96FF4" w:rsidRPr="00757D75" w:rsidRDefault="00A96FF4" w:rsidP="00A96FF4">
      <w:pPr>
        <w:jc w:val="both"/>
        <w:rPr>
          <w:sz w:val="28"/>
          <w:szCs w:val="28"/>
        </w:rPr>
      </w:pPr>
      <w:r w:rsidRPr="00757D75">
        <w:rPr>
          <w:sz w:val="28"/>
          <w:szCs w:val="28"/>
        </w:rPr>
        <w:tab/>
        <w:t>Сопоставление наиболее ликвидных средств и быстро реализуемых активов с наиболее срочными обязательствами и краткосрочными пассивами позволяет выяснить текущую ликвидность. Сравнение же медленно реализуемых активов с долгосрочными пассивами отражает перспективную ликвидность. Текущая ликвидность свидетельствует о платежеспособности предприятия на ближайший к рассматриваемому моменту промежуток времени. Перспективная ликвидность представляет собой прогноз платежеспособности на основе сравнения будущих поступлений и платежей.</w:t>
      </w:r>
    </w:p>
    <w:p w:rsidR="00A96FF4" w:rsidRPr="00757D75" w:rsidRDefault="00A96FF4" w:rsidP="00A96FF4">
      <w:pPr>
        <w:jc w:val="both"/>
        <w:rPr>
          <w:sz w:val="28"/>
          <w:szCs w:val="28"/>
        </w:rPr>
      </w:pPr>
      <w:r w:rsidRPr="00757D75">
        <w:rPr>
          <w:sz w:val="28"/>
          <w:szCs w:val="28"/>
        </w:rPr>
        <w:tab/>
        <w:t>Данные таблиц 11. и 12. позволяют сделать следующие выводы:</w:t>
      </w:r>
    </w:p>
    <w:p w:rsidR="00A96FF4" w:rsidRPr="00757D75" w:rsidRDefault="00A96FF4" w:rsidP="00A96FF4">
      <w:pPr>
        <w:jc w:val="both"/>
        <w:rPr>
          <w:sz w:val="28"/>
          <w:szCs w:val="28"/>
        </w:rPr>
      </w:pPr>
      <w:r w:rsidRPr="00757D75">
        <w:rPr>
          <w:sz w:val="28"/>
          <w:szCs w:val="28"/>
        </w:rPr>
        <w:tab/>
        <w:t>Наибольший удельный вес приходится на наиболее ликвидные активы, а наименьший – на трудно реализуемые. По пассиву наибольший удельный вес приходится на постоянные пассивы.</w:t>
      </w:r>
    </w:p>
    <w:p w:rsidR="00A96FF4" w:rsidRPr="00757D75" w:rsidRDefault="00A96FF4" w:rsidP="00A96FF4">
      <w:pPr>
        <w:jc w:val="both"/>
        <w:rPr>
          <w:sz w:val="28"/>
          <w:szCs w:val="28"/>
        </w:rPr>
      </w:pPr>
      <w:r w:rsidRPr="00757D75">
        <w:rPr>
          <w:sz w:val="28"/>
          <w:szCs w:val="28"/>
        </w:rPr>
        <w:tab/>
        <w:t>Проведем анализ платежеспособности предприятия, рассчитав следующие показатели:</w:t>
      </w:r>
    </w:p>
    <w:p w:rsidR="00A96FF4" w:rsidRPr="00757D75" w:rsidRDefault="00A96FF4" w:rsidP="00A96FF4">
      <w:pPr>
        <w:numPr>
          <w:ilvl w:val="0"/>
          <w:numId w:val="4"/>
        </w:numPr>
        <w:jc w:val="both"/>
        <w:rPr>
          <w:sz w:val="28"/>
          <w:szCs w:val="28"/>
        </w:rPr>
      </w:pPr>
      <w:r w:rsidRPr="00757D75">
        <w:rPr>
          <w:sz w:val="28"/>
          <w:szCs w:val="28"/>
        </w:rPr>
        <w:t>Коэффициент абсолютной ликвидности – показывает, какая часть краткосрочных заемных обязательств может быть погашена немедленно за счет высоколиквидных активов.</w:t>
      </w:r>
    </w:p>
    <w:p w:rsidR="00A96FF4" w:rsidRPr="00757D75" w:rsidRDefault="00A96FF4" w:rsidP="00A96FF4">
      <w:pPr>
        <w:jc w:val="both"/>
        <w:rPr>
          <w:sz w:val="28"/>
          <w:szCs w:val="28"/>
        </w:rPr>
      </w:pPr>
      <w:r w:rsidRPr="00757D75">
        <w:rPr>
          <w:sz w:val="28"/>
          <w:szCs w:val="28"/>
        </w:rPr>
        <w:t>Нормативное значение коэффициента принято считать в пределах 0,2 -0,3.</w:t>
      </w:r>
    </w:p>
    <w:p w:rsidR="00A96FF4" w:rsidRPr="00757D75" w:rsidRDefault="00A96FF4" w:rsidP="00A96FF4">
      <w:pPr>
        <w:jc w:val="both"/>
        <w:rPr>
          <w:sz w:val="28"/>
          <w:szCs w:val="28"/>
        </w:rPr>
      </w:pPr>
      <w:r w:rsidRPr="00757D75">
        <w:rPr>
          <w:sz w:val="28"/>
          <w:szCs w:val="28"/>
        </w:rPr>
        <w:t>К</w:t>
      </w:r>
      <w:r w:rsidRPr="00757D75">
        <w:rPr>
          <w:sz w:val="28"/>
          <w:szCs w:val="28"/>
          <w:vertAlign w:val="subscript"/>
        </w:rPr>
        <w:t>ла</w:t>
      </w:r>
      <w:r w:rsidR="00D11264" w:rsidRPr="00757D75">
        <w:rPr>
          <w:sz w:val="28"/>
          <w:szCs w:val="28"/>
          <w:vertAlign w:val="subscript"/>
        </w:rPr>
        <w:t>2005</w:t>
      </w:r>
      <w:r w:rsidRPr="00757D75">
        <w:rPr>
          <w:sz w:val="28"/>
          <w:szCs w:val="28"/>
        </w:rPr>
        <w:t xml:space="preserve"> = А1 / П1+П2 = 204000 / 171584 = 1,19</w:t>
      </w:r>
    </w:p>
    <w:p w:rsidR="00A96FF4" w:rsidRPr="00757D75" w:rsidRDefault="00A96FF4" w:rsidP="00A96FF4">
      <w:pPr>
        <w:jc w:val="both"/>
        <w:rPr>
          <w:sz w:val="28"/>
          <w:szCs w:val="28"/>
        </w:rPr>
      </w:pPr>
      <w:r w:rsidRPr="00757D75">
        <w:rPr>
          <w:sz w:val="28"/>
          <w:szCs w:val="28"/>
        </w:rPr>
        <w:t>К</w:t>
      </w:r>
      <w:r w:rsidRPr="00757D75">
        <w:rPr>
          <w:sz w:val="28"/>
          <w:szCs w:val="28"/>
          <w:vertAlign w:val="subscript"/>
        </w:rPr>
        <w:t>ла</w:t>
      </w:r>
      <w:r w:rsidR="00D11264" w:rsidRPr="00757D75">
        <w:rPr>
          <w:sz w:val="28"/>
          <w:szCs w:val="28"/>
          <w:vertAlign w:val="subscript"/>
        </w:rPr>
        <w:t>2006</w:t>
      </w:r>
      <w:r w:rsidRPr="00757D75">
        <w:rPr>
          <w:sz w:val="28"/>
          <w:szCs w:val="28"/>
        </w:rPr>
        <w:t xml:space="preserve"> = А1 / П1+П2 = 429979 / 352830 = 1,22</w:t>
      </w:r>
    </w:p>
    <w:p w:rsidR="00A96FF4" w:rsidRPr="00757D75" w:rsidRDefault="00A96FF4" w:rsidP="00A96FF4">
      <w:pPr>
        <w:ind w:firstLine="360"/>
        <w:jc w:val="both"/>
        <w:rPr>
          <w:sz w:val="28"/>
          <w:szCs w:val="28"/>
        </w:rPr>
      </w:pPr>
      <w:r w:rsidRPr="00757D75">
        <w:rPr>
          <w:sz w:val="28"/>
          <w:szCs w:val="28"/>
        </w:rPr>
        <w:t xml:space="preserve">Как видим, коэффициент абсолютной ликвидности в </w:t>
      </w:r>
      <w:r w:rsidR="00D11264" w:rsidRPr="00757D75">
        <w:rPr>
          <w:sz w:val="28"/>
          <w:szCs w:val="28"/>
        </w:rPr>
        <w:t>2006</w:t>
      </w:r>
      <w:r w:rsidRPr="00757D75">
        <w:rPr>
          <w:sz w:val="28"/>
          <w:szCs w:val="28"/>
        </w:rPr>
        <w:t xml:space="preserve"> году соответствует нормативному значению. Положительна также динамика роста по сравнению с предыдущим годом.</w:t>
      </w:r>
    </w:p>
    <w:p w:rsidR="00A96FF4" w:rsidRPr="00757D75" w:rsidRDefault="00A96FF4" w:rsidP="00A96FF4">
      <w:pPr>
        <w:numPr>
          <w:ilvl w:val="0"/>
          <w:numId w:val="4"/>
        </w:numPr>
        <w:jc w:val="both"/>
        <w:rPr>
          <w:sz w:val="28"/>
          <w:szCs w:val="28"/>
        </w:rPr>
      </w:pPr>
      <w:r w:rsidRPr="00757D75">
        <w:rPr>
          <w:sz w:val="28"/>
          <w:szCs w:val="28"/>
        </w:rPr>
        <w:t xml:space="preserve">Промежуточный коэффициент критической ликвидности – </w:t>
      </w:r>
      <w:r w:rsidR="00EA7AF4" w:rsidRPr="00757D75">
        <w:rPr>
          <w:sz w:val="28"/>
          <w:szCs w:val="28"/>
        </w:rPr>
        <w:t>показывает,</w:t>
      </w:r>
      <w:r w:rsidRPr="00757D75">
        <w:rPr>
          <w:sz w:val="28"/>
          <w:szCs w:val="28"/>
        </w:rPr>
        <w:t xml:space="preserve"> сможет ли предприятие в установленные сроки рассчитаться по своим краткосрочным долговым обязательст</w:t>
      </w:r>
      <w:r w:rsidR="00C93EF7" w:rsidRPr="00757D75">
        <w:rPr>
          <w:sz w:val="28"/>
          <w:szCs w:val="28"/>
        </w:rPr>
        <w:t>вам. Он определяется по формуле 22.</w:t>
      </w:r>
    </w:p>
    <w:p w:rsidR="005C23BF" w:rsidRPr="00757D75" w:rsidRDefault="00A96FF4" w:rsidP="00DE4B9E">
      <w:pPr>
        <w:jc w:val="center"/>
        <w:rPr>
          <w:sz w:val="28"/>
          <w:szCs w:val="28"/>
        </w:rPr>
      </w:pPr>
      <w:r w:rsidRPr="00757D75">
        <w:rPr>
          <w:sz w:val="28"/>
          <w:szCs w:val="28"/>
        </w:rPr>
        <w:t>К</w:t>
      </w:r>
      <w:r w:rsidRPr="00757D75">
        <w:rPr>
          <w:sz w:val="28"/>
          <w:szCs w:val="28"/>
          <w:vertAlign w:val="subscript"/>
        </w:rPr>
        <w:t>пл</w:t>
      </w:r>
      <w:r w:rsidRPr="00757D75">
        <w:rPr>
          <w:sz w:val="28"/>
          <w:szCs w:val="28"/>
        </w:rPr>
        <w:t xml:space="preserve"> = (ДС + КФВ + ДЗ) / ТО,</w:t>
      </w:r>
      <w:r w:rsidR="00DE4B9E" w:rsidRPr="00757D75">
        <w:rPr>
          <w:sz w:val="28"/>
          <w:szCs w:val="28"/>
        </w:rPr>
        <w:t xml:space="preserve">              (</w:t>
      </w:r>
      <w:r w:rsidR="00035F31" w:rsidRPr="00757D75">
        <w:rPr>
          <w:sz w:val="28"/>
          <w:szCs w:val="28"/>
        </w:rPr>
        <w:t>22</w:t>
      </w:r>
      <w:r w:rsidR="00DE4B9E" w:rsidRPr="00757D75">
        <w:rPr>
          <w:sz w:val="28"/>
          <w:szCs w:val="28"/>
        </w:rPr>
        <w:t>)</w:t>
      </w:r>
    </w:p>
    <w:p w:rsidR="005C23BF" w:rsidRPr="00757D75" w:rsidRDefault="005C23BF" w:rsidP="00A96FF4">
      <w:pPr>
        <w:jc w:val="both"/>
        <w:rPr>
          <w:sz w:val="28"/>
          <w:szCs w:val="28"/>
        </w:rPr>
      </w:pPr>
    </w:p>
    <w:p w:rsidR="00A96FF4" w:rsidRPr="00757D75" w:rsidRDefault="005C23BF" w:rsidP="00A96FF4">
      <w:pPr>
        <w:jc w:val="both"/>
        <w:rPr>
          <w:sz w:val="28"/>
          <w:szCs w:val="28"/>
        </w:rPr>
      </w:pPr>
      <w:r w:rsidRPr="00757D75">
        <w:rPr>
          <w:sz w:val="28"/>
          <w:szCs w:val="28"/>
        </w:rPr>
        <w:t xml:space="preserve">где, </w:t>
      </w:r>
      <w:r w:rsidR="00A96FF4" w:rsidRPr="00757D75">
        <w:rPr>
          <w:sz w:val="28"/>
          <w:szCs w:val="28"/>
        </w:rPr>
        <w:t>ДС – денежные средства,</w:t>
      </w:r>
    </w:p>
    <w:p w:rsidR="00A96FF4" w:rsidRPr="00757D75" w:rsidRDefault="00A96FF4" w:rsidP="00A96FF4">
      <w:pPr>
        <w:jc w:val="both"/>
        <w:rPr>
          <w:sz w:val="28"/>
          <w:szCs w:val="28"/>
        </w:rPr>
      </w:pPr>
      <w:r w:rsidRPr="00757D75">
        <w:rPr>
          <w:sz w:val="28"/>
          <w:szCs w:val="28"/>
        </w:rPr>
        <w:t>КФВ – краткосрочные финансовые вложения,</w:t>
      </w:r>
    </w:p>
    <w:p w:rsidR="00A96FF4" w:rsidRPr="00757D75" w:rsidRDefault="00A96FF4" w:rsidP="00A96FF4">
      <w:pPr>
        <w:jc w:val="both"/>
        <w:rPr>
          <w:sz w:val="28"/>
          <w:szCs w:val="28"/>
        </w:rPr>
      </w:pPr>
      <w:r w:rsidRPr="00757D75">
        <w:rPr>
          <w:sz w:val="28"/>
          <w:szCs w:val="28"/>
        </w:rPr>
        <w:t>ДЗ – дебиторская задолженность,</w:t>
      </w:r>
    </w:p>
    <w:p w:rsidR="00A96FF4" w:rsidRPr="00757D75" w:rsidRDefault="00A96FF4" w:rsidP="00A96FF4">
      <w:pPr>
        <w:jc w:val="both"/>
        <w:rPr>
          <w:sz w:val="28"/>
          <w:szCs w:val="28"/>
        </w:rPr>
      </w:pPr>
      <w:r w:rsidRPr="00757D75">
        <w:rPr>
          <w:sz w:val="28"/>
          <w:szCs w:val="28"/>
        </w:rPr>
        <w:t>ТО – краткосрочные текущие обязательства</w:t>
      </w:r>
    </w:p>
    <w:p w:rsidR="00A96FF4" w:rsidRPr="00757D75" w:rsidRDefault="00A96FF4" w:rsidP="00A96FF4">
      <w:pPr>
        <w:jc w:val="both"/>
        <w:rPr>
          <w:sz w:val="28"/>
          <w:szCs w:val="28"/>
        </w:rPr>
      </w:pPr>
    </w:p>
    <w:p w:rsidR="00A96FF4" w:rsidRPr="00757D75" w:rsidRDefault="00A96FF4" w:rsidP="00A96FF4">
      <w:pPr>
        <w:jc w:val="both"/>
        <w:rPr>
          <w:sz w:val="28"/>
          <w:szCs w:val="28"/>
        </w:rPr>
      </w:pPr>
      <w:r w:rsidRPr="00757D75">
        <w:rPr>
          <w:sz w:val="28"/>
          <w:szCs w:val="28"/>
        </w:rPr>
        <w:t>К</w:t>
      </w:r>
      <w:r w:rsidRPr="00757D75">
        <w:rPr>
          <w:sz w:val="28"/>
          <w:szCs w:val="28"/>
          <w:vertAlign w:val="subscript"/>
        </w:rPr>
        <w:t>пл</w:t>
      </w:r>
      <w:r w:rsidR="00D11264" w:rsidRPr="00757D75">
        <w:rPr>
          <w:sz w:val="28"/>
          <w:szCs w:val="28"/>
          <w:vertAlign w:val="subscript"/>
        </w:rPr>
        <w:t>2005</w:t>
      </w:r>
      <w:r w:rsidRPr="00757D75">
        <w:rPr>
          <w:sz w:val="28"/>
          <w:szCs w:val="28"/>
        </w:rPr>
        <w:t xml:space="preserve"> = (204000 + 0 + 43445) / 171584 = 1,44</w:t>
      </w:r>
    </w:p>
    <w:p w:rsidR="00A96FF4" w:rsidRPr="00757D75" w:rsidRDefault="00A96FF4" w:rsidP="00A96FF4">
      <w:pPr>
        <w:jc w:val="both"/>
        <w:rPr>
          <w:sz w:val="28"/>
          <w:szCs w:val="28"/>
        </w:rPr>
      </w:pPr>
      <w:r w:rsidRPr="00757D75">
        <w:rPr>
          <w:sz w:val="28"/>
          <w:szCs w:val="28"/>
        </w:rPr>
        <w:t>К</w:t>
      </w:r>
      <w:r w:rsidRPr="00757D75">
        <w:rPr>
          <w:sz w:val="28"/>
          <w:szCs w:val="28"/>
          <w:vertAlign w:val="subscript"/>
        </w:rPr>
        <w:t>пл</w:t>
      </w:r>
      <w:r w:rsidR="00D11264" w:rsidRPr="00757D75">
        <w:rPr>
          <w:sz w:val="28"/>
          <w:szCs w:val="28"/>
          <w:vertAlign w:val="subscript"/>
        </w:rPr>
        <w:t>2006</w:t>
      </w:r>
      <w:r w:rsidRPr="00757D75">
        <w:rPr>
          <w:sz w:val="28"/>
          <w:szCs w:val="28"/>
        </w:rPr>
        <w:t xml:space="preserve"> = (429979+ 0 + 62578) / 352830 = 1,40</w:t>
      </w:r>
    </w:p>
    <w:p w:rsidR="00A96FF4" w:rsidRPr="00757D75" w:rsidRDefault="00A96FF4" w:rsidP="00A96FF4">
      <w:pPr>
        <w:ind w:firstLine="708"/>
        <w:jc w:val="both"/>
        <w:rPr>
          <w:sz w:val="28"/>
          <w:szCs w:val="28"/>
        </w:rPr>
      </w:pPr>
      <w:r w:rsidRPr="00757D75">
        <w:rPr>
          <w:sz w:val="28"/>
          <w:szCs w:val="28"/>
        </w:rPr>
        <w:t>Достаточный критерий показатели по нормативам находится в диапазоне от 0,70 до 1 и выше. В нашем случае этот показатель выше. Отрицательный момент – снижение промежуточного коэффициента ликвидности по сравнению с предыдущим годом.</w:t>
      </w:r>
    </w:p>
    <w:p w:rsidR="00A96FF4" w:rsidRPr="00757D75" w:rsidRDefault="00A96FF4" w:rsidP="00A96FF4">
      <w:pPr>
        <w:numPr>
          <w:ilvl w:val="0"/>
          <w:numId w:val="4"/>
        </w:numPr>
        <w:jc w:val="both"/>
        <w:rPr>
          <w:sz w:val="28"/>
          <w:szCs w:val="28"/>
        </w:rPr>
      </w:pPr>
      <w:r w:rsidRPr="00757D75">
        <w:rPr>
          <w:sz w:val="28"/>
          <w:szCs w:val="28"/>
        </w:rPr>
        <w:t xml:space="preserve">Общий коэффициент покрытия – дает общую оценку платежеспособности предприятия. Он показывает, в какой мере текущие кредиторские обязательства обеспечиваются материальными оборотными средствами. Рассчитывается по формуле </w:t>
      </w:r>
      <w:r w:rsidR="00CB30ED" w:rsidRPr="00757D75">
        <w:rPr>
          <w:sz w:val="28"/>
          <w:szCs w:val="28"/>
        </w:rPr>
        <w:t>23</w:t>
      </w:r>
      <w:r w:rsidRPr="00757D75">
        <w:rPr>
          <w:sz w:val="28"/>
          <w:szCs w:val="28"/>
        </w:rPr>
        <w:t>.</w:t>
      </w:r>
    </w:p>
    <w:p w:rsidR="00B8695A" w:rsidRPr="00757D75" w:rsidRDefault="00B8695A" w:rsidP="00B8695A">
      <w:pPr>
        <w:ind w:left="360"/>
        <w:jc w:val="both"/>
        <w:rPr>
          <w:sz w:val="28"/>
          <w:szCs w:val="28"/>
        </w:rPr>
      </w:pPr>
    </w:p>
    <w:p w:rsidR="00A96FF4" w:rsidRPr="00757D75" w:rsidRDefault="00A96FF4" w:rsidP="00DE4B9E">
      <w:pPr>
        <w:jc w:val="center"/>
        <w:rPr>
          <w:sz w:val="28"/>
          <w:szCs w:val="28"/>
        </w:rPr>
      </w:pPr>
      <w:r w:rsidRPr="00757D75">
        <w:rPr>
          <w:sz w:val="28"/>
          <w:szCs w:val="28"/>
        </w:rPr>
        <w:t>К</w:t>
      </w:r>
      <w:r w:rsidRPr="00757D75">
        <w:rPr>
          <w:sz w:val="28"/>
          <w:szCs w:val="28"/>
          <w:vertAlign w:val="subscript"/>
        </w:rPr>
        <w:t>п</w:t>
      </w:r>
      <w:r w:rsidRPr="00757D75">
        <w:rPr>
          <w:sz w:val="28"/>
          <w:szCs w:val="28"/>
        </w:rPr>
        <w:t xml:space="preserve"> = (ДС + КФВ + ДЗ + ЗЗ) / ТО</w:t>
      </w:r>
      <w:r w:rsidR="003D6C3F" w:rsidRPr="00757D75">
        <w:rPr>
          <w:sz w:val="28"/>
          <w:szCs w:val="28"/>
        </w:rPr>
        <w:t xml:space="preserve">         </w:t>
      </w:r>
      <w:r w:rsidRPr="00757D75">
        <w:rPr>
          <w:sz w:val="28"/>
          <w:szCs w:val="28"/>
        </w:rPr>
        <w:t xml:space="preserve"> </w:t>
      </w:r>
      <w:r w:rsidR="00DE4B9E" w:rsidRPr="00757D75">
        <w:rPr>
          <w:sz w:val="28"/>
          <w:szCs w:val="28"/>
        </w:rPr>
        <w:t>(</w:t>
      </w:r>
      <w:r w:rsidR="00035F31" w:rsidRPr="00757D75">
        <w:rPr>
          <w:sz w:val="28"/>
          <w:szCs w:val="28"/>
        </w:rPr>
        <w:t>23</w:t>
      </w:r>
      <w:r w:rsidR="00DE4B9E" w:rsidRPr="00757D75">
        <w:rPr>
          <w:sz w:val="28"/>
          <w:szCs w:val="28"/>
        </w:rPr>
        <w:t>)</w:t>
      </w:r>
    </w:p>
    <w:p w:rsidR="00B8695A" w:rsidRPr="00757D75" w:rsidRDefault="00B8695A" w:rsidP="00A96FF4">
      <w:pPr>
        <w:jc w:val="both"/>
        <w:rPr>
          <w:sz w:val="28"/>
          <w:szCs w:val="28"/>
        </w:rPr>
      </w:pPr>
    </w:p>
    <w:p w:rsidR="00A96FF4" w:rsidRPr="00757D75" w:rsidRDefault="00B8695A" w:rsidP="00A96FF4">
      <w:pPr>
        <w:jc w:val="both"/>
        <w:rPr>
          <w:sz w:val="28"/>
          <w:szCs w:val="28"/>
        </w:rPr>
      </w:pPr>
      <w:r w:rsidRPr="00757D75">
        <w:rPr>
          <w:sz w:val="28"/>
          <w:szCs w:val="28"/>
        </w:rPr>
        <w:t xml:space="preserve">где, </w:t>
      </w:r>
      <w:r w:rsidR="00A96FF4" w:rsidRPr="00757D75">
        <w:rPr>
          <w:sz w:val="28"/>
          <w:szCs w:val="28"/>
        </w:rPr>
        <w:t>ДС – денежные средства,</w:t>
      </w:r>
    </w:p>
    <w:p w:rsidR="00A96FF4" w:rsidRPr="00757D75" w:rsidRDefault="00A96FF4" w:rsidP="00A96FF4">
      <w:pPr>
        <w:jc w:val="both"/>
        <w:rPr>
          <w:sz w:val="28"/>
          <w:szCs w:val="28"/>
        </w:rPr>
      </w:pPr>
      <w:r w:rsidRPr="00757D75">
        <w:rPr>
          <w:sz w:val="28"/>
          <w:szCs w:val="28"/>
        </w:rPr>
        <w:t>КФВ – краткосрочные финансовые вложения,</w:t>
      </w:r>
    </w:p>
    <w:p w:rsidR="00A96FF4" w:rsidRPr="00757D75" w:rsidRDefault="00A96FF4" w:rsidP="00A96FF4">
      <w:pPr>
        <w:jc w:val="both"/>
        <w:rPr>
          <w:sz w:val="28"/>
          <w:szCs w:val="28"/>
        </w:rPr>
      </w:pPr>
      <w:r w:rsidRPr="00757D75">
        <w:rPr>
          <w:sz w:val="28"/>
          <w:szCs w:val="28"/>
        </w:rPr>
        <w:t>ДЗ – дебиторская задолженность,</w:t>
      </w:r>
    </w:p>
    <w:p w:rsidR="00A96FF4" w:rsidRPr="00757D75" w:rsidRDefault="00A96FF4" w:rsidP="00A96FF4">
      <w:pPr>
        <w:jc w:val="both"/>
        <w:rPr>
          <w:sz w:val="28"/>
          <w:szCs w:val="28"/>
        </w:rPr>
      </w:pPr>
      <w:r w:rsidRPr="00757D75">
        <w:rPr>
          <w:sz w:val="28"/>
          <w:szCs w:val="28"/>
        </w:rPr>
        <w:t>ЗЗ – запасы и затраты (включая НДС)</w:t>
      </w:r>
    </w:p>
    <w:p w:rsidR="00A96FF4" w:rsidRPr="00757D75" w:rsidRDefault="00A96FF4" w:rsidP="00A96FF4">
      <w:pPr>
        <w:jc w:val="both"/>
        <w:rPr>
          <w:sz w:val="28"/>
          <w:szCs w:val="28"/>
        </w:rPr>
      </w:pPr>
      <w:r w:rsidRPr="00757D75">
        <w:rPr>
          <w:sz w:val="28"/>
          <w:szCs w:val="28"/>
        </w:rPr>
        <w:t>ТО – краткосрочные текущие обязательства</w:t>
      </w:r>
    </w:p>
    <w:p w:rsidR="00A96FF4" w:rsidRPr="00757D75" w:rsidRDefault="00A96FF4" w:rsidP="00A96FF4">
      <w:pPr>
        <w:jc w:val="both"/>
        <w:rPr>
          <w:sz w:val="28"/>
          <w:szCs w:val="28"/>
        </w:rPr>
      </w:pPr>
    </w:p>
    <w:p w:rsidR="00A96FF4" w:rsidRPr="00757D75" w:rsidRDefault="00A96FF4" w:rsidP="00A96FF4">
      <w:pPr>
        <w:jc w:val="both"/>
        <w:rPr>
          <w:sz w:val="28"/>
          <w:szCs w:val="28"/>
        </w:rPr>
      </w:pPr>
      <w:r w:rsidRPr="00757D75">
        <w:rPr>
          <w:sz w:val="28"/>
          <w:szCs w:val="28"/>
        </w:rPr>
        <w:t>К</w:t>
      </w:r>
      <w:r w:rsidRPr="00757D75">
        <w:rPr>
          <w:sz w:val="28"/>
          <w:szCs w:val="28"/>
          <w:vertAlign w:val="subscript"/>
        </w:rPr>
        <w:t>п</w:t>
      </w:r>
      <w:r w:rsidR="00D11264" w:rsidRPr="00757D75">
        <w:rPr>
          <w:sz w:val="28"/>
          <w:szCs w:val="28"/>
          <w:vertAlign w:val="subscript"/>
        </w:rPr>
        <w:t>2005</w:t>
      </w:r>
      <w:r w:rsidRPr="00757D75">
        <w:rPr>
          <w:sz w:val="28"/>
          <w:szCs w:val="28"/>
        </w:rPr>
        <w:t xml:space="preserve"> = (204000 + 0 + 43445 + 118144) / 171584 = 2,13</w:t>
      </w:r>
    </w:p>
    <w:p w:rsidR="00A96FF4" w:rsidRPr="00757D75" w:rsidRDefault="00A96FF4" w:rsidP="00A96FF4">
      <w:pPr>
        <w:jc w:val="both"/>
        <w:rPr>
          <w:sz w:val="28"/>
          <w:szCs w:val="28"/>
        </w:rPr>
      </w:pPr>
      <w:r w:rsidRPr="00757D75">
        <w:rPr>
          <w:sz w:val="28"/>
          <w:szCs w:val="28"/>
        </w:rPr>
        <w:t>К</w:t>
      </w:r>
      <w:r w:rsidRPr="00757D75">
        <w:rPr>
          <w:sz w:val="28"/>
          <w:szCs w:val="28"/>
          <w:vertAlign w:val="subscript"/>
        </w:rPr>
        <w:t>п</w:t>
      </w:r>
      <w:r w:rsidR="00D11264" w:rsidRPr="00757D75">
        <w:rPr>
          <w:sz w:val="28"/>
          <w:szCs w:val="28"/>
          <w:vertAlign w:val="subscript"/>
        </w:rPr>
        <w:t>2006</w:t>
      </w:r>
      <w:r w:rsidRPr="00757D75">
        <w:rPr>
          <w:sz w:val="28"/>
          <w:szCs w:val="28"/>
        </w:rPr>
        <w:t xml:space="preserve"> = (429979+ 0 + 62578 + 223831) / 352830 = 2,03</w:t>
      </w:r>
    </w:p>
    <w:p w:rsidR="00A96FF4" w:rsidRPr="00757D75" w:rsidRDefault="00A96FF4" w:rsidP="00A96FF4">
      <w:pPr>
        <w:ind w:firstLine="708"/>
        <w:jc w:val="both"/>
        <w:rPr>
          <w:sz w:val="28"/>
          <w:szCs w:val="28"/>
        </w:rPr>
      </w:pPr>
      <w:r w:rsidRPr="00757D75">
        <w:rPr>
          <w:sz w:val="28"/>
          <w:szCs w:val="28"/>
        </w:rPr>
        <w:t>Нормальное значение коэффициента покрытия зависит от того, к какой отрасли принадлежит предприятие. Его оптимальное значение варьирует в пределах от 2 до 3. Наш коэффициент имеет оптимальное значение, настораживает лишь тенденция к снижению показателя.</w:t>
      </w:r>
    </w:p>
    <w:p w:rsidR="00A96FF4" w:rsidRPr="00757D75" w:rsidRDefault="00A96FF4" w:rsidP="00A96FF4">
      <w:pPr>
        <w:numPr>
          <w:ilvl w:val="0"/>
          <w:numId w:val="4"/>
        </w:numPr>
        <w:jc w:val="both"/>
        <w:rPr>
          <w:sz w:val="28"/>
          <w:szCs w:val="28"/>
        </w:rPr>
      </w:pPr>
      <w:r w:rsidRPr="00757D75">
        <w:rPr>
          <w:sz w:val="28"/>
          <w:szCs w:val="28"/>
        </w:rPr>
        <w:t xml:space="preserve">Коэффициент текущей ликвидности – это практически расчет всей суммы </w:t>
      </w:r>
      <w:r w:rsidR="0070714F">
        <w:rPr>
          <w:sz w:val="28"/>
          <w:szCs w:val="28"/>
        </w:rPr>
        <w:t>долгосрочн</w:t>
      </w:r>
      <w:r w:rsidRPr="00757D75">
        <w:rPr>
          <w:sz w:val="28"/>
          <w:szCs w:val="28"/>
        </w:rPr>
        <w:t xml:space="preserve">ых активов на </w:t>
      </w:r>
      <w:r w:rsidR="00D57580" w:rsidRPr="00757D75">
        <w:rPr>
          <w:sz w:val="28"/>
          <w:szCs w:val="28"/>
        </w:rPr>
        <w:t>тенге</w:t>
      </w:r>
      <w:r w:rsidRPr="00757D75">
        <w:rPr>
          <w:sz w:val="28"/>
          <w:szCs w:val="28"/>
        </w:rPr>
        <w:t xml:space="preserve"> краткосрочной задолженности. Этот показатель и принят в качестве официального критерия неплатежеспособности предприятия (организации). Его преимущество перед другими показателям платежеспособности в том, что он является обобщающим, учитывающим всю величину </w:t>
      </w:r>
      <w:r w:rsidR="0070714F">
        <w:rPr>
          <w:sz w:val="28"/>
          <w:szCs w:val="28"/>
        </w:rPr>
        <w:t>долгосрочн</w:t>
      </w:r>
      <w:r w:rsidRPr="00757D75">
        <w:rPr>
          <w:sz w:val="28"/>
          <w:szCs w:val="28"/>
        </w:rPr>
        <w:t>ых активов</w:t>
      </w:r>
    </w:p>
    <w:p w:rsidR="00A96FF4" w:rsidRPr="00757D75" w:rsidRDefault="00A96FF4" w:rsidP="00A96FF4">
      <w:pPr>
        <w:jc w:val="both"/>
        <w:rPr>
          <w:sz w:val="28"/>
          <w:szCs w:val="28"/>
        </w:rPr>
      </w:pPr>
      <w:r w:rsidRPr="00757D75">
        <w:rPr>
          <w:sz w:val="28"/>
          <w:szCs w:val="28"/>
        </w:rPr>
        <w:t>К</w:t>
      </w:r>
      <w:r w:rsidRPr="00757D75">
        <w:rPr>
          <w:sz w:val="28"/>
          <w:szCs w:val="28"/>
          <w:vertAlign w:val="subscript"/>
        </w:rPr>
        <w:t>лт</w:t>
      </w:r>
      <w:r w:rsidRPr="00757D75">
        <w:rPr>
          <w:sz w:val="28"/>
          <w:szCs w:val="28"/>
        </w:rPr>
        <w:t xml:space="preserve"> = (А1 + А2 + А3) / П1 + П2</w:t>
      </w:r>
    </w:p>
    <w:p w:rsidR="00A96FF4" w:rsidRPr="00757D75" w:rsidRDefault="00A96FF4" w:rsidP="00A96FF4">
      <w:pPr>
        <w:jc w:val="both"/>
        <w:rPr>
          <w:sz w:val="28"/>
          <w:szCs w:val="28"/>
        </w:rPr>
      </w:pPr>
    </w:p>
    <w:p w:rsidR="00A96FF4" w:rsidRPr="00757D75" w:rsidRDefault="00A96FF4" w:rsidP="00A96FF4">
      <w:pPr>
        <w:jc w:val="both"/>
        <w:rPr>
          <w:sz w:val="28"/>
          <w:szCs w:val="28"/>
        </w:rPr>
      </w:pPr>
      <w:r w:rsidRPr="00757D75">
        <w:rPr>
          <w:sz w:val="28"/>
          <w:szCs w:val="28"/>
        </w:rPr>
        <w:t>К</w:t>
      </w:r>
      <w:r w:rsidRPr="00757D75">
        <w:rPr>
          <w:sz w:val="28"/>
          <w:szCs w:val="28"/>
          <w:vertAlign w:val="subscript"/>
        </w:rPr>
        <w:t>лт</w:t>
      </w:r>
      <w:r w:rsidR="00D11264" w:rsidRPr="00757D75">
        <w:rPr>
          <w:sz w:val="28"/>
          <w:szCs w:val="28"/>
          <w:vertAlign w:val="subscript"/>
        </w:rPr>
        <w:t>2005</w:t>
      </w:r>
      <w:r w:rsidRPr="00757D75">
        <w:rPr>
          <w:sz w:val="28"/>
          <w:szCs w:val="28"/>
        </w:rPr>
        <w:t xml:space="preserve"> = (А1 + А2 + А3) / П1 + П2 = (204000 + 43445 + 118144) / 171584 = 2,13</w:t>
      </w:r>
    </w:p>
    <w:p w:rsidR="00A96FF4" w:rsidRPr="00757D75" w:rsidRDefault="00A96FF4" w:rsidP="00A96FF4">
      <w:pPr>
        <w:jc w:val="both"/>
        <w:rPr>
          <w:sz w:val="28"/>
          <w:szCs w:val="28"/>
        </w:rPr>
      </w:pPr>
      <w:r w:rsidRPr="00757D75">
        <w:rPr>
          <w:sz w:val="28"/>
          <w:szCs w:val="28"/>
        </w:rPr>
        <w:t>К</w:t>
      </w:r>
      <w:r w:rsidRPr="00757D75">
        <w:rPr>
          <w:sz w:val="28"/>
          <w:szCs w:val="28"/>
          <w:vertAlign w:val="subscript"/>
        </w:rPr>
        <w:t>лт</w:t>
      </w:r>
      <w:r w:rsidR="00D11264" w:rsidRPr="00757D75">
        <w:rPr>
          <w:sz w:val="28"/>
          <w:szCs w:val="28"/>
          <w:vertAlign w:val="subscript"/>
        </w:rPr>
        <w:t>2006</w:t>
      </w:r>
      <w:r w:rsidRPr="00757D75">
        <w:rPr>
          <w:sz w:val="28"/>
          <w:szCs w:val="28"/>
        </w:rPr>
        <w:t xml:space="preserve"> = (А1 + А2 + А3) / П1 + П2 = (429979 + 62578 + 223831) / 352830 = 2,03</w:t>
      </w:r>
    </w:p>
    <w:p w:rsidR="00A96FF4" w:rsidRPr="00757D75" w:rsidRDefault="00A96FF4" w:rsidP="00A96FF4">
      <w:pPr>
        <w:jc w:val="both"/>
        <w:rPr>
          <w:sz w:val="28"/>
          <w:szCs w:val="28"/>
        </w:rPr>
      </w:pPr>
      <w:r w:rsidRPr="00757D75">
        <w:rPr>
          <w:sz w:val="28"/>
          <w:szCs w:val="28"/>
        </w:rPr>
        <w:t>[10, с.78-82]</w:t>
      </w:r>
    </w:p>
    <w:p w:rsidR="00A96FF4" w:rsidRPr="00757D75" w:rsidRDefault="00A96FF4" w:rsidP="00A96FF4">
      <w:pPr>
        <w:ind w:firstLine="708"/>
        <w:jc w:val="both"/>
        <w:rPr>
          <w:sz w:val="28"/>
          <w:szCs w:val="28"/>
        </w:rPr>
      </w:pPr>
      <w:r w:rsidRPr="00757D75">
        <w:rPr>
          <w:sz w:val="28"/>
          <w:szCs w:val="28"/>
        </w:rPr>
        <w:t xml:space="preserve">Коэффициент текущей ликвидности соответствует нормативному значению для рассматриваемой отрасли. Но опять же наблюдается снижение данного показателя, </w:t>
      </w:r>
      <w:r w:rsidR="003A4294" w:rsidRPr="00757D75">
        <w:rPr>
          <w:sz w:val="28"/>
          <w:szCs w:val="28"/>
        </w:rPr>
        <w:t>что,</w:t>
      </w:r>
      <w:r w:rsidRPr="00757D75">
        <w:rPr>
          <w:sz w:val="28"/>
          <w:szCs w:val="28"/>
        </w:rPr>
        <w:t xml:space="preserve"> </w:t>
      </w:r>
      <w:r w:rsidR="003A4294" w:rsidRPr="00757D75">
        <w:rPr>
          <w:sz w:val="28"/>
          <w:szCs w:val="28"/>
        </w:rPr>
        <w:t>безусловно,</w:t>
      </w:r>
      <w:r w:rsidRPr="00757D75">
        <w:rPr>
          <w:sz w:val="28"/>
          <w:szCs w:val="28"/>
        </w:rPr>
        <w:t xml:space="preserve"> может быть вызвано коротким периодом существования фирмы на рынке.</w:t>
      </w:r>
    </w:p>
    <w:p w:rsidR="00A96FF4" w:rsidRPr="00757D75" w:rsidRDefault="00A96FF4" w:rsidP="00A96FF4">
      <w:pPr>
        <w:ind w:firstLine="708"/>
        <w:jc w:val="both"/>
        <w:rPr>
          <w:sz w:val="28"/>
          <w:szCs w:val="28"/>
        </w:rPr>
      </w:pPr>
      <w:r w:rsidRPr="00757D75">
        <w:rPr>
          <w:sz w:val="28"/>
          <w:szCs w:val="28"/>
        </w:rPr>
        <w:t>Оценка финансового состояния предприятия будет неполной без анализа финансовой устойчивости. Финансовая устойчивость предприятия характеризуется состоянием финансовых ресурсов, обеспечивающих бесперебойный процесс производства и реализации продукции (услуг) на основе реального роста прибыли.</w:t>
      </w:r>
    </w:p>
    <w:p w:rsidR="00A96FF4" w:rsidRPr="00757D75" w:rsidRDefault="00A96FF4" w:rsidP="00A96FF4">
      <w:pPr>
        <w:ind w:firstLine="708"/>
        <w:jc w:val="both"/>
        <w:rPr>
          <w:sz w:val="28"/>
          <w:szCs w:val="28"/>
        </w:rPr>
      </w:pPr>
      <w:r w:rsidRPr="00757D75">
        <w:rPr>
          <w:sz w:val="28"/>
          <w:szCs w:val="28"/>
        </w:rPr>
        <w:t>Для характеристики финансовой устойчивости принято рассчитывать ряд показателей. Основными показателями финансовой устойчивости являются:</w:t>
      </w:r>
    </w:p>
    <w:p w:rsidR="00A96FF4" w:rsidRPr="00757D75" w:rsidRDefault="00A96FF4" w:rsidP="00A96FF4">
      <w:pPr>
        <w:jc w:val="both"/>
        <w:rPr>
          <w:sz w:val="28"/>
          <w:szCs w:val="28"/>
        </w:rPr>
      </w:pPr>
      <w:r w:rsidRPr="00757D75">
        <w:rPr>
          <w:sz w:val="28"/>
          <w:szCs w:val="28"/>
        </w:rPr>
        <w:t>1. наличие собственных средств предприятия в обороте;</w:t>
      </w:r>
    </w:p>
    <w:p w:rsidR="00A96FF4" w:rsidRPr="00757D75" w:rsidRDefault="00A96FF4" w:rsidP="00A96FF4">
      <w:pPr>
        <w:jc w:val="both"/>
        <w:rPr>
          <w:sz w:val="28"/>
          <w:szCs w:val="28"/>
        </w:rPr>
      </w:pPr>
      <w:r w:rsidRPr="00757D75">
        <w:rPr>
          <w:sz w:val="28"/>
          <w:szCs w:val="28"/>
        </w:rPr>
        <w:t>2. коэффициент обеспеченности запасов и затрат собственными оборотными средствами;</w:t>
      </w:r>
    </w:p>
    <w:p w:rsidR="00A96FF4" w:rsidRPr="00757D75" w:rsidRDefault="00A96FF4" w:rsidP="00A96FF4">
      <w:pPr>
        <w:jc w:val="both"/>
        <w:rPr>
          <w:sz w:val="28"/>
          <w:szCs w:val="28"/>
        </w:rPr>
      </w:pPr>
      <w:r w:rsidRPr="00757D75">
        <w:rPr>
          <w:sz w:val="28"/>
          <w:szCs w:val="28"/>
        </w:rPr>
        <w:t>3. коэффициент обеспеченности запасов и затрат собственными и заемными средствами;</w:t>
      </w:r>
    </w:p>
    <w:p w:rsidR="00A96FF4" w:rsidRPr="00757D75" w:rsidRDefault="00A96FF4" w:rsidP="00A96FF4">
      <w:pPr>
        <w:jc w:val="both"/>
        <w:rPr>
          <w:sz w:val="28"/>
          <w:szCs w:val="28"/>
        </w:rPr>
      </w:pPr>
      <w:r w:rsidRPr="00757D75">
        <w:rPr>
          <w:sz w:val="28"/>
          <w:szCs w:val="28"/>
        </w:rPr>
        <w:t>4. коэффициент финансовой устойчивости;</w:t>
      </w:r>
    </w:p>
    <w:p w:rsidR="00A96FF4" w:rsidRPr="00757D75" w:rsidRDefault="00694916" w:rsidP="00A96FF4">
      <w:pPr>
        <w:jc w:val="both"/>
        <w:rPr>
          <w:sz w:val="28"/>
          <w:szCs w:val="28"/>
        </w:rPr>
      </w:pPr>
      <w:r w:rsidRPr="00757D75">
        <w:rPr>
          <w:sz w:val="28"/>
          <w:szCs w:val="28"/>
        </w:rPr>
        <w:t>5. коэффициент автономии.</w:t>
      </w:r>
    </w:p>
    <w:p w:rsidR="00A96FF4" w:rsidRPr="00757D75" w:rsidRDefault="00A96FF4" w:rsidP="00A96FF4">
      <w:pPr>
        <w:jc w:val="both"/>
        <w:rPr>
          <w:sz w:val="28"/>
          <w:szCs w:val="28"/>
        </w:rPr>
      </w:pPr>
      <w:r w:rsidRPr="00757D75">
        <w:rPr>
          <w:sz w:val="28"/>
          <w:szCs w:val="28"/>
        </w:rPr>
        <w:t xml:space="preserve">1. Для того чтобы оценить первый показатель необходимо из общей суммы источников собственных средств (раздел 3 пассива баланса) вычесть стоимость </w:t>
      </w:r>
      <w:r w:rsidR="00FD4FC2">
        <w:rPr>
          <w:sz w:val="28"/>
          <w:szCs w:val="28"/>
        </w:rPr>
        <w:t>текущ</w:t>
      </w:r>
      <w:r w:rsidRPr="00757D75">
        <w:rPr>
          <w:sz w:val="28"/>
          <w:szCs w:val="28"/>
        </w:rPr>
        <w:t xml:space="preserve">ых активов (раздел 1 актива баланса), а также убытков, отраженных в балансе, </w:t>
      </w:r>
      <w:r w:rsidR="00035F31" w:rsidRPr="00757D75">
        <w:rPr>
          <w:sz w:val="28"/>
          <w:szCs w:val="28"/>
        </w:rPr>
        <w:t>т.е. расчет вести по формуле 24</w:t>
      </w:r>
      <w:r w:rsidRPr="00757D75">
        <w:rPr>
          <w:sz w:val="28"/>
          <w:szCs w:val="28"/>
        </w:rPr>
        <w:t>.</w:t>
      </w:r>
    </w:p>
    <w:p w:rsidR="00A96FF4" w:rsidRPr="00757D75" w:rsidRDefault="00A96FF4" w:rsidP="00A96FF4">
      <w:pPr>
        <w:jc w:val="both"/>
        <w:rPr>
          <w:sz w:val="28"/>
          <w:szCs w:val="28"/>
        </w:rPr>
      </w:pPr>
    </w:p>
    <w:p w:rsidR="00B8695A" w:rsidRPr="00757D75" w:rsidRDefault="00A96FF4" w:rsidP="00B8695A">
      <w:pPr>
        <w:jc w:val="center"/>
        <w:rPr>
          <w:sz w:val="28"/>
          <w:szCs w:val="28"/>
        </w:rPr>
      </w:pPr>
      <w:r w:rsidRPr="00757D75">
        <w:rPr>
          <w:sz w:val="28"/>
          <w:szCs w:val="28"/>
        </w:rPr>
        <w:t>СОС = Ис</w:t>
      </w:r>
      <w:r w:rsidRPr="00757D75">
        <w:rPr>
          <w:sz w:val="28"/>
          <w:szCs w:val="28"/>
          <w:vertAlign w:val="subscript"/>
        </w:rPr>
        <w:t>с</w:t>
      </w:r>
      <w:r w:rsidRPr="00757D75">
        <w:rPr>
          <w:sz w:val="28"/>
          <w:szCs w:val="28"/>
        </w:rPr>
        <w:t xml:space="preserve"> – </w:t>
      </w:r>
      <w:r w:rsidR="00FD4FC2">
        <w:rPr>
          <w:sz w:val="28"/>
          <w:szCs w:val="28"/>
        </w:rPr>
        <w:t>Т</w:t>
      </w:r>
      <w:r w:rsidRPr="00757D75">
        <w:rPr>
          <w:sz w:val="28"/>
          <w:szCs w:val="28"/>
        </w:rPr>
        <w:t>А – У</w:t>
      </w:r>
      <w:r w:rsidR="00DE3FD7" w:rsidRPr="00757D75">
        <w:rPr>
          <w:sz w:val="28"/>
          <w:szCs w:val="28"/>
        </w:rPr>
        <w:t xml:space="preserve">                (</w:t>
      </w:r>
      <w:r w:rsidR="00035F31" w:rsidRPr="00757D75">
        <w:rPr>
          <w:sz w:val="28"/>
          <w:szCs w:val="28"/>
        </w:rPr>
        <w:t>24</w:t>
      </w:r>
      <w:r w:rsidR="00DE3FD7" w:rsidRPr="00757D75">
        <w:rPr>
          <w:sz w:val="28"/>
          <w:szCs w:val="28"/>
        </w:rPr>
        <w:t>)</w:t>
      </w:r>
    </w:p>
    <w:p w:rsidR="00B8695A" w:rsidRPr="00757D75" w:rsidRDefault="00DE3FD7" w:rsidP="00A96FF4">
      <w:pPr>
        <w:jc w:val="both"/>
        <w:rPr>
          <w:sz w:val="28"/>
          <w:szCs w:val="28"/>
        </w:rPr>
      </w:pPr>
      <w:r w:rsidRPr="00757D75">
        <w:rPr>
          <w:sz w:val="28"/>
          <w:szCs w:val="28"/>
        </w:rPr>
        <w:t xml:space="preserve">         </w:t>
      </w:r>
    </w:p>
    <w:p w:rsidR="00A96FF4" w:rsidRPr="00757D75" w:rsidRDefault="00B8695A" w:rsidP="00A96FF4">
      <w:pPr>
        <w:jc w:val="both"/>
        <w:rPr>
          <w:sz w:val="28"/>
          <w:szCs w:val="28"/>
        </w:rPr>
      </w:pPr>
      <w:r w:rsidRPr="00757D75">
        <w:rPr>
          <w:sz w:val="28"/>
          <w:szCs w:val="28"/>
        </w:rPr>
        <w:t>г</w:t>
      </w:r>
      <w:r w:rsidR="00A96FF4" w:rsidRPr="00757D75">
        <w:rPr>
          <w:sz w:val="28"/>
          <w:szCs w:val="28"/>
        </w:rPr>
        <w:t>де</w:t>
      </w:r>
      <w:r w:rsidRPr="00757D75">
        <w:rPr>
          <w:sz w:val="28"/>
          <w:szCs w:val="28"/>
        </w:rPr>
        <w:t xml:space="preserve">, </w:t>
      </w:r>
      <w:r w:rsidR="00A96FF4" w:rsidRPr="00757D75">
        <w:rPr>
          <w:sz w:val="28"/>
          <w:szCs w:val="28"/>
        </w:rPr>
        <w:t>СОС – оборотных средств собственных;</w:t>
      </w:r>
    </w:p>
    <w:p w:rsidR="00A96FF4" w:rsidRPr="00757D75" w:rsidRDefault="00A96FF4" w:rsidP="00A96FF4">
      <w:pPr>
        <w:jc w:val="both"/>
        <w:rPr>
          <w:sz w:val="28"/>
          <w:szCs w:val="28"/>
        </w:rPr>
      </w:pPr>
      <w:r w:rsidRPr="00757D75">
        <w:rPr>
          <w:sz w:val="28"/>
          <w:szCs w:val="28"/>
        </w:rPr>
        <w:t>Ис</w:t>
      </w:r>
      <w:r w:rsidRPr="00757D75">
        <w:rPr>
          <w:sz w:val="28"/>
          <w:szCs w:val="28"/>
          <w:vertAlign w:val="subscript"/>
        </w:rPr>
        <w:t>с</w:t>
      </w:r>
      <w:r w:rsidRPr="00757D75">
        <w:rPr>
          <w:sz w:val="28"/>
          <w:szCs w:val="28"/>
        </w:rPr>
        <w:t xml:space="preserve"> – источники собственных средств;</w:t>
      </w:r>
    </w:p>
    <w:p w:rsidR="00A96FF4" w:rsidRPr="00757D75" w:rsidRDefault="00FD4FC2" w:rsidP="00A96FF4">
      <w:pPr>
        <w:jc w:val="both"/>
        <w:rPr>
          <w:sz w:val="28"/>
          <w:szCs w:val="28"/>
        </w:rPr>
      </w:pPr>
      <w:r>
        <w:rPr>
          <w:sz w:val="28"/>
          <w:szCs w:val="28"/>
        </w:rPr>
        <w:t>Т</w:t>
      </w:r>
      <w:r w:rsidR="00A96FF4" w:rsidRPr="00757D75">
        <w:rPr>
          <w:sz w:val="28"/>
          <w:szCs w:val="28"/>
        </w:rPr>
        <w:t xml:space="preserve">А – </w:t>
      </w:r>
      <w:r>
        <w:rPr>
          <w:sz w:val="28"/>
          <w:szCs w:val="28"/>
        </w:rPr>
        <w:t>текущие</w:t>
      </w:r>
      <w:r w:rsidR="00A96FF4" w:rsidRPr="00757D75">
        <w:rPr>
          <w:sz w:val="28"/>
          <w:szCs w:val="28"/>
        </w:rPr>
        <w:t xml:space="preserve"> активы;</w:t>
      </w:r>
    </w:p>
    <w:p w:rsidR="00A96FF4" w:rsidRPr="00757D75" w:rsidRDefault="00A96FF4" w:rsidP="00A96FF4">
      <w:pPr>
        <w:jc w:val="both"/>
        <w:rPr>
          <w:sz w:val="28"/>
          <w:szCs w:val="28"/>
        </w:rPr>
      </w:pPr>
      <w:r w:rsidRPr="00757D75">
        <w:rPr>
          <w:sz w:val="28"/>
          <w:szCs w:val="28"/>
        </w:rPr>
        <w:t>У – убыток.</w:t>
      </w:r>
    </w:p>
    <w:p w:rsidR="00A96FF4" w:rsidRPr="00757D75" w:rsidRDefault="00A96FF4" w:rsidP="00A96FF4">
      <w:pPr>
        <w:jc w:val="both"/>
        <w:rPr>
          <w:sz w:val="28"/>
          <w:szCs w:val="28"/>
        </w:rPr>
      </w:pPr>
      <w:r w:rsidRPr="00757D75">
        <w:rPr>
          <w:sz w:val="28"/>
          <w:szCs w:val="28"/>
        </w:rPr>
        <w:t>Итак,</w:t>
      </w:r>
    </w:p>
    <w:p w:rsidR="00A96FF4" w:rsidRPr="00757D75" w:rsidRDefault="00A96FF4" w:rsidP="00A96FF4">
      <w:pPr>
        <w:jc w:val="both"/>
        <w:rPr>
          <w:sz w:val="28"/>
          <w:szCs w:val="28"/>
        </w:rPr>
      </w:pPr>
      <w:r w:rsidRPr="00757D75">
        <w:rPr>
          <w:sz w:val="28"/>
          <w:szCs w:val="28"/>
        </w:rPr>
        <w:t>СОС</w:t>
      </w:r>
      <w:r w:rsidR="00D11264" w:rsidRPr="00757D75">
        <w:rPr>
          <w:sz w:val="28"/>
          <w:szCs w:val="28"/>
          <w:vertAlign w:val="subscript"/>
        </w:rPr>
        <w:t>2005</w:t>
      </w:r>
      <w:r w:rsidRPr="00757D75">
        <w:rPr>
          <w:sz w:val="28"/>
          <w:szCs w:val="28"/>
          <w:vertAlign w:val="subscript"/>
        </w:rPr>
        <w:t xml:space="preserve"> </w:t>
      </w:r>
      <w:r w:rsidRPr="00757D75">
        <w:rPr>
          <w:sz w:val="28"/>
          <w:szCs w:val="28"/>
        </w:rPr>
        <w:t xml:space="preserve"> = 210688 - 16683 – 0 = 194005 </w:t>
      </w:r>
      <w:r w:rsidR="00D57580" w:rsidRPr="00757D75">
        <w:rPr>
          <w:sz w:val="28"/>
          <w:szCs w:val="28"/>
        </w:rPr>
        <w:t>тенге</w:t>
      </w:r>
      <w:r w:rsidRPr="00757D75">
        <w:rPr>
          <w:sz w:val="28"/>
          <w:szCs w:val="28"/>
        </w:rPr>
        <w:t>.</w:t>
      </w:r>
    </w:p>
    <w:p w:rsidR="00A96FF4" w:rsidRPr="00757D75" w:rsidRDefault="00A96FF4" w:rsidP="00A96FF4">
      <w:pPr>
        <w:jc w:val="both"/>
        <w:rPr>
          <w:sz w:val="28"/>
          <w:szCs w:val="28"/>
        </w:rPr>
      </w:pPr>
      <w:r w:rsidRPr="00757D75">
        <w:rPr>
          <w:sz w:val="28"/>
          <w:szCs w:val="28"/>
        </w:rPr>
        <w:t>СОС</w:t>
      </w:r>
      <w:r w:rsidR="00D11264" w:rsidRPr="00757D75">
        <w:rPr>
          <w:sz w:val="28"/>
          <w:szCs w:val="28"/>
          <w:vertAlign w:val="subscript"/>
        </w:rPr>
        <w:t>2006</w:t>
      </w:r>
      <w:r w:rsidRPr="00757D75">
        <w:rPr>
          <w:sz w:val="28"/>
          <w:szCs w:val="28"/>
          <w:vertAlign w:val="subscript"/>
        </w:rPr>
        <w:t xml:space="preserve"> </w:t>
      </w:r>
      <w:r w:rsidRPr="00757D75">
        <w:rPr>
          <w:sz w:val="28"/>
          <w:szCs w:val="28"/>
        </w:rPr>
        <w:t xml:space="preserve"> = 380241 - 16683 – 0 = 363558 </w:t>
      </w:r>
      <w:r w:rsidR="00D57580" w:rsidRPr="00757D75">
        <w:rPr>
          <w:sz w:val="28"/>
          <w:szCs w:val="28"/>
        </w:rPr>
        <w:t>тенге</w:t>
      </w:r>
      <w:r w:rsidRPr="00757D75">
        <w:rPr>
          <w:sz w:val="28"/>
          <w:szCs w:val="28"/>
        </w:rPr>
        <w:t>.</w:t>
      </w:r>
    </w:p>
    <w:p w:rsidR="00A96FF4" w:rsidRPr="00757D75" w:rsidRDefault="00A96FF4" w:rsidP="00A96FF4">
      <w:pPr>
        <w:ind w:firstLine="708"/>
        <w:jc w:val="both"/>
        <w:rPr>
          <w:sz w:val="28"/>
          <w:szCs w:val="28"/>
        </w:rPr>
      </w:pPr>
      <w:r w:rsidRPr="00757D75">
        <w:rPr>
          <w:sz w:val="28"/>
          <w:szCs w:val="28"/>
        </w:rPr>
        <w:t>Так как у предприятия не разработаны нормативы собственных оборотных средств, придется воспользоваться коэффициентом обеспеченности собственными оборотными средствами.</w:t>
      </w:r>
    </w:p>
    <w:p w:rsidR="00A96FF4" w:rsidRPr="00757D75" w:rsidRDefault="00A96FF4" w:rsidP="00A96FF4">
      <w:pPr>
        <w:jc w:val="both"/>
        <w:rPr>
          <w:sz w:val="28"/>
          <w:szCs w:val="28"/>
        </w:rPr>
      </w:pPr>
      <w:r w:rsidRPr="00757D75">
        <w:rPr>
          <w:sz w:val="28"/>
          <w:szCs w:val="28"/>
        </w:rPr>
        <w:t xml:space="preserve">2. Рассчитаем прочие коэффициенты обеспеченности собственными оборотными средствами. </w:t>
      </w:r>
      <w:r w:rsidR="00694916" w:rsidRPr="00757D75">
        <w:rPr>
          <w:sz w:val="28"/>
          <w:szCs w:val="28"/>
        </w:rPr>
        <w:t>Для этого составим таблицу 13[40].</w:t>
      </w:r>
    </w:p>
    <w:p w:rsidR="00A96FF4" w:rsidRPr="00757D75" w:rsidRDefault="00A96FF4" w:rsidP="00A96FF4">
      <w:pPr>
        <w:jc w:val="both"/>
        <w:rPr>
          <w:sz w:val="28"/>
          <w:szCs w:val="28"/>
        </w:rPr>
      </w:pPr>
    </w:p>
    <w:p w:rsidR="00A96FF4" w:rsidRPr="00757D75" w:rsidRDefault="00DE3FD7" w:rsidP="00DE3FD7">
      <w:pPr>
        <w:rPr>
          <w:sz w:val="28"/>
          <w:szCs w:val="28"/>
        </w:rPr>
      </w:pPr>
      <w:r w:rsidRPr="00757D75">
        <w:rPr>
          <w:sz w:val="28"/>
          <w:szCs w:val="28"/>
        </w:rPr>
        <w:t>Таблица 13-</w:t>
      </w:r>
      <w:r w:rsidR="00A96FF4" w:rsidRPr="00757D75">
        <w:rPr>
          <w:sz w:val="28"/>
          <w:szCs w:val="28"/>
        </w:rPr>
        <w:t xml:space="preserve">Оценка финансовой устойчивости </w:t>
      </w:r>
      <w:r w:rsidR="00BA75C1" w:rsidRPr="00757D75">
        <w:rPr>
          <w:sz w:val="28"/>
          <w:szCs w:val="28"/>
        </w:rPr>
        <w:t>ТОО</w:t>
      </w:r>
      <w:r w:rsidR="00A96FF4" w:rsidRPr="00757D75">
        <w:rPr>
          <w:sz w:val="28"/>
          <w:szCs w:val="28"/>
        </w:rPr>
        <w:t xml:space="preserve"> «</w:t>
      </w:r>
      <w:r w:rsidR="00D11264" w:rsidRPr="00757D75">
        <w:rPr>
          <w:sz w:val="28"/>
          <w:szCs w:val="28"/>
        </w:rPr>
        <w:t>РПК Союз</w:t>
      </w:r>
      <w:r w:rsidR="00A96FF4" w:rsidRPr="00757D75">
        <w:rPr>
          <w:sz w:val="28"/>
          <w:szCs w:val="28"/>
        </w:rPr>
        <w:t xml:space="preserve">» за </w:t>
      </w:r>
      <w:smartTag w:uri="urn:schemas-microsoft-com:office:smarttags" w:element="metricconverter">
        <w:smartTagPr>
          <w:attr w:name="ProductID" w:val="2006 г"/>
        </w:smartTagPr>
        <w:r w:rsidR="00D11264" w:rsidRPr="00757D75">
          <w:rPr>
            <w:sz w:val="28"/>
            <w:szCs w:val="28"/>
          </w:rPr>
          <w:t>2006</w:t>
        </w:r>
        <w:r w:rsidR="00A96FF4" w:rsidRPr="00757D75">
          <w:rPr>
            <w:sz w:val="28"/>
            <w:szCs w:val="28"/>
          </w:rPr>
          <w:t xml:space="preserve"> г</w:t>
        </w:r>
      </w:smartTag>
      <w:r w:rsidR="00A96FF4" w:rsidRPr="00757D75">
        <w:rPr>
          <w:sz w:val="28"/>
          <w:szCs w:val="28"/>
        </w:rPr>
        <w:t>.</w:t>
      </w:r>
    </w:p>
    <w:p w:rsidR="00A96FF4" w:rsidRPr="00757D75" w:rsidRDefault="00A96FF4" w:rsidP="00A96FF4">
      <w:pPr>
        <w:jc w:val="center"/>
        <w:rPr>
          <w:sz w:val="28"/>
          <w:szCs w:val="28"/>
        </w:rPr>
      </w:pPr>
    </w:p>
    <w:p w:rsidR="00A96FF4" w:rsidRPr="00757D75" w:rsidRDefault="00A96FF4" w:rsidP="00A96FF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4405"/>
        <w:gridCol w:w="1411"/>
        <w:gridCol w:w="1366"/>
        <w:gridCol w:w="2005"/>
      </w:tblGrid>
      <w:tr w:rsidR="004318A8" w:rsidRPr="00757D75">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 п/п</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Наименование показателей</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 xml:space="preserve">На начало </w:t>
            </w:r>
            <w:smartTag w:uri="urn:schemas-microsoft-com:office:smarttags" w:element="metricconverter">
              <w:smartTagPr>
                <w:attr w:name="ProductID" w:val="2006 г"/>
              </w:smartTagPr>
              <w:r w:rsidRPr="00757D75">
                <w:t>2006 г</w:t>
              </w:r>
            </w:smartTag>
            <w:r w:rsidRPr="00757D75">
              <w:t>.</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 xml:space="preserve">На конец </w:t>
            </w:r>
            <w:smartTag w:uri="urn:schemas-microsoft-com:office:smarttags" w:element="metricconverter">
              <w:smartTagPr>
                <w:attr w:name="ProductID" w:val="2006 г"/>
              </w:smartTagPr>
              <w:r w:rsidRPr="00757D75">
                <w:t>2006 г</w:t>
              </w:r>
            </w:smartTag>
            <w:r w:rsidRPr="00757D75">
              <w:t>.</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Отклонения (5гр. – 4гр.)</w:t>
            </w:r>
          </w:p>
        </w:tc>
      </w:tr>
      <w:tr w:rsidR="004318A8" w:rsidRPr="00757D75">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1</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2</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4</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5</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6</w:t>
            </w:r>
          </w:p>
        </w:tc>
      </w:tr>
      <w:tr w:rsidR="004318A8" w:rsidRPr="00757D75">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1</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r w:rsidRPr="00757D75">
              <w:t>Капитал и резервы – источники формирования собственных средств</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210688</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380241</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+ 169553</w:t>
            </w:r>
          </w:p>
        </w:tc>
      </w:tr>
      <w:tr w:rsidR="004318A8" w:rsidRPr="00757D75">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2</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r w:rsidRPr="00757D75">
              <w:t>Непокрытые убытки</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w:t>
            </w:r>
          </w:p>
        </w:tc>
      </w:tr>
      <w:tr w:rsidR="004318A8" w:rsidRPr="00757D75">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3</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FD4FC2" w:rsidP="00A96FF4">
            <w:r>
              <w:t>Текущие</w:t>
            </w:r>
            <w:r w:rsidR="004318A8" w:rsidRPr="00757D75">
              <w:t xml:space="preserve"> активы</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16683</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16683</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0</w:t>
            </w:r>
          </w:p>
        </w:tc>
      </w:tr>
      <w:tr w:rsidR="004318A8" w:rsidRPr="00757D75">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4</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r w:rsidRPr="00757D75">
              <w:t>Наличие собственных оборотных средств (стр.1-стр.2-стр.3)</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194005</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363558</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+ 169553</w:t>
            </w:r>
          </w:p>
        </w:tc>
      </w:tr>
      <w:tr w:rsidR="004318A8" w:rsidRPr="00757D75">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5</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r w:rsidRPr="00757D75">
              <w:t>Долгосрочные обязательства</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w:t>
            </w:r>
          </w:p>
        </w:tc>
      </w:tr>
      <w:tr w:rsidR="004318A8" w:rsidRPr="00757D75">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6</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r w:rsidRPr="00757D75">
              <w:t>Краткосрочные обязательства</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171584</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352830</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+ 181246</w:t>
            </w:r>
          </w:p>
        </w:tc>
      </w:tr>
      <w:tr w:rsidR="004318A8" w:rsidRPr="00757D75">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7</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r w:rsidRPr="00757D75">
              <w:t>Наличие собственных и заемных средств (стр.4+стр.5+стр.6)</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365589</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716388</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+ 350799</w:t>
            </w:r>
          </w:p>
        </w:tc>
      </w:tr>
      <w:tr w:rsidR="004318A8" w:rsidRPr="00757D75">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8</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r w:rsidRPr="00757D75">
              <w:t>Запасы и затраты</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365589</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716388</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+350799</w:t>
            </w:r>
          </w:p>
        </w:tc>
      </w:tr>
      <w:tr w:rsidR="004318A8" w:rsidRPr="00757D75">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9</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r w:rsidRPr="00757D75">
              <w:t>Излишек, недостаток собственных средств (стр.4-стр.8)</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-171584</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-352830</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-181246</w:t>
            </w:r>
          </w:p>
        </w:tc>
      </w:tr>
      <w:tr w:rsidR="004318A8" w:rsidRPr="00757D75">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10</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r w:rsidRPr="00757D75">
              <w:t>Излишек, недостаток собственных средств (стр.7-стр.8)</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0</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0</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0</w:t>
            </w:r>
          </w:p>
        </w:tc>
      </w:tr>
      <w:tr w:rsidR="004318A8" w:rsidRPr="00757D75">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11</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r w:rsidRPr="00757D75">
              <w:t>Доля собственных средств в товарах и затратах, % (стр. 4 / стр. 8)</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53,06</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50,75</w:t>
            </w:r>
          </w:p>
        </w:tc>
        <w:tc>
          <w:tcPr>
            <w:tcW w:w="0" w:type="auto"/>
            <w:tcBorders>
              <w:top w:val="single" w:sz="4" w:space="0" w:color="auto"/>
              <w:left w:val="single" w:sz="4" w:space="0" w:color="auto"/>
              <w:bottom w:val="single" w:sz="4" w:space="0" w:color="auto"/>
              <w:right w:val="single" w:sz="4" w:space="0" w:color="auto"/>
            </w:tcBorders>
          </w:tcPr>
          <w:p w:rsidR="004318A8" w:rsidRPr="00757D75" w:rsidRDefault="004318A8" w:rsidP="00A96FF4">
            <w:pPr>
              <w:jc w:val="center"/>
            </w:pPr>
            <w:r w:rsidRPr="00757D75">
              <w:t>-2,31</w:t>
            </w:r>
          </w:p>
        </w:tc>
      </w:tr>
    </w:tbl>
    <w:p w:rsidR="00A96FF4" w:rsidRPr="00757D75" w:rsidRDefault="00A96FF4" w:rsidP="00A96FF4">
      <w:pPr>
        <w:jc w:val="center"/>
        <w:rPr>
          <w:sz w:val="28"/>
          <w:szCs w:val="28"/>
        </w:rPr>
      </w:pPr>
    </w:p>
    <w:p w:rsidR="0016399A" w:rsidRPr="00757D75" w:rsidRDefault="00BF2922" w:rsidP="00A96FF4">
      <w:pPr>
        <w:ind w:firstLine="708"/>
        <w:jc w:val="both"/>
        <w:rPr>
          <w:sz w:val="28"/>
          <w:szCs w:val="28"/>
        </w:rPr>
      </w:pPr>
      <w:r w:rsidRPr="00757D75">
        <w:rPr>
          <w:sz w:val="28"/>
          <w:szCs w:val="28"/>
        </w:rPr>
        <w:t xml:space="preserve">В приложении А показана динамика </w:t>
      </w:r>
      <w:r w:rsidR="0020261F" w:rsidRPr="00757D75">
        <w:rPr>
          <w:sz w:val="28"/>
          <w:szCs w:val="28"/>
        </w:rPr>
        <w:t>капитала, краткосрочных обязательств и запасов</w:t>
      </w:r>
      <w:r w:rsidRPr="00757D75">
        <w:rPr>
          <w:sz w:val="28"/>
          <w:szCs w:val="28"/>
        </w:rPr>
        <w:t xml:space="preserve"> предприятия за 2005-2006 гг</w:t>
      </w:r>
    </w:p>
    <w:p w:rsidR="00A96FF4" w:rsidRPr="00757D75" w:rsidRDefault="00A96FF4" w:rsidP="00A96FF4">
      <w:pPr>
        <w:ind w:firstLine="708"/>
        <w:jc w:val="both"/>
        <w:rPr>
          <w:sz w:val="28"/>
          <w:szCs w:val="28"/>
        </w:rPr>
      </w:pPr>
      <w:r w:rsidRPr="00757D75">
        <w:rPr>
          <w:sz w:val="28"/>
          <w:szCs w:val="28"/>
        </w:rPr>
        <w:t xml:space="preserve">Расчеты, приведенные в таблице. Позволяют охарактеризовать финансовую устойчивость </w:t>
      </w:r>
      <w:r w:rsidR="00BA75C1" w:rsidRPr="00757D75">
        <w:rPr>
          <w:sz w:val="28"/>
          <w:szCs w:val="28"/>
        </w:rPr>
        <w:t>ТОО</w:t>
      </w:r>
      <w:r w:rsidRPr="00757D75">
        <w:rPr>
          <w:sz w:val="28"/>
          <w:szCs w:val="28"/>
        </w:rPr>
        <w:t xml:space="preserve"> «</w:t>
      </w:r>
      <w:r w:rsidR="00D11264" w:rsidRPr="00757D75">
        <w:rPr>
          <w:sz w:val="28"/>
          <w:szCs w:val="28"/>
        </w:rPr>
        <w:t>РПК Союз</w:t>
      </w:r>
      <w:r w:rsidRPr="00757D75">
        <w:rPr>
          <w:sz w:val="28"/>
          <w:szCs w:val="28"/>
        </w:rPr>
        <w:t>» по следующим показателям:</w:t>
      </w:r>
    </w:p>
    <w:p w:rsidR="00A96FF4" w:rsidRPr="00757D75" w:rsidRDefault="00A96FF4" w:rsidP="00A96FF4">
      <w:pPr>
        <w:numPr>
          <w:ilvl w:val="0"/>
          <w:numId w:val="5"/>
        </w:numPr>
        <w:jc w:val="both"/>
        <w:rPr>
          <w:sz w:val="28"/>
          <w:szCs w:val="28"/>
        </w:rPr>
      </w:pPr>
      <w:r w:rsidRPr="00757D75">
        <w:rPr>
          <w:sz w:val="28"/>
          <w:szCs w:val="28"/>
        </w:rPr>
        <w:t>коэффициент обеспеченности запасов и затрат собственными оборотными средствами составил:</w:t>
      </w:r>
    </w:p>
    <w:p w:rsidR="00A96FF4" w:rsidRPr="00757D75" w:rsidRDefault="00A96FF4" w:rsidP="00A96FF4">
      <w:pPr>
        <w:jc w:val="both"/>
        <w:rPr>
          <w:sz w:val="28"/>
          <w:szCs w:val="28"/>
        </w:rPr>
      </w:pPr>
      <w:r w:rsidRPr="00757D75">
        <w:rPr>
          <w:sz w:val="28"/>
          <w:szCs w:val="28"/>
        </w:rPr>
        <w:t xml:space="preserve">на конец </w:t>
      </w:r>
      <w:r w:rsidR="00D11264" w:rsidRPr="00757D75">
        <w:rPr>
          <w:sz w:val="28"/>
          <w:szCs w:val="28"/>
        </w:rPr>
        <w:t>2005</w:t>
      </w:r>
      <w:r w:rsidRPr="00757D75">
        <w:rPr>
          <w:sz w:val="28"/>
          <w:szCs w:val="28"/>
        </w:rPr>
        <w:t xml:space="preserve"> года – 0,531</w:t>
      </w:r>
    </w:p>
    <w:p w:rsidR="00A96FF4" w:rsidRPr="00757D75" w:rsidRDefault="00A96FF4" w:rsidP="00A96FF4">
      <w:pPr>
        <w:jc w:val="both"/>
        <w:rPr>
          <w:sz w:val="28"/>
          <w:szCs w:val="28"/>
        </w:rPr>
      </w:pPr>
      <w:r w:rsidRPr="00757D75">
        <w:rPr>
          <w:sz w:val="28"/>
          <w:szCs w:val="28"/>
        </w:rPr>
        <w:t xml:space="preserve">на конец </w:t>
      </w:r>
      <w:r w:rsidR="00D11264" w:rsidRPr="00757D75">
        <w:rPr>
          <w:sz w:val="28"/>
          <w:szCs w:val="28"/>
        </w:rPr>
        <w:t>2006</w:t>
      </w:r>
      <w:r w:rsidRPr="00757D75">
        <w:rPr>
          <w:sz w:val="28"/>
          <w:szCs w:val="28"/>
        </w:rPr>
        <w:t xml:space="preserve"> года – 0,508</w:t>
      </w:r>
    </w:p>
    <w:p w:rsidR="00A96FF4" w:rsidRPr="00757D75" w:rsidRDefault="00A96FF4" w:rsidP="00A96FF4">
      <w:pPr>
        <w:jc w:val="both"/>
        <w:rPr>
          <w:sz w:val="28"/>
          <w:szCs w:val="28"/>
        </w:rPr>
      </w:pPr>
    </w:p>
    <w:p w:rsidR="00A96FF4" w:rsidRPr="00757D75" w:rsidRDefault="00A96FF4" w:rsidP="00A96FF4">
      <w:pPr>
        <w:numPr>
          <w:ilvl w:val="0"/>
          <w:numId w:val="5"/>
        </w:numPr>
        <w:jc w:val="both"/>
        <w:rPr>
          <w:sz w:val="28"/>
          <w:szCs w:val="28"/>
        </w:rPr>
      </w:pPr>
      <w:r w:rsidRPr="00757D75">
        <w:rPr>
          <w:sz w:val="28"/>
          <w:szCs w:val="28"/>
        </w:rPr>
        <w:t>коэффициент обеспеченности запасов и затрат собственными и заемными средствами составил:</w:t>
      </w:r>
    </w:p>
    <w:p w:rsidR="00A96FF4" w:rsidRPr="00757D75" w:rsidRDefault="00A96FF4" w:rsidP="00A96FF4">
      <w:pPr>
        <w:jc w:val="both"/>
        <w:rPr>
          <w:sz w:val="28"/>
          <w:szCs w:val="28"/>
        </w:rPr>
      </w:pPr>
      <w:r w:rsidRPr="00757D75">
        <w:rPr>
          <w:sz w:val="28"/>
          <w:szCs w:val="28"/>
        </w:rPr>
        <w:t xml:space="preserve">на конец </w:t>
      </w:r>
      <w:r w:rsidR="00D11264" w:rsidRPr="00757D75">
        <w:rPr>
          <w:sz w:val="28"/>
          <w:szCs w:val="28"/>
        </w:rPr>
        <w:t>2005</w:t>
      </w:r>
      <w:r w:rsidRPr="00757D75">
        <w:rPr>
          <w:sz w:val="28"/>
          <w:szCs w:val="28"/>
        </w:rPr>
        <w:t xml:space="preserve"> года – 1 (365589/365589)</w:t>
      </w:r>
    </w:p>
    <w:p w:rsidR="00A96FF4" w:rsidRPr="00757D75" w:rsidRDefault="00A96FF4" w:rsidP="00A96FF4">
      <w:pPr>
        <w:jc w:val="both"/>
        <w:rPr>
          <w:sz w:val="28"/>
          <w:szCs w:val="28"/>
        </w:rPr>
      </w:pPr>
      <w:r w:rsidRPr="00757D75">
        <w:rPr>
          <w:sz w:val="28"/>
          <w:szCs w:val="28"/>
        </w:rPr>
        <w:t xml:space="preserve">на конец </w:t>
      </w:r>
      <w:r w:rsidR="00D11264" w:rsidRPr="00757D75">
        <w:rPr>
          <w:sz w:val="28"/>
          <w:szCs w:val="28"/>
        </w:rPr>
        <w:t>2006</w:t>
      </w:r>
      <w:r w:rsidRPr="00757D75">
        <w:rPr>
          <w:sz w:val="28"/>
          <w:szCs w:val="28"/>
        </w:rPr>
        <w:t xml:space="preserve"> года – 1 (716388 /716388)</w:t>
      </w:r>
    </w:p>
    <w:p w:rsidR="00A96FF4" w:rsidRPr="00757D75" w:rsidRDefault="00A96FF4" w:rsidP="00A96FF4">
      <w:pPr>
        <w:numPr>
          <w:ilvl w:val="0"/>
          <w:numId w:val="5"/>
        </w:numPr>
        <w:jc w:val="both"/>
        <w:rPr>
          <w:sz w:val="28"/>
          <w:szCs w:val="28"/>
        </w:rPr>
      </w:pPr>
      <w:r w:rsidRPr="00757D75">
        <w:rPr>
          <w:sz w:val="28"/>
          <w:szCs w:val="28"/>
        </w:rPr>
        <w:t>коэффициент финансовой устойчивости</w:t>
      </w:r>
    </w:p>
    <w:p w:rsidR="00FC55DE" w:rsidRPr="00757D75" w:rsidRDefault="00FC55DE" w:rsidP="00FC55DE">
      <w:pPr>
        <w:ind w:left="360"/>
        <w:jc w:val="both"/>
        <w:rPr>
          <w:sz w:val="28"/>
          <w:szCs w:val="28"/>
        </w:rPr>
      </w:pPr>
    </w:p>
    <w:p w:rsidR="00FC55DE" w:rsidRPr="00757D75" w:rsidRDefault="00A96FF4" w:rsidP="00FC55DE">
      <w:pPr>
        <w:jc w:val="center"/>
        <w:rPr>
          <w:sz w:val="28"/>
          <w:szCs w:val="28"/>
        </w:rPr>
      </w:pPr>
      <w:r w:rsidRPr="00757D75">
        <w:rPr>
          <w:sz w:val="28"/>
          <w:szCs w:val="28"/>
        </w:rPr>
        <w:t>К</w:t>
      </w:r>
      <w:r w:rsidRPr="00757D75">
        <w:rPr>
          <w:sz w:val="28"/>
          <w:szCs w:val="28"/>
          <w:vertAlign w:val="subscript"/>
        </w:rPr>
        <w:t>ф.у.</w:t>
      </w:r>
      <w:r w:rsidRPr="00757D75">
        <w:rPr>
          <w:sz w:val="28"/>
          <w:szCs w:val="28"/>
        </w:rPr>
        <w:t xml:space="preserve"> = (СОС+ДО)/</w:t>
      </w:r>
      <w:r w:rsidR="0070714F">
        <w:rPr>
          <w:sz w:val="28"/>
          <w:szCs w:val="28"/>
        </w:rPr>
        <w:t>Д</w:t>
      </w:r>
      <w:r w:rsidRPr="00757D75">
        <w:rPr>
          <w:sz w:val="28"/>
          <w:szCs w:val="28"/>
        </w:rPr>
        <w:t>К</w:t>
      </w:r>
      <w:r w:rsidR="00FC55DE" w:rsidRPr="00757D75">
        <w:rPr>
          <w:sz w:val="28"/>
          <w:szCs w:val="28"/>
        </w:rPr>
        <w:t xml:space="preserve">               (2</w:t>
      </w:r>
      <w:r w:rsidR="00035F31" w:rsidRPr="00757D75">
        <w:rPr>
          <w:sz w:val="28"/>
          <w:szCs w:val="28"/>
        </w:rPr>
        <w:t>5</w:t>
      </w:r>
      <w:r w:rsidR="00FC55DE" w:rsidRPr="00757D75">
        <w:rPr>
          <w:sz w:val="28"/>
          <w:szCs w:val="28"/>
        </w:rPr>
        <w:t>)</w:t>
      </w:r>
    </w:p>
    <w:p w:rsidR="00FC55DE" w:rsidRPr="00757D75" w:rsidRDefault="00FC55DE" w:rsidP="00A96FF4">
      <w:pPr>
        <w:jc w:val="both"/>
        <w:rPr>
          <w:sz w:val="28"/>
          <w:szCs w:val="28"/>
        </w:rPr>
      </w:pPr>
    </w:p>
    <w:p w:rsidR="00A96FF4" w:rsidRPr="00757D75" w:rsidRDefault="003A4294" w:rsidP="00A96FF4">
      <w:pPr>
        <w:jc w:val="both"/>
        <w:rPr>
          <w:sz w:val="28"/>
          <w:szCs w:val="28"/>
        </w:rPr>
      </w:pPr>
      <w:r w:rsidRPr="00757D75">
        <w:rPr>
          <w:sz w:val="28"/>
          <w:szCs w:val="28"/>
        </w:rPr>
        <w:t>где, До</w:t>
      </w:r>
      <w:r w:rsidR="00A96FF4" w:rsidRPr="00757D75">
        <w:rPr>
          <w:sz w:val="28"/>
          <w:szCs w:val="28"/>
        </w:rPr>
        <w:t xml:space="preserve"> – долгосрочные обязательства,</w:t>
      </w:r>
    </w:p>
    <w:p w:rsidR="00A96FF4" w:rsidRPr="00757D75" w:rsidRDefault="0070714F" w:rsidP="00A96FF4">
      <w:pPr>
        <w:jc w:val="both"/>
        <w:rPr>
          <w:sz w:val="28"/>
          <w:szCs w:val="28"/>
        </w:rPr>
      </w:pPr>
      <w:r>
        <w:rPr>
          <w:sz w:val="28"/>
          <w:szCs w:val="28"/>
        </w:rPr>
        <w:t>Д</w:t>
      </w:r>
      <w:r w:rsidR="00A96FF4" w:rsidRPr="00757D75">
        <w:rPr>
          <w:sz w:val="28"/>
          <w:szCs w:val="28"/>
        </w:rPr>
        <w:t xml:space="preserve">К – </w:t>
      </w:r>
      <w:r>
        <w:rPr>
          <w:sz w:val="28"/>
          <w:szCs w:val="28"/>
        </w:rPr>
        <w:t>долгосрочн</w:t>
      </w:r>
      <w:r w:rsidR="00A96FF4" w:rsidRPr="00757D75">
        <w:rPr>
          <w:sz w:val="28"/>
          <w:szCs w:val="28"/>
        </w:rPr>
        <w:t>ые активы.</w:t>
      </w:r>
    </w:p>
    <w:p w:rsidR="00A96FF4" w:rsidRPr="00757D75" w:rsidRDefault="00A96FF4" w:rsidP="00A96FF4">
      <w:pPr>
        <w:jc w:val="both"/>
        <w:rPr>
          <w:sz w:val="28"/>
          <w:szCs w:val="28"/>
        </w:rPr>
      </w:pPr>
      <w:r w:rsidRPr="00757D75">
        <w:rPr>
          <w:sz w:val="28"/>
          <w:szCs w:val="28"/>
        </w:rPr>
        <w:t>К</w:t>
      </w:r>
      <w:r w:rsidRPr="00757D75">
        <w:rPr>
          <w:sz w:val="28"/>
          <w:szCs w:val="28"/>
          <w:vertAlign w:val="subscript"/>
        </w:rPr>
        <w:t>ф.у.</w:t>
      </w:r>
      <w:r w:rsidR="00D11264" w:rsidRPr="00757D75">
        <w:rPr>
          <w:sz w:val="28"/>
          <w:szCs w:val="28"/>
          <w:vertAlign w:val="subscript"/>
        </w:rPr>
        <w:t>2005</w:t>
      </w:r>
      <w:r w:rsidRPr="00757D75">
        <w:rPr>
          <w:sz w:val="28"/>
          <w:szCs w:val="28"/>
        </w:rPr>
        <w:t xml:space="preserve"> =  (194005 + 0) / 365589 = 0,531</w:t>
      </w:r>
    </w:p>
    <w:p w:rsidR="00A96FF4" w:rsidRPr="00757D75" w:rsidRDefault="00A96FF4" w:rsidP="00A96FF4">
      <w:pPr>
        <w:jc w:val="both"/>
        <w:rPr>
          <w:sz w:val="28"/>
          <w:szCs w:val="28"/>
        </w:rPr>
      </w:pPr>
      <w:r w:rsidRPr="00757D75">
        <w:rPr>
          <w:sz w:val="28"/>
          <w:szCs w:val="28"/>
        </w:rPr>
        <w:t>К</w:t>
      </w:r>
      <w:r w:rsidRPr="00757D75">
        <w:rPr>
          <w:sz w:val="28"/>
          <w:szCs w:val="28"/>
          <w:vertAlign w:val="subscript"/>
        </w:rPr>
        <w:t>ф.у.</w:t>
      </w:r>
      <w:r w:rsidR="00D11264" w:rsidRPr="00757D75">
        <w:rPr>
          <w:sz w:val="28"/>
          <w:szCs w:val="28"/>
          <w:vertAlign w:val="subscript"/>
        </w:rPr>
        <w:t>2006</w:t>
      </w:r>
      <w:r w:rsidRPr="00757D75">
        <w:rPr>
          <w:sz w:val="28"/>
          <w:szCs w:val="28"/>
        </w:rPr>
        <w:t xml:space="preserve"> = (363558 + 0) / 716388 = 0,508</w:t>
      </w:r>
    </w:p>
    <w:p w:rsidR="00A96FF4" w:rsidRPr="00757D75" w:rsidRDefault="00A96FF4" w:rsidP="00A96FF4">
      <w:pPr>
        <w:numPr>
          <w:ilvl w:val="0"/>
          <w:numId w:val="5"/>
        </w:numPr>
        <w:jc w:val="both"/>
        <w:rPr>
          <w:sz w:val="28"/>
          <w:szCs w:val="28"/>
        </w:rPr>
      </w:pPr>
      <w:r w:rsidRPr="00757D75">
        <w:rPr>
          <w:sz w:val="28"/>
          <w:szCs w:val="28"/>
        </w:rPr>
        <w:t>коэффициент автономии (К</w:t>
      </w:r>
      <w:r w:rsidRPr="00757D75">
        <w:rPr>
          <w:sz w:val="28"/>
          <w:szCs w:val="28"/>
          <w:vertAlign w:val="subscript"/>
        </w:rPr>
        <w:t>в</w:t>
      </w:r>
      <w:r w:rsidRPr="00757D75">
        <w:rPr>
          <w:sz w:val="28"/>
          <w:szCs w:val="28"/>
        </w:rPr>
        <w:t xml:space="preserve">) определяется как отношение суммы собственных средств в виде капитала и резервов к стоимости всех активов, то есть по формуле </w:t>
      </w:r>
      <w:r w:rsidR="00FC55DE" w:rsidRPr="00757D75">
        <w:rPr>
          <w:sz w:val="28"/>
          <w:szCs w:val="28"/>
        </w:rPr>
        <w:t>2</w:t>
      </w:r>
      <w:r w:rsidR="00035F31" w:rsidRPr="00757D75">
        <w:rPr>
          <w:sz w:val="28"/>
          <w:szCs w:val="28"/>
        </w:rPr>
        <w:t>6</w:t>
      </w:r>
      <w:r w:rsidR="00FC55DE" w:rsidRPr="00757D75">
        <w:rPr>
          <w:sz w:val="28"/>
          <w:szCs w:val="28"/>
        </w:rPr>
        <w:t>.</w:t>
      </w:r>
    </w:p>
    <w:p w:rsidR="00FC55DE" w:rsidRPr="00757D75" w:rsidRDefault="00FC55DE" w:rsidP="00FC55DE">
      <w:pPr>
        <w:ind w:left="360"/>
        <w:jc w:val="both"/>
        <w:rPr>
          <w:sz w:val="28"/>
          <w:szCs w:val="28"/>
        </w:rPr>
      </w:pPr>
    </w:p>
    <w:p w:rsidR="00A96FF4" w:rsidRPr="00757D75" w:rsidRDefault="00A96FF4" w:rsidP="00FC55DE">
      <w:pPr>
        <w:jc w:val="center"/>
        <w:rPr>
          <w:sz w:val="28"/>
          <w:szCs w:val="28"/>
        </w:rPr>
      </w:pPr>
      <w:r w:rsidRPr="00757D75">
        <w:rPr>
          <w:sz w:val="28"/>
          <w:szCs w:val="28"/>
        </w:rPr>
        <w:t>К</w:t>
      </w:r>
      <w:r w:rsidRPr="00757D75">
        <w:rPr>
          <w:sz w:val="28"/>
          <w:szCs w:val="28"/>
          <w:vertAlign w:val="subscript"/>
        </w:rPr>
        <w:t xml:space="preserve">в </w:t>
      </w:r>
      <w:r w:rsidRPr="00757D75">
        <w:rPr>
          <w:sz w:val="28"/>
          <w:szCs w:val="28"/>
        </w:rPr>
        <w:t>= Ис</w:t>
      </w:r>
      <w:r w:rsidRPr="00757D75">
        <w:rPr>
          <w:sz w:val="28"/>
          <w:szCs w:val="28"/>
          <w:vertAlign w:val="subscript"/>
        </w:rPr>
        <w:t>с</w:t>
      </w:r>
      <w:r w:rsidRPr="00757D75">
        <w:rPr>
          <w:sz w:val="28"/>
          <w:szCs w:val="28"/>
        </w:rPr>
        <w:t xml:space="preserve"> / Валюта баланса            </w:t>
      </w:r>
      <w:r w:rsidR="00FC55DE" w:rsidRPr="00757D75">
        <w:rPr>
          <w:sz w:val="28"/>
          <w:szCs w:val="28"/>
        </w:rPr>
        <w:t>(2</w:t>
      </w:r>
      <w:r w:rsidR="00035F31" w:rsidRPr="00757D75">
        <w:rPr>
          <w:sz w:val="28"/>
          <w:szCs w:val="28"/>
        </w:rPr>
        <w:t>6</w:t>
      </w:r>
      <w:r w:rsidR="00FC55DE" w:rsidRPr="00757D75">
        <w:rPr>
          <w:sz w:val="28"/>
          <w:szCs w:val="28"/>
        </w:rPr>
        <w:t>)</w:t>
      </w:r>
    </w:p>
    <w:p w:rsidR="00FC55DE" w:rsidRPr="00757D75" w:rsidRDefault="00FC55DE" w:rsidP="00A96FF4">
      <w:pPr>
        <w:jc w:val="both"/>
        <w:rPr>
          <w:sz w:val="28"/>
          <w:szCs w:val="28"/>
        </w:rPr>
      </w:pPr>
    </w:p>
    <w:p w:rsidR="00A96FF4" w:rsidRPr="00757D75" w:rsidRDefault="00A96FF4" w:rsidP="00A96FF4">
      <w:pPr>
        <w:jc w:val="both"/>
        <w:rPr>
          <w:sz w:val="28"/>
          <w:szCs w:val="28"/>
        </w:rPr>
      </w:pPr>
      <w:r w:rsidRPr="00757D75">
        <w:rPr>
          <w:sz w:val="28"/>
          <w:szCs w:val="28"/>
        </w:rPr>
        <w:t>К</w:t>
      </w:r>
      <w:r w:rsidRPr="00757D75">
        <w:rPr>
          <w:sz w:val="28"/>
          <w:szCs w:val="28"/>
          <w:vertAlign w:val="subscript"/>
        </w:rPr>
        <w:t>в</w:t>
      </w:r>
      <w:r w:rsidR="00D11264" w:rsidRPr="00757D75">
        <w:rPr>
          <w:sz w:val="28"/>
          <w:szCs w:val="28"/>
          <w:vertAlign w:val="subscript"/>
        </w:rPr>
        <w:t>2005</w:t>
      </w:r>
      <w:r w:rsidRPr="00757D75">
        <w:rPr>
          <w:sz w:val="28"/>
          <w:szCs w:val="28"/>
        </w:rPr>
        <w:t xml:space="preserve"> = 210688 / 382272 = 0,551</w:t>
      </w:r>
    </w:p>
    <w:p w:rsidR="00A96FF4" w:rsidRPr="00757D75" w:rsidRDefault="00A96FF4" w:rsidP="00A96FF4">
      <w:pPr>
        <w:jc w:val="both"/>
        <w:rPr>
          <w:sz w:val="28"/>
          <w:szCs w:val="28"/>
        </w:rPr>
      </w:pPr>
      <w:r w:rsidRPr="00757D75">
        <w:rPr>
          <w:sz w:val="28"/>
          <w:szCs w:val="28"/>
        </w:rPr>
        <w:t>К</w:t>
      </w:r>
      <w:r w:rsidRPr="00757D75">
        <w:rPr>
          <w:sz w:val="28"/>
          <w:szCs w:val="28"/>
          <w:vertAlign w:val="subscript"/>
        </w:rPr>
        <w:t>в</w:t>
      </w:r>
      <w:r w:rsidR="00D11264" w:rsidRPr="00757D75">
        <w:rPr>
          <w:sz w:val="28"/>
          <w:szCs w:val="28"/>
          <w:vertAlign w:val="subscript"/>
        </w:rPr>
        <w:t>2006</w:t>
      </w:r>
      <w:r w:rsidRPr="00757D75">
        <w:rPr>
          <w:sz w:val="28"/>
          <w:szCs w:val="28"/>
        </w:rPr>
        <w:t xml:space="preserve"> = 380241 / 733071 =0,519</w:t>
      </w:r>
    </w:p>
    <w:p w:rsidR="00A96FF4" w:rsidRPr="00757D75" w:rsidRDefault="00A96FF4" w:rsidP="00A96FF4">
      <w:pPr>
        <w:ind w:firstLine="708"/>
        <w:jc w:val="both"/>
        <w:rPr>
          <w:sz w:val="28"/>
          <w:szCs w:val="28"/>
        </w:rPr>
      </w:pPr>
      <w:r w:rsidRPr="00757D75">
        <w:rPr>
          <w:sz w:val="28"/>
          <w:szCs w:val="28"/>
        </w:rPr>
        <w:t>Расчетные показатели соответствуют принятому нормативному значению коэффициента автономии – не менее 0,5.Превышение нормативного значение, как в нашем случае, означает рост финансовой независимости организации, уменьшение риска финансовых затруднений в предстоящем периоде.</w:t>
      </w:r>
    </w:p>
    <w:p w:rsidR="00A96FF4" w:rsidRPr="00757D75" w:rsidRDefault="00A96FF4" w:rsidP="00A96FF4">
      <w:pPr>
        <w:ind w:firstLine="708"/>
        <w:jc w:val="both"/>
        <w:rPr>
          <w:sz w:val="28"/>
          <w:szCs w:val="28"/>
        </w:rPr>
      </w:pPr>
      <w:r w:rsidRPr="00757D75">
        <w:rPr>
          <w:sz w:val="28"/>
          <w:szCs w:val="28"/>
        </w:rPr>
        <w:t>Обобщающим показателем финансовой устойчивости является излишек или недостаток источников средств для формирования запасов и затрат, который определяется в виде разницы величины источников средств и величины запасов и затрат. Для характеристики источников формирования запасов и затрат используется несколько показателей, которые отражают различные виды источников.</w:t>
      </w:r>
    </w:p>
    <w:p w:rsidR="00A96FF4" w:rsidRPr="00757D75" w:rsidRDefault="00A96FF4" w:rsidP="00A96FF4">
      <w:pPr>
        <w:ind w:firstLine="708"/>
        <w:jc w:val="both"/>
        <w:rPr>
          <w:sz w:val="28"/>
          <w:szCs w:val="28"/>
        </w:rPr>
      </w:pPr>
      <w:r w:rsidRPr="00757D75">
        <w:rPr>
          <w:sz w:val="28"/>
          <w:szCs w:val="28"/>
        </w:rPr>
        <w:t>1. Общая величина запасов и затрат</w:t>
      </w:r>
    </w:p>
    <w:p w:rsidR="00A96FF4" w:rsidRPr="00757D75" w:rsidRDefault="00A96FF4" w:rsidP="00A96FF4">
      <w:pPr>
        <w:ind w:firstLine="708"/>
        <w:jc w:val="both"/>
        <w:rPr>
          <w:sz w:val="28"/>
          <w:szCs w:val="28"/>
        </w:rPr>
      </w:pPr>
      <w:r w:rsidRPr="00757D75">
        <w:rPr>
          <w:sz w:val="28"/>
          <w:szCs w:val="28"/>
        </w:rPr>
        <w:t xml:space="preserve">     ЗЗ</w:t>
      </w:r>
      <w:r w:rsidR="00D11264" w:rsidRPr="00757D75">
        <w:rPr>
          <w:sz w:val="28"/>
          <w:szCs w:val="28"/>
          <w:vertAlign w:val="subscript"/>
        </w:rPr>
        <w:t>2006</w:t>
      </w:r>
      <w:r w:rsidRPr="00757D75">
        <w:rPr>
          <w:sz w:val="28"/>
          <w:szCs w:val="28"/>
        </w:rPr>
        <w:t xml:space="preserve"> = 211 536 </w:t>
      </w:r>
      <w:r w:rsidR="00D57580" w:rsidRPr="00757D75">
        <w:rPr>
          <w:sz w:val="28"/>
          <w:szCs w:val="28"/>
        </w:rPr>
        <w:t>тенге</w:t>
      </w:r>
      <w:r w:rsidRPr="00757D75">
        <w:rPr>
          <w:sz w:val="28"/>
          <w:szCs w:val="28"/>
        </w:rPr>
        <w:t xml:space="preserve">. + 12 295 </w:t>
      </w:r>
      <w:r w:rsidR="00D57580" w:rsidRPr="00757D75">
        <w:rPr>
          <w:sz w:val="28"/>
          <w:szCs w:val="28"/>
        </w:rPr>
        <w:t>тенге</w:t>
      </w:r>
      <w:r w:rsidRPr="00757D75">
        <w:rPr>
          <w:sz w:val="28"/>
          <w:szCs w:val="28"/>
        </w:rPr>
        <w:t xml:space="preserve">. =  223 831 </w:t>
      </w:r>
      <w:r w:rsidR="00D57580" w:rsidRPr="00757D75">
        <w:rPr>
          <w:sz w:val="28"/>
          <w:szCs w:val="28"/>
        </w:rPr>
        <w:t>тенге</w:t>
      </w:r>
      <w:r w:rsidRPr="00757D75">
        <w:rPr>
          <w:sz w:val="28"/>
          <w:szCs w:val="28"/>
        </w:rPr>
        <w:t>.</w:t>
      </w:r>
    </w:p>
    <w:p w:rsidR="00A96FF4" w:rsidRPr="00757D75" w:rsidRDefault="00A96FF4" w:rsidP="00A96FF4">
      <w:pPr>
        <w:ind w:firstLine="708"/>
        <w:jc w:val="both"/>
        <w:rPr>
          <w:sz w:val="28"/>
          <w:szCs w:val="28"/>
        </w:rPr>
      </w:pPr>
      <w:r w:rsidRPr="00757D75">
        <w:rPr>
          <w:sz w:val="28"/>
          <w:szCs w:val="28"/>
        </w:rPr>
        <w:t xml:space="preserve">2. Наличие собственных оборотных средств: </w:t>
      </w:r>
    </w:p>
    <w:p w:rsidR="00A96FF4" w:rsidRPr="00757D75" w:rsidRDefault="00A96FF4" w:rsidP="00A96FF4">
      <w:pPr>
        <w:jc w:val="both"/>
        <w:rPr>
          <w:sz w:val="28"/>
          <w:szCs w:val="28"/>
        </w:rPr>
      </w:pPr>
      <w:r w:rsidRPr="00757D75">
        <w:rPr>
          <w:sz w:val="28"/>
          <w:szCs w:val="28"/>
        </w:rPr>
        <w:t xml:space="preserve">              СОС</w:t>
      </w:r>
      <w:r w:rsidR="00D11264" w:rsidRPr="00757D75">
        <w:rPr>
          <w:sz w:val="28"/>
          <w:szCs w:val="28"/>
          <w:vertAlign w:val="subscript"/>
        </w:rPr>
        <w:t>2006</w:t>
      </w:r>
      <w:r w:rsidRPr="00757D75">
        <w:rPr>
          <w:sz w:val="28"/>
          <w:szCs w:val="28"/>
          <w:vertAlign w:val="subscript"/>
        </w:rPr>
        <w:t xml:space="preserve"> </w:t>
      </w:r>
      <w:r w:rsidRPr="00757D75">
        <w:rPr>
          <w:sz w:val="28"/>
          <w:szCs w:val="28"/>
        </w:rPr>
        <w:t xml:space="preserve"> = 363558 </w:t>
      </w:r>
      <w:r w:rsidR="00D57580" w:rsidRPr="00757D75">
        <w:rPr>
          <w:sz w:val="28"/>
          <w:szCs w:val="28"/>
        </w:rPr>
        <w:t>тенге</w:t>
      </w:r>
      <w:r w:rsidRPr="00757D75">
        <w:rPr>
          <w:sz w:val="28"/>
          <w:szCs w:val="28"/>
        </w:rPr>
        <w:t>.</w:t>
      </w:r>
    </w:p>
    <w:p w:rsidR="00A96FF4" w:rsidRPr="00757D75" w:rsidRDefault="00A96FF4" w:rsidP="00A96FF4">
      <w:pPr>
        <w:ind w:firstLine="708"/>
        <w:jc w:val="both"/>
        <w:rPr>
          <w:sz w:val="28"/>
          <w:szCs w:val="28"/>
        </w:rPr>
      </w:pPr>
      <w:r w:rsidRPr="00757D75">
        <w:rPr>
          <w:sz w:val="28"/>
          <w:szCs w:val="28"/>
        </w:rPr>
        <w:t>3. Наличие собственных и долгосрочных заемных источников формирования запасов и затрат или функционирующий капитал (КФ):</w:t>
      </w:r>
    </w:p>
    <w:p w:rsidR="00A96FF4" w:rsidRPr="00757D75" w:rsidRDefault="00A96FF4" w:rsidP="00A96FF4">
      <w:pPr>
        <w:jc w:val="both"/>
        <w:rPr>
          <w:sz w:val="28"/>
          <w:szCs w:val="28"/>
        </w:rPr>
      </w:pPr>
      <w:r w:rsidRPr="00757D75">
        <w:rPr>
          <w:sz w:val="28"/>
          <w:szCs w:val="28"/>
        </w:rPr>
        <w:t xml:space="preserve">               КФ</w:t>
      </w:r>
      <w:r w:rsidR="00D11264" w:rsidRPr="00757D75">
        <w:rPr>
          <w:sz w:val="28"/>
          <w:szCs w:val="28"/>
          <w:vertAlign w:val="subscript"/>
        </w:rPr>
        <w:t>2006</w:t>
      </w:r>
      <w:r w:rsidRPr="00757D75">
        <w:rPr>
          <w:sz w:val="28"/>
          <w:szCs w:val="28"/>
        </w:rPr>
        <w:t xml:space="preserve"> =  363558 </w:t>
      </w:r>
      <w:r w:rsidR="00D57580" w:rsidRPr="00757D75">
        <w:rPr>
          <w:sz w:val="28"/>
          <w:szCs w:val="28"/>
        </w:rPr>
        <w:t>тенге</w:t>
      </w:r>
      <w:r w:rsidRPr="00757D75">
        <w:rPr>
          <w:sz w:val="28"/>
          <w:szCs w:val="28"/>
        </w:rPr>
        <w:t>.</w:t>
      </w:r>
    </w:p>
    <w:p w:rsidR="00A96FF4" w:rsidRPr="00757D75" w:rsidRDefault="00A96FF4" w:rsidP="00A96FF4">
      <w:pPr>
        <w:jc w:val="both"/>
        <w:rPr>
          <w:sz w:val="28"/>
          <w:szCs w:val="28"/>
        </w:rPr>
      </w:pPr>
      <w:r w:rsidRPr="00757D75">
        <w:rPr>
          <w:sz w:val="28"/>
          <w:szCs w:val="28"/>
        </w:rPr>
        <w:tab/>
        <w:t>4. Общая величина основных источников формирования запасов и затрат (ВИ):</w:t>
      </w:r>
    </w:p>
    <w:p w:rsidR="00A96FF4" w:rsidRPr="00757D75" w:rsidRDefault="00A96FF4" w:rsidP="00A96FF4">
      <w:pPr>
        <w:jc w:val="both"/>
        <w:rPr>
          <w:sz w:val="28"/>
          <w:szCs w:val="28"/>
        </w:rPr>
      </w:pPr>
      <w:r w:rsidRPr="00757D75">
        <w:rPr>
          <w:sz w:val="28"/>
          <w:szCs w:val="28"/>
        </w:rPr>
        <w:t xml:space="preserve">               ВИ</w:t>
      </w:r>
      <w:r w:rsidR="00D11264" w:rsidRPr="00757D75">
        <w:rPr>
          <w:sz w:val="28"/>
          <w:szCs w:val="28"/>
          <w:vertAlign w:val="subscript"/>
        </w:rPr>
        <w:t>2006</w:t>
      </w:r>
      <w:r w:rsidRPr="00757D75">
        <w:rPr>
          <w:sz w:val="28"/>
          <w:szCs w:val="28"/>
        </w:rPr>
        <w:t xml:space="preserve"> = 363558 </w:t>
      </w:r>
      <w:r w:rsidR="00D57580" w:rsidRPr="00757D75">
        <w:rPr>
          <w:sz w:val="28"/>
          <w:szCs w:val="28"/>
        </w:rPr>
        <w:t>тенге</w:t>
      </w:r>
      <w:r w:rsidRPr="00757D75">
        <w:rPr>
          <w:sz w:val="28"/>
          <w:szCs w:val="28"/>
        </w:rPr>
        <w:t>.</w:t>
      </w:r>
    </w:p>
    <w:p w:rsidR="00A96FF4" w:rsidRPr="00757D75" w:rsidRDefault="00A96FF4" w:rsidP="00A96FF4">
      <w:pPr>
        <w:jc w:val="both"/>
        <w:rPr>
          <w:sz w:val="28"/>
          <w:szCs w:val="28"/>
        </w:rPr>
      </w:pPr>
      <w:r w:rsidRPr="00757D75">
        <w:rPr>
          <w:sz w:val="28"/>
          <w:szCs w:val="28"/>
        </w:rPr>
        <w:tab/>
        <w:t>Трем показателям наличия источников формирования запасов и затрат соответствуют 3 показателя обеспеченности запасов и затрат источниками формирования:</w:t>
      </w:r>
    </w:p>
    <w:p w:rsidR="00A96FF4" w:rsidRPr="00757D75" w:rsidRDefault="00A96FF4" w:rsidP="00A96FF4">
      <w:pPr>
        <w:jc w:val="both"/>
        <w:rPr>
          <w:sz w:val="28"/>
          <w:szCs w:val="28"/>
        </w:rPr>
      </w:pPr>
      <w:r w:rsidRPr="00757D75">
        <w:rPr>
          <w:sz w:val="28"/>
          <w:szCs w:val="28"/>
        </w:rPr>
        <w:t>1. Излишек или недостаток собственных оборотных средств:</w:t>
      </w:r>
    </w:p>
    <w:p w:rsidR="00C018D1" w:rsidRPr="00757D75" w:rsidRDefault="00C018D1" w:rsidP="00A96FF4">
      <w:pPr>
        <w:jc w:val="both"/>
        <w:rPr>
          <w:sz w:val="28"/>
          <w:szCs w:val="28"/>
        </w:rPr>
      </w:pPr>
    </w:p>
    <w:p w:rsidR="00A96FF4" w:rsidRPr="00757D75" w:rsidRDefault="00A96FF4" w:rsidP="00C018D1">
      <w:pPr>
        <w:jc w:val="center"/>
        <w:rPr>
          <w:sz w:val="28"/>
          <w:szCs w:val="28"/>
        </w:rPr>
      </w:pPr>
      <w:r w:rsidRPr="00757D75">
        <w:rPr>
          <w:sz w:val="28"/>
          <w:szCs w:val="28"/>
        </w:rPr>
        <w:t>Ф</w:t>
      </w:r>
      <w:r w:rsidRPr="00757D75">
        <w:rPr>
          <w:sz w:val="28"/>
          <w:szCs w:val="28"/>
          <w:vertAlign w:val="superscript"/>
        </w:rPr>
        <w:t xml:space="preserve">с </w:t>
      </w:r>
      <w:r w:rsidRPr="00757D75">
        <w:rPr>
          <w:sz w:val="28"/>
          <w:szCs w:val="28"/>
        </w:rPr>
        <w:t xml:space="preserve">= СОС – ЗЗ,       </w:t>
      </w:r>
      <w:r w:rsidR="00C018D1" w:rsidRPr="00757D75">
        <w:rPr>
          <w:sz w:val="28"/>
          <w:szCs w:val="28"/>
        </w:rPr>
        <w:t xml:space="preserve">                       (2</w:t>
      </w:r>
      <w:r w:rsidR="00035F31" w:rsidRPr="00757D75">
        <w:rPr>
          <w:sz w:val="28"/>
          <w:szCs w:val="28"/>
        </w:rPr>
        <w:t>7</w:t>
      </w:r>
      <w:r w:rsidR="00C018D1" w:rsidRPr="00757D75">
        <w:rPr>
          <w:sz w:val="28"/>
          <w:szCs w:val="28"/>
        </w:rPr>
        <w:t>)</w:t>
      </w:r>
    </w:p>
    <w:p w:rsidR="00C018D1" w:rsidRPr="00757D75" w:rsidRDefault="00C018D1" w:rsidP="00A96FF4">
      <w:pPr>
        <w:jc w:val="both"/>
        <w:rPr>
          <w:sz w:val="28"/>
          <w:szCs w:val="28"/>
        </w:rPr>
      </w:pPr>
    </w:p>
    <w:p w:rsidR="00A96FF4" w:rsidRPr="00757D75" w:rsidRDefault="00A96FF4" w:rsidP="00A96FF4">
      <w:pPr>
        <w:ind w:firstLine="708"/>
        <w:jc w:val="both"/>
        <w:rPr>
          <w:sz w:val="28"/>
          <w:szCs w:val="28"/>
        </w:rPr>
      </w:pPr>
      <w:r w:rsidRPr="00757D75">
        <w:rPr>
          <w:sz w:val="28"/>
          <w:szCs w:val="28"/>
        </w:rPr>
        <w:t>В нашем случае,  Ф</w:t>
      </w:r>
      <w:r w:rsidRPr="00757D75">
        <w:rPr>
          <w:sz w:val="28"/>
          <w:szCs w:val="28"/>
          <w:vertAlign w:val="superscript"/>
        </w:rPr>
        <w:t xml:space="preserve">с </w:t>
      </w:r>
      <w:r w:rsidRPr="00757D75">
        <w:rPr>
          <w:sz w:val="28"/>
          <w:szCs w:val="28"/>
        </w:rPr>
        <w:t xml:space="preserve">=  363558 </w:t>
      </w:r>
      <w:r w:rsidR="00D57580" w:rsidRPr="00757D75">
        <w:rPr>
          <w:sz w:val="28"/>
          <w:szCs w:val="28"/>
        </w:rPr>
        <w:t>тенге</w:t>
      </w:r>
      <w:r w:rsidRPr="00757D75">
        <w:rPr>
          <w:sz w:val="28"/>
          <w:szCs w:val="28"/>
        </w:rPr>
        <w:t xml:space="preserve">. – 223 831 </w:t>
      </w:r>
      <w:r w:rsidR="00D57580" w:rsidRPr="00757D75">
        <w:rPr>
          <w:sz w:val="28"/>
          <w:szCs w:val="28"/>
        </w:rPr>
        <w:t>тенге</w:t>
      </w:r>
      <w:r w:rsidRPr="00757D75">
        <w:rPr>
          <w:sz w:val="28"/>
          <w:szCs w:val="28"/>
        </w:rPr>
        <w:t xml:space="preserve">. = 139 727 </w:t>
      </w:r>
      <w:r w:rsidR="00D57580" w:rsidRPr="00757D75">
        <w:rPr>
          <w:sz w:val="28"/>
          <w:szCs w:val="28"/>
        </w:rPr>
        <w:t>тенге</w:t>
      </w:r>
      <w:r w:rsidRPr="00757D75">
        <w:rPr>
          <w:sz w:val="28"/>
          <w:szCs w:val="28"/>
        </w:rPr>
        <w:t xml:space="preserve">., </w:t>
      </w:r>
    </w:p>
    <w:p w:rsidR="00A96FF4" w:rsidRPr="00757D75" w:rsidRDefault="00A96FF4" w:rsidP="00A96FF4">
      <w:pPr>
        <w:jc w:val="both"/>
        <w:rPr>
          <w:sz w:val="28"/>
          <w:szCs w:val="28"/>
        </w:rPr>
      </w:pPr>
      <w:r w:rsidRPr="00757D75">
        <w:rPr>
          <w:sz w:val="28"/>
          <w:szCs w:val="28"/>
        </w:rPr>
        <w:t>2. Излишек или недостаток собственных и долгосрочных заемных источников формирования запасов и затрат:</w:t>
      </w:r>
    </w:p>
    <w:p w:rsidR="00C018D1" w:rsidRPr="00757D75" w:rsidRDefault="00C018D1" w:rsidP="00A96FF4">
      <w:pPr>
        <w:jc w:val="both"/>
        <w:rPr>
          <w:sz w:val="28"/>
          <w:szCs w:val="28"/>
        </w:rPr>
      </w:pPr>
    </w:p>
    <w:p w:rsidR="00A96FF4" w:rsidRPr="00757D75" w:rsidRDefault="00A96FF4" w:rsidP="00C018D1">
      <w:pPr>
        <w:jc w:val="center"/>
        <w:rPr>
          <w:sz w:val="28"/>
          <w:szCs w:val="28"/>
        </w:rPr>
      </w:pPr>
      <w:r w:rsidRPr="00757D75">
        <w:rPr>
          <w:sz w:val="28"/>
          <w:szCs w:val="28"/>
        </w:rPr>
        <w:t>Ф</w:t>
      </w:r>
      <w:r w:rsidRPr="00757D75">
        <w:rPr>
          <w:sz w:val="28"/>
          <w:szCs w:val="28"/>
          <w:vertAlign w:val="superscript"/>
        </w:rPr>
        <w:t xml:space="preserve">т </w:t>
      </w:r>
      <w:r w:rsidRPr="00757D75">
        <w:rPr>
          <w:sz w:val="28"/>
          <w:szCs w:val="28"/>
        </w:rPr>
        <w:t xml:space="preserve">= КФ – ЗЗ,                                 </w:t>
      </w:r>
      <w:r w:rsidR="00C018D1" w:rsidRPr="00757D75">
        <w:rPr>
          <w:sz w:val="28"/>
          <w:szCs w:val="28"/>
        </w:rPr>
        <w:t>(2</w:t>
      </w:r>
      <w:r w:rsidR="00035F31" w:rsidRPr="00757D75">
        <w:rPr>
          <w:sz w:val="28"/>
          <w:szCs w:val="28"/>
        </w:rPr>
        <w:t>8</w:t>
      </w:r>
      <w:r w:rsidR="00C018D1" w:rsidRPr="00757D75">
        <w:rPr>
          <w:sz w:val="28"/>
          <w:szCs w:val="28"/>
        </w:rPr>
        <w:t>)</w:t>
      </w:r>
    </w:p>
    <w:p w:rsidR="00C018D1" w:rsidRPr="00757D75" w:rsidRDefault="00C018D1" w:rsidP="00C018D1">
      <w:pPr>
        <w:jc w:val="center"/>
        <w:rPr>
          <w:sz w:val="28"/>
          <w:szCs w:val="28"/>
        </w:rPr>
      </w:pPr>
    </w:p>
    <w:p w:rsidR="00A96FF4" w:rsidRPr="00757D75" w:rsidRDefault="00A96FF4" w:rsidP="00A96FF4">
      <w:pPr>
        <w:ind w:firstLine="708"/>
        <w:jc w:val="both"/>
        <w:rPr>
          <w:sz w:val="28"/>
          <w:szCs w:val="28"/>
        </w:rPr>
      </w:pPr>
      <w:r w:rsidRPr="00757D75">
        <w:rPr>
          <w:sz w:val="28"/>
          <w:szCs w:val="28"/>
        </w:rPr>
        <w:t>В нашем случае,  Ф</w:t>
      </w:r>
      <w:r w:rsidRPr="00757D75">
        <w:rPr>
          <w:sz w:val="28"/>
          <w:szCs w:val="28"/>
          <w:vertAlign w:val="superscript"/>
        </w:rPr>
        <w:t xml:space="preserve">т </w:t>
      </w:r>
      <w:r w:rsidRPr="00757D75">
        <w:rPr>
          <w:sz w:val="28"/>
          <w:szCs w:val="28"/>
        </w:rPr>
        <w:t xml:space="preserve">=  363558 </w:t>
      </w:r>
      <w:r w:rsidR="00D57580" w:rsidRPr="00757D75">
        <w:rPr>
          <w:sz w:val="28"/>
          <w:szCs w:val="28"/>
        </w:rPr>
        <w:t>тенге</w:t>
      </w:r>
      <w:r w:rsidRPr="00757D75">
        <w:rPr>
          <w:sz w:val="28"/>
          <w:szCs w:val="28"/>
        </w:rPr>
        <w:t xml:space="preserve">. – 223 831 </w:t>
      </w:r>
      <w:r w:rsidR="00D57580" w:rsidRPr="00757D75">
        <w:rPr>
          <w:sz w:val="28"/>
          <w:szCs w:val="28"/>
        </w:rPr>
        <w:t>тенге</w:t>
      </w:r>
      <w:r w:rsidRPr="00757D75">
        <w:rPr>
          <w:sz w:val="28"/>
          <w:szCs w:val="28"/>
        </w:rPr>
        <w:t xml:space="preserve">. = 139 727 </w:t>
      </w:r>
      <w:r w:rsidR="00D57580" w:rsidRPr="00757D75">
        <w:rPr>
          <w:sz w:val="28"/>
          <w:szCs w:val="28"/>
        </w:rPr>
        <w:t>тенге</w:t>
      </w:r>
      <w:r w:rsidRPr="00757D75">
        <w:rPr>
          <w:sz w:val="28"/>
          <w:szCs w:val="28"/>
        </w:rPr>
        <w:t xml:space="preserve">., </w:t>
      </w:r>
    </w:p>
    <w:p w:rsidR="00A96FF4" w:rsidRPr="00757D75" w:rsidRDefault="00A96FF4" w:rsidP="00A96FF4">
      <w:pPr>
        <w:jc w:val="both"/>
        <w:rPr>
          <w:sz w:val="28"/>
          <w:szCs w:val="28"/>
        </w:rPr>
      </w:pPr>
      <w:r w:rsidRPr="00757D75">
        <w:rPr>
          <w:sz w:val="28"/>
          <w:szCs w:val="28"/>
        </w:rPr>
        <w:t>3. Излишек или недостаток общей величины основных источников для формирования запасов и затрат:</w:t>
      </w:r>
    </w:p>
    <w:p w:rsidR="00C018D1" w:rsidRPr="00757D75" w:rsidRDefault="00C018D1" w:rsidP="00A96FF4">
      <w:pPr>
        <w:jc w:val="both"/>
        <w:rPr>
          <w:sz w:val="28"/>
          <w:szCs w:val="28"/>
        </w:rPr>
      </w:pPr>
    </w:p>
    <w:p w:rsidR="00A96FF4" w:rsidRPr="00757D75" w:rsidRDefault="00A96FF4" w:rsidP="00C018D1">
      <w:pPr>
        <w:jc w:val="center"/>
        <w:rPr>
          <w:sz w:val="28"/>
          <w:szCs w:val="28"/>
        </w:rPr>
      </w:pPr>
      <w:r w:rsidRPr="00757D75">
        <w:rPr>
          <w:sz w:val="28"/>
          <w:szCs w:val="28"/>
        </w:rPr>
        <w:t>Ф</w:t>
      </w:r>
      <w:r w:rsidRPr="00757D75">
        <w:rPr>
          <w:sz w:val="28"/>
          <w:szCs w:val="28"/>
          <w:vertAlign w:val="superscript"/>
        </w:rPr>
        <w:t xml:space="preserve">о </w:t>
      </w:r>
      <w:r w:rsidRPr="00757D75">
        <w:rPr>
          <w:sz w:val="28"/>
          <w:szCs w:val="28"/>
        </w:rPr>
        <w:t xml:space="preserve">= ВИ – ЗЗ,                                 </w:t>
      </w:r>
      <w:r w:rsidR="00C018D1" w:rsidRPr="00757D75">
        <w:rPr>
          <w:sz w:val="28"/>
          <w:szCs w:val="28"/>
        </w:rPr>
        <w:t>(2</w:t>
      </w:r>
      <w:r w:rsidR="00035F31" w:rsidRPr="00757D75">
        <w:rPr>
          <w:sz w:val="28"/>
          <w:szCs w:val="28"/>
        </w:rPr>
        <w:t>9</w:t>
      </w:r>
      <w:r w:rsidR="00C018D1" w:rsidRPr="00757D75">
        <w:rPr>
          <w:sz w:val="28"/>
          <w:szCs w:val="28"/>
        </w:rPr>
        <w:t>)</w:t>
      </w:r>
    </w:p>
    <w:p w:rsidR="00C018D1" w:rsidRPr="00757D75" w:rsidRDefault="00C018D1" w:rsidP="00C018D1">
      <w:pPr>
        <w:jc w:val="center"/>
        <w:rPr>
          <w:sz w:val="28"/>
          <w:szCs w:val="28"/>
        </w:rPr>
      </w:pPr>
    </w:p>
    <w:p w:rsidR="00A96FF4" w:rsidRPr="00757D75" w:rsidRDefault="00A96FF4" w:rsidP="00A96FF4">
      <w:pPr>
        <w:ind w:firstLine="708"/>
        <w:jc w:val="both"/>
        <w:rPr>
          <w:sz w:val="28"/>
          <w:szCs w:val="28"/>
        </w:rPr>
      </w:pPr>
      <w:r w:rsidRPr="00757D75">
        <w:rPr>
          <w:sz w:val="28"/>
          <w:szCs w:val="28"/>
        </w:rPr>
        <w:t>В нашем случае,  Ф</w:t>
      </w:r>
      <w:r w:rsidRPr="00757D75">
        <w:rPr>
          <w:sz w:val="28"/>
          <w:szCs w:val="28"/>
          <w:vertAlign w:val="superscript"/>
        </w:rPr>
        <w:t xml:space="preserve">о </w:t>
      </w:r>
      <w:r w:rsidRPr="00757D75">
        <w:rPr>
          <w:sz w:val="28"/>
          <w:szCs w:val="28"/>
        </w:rPr>
        <w:t xml:space="preserve">=  363558 </w:t>
      </w:r>
      <w:r w:rsidR="00D57580" w:rsidRPr="00757D75">
        <w:rPr>
          <w:sz w:val="28"/>
          <w:szCs w:val="28"/>
        </w:rPr>
        <w:t>тенге</w:t>
      </w:r>
      <w:r w:rsidRPr="00757D75">
        <w:rPr>
          <w:sz w:val="28"/>
          <w:szCs w:val="28"/>
        </w:rPr>
        <w:t xml:space="preserve">. – 223 831 </w:t>
      </w:r>
      <w:r w:rsidR="00D57580" w:rsidRPr="00757D75">
        <w:rPr>
          <w:sz w:val="28"/>
          <w:szCs w:val="28"/>
        </w:rPr>
        <w:t>тенге</w:t>
      </w:r>
      <w:r w:rsidRPr="00757D75">
        <w:rPr>
          <w:sz w:val="28"/>
          <w:szCs w:val="28"/>
        </w:rPr>
        <w:t xml:space="preserve">. = 139 727 </w:t>
      </w:r>
      <w:r w:rsidR="00D57580" w:rsidRPr="00757D75">
        <w:rPr>
          <w:sz w:val="28"/>
          <w:szCs w:val="28"/>
        </w:rPr>
        <w:t>тенге</w:t>
      </w:r>
      <w:r w:rsidRPr="00757D75">
        <w:rPr>
          <w:sz w:val="28"/>
          <w:szCs w:val="28"/>
        </w:rPr>
        <w:t>.</w:t>
      </w:r>
    </w:p>
    <w:p w:rsidR="00A96FF4" w:rsidRPr="00757D75" w:rsidRDefault="00A96FF4" w:rsidP="00A96FF4">
      <w:pPr>
        <w:jc w:val="both"/>
        <w:rPr>
          <w:sz w:val="28"/>
          <w:szCs w:val="28"/>
        </w:rPr>
      </w:pPr>
      <w:r w:rsidRPr="00757D75">
        <w:rPr>
          <w:sz w:val="28"/>
          <w:szCs w:val="28"/>
        </w:rPr>
        <w:t>С помощью этих показателей мы можем определить трехкомпонентный показатель типа финансовой ситуации: 1, если Ф&gt;0, 0, если Ф &lt;0.</w:t>
      </w:r>
    </w:p>
    <w:p w:rsidR="00A96FF4" w:rsidRPr="00757D75" w:rsidRDefault="00A96FF4" w:rsidP="00DD10BE">
      <w:pPr>
        <w:ind w:firstLine="709"/>
        <w:jc w:val="both"/>
        <w:rPr>
          <w:sz w:val="28"/>
          <w:szCs w:val="28"/>
        </w:rPr>
      </w:pPr>
      <w:r w:rsidRPr="00757D75">
        <w:rPr>
          <w:sz w:val="28"/>
          <w:szCs w:val="28"/>
        </w:rPr>
        <w:t>В нашей ситуации мы наблюдаем редкий тип финансовой устойчивости или абсолютную финансовую устойчивости, при кот</w:t>
      </w:r>
      <w:r w:rsidRPr="00757D75">
        <w:rPr>
          <w:sz w:val="28"/>
          <w:szCs w:val="28"/>
          <w:lang w:val="en-US"/>
        </w:rPr>
        <w:t>j</w:t>
      </w:r>
      <w:r w:rsidRPr="00757D75">
        <w:rPr>
          <w:sz w:val="28"/>
          <w:szCs w:val="28"/>
        </w:rPr>
        <w:t xml:space="preserve">рой </w:t>
      </w:r>
      <w:r w:rsidRPr="00757D75">
        <w:rPr>
          <w:sz w:val="28"/>
          <w:szCs w:val="28"/>
          <w:lang w:val="en-US"/>
        </w:rPr>
        <w:t>S</w:t>
      </w:r>
      <w:r w:rsidRPr="00757D75">
        <w:rPr>
          <w:sz w:val="28"/>
          <w:szCs w:val="28"/>
        </w:rPr>
        <w:t xml:space="preserve"> = {1.1.1}. [21, с.101]</w:t>
      </w:r>
    </w:p>
    <w:p w:rsidR="0016399A" w:rsidRPr="00757D75" w:rsidRDefault="002649EA" w:rsidP="00DD10BE">
      <w:pPr>
        <w:ind w:firstLine="709"/>
        <w:jc w:val="both"/>
        <w:rPr>
          <w:sz w:val="28"/>
          <w:szCs w:val="28"/>
        </w:rPr>
      </w:pPr>
      <w:r w:rsidRPr="00757D75">
        <w:rPr>
          <w:sz w:val="28"/>
          <w:szCs w:val="28"/>
        </w:rPr>
        <w:t xml:space="preserve">В таблице 14 сформируем основные показатели кредитоспособности </w:t>
      </w:r>
      <w:r w:rsidR="000A1918" w:rsidRPr="00757D75">
        <w:rPr>
          <w:sz w:val="28"/>
          <w:szCs w:val="28"/>
        </w:rPr>
        <w:t>ТОО «РПК Союз».</w:t>
      </w:r>
    </w:p>
    <w:p w:rsidR="000A1918" w:rsidRPr="00757D75" w:rsidRDefault="000A1918" w:rsidP="00DD10BE">
      <w:pPr>
        <w:ind w:firstLine="709"/>
        <w:jc w:val="both"/>
        <w:rPr>
          <w:sz w:val="28"/>
          <w:szCs w:val="28"/>
        </w:rPr>
      </w:pPr>
    </w:p>
    <w:p w:rsidR="0016399A" w:rsidRPr="00757D75" w:rsidRDefault="0016399A" w:rsidP="0016399A">
      <w:pPr>
        <w:spacing w:line="360" w:lineRule="auto"/>
        <w:jc w:val="both"/>
        <w:rPr>
          <w:sz w:val="28"/>
          <w:szCs w:val="28"/>
        </w:rPr>
      </w:pPr>
      <w:r w:rsidRPr="00757D75">
        <w:rPr>
          <w:sz w:val="28"/>
          <w:szCs w:val="28"/>
        </w:rPr>
        <w:t xml:space="preserve">Таблица  14-  Оценка  кредитоспособности  </w:t>
      </w:r>
      <w:r w:rsidR="000A1918" w:rsidRPr="00757D75">
        <w:rPr>
          <w:sz w:val="28"/>
          <w:szCs w:val="28"/>
        </w:rPr>
        <w:t>ТОО «РПК Союз»</w:t>
      </w:r>
    </w:p>
    <w:tbl>
      <w:tblPr>
        <w:tblStyle w:val="ae"/>
        <w:tblW w:w="0" w:type="auto"/>
        <w:tblLook w:val="01E0" w:firstRow="1" w:lastRow="1" w:firstColumn="1" w:lastColumn="1" w:noHBand="0" w:noVBand="0"/>
      </w:tblPr>
      <w:tblGrid>
        <w:gridCol w:w="4428"/>
        <w:gridCol w:w="1800"/>
        <w:gridCol w:w="1980"/>
        <w:gridCol w:w="1646"/>
      </w:tblGrid>
      <w:tr w:rsidR="0016399A" w:rsidRPr="00757D75">
        <w:trPr>
          <w:trHeight w:val="417"/>
        </w:trPr>
        <w:tc>
          <w:tcPr>
            <w:tcW w:w="4428" w:type="dxa"/>
          </w:tcPr>
          <w:p w:rsidR="0016399A" w:rsidRPr="00757D75" w:rsidRDefault="0016399A" w:rsidP="002B3606">
            <w:pPr>
              <w:tabs>
                <w:tab w:val="left" w:pos="6120"/>
              </w:tabs>
              <w:jc w:val="center"/>
            </w:pPr>
            <w:r w:rsidRPr="00757D75">
              <w:t>Показатели</w:t>
            </w:r>
          </w:p>
        </w:tc>
        <w:tc>
          <w:tcPr>
            <w:tcW w:w="1800" w:type="dxa"/>
          </w:tcPr>
          <w:p w:rsidR="0016399A" w:rsidRPr="00757D75" w:rsidRDefault="000A1918" w:rsidP="002B3606">
            <w:pPr>
              <w:tabs>
                <w:tab w:val="left" w:pos="6120"/>
              </w:tabs>
              <w:jc w:val="center"/>
            </w:pPr>
            <w:smartTag w:uri="urn:schemas-microsoft-com:office:smarttags" w:element="metricconverter">
              <w:smartTagPr>
                <w:attr w:name="ProductID" w:val="2004 г"/>
              </w:smartTagPr>
              <w:r w:rsidRPr="00757D75">
                <w:t>2004</w:t>
              </w:r>
              <w:r w:rsidR="0016399A" w:rsidRPr="00757D75">
                <w:t xml:space="preserve"> г</w:t>
              </w:r>
            </w:smartTag>
            <w:r w:rsidR="0016399A" w:rsidRPr="00757D75">
              <w:t>.</w:t>
            </w:r>
          </w:p>
        </w:tc>
        <w:tc>
          <w:tcPr>
            <w:tcW w:w="1980" w:type="dxa"/>
          </w:tcPr>
          <w:p w:rsidR="0016399A" w:rsidRPr="00757D75" w:rsidRDefault="0016399A" w:rsidP="002B3606">
            <w:pPr>
              <w:tabs>
                <w:tab w:val="left" w:pos="6120"/>
              </w:tabs>
              <w:jc w:val="center"/>
            </w:pPr>
            <w:smartTag w:uri="urn:schemas-microsoft-com:office:smarttags" w:element="metricconverter">
              <w:smartTagPr>
                <w:attr w:name="ProductID" w:val="2005 г"/>
              </w:smartTagPr>
              <w:r w:rsidRPr="00757D75">
                <w:t>200</w:t>
              </w:r>
              <w:r w:rsidR="000A1918" w:rsidRPr="00757D75">
                <w:t>5</w:t>
              </w:r>
              <w:r w:rsidRPr="00757D75">
                <w:t xml:space="preserve"> г</w:t>
              </w:r>
            </w:smartTag>
            <w:r w:rsidRPr="00757D75">
              <w:t>.</w:t>
            </w:r>
          </w:p>
        </w:tc>
        <w:tc>
          <w:tcPr>
            <w:tcW w:w="1646" w:type="dxa"/>
          </w:tcPr>
          <w:p w:rsidR="0016399A" w:rsidRPr="00757D75" w:rsidRDefault="000A1918" w:rsidP="002B3606">
            <w:pPr>
              <w:tabs>
                <w:tab w:val="left" w:pos="6120"/>
              </w:tabs>
              <w:jc w:val="center"/>
            </w:pPr>
            <w:r w:rsidRPr="00757D75">
              <w:t>2006</w:t>
            </w:r>
            <w:r w:rsidR="0016399A" w:rsidRPr="00757D75">
              <w:t>г.</w:t>
            </w:r>
          </w:p>
        </w:tc>
      </w:tr>
      <w:tr w:rsidR="0016399A" w:rsidRPr="00757D75">
        <w:tc>
          <w:tcPr>
            <w:tcW w:w="4428" w:type="dxa"/>
          </w:tcPr>
          <w:p w:rsidR="0016399A" w:rsidRPr="00757D75" w:rsidRDefault="0016399A" w:rsidP="002B3606">
            <w:pPr>
              <w:tabs>
                <w:tab w:val="left" w:pos="6120"/>
              </w:tabs>
              <w:jc w:val="center"/>
            </w:pPr>
            <w:r w:rsidRPr="00757D75">
              <w:t>1</w:t>
            </w:r>
          </w:p>
        </w:tc>
        <w:tc>
          <w:tcPr>
            <w:tcW w:w="1800" w:type="dxa"/>
          </w:tcPr>
          <w:p w:rsidR="0016399A" w:rsidRPr="00757D75" w:rsidRDefault="0016399A" w:rsidP="002B3606">
            <w:pPr>
              <w:tabs>
                <w:tab w:val="left" w:pos="6120"/>
              </w:tabs>
              <w:jc w:val="center"/>
            </w:pPr>
            <w:r w:rsidRPr="00757D75">
              <w:t>2</w:t>
            </w:r>
          </w:p>
        </w:tc>
        <w:tc>
          <w:tcPr>
            <w:tcW w:w="1980" w:type="dxa"/>
          </w:tcPr>
          <w:p w:rsidR="0016399A" w:rsidRPr="00757D75" w:rsidRDefault="0016399A" w:rsidP="002B3606">
            <w:pPr>
              <w:tabs>
                <w:tab w:val="left" w:pos="6120"/>
              </w:tabs>
              <w:jc w:val="center"/>
            </w:pPr>
            <w:r w:rsidRPr="00757D75">
              <w:t>3</w:t>
            </w:r>
          </w:p>
        </w:tc>
        <w:tc>
          <w:tcPr>
            <w:tcW w:w="1646" w:type="dxa"/>
          </w:tcPr>
          <w:p w:rsidR="0016399A" w:rsidRPr="00757D75" w:rsidRDefault="0016399A" w:rsidP="002B3606">
            <w:pPr>
              <w:tabs>
                <w:tab w:val="left" w:pos="6120"/>
              </w:tabs>
              <w:jc w:val="center"/>
            </w:pPr>
            <w:r w:rsidRPr="00757D75">
              <w:t>4</w:t>
            </w:r>
          </w:p>
        </w:tc>
      </w:tr>
      <w:tr w:rsidR="0016399A" w:rsidRPr="00757D75">
        <w:tc>
          <w:tcPr>
            <w:tcW w:w="4428" w:type="dxa"/>
          </w:tcPr>
          <w:p w:rsidR="0016399A" w:rsidRPr="00757D75" w:rsidRDefault="0016399A" w:rsidP="002B3606">
            <w:pPr>
              <w:tabs>
                <w:tab w:val="left" w:pos="6120"/>
              </w:tabs>
            </w:pPr>
            <w:r w:rsidRPr="00757D75">
              <w:t xml:space="preserve">1. Выручка  от  реализации  продукции, тыс. </w:t>
            </w:r>
            <w:r w:rsidR="00D57580" w:rsidRPr="00757D75">
              <w:t>тенге</w:t>
            </w:r>
            <w:r w:rsidRPr="00757D75">
              <w:t>.</w:t>
            </w:r>
          </w:p>
        </w:tc>
        <w:tc>
          <w:tcPr>
            <w:tcW w:w="1800" w:type="dxa"/>
          </w:tcPr>
          <w:p w:rsidR="0016399A" w:rsidRPr="00757D75" w:rsidRDefault="0016399A" w:rsidP="002B3606">
            <w:pPr>
              <w:tabs>
                <w:tab w:val="left" w:pos="6120"/>
              </w:tabs>
              <w:jc w:val="center"/>
            </w:pPr>
            <w:r w:rsidRPr="00757D75">
              <w:t>41217</w:t>
            </w:r>
          </w:p>
        </w:tc>
        <w:tc>
          <w:tcPr>
            <w:tcW w:w="1980" w:type="dxa"/>
          </w:tcPr>
          <w:p w:rsidR="0016399A" w:rsidRPr="00757D75" w:rsidRDefault="0016399A" w:rsidP="002B3606">
            <w:pPr>
              <w:tabs>
                <w:tab w:val="left" w:pos="6120"/>
              </w:tabs>
              <w:jc w:val="center"/>
            </w:pPr>
            <w:r w:rsidRPr="00757D75">
              <w:t>55292</w:t>
            </w:r>
          </w:p>
        </w:tc>
        <w:tc>
          <w:tcPr>
            <w:tcW w:w="1646" w:type="dxa"/>
          </w:tcPr>
          <w:p w:rsidR="0016399A" w:rsidRPr="00757D75" w:rsidRDefault="0016399A" w:rsidP="002B3606">
            <w:pPr>
              <w:tabs>
                <w:tab w:val="left" w:pos="6120"/>
              </w:tabs>
              <w:jc w:val="center"/>
            </w:pPr>
            <w:r w:rsidRPr="00757D75">
              <w:t>70715</w:t>
            </w:r>
          </w:p>
        </w:tc>
      </w:tr>
      <w:tr w:rsidR="0016399A" w:rsidRPr="00757D75">
        <w:tc>
          <w:tcPr>
            <w:tcW w:w="4428" w:type="dxa"/>
          </w:tcPr>
          <w:p w:rsidR="0016399A" w:rsidRPr="00757D75" w:rsidRDefault="0016399A" w:rsidP="002B3606">
            <w:pPr>
              <w:tabs>
                <w:tab w:val="left" w:pos="6120"/>
              </w:tabs>
            </w:pPr>
            <w:r w:rsidRPr="00757D75">
              <w:t xml:space="preserve">2.Чистые  текущие  активы, тыс. </w:t>
            </w:r>
            <w:r w:rsidR="00D57580" w:rsidRPr="00757D75">
              <w:t>тенге</w:t>
            </w:r>
            <w:r w:rsidRPr="00757D75">
              <w:t>.</w:t>
            </w:r>
          </w:p>
        </w:tc>
        <w:tc>
          <w:tcPr>
            <w:tcW w:w="1800" w:type="dxa"/>
          </w:tcPr>
          <w:p w:rsidR="0016399A" w:rsidRPr="00757D75" w:rsidRDefault="0016399A" w:rsidP="002B3606">
            <w:pPr>
              <w:tabs>
                <w:tab w:val="left" w:pos="6120"/>
              </w:tabs>
              <w:jc w:val="center"/>
            </w:pPr>
            <w:r w:rsidRPr="00757D75">
              <w:t>1079</w:t>
            </w:r>
          </w:p>
        </w:tc>
        <w:tc>
          <w:tcPr>
            <w:tcW w:w="1980" w:type="dxa"/>
          </w:tcPr>
          <w:p w:rsidR="0016399A" w:rsidRPr="00757D75" w:rsidRDefault="0016399A" w:rsidP="002B3606">
            <w:pPr>
              <w:tabs>
                <w:tab w:val="left" w:pos="6120"/>
              </w:tabs>
              <w:jc w:val="center"/>
            </w:pPr>
            <w:r w:rsidRPr="00757D75">
              <w:t>1226</w:t>
            </w:r>
          </w:p>
        </w:tc>
        <w:tc>
          <w:tcPr>
            <w:tcW w:w="1646" w:type="dxa"/>
          </w:tcPr>
          <w:p w:rsidR="0016399A" w:rsidRPr="00757D75" w:rsidRDefault="0016399A" w:rsidP="002B3606">
            <w:pPr>
              <w:tabs>
                <w:tab w:val="left" w:pos="6120"/>
              </w:tabs>
              <w:jc w:val="center"/>
            </w:pPr>
            <w:r w:rsidRPr="00757D75">
              <w:t>1782</w:t>
            </w:r>
          </w:p>
        </w:tc>
      </w:tr>
      <w:tr w:rsidR="0016399A" w:rsidRPr="00757D75">
        <w:tc>
          <w:tcPr>
            <w:tcW w:w="4428" w:type="dxa"/>
          </w:tcPr>
          <w:p w:rsidR="0016399A" w:rsidRPr="00757D75" w:rsidRDefault="0016399A" w:rsidP="002B3606">
            <w:pPr>
              <w:tabs>
                <w:tab w:val="left" w:pos="6120"/>
              </w:tabs>
            </w:pPr>
            <w:r w:rsidRPr="00757D75">
              <w:t xml:space="preserve">3. Собственный капитал (за  минусом  нематериальных  активов), тыс. </w:t>
            </w:r>
            <w:r w:rsidR="00D57580" w:rsidRPr="00757D75">
              <w:t>тенге</w:t>
            </w:r>
            <w:r w:rsidRPr="00757D75">
              <w:t>.</w:t>
            </w:r>
          </w:p>
        </w:tc>
        <w:tc>
          <w:tcPr>
            <w:tcW w:w="1800" w:type="dxa"/>
          </w:tcPr>
          <w:p w:rsidR="0016399A" w:rsidRPr="00757D75" w:rsidRDefault="0016399A" w:rsidP="002B3606">
            <w:pPr>
              <w:tabs>
                <w:tab w:val="left" w:pos="6120"/>
              </w:tabs>
              <w:jc w:val="center"/>
            </w:pPr>
            <w:r w:rsidRPr="00757D75">
              <w:t>3844</w:t>
            </w:r>
          </w:p>
        </w:tc>
        <w:tc>
          <w:tcPr>
            <w:tcW w:w="1980" w:type="dxa"/>
          </w:tcPr>
          <w:p w:rsidR="0016399A" w:rsidRPr="00757D75" w:rsidRDefault="0016399A" w:rsidP="002B3606">
            <w:pPr>
              <w:tabs>
                <w:tab w:val="left" w:pos="6120"/>
              </w:tabs>
              <w:jc w:val="center"/>
            </w:pPr>
            <w:r w:rsidRPr="00757D75">
              <w:t>4312</w:t>
            </w:r>
          </w:p>
        </w:tc>
        <w:tc>
          <w:tcPr>
            <w:tcW w:w="1646" w:type="dxa"/>
          </w:tcPr>
          <w:p w:rsidR="0016399A" w:rsidRPr="00757D75" w:rsidRDefault="0016399A" w:rsidP="002B3606">
            <w:pPr>
              <w:tabs>
                <w:tab w:val="left" w:pos="6120"/>
              </w:tabs>
              <w:jc w:val="center"/>
            </w:pPr>
            <w:r w:rsidRPr="00757D75">
              <w:t>5638</w:t>
            </w:r>
          </w:p>
        </w:tc>
      </w:tr>
      <w:tr w:rsidR="0016399A" w:rsidRPr="00757D75">
        <w:tc>
          <w:tcPr>
            <w:tcW w:w="4428" w:type="dxa"/>
          </w:tcPr>
          <w:p w:rsidR="0016399A" w:rsidRPr="00757D75" w:rsidRDefault="0016399A" w:rsidP="002B3606">
            <w:pPr>
              <w:tabs>
                <w:tab w:val="left" w:pos="6120"/>
              </w:tabs>
            </w:pPr>
            <w:r w:rsidRPr="00757D75">
              <w:t xml:space="preserve">4. Краткосрочная  задолженность, тыс. </w:t>
            </w:r>
            <w:r w:rsidR="00D57580" w:rsidRPr="00757D75">
              <w:t>тенге</w:t>
            </w:r>
            <w:r w:rsidRPr="00757D75">
              <w:t>.</w:t>
            </w:r>
          </w:p>
        </w:tc>
        <w:tc>
          <w:tcPr>
            <w:tcW w:w="1800" w:type="dxa"/>
          </w:tcPr>
          <w:p w:rsidR="0016399A" w:rsidRPr="00757D75" w:rsidRDefault="0016399A" w:rsidP="002B3606">
            <w:pPr>
              <w:tabs>
                <w:tab w:val="left" w:pos="6120"/>
              </w:tabs>
              <w:jc w:val="center"/>
            </w:pPr>
            <w:r w:rsidRPr="00757D75">
              <w:t>3188</w:t>
            </w:r>
          </w:p>
        </w:tc>
        <w:tc>
          <w:tcPr>
            <w:tcW w:w="1980" w:type="dxa"/>
          </w:tcPr>
          <w:p w:rsidR="0016399A" w:rsidRPr="00757D75" w:rsidRDefault="0016399A" w:rsidP="002B3606">
            <w:pPr>
              <w:tabs>
                <w:tab w:val="left" w:pos="6120"/>
              </w:tabs>
              <w:jc w:val="center"/>
            </w:pPr>
            <w:r w:rsidRPr="00757D75">
              <w:t>4142</w:t>
            </w:r>
          </w:p>
        </w:tc>
        <w:tc>
          <w:tcPr>
            <w:tcW w:w="1646" w:type="dxa"/>
          </w:tcPr>
          <w:p w:rsidR="0016399A" w:rsidRPr="00757D75" w:rsidRDefault="0016399A" w:rsidP="002B3606">
            <w:pPr>
              <w:tabs>
                <w:tab w:val="left" w:pos="6120"/>
              </w:tabs>
              <w:jc w:val="center"/>
            </w:pPr>
            <w:r w:rsidRPr="00757D75">
              <w:t>4011</w:t>
            </w:r>
          </w:p>
        </w:tc>
      </w:tr>
      <w:tr w:rsidR="0016399A" w:rsidRPr="00757D75">
        <w:tc>
          <w:tcPr>
            <w:tcW w:w="4428" w:type="dxa"/>
          </w:tcPr>
          <w:p w:rsidR="0016399A" w:rsidRPr="00757D75" w:rsidRDefault="0016399A" w:rsidP="002B3606">
            <w:pPr>
              <w:tabs>
                <w:tab w:val="left" w:pos="6120"/>
              </w:tabs>
            </w:pPr>
            <w:r w:rsidRPr="00757D75">
              <w:t xml:space="preserve">5. Дебиторская  задолженность, тыс. </w:t>
            </w:r>
            <w:r w:rsidR="00D57580" w:rsidRPr="00757D75">
              <w:t>тенге</w:t>
            </w:r>
            <w:r w:rsidRPr="00757D75">
              <w:t>.</w:t>
            </w:r>
          </w:p>
        </w:tc>
        <w:tc>
          <w:tcPr>
            <w:tcW w:w="1800" w:type="dxa"/>
          </w:tcPr>
          <w:p w:rsidR="0016399A" w:rsidRPr="00757D75" w:rsidRDefault="0016399A" w:rsidP="002B3606">
            <w:pPr>
              <w:tabs>
                <w:tab w:val="left" w:pos="6120"/>
              </w:tabs>
              <w:jc w:val="center"/>
            </w:pPr>
            <w:r w:rsidRPr="00757D75">
              <w:t>447</w:t>
            </w:r>
          </w:p>
        </w:tc>
        <w:tc>
          <w:tcPr>
            <w:tcW w:w="1980" w:type="dxa"/>
          </w:tcPr>
          <w:p w:rsidR="0016399A" w:rsidRPr="00757D75" w:rsidRDefault="0016399A" w:rsidP="002B3606">
            <w:pPr>
              <w:tabs>
                <w:tab w:val="left" w:pos="6120"/>
              </w:tabs>
              <w:jc w:val="center"/>
            </w:pPr>
            <w:r w:rsidRPr="00757D75">
              <w:t>329</w:t>
            </w:r>
          </w:p>
        </w:tc>
        <w:tc>
          <w:tcPr>
            <w:tcW w:w="1646" w:type="dxa"/>
          </w:tcPr>
          <w:p w:rsidR="0016399A" w:rsidRPr="00757D75" w:rsidRDefault="0016399A" w:rsidP="002B3606">
            <w:pPr>
              <w:tabs>
                <w:tab w:val="left" w:pos="6120"/>
              </w:tabs>
              <w:jc w:val="center"/>
            </w:pPr>
            <w:r w:rsidRPr="00757D75">
              <w:t>913</w:t>
            </w:r>
          </w:p>
        </w:tc>
      </w:tr>
      <w:tr w:rsidR="0016399A" w:rsidRPr="00757D75">
        <w:tc>
          <w:tcPr>
            <w:tcW w:w="4428" w:type="dxa"/>
          </w:tcPr>
          <w:p w:rsidR="0016399A" w:rsidRPr="00757D75" w:rsidRDefault="0016399A" w:rsidP="002B3606">
            <w:pPr>
              <w:tabs>
                <w:tab w:val="left" w:pos="6120"/>
              </w:tabs>
            </w:pPr>
            <w:r w:rsidRPr="00757D75">
              <w:t xml:space="preserve">6. Ликвидные  активы  (денежные  средства), тыс. </w:t>
            </w:r>
            <w:r w:rsidR="00D57580" w:rsidRPr="00757D75">
              <w:t>тенге</w:t>
            </w:r>
            <w:r w:rsidRPr="00757D75">
              <w:t>.</w:t>
            </w:r>
          </w:p>
        </w:tc>
        <w:tc>
          <w:tcPr>
            <w:tcW w:w="1800" w:type="dxa"/>
          </w:tcPr>
          <w:p w:rsidR="0016399A" w:rsidRPr="00757D75" w:rsidRDefault="0016399A" w:rsidP="002B3606">
            <w:pPr>
              <w:tabs>
                <w:tab w:val="left" w:pos="6120"/>
              </w:tabs>
              <w:jc w:val="center"/>
            </w:pPr>
            <w:r w:rsidRPr="00757D75">
              <w:t>477</w:t>
            </w:r>
          </w:p>
        </w:tc>
        <w:tc>
          <w:tcPr>
            <w:tcW w:w="1980" w:type="dxa"/>
          </w:tcPr>
          <w:p w:rsidR="0016399A" w:rsidRPr="00757D75" w:rsidRDefault="0016399A" w:rsidP="002B3606">
            <w:pPr>
              <w:tabs>
                <w:tab w:val="left" w:pos="6120"/>
              </w:tabs>
              <w:jc w:val="center"/>
            </w:pPr>
            <w:r w:rsidRPr="00757D75">
              <w:t>769</w:t>
            </w:r>
          </w:p>
        </w:tc>
        <w:tc>
          <w:tcPr>
            <w:tcW w:w="1646" w:type="dxa"/>
          </w:tcPr>
          <w:p w:rsidR="0016399A" w:rsidRPr="00757D75" w:rsidRDefault="0016399A" w:rsidP="002B3606">
            <w:pPr>
              <w:tabs>
                <w:tab w:val="left" w:pos="6120"/>
              </w:tabs>
              <w:jc w:val="center"/>
            </w:pPr>
            <w:r w:rsidRPr="00757D75">
              <w:t>796</w:t>
            </w:r>
          </w:p>
        </w:tc>
      </w:tr>
      <w:tr w:rsidR="0016399A" w:rsidRPr="00757D75">
        <w:tc>
          <w:tcPr>
            <w:tcW w:w="4428" w:type="dxa"/>
          </w:tcPr>
          <w:p w:rsidR="0016399A" w:rsidRPr="00757D75" w:rsidRDefault="0016399A" w:rsidP="002B3606">
            <w:pPr>
              <w:tabs>
                <w:tab w:val="left" w:pos="6120"/>
              </w:tabs>
            </w:pPr>
            <w:r w:rsidRPr="00757D75">
              <w:t>7. Отношение  объема  реализации к чистым  активам (К1)  (стр.1:стр.2)</w:t>
            </w:r>
          </w:p>
        </w:tc>
        <w:tc>
          <w:tcPr>
            <w:tcW w:w="1800" w:type="dxa"/>
          </w:tcPr>
          <w:p w:rsidR="0016399A" w:rsidRPr="00757D75" w:rsidRDefault="0016399A" w:rsidP="002B3606">
            <w:pPr>
              <w:tabs>
                <w:tab w:val="left" w:pos="6120"/>
              </w:tabs>
              <w:jc w:val="center"/>
            </w:pPr>
            <w:r w:rsidRPr="00757D75">
              <w:t>38,20</w:t>
            </w:r>
          </w:p>
        </w:tc>
        <w:tc>
          <w:tcPr>
            <w:tcW w:w="1980" w:type="dxa"/>
          </w:tcPr>
          <w:p w:rsidR="0016399A" w:rsidRPr="00757D75" w:rsidRDefault="0016399A" w:rsidP="002B3606">
            <w:pPr>
              <w:tabs>
                <w:tab w:val="left" w:pos="6120"/>
              </w:tabs>
              <w:jc w:val="center"/>
            </w:pPr>
            <w:r w:rsidRPr="00757D75">
              <w:t>45,10</w:t>
            </w:r>
          </w:p>
        </w:tc>
        <w:tc>
          <w:tcPr>
            <w:tcW w:w="1646" w:type="dxa"/>
          </w:tcPr>
          <w:p w:rsidR="0016399A" w:rsidRPr="00757D75" w:rsidRDefault="0016399A" w:rsidP="002B3606">
            <w:pPr>
              <w:tabs>
                <w:tab w:val="left" w:pos="6120"/>
              </w:tabs>
              <w:jc w:val="center"/>
            </w:pPr>
            <w:r w:rsidRPr="00757D75">
              <w:t>39,68</w:t>
            </w:r>
          </w:p>
        </w:tc>
      </w:tr>
      <w:tr w:rsidR="0016399A" w:rsidRPr="00757D75">
        <w:tc>
          <w:tcPr>
            <w:tcW w:w="4428" w:type="dxa"/>
          </w:tcPr>
          <w:p w:rsidR="0016399A" w:rsidRPr="00757D75" w:rsidRDefault="0016399A" w:rsidP="002B3606">
            <w:pPr>
              <w:tabs>
                <w:tab w:val="left" w:pos="6120"/>
              </w:tabs>
            </w:pPr>
            <w:r w:rsidRPr="00757D75">
              <w:t>8. Отношение  объема  реализации  к  собственному капиталу (К2)(стр.1:стр.3)</w:t>
            </w:r>
          </w:p>
        </w:tc>
        <w:tc>
          <w:tcPr>
            <w:tcW w:w="1800" w:type="dxa"/>
          </w:tcPr>
          <w:p w:rsidR="0016399A" w:rsidRPr="00757D75" w:rsidRDefault="0016399A" w:rsidP="002B3606">
            <w:pPr>
              <w:tabs>
                <w:tab w:val="left" w:pos="6120"/>
              </w:tabs>
              <w:jc w:val="center"/>
            </w:pPr>
            <w:r w:rsidRPr="00757D75">
              <w:t>10,72</w:t>
            </w:r>
          </w:p>
        </w:tc>
        <w:tc>
          <w:tcPr>
            <w:tcW w:w="1980" w:type="dxa"/>
          </w:tcPr>
          <w:p w:rsidR="0016399A" w:rsidRPr="00757D75" w:rsidRDefault="0016399A" w:rsidP="002B3606">
            <w:pPr>
              <w:tabs>
                <w:tab w:val="left" w:pos="6120"/>
              </w:tabs>
              <w:jc w:val="center"/>
            </w:pPr>
            <w:r w:rsidRPr="00757D75">
              <w:t>12,82</w:t>
            </w:r>
          </w:p>
        </w:tc>
        <w:tc>
          <w:tcPr>
            <w:tcW w:w="1646" w:type="dxa"/>
          </w:tcPr>
          <w:p w:rsidR="0016399A" w:rsidRPr="00757D75" w:rsidRDefault="0016399A" w:rsidP="002B3606">
            <w:pPr>
              <w:tabs>
                <w:tab w:val="left" w:pos="6120"/>
              </w:tabs>
              <w:jc w:val="center"/>
            </w:pPr>
            <w:r w:rsidRPr="00757D75">
              <w:t>12,54</w:t>
            </w:r>
          </w:p>
        </w:tc>
      </w:tr>
      <w:tr w:rsidR="0016399A" w:rsidRPr="00757D75">
        <w:tc>
          <w:tcPr>
            <w:tcW w:w="4428" w:type="dxa"/>
          </w:tcPr>
          <w:p w:rsidR="0016399A" w:rsidRPr="00757D75" w:rsidRDefault="0016399A" w:rsidP="002B3606">
            <w:pPr>
              <w:tabs>
                <w:tab w:val="left" w:pos="6120"/>
              </w:tabs>
            </w:pPr>
            <w:r w:rsidRPr="00757D75">
              <w:t>9. Отношение  краткосрочной  задолженности  к  собственному  капиталу (К3) (стр.4:стр.3)</w:t>
            </w:r>
          </w:p>
        </w:tc>
        <w:tc>
          <w:tcPr>
            <w:tcW w:w="1800" w:type="dxa"/>
          </w:tcPr>
          <w:p w:rsidR="0016399A" w:rsidRPr="00757D75" w:rsidRDefault="0016399A" w:rsidP="002B3606">
            <w:pPr>
              <w:tabs>
                <w:tab w:val="left" w:pos="6120"/>
              </w:tabs>
              <w:jc w:val="center"/>
            </w:pPr>
            <w:r w:rsidRPr="00757D75">
              <w:t>0,83</w:t>
            </w:r>
          </w:p>
        </w:tc>
        <w:tc>
          <w:tcPr>
            <w:tcW w:w="1980" w:type="dxa"/>
          </w:tcPr>
          <w:p w:rsidR="0016399A" w:rsidRPr="00757D75" w:rsidRDefault="0016399A" w:rsidP="002B3606">
            <w:pPr>
              <w:tabs>
                <w:tab w:val="left" w:pos="6120"/>
              </w:tabs>
              <w:jc w:val="center"/>
            </w:pPr>
            <w:r w:rsidRPr="00757D75">
              <w:t>0,96</w:t>
            </w:r>
          </w:p>
        </w:tc>
        <w:tc>
          <w:tcPr>
            <w:tcW w:w="1646" w:type="dxa"/>
          </w:tcPr>
          <w:p w:rsidR="0016399A" w:rsidRPr="00757D75" w:rsidRDefault="0016399A" w:rsidP="002B3606">
            <w:pPr>
              <w:tabs>
                <w:tab w:val="left" w:pos="6120"/>
              </w:tabs>
              <w:jc w:val="center"/>
            </w:pPr>
            <w:r w:rsidRPr="00757D75">
              <w:t>0,71</w:t>
            </w:r>
          </w:p>
        </w:tc>
      </w:tr>
      <w:tr w:rsidR="0016399A" w:rsidRPr="00757D75">
        <w:tc>
          <w:tcPr>
            <w:tcW w:w="4428" w:type="dxa"/>
          </w:tcPr>
          <w:p w:rsidR="0016399A" w:rsidRPr="00757D75" w:rsidRDefault="0016399A" w:rsidP="002B3606">
            <w:pPr>
              <w:tabs>
                <w:tab w:val="left" w:pos="6120"/>
              </w:tabs>
            </w:pPr>
            <w:r w:rsidRPr="00757D75">
              <w:t>10. Отношение  дебиторской  задолженности  к  выручке  от  реализации (К4) (стр.5:стр.1)</w:t>
            </w:r>
          </w:p>
        </w:tc>
        <w:tc>
          <w:tcPr>
            <w:tcW w:w="1800" w:type="dxa"/>
          </w:tcPr>
          <w:p w:rsidR="0016399A" w:rsidRPr="00757D75" w:rsidRDefault="0016399A" w:rsidP="002B3606">
            <w:pPr>
              <w:tabs>
                <w:tab w:val="left" w:pos="6120"/>
              </w:tabs>
              <w:jc w:val="center"/>
            </w:pPr>
            <w:r w:rsidRPr="00757D75">
              <w:t>0,011</w:t>
            </w:r>
          </w:p>
        </w:tc>
        <w:tc>
          <w:tcPr>
            <w:tcW w:w="1980" w:type="dxa"/>
          </w:tcPr>
          <w:p w:rsidR="0016399A" w:rsidRPr="00757D75" w:rsidRDefault="0016399A" w:rsidP="002B3606">
            <w:pPr>
              <w:tabs>
                <w:tab w:val="left" w:pos="6120"/>
              </w:tabs>
              <w:jc w:val="center"/>
            </w:pPr>
            <w:r w:rsidRPr="00757D75">
              <w:t>0,006</w:t>
            </w:r>
          </w:p>
        </w:tc>
        <w:tc>
          <w:tcPr>
            <w:tcW w:w="1646" w:type="dxa"/>
          </w:tcPr>
          <w:p w:rsidR="0016399A" w:rsidRPr="00757D75" w:rsidRDefault="0016399A" w:rsidP="002B3606">
            <w:pPr>
              <w:tabs>
                <w:tab w:val="left" w:pos="6120"/>
              </w:tabs>
              <w:jc w:val="center"/>
            </w:pPr>
            <w:r w:rsidRPr="00757D75">
              <w:t>0,013</w:t>
            </w:r>
          </w:p>
        </w:tc>
      </w:tr>
      <w:tr w:rsidR="0016399A" w:rsidRPr="00757D75">
        <w:tc>
          <w:tcPr>
            <w:tcW w:w="4428" w:type="dxa"/>
          </w:tcPr>
          <w:p w:rsidR="0016399A" w:rsidRPr="00757D75" w:rsidRDefault="0016399A" w:rsidP="002B3606">
            <w:pPr>
              <w:tabs>
                <w:tab w:val="left" w:pos="6120"/>
              </w:tabs>
            </w:pPr>
            <w:r w:rsidRPr="00757D75">
              <w:t>11. Отношение  ликвидных  активов  к краткосрочной  задолженности (К5) (стр.6:стр.4)</w:t>
            </w:r>
          </w:p>
        </w:tc>
        <w:tc>
          <w:tcPr>
            <w:tcW w:w="1800" w:type="dxa"/>
          </w:tcPr>
          <w:p w:rsidR="0016399A" w:rsidRPr="00757D75" w:rsidRDefault="0016399A" w:rsidP="002B3606">
            <w:pPr>
              <w:tabs>
                <w:tab w:val="left" w:pos="6120"/>
              </w:tabs>
              <w:jc w:val="center"/>
            </w:pPr>
            <w:r w:rsidRPr="00757D75">
              <w:t>0,15</w:t>
            </w:r>
          </w:p>
        </w:tc>
        <w:tc>
          <w:tcPr>
            <w:tcW w:w="1980" w:type="dxa"/>
          </w:tcPr>
          <w:p w:rsidR="0016399A" w:rsidRPr="00757D75" w:rsidRDefault="0016399A" w:rsidP="002B3606">
            <w:pPr>
              <w:tabs>
                <w:tab w:val="left" w:pos="6120"/>
              </w:tabs>
              <w:jc w:val="center"/>
            </w:pPr>
            <w:r w:rsidRPr="00757D75">
              <w:t>0,19</w:t>
            </w:r>
          </w:p>
        </w:tc>
        <w:tc>
          <w:tcPr>
            <w:tcW w:w="1646" w:type="dxa"/>
          </w:tcPr>
          <w:p w:rsidR="0016399A" w:rsidRPr="00757D75" w:rsidRDefault="0016399A" w:rsidP="002B3606">
            <w:pPr>
              <w:tabs>
                <w:tab w:val="left" w:pos="6120"/>
              </w:tabs>
              <w:jc w:val="center"/>
            </w:pPr>
            <w:r w:rsidRPr="00757D75">
              <w:t>0,20</w:t>
            </w:r>
          </w:p>
        </w:tc>
      </w:tr>
    </w:tbl>
    <w:p w:rsidR="000A1918" w:rsidRPr="00757D75" w:rsidRDefault="000A1918" w:rsidP="0016399A">
      <w:pPr>
        <w:tabs>
          <w:tab w:val="left" w:pos="6120"/>
        </w:tabs>
        <w:spacing w:line="360" w:lineRule="auto"/>
        <w:jc w:val="both"/>
        <w:rPr>
          <w:sz w:val="28"/>
          <w:szCs w:val="28"/>
        </w:rPr>
      </w:pPr>
    </w:p>
    <w:p w:rsidR="0016399A" w:rsidRPr="00757D75" w:rsidRDefault="00D81CD3" w:rsidP="00F428FC">
      <w:pPr>
        <w:tabs>
          <w:tab w:val="left" w:pos="6120"/>
        </w:tabs>
        <w:ind w:firstLine="709"/>
        <w:jc w:val="both"/>
        <w:rPr>
          <w:sz w:val="28"/>
          <w:szCs w:val="28"/>
        </w:rPr>
      </w:pPr>
      <w:r w:rsidRPr="00757D75">
        <w:rPr>
          <w:sz w:val="28"/>
          <w:szCs w:val="28"/>
        </w:rPr>
        <w:t xml:space="preserve">В приложении Б показаны показатели кредитоспособности предприятия за 2004-2006 гг. </w:t>
      </w:r>
      <w:r w:rsidR="0016399A" w:rsidRPr="00757D75">
        <w:rPr>
          <w:sz w:val="28"/>
          <w:szCs w:val="28"/>
        </w:rPr>
        <w:t xml:space="preserve">Как  видно  из  таблицы </w:t>
      </w:r>
      <w:r w:rsidR="000A1918" w:rsidRPr="00757D75">
        <w:rPr>
          <w:sz w:val="28"/>
          <w:szCs w:val="28"/>
        </w:rPr>
        <w:t>14</w:t>
      </w:r>
      <w:r w:rsidR="0016399A" w:rsidRPr="00757D75">
        <w:rPr>
          <w:sz w:val="28"/>
          <w:szCs w:val="28"/>
        </w:rPr>
        <w:t xml:space="preserve">, коэффициент  К1, который  характеризует  отношение  объема  реализации  к  чистым  текущим  активам, увеличился  в  </w:t>
      </w:r>
      <w:smartTag w:uri="urn:schemas-microsoft-com:office:smarttags" w:element="metricconverter">
        <w:smartTagPr>
          <w:attr w:name="ProductID" w:val="2005 г"/>
        </w:smartTagPr>
        <w:r w:rsidR="000A1918" w:rsidRPr="00757D75">
          <w:rPr>
            <w:sz w:val="28"/>
            <w:szCs w:val="28"/>
          </w:rPr>
          <w:t>2005</w:t>
        </w:r>
        <w:r w:rsidR="0016399A" w:rsidRPr="00757D75">
          <w:rPr>
            <w:sz w:val="28"/>
            <w:szCs w:val="28"/>
          </w:rPr>
          <w:t xml:space="preserve"> г</w:t>
        </w:r>
      </w:smartTag>
      <w:r w:rsidR="0016399A" w:rsidRPr="00757D75">
        <w:rPr>
          <w:sz w:val="28"/>
          <w:szCs w:val="28"/>
        </w:rPr>
        <w:t xml:space="preserve">. по  сравнению  с  </w:t>
      </w:r>
      <w:r w:rsidR="000A1918" w:rsidRPr="00757D75">
        <w:rPr>
          <w:sz w:val="28"/>
          <w:szCs w:val="28"/>
        </w:rPr>
        <w:t>2004</w:t>
      </w:r>
      <w:r w:rsidR="0016399A" w:rsidRPr="00757D75">
        <w:rPr>
          <w:sz w:val="28"/>
          <w:szCs w:val="28"/>
        </w:rPr>
        <w:t xml:space="preserve">г. на  6,90  (45,10-38,20). Это  говорит  о  том, что  у  предприятия  был    высокий  уровень  продаж, который  положительно  влияет  на  кредитоспособность  предприятия. В  </w:t>
      </w:r>
      <w:smartTag w:uri="urn:schemas-microsoft-com:office:smarttags" w:element="metricconverter">
        <w:smartTagPr>
          <w:attr w:name="ProductID" w:val="2006 г"/>
        </w:smartTagPr>
        <w:r w:rsidR="000A1918" w:rsidRPr="00757D75">
          <w:rPr>
            <w:sz w:val="28"/>
            <w:szCs w:val="28"/>
          </w:rPr>
          <w:t>2006</w:t>
        </w:r>
        <w:r w:rsidR="0016399A" w:rsidRPr="00757D75">
          <w:rPr>
            <w:sz w:val="28"/>
            <w:szCs w:val="28"/>
          </w:rPr>
          <w:t xml:space="preserve"> г</w:t>
        </w:r>
      </w:smartTag>
      <w:r w:rsidR="0016399A" w:rsidRPr="00757D75">
        <w:rPr>
          <w:sz w:val="28"/>
          <w:szCs w:val="28"/>
        </w:rPr>
        <w:t xml:space="preserve">. наблюдается  понижение  показателя  до  39,68, что  говорит  о  том, что  произошло  снижение  краткосрочной  задолженности, которая  повлияла  на  показатель  чистых  текущих  активов, что  положительно  влияет  на  показатель  кредитоспособности.   </w:t>
      </w:r>
    </w:p>
    <w:p w:rsidR="0016399A" w:rsidRPr="00757D75" w:rsidRDefault="0016399A" w:rsidP="00F428FC">
      <w:pPr>
        <w:tabs>
          <w:tab w:val="left" w:pos="6120"/>
        </w:tabs>
        <w:ind w:firstLine="709"/>
        <w:jc w:val="both"/>
        <w:rPr>
          <w:sz w:val="28"/>
          <w:szCs w:val="28"/>
        </w:rPr>
      </w:pPr>
      <w:r w:rsidRPr="00757D75">
        <w:rPr>
          <w:sz w:val="28"/>
          <w:szCs w:val="28"/>
        </w:rPr>
        <w:t xml:space="preserve">Заметен    рост  коэффициента  К2, который  характеризует  отношение  объема  реализации  к  собственному  капиталу. В  </w:t>
      </w:r>
      <w:smartTag w:uri="urn:schemas-microsoft-com:office:smarttags" w:element="metricconverter">
        <w:smartTagPr>
          <w:attr w:name="ProductID" w:val="2004 г"/>
        </w:smartTagPr>
        <w:r w:rsidR="000A1918" w:rsidRPr="00757D75">
          <w:rPr>
            <w:sz w:val="28"/>
            <w:szCs w:val="28"/>
          </w:rPr>
          <w:t>2004</w:t>
        </w:r>
        <w:r w:rsidRPr="00757D75">
          <w:rPr>
            <w:sz w:val="28"/>
            <w:szCs w:val="28"/>
          </w:rPr>
          <w:t xml:space="preserve"> г</w:t>
        </w:r>
      </w:smartTag>
      <w:r w:rsidR="000A1918" w:rsidRPr="00757D75">
        <w:rPr>
          <w:sz w:val="28"/>
          <w:szCs w:val="28"/>
        </w:rPr>
        <w:t xml:space="preserve">. он  составлял  10,72, в  </w:t>
      </w:r>
      <w:smartTag w:uri="urn:schemas-microsoft-com:office:smarttags" w:element="metricconverter">
        <w:smartTagPr>
          <w:attr w:name="ProductID" w:val="2005 г"/>
        </w:smartTagPr>
        <w:r w:rsidR="000A1918" w:rsidRPr="00757D75">
          <w:rPr>
            <w:sz w:val="28"/>
            <w:szCs w:val="28"/>
          </w:rPr>
          <w:t>2005</w:t>
        </w:r>
        <w:r w:rsidRPr="00757D75">
          <w:rPr>
            <w:sz w:val="28"/>
            <w:szCs w:val="28"/>
          </w:rPr>
          <w:t xml:space="preserve"> г</w:t>
        </w:r>
      </w:smartTag>
      <w:r w:rsidRPr="00757D75">
        <w:rPr>
          <w:sz w:val="28"/>
          <w:szCs w:val="28"/>
        </w:rPr>
        <w:t xml:space="preserve">. –12,82, а  в  </w:t>
      </w:r>
      <w:smartTag w:uri="urn:schemas-microsoft-com:office:smarttags" w:element="metricconverter">
        <w:smartTagPr>
          <w:attr w:name="ProductID" w:val="2006 г"/>
        </w:smartTagPr>
        <w:r w:rsidR="000A1918" w:rsidRPr="00757D75">
          <w:rPr>
            <w:sz w:val="28"/>
            <w:szCs w:val="28"/>
          </w:rPr>
          <w:t>2006</w:t>
        </w:r>
        <w:r w:rsidRPr="00757D75">
          <w:rPr>
            <w:sz w:val="28"/>
            <w:szCs w:val="28"/>
          </w:rPr>
          <w:t xml:space="preserve"> г</w:t>
        </w:r>
      </w:smartTag>
      <w:r w:rsidRPr="00757D75">
        <w:rPr>
          <w:sz w:val="28"/>
          <w:szCs w:val="28"/>
        </w:rPr>
        <w:t xml:space="preserve">. –12,54. Этот  показатель  показывает  оборачиваемость  собственных  источников. Таким  образом, выручка  от  реализации  на  1  </w:t>
      </w:r>
      <w:r w:rsidR="00D57580" w:rsidRPr="00757D75">
        <w:rPr>
          <w:sz w:val="28"/>
          <w:szCs w:val="28"/>
        </w:rPr>
        <w:t>тенге</w:t>
      </w:r>
      <w:r w:rsidRPr="00757D75">
        <w:rPr>
          <w:sz w:val="28"/>
          <w:szCs w:val="28"/>
        </w:rPr>
        <w:t xml:space="preserve">. собственного  капитала  в </w:t>
      </w:r>
      <w:r w:rsidR="000A1918" w:rsidRPr="00757D75">
        <w:rPr>
          <w:sz w:val="28"/>
          <w:szCs w:val="28"/>
        </w:rPr>
        <w:t>2006</w:t>
      </w:r>
      <w:r w:rsidRPr="00757D75">
        <w:rPr>
          <w:sz w:val="28"/>
          <w:szCs w:val="28"/>
        </w:rPr>
        <w:t xml:space="preserve">составила  12,54  </w:t>
      </w:r>
      <w:r w:rsidR="00D57580" w:rsidRPr="00757D75">
        <w:rPr>
          <w:sz w:val="28"/>
          <w:szCs w:val="28"/>
        </w:rPr>
        <w:t>тенге</w:t>
      </w:r>
      <w:r w:rsidRPr="00757D75">
        <w:rPr>
          <w:sz w:val="28"/>
          <w:szCs w:val="28"/>
        </w:rPr>
        <w:t>. Показатель  снизился незн</w:t>
      </w:r>
      <w:r w:rsidR="000A1918" w:rsidRPr="00757D75">
        <w:rPr>
          <w:sz w:val="28"/>
          <w:szCs w:val="28"/>
        </w:rPr>
        <w:t xml:space="preserve">ачительно по  сравнению  с  </w:t>
      </w:r>
      <w:smartTag w:uri="urn:schemas-microsoft-com:office:smarttags" w:element="metricconverter">
        <w:smartTagPr>
          <w:attr w:name="ProductID" w:val="2005 г"/>
        </w:smartTagPr>
        <w:r w:rsidR="000A1918" w:rsidRPr="00757D75">
          <w:rPr>
            <w:sz w:val="28"/>
            <w:szCs w:val="28"/>
          </w:rPr>
          <w:t>2005</w:t>
        </w:r>
        <w:r w:rsidRPr="00757D75">
          <w:rPr>
            <w:sz w:val="28"/>
            <w:szCs w:val="28"/>
          </w:rPr>
          <w:t xml:space="preserve"> г</w:t>
        </w:r>
      </w:smartTag>
      <w:r w:rsidRPr="00757D75">
        <w:rPr>
          <w:sz w:val="28"/>
          <w:szCs w:val="28"/>
        </w:rPr>
        <w:t xml:space="preserve">. </w:t>
      </w:r>
      <w:r w:rsidR="000A1918" w:rsidRPr="00757D75">
        <w:rPr>
          <w:sz w:val="28"/>
          <w:szCs w:val="28"/>
        </w:rPr>
        <w:t xml:space="preserve">на  0,28, но  его  рост  в  </w:t>
      </w:r>
      <w:smartTag w:uri="urn:schemas-microsoft-com:office:smarttags" w:element="metricconverter">
        <w:smartTagPr>
          <w:attr w:name="ProductID" w:val="2005 г"/>
        </w:smartTagPr>
        <w:r w:rsidR="000A1918" w:rsidRPr="00757D75">
          <w:rPr>
            <w:sz w:val="28"/>
            <w:szCs w:val="28"/>
          </w:rPr>
          <w:t>2005</w:t>
        </w:r>
        <w:r w:rsidRPr="00757D75">
          <w:rPr>
            <w:sz w:val="28"/>
            <w:szCs w:val="28"/>
          </w:rPr>
          <w:t xml:space="preserve"> г</w:t>
        </w:r>
      </w:smartTag>
      <w:r w:rsidRPr="00757D75">
        <w:rPr>
          <w:sz w:val="28"/>
          <w:szCs w:val="28"/>
        </w:rPr>
        <w:t>.  яв</w:t>
      </w:r>
      <w:r w:rsidR="00694916" w:rsidRPr="00757D75">
        <w:rPr>
          <w:sz w:val="28"/>
          <w:szCs w:val="28"/>
        </w:rPr>
        <w:t>ляется  положительным  моментом[40].</w:t>
      </w:r>
    </w:p>
    <w:p w:rsidR="0016399A" w:rsidRPr="00757D75" w:rsidRDefault="0016399A" w:rsidP="00F428FC">
      <w:pPr>
        <w:tabs>
          <w:tab w:val="left" w:pos="6120"/>
        </w:tabs>
        <w:ind w:firstLine="709"/>
        <w:jc w:val="both"/>
        <w:rPr>
          <w:sz w:val="28"/>
          <w:szCs w:val="28"/>
        </w:rPr>
      </w:pPr>
      <w:r w:rsidRPr="00757D75">
        <w:rPr>
          <w:sz w:val="28"/>
          <w:szCs w:val="28"/>
        </w:rPr>
        <w:t xml:space="preserve">Увеличение  коэффициента  К3 (отношение  краткосрочной  задолженности  к  собственному  капиталу)  с  0,83  в  </w:t>
      </w:r>
      <w:smartTag w:uri="urn:schemas-microsoft-com:office:smarttags" w:element="metricconverter">
        <w:smartTagPr>
          <w:attr w:name="ProductID" w:val="2004 г"/>
        </w:smartTagPr>
        <w:r w:rsidR="000A1918" w:rsidRPr="00757D75">
          <w:rPr>
            <w:sz w:val="28"/>
            <w:szCs w:val="28"/>
          </w:rPr>
          <w:t>2004</w:t>
        </w:r>
        <w:r w:rsidRPr="00757D75">
          <w:rPr>
            <w:sz w:val="28"/>
            <w:szCs w:val="28"/>
          </w:rPr>
          <w:t xml:space="preserve"> г</w:t>
        </w:r>
      </w:smartTag>
      <w:r w:rsidRPr="00757D75">
        <w:rPr>
          <w:sz w:val="28"/>
          <w:szCs w:val="28"/>
        </w:rPr>
        <w:t xml:space="preserve">.  до  0,96  в  </w:t>
      </w:r>
      <w:smartTag w:uri="urn:schemas-microsoft-com:office:smarttags" w:element="metricconverter">
        <w:smartTagPr>
          <w:attr w:name="ProductID" w:val="2005 г"/>
        </w:smartTagPr>
        <w:r w:rsidR="000A1918" w:rsidRPr="00757D75">
          <w:rPr>
            <w:sz w:val="28"/>
            <w:szCs w:val="28"/>
          </w:rPr>
          <w:t>2005</w:t>
        </w:r>
        <w:r w:rsidRPr="00757D75">
          <w:rPr>
            <w:sz w:val="28"/>
            <w:szCs w:val="28"/>
          </w:rPr>
          <w:t xml:space="preserve"> г</w:t>
        </w:r>
      </w:smartTag>
      <w:r w:rsidRPr="00757D75">
        <w:rPr>
          <w:sz w:val="28"/>
          <w:szCs w:val="28"/>
        </w:rPr>
        <w:t xml:space="preserve">.  говорит  о  том, что  краткосрочная  задолженность  почти  сравнялась  с  размером  собственных  источников. В  </w:t>
      </w:r>
      <w:smartTag w:uri="urn:schemas-microsoft-com:office:smarttags" w:element="metricconverter">
        <w:smartTagPr>
          <w:attr w:name="ProductID" w:val="2006 г"/>
        </w:smartTagPr>
        <w:r w:rsidR="000A1918" w:rsidRPr="00757D75">
          <w:rPr>
            <w:sz w:val="28"/>
            <w:szCs w:val="28"/>
          </w:rPr>
          <w:t>2006</w:t>
        </w:r>
        <w:r w:rsidRPr="00757D75">
          <w:rPr>
            <w:sz w:val="28"/>
            <w:szCs w:val="28"/>
          </w:rPr>
          <w:t xml:space="preserve"> г</w:t>
        </w:r>
      </w:smartTag>
      <w:r w:rsidRPr="00757D75">
        <w:rPr>
          <w:sz w:val="28"/>
          <w:szCs w:val="28"/>
        </w:rPr>
        <w:t xml:space="preserve">. этот  коэффициент  снизился  до  0,71. При  ликвидации  предприятия   размер  собственных    источников  был  бы  достаточен, чтобы  расплатиться  со  всеми  кредиторами  полностью, в  </w:t>
      </w:r>
      <w:smartTag w:uri="urn:schemas-microsoft-com:office:smarttags" w:element="metricconverter">
        <w:smartTagPr>
          <w:attr w:name="ProductID" w:val="2006 г"/>
        </w:smartTagPr>
        <w:r w:rsidR="000A1918" w:rsidRPr="00757D75">
          <w:rPr>
            <w:sz w:val="28"/>
            <w:szCs w:val="28"/>
          </w:rPr>
          <w:t>2006</w:t>
        </w:r>
        <w:r w:rsidRPr="00757D75">
          <w:rPr>
            <w:sz w:val="28"/>
            <w:szCs w:val="28"/>
          </w:rPr>
          <w:t xml:space="preserve"> г</w:t>
        </w:r>
      </w:smartTag>
      <w:r w:rsidRPr="00757D75">
        <w:rPr>
          <w:sz w:val="28"/>
          <w:szCs w:val="28"/>
        </w:rPr>
        <w:t>. на  то, чтобы  погасить  долги  ушел  бы 71%  капитала. Но  если  рост  коэффициентов  продолжиться, то  размер  краткосрочных  обязательств  может  достичь    размера  собственных  источников.</w:t>
      </w:r>
    </w:p>
    <w:p w:rsidR="0016399A" w:rsidRPr="00757D75" w:rsidRDefault="0016399A" w:rsidP="00F428FC">
      <w:pPr>
        <w:tabs>
          <w:tab w:val="left" w:pos="6120"/>
        </w:tabs>
        <w:ind w:firstLine="709"/>
        <w:jc w:val="both"/>
        <w:rPr>
          <w:sz w:val="28"/>
          <w:szCs w:val="28"/>
        </w:rPr>
      </w:pPr>
      <w:r w:rsidRPr="00757D75">
        <w:rPr>
          <w:sz w:val="28"/>
          <w:szCs w:val="28"/>
        </w:rPr>
        <w:t xml:space="preserve">При  рассмотрении  коэффициента  К4 (отношение  дебиторской  задолженности  к  выручке  от  реализации)  наблюдается  его  снижение  в  </w:t>
      </w:r>
      <w:smartTag w:uri="urn:schemas-microsoft-com:office:smarttags" w:element="metricconverter">
        <w:smartTagPr>
          <w:attr w:name="ProductID" w:val="2005 г"/>
        </w:smartTagPr>
        <w:r w:rsidR="000A1918" w:rsidRPr="00757D75">
          <w:rPr>
            <w:sz w:val="28"/>
            <w:szCs w:val="28"/>
          </w:rPr>
          <w:t>2005</w:t>
        </w:r>
        <w:r w:rsidRPr="00757D75">
          <w:rPr>
            <w:sz w:val="28"/>
            <w:szCs w:val="28"/>
          </w:rPr>
          <w:t xml:space="preserve"> г</w:t>
        </w:r>
      </w:smartTag>
      <w:r w:rsidRPr="00757D75">
        <w:rPr>
          <w:sz w:val="28"/>
          <w:szCs w:val="28"/>
        </w:rPr>
        <w:t xml:space="preserve">. до  0,006 (в  </w:t>
      </w:r>
      <w:smartTag w:uri="urn:schemas-microsoft-com:office:smarttags" w:element="metricconverter">
        <w:smartTagPr>
          <w:attr w:name="ProductID" w:val="2004 г"/>
        </w:smartTagPr>
        <w:r w:rsidR="000A1918" w:rsidRPr="00757D75">
          <w:rPr>
            <w:sz w:val="28"/>
            <w:szCs w:val="28"/>
          </w:rPr>
          <w:t>2004</w:t>
        </w:r>
        <w:r w:rsidRPr="00757D75">
          <w:rPr>
            <w:sz w:val="28"/>
            <w:szCs w:val="28"/>
          </w:rPr>
          <w:t xml:space="preserve"> г</w:t>
        </w:r>
      </w:smartTag>
      <w:r w:rsidRPr="00757D75">
        <w:rPr>
          <w:sz w:val="28"/>
          <w:szCs w:val="28"/>
        </w:rPr>
        <w:t xml:space="preserve">.  он  составлял  0,011), это  связано  с  ускорением    оборачиваемости  дебиторской  задолженности, но  в  </w:t>
      </w:r>
      <w:smartTag w:uri="urn:schemas-microsoft-com:office:smarttags" w:element="metricconverter">
        <w:smartTagPr>
          <w:attr w:name="ProductID" w:val="2006 г"/>
        </w:smartTagPr>
        <w:r w:rsidR="000A1918" w:rsidRPr="00757D75">
          <w:rPr>
            <w:sz w:val="28"/>
            <w:szCs w:val="28"/>
          </w:rPr>
          <w:t>2006</w:t>
        </w:r>
        <w:r w:rsidRPr="00757D75">
          <w:rPr>
            <w:sz w:val="28"/>
            <w:szCs w:val="28"/>
          </w:rPr>
          <w:t xml:space="preserve"> г</w:t>
        </w:r>
      </w:smartTag>
      <w:r w:rsidRPr="00757D75">
        <w:rPr>
          <w:sz w:val="28"/>
          <w:szCs w:val="28"/>
        </w:rPr>
        <w:t>. ситуация  ухудшается. Повышение   коэффициента  до  0,013  свидетельствует  о  замедлении  оборачиваемости  дебиторской  задолженности,  а  это  можно  рассматривать  как  признак  снижения    кредитоспособности  предприятия.</w:t>
      </w:r>
    </w:p>
    <w:p w:rsidR="0016399A" w:rsidRPr="00757D75" w:rsidRDefault="0016399A" w:rsidP="00F428FC">
      <w:pPr>
        <w:tabs>
          <w:tab w:val="left" w:pos="6120"/>
        </w:tabs>
        <w:ind w:firstLine="709"/>
        <w:jc w:val="both"/>
        <w:rPr>
          <w:sz w:val="28"/>
          <w:szCs w:val="28"/>
        </w:rPr>
      </w:pPr>
      <w:r w:rsidRPr="00757D75">
        <w:rPr>
          <w:sz w:val="28"/>
          <w:szCs w:val="28"/>
        </w:rPr>
        <w:t xml:space="preserve">Коэффициент  К5 (отношение  ликвидных  активов  к  краткосрочной  задолженности)  постоянно  повышается. В  </w:t>
      </w:r>
      <w:smartTag w:uri="urn:schemas-microsoft-com:office:smarttags" w:element="metricconverter">
        <w:smartTagPr>
          <w:attr w:name="ProductID" w:val="2004 г"/>
        </w:smartTagPr>
        <w:r w:rsidR="000A1918" w:rsidRPr="00757D75">
          <w:rPr>
            <w:sz w:val="28"/>
            <w:szCs w:val="28"/>
          </w:rPr>
          <w:t>2004</w:t>
        </w:r>
        <w:r w:rsidRPr="00757D75">
          <w:rPr>
            <w:sz w:val="28"/>
            <w:szCs w:val="28"/>
          </w:rPr>
          <w:t xml:space="preserve"> г</w:t>
        </w:r>
      </w:smartTag>
      <w:r w:rsidRPr="00757D75">
        <w:rPr>
          <w:sz w:val="28"/>
          <w:szCs w:val="28"/>
        </w:rPr>
        <w:t xml:space="preserve">. он  составлял  0,15, в  </w:t>
      </w:r>
      <w:smartTag w:uri="urn:schemas-microsoft-com:office:smarttags" w:element="metricconverter">
        <w:smartTagPr>
          <w:attr w:name="ProductID" w:val="2005 г"/>
        </w:smartTagPr>
        <w:r w:rsidR="000A1918" w:rsidRPr="00757D75">
          <w:rPr>
            <w:sz w:val="28"/>
            <w:szCs w:val="28"/>
          </w:rPr>
          <w:t>2005</w:t>
        </w:r>
        <w:r w:rsidRPr="00757D75">
          <w:rPr>
            <w:sz w:val="28"/>
            <w:szCs w:val="28"/>
          </w:rPr>
          <w:t xml:space="preserve"> г</w:t>
        </w:r>
      </w:smartTag>
      <w:r w:rsidRPr="00757D75">
        <w:rPr>
          <w:sz w:val="28"/>
          <w:szCs w:val="28"/>
        </w:rPr>
        <w:t xml:space="preserve">.- 0,19, а  в  </w:t>
      </w:r>
      <w:smartTag w:uri="urn:schemas-microsoft-com:office:smarttags" w:element="metricconverter">
        <w:smartTagPr>
          <w:attr w:name="ProductID" w:val="2006 г"/>
        </w:smartTagPr>
        <w:r w:rsidR="000A1918" w:rsidRPr="00757D75">
          <w:rPr>
            <w:sz w:val="28"/>
            <w:szCs w:val="28"/>
          </w:rPr>
          <w:t>2006</w:t>
        </w:r>
        <w:r w:rsidRPr="00757D75">
          <w:rPr>
            <w:sz w:val="28"/>
            <w:szCs w:val="28"/>
          </w:rPr>
          <w:t xml:space="preserve"> г</w:t>
        </w:r>
      </w:smartTag>
      <w:r w:rsidRPr="00757D75">
        <w:rPr>
          <w:sz w:val="28"/>
          <w:szCs w:val="28"/>
        </w:rPr>
        <w:t xml:space="preserve">. -0,20. Это  говорит  о  том,  что  предприятие  в  </w:t>
      </w:r>
      <w:smartTag w:uri="urn:schemas-microsoft-com:office:smarttags" w:element="metricconverter">
        <w:smartTagPr>
          <w:attr w:name="ProductID" w:val="2006 г"/>
        </w:smartTagPr>
        <w:r w:rsidR="000A1918" w:rsidRPr="00757D75">
          <w:rPr>
            <w:sz w:val="28"/>
            <w:szCs w:val="28"/>
          </w:rPr>
          <w:t>2006</w:t>
        </w:r>
        <w:r w:rsidRPr="00757D75">
          <w:rPr>
            <w:sz w:val="28"/>
            <w:szCs w:val="28"/>
          </w:rPr>
          <w:t xml:space="preserve"> г</w:t>
        </w:r>
      </w:smartTag>
      <w:r w:rsidRPr="00757D75">
        <w:rPr>
          <w:sz w:val="28"/>
          <w:szCs w:val="28"/>
        </w:rPr>
        <w:t xml:space="preserve">. имело  возможность  денежными  средствами  сразу  погасить  20%  краткосрочной  задолженности, в  то  время как  в  </w:t>
      </w:r>
      <w:smartTag w:uri="urn:schemas-microsoft-com:office:smarttags" w:element="metricconverter">
        <w:smartTagPr>
          <w:attr w:name="ProductID" w:val="2005 г"/>
        </w:smartTagPr>
        <w:r w:rsidR="000A1918" w:rsidRPr="00757D75">
          <w:rPr>
            <w:sz w:val="28"/>
            <w:szCs w:val="28"/>
          </w:rPr>
          <w:t>2005</w:t>
        </w:r>
        <w:r w:rsidRPr="00757D75">
          <w:rPr>
            <w:sz w:val="28"/>
            <w:szCs w:val="28"/>
          </w:rPr>
          <w:t xml:space="preserve"> г</w:t>
        </w:r>
      </w:smartTag>
      <w:r w:rsidRPr="00757D75">
        <w:rPr>
          <w:sz w:val="28"/>
          <w:szCs w:val="28"/>
        </w:rPr>
        <w:t xml:space="preserve">.  оно  могло  погасить  19%, а  в  </w:t>
      </w:r>
      <w:smartTag w:uri="urn:schemas-microsoft-com:office:smarttags" w:element="metricconverter">
        <w:smartTagPr>
          <w:attr w:name="ProductID" w:val="2004 г"/>
        </w:smartTagPr>
        <w:r w:rsidR="000A1918" w:rsidRPr="00757D75">
          <w:rPr>
            <w:sz w:val="28"/>
            <w:szCs w:val="28"/>
          </w:rPr>
          <w:t>2004</w:t>
        </w:r>
        <w:r w:rsidRPr="00757D75">
          <w:rPr>
            <w:sz w:val="28"/>
            <w:szCs w:val="28"/>
          </w:rPr>
          <w:t xml:space="preserve"> г</w:t>
        </w:r>
      </w:smartTag>
      <w:r w:rsidRPr="00757D75">
        <w:rPr>
          <w:sz w:val="28"/>
          <w:szCs w:val="28"/>
        </w:rPr>
        <w:t>.  всего  15%. Поэтому  повышение  коэффициента  является  положительным  моментом, но  в  то  же  время  его  значение  недостаточно.</w:t>
      </w:r>
    </w:p>
    <w:p w:rsidR="0016399A" w:rsidRPr="00757D75" w:rsidRDefault="0016399A" w:rsidP="00F428FC">
      <w:pPr>
        <w:tabs>
          <w:tab w:val="left" w:pos="6120"/>
        </w:tabs>
        <w:ind w:firstLine="709"/>
        <w:jc w:val="both"/>
        <w:rPr>
          <w:sz w:val="28"/>
          <w:szCs w:val="28"/>
        </w:rPr>
      </w:pPr>
      <w:r w:rsidRPr="00757D75">
        <w:rPr>
          <w:sz w:val="28"/>
          <w:szCs w:val="28"/>
        </w:rPr>
        <w:t xml:space="preserve">В  целом  можно  сделать  вывод, что  предприятие  является  достаточно  кредитоспособным. При  рассмотрении  отношения  дебиторской  задолженности  к  выручке  заметен  рост  коэффициента  в  </w:t>
      </w:r>
      <w:r w:rsidR="000A1918" w:rsidRPr="00757D75">
        <w:rPr>
          <w:sz w:val="28"/>
          <w:szCs w:val="28"/>
        </w:rPr>
        <w:t>2006</w:t>
      </w:r>
      <w:r w:rsidRPr="00757D75">
        <w:rPr>
          <w:sz w:val="28"/>
          <w:szCs w:val="28"/>
        </w:rPr>
        <w:t xml:space="preserve">  до  0,013, это  говорит  о  том, что  произошло  замедление  оборачиваемости  дебиторской  задолженности. Недостаточным  является  значение  коэффициента, несмотря  на  его  постоянный  рост, характеризующего  отношение  ликвидных  активов  к  краткосрочной  задолженности. Показатель  на  конец  </w:t>
      </w:r>
      <w:smartTag w:uri="urn:schemas-microsoft-com:office:smarttags" w:element="metricconverter">
        <w:smartTagPr>
          <w:attr w:name="ProductID" w:val="2006 г"/>
        </w:smartTagPr>
        <w:r w:rsidR="000A1918" w:rsidRPr="00757D75">
          <w:rPr>
            <w:sz w:val="28"/>
            <w:szCs w:val="28"/>
          </w:rPr>
          <w:t>2006</w:t>
        </w:r>
        <w:r w:rsidRPr="00757D75">
          <w:rPr>
            <w:sz w:val="28"/>
            <w:szCs w:val="28"/>
          </w:rPr>
          <w:t xml:space="preserve"> г</w:t>
        </w:r>
      </w:smartTag>
      <w:r w:rsidRPr="00757D75">
        <w:rPr>
          <w:sz w:val="28"/>
          <w:szCs w:val="28"/>
        </w:rPr>
        <w:t xml:space="preserve">. составил  0,20, когда  должен  быть  не  менее  0,25-0,30, это  говорит  о  том, что  у  предприятия  недостаточно  денежных  средств, чтобы  сразу  погасить  всю  задолженность. Важным    является  то,  что  у  предприятия  достаточно  собственных  источников, чтобы  погасить  всю  краткосрочную  задолженность, На  конец  </w:t>
      </w:r>
      <w:r w:rsidR="000A1918" w:rsidRPr="00757D75">
        <w:rPr>
          <w:sz w:val="28"/>
          <w:szCs w:val="28"/>
        </w:rPr>
        <w:t>2006</w:t>
      </w:r>
      <w:r w:rsidRPr="00757D75">
        <w:rPr>
          <w:sz w:val="28"/>
          <w:szCs w:val="28"/>
        </w:rPr>
        <w:t xml:space="preserve">  г. на  погашение  задолженности  ушло  бы  71% всего  капитала  предприятия</w:t>
      </w:r>
      <w:r w:rsidR="00694916" w:rsidRPr="00757D75">
        <w:rPr>
          <w:sz w:val="28"/>
          <w:szCs w:val="28"/>
        </w:rPr>
        <w:t>[40].</w:t>
      </w:r>
      <w:r w:rsidRPr="00757D75">
        <w:rPr>
          <w:sz w:val="28"/>
          <w:szCs w:val="28"/>
        </w:rPr>
        <w:t xml:space="preserve"> </w:t>
      </w:r>
    </w:p>
    <w:p w:rsidR="000A1918" w:rsidRPr="00757D75" w:rsidRDefault="00871B5E" w:rsidP="000A1918">
      <w:pPr>
        <w:ind w:firstLine="709"/>
        <w:jc w:val="both"/>
        <w:rPr>
          <w:sz w:val="28"/>
          <w:szCs w:val="28"/>
        </w:rPr>
      </w:pPr>
      <w:r w:rsidRPr="00757D75">
        <w:rPr>
          <w:sz w:val="28"/>
          <w:szCs w:val="28"/>
        </w:rPr>
        <w:t>Таким образом,</w:t>
      </w:r>
      <w:r w:rsidR="000A1918" w:rsidRPr="00757D75">
        <w:rPr>
          <w:sz w:val="28"/>
          <w:szCs w:val="28"/>
        </w:rPr>
        <w:t xml:space="preserve"> платежеспособность предприятия тесно связана с понятием кредитоспособности. Кредитоспособность - это такое финансовое состояние, которое позволяет получить кредит и своевременно его возвратить.</w:t>
      </w:r>
    </w:p>
    <w:p w:rsidR="0069135F" w:rsidRPr="00757D75" w:rsidRDefault="00871B5E" w:rsidP="00DD10BE">
      <w:pPr>
        <w:ind w:firstLine="709"/>
        <w:jc w:val="both"/>
        <w:rPr>
          <w:sz w:val="28"/>
          <w:szCs w:val="28"/>
        </w:rPr>
      </w:pPr>
      <w:r w:rsidRPr="00757D75">
        <w:rPr>
          <w:sz w:val="28"/>
          <w:szCs w:val="28"/>
        </w:rPr>
        <w:t xml:space="preserve"> </w:t>
      </w:r>
      <w:r w:rsidR="000A1918" w:rsidRPr="00757D75">
        <w:rPr>
          <w:sz w:val="28"/>
          <w:szCs w:val="28"/>
        </w:rPr>
        <w:t>Л</w:t>
      </w:r>
      <w:r w:rsidR="0069135F" w:rsidRPr="00757D75">
        <w:rPr>
          <w:sz w:val="28"/>
          <w:szCs w:val="28"/>
        </w:rPr>
        <w:t xml:space="preserve">иквидность – это способность организации быстро выполнять свои финансовые обязательства, а при необходимости и быстро реализовывать свои средства. Чем быстрее актив предприятия может быть обращен без потери стоимости в деньги, тем выше его  ликвидность. </w:t>
      </w:r>
    </w:p>
    <w:p w:rsidR="0069135F" w:rsidRPr="00757D75" w:rsidRDefault="0069135F" w:rsidP="00DD10BE">
      <w:pPr>
        <w:ind w:firstLine="709"/>
        <w:jc w:val="both"/>
        <w:rPr>
          <w:sz w:val="28"/>
          <w:szCs w:val="28"/>
        </w:rPr>
      </w:pPr>
      <w:r w:rsidRPr="00757D75">
        <w:rPr>
          <w:sz w:val="28"/>
          <w:szCs w:val="28"/>
        </w:rPr>
        <w:t xml:space="preserve">Анализ  ликвидности  платежеспособности </w:t>
      </w:r>
      <w:r w:rsidR="000A1918" w:rsidRPr="00757D75">
        <w:rPr>
          <w:sz w:val="28"/>
          <w:szCs w:val="28"/>
        </w:rPr>
        <w:t xml:space="preserve">и кредитоспособности баланса, </w:t>
      </w:r>
      <w:r w:rsidRPr="00757D75">
        <w:rPr>
          <w:sz w:val="28"/>
          <w:szCs w:val="28"/>
        </w:rPr>
        <w:t xml:space="preserve"> показывает, по  каким  направлениям  надо  вести  эту  работу, дает  возможность  выявить  важнейшие  аспекты  и  наиболее  слабые  позиции  в  проведенном  анализе. В  соответствии  с  этим  результаты  анализа  дают  ответы  на  вопросы, каковы  важнейшие  способы  улучшения  состояния  предприятия. Но  главное  является  своевременно  выявлять  и  устранять  недостатки  в  финансовой  деятельности, находить  резервы  улучшения  его  платежеспособности.</w:t>
      </w:r>
    </w:p>
    <w:p w:rsidR="006C3AD8" w:rsidRPr="00757D75" w:rsidRDefault="006C3AD8" w:rsidP="00DD10BE">
      <w:pPr>
        <w:ind w:firstLine="709"/>
        <w:jc w:val="both"/>
        <w:rPr>
          <w:sz w:val="28"/>
          <w:szCs w:val="28"/>
        </w:rPr>
      </w:pPr>
      <w:r w:rsidRPr="00757D75">
        <w:rPr>
          <w:sz w:val="28"/>
          <w:szCs w:val="28"/>
        </w:rPr>
        <w:t>Оценка платежеспособности предприятия производится с помощью коэффициентов  ликвидности, являющихся относительными величинами. Они отражают возможность предприятия погасить краткосрочную задолженность за счет тех или иных элементов оборотных средств. Чем выше коэффициент текущей ликвидности, тем больше доверия вызывает предприятие у кредиторов</w:t>
      </w:r>
      <w:r w:rsidR="00BE50BE" w:rsidRPr="00757D75">
        <w:rPr>
          <w:sz w:val="28"/>
          <w:szCs w:val="28"/>
        </w:rPr>
        <w:t>.</w:t>
      </w:r>
    </w:p>
    <w:p w:rsidR="00871B5E" w:rsidRPr="00757D75" w:rsidRDefault="00871B5E" w:rsidP="00871B5E">
      <w:pPr>
        <w:ind w:firstLine="708"/>
        <w:jc w:val="both"/>
        <w:rPr>
          <w:sz w:val="28"/>
          <w:szCs w:val="28"/>
        </w:rPr>
      </w:pPr>
    </w:p>
    <w:p w:rsidR="00A96FF4" w:rsidRPr="00757D75" w:rsidRDefault="00A96FF4" w:rsidP="00A96FF4">
      <w:pPr>
        <w:jc w:val="both"/>
        <w:rPr>
          <w:sz w:val="28"/>
          <w:szCs w:val="28"/>
        </w:rPr>
      </w:pPr>
    </w:p>
    <w:p w:rsidR="00A96FF4" w:rsidRPr="00757D75" w:rsidRDefault="0004662D" w:rsidP="00D475C8">
      <w:pPr>
        <w:ind w:left="720"/>
        <w:rPr>
          <w:bCs/>
          <w:sz w:val="28"/>
          <w:szCs w:val="28"/>
        </w:rPr>
      </w:pPr>
      <w:r w:rsidRPr="00757D75">
        <w:rPr>
          <w:bCs/>
          <w:sz w:val="28"/>
          <w:szCs w:val="28"/>
        </w:rPr>
        <w:t>2.</w:t>
      </w:r>
      <w:r w:rsidR="00D475C8" w:rsidRPr="00757D75">
        <w:rPr>
          <w:bCs/>
          <w:sz w:val="28"/>
          <w:szCs w:val="28"/>
        </w:rPr>
        <w:t xml:space="preserve">4  </w:t>
      </w:r>
      <w:r w:rsidR="00A96FF4" w:rsidRPr="00757D75">
        <w:rPr>
          <w:bCs/>
          <w:sz w:val="28"/>
          <w:szCs w:val="28"/>
        </w:rPr>
        <w:t xml:space="preserve">Оценка деловой активности деятельности </w:t>
      </w:r>
      <w:r w:rsidR="00BA75C1" w:rsidRPr="00757D75">
        <w:rPr>
          <w:bCs/>
          <w:sz w:val="28"/>
          <w:szCs w:val="28"/>
        </w:rPr>
        <w:t>ТОО</w:t>
      </w:r>
      <w:r w:rsidR="00A96FF4" w:rsidRPr="00757D75">
        <w:rPr>
          <w:bCs/>
          <w:sz w:val="28"/>
          <w:szCs w:val="28"/>
        </w:rPr>
        <w:t xml:space="preserve"> «</w:t>
      </w:r>
      <w:r w:rsidR="00D11264" w:rsidRPr="00757D75">
        <w:rPr>
          <w:bCs/>
          <w:sz w:val="28"/>
          <w:szCs w:val="28"/>
        </w:rPr>
        <w:t>РПК Союз</w:t>
      </w:r>
      <w:r w:rsidR="00A96FF4" w:rsidRPr="00757D75">
        <w:rPr>
          <w:bCs/>
          <w:sz w:val="28"/>
          <w:szCs w:val="28"/>
        </w:rPr>
        <w:t>»</w:t>
      </w:r>
    </w:p>
    <w:p w:rsidR="00A96FF4" w:rsidRPr="00757D75" w:rsidRDefault="00A96FF4" w:rsidP="00A96FF4">
      <w:pPr>
        <w:jc w:val="center"/>
        <w:rPr>
          <w:bCs/>
          <w:sz w:val="28"/>
          <w:szCs w:val="28"/>
        </w:rPr>
      </w:pPr>
    </w:p>
    <w:p w:rsidR="00A96FF4" w:rsidRPr="00757D75" w:rsidRDefault="00A96FF4" w:rsidP="00A96FF4">
      <w:pPr>
        <w:jc w:val="both"/>
        <w:rPr>
          <w:sz w:val="28"/>
          <w:szCs w:val="28"/>
        </w:rPr>
      </w:pPr>
    </w:p>
    <w:p w:rsidR="00EF3CC4" w:rsidRPr="00757D75" w:rsidRDefault="00EF3CC4" w:rsidP="00EF3CC4">
      <w:pPr>
        <w:ind w:firstLine="708"/>
        <w:jc w:val="both"/>
        <w:rPr>
          <w:sz w:val="28"/>
          <w:szCs w:val="28"/>
        </w:rPr>
      </w:pPr>
      <w:r w:rsidRPr="00757D75">
        <w:rPr>
          <w:sz w:val="28"/>
          <w:szCs w:val="28"/>
        </w:rPr>
        <w:t xml:space="preserve">Только комплексное обследование деятельности предприятия может дать полную картину его экономического состояния, выявить скрытые неблагоприятные процессы, которые могут повлечь за собой серьезные неприятности в ближайшей и отдаленной перспективе. Если неплатежеспособность и финансовая неустойчивость - индикаторы возможного наступления банкротства, то к неудовлетворительным показателям рентабельности и деловой активности нужно относиться как к факторам, усугубляющим финансовые трудности, повышающим вероятность банкротства, но не обязательно его предопределяющим. </w:t>
      </w:r>
    </w:p>
    <w:p w:rsidR="00A96FF4" w:rsidRPr="00757D75" w:rsidRDefault="00A96FF4" w:rsidP="00A96FF4">
      <w:pPr>
        <w:ind w:firstLine="708"/>
        <w:jc w:val="both"/>
        <w:rPr>
          <w:sz w:val="28"/>
          <w:szCs w:val="28"/>
        </w:rPr>
      </w:pPr>
      <w:r w:rsidRPr="00757D75">
        <w:rPr>
          <w:sz w:val="28"/>
          <w:szCs w:val="28"/>
        </w:rPr>
        <w:t xml:space="preserve">Оценка и анализ результативности финансово-хозяйственной деятельности производится на основании оценки деловой активности предприятия. От  деловой активности предприятия во многом зависят эффективность использования финансовых ресурсов и стабильность его финансового состояния </w:t>
      </w:r>
    </w:p>
    <w:p w:rsidR="00A96FF4" w:rsidRPr="00757D75" w:rsidRDefault="00A96FF4" w:rsidP="00A96FF4">
      <w:pPr>
        <w:ind w:firstLine="708"/>
        <w:jc w:val="both"/>
        <w:rPr>
          <w:sz w:val="28"/>
          <w:szCs w:val="28"/>
        </w:rPr>
      </w:pPr>
      <w:r w:rsidRPr="00757D75">
        <w:rPr>
          <w:sz w:val="28"/>
          <w:szCs w:val="28"/>
        </w:rPr>
        <w:t>Деловая активность – это реальное проявление действий, заключающихся в мобильности, предприимчивости, инициативе.</w:t>
      </w:r>
    </w:p>
    <w:p w:rsidR="00CC1857" w:rsidRPr="00757D75" w:rsidRDefault="00CC1857" w:rsidP="00CC1857">
      <w:pPr>
        <w:ind w:firstLine="567"/>
        <w:jc w:val="both"/>
        <w:rPr>
          <w:sz w:val="28"/>
          <w:szCs w:val="28"/>
        </w:rPr>
      </w:pPr>
      <w:r w:rsidRPr="00757D75">
        <w:rPr>
          <w:sz w:val="28"/>
          <w:szCs w:val="28"/>
        </w:rPr>
        <w:t>Традиционно экономический анализ занимается сопоставлением фактических данных о результатах производственно-хозяйственной деятельности предприятия с плановыми показа</w:t>
      </w:r>
      <w:r w:rsidRPr="00757D75">
        <w:rPr>
          <w:sz w:val="28"/>
          <w:szCs w:val="28"/>
        </w:rPr>
        <w:softHyphen/>
        <w:t>те</w:t>
      </w:r>
      <w:r w:rsidRPr="00757D75">
        <w:rPr>
          <w:sz w:val="28"/>
          <w:szCs w:val="28"/>
        </w:rPr>
        <w:softHyphen/>
        <w:t>лями, выявлением и оценкой отклонений факта от плана. Затем общая сумма отклонений рас</w:t>
      </w:r>
      <w:r w:rsidRPr="00757D75">
        <w:rPr>
          <w:sz w:val="28"/>
          <w:szCs w:val="28"/>
        </w:rPr>
        <w:softHyphen/>
        <w:t>кладывалась на отдельные суммы, обусловленные влиянием различных факторов. В рыноч</w:t>
      </w:r>
      <w:r w:rsidRPr="00757D75">
        <w:rPr>
          <w:sz w:val="28"/>
          <w:szCs w:val="28"/>
        </w:rPr>
        <w:softHyphen/>
        <w:t>ной экономике самым главным мерилом эффективности работы является результативность. Наибо</w:t>
      </w:r>
      <w:r w:rsidRPr="00757D75">
        <w:rPr>
          <w:sz w:val="28"/>
          <w:szCs w:val="28"/>
        </w:rPr>
        <w:softHyphen/>
        <w:t>лее общей характеристикой результативности принято считать прибыль. Рассмотрение сущнос</w:t>
      </w:r>
      <w:r w:rsidRPr="00757D75">
        <w:rPr>
          <w:sz w:val="28"/>
          <w:szCs w:val="28"/>
        </w:rPr>
        <w:softHyphen/>
        <w:t>ти результативности позволяет определить основные задачи ее анализа, которые заклю</w:t>
      </w:r>
      <w:r w:rsidRPr="00757D75">
        <w:rPr>
          <w:sz w:val="28"/>
          <w:szCs w:val="28"/>
        </w:rPr>
        <w:softHyphen/>
        <w:t>чаются в том, чтобы:</w:t>
      </w:r>
    </w:p>
    <w:p w:rsidR="00CC1857" w:rsidRPr="00757D75" w:rsidRDefault="00CC1857" w:rsidP="00CC1857">
      <w:pPr>
        <w:numPr>
          <w:ilvl w:val="0"/>
          <w:numId w:val="16"/>
        </w:numPr>
        <w:overflowPunct w:val="0"/>
        <w:autoSpaceDE w:val="0"/>
        <w:autoSpaceDN w:val="0"/>
        <w:adjustRightInd w:val="0"/>
        <w:jc w:val="both"/>
        <w:textAlignment w:val="baseline"/>
        <w:rPr>
          <w:sz w:val="28"/>
          <w:szCs w:val="28"/>
        </w:rPr>
      </w:pPr>
      <w:r w:rsidRPr="00757D75">
        <w:rPr>
          <w:sz w:val="28"/>
          <w:szCs w:val="28"/>
        </w:rPr>
        <w:t>определить достаточность достигнутых результатов для рыночной финансовой устойчи</w:t>
      </w:r>
      <w:r w:rsidRPr="00757D75">
        <w:rPr>
          <w:sz w:val="28"/>
          <w:szCs w:val="28"/>
        </w:rPr>
        <w:softHyphen/>
        <w:t>вости предприятия, сокращение конкурентоспособности;</w:t>
      </w:r>
    </w:p>
    <w:p w:rsidR="00CC1857" w:rsidRPr="00757D75" w:rsidRDefault="00CC1857" w:rsidP="00CC1857">
      <w:pPr>
        <w:numPr>
          <w:ilvl w:val="0"/>
          <w:numId w:val="16"/>
        </w:numPr>
        <w:overflowPunct w:val="0"/>
        <w:autoSpaceDE w:val="0"/>
        <w:autoSpaceDN w:val="0"/>
        <w:adjustRightInd w:val="0"/>
        <w:jc w:val="both"/>
        <w:textAlignment w:val="baseline"/>
        <w:rPr>
          <w:sz w:val="28"/>
          <w:szCs w:val="28"/>
        </w:rPr>
      </w:pPr>
      <w:r w:rsidRPr="00757D75">
        <w:rPr>
          <w:sz w:val="28"/>
          <w:szCs w:val="28"/>
        </w:rPr>
        <w:t>изучить источники возникновения и особенности воздействия на результативность раз</w:t>
      </w:r>
      <w:r w:rsidRPr="00757D75">
        <w:rPr>
          <w:sz w:val="28"/>
          <w:szCs w:val="28"/>
        </w:rPr>
        <w:softHyphen/>
        <w:t>личных факторов;</w:t>
      </w:r>
    </w:p>
    <w:p w:rsidR="00CC1857" w:rsidRPr="00757D75" w:rsidRDefault="00CC1857" w:rsidP="00CC1857">
      <w:pPr>
        <w:numPr>
          <w:ilvl w:val="0"/>
          <w:numId w:val="16"/>
        </w:numPr>
        <w:overflowPunct w:val="0"/>
        <w:autoSpaceDE w:val="0"/>
        <w:autoSpaceDN w:val="0"/>
        <w:adjustRightInd w:val="0"/>
        <w:jc w:val="both"/>
        <w:textAlignment w:val="baseline"/>
        <w:rPr>
          <w:sz w:val="28"/>
          <w:szCs w:val="28"/>
        </w:rPr>
      </w:pPr>
      <w:r w:rsidRPr="00757D75">
        <w:rPr>
          <w:sz w:val="28"/>
          <w:szCs w:val="28"/>
        </w:rPr>
        <w:t>рассмотреть основные направления дальнейшего развития анализируемого объекта.</w:t>
      </w:r>
    </w:p>
    <w:p w:rsidR="00CC1857" w:rsidRPr="00757D75" w:rsidRDefault="00CC1857" w:rsidP="00CC1857">
      <w:pPr>
        <w:ind w:firstLine="567"/>
        <w:jc w:val="both"/>
        <w:rPr>
          <w:sz w:val="28"/>
          <w:szCs w:val="28"/>
        </w:rPr>
      </w:pPr>
      <w:r w:rsidRPr="00757D75">
        <w:rPr>
          <w:sz w:val="28"/>
          <w:szCs w:val="28"/>
        </w:rPr>
        <w:t>Набор экономических показателей, характеризующих деятельность предприятия зависит от глубины исследования. По данным внешней отчетности можно проанализировать следую</w:t>
      </w:r>
      <w:r w:rsidRPr="00757D75">
        <w:rPr>
          <w:sz w:val="28"/>
          <w:szCs w:val="28"/>
        </w:rPr>
        <w:softHyphen/>
        <w:t>щие показатели: показатели деловой активности, экономический эффект (прибыль), показатели экономической эффективности (рентабельности). Одно из направлений результативности явля</w:t>
      </w:r>
      <w:r w:rsidRPr="00757D75">
        <w:rPr>
          <w:sz w:val="28"/>
          <w:szCs w:val="28"/>
        </w:rPr>
        <w:softHyphen/>
        <w:t>ется оценка деловой активности, которая проявляется в динамичном развитии предприятия, до</w:t>
      </w:r>
      <w:r w:rsidRPr="00757D75">
        <w:rPr>
          <w:sz w:val="28"/>
          <w:szCs w:val="28"/>
        </w:rPr>
        <w:softHyphen/>
        <w:t>стижении им поставленных целей, что от</w:t>
      </w:r>
      <w:r w:rsidRPr="00757D75">
        <w:rPr>
          <w:sz w:val="28"/>
          <w:szCs w:val="28"/>
        </w:rPr>
        <w:softHyphen/>
        <w:t>ражают абсолютные стоимостные и относительные показатели. Деловая активность в финансо</w:t>
      </w:r>
      <w:r w:rsidRPr="00757D75">
        <w:rPr>
          <w:sz w:val="28"/>
          <w:szCs w:val="28"/>
        </w:rPr>
        <w:softHyphen/>
        <w:t>вом аспекте проявляется в скорости оборота средств. Анализ деловой активности заключается в исследовании уровней и динамики разнообразных коэффициентов - показателей оборачивае</w:t>
      </w:r>
      <w:r w:rsidRPr="00757D75">
        <w:rPr>
          <w:sz w:val="28"/>
          <w:szCs w:val="28"/>
        </w:rPr>
        <w:softHyphen/>
        <w:t>мости, причем:</w:t>
      </w:r>
    </w:p>
    <w:p w:rsidR="00CC1857" w:rsidRPr="00757D75" w:rsidRDefault="00CC1857" w:rsidP="00CC1857">
      <w:pPr>
        <w:numPr>
          <w:ilvl w:val="0"/>
          <w:numId w:val="17"/>
        </w:numPr>
        <w:overflowPunct w:val="0"/>
        <w:autoSpaceDE w:val="0"/>
        <w:autoSpaceDN w:val="0"/>
        <w:adjustRightInd w:val="0"/>
        <w:jc w:val="both"/>
        <w:textAlignment w:val="baseline"/>
        <w:rPr>
          <w:sz w:val="28"/>
          <w:szCs w:val="28"/>
        </w:rPr>
      </w:pPr>
      <w:r w:rsidRPr="00757D75">
        <w:rPr>
          <w:sz w:val="28"/>
          <w:szCs w:val="28"/>
        </w:rPr>
        <w:t>от скорости оборота средств зависит размер годового оборота;</w:t>
      </w:r>
    </w:p>
    <w:p w:rsidR="00CC1857" w:rsidRPr="00757D75" w:rsidRDefault="00CC1857" w:rsidP="00CC1857">
      <w:pPr>
        <w:numPr>
          <w:ilvl w:val="0"/>
          <w:numId w:val="17"/>
        </w:numPr>
        <w:overflowPunct w:val="0"/>
        <w:autoSpaceDE w:val="0"/>
        <w:autoSpaceDN w:val="0"/>
        <w:adjustRightInd w:val="0"/>
        <w:jc w:val="both"/>
        <w:textAlignment w:val="baseline"/>
        <w:rPr>
          <w:sz w:val="28"/>
          <w:szCs w:val="28"/>
        </w:rPr>
      </w:pPr>
      <w:r w:rsidRPr="00757D75">
        <w:rPr>
          <w:sz w:val="28"/>
          <w:szCs w:val="28"/>
        </w:rPr>
        <w:t>с размерами оборота, а, следовательно, и с оборачиваемостью, связана относительная ве</w:t>
      </w:r>
      <w:r w:rsidRPr="00757D75">
        <w:rPr>
          <w:sz w:val="28"/>
          <w:szCs w:val="28"/>
        </w:rPr>
        <w:softHyphen/>
        <w:t>личина условно-постоянных расходов: чем быстрее оборот, тем меньше на один оборот при</w:t>
      </w:r>
      <w:r w:rsidRPr="00757D75">
        <w:rPr>
          <w:sz w:val="28"/>
          <w:szCs w:val="28"/>
        </w:rPr>
        <w:softHyphen/>
        <w:t>хо</w:t>
      </w:r>
      <w:r w:rsidRPr="00757D75">
        <w:rPr>
          <w:sz w:val="28"/>
          <w:szCs w:val="28"/>
        </w:rPr>
        <w:softHyphen/>
        <w:t>дится этих расходов;</w:t>
      </w:r>
    </w:p>
    <w:p w:rsidR="00CC1857" w:rsidRPr="00757D75" w:rsidRDefault="00CC1857" w:rsidP="00CC1857">
      <w:pPr>
        <w:numPr>
          <w:ilvl w:val="0"/>
          <w:numId w:val="17"/>
        </w:numPr>
        <w:overflowPunct w:val="0"/>
        <w:autoSpaceDE w:val="0"/>
        <w:autoSpaceDN w:val="0"/>
        <w:adjustRightInd w:val="0"/>
        <w:jc w:val="both"/>
        <w:textAlignment w:val="baseline"/>
        <w:rPr>
          <w:sz w:val="28"/>
          <w:szCs w:val="28"/>
        </w:rPr>
      </w:pPr>
      <w:r w:rsidRPr="00757D75">
        <w:rPr>
          <w:sz w:val="28"/>
          <w:szCs w:val="28"/>
        </w:rPr>
        <w:t>ускорение оборота на той или иной стадии кругооборота средств зависит от того, как бы</w:t>
      </w:r>
      <w:r w:rsidRPr="00757D75">
        <w:rPr>
          <w:sz w:val="28"/>
          <w:szCs w:val="28"/>
        </w:rPr>
        <w:softHyphen/>
        <w:t>стро совершается оборот на других стадиях.</w:t>
      </w:r>
    </w:p>
    <w:p w:rsidR="00A96FF4" w:rsidRPr="00757D75" w:rsidRDefault="00A96FF4" w:rsidP="00A96FF4">
      <w:pPr>
        <w:ind w:firstLine="708"/>
        <w:jc w:val="both"/>
        <w:rPr>
          <w:sz w:val="28"/>
          <w:szCs w:val="28"/>
        </w:rPr>
      </w:pPr>
      <w:r w:rsidRPr="00757D75">
        <w:rPr>
          <w:sz w:val="28"/>
          <w:szCs w:val="28"/>
        </w:rPr>
        <w:t>Деловую активность предприятия можно представить как систему количественных и качественных критериев.</w:t>
      </w:r>
    </w:p>
    <w:p w:rsidR="00A96FF4" w:rsidRPr="00757D75" w:rsidRDefault="00A96FF4" w:rsidP="00A96FF4">
      <w:pPr>
        <w:ind w:firstLine="708"/>
        <w:jc w:val="both"/>
        <w:rPr>
          <w:sz w:val="28"/>
          <w:szCs w:val="28"/>
        </w:rPr>
      </w:pPr>
      <w:r w:rsidRPr="00757D75">
        <w:rPr>
          <w:sz w:val="28"/>
          <w:szCs w:val="28"/>
        </w:rPr>
        <w:t>Качественных критерии – это широта рынков сбыта (внутренних и внешних), репутация предприятия, конкурентоспособность, наличие стабильных поставщиков и потребителей.</w:t>
      </w:r>
    </w:p>
    <w:p w:rsidR="00A96FF4" w:rsidRPr="00757D75" w:rsidRDefault="00A96FF4" w:rsidP="00A96FF4">
      <w:pPr>
        <w:ind w:firstLine="708"/>
        <w:jc w:val="both"/>
        <w:rPr>
          <w:sz w:val="28"/>
          <w:szCs w:val="28"/>
        </w:rPr>
      </w:pPr>
      <w:r w:rsidRPr="00757D75">
        <w:rPr>
          <w:sz w:val="28"/>
          <w:szCs w:val="28"/>
        </w:rPr>
        <w:t>Количественные критерии определяются рядом показателей, среди которых наиболее распространенными являются:</w:t>
      </w:r>
    </w:p>
    <w:p w:rsidR="00A96FF4" w:rsidRPr="00757D75" w:rsidRDefault="00A96FF4" w:rsidP="00CC1857">
      <w:pPr>
        <w:numPr>
          <w:ilvl w:val="0"/>
          <w:numId w:val="18"/>
        </w:numPr>
        <w:jc w:val="both"/>
        <w:rPr>
          <w:sz w:val="28"/>
          <w:szCs w:val="28"/>
        </w:rPr>
      </w:pPr>
      <w:r w:rsidRPr="00757D75">
        <w:rPr>
          <w:sz w:val="28"/>
          <w:szCs w:val="28"/>
        </w:rPr>
        <w:t>показатели оборачиваемости средств;</w:t>
      </w:r>
    </w:p>
    <w:p w:rsidR="00A96FF4" w:rsidRPr="00757D75" w:rsidRDefault="00A96FF4" w:rsidP="00CC1857">
      <w:pPr>
        <w:numPr>
          <w:ilvl w:val="0"/>
          <w:numId w:val="18"/>
        </w:numPr>
        <w:jc w:val="both"/>
        <w:rPr>
          <w:sz w:val="28"/>
          <w:szCs w:val="28"/>
        </w:rPr>
      </w:pPr>
      <w:r w:rsidRPr="00757D75">
        <w:rPr>
          <w:sz w:val="28"/>
          <w:szCs w:val="28"/>
        </w:rPr>
        <w:t>показатели рентабел</w:t>
      </w:r>
      <w:r w:rsidR="00694916" w:rsidRPr="00757D75">
        <w:rPr>
          <w:sz w:val="28"/>
          <w:szCs w:val="28"/>
        </w:rPr>
        <w:t>ьности деятельности предприятия[40].</w:t>
      </w:r>
    </w:p>
    <w:p w:rsidR="00A96FF4" w:rsidRPr="00757D75" w:rsidRDefault="00A96FF4" w:rsidP="00CC1857">
      <w:pPr>
        <w:ind w:left="1080"/>
        <w:jc w:val="both"/>
        <w:rPr>
          <w:sz w:val="28"/>
          <w:szCs w:val="28"/>
        </w:rPr>
      </w:pPr>
      <w:r w:rsidRPr="00757D75">
        <w:rPr>
          <w:sz w:val="28"/>
          <w:szCs w:val="28"/>
        </w:rPr>
        <w:t>Рассчитаем показатели оборачиваемости. К ним относятся:</w:t>
      </w:r>
    </w:p>
    <w:p w:rsidR="00A96FF4" w:rsidRPr="00757D75" w:rsidRDefault="00A96FF4" w:rsidP="00CC1857">
      <w:pPr>
        <w:numPr>
          <w:ilvl w:val="0"/>
          <w:numId w:val="18"/>
        </w:numPr>
        <w:jc w:val="both"/>
        <w:rPr>
          <w:sz w:val="28"/>
          <w:szCs w:val="28"/>
        </w:rPr>
      </w:pPr>
      <w:r w:rsidRPr="00757D75">
        <w:rPr>
          <w:sz w:val="28"/>
          <w:szCs w:val="28"/>
        </w:rPr>
        <w:t>Коэффициент общей оборачиваемости активов за расчетный период;</w:t>
      </w:r>
    </w:p>
    <w:p w:rsidR="00A96FF4" w:rsidRPr="00757D75" w:rsidRDefault="00A96FF4" w:rsidP="00CC1857">
      <w:pPr>
        <w:numPr>
          <w:ilvl w:val="0"/>
          <w:numId w:val="18"/>
        </w:numPr>
        <w:jc w:val="both"/>
        <w:rPr>
          <w:sz w:val="28"/>
          <w:szCs w:val="28"/>
        </w:rPr>
      </w:pPr>
      <w:r w:rsidRPr="00757D75">
        <w:rPr>
          <w:sz w:val="28"/>
          <w:szCs w:val="28"/>
        </w:rPr>
        <w:t>Коэффициент оборачиваемости собственного капитала;</w:t>
      </w:r>
    </w:p>
    <w:p w:rsidR="00A96FF4" w:rsidRPr="00757D75" w:rsidRDefault="00A96FF4" w:rsidP="00CC1857">
      <w:pPr>
        <w:numPr>
          <w:ilvl w:val="0"/>
          <w:numId w:val="18"/>
        </w:numPr>
        <w:jc w:val="both"/>
        <w:rPr>
          <w:sz w:val="28"/>
          <w:szCs w:val="28"/>
        </w:rPr>
      </w:pPr>
      <w:r w:rsidRPr="00757D75">
        <w:rPr>
          <w:sz w:val="28"/>
          <w:szCs w:val="28"/>
        </w:rPr>
        <w:t>Средние сроки (в днях) оборота дебиторской и кредиторской задолженности.</w:t>
      </w:r>
    </w:p>
    <w:p w:rsidR="00A96FF4" w:rsidRPr="00757D75" w:rsidRDefault="00A96FF4" w:rsidP="00A96FF4">
      <w:pPr>
        <w:jc w:val="both"/>
        <w:rPr>
          <w:sz w:val="28"/>
          <w:szCs w:val="28"/>
        </w:rPr>
      </w:pPr>
      <w:r w:rsidRPr="00757D75">
        <w:rPr>
          <w:sz w:val="28"/>
          <w:szCs w:val="28"/>
        </w:rPr>
        <w:t xml:space="preserve">Рассчитаем первый коэффициент для </w:t>
      </w:r>
      <w:r w:rsidR="00BA75C1" w:rsidRPr="00757D75">
        <w:rPr>
          <w:sz w:val="28"/>
          <w:szCs w:val="28"/>
        </w:rPr>
        <w:t>ТОО</w:t>
      </w:r>
      <w:r w:rsidRPr="00757D75">
        <w:rPr>
          <w:sz w:val="28"/>
          <w:szCs w:val="28"/>
        </w:rPr>
        <w:t xml:space="preserve"> «</w:t>
      </w:r>
      <w:r w:rsidR="00D11264" w:rsidRPr="00757D75">
        <w:rPr>
          <w:sz w:val="28"/>
          <w:szCs w:val="28"/>
        </w:rPr>
        <w:t>РПК Союз</w:t>
      </w:r>
      <w:r w:rsidRPr="00757D75">
        <w:rPr>
          <w:sz w:val="28"/>
          <w:szCs w:val="28"/>
        </w:rPr>
        <w:t xml:space="preserve">» по формуле </w:t>
      </w:r>
      <w:r w:rsidR="00035F31" w:rsidRPr="00757D75">
        <w:rPr>
          <w:sz w:val="28"/>
          <w:szCs w:val="28"/>
        </w:rPr>
        <w:t>30</w:t>
      </w:r>
    </w:p>
    <w:p w:rsidR="0080342A" w:rsidRPr="00757D75" w:rsidRDefault="0080342A" w:rsidP="00A96FF4">
      <w:pPr>
        <w:jc w:val="both"/>
        <w:rPr>
          <w:sz w:val="28"/>
          <w:szCs w:val="28"/>
        </w:rPr>
      </w:pPr>
    </w:p>
    <w:p w:rsidR="00A96FF4" w:rsidRPr="00757D75" w:rsidRDefault="00A96FF4" w:rsidP="002A6497">
      <w:pPr>
        <w:jc w:val="center"/>
        <w:rPr>
          <w:sz w:val="28"/>
          <w:szCs w:val="28"/>
        </w:rPr>
      </w:pPr>
      <w:r w:rsidRPr="00757D75">
        <w:t>К</w:t>
      </w:r>
      <w:r w:rsidRPr="00757D75">
        <w:rPr>
          <w:vertAlign w:val="subscript"/>
        </w:rPr>
        <w:t>ол</w:t>
      </w:r>
      <w:r w:rsidRPr="00757D75">
        <w:t xml:space="preserve"> = Выручка / Средняя за период стоимость активов</w:t>
      </w:r>
      <w:r w:rsidRPr="00757D75">
        <w:rPr>
          <w:sz w:val="28"/>
          <w:szCs w:val="28"/>
        </w:rPr>
        <w:t xml:space="preserve">,            </w:t>
      </w:r>
      <w:r w:rsidR="0080342A" w:rsidRPr="00757D75">
        <w:rPr>
          <w:sz w:val="28"/>
          <w:szCs w:val="28"/>
        </w:rPr>
        <w:t>(</w:t>
      </w:r>
      <w:r w:rsidR="00035F31" w:rsidRPr="00757D75">
        <w:rPr>
          <w:sz w:val="28"/>
          <w:szCs w:val="28"/>
        </w:rPr>
        <w:t>30</w:t>
      </w:r>
      <w:r w:rsidR="0080342A" w:rsidRPr="00757D75">
        <w:rPr>
          <w:sz w:val="28"/>
          <w:szCs w:val="28"/>
        </w:rPr>
        <w:t>)</w:t>
      </w:r>
    </w:p>
    <w:p w:rsidR="00A96FF4" w:rsidRPr="00757D75" w:rsidRDefault="00A96FF4" w:rsidP="00A96FF4">
      <w:pPr>
        <w:jc w:val="both"/>
        <w:rPr>
          <w:sz w:val="28"/>
          <w:szCs w:val="28"/>
        </w:rPr>
      </w:pPr>
    </w:p>
    <w:p w:rsidR="00A96FF4" w:rsidRPr="00757D75" w:rsidRDefault="00A96FF4" w:rsidP="00A96FF4">
      <w:pPr>
        <w:jc w:val="both"/>
        <w:rPr>
          <w:sz w:val="28"/>
          <w:szCs w:val="28"/>
        </w:rPr>
      </w:pPr>
      <w:r w:rsidRPr="00757D75">
        <w:rPr>
          <w:sz w:val="28"/>
          <w:szCs w:val="28"/>
        </w:rPr>
        <w:t>К</w:t>
      </w:r>
      <w:r w:rsidRPr="00757D75">
        <w:rPr>
          <w:sz w:val="28"/>
          <w:szCs w:val="28"/>
          <w:vertAlign w:val="subscript"/>
        </w:rPr>
        <w:t>ол</w:t>
      </w:r>
      <w:r w:rsidR="00D11264" w:rsidRPr="00757D75">
        <w:rPr>
          <w:sz w:val="28"/>
          <w:szCs w:val="28"/>
          <w:vertAlign w:val="subscript"/>
        </w:rPr>
        <w:t>2005</w:t>
      </w:r>
      <w:r w:rsidRPr="00757D75">
        <w:rPr>
          <w:sz w:val="28"/>
          <w:szCs w:val="28"/>
        </w:rPr>
        <w:t xml:space="preserve"> = 1595577 </w:t>
      </w:r>
      <w:r w:rsidR="00D57580" w:rsidRPr="00757D75">
        <w:rPr>
          <w:sz w:val="28"/>
          <w:szCs w:val="28"/>
        </w:rPr>
        <w:t>тенге</w:t>
      </w:r>
      <w:r w:rsidRPr="00757D75">
        <w:rPr>
          <w:sz w:val="28"/>
          <w:szCs w:val="28"/>
        </w:rPr>
        <w:t xml:space="preserve">./ 228991 </w:t>
      </w:r>
      <w:r w:rsidR="00D57580" w:rsidRPr="00757D75">
        <w:rPr>
          <w:sz w:val="28"/>
          <w:szCs w:val="28"/>
        </w:rPr>
        <w:t>тенге</w:t>
      </w:r>
      <w:r w:rsidRPr="00757D75">
        <w:rPr>
          <w:sz w:val="28"/>
          <w:szCs w:val="28"/>
        </w:rPr>
        <w:t>. = 6,97 оборотов за год</w:t>
      </w:r>
    </w:p>
    <w:p w:rsidR="00A96FF4" w:rsidRPr="00757D75" w:rsidRDefault="00A96FF4" w:rsidP="00A96FF4">
      <w:pPr>
        <w:jc w:val="both"/>
        <w:rPr>
          <w:sz w:val="28"/>
          <w:szCs w:val="28"/>
        </w:rPr>
      </w:pPr>
      <w:r w:rsidRPr="00757D75">
        <w:rPr>
          <w:sz w:val="28"/>
          <w:szCs w:val="28"/>
        </w:rPr>
        <w:t>К</w:t>
      </w:r>
      <w:r w:rsidRPr="00757D75">
        <w:rPr>
          <w:sz w:val="28"/>
          <w:szCs w:val="28"/>
          <w:vertAlign w:val="subscript"/>
        </w:rPr>
        <w:t>ол</w:t>
      </w:r>
      <w:r w:rsidR="00D11264" w:rsidRPr="00757D75">
        <w:rPr>
          <w:sz w:val="28"/>
          <w:szCs w:val="28"/>
          <w:vertAlign w:val="subscript"/>
        </w:rPr>
        <w:t>2006</w:t>
      </w:r>
      <w:r w:rsidRPr="00757D75">
        <w:rPr>
          <w:sz w:val="28"/>
          <w:szCs w:val="28"/>
        </w:rPr>
        <w:t xml:space="preserve"> = 3019407 </w:t>
      </w:r>
      <w:r w:rsidR="00D57580" w:rsidRPr="00757D75">
        <w:rPr>
          <w:sz w:val="28"/>
          <w:szCs w:val="28"/>
        </w:rPr>
        <w:t>тенге</w:t>
      </w:r>
      <w:r w:rsidRPr="00757D75">
        <w:rPr>
          <w:sz w:val="28"/>
          <w:szCs w:val="28"/>
        </w:rPr>
        <w:t xml:space="preserve">. / 540988,5 </w:t>
      </w:r>
      <w:r w:rsidR="00D57580" w:rsidRPr="00757D75">
        <w:rPr>
          <w:sz w:val="28"/>
          <w:szCs w:val="28"/>
        </w:rPr>
        <w:t>тенге</w:t>
      </w:r>
      <w:r w:rsidRPr="00757D75">
        <w:rPr>
          <w:sz w:val="28"/>
          <w:szCs w:val="28"/>
        </w:rPr>
        <w:t>. = 5,58 оборотов за год</w:t>
      </w:r>
    </w:p>
    <w:p w:rsidR="00A96FF4" w:rsidRPr="00757D75" w:rsidRDefault="00A96FF4" w:rsidP="00A96FF4">
      <w:pPr>
        <w:jc w:val="both"/>
        <w:rPr>
          <w:sz w:val="28"/>
          <w:szCs w:val="28"/>
        </w:rPr>
      </w:pPr>
      <w:r w:rsidRPr="00757D75">
        <w:rPr>
          <w:sz w:val="28"/>
          <w:szCs w:val="28"/>
        </w:rPr>
        <w:t>Как видно из расчетов, количество оборотов капитала организации снижается. Это заставляет задуматься над возникновением подобной негативной тенденции.</w:t>
      </w:r>
    </w:p>
    <w:p w:rsidR="00A96FF4" w:rsidRPr="00757D75" w:rsidRDefault="00A96FF4" w:rsidP="00A96FF4">
      <w:pPr>
        <w:jc w:val="both"/>
        <w:rPr>
          <w:sz w:val="28"/>
          <w:szCs w:val="28"/>
        </w:rPr>
      </w:pPr>
      <w:r w:rsidRPr="00757D75">
        <w:rPr>
          <w:sz w:val="28"/>
          <w:szCs w:val="28"/>
        </w:rPr>
        <w:t xml:space="preserve">Рассчитаем второй коэффициент по формуле </w:t>
      </w:r>
      <w:r w:rsidR="00035F31" w:rsidRPr="00757D75">
        <w:rPr>
          <w:sz w:val="28"/>
          <w:szCs w:val="28"/>
        </w:rPr>
        <w:t>31.</w:t>
      </w:r>
    </w:p>
    <w:p w:rsidR="002A6497" w:rsidRPr="00757D75" w:rsidRDefault="002A6497" w:rsidP="00A96FF4">
      <w:pPr>
        <w:jc w:val="both"/>
        <w:rPr>
          <w:sz w:val="28"/>
          <w:szCs w:val="28"/>
        </w:rPr>
      </w:pPr>
    </w:p>
    <w:p w:rsidR="00A96FF4" w:rsidRPr="00757D75" w:rsidRDefault="00A96FF4" w:rsidP="002A6497">
      <w:pPr>
        <w:jc w:val="center"/>
        <w:rPr>
          <w:sz w:val="28"/>
          <w:szCs w:val="28"/>
        </w:rPr>
      </w:pPr>
      <w:r w:rsidRPr="00757D75">
        <w:t>К</w:t>
      </w:r>
      <w:r w:rsidRPr="00757D75">
        <w:rPr>
          <w:vertAlign w:val="subscript"/>
        </w:rPr>
        <w:t>ос</w:t>
      </w:r>
      <w:r w:rsidRPr="00757D75">
        <w:t xml:space="preserve"> = Выручка / Среднегодовая сумма собственного капитала</w:t>
      </w:r>
      <w:r w:rsidRPr="00757D75">
        <w:rPr>
          <w:sz w:val="28"/>
          <w:szCs w:val="28"/>
        </w:rPr>
        <w:t xml:space="preserve">,      </w:t>
      </w:r>
      <w:r w:rsidR="002A6497" w:rsidRPr="00757D75">
        <w:rPr>
          <w:sz w:val="28"/>
          <w:szCs w:val="28"/>
        </w:rPr>
        <w:t>(</w:t>
      </w:r>
      <w:r w:rsidR="00035F31" w:rsidRPr="00757D75">
        <w:rPr>
          <w:sz w:val="28"/>
          <w:szCs w:val="28"/>
        </w:rPr>
        <w:t>31</w:t>
      </w:r>
      <w:r w:rsidR="002A6497" w:rsidRPr="00757D75">
        <w:rPr>
          <w:sz w:val="28"/>
          <w:szCs w:val="28"/>
        </w:rPr>
        <w:t>)</w:t>
      </w:r>
    </w:p>
    <w:p w:rsidR="00A96FF4" w:rsidRPr="00757D75" w:rsidRDefault="00A96FF4" w:rsidP="00A96FF4">
      <w:pPr>
        <w:jc w:val="both"/>
        <w:rPr>
          <w:sz w:val="28"/>
          <w:szCs w:val="28"/>
        </w:rPr>
      </w:pPr>
    </w:p>
    <w:p w:rsidR="00A96FF4" w:rsidRPr="00757D75" w:rsidRDefault="00A96FF4" w:rsidP="00A96FF4">
      <w:pPr>
        <w:jc w:val="both"/>
        <w:rPr>
          <w:sz w:val="28"/>
          <w:szCs w:val="28"/>
        </w:rPr>
      </w:pPr>
      <w:r w:rsidRPr="00757D75">
        <w:rPr>
          <w:sz w:val="28"/>
          <w:szCs w:val="28"/>
        </w:rPr>
        <w:t>К</w:t>
      </w:r>
      <w:r w:rsidRPr="00757D75">
        <w:rPr>
          <w:sz w:val="28"/>
          <w:szCs w:val="28"/>
          <w:vertAlign w:val="subscript"/>
        </w:rPr>
        <w:t>ос</w:t>
      </w:r>
      <w:r w:rsidR="00D11264" w:rsidRPr="00757D75">
        <w:rPr>
          <w:sz w:val="28"/>
          <w:szCs w:val="28"/>
          <w:vertAlign w:val="subscript"/>
        </w:rPr>
        <w:t>2005</w:t>
      </w:r>
      <w:r w:rsidRPr="00757D75">
        <w:rPr>
          <w:sz w:val="28"/>
          <w:szCs w:val="28"/>
        </w:rPr>
        <w:t xml:space="preserve"> = 1595577 </w:t>
      </w:r>
      <w:r w:rsidR="00D57580" w:rsidRPr="00757D75">
        <w:rPr>
          <w:sz w:val="28"/>
          <w:szCs w:val="28"/>
        </w:rPr>
        <w:t>тенге</w:t>
      </w:r>
      <w:r w:rsidRPr="00757D75">
        <w:rPr>
          <w:sz w:val="28"/>
          <w:szCs w:val="28"/>
        </w:rPr>
        <w:t xml:space="preserve">./ 210688 </w:t>
      </w:r>
      <w:r w:rsidR="00D57580" w:rsidRPr="00757D75">
        <w:rPr>
          <w:sz w:val="28"/>
          <w:szCs w:val="28"/>
        </w:rPr>
        <w:t>тенге</w:t>
      </w:r>
      <w:r w:rsidRPr="00757D75">
        <w:rPr>
          <w:sz w:val="28"/>
          <w:szCs w:val="28"/>
        </w:rPr>
        <w:t>. = 7,57 оборотов за год</w:t>
      </w:r>
    </w:p>
    <w:p w:rsidR="00A96FF4" w:rsidRPr="00757D75" w:rsidRDefault="00A96FF4" w:rsidP="00A96FF4">
      <w:pPr>
        <w:jc w:val="both"/>
        <w:rPr>
          <w:sz w:val="28"/>
          <w:szCs w:val="28"/>
        </w:rPr>
      </w:pPr>
      <w:r w:rsidRPr="00757D75">
        <w:rPr>
          <w:sz w:val="28"/>
          <w:szCs w:val="28"/>
        </w:rPr>
        <w:t>К</w:t>
      </w:r>
      <w:r w:rsidRPr="00757D75">
        <w:rPr>
          <w:sz w:val="28"/>
          <w:szCs w:val="28"/>
          <w:vertAlign w:val="subscript"/>
        </w:rPr>
        <w:t>ос</w:t>
      </w:r>
      <w:r w:rsidR="00D11264" w:rsidRPr="00757D75">
        <w:rPr>
          <w:sz w:val="28"/>
          <w:szCs w:val="28"/>
          <w:vertAlign w:val="subscript"/>
        </w:rPr>
        <w:t>2006</w:t>
      </w:r>
      <w:r w:rsidRPr="00757D75">
        <w:rPr>
          <w:sz w:val="28"/>
          <w:szCs w:val="28"/>
        </w:rPr>
        <w:t xml:space="preserve"> = 3019407 </w:t>
      </w:r>
      <w:r w:rsidR="00D57580" w:rsidRPr="00757D75">
        <w:rPr>
          <w:sz w:val="28"/>
          <w:szCs w:val="28"/>
        </w:rPr>
        <w:t>тенге</w:t>
      </w:r>
      <w:r w:rsidRPr="00757D75">
        <w:rPr>
          <w:sz w:val="28"/>
          <w:szCs w:val="28"/>
        </w:rPr>
        <w:t xml:space="preserve">. / 380241 </w:t>
      </w:r>
      <w:r w:rsidR="00D57580" w:rsidRPr="00757D75">
        <w:rPr>
          <w:sz w:val="28"/>
          <w:szCs w:val="28"/>
        </w:rPr>
        <w:t>тенге</w:t>
      </w:r>
      <w:r w:rsidRPr="00757D75">
        <w:rPr>
          <w:sz w:val="28"/>
          <w:szCs w:val="28"/>
        </w:rPr>
        <w:t>. = 7,94 оборотов за год</w:t>
      </w:r>
    </w:p>
    <w:p w:rsidR="00A96FF4" w:rsidRPr="00757D75" w:rsidRDefault="00A96FF4" w:rsidP="00A96FF4">
      <w:pPr>
        <w:jc w:val="both"/>
        <w:rPr>
          <w:sz w:val="28"/>
          <w:szCs w:val="28"/>
        </w:rPr>
      </w:pPr>
      <w:r w:rsidRPr="00757D75">
        <w:rPr>
          <w:sz w:val="28"/>
          <w:szCs w:val="28"/>
        </w:rPr>
        <w:t>Налицо благоприятная тенденция, характеризующаяся ростом числа оборотов.</w:t>
      </w:r>
    </w:p>
    <w:p w:rsidR="00A96FF4" w:rsidRPr="00757D75" w:rsidRDefault="00A96FF4" w:rsidP="00A96FF4">
      <w:pPr>
        <w:jc w:val="both"/>
        <w:rPr>
          <w:sz w:val="28"/>
          <w:szCs w:val="28"/>
        </w:rPr>
      </w:pPr>
      <w:r w:rsidRPr="00757D75">
        <w:rPr>
          <w:sz w:val="28"/>
          <w:szCs w:val="28"/>
        </w:rPr>
        <w:t xml:space="preserve">Рассчитаем третий коэффициент по формуле </w:t>
      </w:r>
      <w:r w:rsidR="00035F31" w:rsidRPr="00757D75">
        <w:rPr>
          <w:sz w:val="28"/>
          <w:szCs w:val="28"/>
        </w:rPr>
        <w:t>32</w:t>
      </w:r>
      <w:r w:rsidR="002A6497" w:rsidRPr="00757D75">
        <w:rPr>
          <w:sz w:val="28"/>
          <w:szCs w:val="28"/>
        </w:rPr>
        <w:t>.</w:t>
      </w:r>
    </w:p>
    <w:p w:rsidR="002A6497" w:rsidRPr="00757D75" w:rsidRDefault="002A6497" w:rsidP="00A96FF4">
      <w:pPr>
        <w:jc w:val="both"/>
        <w:rPr>
          <w:sz w:val="28"/>
          <w:szCs w:val="28"/>
        </w:rPr>
      </w:pPr>
    </w:p>
    <w:p w:rsidR="002A6497" w:rsidRPr="00757D75" w:rsidRDefault="00A96FF4" w:rsidP="002A6497">
      <w:pPr>
        <w:jc w:val="center"/>
      </w:pPr>
      <w:r w:rsidRPr="00757D75">
        <w:t>К</w:t>
      </w:r>
      <w:r w:rsidRPr="00757D75">
        <w:rPr>
          <w:vertAlign w:val="subscript"/>
        </w:rPr>
        <w:t>од</w:t>
      </w:r>
      <w:r w:rsidRPr="00757D75">
        <w:t xml:space="preserve"> = (Средняя годовая сумма дебиторской задолженности / Выручка) * Д (дни в периоде)    </w:t>
      </w:r>
    </w:p>
    <w:p w:rsidR="00A96FF4" w:rsidRPr="00757D75" w:rsidRDefault="002A6497" w:rsidP="002A6497">
      <w:pPr>
        <w:jc w:val="center"/>
        <w:rPr>
          <w:sz w:val="28"/>
          <w:szCs w:val="28"/>
        </w:rPr>
      </w:pPr>
      <w:r w:rsidRPr="00757D75">
        <w:t xml:space="preserve"> </w:t>
      </w:r>
      <w:r w:rsidR="00A96FF4" w:rsidRPr="00757D75">
        <w:t xml:space="preserve">                                                                                    </w:t>
      </w:r>
      <w:r w:rsidRPr="00757D75">
        <w:t xml:space="preserve">                            </w:t>
      </w:r>
      <w:r w:rsidRPr="00757D75">
        <w:rPr>
          <w:sz w:val="28"/>
          <w:szCs w:val="28"/>
        </w:rPr>
        <w:t>(</w:t>
      </w:r>
      <w:r w:rsidR="00035F31" w:rsidRPr="00757D75">
        <w:rPr>
          <w:sz w:val="28"/>
          <w:szCs w:val="28"/>
        </w:rPr>
        <w:t>32</w:t>
      </w:r>
      <w:r w:rsidRPr="00757D75">
        <w:rPr>
          <w:sz w:val="28"/>
          <w:szCs w:val="28"/>
        </w:rPr>
        <w:t>)</w:t>
      </w:r>
    </w:p>
    <w:p w:rsidR="00A96FF4" w:rsidRPr="00757D75" w:rsidRDefault="00A96FF4" w:rsidP="00A96FF4">
      <w:pPr>
        <w:jc w:val="both"/>
        <w:rPr>
          <w:sz w:val="28"/>
          <w:szCs w:val="28"/>
        </w:rPr>
      </w:pPr>
    </w:p>
    <w:p w:rsidR="00A96FF4" w:rsidRPr="00757D75" w:rsidRDefault="00A96FF4" w:rsidP="00A96FF4">
      <w:pPr>
        <w:jc w:val="both"/>
        <w:rPr>
          <w:sz w:val="28"/>
          <w:szCs w:val="28"/>
        </w:rPr>
      </w:pPr>
      <w:r w:rsidRPr="00757D75">
        <w:rPr>
          <w:sz w:val="28"/>
          <w:szCs w:val="28"/>
        </w:rPr>
        <w:t>К</w:t>
      </w:r>
      <w:r w:rsidRPr="00757D75">
        <w:rPr>
          <w:sz w:val="28"/>
          <w:szCs w:val="28"/>
          <w:vertAlign w:val="subscript"/>
        </w:rPr>
        <w:t>од</w:t>
      </w:r>
      <w:r w:rsidR="00D11264" w:rsidRPr="00757D75">
        <w:rPr>
          <w:sz w:val="28"/>
          <w:szCs w:val="28"/>
          <w:vertAlign w:val="subscript"/>
        </w:rPr>
        <w:t>2005</w:t>
      </w:r>
      <w:r w:rsidRPr="00757D75">
        <w:rPr>
          <w:sz w:val="28"/>
          <w:szCs w:val="28"/>
        </w:rPr>
        <w:t xml:space="preserve"> = (38995 </w:t>
      </w:r>
      <w:r w:rsidR="00D57580" w:rsidRPr="00757D75">
        <w:rPr>
          <w:sz w:val="28"/>
          <w:szCs w:val="28"/>
        </w:rPr>
        <w:t>тенге</w:t>
      </w:r>
      <w:r w:rsidRPr="00757D75">
        <w:rPr>
          <w:sz w:val="28"/>
          <w:szCs w:val="28"/>
        </w:rPr>
        <w:t xml:space="preserve">. / 1595577 </w:t>
      </w:r>
      <w:r w:rsidR="00D57580" w:rsidRPr="00757D75">
        <w:rPr>
          <w:sz w:val="28"/>
          <w:szCs w:val="28"/>
        </w:rPr>
        <w:t>тенге</w:t>
      </w:r>
      <w:r w:rsidRPr="00757D75">
        <w:rPr>
          <w:sz w:val="28"/>
          <w:szCs w:val="28"/>
        </w:rPr>
        <w:t>.) * 365 дней = 8,92 дней</w:t>
      </w:r>
    </w:p>
    <w:p w:rsidR="00A96FF4" w:rsidRPr="00757D75" w:rsidRDefault="00A96FF4" w:rsidP="00A96FF4">
      <w:pPr>
        <w:jc w:val="both"/>
        <w:rPr>
          <w:sz w:val="28"/>
          <w:szCs w:val="28"/>
        </w:rPr>
      </w:pPr>
      <w:r w:rsidRPr="00757D75">
        <w:rPr>
          <w:sz w:val="28"/>
          <w:szCs w:val="28"/>
        </w:rPr>
        <w:t>К</w:t>
      </w:r>
      <w:r w:rsidRPr="00757D75">
        <w:rPr>
          <w:sz w:val="28"/>
          <w:szCs w:val="28"/>
          <w:vertAlign w:val="subscript"/>
        </w:rPr>
        <w:t>од</w:t>
      </w:r>
      <w:r w:rsidR="00D11264" w:rsidRPr="00757D75">
        <w:rPr>
          <w:sz w:val="28"/>
          <w:szCs w:val="28"/>
          <w:vertAlign w:val="subscript"/>
        </w:rPr>
        <w:t>2006</w:t>
      </w:r>
      <w:r w:rsidRPr="00757D75">
        <w:rPr>
          <w:sz w:val="28"/>
          <w:szCs w:val="28"/>
        </w:rPr>
        <w:t xml:space="preserve"> = (53011,5 </w:t>
      </w:r>
      <w:r w:rsidR="00D57580" w:rsidRPr="00757D75">
        <w:rPr>
          <w:sz w:val="28"/>
          <w:szCs w:val="28"/>
        </w:rPr>
        <w:t>тенге</w:t>
      </w:r>
      <w:r w:rsidRPr="00757D75">
        <w:rPr>
          <w:sz w:val="28"/>
          <w:szCs w:val="28"/>
        </w:rPr>
        <w:t xml:space="preserve">. / 3019407 </w:t>
      </w:r>
      <w:r w:rsidR="00D57580" w:rsidRPr="00757D75">
        <w:rPr>
          <w:sz w:val="28"/>
          <w:szCs w:val="28"/>
        </w:rPr>
        <w:t>тенге</w:t>
      </w:r>
      <w:r w:rsidRPr="00757D75">
        <w:rPr>
          <w:sz w:val="28"/>
          <w:szCs w:val="28"/>
        </w:rPr>
        <w:t>.) * 365 дней = 6,40 дней</w:t>
      </w:r>
    </w:p>
    <w:p w:rsidR="00A96FF4" w:rsidRPr="00757D75" w:rsidRDefault="00A96FF4" w:rsidP="00A96FF4">
      <w:pPr>
        <w:ind w:firstLine="709"/>
        <w:jc w:val="both"/>
        <w:rPr>
          <w:sz w:val="28"/>
          <w:szCs w:val="28"/>
        </w:rPr>
      </w:pPr>
      <w:r w:rsidRPr="00757D75">
        <w:rPr>
          <w:sz w:val="28"/>
          <w:szCs w:val="28"/>
        </w:rPr>
        <w:t>Для характеристики деловой активности предприятия могут быть использованы и другие показатели (см. Таблицу 1</w:t>
      </w:r>
      <w:r w:rsidR="00DA729E" w:rsidRPr="00757D75">
        <w:rPr>
          <w:sz w:val="28"/>
          <w:szCs w:val="28"/>
        </w:rPr>
        <w:t>5</w:t>
      </w:r>
      <w:r w:rsidRPr="00757D75">
        <w:rPr>
          <w:sz w:val="28"/>
          <w:szCs w:val="28"/>
        </w:rPr>
        <w:t>).</w:t>
      </w:r>
    </w:p>
    <w:p w:rsidR="00A96FF4" w:rsidRPr="00757D75" w:rsidRDefault="00A96FF4" w:rsidP="00A96FF4">
      <w:pPr>
        <w:ind w:firstLine="708"/>
        <w:jc w:val="both"/>
        <w:rPr>
          <w:sz w:val="28"/>
          <w:szCs w:val="28"/>
        </w:rPr>
      </w:pPr>
      <w:r w:rsidRPr="00757D75">
        <w:rPr>
          <w:sz w:val="28"/>
          <w:szCs w:val="28"/>
        </w:rPr>
        <w:t>Проанализируем полученные результаты. Ускорение оборачиваемости оборотных средств уменьшает потребность в них. В нашем случае происходит замедление оборачиваемости оборотных средств, что является негативным моментом и требует для сохранения устойчивого финансового положения предприятия дополнительных оборотных средств.</w:t>
      </w:r>
    </w:p>
    <w:p w:rsidR="00A96FF4" w:rsidRPr="00757D75" w:rsidRDefault="00A96FF4" w:rsidP="00A96FF4">
      <w:pPr>
        <w:ind w:firstLine="708"/>
        <w:jc w:val="both"/>
        <w:rPr>
          <w:sz w:val="28"/>
          <w:szCs w:val="28"/>
        </w:rPr>
      </w:pPr>
      <w:r w:rsidRPr="00757D75">
        <w:rPr>
          <w:sz w:val="28"/>
          <w:szCs w:val="28"/>
        </w:rPr>
        <w:t>К обобщающим показателям оценки эффективности использования ресурсов предприятия и динамичности его развития относятся показатели ресурсоотдачи и коэффициент устойчивости экономического роста.</w:t>
      </w:r>
    </w:p>
    <w:p w:rsidR="00A96FF4" w:rsidRPr="00757D75" w:rsidRDefault="00A96FF4" w:rsidP="00A96FF4">
      <w:pPr>
        <w:ind w:firstLine="708"/>
        <w:jc w:val="both"/>
        <w:rPr>
          <w:sz w:val="28"/>
          <w:szCs w:val="28"/>
        </w:rPr>
      </w:pPr>
      <w:r w:rsidRPr="00757D75">
        <w:rPr>
          <w:sz w:val="28"/>
          <w:szCs w:val="28"/>
        </w:rPr>
        <w:t xml:space="preserve">Ресурсоотдача (коэффициент оборачиваемости авансированного капитала). Характеризует объем реализованной продукции, приходящейся на </w:t>
      </w:r>
      <w:r w:rsidR="00D57580" w:rsidRPr="00757D75">
        <w:rPr>
          <w:sz w:val="28"/>
          <w:szCs w:val="28"/>
        </w:rPr>
        <w:t>тенге</w:t>
      </w:r>
      <w:r w:rsidRPr="00757D75">
        <w:rPr>
          <w:sz w:val="28"/>
          <w:szCs w:val="28"/>
        </w:rPr>
        <w:t xml:space="preserve"> средств, вложенных в деятельность предприятия.</w:t>
      </w:r>
    </w:p>
    <w:p w:rsidR="00A96FF4" w:rsidRPr="00757D75" w:rsidRDefault="00A96FF4" w:rsidP="00A96FF4">
      <w:pPr>
        <w:ind w:firstLine="708"/>
        <w:jc w:val="both"/>
        <w:rPr>
          <w:sz w:val="28"/>
          <w:szCs w:val="28"/>
        </w:rPr>
      </w:pPr>
      <w:r w:rsidRPr="00757D75">
        <w:rPr>
          <w:sz w:val="28"/>
          <w:szCs w:val="28"/>
        </w:rPr>
        <w:t xml:space="preserve">В нашем случае, </w:t>
      </w:r>
    </w:p>
    <w:p w:rsidR="00A96FF4" w:rsidRPr="00757D75" w:rsidRDefault="00A96FF4" w:rsidP="00A96FF4">
      <w:pPr>
        <w:jc w:val="both"/>
        <w:rPr>
          <w:sz w:val="28"/>
          <w:szCs w:val="28"/>
        </w:rPr>
      </w:pPr>
      <w:r w:rsidRPr="00757D75">
        <w:rPr>
          <w:sz w:val="28"/>
          <w:szCs w:val="28"/>
        </w:rPr>
        <w:t xml:space="preserve">Ресурсоотдача за </w:t>
      </w:r>
      <w:r w:rsidR="00D11264" w:rsidRPr="00757D75">
        <w:rPr>
          <w:sz w:val="28"/>
          <w:szCs w:val="28"/>
        </w:rPr>
        <w:t>2005</w:t>
      </w:r>
      <w:r w:rsidRPr="00757D75">
        <w:rPr>
          <w:sz w:val="28"/>
          <w:szCs w:val="28"/>
        </w:rPr>
        <w:t xml:space="preserve"> год составит 1595577 / 13342 = 119,59 оборотов за год</w:t>
      </w:r>
    </w:p>
    <w:p w:rsidR="00A96FF4" w:rsidRPr="00757D75" w:rsidRDefault="00A96FF4" w:rsidP="00A96FF4">
      <w:pPr>
        <w:jc w:val="both"/>
        <w:rPr>
          <w:sz w:val="28"/>
          <w:szCs w:val="28"/>
        </w:rPr>
      </w:pPr>
      <w:r w:rsidRPr="00757D75">
        <w:rPr>
          <w:sz w:val="28"/>
          <w:szCs w:val="28"/>
        </w:rPr>
        <w:t xml:space="preserve">Ресурсоотдача за </w:t>
      </w:r>
      <w:r w:rsidR="00D11264" w:rsidRPr="00757D75">
        <w:rPr>
          <w:sz w:val="28"/>
          <w:szCs w:val="28"/>
        </w:rPr>
        <w:t>2006</w:t>
      </w:r>
      <w:r w:rsidRPr="00757D75">
        <w:rPr>
          <w:sz w:val="28"/>
          <w:szCs w:val="28"/>
        </w:rPr>
        <w:t xml:space="preserve"> год составит 3019407 / 26683 = 113,14 оборотов за год</w:t>
      </w:r>
    </w:p>
    <w:p w:rsidR="00A96FF4" w:rsidRPr="00757D75" w:rsidRDefault="00A96FF4" w:rsidP="00A96FF4">
      <w:pPr>
        <w:ind w:firstLine="708"/>
        <w:jc w:val="both"/>
        <w:rPr>
          <w:sz w:val="28"/>
          <w:szCs w:val="28"/>
        </w:rPr>
      </w:pPr>
      <w:r w:rsidRPr="00757D75">
        <w:rPr>
          <w:sz w:val="28"/>
          <w:szCs w:val="28"/>
        </w:rPr>
        <w:t>Происходит снижение показателя ресурсоотдачи, это неблагоприятная тенденция.</w:t>
      </w:r>
    </w:p>
    <w:p w:rsidR="00A96FF4" w:rsidRPr="00757D75" w:rsidRDefault="00A96FF4" w:rsidP="00A96FF4">
      <w:pPr>
        <w:ind w:firstLine="708"/>
        <w:jc w:val="both"/>
        <w:rPr>
          <w:sz w:val="28"/>
          <w:szCs w:val="28"/>
        </w:rPr>
      </w:pPr>
      <w:r w:rsidRPr="00757D75">
        <w:rPr>
          <w:sz w:val="28"/>
          <w:szCs w:val="28"/>
        </w:rPr>
        <w:t>Коэффициент устойчивости экономического роста рассчитывается как отношение разности между чистой прибылью и дивидендами, выплаченными акционерам к собственному капиталу.</w:t>
      </w:r>
    </w:p>
    <w:p w:rsidR="00A96FF4" w:rsidRPr="00757D75" w:rsidRDefault="00A96FF4" w:rsidP="00A96FF4">
      <w:pPr>
        <w:jc w:val="both"/>
        <w:rPr>
          <w:sz w:val="28"/>
          <w:szCs w:val="28"/>
        </w:rPr>
      </w:pPr>
      <w:r w:rsidRPr="00757D75">
        <w:rPr>
          <w:sz w:val="28"/>
          <w:szCs w:val="28"/>
        </w:rPr>
        <w:t xml:space="preserve">Коэффициент устойчивости </w:t>
      </w:r>
      <w:r w:rsidR="00D11264" w:rsidRPr="00757D75">
        <w:rPr>
          <w:sz w:val="28"/>
          <w:szCs w:val="28"/>
        </w:rPr>
        <w:t>2005</w:t>
      </w:r>
      <w:r w:rsidRPr="00757D75">
        <w:rPr>
          <w:sz w:val="28"/>
          <w:szCs w:val="28"/>
        </w:rPr>
        <w:t xml:space="preserve"> год = (112780 </w:t>
      </w:r>
      <w:r w:rsidR="00D57580" w:rsidRPr="00757D75">
        <w:rPr>
          <w:sz w:val="28"/>
          <w:szCs w:val="28"/>
        </w:rPr>
        <w:t>тенге</w:t>
      </w:r>
      <w:r w:rsidRPr="00757D75">
        <w:rPr>
          <w:sz w:val="28"/>
          <w:szCs w:val="28"/>
        </w:rPr>
        <w:t xml:space="preserve">.- 0 </w:t>
      </w:r>
      <w:r w:rsidR="00D57580" w:rsidRPr="00757D75">
        <w:rPr>
          <w:sz w:val="28"/>
          <w:szCs w:val="28"/>
        </w:rPr>
        <w:t>тенге</w:t>
      </w:r>
      <w:r w:rsidRPr="00757D75">
        <w:rPr>
          <w:sz w:val="28"/>
          <w:szCs w:val="28"/>
        </w:rPr>
        <w:t xml:space="preserve">.) / 210688 </w:t>
      </w:r>
      <w:r w:rsidR="00D57580" w:rsidRPr="00757D75">
        <w:rPr>
          <w:sz w:val="28"/>
          <w:szCs w:val="28"/>
        </w:rPr>
        <w:t>тенге</w:t>
      </w:r>
      <w:r w:rsidRPr="00757D75">
        <w:rPr>
          <w:sz w:val="28"/>
          <w:szCs w:val="28"/>
        </w:rPr>
        <w:t>. = 0,54</w:t>
      </w:r>
    </w:p>
    <w:p w:rsidR="00A96FF4" w:rsidRPr="00757D75" w:rsidRDefault="00A96FF4" w:rsidP="00A96FF4">
      <w:pPr>
        <w:jc w:val="both"/>
        <w:rPr>
          <w:sz w:val="28"/>
          <w:szCs w:val="28"/>
        </w:rPr>
      </w:pPr>
      <w:r w:rsidRPr="00757D75">
        <w:rPr>
          <w:sz w:val="28"/>
          <w:szCs w:val="28"/>
        </w:rPr>
        <w:t xml:space="preserve">Коэффициент устойчивости </w:t>
      </w:r>
      <w:r w:rsidR="00D11264" w:rsidRPr="00757D75">
        <w:rPr>
          <w:sz w:val="28"/>
          <w:szCs w:val="28"/>
        </w:rPr>
        <w:t>2006</w:t>
      </w:r>
      <w:r w:rsidRPr="00757D75">
        <w:rPr>
          <w:sz w:val="28"/>
          <w:szCs w:val="28"/>
        </w:rPr>
        <w:t xml:space="preserve"> год = (252055 </w:t>
      </w:r>
      <w:r w:rsidR="00D57580" w:rsidRPr="00757D75">
        <w:rPr>
          <w:sz w:val="28"/>
          <w:szCs w:val="28"/>
        </w:rPr>
        <w:t>тенге</w:t>
      </w:r>
      <w:r w:rsidRPr="00757D75">
        <w:rPr>
          <w:sz w:val="28"/>
          <w:szCs w:val="28"/>
        </w:rPr>
        <w:t xml:space="preserve">.- 0 </w:t>
      </w:r>
      <w:r w:rsidR="00D57580" w:rsidRPr="00757D75">
        <w:rPr>
          <w:sz w:val="28"/>
          <w:szCs w:val="28"/>
        </w:rPr>
        <w:t>тенге</w:t>
      </w:r>
      <w:r w:rsidRPr="00757D75">
        <w:rPr>
          <w:sz w:val="28"/>
          <w:szCs w:val="28"/>
        </w:rPr>
        <w:t xml:space="preserve">.) / 380241 </w:t>
      </w:r>
      <w:r w:rsidR="00D57580" w:rsidRPr="00757D75">
        <w:rPr>
          <w:sz w:val="28"/>
          <w:szCs w:val="28"/>
        </w:rPr>
        <w:t>тенге</w:t>
      </w:r>
      <w:r w:rsidRPr="00757D75">
        <w:rPr>
          <w:sz w:val="28"/>
          <w:szCs w:val="28"/>
        </w:rPr>
        <w:t>. = 0,66</w:t>
      </w:r>
    </w:p>
    <w:p w:rsidR="00A96FF4" w:rsidRPr="00757D75" w:rsidRDefault="00A96FF4" w:rsidP="00A96FF4">
      <w:pPr>
        <w:rPr>
          <w:sz w:val="28"/>
          <w:szCs w:val="28"/>
        </w:rPr>
      </w:pPr>
    </w:p>
    <w:p w:rsidR="00A96FF4" w:rsidRPr="00757D75" w:rsidRDefault="00A96FF4" w:rsidP="00F42903">
      <w:pPr>
        <w:rPr>
          <w:sz w:val="28"/>
          <w:szCs w:val="28"/>
        </w:rPr>
      </w:pPr>
      <w:r w:rsidRPr="00757D75">
        <w:rPr>
          <w:sz w:val="28"/>
          <w:szCs w:val="28"/>
        </w:rPr>
        <w:t>Таблица 1</w:t>
      </w:r>
      <w:r w:rsidR="00C672AB" w:rsidRPr="00757D75">
        <w:rPr>
          <w:sz w:val="28"/>
          <w:szCs w:val="28"/>
        </w:rPr>
        <w:t>5</w:t>
      </w:r>
      <w:r w:rsidR="00F42903" w:rsidRPr="00757D75">
        <w:rPr>
          <w:sz w:val="28"/>
          <w:szCs w:val="28"/>
        </w:rPr>
        <w:t xml:space="preserve">- </w:t>
      </w:r>
      <w:r w:rsidRPr="00757D75">
        <w:rPr>
          <w:sz w:val="28"/>
          <w:szCs w:val="28"/>
        </w:rPr>
        <w:t xml:space="preserve">Расчет показателей деловой активности </w:t>
      </w:r>
      <w:r w:rsidR="00BA75C1" w:rsidRPr="00757D75">
        <w:rPr>
          <w:sz w:val="28"/>
          <w:szCs w:val="28"/>
        </w:rPr>
        <w:t>ТОО</w:t>
      </w:r>
      <w:r w:rsidRPr="00757D75">
        <w:rPr>
          <w:sz w:val="28"/>
          <w:szCs w:val="28"/>
        </w:rPr>
        <w:t xml:space="preserve"> «</w:t>
      </w:r>
      <w:r w:rsidR="00D11264" w:rsidRPr="00757D75">
        <w:rPr>
          <w:sz w:val="28"/>
          <w:szCs w:val="28"/>
        </w:rPr>
        <w:t>РПК Союз</w:t>
      </w:r>
      <w:r w:rsidRPr="00757D75">
        <w:rPr>
          <w:sz w:val="28"/>
          <w:szCs w:val="28"/>
        </w:rPr>
        <w:t xml:space="preserve">» </w:t>
      </w:r>
    </w:p>
    <w:p w:rsidR="00F93331" w:rsidRPr="00757D75" w:rsidRDefault="00F93331" w:rsidP="00F42903">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4405"/>
        <w:gridCol w:w="1710"/>
        <w:gridCol w:w="1720"/>
        <w:gridCol w:w="1482"/>
      </w:tblGrid>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 п/п</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Формула расчета</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 xml:space="preserve">Расчет за </w:t>
            </w:r>
            <w:r w:rsidR="00D11264" w:rsidRPr="00757D75">
              <w:rPr>
                <w:sz w:val="20"/>
                <w:szCs w:val="20"/>
              </w:rPr>
              <w:t>2005</w:t>
            </w:r>
            <w:r w:rsidRPr="00757D75">
              <w:rPr>
                <w:sz w:val="20"/>
                <w:szCs w:val="20"/>
              </w:rPr>
              <w:t xml:space="preserve"> год</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 xml:space="preserve">Расчет за </w:t>
            </w:r>
            <w:r w:rsidR="00D11264" w:rsidRPr="00757D75">
              <w:rPr>
                <w:sz w:val="20"/>
                <w:szCs w:val="20"/>
              </w:rPr>
              <w:t>2006</w:t>
            </w:r>
            <w:r w:rsidRPr="00757D75">
              <w:rPr>
                <w:sz w:val="20"/>
                <w:szCs w:val="20"/>
              </w:rPr>
              <w:t xml:space="preserve"> год</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Отклонения</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2</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4</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5</w:t>
            </w:r>
          </w:p>
        </w:tc>
      </w:tr>
      <w:tr w:rsidR="00A96FF4" w:rsidRPr="00757D75">
        <w:tc>
          <w:tcPr>
            <w:tcW w:w="0" w:type="auto"/>
            <w:gridSpan w:val="5"/>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Показатели оборачиваемости активов</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КОа = ВР / А, где КОа – коэффициент оборачиваемости всех активов; ВР –выручка без НДС; А –ср. стоимость активов за текущий период</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1595577 / 228991 = 6,97 оборотов за год</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3019407 / 540988,5 = 5,58 оборотов за год</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-1,39 оборота</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2</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 xml:space="preserve">ПОа = Ас / ВРд, где ПОа – показатель оборачиваемости всех активов в днях, Ас –среднемесячная стоимость всех активов; ВРд –среднедневная выручка от реализации </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19083/4371 = 4,4</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45082/8272 = 5,5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+1,1</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 xml:space="preserve">КО воа = ВР/ВОАс, где КОвоа –коэффициент оборачиваемости </w:t>
            </w:r>
            <w:r w:rsidR="00FD4FC2">
              <w:rPr>
                <w:sz w:val="20"/>
                <w:szCs w:val="20"/>
              </w:rPr>
              <w:t>текущ</w:t>
            </w:r>
            <w:r w:rsidR="00E071DE">
              <w:rPr>
                <w:sz w:val="20"/>
                <w:szCs w:val="20"/>
              </w:rPr>
              <w:t>и</w:t>
            </w:r>
            <w:r w:rsidRPr="00757D75">
              <w:rPr>
                <w:sz w:val="20"/>
                <w:szCs w:val="20"/>
              </w:rPr>
              <w:t xml:space="preserve">х активов, ВОАс – ср. стоимость </w:t>
            </w:r>
            <w:r w:rsidR="00FD4FC2">
              <w:rPr>
                <w:sz w:val="20"/>
                <w:szCs w:val="20"/>
              </w:rPr>
              <w:t>текущ</w:t>
            </w:r>
            <w:r w:rsidR="00E071DE">
              <w:rPr>
                <w:sz w:val="20"/>
                <w:szCs w:val="20"/>
              </w:rPr>
              <w:t>и</w:t>
            </w:r>
            <w:r w:rsidRPr="00757D75">
              <w:rPr>
                <w:sz w:val="20"/>
                <w:szCs w:val="20"/>
              </w:rPr>
              <w:t>х активов за период</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1595577 / 8342 = 191,2 оборотов за год</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3019407 / 16683 = 181,0 оборотов за год</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-10,2</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4</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70714F" w:rsidP="00A96FF4">
            <w:pPr>
              <w:rPr>
                <w:sz w:val="20"/>
                <w:szCs w:val="20"/>
              </w:rPr>
            </w:pPr>
            <w:r>
              <w:rPr>
                <w:sz w:val="20"/>
                <w:szCs w:val="20"/>
              </w:rPr>
              <w:t>КОоа = ВР/Д</w:t>
            </w:r>
            <w:r w:rsidR="00A96FF4" w:rsidRPr="00757D75">
              <w:rPr>
                <w:sz w:val="20"/>
                <w:szCs w:val="20"/>
              </w:rPr>
              <w:t xml:space="preserve">Ас, где КОоа – коэффициент оборачиваемости </w:t>
            </w:r>
            <w:r>
              <w:rPr>
                <w:sz w:val="20"/>
                <w:szCs w:val="20"/>
              </w:rPr>
              <w:t>долгосрочных активов, Д</w:t>
            </w:r>
            <w:r w:rsidR="00A96FF4" w:rsidRPr="00757D75">
              <w:rPr>
                <w:sz w:val="20"/>
                <w:szCs w:val="20"/>
              </w:rPr>
              <w:t xml:space="preserve">Ас – ср. стоимость </w:t>
            </w:r>
            <w:r>
              <w:rPr>
                <w:sz w:val="20"/>
                <w:szCs w:val="20"/>
              </w:rPr>
              <w:t>долгосрочн</w:t>
            </w:r>
            <w:r w:rsidR="00A96FF4" w:rsidRPr="00757D75">
              <w:rPr>
                <w:sz w:val="20"/>
                <w:szCs w:val="20"/>
              </w:rPr>
              <w:t>ых активов за период</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1595577 / 228991 = 6,97 оборотов за год</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3019407 / 540989 = 5,58 оборотов за год</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-1,39</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Коз = СРТ/Зс, где Коз –коэффициент оборачиваемости запасов продукции, СРТ – себестоимость продукции, Зс – средняя стоимость запасов</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1430490 / 81000 = 17,66</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2647146 / 161768 = 16,37</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-1,29</w:t>
            </w:r>
          </w:p>
        </w:tc>
      </w:tr>
      <w:tr w:rsidR="00A96FF4" w:rsidRPr="00757D75">
        <w:tc>
          <w:tcPr>
            <w:tcW w:w="0" w:type="auto"/>
            <w:gridSpan w:val="5"/>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Показатели оборачиваемости собственного капитала</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6</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К</w:t>
            </w:r>
            <w:r w:rsidRPr="00757D75">
              <w:rPr>
                <w:sz w:val="20"/>
                <w:szCs w:val="20"/>
                <w:vertAlign w:val="subscript"/>
              </w:rPr>
              <w:t>ос</w:t>
            </w:r>
            <w:r w:rsidRPr="00757D75">
              <w:rPr>
                <w:sz w:val="20"/>
                <w:szCs w:val="20"/>
              </w:rPr>
              <w:t xml:space="preserve"> = Выручка / Среднегодовая сумма собственного капитала</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1595577 ./ 210688  = 7,57 оборотов за год</w:t>
            </w:r>
          </w:p>
          <w:p w:rsidR="00A96FF4" w:rsidRPr="00757D75" w:rsidRDefault="00A96FF4" w:rsidP="00A96FF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3019407  / 380241  = 7,94 оборотов за год</w:t>
            </w:r>
          </w:p>
          <w:p w:rsidR="00A96FF4" w:rsidRPr="00757D75" w:rsidRDefault="00A96FF4" w:rsidP="00A96FF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+ 0,37</w:t>
            </w:r>
          </w:p>
        </w:tc>
      </w:tr>
      <w:tr w:rsidR="00A96FF4" w:rsidRPr="00757D75">
        <w:tc>
          <w:tcPr>
            <w:tcW w:w="0" w:type="auto"/>
            <w:gridSpan w:val="5"/>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0"/>
                <w:szCs w:val="20"/>
              </w:rPr>
            </w:pPr>
            <w:r w:rsidRPr="00757D75">
              <w:rPr>
                <w:sz w:val="20"/>
                <w:szCs w:val="20"/>
              </w:rPr>
              <w:t>Показатели оборачиваемости дебиторской и кредиторской задолженности</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7</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КОдз = ВР/ДЗс, где КОдз –коэффициент оборачиваемости дебиторской задолженности, ДЗс – средняя сумма дебиторской задолженности</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1595577 / 38995 = 40,91 оборотов за год</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3019407 / 53012 = 56,95 оборотов за год</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+ 16,04</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8</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КОкз = ВР/ДЗс, где КОдз –коэффициент оборачиваемости кредиторской задолженности, КЗс – средний остаток кредиторской задолженности</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1595577 / 116707 = 13,67 оборотов за год</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0"/>
                <w:szCs w:val="20"/>
              </w:rPr>
            </w:pPr>
            <w:r w:rsidRPr="00757D75">
              <w:rPr>
                <w:sz w:val="20"/>
                <w:szCs w:val="20"/>
              </w:rPr>
              <w:t>3019407 / 262207 = 11,52 оборотов за год</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- 2,15</w:t>
            </w:r>
          </w:p>
        </w:tc>
      </w:tr>
    </w:tbl>
    <w:p w:rsidR="00D82ED5" w:rsidRPr="00757D75" w:rsidRDefault="00D82ED5" w:rsidP="00A96FF4">
      <w:pPr>
        <w:ind w:firstLine="708"/>
        <w:jc w:val="both"/>
        <w:rPr>
          <w:sz w:val="28"/>
          <w:szCs w:val="28"/>
        </w:rPr>
      </w:pPr>
    </w:p>
    <w:p w:rsidR="00A96FF4" w:rsidRPr="00757D75" w:rsidRDefault="00BA434F" w:rsidP="00A96FF4">
      <w:pPr>
        <w:ind w:firstLine="708"/>
        <w:jc w:val="both"/>
        <w:rPr>
          <w:sz w:val="28"/>
          <w:szCs w:val="28"/>
        </w:rPr>
      </w:pPr>
      <w:r>
        <w:rPr>
          <w:sz w:val="28"/>
          <w:szCs w:val="28"/>
        </w:rPr>
        <w:t xml:space="preserve">Коэффициенты деловой активности предприятия рассмотрим в приложении В. </w:t>
      </w:r>
      <w:r w:rsidR="00A96FF4" w:rsidRPr="00757D75">
        <w:rPr>
          <w:sz w:val="28"/>
          <w:szCs w:val="28"/>
        </w:rPr>
        <w:t xml:space="preserve">Данный коэффициент показывает, какими темпами может развиваться предприятие в дальнейшем, не меняя уже сложившееся соотношение между различными источниками финансирования, фондоотдачей, рентабельностью производства и дивидендной политикой. Рост этого показателя положительно характеризует перспективные возможности развития </w:t>
      </w:r>
      <w:r w:rsidR="00BA75C1" w:rsidRPr="00757D75">
        <w:rPr>
          <w:sz w:val="28"/>
          <w:szCs w:val="28"/>
        </w:rPr>
        <w:t>ТОО</w:t>
      </w:r>
      <w:r w:rsidR="00A96FF4" w:rsidRPr="00757D75">
        <w:rPr>
          <w:sz w:val="28"/>
          <w:szCs w:val="28"/>
        </w:rPr>
        <w:t xml:space="preserve"> «</w:t>
      </w:r>
      <w:r w:rsidR="00D11264" w:rsidRPr="00757D75">
        <w:rPr>
          <w:sz w:val="28"/>
          <w:szCs w:val="28"/>
        </w:rPr>
        <w:t>РПК Союз</w:t>
      </w:r>
      <w:r w:rsidR="00A96FF4" w:rsidRPr="00757D75">
        <w:rPr>
          <w:sz w:val="28"/>
          <w:szCs w:val="28"/>
        </w:rPr>
        <w:t>»</w:t>
      </w:r>
      <w:r w:rsidR="0032474C" w:rsidRPr="00757D75">
        <w:rPr>
          <w:sz w:val="28"/>
          <w:szCs w:val="28"/>
        </w:rPr>
        <w:t xml:space="preserve"> [40].</w:t>
      </w:r>
    </w:p>
    <w:p w:rsidR="00A96FF4" w:rsidRPr="00757D75" w:rsidRDefault="00A96FF4" w:rsidP="00A96FF4">
      <w:pPr>
        <w:ind w:firstLine="708"/>
        <w:jc w:val="both"/>
        <w:rPr>
          <w:sz w:val="28"/>
          <w:szCs w:val="28"/>
        </w:rPr>
      </w:pPr>
      <w:r w:rsidRPr="00757D75">
        <w:rPr>
          <w:sz w:val="28"/>
          <w:szCs w:val="28"/>
        </w:rPr>
        <w:t>Прибыль является важнейшей экономической категорией и основной целью деятельности любой коммерческой организации. Прибыль характеризует достигнутый предприятием результат (эффект) в сумме. Однако сумма прибыли как абсолютная величина еще не характеризует финансовую эффективность хозяйствования. Для оценки уровня эффективности финансово-хозяйственной деятельности применяется показатель рентабельности, характеризующий прибыльность по уровню.</w:t>
      </w:r>
    </w:p>
    <w:p w:rsidR="00F93331" w:rsidRPr="00757D75" w:rsidRDefault="00F93331" w:rsidP="00F93331">
      <w:pPr>
        <w:ind w:firstLine="567"/>
        <w:jc w:val="both"/>
        <w:rPr>
          <w:sz w:val="28"/>
          <w:szCs w:val="28"/>
        </w:rPr>
      </w:pPr>
      <w:r w:rsidRPr="00757D75">
        <w:rPr>
          <w:sz w:val="28"/>
          <w:szCs w:val="28"/>
        </w:rPr>
        <w:t>Одним из направлением анализа деловой активности является обеспечение темпов его ро</w:t>
      </w:r>
      <w:r w:rsidRPr="00757D75">
        <w:rPr>
          <w:sz w:val="28"/>
          <w:szCs w:val="28"/>
        </w:rPr>
        <w:softHyphen/>
        <w:t>ста и уровень эффективности использования ресурсов предприятия. Для реализации этого на</w:t>
      </w:r>
      <w:r w:rsidRPr="00757D75">
        <w:rPr>
          <w:sz w:val="28"/>
          <w:szCs w:val="28"/>
        </w:rPr>
        <w:softHyphen/>
        <w:t>правления могут быть рассчитаны различные показатели, ха</w:t>
      </w:r>
      <w:r w:rsidRPr="00757D75">
        <w:rPr>
          <w:sz w:val="28"/>
          <w:szCs w:val="28"/>
        </w:rPr>
        <w:softHyphen/>
        <w:t>рактеризующие эффективность ис</w:t>
      </w:r>
      <w:r w:rsidRPr="00757D75">
        <w:rPr>
          <w:sz w:val="28"/>
          <w:szCs w:val="28"/>
        </w:rPr>
        <w:softHyphen/>
        <w:t>пользования материальных, трудовых и финансовых ресур</w:t>
      </w:r>
      <w:r w:rsidRPr="00757D75">
        <w:rPr>
          <w:sz w:val="28"/>
          <w:szCs w:val="28"/>
        </w:rPr>
        <w:softHyphen/>
        <w:t xml:space="preserve">сов по формулам и занесем в таблицу </w:t>
      </w:r>
      <w:r w:rsidR="00C672AB" w:rsidRPr="00757D75">
        <w:rPr>
          <w:sz w:val="28"/>
          <w:szCs w:val="28"/>
        </w:rPr>
        <w:t>16</w:t>
      </w:r>
      <w:r w:rsidRPr="007C3067">
        <w:rPr>
          <w:sz w:val="28"/>
        </w:rPr>
        <w:t>[</w:t>
      </w:r>
      <w:r w:rsidR="0032474C" w:rsidRPr="00757D75">
        <w:rPr>
          <w:sz w:val="28"/>
        </w:rPr>
        <w:t>40</w:t>
      </w:r>
      <w:r w:rsidRPr="007C3067">
        <w:rPr>
          <w:sz w:val="28"/>
        </w:rPr>
        <w:t>]</w:t>
      </w:r>
      <w:r w:rsidRPr="00757D75">
        <w:rPr>
          <w:sz w:val="28"/>
        </w:rPr>
        <w:t>.</w:t>
      </w:r>
      <w:r w:rsidRPr="00757D75">
        <w:rPr>
          <w:sz w:val="28"/>
          <w:szCs w:val="28"/>
        </w:rPr>
        <w:t xml:space="preserve"> </w:t>
      </w:r>
    </w:p>
    <w:p w:rsidR="00F93331" w:rsidRPr="00757D75" w:rsidRDefault="00F93331" w:rsidP="00F93331">
      <w:pPr>
        <w:ind w:firstLine="567"/>
        <w:jc w:val="both"/>
        <w:rPr>
          <w:sz w:val="28"/>
          <w:szCs w:val="28"/>
        </w:rPr>
      </w:pPr>
    </w:p>
    <w:p w:rsidR="00F93331" w:rsidRPr="00757D75" w:rsidRDefault="00F93331" w:rsidP="00F93331">
      <w:pPr>
        <w:jc w:val="both"/>
        <w:rPr>
          <w:sz w:val="28"/>
          <w:szCs w:val="28"/>
        </w:rPr>
      </w:pPr>
      <w:r w:rsidRPr="00757D75">
        <w:rPr>
          <w:sz w:val="28"/>
          <w:szCs w:val="28"/>
        </w:rPr>
        <w:t>Таблица 1</w:t>
      </w:r>
      <w:r w:rsidR="00C672AB" w:rsidRPr="00757D75">
        <w:rPr>
          <w:sz w:val="28"/>
          <w:szCs w:val="28"/>
        </w:rPr>
        <w:t>6</w:t>
      </w:r>
      <w:r w:rsidRPr="00757D75">
        <w:rPr>
          <w:sz w:val="28"/>
          <w:szCs w:val="28"/>
        </w:rPr>
        <w:t>- Коэффициенты, характеризующие деловую активность предприятия</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5954"/>
        <w:gridCol w:w="1134"/>
        <w:gridCol w:w="1134"/>
        <w:gridCol w:w="1134"/>
      </w:tblGrid>
      <w:tr w:rsidR="00F93331" w:rsidRPr="00757D75">
        <w:tc>
          <w:tcPr>
            <w:tcW w:w="5954" w:type="dxa"/>
          </w:tcPr>
          <w:p w:rsidR="00F93331" w:rsidRPr="00757D75" w:rsidRDefault="00F93331" w:rsidP="002B3606">
            <w:pPr>
              <w:jc w:val="both"/>
            </w:pPr>
            <w:r w:rsidRPr="00757D75">
              <w:t>Показатели</w:t>
            </w:r>
          </w:p>
        </w:tc>
        <w:tc>
          <w:tcPr>
            <w:tcW w:w="1134" w:type="dxa"/>
          </w:tcPr>
          <w:p w:rsidR="00F93331" w:rsidRPr="00757D75" w:rsidRDefault="00F93331" w:rsidP="002B3606">
            <w:pPr>
              <w:jc w:val="both"/>
            </w:pPr>
            <w:smartTag w:uri="urn:schemas-microsoft-com:office:smarttags" w:element="metricconverter">
              <w:smartTagPr>
                <w:attr w:name="ProductID" w:val="2005 г"/>
              </w:smartTagPr>
              <w:r w:rsidRPr="00757D75">
                <w:t>2005 г</w:t>
              </w:r>
            </w:smartTag>
            <w:r w:rsidRPr="00757D75">
              <w:t>.</w:t>
            </w:r>
          </w:p>
        </w:tc>
        <w:tc>
          <w:tcPr>
            <w:tcW w:w="1134" w:type="dxa"/>
          </w:tcPr>
          <w:p w:rsidR="00F93331" w:rsidRPr="00757D75" w:rsidRDefault="00F93331" w:rsidP="002B3606">
            <w:pPr>
              <w:jc w:val="both"/>
            </w:pPr>
            <w:smartTag w:uri="urn:schemas-microsoft-com:office:smarttags" w:element="metricconverter">
              <w:smartTagPr>
                <w:attr w:name="ProductID" w:val="2006 г"/>
              </w:smartTagPr>
              <w:r w:rsidRPr="00757D75">
                <w:t>2006 г</w:t>
              </w:r>
            </w:smartTag>
            <w:r w:rsidRPr="00757D75">
              <w:t>.</w:t>
            </w:r>
          </w:p>
        </w:tc>
        <w:tc>
          <w:tcPr>
            <w:tcW w:w="1134" w:type="dxa"/>
          </w:tcPr>
          <w:p w:rsidR="00F93331" w:rsidRPr="00757D75" w:rsidRDefault="00F93331" w:rsidP="002B3606">
            <w:pPr>
              <w:jc w:val="both"/>
            </w:pPr>
            <w:r w:rsidRPr="00757D75">
              <w:t>изменение</w:t>
            </w:r>
          </w:p>
        </w:tc>
      </w:tr>
      <w:tr w:rsidR="00F93331" w:rsidRPr="00757D75">
        <w:tc>
          <w:tcPr>
            <w:tcW w:w="5954" w:type="dxa"/>
          </w:tcPr>
          <w:p w:rsidR="00F93331" w:rsidRPr="00757D75" w:rsidRDefault="00F93331" w:rsidP="002B3606">
            <w:pPr>
              <w:jc w:val="both"/>
            </w:pPr>
            <w:r w:rsidRPr="00757D75">
              <w:t>Коэффициент общей ресурсоотдачи или коэффициент трансформации (D1)</w:t>
            </w:r>
          </w:p>
        </w:tc>
        <w:tc>
          <w:tcPr>
            <w:tcW w:w="1134" w:type="dxa"/>
          </w:tcPr>
          <w:p w:rsidR="00F93331" w:rsidRPr="00757D75" w:rsidRDefault="00F93331" w:rsidP="002B3606">
            <w:pPr>
              <w:jc w:val="both"/>
            </w:pPr>
            <w:r w:rsidRPr="00757D75">
              <w:t>1,13</w:t>
            </w:r>
          </w:p>
        </w:tc>
        <w:tc>
          <w:tcPr>
            <w:tcW w:w="1134" w:type="dxa"/>
          </w:tcPr>
          <w:p w:rsidR="00F93331" w:rsidRPr="00757D75" w:rsidRDefault="00F93331" w:rsidP="002B3606">
            <w:pPr>
              <w:jc w:val="both"/>
            </w:pPr>
            <w:r w:rsidRPr="00757D75">
              <w:t>1,78</w:t>
            </w:r>
          </w:p>
        </w:tc>
        <w:tc>
          <w:tcPr>
            <w:tcW w:w="1134" w:type="dxa"/>
          </w:tcPr>
          <w:p w:rsidR="00F93331" w:rsidRPr="00757D75" w:rsidRDefault="00F93331" w:rsidP="002B3606">
            <w:pPr>
              <w:jc w:val="both"/>
            </w:pPr>
            <w:r w:rsidRPr="00757D75">
              <w:t>+ 0,65</w:t>
            </w:r>
          </w:p>
        </w:tc>
      </w:tr>
      <w:tr w:rsidR="00F93331" w:rsidRPr="00757D75">
        <w:tc>
          <w:tcPr>
            <w:tcW w:w="5954" w:type="dxa"/>
          </w:tcPr>
          <w:p w:rsidR="00F93331" w:rsidRPr="00757D75" w:rsidRDefault="00F93331" w:rsidP="002B3606">
            <w:pPr>
              <w:jc w:val="both"/>
            </w:pPr>
            <w:r w:rsidRPr="00757D75">
              <w:t>Коэффициент оборачиваемости мобильных средств (D2)</w:t>
            </w:r>
          </w:p>
        </w:tc>
        <w:tc>
          <w:tcPr>
            <w:tcW w:w="1134" w:type="dxa"/>
          </w:tcPr>
          <w:p w:rsidR="00F93331" w:rsidRPr="00757D75" w:rsidRDefault="00F93331" w:rsidP="002B3606">
            <w:pPr>
              <w:jc w:val="both"/>
            </w:pPr>
            <w:r w:rsidRPr="00757D75">
              <w:t>1,34</w:t>
            </w:r>
          </w:p>
        </w:tc>
        <w:tc>
          <w:tcPr>
            <w:tcW w:w="1134" w:type="dxa"/>
          </w:tcPr>
          <w:p w:rsidR="00F93331" w:rsidRPr="00757D75" w:rsidRDefault="00F93331" w:rsidP="002B3606">
            <w:pPr>
              <w:jc w:val="both"/>
            </w:pPr>
            <w:r w:rsidRPr="00757D75">
              <w:t>2,12</w:t>
            </w:r>
          </w:p>
        </w:tc>
        <w:tc>
          <w:tcPr>
            <w:tcW w:w="1134" w:type="dxa"/>
          </w:tcPr>
          <w:p w:rsidR="00F93331" w:rsidRPr="00757D75" w:rsidRDefault="00F93331" w:rsidP="002B3606">
            <w:pPr>
              <w:jc w:val="both"/>
            </w:pPr>
            <w:r w:rsidRPr="00757D75">
              <w:t>+ 0,78</w:t>
            </w:r>
          </w:p>
        </w:tc>
      </w:tr>
      <w:tr w:rsidR="00F93331" w:rsidRPr="00757D75">
        <w:tc>
          <w:tcPr>
            <w:tcW w:w="5954" w:type="dxa"/>
          </w:tcPr>
          <w:p w:rsidR="00F93331" w:rsidRPr="00757D75" w:rsidRDefault="00F93331" w:rsidP="002B3606">
            <w:pPr>
              <w:jc w:val="both"/>
            </w:pPr>
            <w:r w:rsidRPr="00757D75">
              <w:t>Коэффициент отдачи нематериальных активов (D3)</w:t>
            </w:r>
          </w:p>
        </w:tc>
        <w:tc>
          <w:tcPr>
            <w:tcW w:w="1134" w:type="dxa"/>
          </w:tcPr>
          <w:p w:rsidR="00F93331" w:rsidRPr="00757D75" w:rsidRDefault="00F93331" w:rsidP="002B3606">
            <w:pPr>
              <w:jc w:val="both"/>
            </w:pPr>
            <w:r w:rsidRPr="00757D75">
              <w:t>197,47</w:t>
            </w:r>
          </w:p>
        </w:tc>
        <w:tc>
          <w:tcPr>
            <w:tcW w:w="1134" w:type="dxa"/>
          </w:tcPr>
          <w:p w:rsidR="00F93331" w:rsidRPr="00757D75" w:rsidRDefault="00F93331" w:rsidP="002B3606">
            <w:pPr>
              <w:jc w:val="both"/>
            </w:pPr>
            <w:r w:rsidRPr="00757D75">
              <w:t>316,06</w:t>
            </w:r>
          </w:p>
        </w:tc>
        <w:tc>
          <w:tcPr>
            <w:tcW w:w="1134" w:type="dxa"/>
          </w:tcPr>
          <w:p w:rsidR="00F93331" w:rsidRPr="00757D75" w:rsidRDefault="00F93331" w:rsidP="002B3606">
            <w:pPr>
              <w:jc w:val="both"/>
            </w:pPr>
            <w:r w:rsidRPr="00757D75">
              <w:t>+ 118,59</w:t>
            </w:r>
          </w:p>
        </w:tc>
      </w:tr>
      <w:tr w:rsidR="00F93331" w:rsidRPr="00757D75">
        <w:tc>
          <w:tcPr>
            <w:tcW w:w="5954" w:type="dxa"/>
          </w:tcPr>
          <w:p w:rsidR="00F93331" w:rsidRPr="00757D75" w:rsidRDefault="00F93331" w:rsidP="002B3606">
            <w:pPr>
              <w:jc w:val="both"/>
            </w:pPr>
            <w:r w:rsidRPr="00757D75">
              <w:t>Коэффициент фондоотдачи (D4)</w:t>
            </w:r>
          </w:p>
        </w:tc>
        <w:tc>
          <w:tcPr>
            <w:tcW w:w="1134" w:type="dxa"/>
          </w:tcPr>
          <w:p w:rsidR="00F93331" w:rsidRPr="00757D75" w:rsidRDefault="00F93331" w:rsidP="002B3606">
            <w:pPr>
              <w:jc w:val="both"/>
            </w:pPr>
            <w:r w:rsidRPr="00757D75">
              <w:t>7,42</w:t>
            </w:r>
          </w:p>
        </w:tc>
        <w:tc>
          <w:tcPr>
            <w:tcW w:w="1134" w:type="dxa"/>
          </w:tcPr>
          <w:p w:rsidR="00F93331" w:rsidRPr="00757D75" w:rsidRDefault="00F93331" w:rsidP="002B3606">
            <w:pPr>
              <w:jc w:val="both"/>
            </w:pPr>
            <w:r w:rsidRPr="00757D75">
              <w:t>11,61</w:t>
            </w:r>
          </w:p>
        </w:tc>
        <w:tc>
          <w:tcPr>
            <w:tcW w:w="1134" w:type="dxa"/>
          </w:tcPr>
          <w:p w:rsidR="00F93331" w:rsidRPr="00757D75" w:rsidRDefault="00F93331" w:rsidP="002B3606">
            <w:pPr>
              <w:jc w:val="both"/>
            </w:pPr>
            <w:r w:rsidRPr="00757D75">
              <w:t>+ 4,19</w:t>
            </w:r>
          </w:p>
        </w:tc>
      </w:tr>
      <w:tr w:rsidR="00F93331" w:rsidRPr="00757D75">
        <w:tc>
          <w:tcPr>
            <w:tcW w:w="5954" w:type="dxa"/>
          </w:tcPr>
          <w:p w:rsidR="00F93331" w:rsidRPr="00757D75" w:rsidRDefault="00F93331" w:rsidP="002B3606">
            <w:pPr>
              <w:jc w:val="both"/>
            </w:pPr>
            <w:r w:rsidRPr="00757D75">
              <w:t>Коэффициент оборачиваемости собственного капитала (D5)</w:t>
            </w:r>
          </w:p>
        </w:tc>
        <w:tc>
          <w:tcPr>
            <w:tcW w:w="1134" w:type="dxa"/>
          </w:tcPr>
          <w:p w:rsidR="00F93331" w:rsidRPr="00757D75" w:rsidRDefault="00F93331" w:rsidP="002B3606">
            <w:pPr>
              <w:jc w:val="both"/>
            </w:pPr>
            <w:r w:rsidRPr="00757D75">
              <w:t>2,55</w:t>
            </w:r>
          </w:p>
        </w:tc>
        <w:tc>
          <w:tcPr>
            <w:tcW w:w="1134" w:type="dxa"/>
          </w:tcPr>
          <w:p w:rsidR="00F93331" w:rsidRPr="00757D75" w:rsidRDefault="00F93331" w:rsidP="002B3606">
            <w:pPr>
              <w:jc w:val="both"/>
            </w:pPr>
            <w:r w:rsidRPr="00757D75">
              <w:t>3,82</w:t>
            </w:r>
          </w:p>
        </w:tc>
        <w:tc>
          <w:tcPr>
            <w:tcW w:w="1134" w:type="dxa"/>
          </w:tcPr>
          <w:p w:rsidR="00F93331" w:rsidRPr="00757D75" w:rsidRDefault="00F93331" w:rsidP="002B3606">
            <w:pPr>
              <w:jc w:val="both"/>
            </w:pPr>
            <w:r w:rsidRPr="00757D75">
              <w:t>+ 1,27</w:t>
            </w:r>
          </w:p>
        </w:tc>
      </w:tr>
      <w:tr w:rsidR="00F93331" w:rsidRPr="00757D75">
        <w:tc>
          <w:tcPr>
            <w:tcW w:w="5954" w:type="dxa"/>
          </w:tcPr>
          <w:p w:rsidR="00F93331" w:rsidRPr="00757D75" w:rsidRDefault="00F93331" w:rsidP="002B3606">
            <w:pPr>
              <w:jc w:val="both"/>
            </w:pPr>
            <w:r w:rsidRPr="00757D75">
              <w:t>Коэффициент оборачиваемости материальных средств (D6)</w:t>
            </w:r>
          </w:p>
          <w:p w:rsidR="00F93331" w:rsidRPr="00757D75" w:rsidRDefault="00F93331" w:rsidP="002B3606">
            <w:pPr>
              <w:jc w:val="both"/>
            </w:pPr>
            <w:r w:rsidRPr="00757D75">
              <w:t>то же в днях (D7)</w:t>
            </w:r>
          </w:p>
        </w:tc>
        <w:tc>
          <w:tcPr>
            <w:tcW w:w="1134" w:type="dxa"/>
          </w:tcPr>
          <w:p w:rsidR="00F93331" w:rsidRPr="00757D75" w:rsidRDefault="00F93331" w:rsidP="002B3606">
            <w:pPr>
              <w:jc w:val="both"/>
            </w:pPr>
            <w:r w:rsidRPr="00757D75">
              <w:t>2,06</w:t>
            </w:r>
          </w:p>
          <w:p w:rsidR="00F93331" w:rsidRPr="00757D75" w:rsidRDefault="00F93331" w:rsidP="002B3606">
            <w:pPr>
              <w:jc w:val="both"/>
            </w:pPr>
          </w:p>
          <w:p w:rsidR="00F93331" w:rsidRPr="00757D75" w:rsidRDefault="00F93331" w:rsidP="002B3606">
            <w:pPr>
              <w:jc w:val="both"/>
            </w:pPr>
            <w:r w:rsidRPr="00757D75">
              <w:t>175</w:t>
            </w:r>
          </w:p>
        </w:tc>
        <w:tc>
          <w:tcPr>
            <w:tcW w:w="1134" w:type="dxa"/>
          </w:tcPr>
          <w:p w:rsidR="00F93331" w:rsidRPr="00757D75" w:rsidRDefault="00F93331" w:rsidP="002B3606">
            <w:pPr>
              <w:jc w:val="both"/>
            </w:pPr>
            <w:r w:rsidRPr="00757D75">
              <w:t>3,23</w:t>
            </w:r>
          </w:p>
          <w:p w:rsidR="00F93331" w:rsidRPr="00757D75" w:rsidRDefault="00F93331" w:rsidP="002B3606">
            <w:pPr>
              <w:jc w:val="both"/>
            </w:pPr>
          </w:p>
          <w:p w:rsidR="00F93331" w:rsidRPr="00757D75" w:rsidRDefault="00F93331" w:rsidP="002B3606">
            <w:pPr>
              <w:jc w:val="both"/>
            </w:pPr>
            <w:r w:rsidRPr="00757D75">
              <w:t>111</w:t>
            </w:r>
          </w:p>
        </w:tc>
        <w:tc>
          <w:tcPr>
            <w:tcW w:w="1134" w:type="dxa"/>
          </w:tcPr>
          <w:p w:rsidR="00F93331" w:rsidRPr="00757D75" w:rsidRDefault="00F93331" w:rsidP="002B3606">
            <w:pPr>
              <w:jc w:val="both"/>
            </w:pPr>
            <w:r w:rsidRPr="00757D75">
              <w:t>+ 1,17</w:t>
            </w:r>
          </w:p>
          <w:p w:rsidR="00F93331" w:rsidRPr="00757D75" w:rsidRDefault="00F93331" w:rsidP="002B3606">
            <w:pPr>
              <w:jc w:val="both"/>
            </w:pPr>
          </w:p>
          <w:p w:rsidR="00F93331" w:rsidRPr="00757D75" w:rsidRDefault="00F93331" w:rsidP="002B3606">
            <w:pPr>
              <w:jc w:val="both"/>
            </w:pPr>
            <w:r w:rsidRPr="00757D75">
              <w:t>- 64</w:t>
            </w:r>
          </w:p>
        </w:tc>
      </w:tr>
      <w:tr w:rsidR="00F93331" w:rsidRPr="00757D75">
        <w:tc>
          <w:tcPr>
            <w:tcW w:w="5954" w:type="dxa"/>
          </w:tcPr>
          <w:p w:rsidR="00F93331" w:rsidRPr="00757D75" w:rsidRDefault="00F93331" w:rsidP="002B3606">
            <w:pPr>
              <w:jc w:val="both"/>
            </w:pPr>
            <w:r w:rsidRPr="00757D75">
              <w:t>Коэффициент оборачиваемости денежных средств (D8)</w:t>
            </w:r>
          </w:p>
        </w:tc>
        <w:tc>
          <w:tcPr>
            <w:tcW w:w="1134" w:type="dxa"/>
          </w:tcPr>
          <w:p w:rsidR="00F93331" w:rsidRPr="00757D75" w:rsidRDefault="00F93331" w:rsidP="002B3606">
            <w:pPr>
              <w:jc w:val="both"/>
            </w:pPr>
            <w:r w:rsidRPr="00757D75">
              <w:t>5,53</w:t>
            </w:r>
          </w:p>
        </w:tc>
        <w:tc>
          <w:tcPr>
            <w:tcW w:w="1134" w:type="dxa"/>
          </w:tcPr>
          <w:p w:rsidR="00F93331" w:rsidRPr="00757D75" w:rsidRDefault="00F93331" w:rsidP="002B3606">
            <w:pPr>
              <w:jc w:val="both"/>
            </w:pPr>
            <w:r w:rsidRPr="00757D75">
              <w:t>8,94</w:t>
            </w:r>
          </w:p>
        </w:tc>
        <w:tc>
          <w:tcPr>
            <w:tcW w:w="1134" w:type="dxa"/>
          </w:tcPr>
          <w:p w:rsidR="00F93331" w:rsidRPr="00757D75" w:rsidRDefault="00F93331" w:rsidP="002B3606">
            <w:pPr>
              <w:jc w:val="both"/>
            </w:pPr>
            <w:r w:rsidRPr="00757D75">
              <w:t>+ 3,41</w:t>
            </w:r>
          </w:p>
        </w:tc>
      </w:tr>
      <w:tr w:rsidR="00F93331" w:rsidRPr="00757D75">
        <w:tc>
          <w:tcPr>
            <w:tcW w:w="5954" w:type="dxa"/>
          </w:tcPr>
          <w:p w:rsidR="00F93331" w:rsidRPr="00757D75" w:rsidRDefault="00F93331" w:rsidP="002B3606">
            <w:pPr>
              <w:jc w:val="both"/>
            </w:pPr>
            <w:r w:rsidRPr="00757D75">
              <w:t>Коэффициент оборачиваемости средств в расчетах (D9)</w:t>
            </w:r>
          </w:p>
          <w:p w:rsidR="00F93331" w:rsidRPr="00757D75" w:rsidRDefault="00F93331" w:rsidP="002B3606">
            <w:pPr>
              <w:jc w:val="both"/>
            </w:pPr>
            <w:r w:rsidRPr="00757D75">
              <w:t>Срок оборачиваемости средств в расчетах (D10)</w:t>
            </w:r>
          </w:p>
        </w:tc>
        <w:tc>
          <w:tcPr>
            <w:tcW w:w="1134" w:type="dxa"/>
          </w:tcPr>
          <w:p w:rsidR="00F93331" w:rsidRPr="00757D75" w:rsidRDefault="00F93331" w:rsidP="002B3606">
            <w:pPr>
              <w:jc w:val="both"/>
            </w:pPr>
            <w:r w:rsidRPr="00757D75">
              <w:t>13,77</w:t>
            </w:r>
          </w:p>
          <w:p w:rsidR="00F93331" w:rsidRPr="00757D75" w:rsidRDefault="00F93331" w:rsidP="002B3606">
            <w:pPr>
              <w:jc w:val="both"/>
            </w:pPr>
            <w:r w:rsidRPr="00757D75">
              <w:t>26</w:t>
            </w:r>
          </w:p>
        </w:tc>
        <w:tc>
          <w:tcPr>
            <w:tcW w:w="1134" w:type="dxa"/>
          </w:tcPr>
          <w:p w:rsidR="00F93331" w:rsidRPr="00757D75" w:rsidRDefault="00F93331" w:rsidP="002B3606">
            <w:pPr>
              <w:jc w:val="both"/>
            </w:pPr>
            <w:r w:rsidRPr="00757D75">
              <w:t>21,61</w:t>
            </w:r>
          </w:p>
          <w:p w:rsidR="00F93331" w:rsidRPr="00757D75" w:rsidRDefault="00F93331" w:rsidP="002B3606">
            <w:pPr>
              <w:jc w:val="both"/>
            </w:pPr>
            <w:r w:rsidRPr="00757D75">
              <w:t>17</w:t>
            </w:r>
          </w:p>
        </w:tc>
        <w:tc>
          <w:tcPr>
            <w:tcW w:w="1134" w:type="dxa"/>
          </w:tcPr>
          <w:p w:rsidR="00F93331" w:rsidRPr="00757D75" w:rsidRDefault="00F93331" w:rsidP="002B3606">
            <w:pPr>
              <w:jc w:val="both"/>
            </w:pPr>
            <w:r w:rsidRPr="00757D75">
              <w:t>+ 7,84</w:t>
            </w:r>
          </w:p>
          <w:p w:rsidR="00F93331" w:rsidRPr="00757D75" w:rsidRDefault="00F93331" w:rsidP="002B3606">
            <w:pPr>
              <w:jc w:val="both"/>
            </w:pPr>
            <w:r w:rsidRPr="00757D75">
              <w:t>- 9</w:t>
            </w:r>
          </w:p>
        </w:tc>
      </w:tr>
      <w:tr w:rsidR="00F93331" w:rsidRPr="00757D75">
        <w:tc>
          <w:tcPr>
            <w:tcW w:w="5954" w:type="dxa"/>
          </w:tcPr>
          <w:p w:rsidR="00F93331" w:rsidRPr="00757D75" w:rsidRDefault="00F93331" w:rsidP="002B3606">
            <w:pPr>
              <w:jc w:val="both"/>
            </w:pPr>
            <w:r w:rsidRPr="00757D75">
              <w:t>Коэффициент оборачиваемости кредиторской задолженности (D11)</w:t>
            </w:r>
          </w:p>
          <w:p w:rsidR="00F93331" w:rsidRPr="00757D75" w:rsidRDefault="00F93331" w:rsidP="002B3606">
            <w:pPr>
              <w:jc w:val="both"/>
            </w:pPr>
            <w:r w:rsidRPr="00757D75">
              <w:t>Срок оборачиваемости кредиторской задолженности (D12)</w:t>
            </w:r>
          </w:p>
        </w:tc>
        <w:tc>
          <w:tcPr>
            <w:tcW w:w="1134" w:type="dxa"/>
          </w:tcPr>
          <w:p w:rsidR="00F93331" w:rsidRPr="00757D75" w:rsidRDefault="00F93331" w:rsidP="002B3606">
            <w:pPr>
              <w:jc w:val="both"/>
            </w:pPr>
            <w:r w:rsidRPr="00757D75">
              <w:t>2,66</w:t>
            </w:r>
          </w:p>
          <w:p w:rsidR="00F93331" w:rsidRPr="00757D75" w:rsidRDefault="00F93331" w:rsidP="002B3606">
            <w:pPr>
              <w:jc w:val="both"/>
            </w:pPr>
            <w:r w:rsidRPr="00757D75">
              <w:t>135</w:t>
            </w:r>
          </w:p>
        </w:tc>
        <w:tc>
          <w:tcPr>
            <w:tcW w:w="1134" w:type="dxa"/>
          </w:tcPr>
          <w:p w:rsidR="00F93331" w:rsidRPr="00757D75" w:rsidRDefault="00F93331" w:rsidP="002B3606">
            <w:pPr>
              <w:jc w:val="both"/>
            </w:pPr>
            <w:r w:rsidRPr="00757D75">
              <w:t>4,18</w:t>
            </w:r>
          </w:p>
          <w:p w:rsidR="00F93331" w:rsidRPr="00757D75" w:rsidRDefault="00F93331" w:rsidP="002B3606">
            <w:pPr>
              <w:jc w:val="both"/>
            </w:pPr>
            <w:r w:rsidRPr="00757D75">
              <w:t>86</w:t>
            </w:r>
          </w:p>
        </w:tc>
        <w:tc>
          <w:tcPr>
            <w:tcW w:w="1134" w:type="dxa"/>
          </w:tcPr>
          <w:p w:rsidR="00F93331" w:rsidRPr="00757D75" w:rsidRDefault="00F93331" w:rsidP="002B3606">
            <w:pPr>
              <w:jc w:val="both"/>
            </w:pPr>
            <w:r w:rsidRPr="00757D75">
              <w:t>+ 1,52</w:t>
            </w:r>
          </w:p>
          <w:p w:rsidR="00F93331" w:rsidRPr="00757D75" w:rsidRDefault="00F93331" w:rsidP="002B3606">
            <w:pPr>
              <w:jc w:val="both"/>
            </w:pPr>
            <w:r w:rsidRPr="00757D75">
              <w:t>- 49</w:t>
            </w:r>
          </w:p>
        </w:tc>
      </w:tr>
      <w:tr w:rsidR="00F93331" w:rsidRPr="00757D75">
        <w:tc>
          <w:tcPr>
            <w:tcW w:w="5954" w:type="dxa"/>
          </w:tcPr>
          <w:p w:rsidR="00F93331" w:rsidRPr="00757D75" w:rsidRDefault="00F93331" w:rsidP="002B3606">
            <w:pPr>
              <w:jc w:val="both"/>
            </w:pPr>
            <w:r w:rsidRPr="00757D75">
              <w:t>Показатель продолжительности операционного цикла (D13)</w:t>
            </w:r>
          </w:p>
        </w:tc>
        <w:tc>
          <w:tcPr>
            <w:tcW w:w="1134" w:type="dxa"/>
          </w:tcPr>
          <w:p w:rsidR="00F93331" w:rsidRPr="00757D75" w:rsidRDefault="00F93331" w:rsidP="002B3606">
            <w:pPr>
              <w:jc w:val="both"/>
            </w:pPr>
            <w:r w:rsidRPr="00757D75">
              <w:t>201</w:t>
            </w:r>
          </w:p>
        </w:tc>
        <w:tc>
          <w:tcPr>
            <w:tcW w:w="1134" w:type="dxa"/>
          </w:tcPr>
          <w:p w:rsidR="00F93331" w:rsidRPr="00757D75" w:rsidRDefault="00F93331" w:rsidP="002B3606">
            <w:pPr>
              <w:jc w:val="both"/>
            </w:pPr>
            <w:r w:rsidRPr="00757D75">
              <w:t>128</w:t>
            </w:r>
          </w:p>
        </w:tc>
        <w:tc>
          <w:tcPr>
            <w:tcW w:w="1134" w:type="dxa"/>
          </w:tcPr>
          <w:p w:rsidR="00F93331" w:rsidRPr="00757D75" w:rsidRDefault="00F93331" w:rsidP="002B3606">
            <w:pPr>
              <w:jc w:val="both"/>
            </w:pPr>
            <w:r w:rsidRPr="00757D75">
              <w:t>- 73</w:t>
            </w:r>
          </w:p>
        </w:tc>
      </w:tr>
      <w:tr w:rsidR="00F93331" w:rsidRPr="00757D75">
        <w:tc>
          <w:tcPr>
            <w:tcW w:w="5954" w:type="dxa"/>
          </w:tcPr>
          <w:p w:rsidR="00F93331" w:rsidRPr="00757D75" w:rsidRDefault="00F93331" w:rsidP="002B3606">
            <w:pPr>
              <w:jc w:val="both"/>
            </w:pPr>
            <w:r w:rsidRPr="00757D75">
              <w:t>Показатель продолжительности финансового цикла (D14)</w:t>
            </w:r>
          </w:p>
        </w:tc>
        <w:tc>
          <w:tcPr>
            <w:tcW w:w="1134" w:type="dxa"/>
          </w:tcPr>
          <w:p w:rsidR="00F93331" w:rsidRPr="00757D75" w:rsidRDefault="00F93331" w:rsidP="002B3606">
            <w:pPr>
              <w:jc w:val="both"/>
            </w:pPr>
            <w:r w:rsidRPr="00757D75">
              <w:t>66</w:t>
            </w:r>
          </w:p>
        </w:tc>
        <w:tc>
          <w:tcPr>
            <w:tcW w:w="1134" w:type="dxa"/>
          </w:tcPr>
          <w:p w:rsidR="00F93331" w:rsidRPr="00757D75" w:rsidRDefault="00F93331" w:rsidP="002B3606">
            <w:pPr>
              <w:jc w:val="both"/>
            </w:pPr>
            <w:r w:rsidRPr="00757D75">
              <w:t>42</w:t>
            </w:r>
          </w:p>
        </w:tc>
        <w:tc>
          <w:tcPr>
            <w:tcW w:w="1134" w:type="dxa"/>
          </w:tcPr>
          <w:p w:rsidR="00F93331" w:rsidRPr="00757D75" w:rsidRDefault="00F93331" w:rsidP="002B3606">
            <w:pPr>
              <w:jc w:val="both"/>
            </w:pPr>
            <w:r w:rsidRPr="00757D75">
              <w:t>- 24</w:t>
            </w:r>
          </w:p>
        </w:tc>
      </w:tr>
    </w:tbl>
    <w:p w:rsidR="00F93331" w:rsidRPr="00757D75" w:rsidRDefault="00F93331" w:rsidP="00F93331">
      <w:pPr>
        <w:ind w:firstLine="567"/>
        <w:jc w:val="both"/>
        <w:rPr>
          <w:sz w:val="28"/>
          <w:szCs w:val="28"/>
        </w:rPr>
      </w:pPr>
    </w:p>
    <w:p w:rsidR="007B5608" w:rsidRPr="00757D75" w:rsidRDefault="007B5608" w:rsidP="00F93331">
      <w:pPr>
        <w:ind w:firstLine="567"/>
        <w:jc w:val="both"/>
        <w:rPr>
          <w:sz w:val="28"/>
          <w:szCs w:val="28"/>
        </w:rPr>
      </w:pPr>
      <w:r w:rsidRPr="00757D75">
        <w:rPr>
          <w:sz w:val="28"/>
          <w:szCs w:val="28"/>
        </w:rPr>
        <w:t>В приложении Г показана структура изменений деловой активности предприятия.</w:t>
      </w:r>
    </w:p>
    <w:p w:rsidR="00F93331" w:rsidRPr="00757D75" w:rsidRDefault="00F93331" w:rsidP="00F93331">
      <w:pPr>
        <w:ind w:firstLine="567"/>
        <w:jc w:val="both"/>
        <w:rPr>
          <w:sz w:val="28"/>
          <w:szCs w:val="28"/>
        </w:rPr>
      </w:pPr>
      <w:r w:rsidRPr="00757D75">
        <w:rPr>
          <w:sz w:val="28"/>
          <w:szCs w:val="28"/>
        </w:rPr>
        <w:t xml:space="preserve">По таб. </w:t>
      </w:r>
      <w:r w:rsidR="00436507" w:rsidRPr="00757D75">
        <w:rPr>
          <w:sz w:val="28"/>
          <w:szCs w:val="28"/>
        </w:rPr>
        <w:t>16</w:t>
      </w:r>
      <w:r w:rsidRPr="00757D75">
        <w:rPr>
          <w:sz w:val="28"/>
          <w:szCs w:val="28"/>
        </w:rPr>
        <w:t xml:space="preserve"> можно сделать выводы. Во-первых, по группе общих показателей оборачивае</w:t>
      </w:r>
      <w:r w:rsidRPr="00757D75">
        <w:rPr>
          <w:sz w:val="28"/>
          <w:szCs w:val="28"/>
        </w:rPr>
        <w:softHyphen/>
        <w:t>мости ак</w:t>
      </w:r>
      <w:r w:rsidRPr="00757D75">
        <w:rPr>
          <w:sz w:val="28"/>
          <w:szCs w:val="28"/>
        </w:rPr>
        <w:softHyphen/>
        <w:t>тивов можно сказать следующее: расчет коэффициента трансформации  показывает, что каждая единица активов в 2005-06 гг. принесла 1,13 и 1,78 тенге. реализованной продукции; с другой стороны он показывает, что за год полный цикл производства и обращения, принося</w:t>
      </w:r>
      <w:r w:rsidRPr="00757D75">
        <w:rPr>
          <w:sz w:val="28"/>
          <w:szCs w:val="28"/>
        </w:rPr>
        <w:softHyphen/>
        <w:t>щий прибыль, совершается 1,13 и 1,76 раз. По</w:t>
      </w:r>
      <w:r w:rsidRPr="00757D75">
        <w:rPr>
          <w:sz w:val="28"/>
          <w:szCs w:val="28"/>
        </w:rPr>
        <w:softHyphen/>
        <w:t xml:space="preserve">мимо этого рост показателя в динамике говорит о большой изношенности основных средств. Рост скорости оборота всех оборотных средств (из расчета показателя оборачиваемости мобильных средств) составил 58,21 % в </w:t>
      </w:r>
      <w:smartTag w:uri="urn:schemas-microsoft-com:office:smarttags" w:element="metricconverter">
        <w:smartTagPr>
          <w:attr w:name="ProductID" w:val="2006 г"/>
        </w:smartTagPr>
        <w:r w:rsidRPr="00757D75">
          <w:rPr>
            <w:sz w:val="28"/>
            <w:szCs w:val="28"/>
          </w:rPr>
          <w:t>2006 г</w:t>
        </w:r>
      </w:smartTag>
      <w:r w:rsidRPr="00757D75">
        <w:rPr>
          <w:sz w:val="28"/>
          <w:szCs w:val="28"/>
        </w:rPr>
        <w:t>. по сравне</w:t>
      </w:r>
      <w:r w:rsidRPr="00757D75">
        <w:rPr>
          <w:sz w:val="28"/>
          <w:szCs w:val="28"/>
        </w:rPr>
        <w:softHyphen/>
        <w:t xml:space="preserve">нию с </w:t>
      </w:r>
      <w:smartTag w:uri="urn:schemas-microsoft-com:office:smarttags" w:element="metricconverter">
        <w:smartTagPr>
          <w:attr w:name="ProductID" w:val="2005 г"/>
        </w:smartTagPr>
        <w:r w:rsidRPr="00757D75">
          <w:rPr>
            <w:sz w:val="28"/>
            <w:szCs w:val="28"/>
          </w:rPr>
          <w:t>2005 г</w:t>
        </w:r>
      </w:smartTag>
      <w:r w:rsidRPr="00757D75">
        <w:rPr>
          <w:sz w:val="28"/>
          <w:szCs w:val="28"/>
        </w:rPr>
        <w:t>. Эффективность ис</w:t>
      </w:r>
      <w:r w:rsidRPr="00757D75">
        <w:rPr>
          <w:sz w:val="28"/>
          <w:szCs w:val="28"/>
        </w:rPr>
        <w:softHyphen/>
        <w:t>пользо</w:t>
      </w:r>
      <w:r w:rsidRPr="00757D75">
        <w:rPr>
          <w:sz w:val="28"/>
          <w:szCs w:val="28"/>
        </w:rPr>
        <w:softHyphen/>
        <w:t>вания нематериальных активов  за два года улучшилась, т. к. увеличилось число оборотов на 118,5 оборотов, о чем говорит рост в динами</w:t>
      </w:r>
      <w:r w:rsidRPr="00757D75">
        <w:rPr>
          <w:sz w:val="28"/>
          <w:szCs w:val="28"/>
        </w:rPr>
        <w:softHyphen/>
        <w:t>ке показателя отдачи нематериальных активов. А эффективность использования основных средств предприя</w:t>
      </w:r>
      <w:r w:rsidRPr="00757D75">
        <w:rPr>
          <w:sz w:val="28"/>
          <w:szCs w:val="28"/>
        </w:rPr>
        <w:softHyphen/>
        <w:t>тия отражает по</w:t>
      </w:r>
      <w:r w:rsidRPr="00757D75">
        <w:rPr>
          <w:sz w:val="28"/>
          <w:szCs w:val="28"/>
        </w:rPr>
        <w:softHyphen/>
        <w:t>казатель фондоотдачи, причем произошел рост показателя с на 4,19 оборотов. Это может быть достигнут или из-за повышения объема реализации продукции или за счет бо</w:t>
      </w:r>
      <w:r w:rsidRPr="00757D75">
        <w:rPr>
          <w:sz w:val="28"/>
          <w:szCs w:val="28"/>
        </w:rPr>
        <w:softHyphen/>
        <w:t>лее высокого тех</w:t>
      </w:r>
      <w:r w:rsidRPr="00757D75">
        <w:rPr>
          <w:sz w:val="28"/>
          <w:szCs w:val="28"/>
        </w:rPr>
        <w:softHyphen/>
        <w:t>нического уровня основных средств; это говорит об уменьшении издержек от</w:t>
      </w:r>
      <w:r w:rsidRPr="00757D75">
        <w:rPr>
          <w:sz w:val="28"/>
          <w:szCs w:val="28"/>
        </w:rPr>
        <w:softHyphen/>
        <w:t>четного периода.</w:t>
      </w:r>
    </w:p>
    <w:p w:rsidR="00F93331" w:rsidRPr="00757D75" w:rsidRDefault="00F93331" w:rsidP="00F93331">
      <w:pPr>
        <w:ind w:firstLine="567"/>
        <w:jc w:val="both"/>
        <w:rPr>
          <w:sz w:val="28"/>
          <w:szCs w:val="28"/>
        </w:rPr>
      </w:pPr>
      <w:r w:rsidRPr="00757D75">
        <w:rPr>
          <w:sz w:val="28"/>
          <w:szCs w:val="28"/>
        </w:rPr>
        <w:t>Во-вторых, по группе показателей управления активами: расчет показателя оборачивае</w:t>
      </w:r>
      <w:r w:rsidRPr="00757D75">
        <w:rPr>
          <w:sz w:val="28"/>
          <w:szCs w:val="28"/>
        </w:rPr>
        <w:softHyphen/>
        <w:t>мости собственного капитала показыва</w:t>
      </w:r>
      <w:r w:rsidRPr="00757D75">
        <w:rPr>
          <w:sz w:val="28"/>
          <w:szCs w:val="28"/>
        </w:rPr>
        <w:softHyphen/>
        <w:t>ет, с финансовой точки зрения, что скорость оборота вложенного капитала составила 2,55 и 3,82 оборота в период. Такое значение показателя и его рост в динамике (на 49,8 %) означа</w:t>
      </w:r>
      <w:r w:rsidRPr="00757D75">
        <w:rPr>
          <w:sz w:val="28"/>
          <w:szCs w:val="28"/>
        </w:rPr>
        <w:softHyphen/>
        <w:t>ет превышение уровня реализации над вложенным капита</w:t>
      </w:r>
      <w:r w:rsidRPr="00757D75">
        <w:rPr>
          <w:sz w:val="28"/>
          <w:szCs w:val="28"/>
        </w:rPr>
        <w:softHyphen/>
        <w:t>лом, а  это влечет за собой рост кре</w:t>
      </w:r>
      <w:r w:rsidRPr="00757D75">
        <w:rPr>
          <w:sz w:val="28"/>
          <w:szCs w:val="28"/>
        </w:rPr>
        <w:softHyphen/>
        <w:t>дит</w:t>
      </w:r>
      <w:r w:rsidRPr="00757D75">
        <w:rPr>
          <w:sz w:val="28"/>
          <w:szCs w:val="28"/>
        </w:rPr>
        <w:softHyphen/>
        <w:t>ных ресурсов и возможность достижения уровня, где кредиторы начинают участвовать в деле больше, чем собственники. Расчет показателя обора</w:t>
      </w:r>
      <w:r w:rsidRPr="00757D75">
        <w:rPr>
          <w:sz w:val="28"/>
          <w:szCs w:val="28"/>
        </w:rPr>
        <w:softHyphen/>
        <w:t>чиваемости материальных средств показывает, что число оборо</w:t>
      </w:r>
      <w:r w:rsidRPr="00757D75">
        <w:rPr>
          <w:sz w:val="28"/>
          <w:szCs w:val="28"/>
        </w:rPr>
        <w:softHyphen/>
        <w:t>тов запасов и за</w:t>
      </w:r>
      <w:r w:rsidRPr="00757D75">
        <w:rPr>
          <w:sz w:val="28"/>
          <w:szCs w:val="28"/>
        </w:rPr>
        <w:softHyphen/>
        <w:t xml:space="preserve">трат составило в </w:t>
      </w:r>
      <w:smartTag w:uri="urn:schemas-microsoft-com:office:smarttags" w:element="metricconverter">
        <w:smartTagPr>
          <w:attr w:name="ProductID" w:val="2005 г"/>
        </w:smartTagPr>
        <w:r w:rsidRPr="00757D75">
          <w:rPr>
            <w:sz w:val="28"/>
            <w:szCs w:val="28"/>
          </w:rPr>
          <w:t>2005 г</w:t>
        </w:r>
      </w:smartTag>
      <w:r w:rsidRPr="00757D75">
        <w:rPr>
          <w:sz w:val="28"/>
          <w:szCs w:val="28"/>
        </w:rPr>
        <w:t xml:space="preserve">. - 13, 77, а в </w:t>
      </w:r>
      <w:smartTag w:uri="urn:schemas-microsoft-com:office:smarttags" w:element="metricconverter">
        <w:smartTagPr>
          <w:attr w:name="ProductID" w:val="2006 г"/>
        </w:smartTagPr>
        <w:r w:rsidRPr="00757D75">
          <w:rPr>
            <w:sz w:val="28"/>
            <w:szCs w:val="28"/>
          </w:rPr>
          <w:t>2006 г</w:t>
        </w:r>
      </w:smartTag>
      <w:r w:rsidRPr="00757D75">
        <w:rPr>
          <w:sz w:val="28"/>
          <w:szCs w:val="28"/>
        </w:rPr>
        <w:t>. - 21,61, что обеспечило сокращения срока оборачива</w:t>
      </w:r>
      <w:r w:rsidRPr="00757D75">
        <w:rPr>
          <w:sz w:val="28"/>
          <w:szCs w:val="28"/>
        </w:rPr>
        <w:softHyphen/>
        <w:t>емости матери</w:t>
      </w:r>
      <w:r w:rsidRPr="00757D75">
        <w:rPr>
          <w:sz w:val="28"/>
          <w:szCs w:val="28"/>
        </w:rPr>
        <w:softHyphen/>
        <w:t>альных средств на 9 дней. А при расчете показателя оборачиваемости денежных средств устано</w:t>
      </w:r>
      <w:r w:rsidRPr="00757D75">
        <w:rPr>
          <w:sz w:val="28"/>
          <w:szCs w:val="28"/>
        </w:rPr>
        <w:softHyphen/>
        <w:t>вили, что скорость оборота де</w:t>
      </w:r>
      <w:r w:rsidRPr="00757D75">
        <w:rPr>
          <w:sz w:val="28"/>
          <w:szCs w:val="28"/>
        </w:rPr>
        <w:softHyphen/>
        <w:t xml:space="preserve">нежных средств за два года выросла на 61,66 %. Рост показателя оборачиваемости средств в расчетах в </w:t>
      </w:r>
      <w:smartTag w:uri="urn:schemas-microsoft-com:office:smarttags" w:element="metricconverter">
        <w:smartTagPr>
          <w:attr w:name="ProductID" w:val="2006 г"/>
        </w:smartTagPr>
        <w:r w:rsidRPr="00757D75">
          <w:rPr>
            <w:sz w:val="28"/>
            <w:szCs w:val="28"/>
          </w:rPr>
          <w:t>2006 г</w:t>
        </w:r>
      </w:smartTag>
      <w:r w:rsidRPr="00757D75">
        <w:rPr>
          <w:sz w:val="28"/>
          <w:szCs w:val="28"/>
        </w:rPr>
        <w:t>. на 56,94 %  показывает расширение коммерческо</w:t>
      </w:r>
      <w:r w:rsidRPr="00757D75">
        <w:rPr>
          <w:sz w:val="28"/>
          <w:szCs w:val="28"/>
        </w:rPr>
        <w:softHyphen/>
        <w:t>го кредита, предоставляемого предприятием, а значе</w:t>
      </w:r>
      <w:r w:rsidRPr="00757D75">
        <w:rPr>
          <w:sz w:val="28"/>
          <w:szCs w:val="28"/>
        </w:rPr>
        <w:softHyphen/>
        <w:t>ние этого же показателя в днях говорит, что в среднем дебиторская задолженность превраща</w:t>
      </w:r>
      <w:r w:rsidRPr="00757D75">
        <w:rPr>
          <w:sz w:val="28"/>
          <w:szCs w:val="28"/>
        </w:rPr>
        <w:softHyphen/>
        <w:t>лась в денежные средства в течение периода соответственно в 2005-06 гг. полных 13 и 21 раз. В свою очередь, расчет показателя оборачива</w:t>
      </w:r>
      <w:r w:rsidRPr="00757D75">
        <w:rPr>
          <w:sz w:val="28"/>
          <w:szCs w:val="28"/>
        </w:rPr>
        <w:softHyphen/>
        <w:t>емости кредиторской задолженности показывает рас</w:t>
      </w:r>
      <w:r w:rsidRPr="00757D75">
        <w:rPr>
          <w:sz w:val="28"/>
          <w:szCs w:val="28"/>
        </w:rPr>
        <w:softHyphen/>
        <w:t>шире</w:t>
      </w:r>
      <w:r w:rsidRPr="00757D75">
        <w:rPr>
          <w:sz w:val="28"/>
          <w:szCs w:val="28"/>
        </w:rPr>
        <w:softHyphen/>
        <w:t>ние коммерческого кредита, предо</w:t>
      </w:r>
      <w:r w:rsidRPr="00757D75">
        <w:rPr>
          <w:sz w:val="28"/>
          <w:szCs w:val="28"/>
        </w:rPr>
        <w:softHyphen/>
        <w:t xml:space="preserve">ставляемого предприятию в </w:t>
      </w:r>
      <w:smartTag w:uri="urn:schemas-microsoft-com:office:smarttags" w:element="metricconverter">
        <w:smartTagPr>
          <w:attr w:name="ProductID" w:val="2006 г"/>
        </w:smartTagPr>
        <w:r w:rsidRPr="00757D75">
          <w:rPr>
            <w:sz w:val="28"/>
            <w:szCs w:val="28"/>
          </w:rPr>
          <w:t>2006 г</w:t>
        </w:r>
      </w:smartTag>
      <w:r w:rsidRPr="00757D75">
        <w:rPr>
          <w:sz w:val="28"/>
          <w:szCs w:val="28"/>
        </w:rPr>
        <w:t xml:space="preserve">. на 57,14 %, а значение его в днях показывает, что в среднем для производства, продажи и оплаты продукции предприятия потребуется на 49 дней меньше в </w:t>
      </w:r>
      <w:smartTag w:uri="urn:schemas-microsoft-com:office:smarttags" w:element="metricconverter">
        <w:smartTagPr>
          <w:attr w:name="ProductID" w:val="2006 г"/>
        </w:smartTagPr>
        <w:r w:rsidRPr="00757D75">
          <w:rPr>
            <w:sz w:val="28"/>
            <w:szCs w:val="28"/>
          </w:rPr>
          <w:t>2006 г</w:t>
        </w:r>
      </w:smartTag>
      <w:r w:rsidRPr="00757D75">
        <w:rPr>
          <w:sz w:val="28"/>
          <w:szCs w:val="28"/>
        </w:rPr>
        <w:t xml:space="preserve">., чем в </w:t>
      </w:r>
      <w:smartTag w:uri="urn:schemas-microsoft-com:office:smarttags" w:element="metricconverter">
        <w:smartTagPr>
          <w:attr w:name="ProductID" w:val="2005 г"/>
        </w:smartTagPr>
        <w:r w:rsidRPr="00757D75">
          <w:rPr>
            <w:sz w:val="28"/>
            <w:szCs w:val="28"/>
          </w:rPr>
          <w:t>2005 г</w:t>
        </w:r>
      </w:smartTag>
      <w:r w:rsidRPr="00757D75">
        <w:rPr>
          <w:sz w:val="28"/>
          <w:szCs w:val="28"/>
        </w:rPr>
        <w:t xml:space="preserve">. </w:t>
      </w:r>
    </w:p>
    <w:p w:rsidR="00F93331" w:rsidRPr="00757D75" w:rsidRDefault="00F93331" w:rsidP="00F93331">
      <w:pPr>
        <w:ind w:firstLine="708"/>
        <w:jc w:val="both"/>
        <w:rPr>
          <w:sz w:val="28"/>
          <w:szCs w:val="28"/>
        </w:rPr>
      </w:pPr>
      <w:r w:rsidRPr="00757D75">
        <w:rPr>
          <w:sz w:val="28"/>
          <w:szCs w:val="28"/>
        </w:rPr>
        <w:t>В-третьих, динамика показателя продолжительности операционного цикла говорит о со</w:t>
      </w:r>
      <w:r w:rsidRPr="00757D75">
        <w:rPr>
          <w:sz w:val="28"/>
          <w:szCs w:val="28"/>
        </w:rPr>
        <w:softHyphen/>
        <w:t>кращении продолжительности операци</w:t>
      </w:r>
      <w:r w:rsidRPr="00757D75">
        <w:rPr>
          <w:sz w:val="28"/>
          <w:szCs w:val="28"/>
        </w:rPr>
        <w:softHyphen/>
        <w:t>онного цикла на 73 дня, а динамика показателя продол</w:t>
      </w:r>
      <w:r w:rsidRPr="00757D75">
        <w:rPr>
          <w:sz w:val="28"/>
          <w:szCs w:val="28"/>
        </w:rPr>
        <w:softHyphen/>
        <w:t>жительности финансового цикла - о сокращении продолжительности финан</w:t>
      </w:r>
      <w:r w:rsidRPr="00757D75">
        <w:rPr>
          <w:sz w:val="28"/>
          <w:szCs w:val="28"/>
        </w:rPr>
        <w:softHyphen/>
        <w:t>сового цикла на 24 дня. Это, в общем, характеризуется как положительная тенденция, т. к. про</w:t>
      </w:r>
      <w:r w:rsidRPr="00757D75">
        <w:rPr>
          <w:sz w:val="28"/>
          <w:szCs w:val="28"/>
        </w:rPr>
        <w:softHyphen/>
        <w:t>исходит увеличение сроков оборачиваемости активов предприятия</w:t>
      </w:r>
    </w:p>
    <w:p w:rsidR="00A96FF4" w:rsidRPr="00757D75" w:rsidRDefault="00A96FF4" w:rsidP="00A96FF4">
      <w:pPr>
        <w:ind w:firstLine="708"/>
        <w:jc w:val="both"/>
        <w:rPr>
          <w:sz w:val="28"/>
          <w:szCs w:val="28"/>
        </w:rPr>
      </w:pPr>
      <w:r w:rsidRPr="00757D75">
        <w:rPr>
          <w:sz w:val="28"/>
          <w:szCs w:val="28"/>
        </w:rPr>
        <w:t>Для определения рентабельности производства используется балансовая прибыль. Различают рентабельность предприятия и рентабельность продукции, рентабельность активов.</w:t>
      </w:r>
    </w:p>
    <w:p w:rsidR="00A96FF4" w:rsidRPr="00757D75" w:rsidRDefault="00A96FF4" w:rsidP="00A96FF4">
      <w:pPr>
        <w:ind w:firstLine="708"/>
        <w:jc w:val="both"/>
        <w:rPr>
          <w:sz w:val="28"/>
          <w:szCs w:val="28"/>
        </w:rPr>
      </w:pPr>
      <w:r w:rsidRPr="00757D75">
        <w:rPr>
          <w:sz w:val="28"/>
          <w:szCs w:val="28"/>
        </w:rPr>
        <w:t>Рентабельность предприятия характеризует эффективность его деятельности.</w:t>
      </w:r>
    </w:p>
    <w:p w:rsidR="00A96FF4" w:rsidRPr="00757D75" w:rsidRDefault="00A96FF4" w:rsidP="00A96FF4">
      <w:pPr>
        <w:ind w:firstLine="708"/>
        <w:jc w:val="both"/>
        <w:rPr>
          <w:sz w:val="28"/>
          <w:szCs w:val="28"/>
        </w:rPr>
      </w:pPr>
      <w:r w:rsidRPr="00757D75">
        <w:rPr>
          <w:sz w:val="28"/>
          <w:szCs w:val="28"/>
        </w:rPr>
        <w:t>Рентабельность продукции рассчитывается как отношение суммы прибыли от реализации продукции к затратам на производство и реализацию продукции</w:t>
      </w:r>
    </w:p>
    <w:p w:rsidR="00A96FF4" w:rsidRPr="00757D75" w:rsidRDefault="00A96FF4" w:rsidP="00A96FF4">
      <w:pPr>
        <w:ind w:firstLine="708"/>
        <w:jc w:val="both"/>
        <w:rPr>
          <w:sz w:val="28"/>
          <w:szCs w:val="28"/>
        </w:rPr>
      </w:pPr>
      <w:r w:rsidRPr="00757D75">
        <w:rPr>
          <w:sz w:val="28"/>
          <w:szCs w:val="28"/>
        </w:rPr>
        <w:t>Рентабельность активов определяется как отношение балансовой прибыли к среднегодово</w:t>
      </w:r>
      <w:r w:rsidR="008672B5" w:rsidRPr="00757D75">
        <w:rPr>
          <w:sz w:val="28"/>
          <w:szCs w:val="28"/>
        </w:rPr>
        <w:t>й стоимости активов предприятия[40].</w:t>
      </w:r>
    </w:p>
    <w:p w:rsidR="00A96FF4" w:rsidRPr="00757D75" w:rsidRDefault="00A96FF4" w:rsidP="00A96FF4">
      <w:pPr>
        <w:ind w:firstLine="708"/>
        <w:jc w:val="both"/>
        <w:rPr>
          <w:sz w:val="28"/>
          <w:szCs w:val="28"/>
        </w:rPr>
      </w:pPr>
      <w:r w:rsidRPr="00757D75">
        <w:rPr>
          <w:sz w:val="28"/>
          <w:szCs w:val="28"/>
        </w:rPr>
        <w:t>Для оценки динамики прибыли составим и рассмотрим таблицу 1</w:t>
      </w:r>
      <w:r w:rsidR="00C90E29" w:rsidRPr="00757D75">
        <w:rPr>
          <w:sz w:val="28"/>
          <w:szCs w:val="28"/>
        </w:rPr>
        <w:t>7</w:t>
      </w:r>
      <w:r w:rsidRPr="00757D75">
        <w:rPr>
          <w:sz w:val="28"/>
          <w:szCs w:val="28"/>
        </w:rPr>
        <w:t>.</w:t>
      </w:r>
    </w:p>
    <w:p w:rsidR="00A96FF4" w:rsidRPr="00757D75" w:rsidRDefault="00A96FF4" w:rsidP="00A96FF4">
      <w:pPr>
        <w:ind w:firstLine="708"/>
        <w:jc w:val="both"/>
        <w:rPr>
          <w:sz w:val="28"/>
          <w:szCs w:val="28"/>
        </w:rPr>
      </w:pPr>
    </w:p>
    <w:p w:rsidR="00A96FF4" w:rsidRPr="00757D75" w:rsidRDefault="00F42903" w:rsidP="00F42903">
      <w:pPr>
        <w:rPr>
          <w:sz w:val="28"/>
          <w:szCs w:val="28"/>
        </w:rPr>
      </w:pPr>
      <w:r w:rsidRPr="00757D75">
        <w:rPr>
          <w:sz w:val="28"/>
          <w:szCs w:val="28"/>
        </w:rPr>
        <w:t>Таблица1</w:t>
      </w:r>
      <w:r w:rsidR="00C90E29" w:rsidRPr="00757D75">
        <w:rPr>
          <w:sz w:val="28"/>
          <w:szCs w:val="28"/>
        </w:rPr>
        <w:t>7</w:t>
      </w:r>
      <w:r w:rsidRPr="00757D75">
        <w:rPr>
          <w:sz w:val="28"/>
          <w:szCs w:val="28"/>
        </w:rPr>
        <w:t>-</w:t>
      </w:r>
      <w:r w:rsidR="00A96FF4" w:rsidRPr="00757D75">
        <w:rPr>
          <w:sz w:val="28"/>
          <w:szCs w:val="28"/>
        </w:rPr>
        <w:t xml:space="preserve">Анализ прибыли </w:t>
      </w:r>
      <w:r w:rsidR="00BA75C1" w:rsidRPr="00757D75">
        <w:rPr>
          <w:sz w:val="28"/>
          <w:szCs w:val="28"/>
        </w:rPr>
        <w:t>ТОО</w:t>
      </w:r>
      <w:r w:rsidR="00A96FF4" w:rsidRPr="00757D75">
        <w:rPr>
          <w:sz w:val="28"/>
          <w:szCs w:val="28"/>
        </w:rPr>
        <w:t xml:space="preserve"> «</w:t>
      </w:r>
      <w:r w:rsidR="00D11264" w:rsidRPr="00757D75">
        <w:rPr>
          <w:sz w:val="28"/>
          <w:szCs w:val="28"/>
        </w:rPr>
        <w:t>РПК Союз</w:t>
      </w:r>
      <w:r w:rsidR="00A96FF4" w:rsidRPr="00757D75">
        <w:rPr>
          <w:sz w:val="28"/>
          <w:szCs w:val="28"/>
        </w:rPr>
        <w:t xml:space="preserve">», </w:t>
      </w:r>
      <w:r w:rsidR="00D57580" w:rsidRPr="00757D75">
        <w:rPr>
          <w:sz w:val="28"/>
          <w:szCs w:val="28"/>
        </w:rPr>
        <w:t>тенге</w:t>
      </w:r>
      <w:r w:rsidR="00A96FF4" w:rsidRPr="00757D75">
        <w:rPr>
          <w:sz w:val="28"/>
          <w:szCs w:val="28"/>
        </w:rPr>
        <w:t>.</w:t>
      </w:r>
    </w:p>
    <w:p w:rsidR="00A96FF4" w:rsidRPr="00757D75" w:rsidRDefault="00A96FF4" w:rsidP="00A96FF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4"/>
        <w:gridCol w:w="1020"/>
        <w:gridCol w:w="1103"/>
        <w:gridCol w:w="1103"/>
        <w:gridCol w:w="1394"/>
      </w:tblGrid>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Код строки</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 xml:space="preserve">За </w:t>
            </w:r>
            <w:r w:rsidR="00D11264" w:rsidRPr="00757D75">
              <w:rPr>
                <w:sz w:val="22"/>
                <w:szCs w:val="22"/>
              </w:rPr>
              <w:t>2005</w:t>
            </w:r>
            <w:r w:rsidRPr="00757D75">
              <w:rPr>
                <w:sz w:val="22"/>
                <w:szCs w:val="22"/>
              </w:rPr>
              <w:t xml:space="preserve"> год</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 xml:space="preserve">За </w:t>
            </w:r>
            <w:r w:rsidR="00D11264" w:rsidRPr="00757D75">
              <w:rPr>
                <w:sz w:val="22"/>
                <w:szCs w:val="22"/>
              </w:rPr>
              <w:t>2006</w:t>
            </w:r>
            <w:r w:rsidRPr="00757D75">
              <w:rPr>
                <w:sz w:val="22"/>
                <w:szCs w:val="22"/>
              </w:rPr>
              <w:t xml:space="preserve"> год</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 отклонения</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4</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5</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bCs/>
                <w:sz w:val="22"/>
                <w:szCs w:val="22"/>
              </w:rPr>
            </w:pPr>
            <w:r w:rsidRPr="00757D75">
              <w:rPr>
                <w:sz w:val="22"/>
                <w:szCs w:val="22"/>
              </w:rPr>
              <w:t>1.</w:t>
            </w:r>
            <w:r w:rsidRPr="00757D75">
              <w:rPr>
                <w:bCs/>
                <w:sz w:val="22"/>
                <w:szCs w:val="22"/>
              </w:rPr>
              <w:t>Доходы и расходы по обычным видам деятельности</w:t>
            </w:r>
          </w:p>
          <w:p w:rsidR="00A96FF4" w:rsidRPr="00757D75" w:rsidRDefault="00A96FF4" w:rsidP="00A96FF4">
            <w:pPr>
              <w:rPr>
                <w:sz w:val="22"/>
                <w:szCs w:val="22"/>
              </w:rPr>
            </w:pPr>
            <w:r w:rsidRPr="00757D75">
              <w:rPr>
                <w:sz w:val="22"/>
                <w:szCs w:val="22"/>
              </w:rPr>
              <w:t>Выручка (нетто) от продажи товаров, услуг (за минусом НДС, акцизов и прочих обязательных платежей)</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010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1589433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3007112</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189</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4</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5</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2"/>
                <w:szCs w:val="22"/>
              </w:rPr>
            </w:pPr>
            <w:r w:rsidRPr="00757D75">
              <w:rPr>
                <w:sz w:val="22"/>
                <w:szCs w:val="22"/>
              </w:rPr>
              <w:t>Себестоимость проданных товаров, услуг</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020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1430490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2647146</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185</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2"/>
                <w:szCs w:val="22"/>
              </w:rPr>
            </w:pPr>
            <w:r w:rsidRPr="00757D75">
              <w:rPr>
                <w:sz w:val="22"/>
                <w:szCs w:val="22"/>
              </w:rPr>
              <w:t>Валовая прибыль</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030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158943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359966</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227</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2"/>
                <w:szCs w:val="22"/>
              </w:rPr>
            </w:pPr>
            <w:r w:rsidRPr="00757D75">
              <w:rPr>
                <w:sz w:val="22"/>
                <w:szCs w:val="22"/>
              </w:rPr>
              <w:t>Коммерческие расходы</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040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2"/>
                <w:szCs w:val="22"/>
              </w:rPr>
            </w:pPr>
            <w:r w:rsidRPr="00757D75">
              <w:rPr>
                <w:sz w:val="22"/>
                <w:szCs w:val="22"/>
              </w:rPr>
              <w:t>Управленческие расходы</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050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2"/>
                <w:szCs w:val="22"/>
              </w:rPr>
            </w:pPr>
            <w:r w:rsidRPr="00757D75">
              <w:rPr>
                <w:sz w:val="22"/>
                <w:szCs w:val="22"/>
              </w:rPr>
              <w:t>Прибыль от продаж (стр. 010-020-030-040)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060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158943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359966</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227</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bCs/>
                <w:sz w:val="22"/>
                <w:szCs w:val="22"/>
              </w:rPr>
            </w:pPr>
            <w:r w:rsidRPr="00757D75">
              <w:rPr>
                <w:bCs/>
                <w:sz w:val="22"/>
                <w:szCs w:val="22"/>
              </w:rPr>
              <w:t>2. Операционные доходы и расходы</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2"/>
                <w:szCs w:val="22"/>
              </w:rPr>
            </w:pPr>
            <w:r w:rsidRPr="00757D75">
              <w:rPr>
                <w:sz w:val="22"/>
                <w:szCs w:val="22"/>
              </w:rPr>
              <w:t>Проценты к получению</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070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2"/>
                <w:szCs w:val="22"/>
              </w:rPr>
            </w:pPr>
            <w:r w:rsidRPr="00757D75">
              <w:rPr>
                <w:sz w:val="22"/>
                <w:szCs w:val="22"/>
              </w:rPr>
              <w:t>Проценты к уплате</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080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2"/>
                <w:szCs w:val="22"/>
              </w:rPr>
            </w:pPr>
            <w:r w:rsidRPr="00757D75">
              <w:rPr>
                <w:sz w:val="22"/>
                <w:szCs w:val="22"/>
              </w:rPr>
              <w:t>Доходы от участия в других организациях</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090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2"/>
                <w:szCs w:val="22"/>
              </w:rPr>
            </w:pPr>
            <w:r w:rsidRPr="00757D75">
              <w:rPr>
                <w:sz w:val="22"/>
                <w:szCs w:val="22"/>
              </w:rPr>
              <w:t>Прочие операционные доходы</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100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2"/>
                <w:szCs w:val="22"/>
              </w:rPr>
            </w:pPr>
            <w:r w:rsidRPr="00757D75">
              <w:rPr>
                <w:sz w:val="22"/>
                <w:szCs w:val="22"/>
              </w:rPr>
              <w:t>Прочие операционные расходы</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110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bCs/>
                <w:sz w:val="22"/>
                <w:szCs w:val="22"/>
              </w:rPr>
            </w:pPr>
            <w:r w:rsidRPr="00757D75">
              <w:rPr>
                <w:bCs/>
                <w:sz w:val="22"/>
                <w:szCs w:val="22"/>
              </w:rPr>
              <w:t>3. Внереализационные доходы и расходы</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2"/>
                <w:szCs w:val="22"/>
              </w:rPr>
            </w:pPr>
            <w:r w:rsidRPr="00757D75">
              <w:rPr>
                <w:sz w:val="22"/>
                <w:szCs w:val="22"/>
              </w:rPr>
              <w:t>Внереализационные доходы</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120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2"/>
                <w:szCs w:val="22"/>
              </w:rPr>
            </w:pPr>
            <w:r w:rsidRPr="00757D75">
              <w:rPr>
                <w:sz w:val="22"/>
                <w:szCs w:val="22"/>
              </w:rPr>
              <w:t>Внереализационные расходы</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130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10548</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28315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268</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2"/>
                <w:szCs w:val="22"/>
              </w:rPr>
            </w:pPr>
            <w:r w:rsidRPr="00757D75">
              <w:rPr>
                <w:sz w:val="22"/>
                <w:szCs w:val="22"/>
              </w:rPr>
              <w:t>Прибыль (убыток) до налогообложения</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140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148395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331651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224</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2"/>
                <w:szCs w:val="22"/>
              </w:rPr>
            </w:pPr>
            <w:r w:rsidRPr="00757D75">
              <w:rPr>
                <w:sz w:val="22"/>
                <w:szCs w:val="22"/>
              </w:rPr>
              <w:t>Налог на прибыль</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170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35615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79596</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224</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3</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4</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5</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2"/>
                <w:szCs w:val="22"/>
              </w:rPr>
            </w:pPr>
            <w:r w:rsidRPr="00757D75">
              <w:rPr>
                <w:sz w:val="22"/>
                <w:szCs w:val="22"/>
              </w:rPr>
              <w:t>Прибыль (убыток) от обычной деятельности</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180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bCs/>
                <w:sz w:val="22"/>
                <w:szCs w:val="22"/>
              </w:rPr>
            </w:pPr>
            <w:r w:rsidRPr="00757D75">
              <w:rPr>
                <w:bCs/>
                <w:sz w:val="22"/>
                <w:szCs w:val="22"/>
              </w:rPr>
              <w:t>4. Чрезвычайные доходы и расходы</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2"/>
                <w:szCs w:val="22"/>
              </w:rPr>
            </w:pPr>
            <w:r w:rsidRPr="00757D75">
              <w:rPr>
                <w:sz w:val="22"/>
                <w:szCs w:val="22"/>
              </w:rPr>
              <w:t>Чрезвычайные доходы</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2"/>
                <w:szCs w:val="22"/>
              </w:rPr>
            </w:pPr>
            <w:r w:rsidRPr="00757D75">
              <w:rPr>
                <w:sz w:val="22"/>
                <w:szCs w:val="22"/>
              </w:rPr>
              <w:t>Чрезвычайные расходы</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w:t>
            </w:r>
          </w:p>
        </w:tc>
      </w:tr>
      <w:tr w:rsidR="00A96FF4" w:rsidRPr="00757D75">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rPr>
                <w:sz w:val="22"/>
                <w:szCs w:val="22"/>
              </w:rPr>
            </w:pPr>
            <w:r w:rsidRPr="00757D75">
              <w:rPr>
                <w:sz w:val="22"/>
                <w:szCs w:val="22"/>
              </w:rPr>
              <w:t>Чистая прибыль</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190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112780</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252055</w:t>
            </w:r>
          </w:p>
        </w:tc>
        <w:tc>
          <w:tcPr>
            <w:tcW w:w="0" w:type="auto"/>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2"/>
                <w:szCs w:val="22"/>
              </w:rPr>
            </w:pPr>
            <w:r w:rsidRPr="00757D75">
              <w:rPr>
                <w:sz w:val="22"/>
                <w:szCs w:val="22"/>
              </w:rPr>
              <w:t>224</w:t>
            </w:r>
          </w:p>
        </w:tc>
      </w:tr>
    </w:tbl>
    <w:p w:rsidR="00A96FF4" w:rsidRPr="00757D75" w:rsidRDefault="00A96FF4" w:rsidP="00A96FF4">
      <w:pPr>
        <w:ind w:firstLine="708"/>
        <w:jc w:val="both"/>
        <w:rPr>
          <w:sz w:val="28"/>
          <w:szCs w:val="28"/>
        </w:rPr>
      </w:pPr>
    </w:p>
    <w:p w:rsidR="00A0689D" w:rsidRPr="00757D75" w:rsidRDefault="00A96FF4" w:rsidP="00056026">
      <w:pPr>
        <w:ind w:firstLine="567"/>
        <w:jc w:val="both"/>
        <w:rPr>
          <w:sz w:val="28"/>
          <w:szCs w:val="28"/>
        </w:rPr>
      </w:pPr>
      <w:r w:rsidRPr="00757D75">
        <w:rPr>
          <w:sz w:val="28"/>
          <w:szCs w:val="28"/>
        </w:rPr>
        <w:t>Данные таблицы 1</w:t>
      </w:r>
      <w:r w:rsidR="00C90E29" w:rsidRPr="00757D75">
        <w:rPr>
          <w:sz w:val="28"/>
          <w:szCs w:val="28"/>
        </w:rPr>
        <w:t>7</w:t>
      </w:r>
      <w:r w:rsidRPr="00757D75">
        <w:rPr>
          <w:sz w:val="28"/>
          <w:szCs w:val="28"/>
        </w:rPr>
        <w:t xml:space="preserve"> свидетельствуют о росте показателей прибыльности предприятия. </w:t>
      </w:r>
    </w:p>
    <w:p w:rsidR="00A0689D" w:rsidRPr="00757D75" w:rsidRDefault="00A0689D" w:rsidP="00A0689D">
      <w:pPr>
        <w:ind w:firstLine="567"/>
        <w:jc w:val="both"/>
        <w:rPr>
          <w:sz w:val="28"/>
        </w:rPr>
      </w:pPr>
      <w:r w:rsidRPr="00757D75">
        <w:rPr>
          <w:sz w:val="28"/>
          <w:szCs w:val="28"/>
        </w:rPr>
        <w:t>Постоянные затраты с прибылью составляют маржинальный доход предприятия, деление затрат на постоянные и переменные и использование показателя маржинального дохода позво</w:t>
      </w:r>
      <w:r w:rsidRPr="00757D75">
        <w:rPr>
          <w:sz w:val="28"/>
          <w:szCs w:val="28"/>
        </w:rPr>
        <w:softHyphen/>
        <w:t>ляет рассчитать порог рентабельности, т. е. сумму выручки, которая необходима для того, чтобы покрыть все постоянные расходы предприятия. Прибыли при этом не будет. Рентабель</w:t>
      </w:r>
      <w:r w:rsidRPr="00757D75">
        <w:rPr>
          <w:sz w:val="28"/>
          <w:szCs w:val="28"/>
        </w:rPr>
        <w:softHyphen/>
        <w:t>ность при такой выручке будет равен нулю</w:t>
      </w:r>
      <w:r w:rsidRPr="007C3067">
        <w:rPr>
          <w:sz w:val="28"/>
        </w:rPr>
        <w:t>[</w:t>
      </w:r>
      <w:r w:rsidRPr="00757D75">
        <w:rPr>
          <w:sz w:val="28"/>
        </w:rPr>
        <w:t>17, с.43</w:t>
      </w:r>
      <w:r w:rsidRPr="007C3067">
        <w:rPr>
          <w:sz w:val="28"/>
        </w:rPr>
        <w:t>]</w:t>
      </w:r>
      <w:r w:rsidRPr="00757D75">
        <w:rPr>
          <w:sz w:val="28"/>
        </w:rPr>
        <w:t>.</w:t>
      </w:r>
    </w:p>
    <w:p w:rsidR="00035F31" w:rsidRPr="00757D75" w:rsidRDefault="00035F31" w:rsidP="00A0689D">
      <w:pPr>
        <w:ind w:firstLine="567"/>
        <w:jc w:val="both"/>
        <w:rPr>
          <w:sz w:val="28"/>
          <w:szCs w:val="28"/>
        </w:rPr>
      </w:pPr>
    </w:p>
    <w:p w:rsidR="00A0689D" w:rsidRPr="00757D75" w:rsidRDefault="00A0689D" w:rsidP="00A0689D">
      <w:pPr>
        <w:ind w:firstLine="567"/>
        <w:jc w:val="both"/>
        <w:rPr>
          <w:sz w:val="28"/>
          <w:szCs w:val="28"/>
        </w:rPr>
      </w:pPr>
      <w:r w:rsidRPr="00757D75">
        <w:rPr>
          <w:sz w:val="28"/>
          <w:szCs w:val="28"/>
        </w:rPr>
        <w:t>Рассчитывается порог рентабельности по формуле:</w:t>
      </w:r>
    </w:p>
    <w:p w:rsidR="00A0689D" w:rsidRPr="00757D75" w:rsidRDefault="00A0689D" w:rsidP="00A0689D">
      <w:pPr>
        <w:ind w:firstLine="567"/>
        <w:jc w:val="both"/>
        <w:rPr>
          <w:sz w:val="28"/>
          <w:szCs w:val="28"/>
        </w:rPr>
      </w:pPr>
    </w:p>
    <w:p w:rsidR="00A0689D" w:rsidRPr="00757D75" w:rsidRDefault="00A0689D" w:rsidP="00A0689D">
      <w:pPr>
        <w:ind w:firstLine="567"/>
        <w:jc w:val="both"/>
        <w:rPr>
          <w:sz w:val="20"/>
          <w:szCs w:val="20"/>
        </w:rPr>
      </w:pPr>
      <w:r w:rsidRPr="00757D75">
        <w:rPr>
          <w:sz w:val="20"/>
          <w:szCs w:val="20"/>
        </w:rPr>
        <w:t xml:space="preserve">Порог рентабельности = </w:t>
      </w:r>
      <w:r w:rsidRPr="00757D75">
        <w:rPr>
          <w:sz w:val="20"/>
          <w:szCs w:val="20"/>
          <w:u w:val="single"/>
        </w:rPr>
        <w:t>Постоянные затраты в себестоимости реализованной продукции</w:t>
      </w:r>
      <w:r w:rsidRPr="00757D75">
        <w:rPr>
          <w:sz w:val="20"/>
          <w:szCs w:val="20"/>
        </w:rPr>
        <w:t xml:space="preserve">           </w:t>
      </w:r>
    </w:p>
    <w:p w:rsidR="00A0689D" w:rsidRPr="00757D75" w:rsidRDefault="00A0689D" w:rsidP="00A0689D">
      <w:pPr>
        <w:ind w:firstLine="567"/>
        <w:jc w:val="both"/>
        <w:rPr>
          <w:sz w:val="20"/>
          <w:szCs w:val="20"/>
        </w:rPr>
      </w:pPr>
      <w:r w:rsidRPr="00757D75">
        <w:rPr>
          <w:sz w:val="20"/>
          <w:szCs w:val="20"/>
        </w:rPr>
        <w:t xml:space="preserve">                                                          Доля маржинального дохода в выручке                                  </w:t>
      </w:r>
      <w:r w:rsidR="00035F31" w:rsidRPr="00757D75">
        <w:rPr>
          <w:sz w:val="28"/>
          <w:szCs w:val="28"/>
        </w:rPr>
        <w:t>(33</w:t>
      </w:r>
      <w:r w:rsidRPr="00757D75">
        <w:rPr>
          <w:sz w:val="28"/>
          <w:szCs w:val="28"/>
        </w:rPr>
        <w:t>)</w:t>
      </w:r>
    </w:p>
    <w:p w:rsidR="00A0689D" w:rsidRPr="00757D75" w:rsidRDefault="00A0689D" w:rsidP="00A0689D">
      <w:pPr>
        <w:ind w:firstLine="567"/>
        <w:jc w:val="both"/>
        <w:rPr>
          <w:sz w:val="28"/>
          <w:szCs w:val="28"/>
        </w:rPr>
      </w:pPr>
      <w:r w:rsidRPr="00757D75">
        <w:rPr>
          <w:sz w:val="28"/>
          <w:szCs w:val="28"/>
        </w:rPr>
        <w:t>Если известен порог рентабельности, то нетрудно подсчитать запас финансовой устойчи</w:t>
      </w:r>
      <w:r w:rsidRPr="00757D75">
        <w:rPr>
          <w:sz w:val="28"/>
          <w:szCs w:val="28"/>
        </w:rPr>
        <w:softHyphen/>
        <w:t>вости (ЗФУ):</w:t>
      </w:r>
    </w:p>
    <w:p w:rsidR="00A0689D" w:rsidRPr="00757D75" w:rsidRDefault="00A0689D" w:rsidP="00A0689D">
      <w:pPr>
        <w:ind w:firstLine="567"/>
        <w:jc w:val="both"/>
        <w:rPr>
          <w:sz w:val="28"/>
          <w:szCs w:val="28"/>
        </w:rPr>
      </w:pPr>
    </w:p>
    <w:p w:rsidR="00DE7084" w:rsidRPr="00757D75" w:rsidRDefault="00DE7084" w:rsidP="00A0689D">
      <w:pPr>
        <w:ind w:firstLine="567"/>
        <w:jc w:val="both"/>
        <w:rPr>
          <w:sz w:val="28"/>
          <w:szCs w:val="28"/>
        </w:rPr>
      </w:pPr>
    </w:p>
    <w:p w:rsidR="00A0689D" w:rsidRPr="00757D75" w:rsidRDefault="00A0689D" w:rsidP="00A0689D">
      <w:pPr>
        <w:ind w:firstLine="567"/>
        <w:jc w:val="center"/>
      </w:pPr>
      <w:r w:rsidRPr="00757D75">
        <w:t xml:space="preserve">ЗФУ = </w:t>
      </w:r>
      <w:r w:rsidRPr="00757D75">
        <w:rPr>
          <w:u w:val="single"/>
        </w:rPr>
        <w:t xml:space="preserve"> (Выручка - Порог рентабельности)* 100</w:t>
      </w:r>
    </w:p>
    <w:p w:rsidR="00A0689D" w:rsidRPr="00757D75" w:rsidRDefault="00A0689D" w:rsidP="00A0689D">
      <w:pPr>
        <w:ind w:firstLine="567"/>
        <w:jc w:val="center"/>
        <w:rPr>
          <w:sz w:val="28"/>
          <w:szCs w:val="28"/>
        </w:rPr>
      </w:pPr>
      <w:r w:rsidRPr="00757D75">
        <w:t xml:space="preserve">                                                                            Выручка</w:t>
      </w:r>
      <w:r w:rsidR="00035F31" w:rsidRPr="00757D75">
        <w:rPr>
          <w:sz w:val="28"/>
          <w:szCs w:val="28"/>
        </w:rPr>
        <w:t xml:space="preserve">                     </w:t>
      </w:r>
      <w:r w:rsidRPr="00757D75">
        <w:rPr>
          <w:sz w:val="28"/>
          <w:szCs w:val="28"/>
        </w:rPr>
        <w:t xml:space="preserve">    (</w:t>
      </w:r>
      <w:r w:rsidR="00035F31" w:rsidRPr="00757D75">
        <w:rPr>
          <w:sz w:val="28"/>
          <w:szCs w:val="28"/>
        </w:rPr>
        <w:t>34</w:t>
      </w:r>
      <w:r w:rsidRPr="00757D75">
        <w:rPr>
          <w:sz w:val="28"/>
          <w:szCs w:val="28"/>
        </w:rPr>
        <w:t>)</w:t>
      </w:r>
    </w:p>
    <w:p w:rsidR="00A0689D" w:rsidRPr="00757D75" w:rsidRDefault="00A0689D" w:rsidP="00A0689D">
      <w:pPr>
        <w:ind w:firstLine="567"/>
        <w:jc w:val="both"/>
        <w:rPr>
          <w:sz w:val="28"/>
          <w:szCs w:val="28"/>
        </w:rPr>
      </w:pPr>
    </w:p>
    <w:p w:rsidR="007745C0" w:rsidRDefault="007745C0" w:rsidP="00A0689D">
      <w:pPr>
        <w:ind w:firstLine="567"/>
        <w:jc w:val="both"/>
        <w:rPr>
          <w:sz w:val="28"/>
          <w:szCs w:val="28"/>
        </w:rPr>
      </w:pPr>
    </w:p>
    <w:p w:rsidR="00A0689D" w:rsidRPr="00757D75" w:rsidRDefault="00A0689D" w:rsidP="00A0689D">
      <w:pPr>
        <w:ind w:firstLine="567"/>
        <w:jc w:val="both"/>
        <w:rPr>
          <w:sz w:val="28"/>
          <w:szCs w:val="28"/>
        </w:rPr>
      </w:pPr>
      <w:r w:rsidRPr="00757D75">
        <w:rPr>
          <w:sz w:val="28"/>
          <w:szCs w:val="28"/>
        </w:rPr>
        <w:t>К основным показателям рентабельности относятся: рентабельность авансированного ка</w:t>
      </w:r>
      <w:r w:rsidRPr="00757D75">
        <w:rPr>
          <w:sz w:val="28"/>
          <w:szCs w:val="28"/>
        </w:rPr>
        <w:softHyphen/>
        <w:t>питала и рентабельность собственного капитала. Их экономическая интерпретация заключается в следующем: сколько тенге прибыли приходится на 1 тенге авансированного (собственного) капитала. При расчете можно использовать прибыль отчетного периода или чистую прибыль</w:t>
      </w:r>
      <w:r w:rsidR="009F4D19" w:rsidRPr="00757D75">
        <w:rPr>
          <w:sz w:val="28"/>
          <w:szCs w:val="28"/>
        </w:rPr>
        <w:t>.</w:t>
      </w:r>
    </w:p>
    <w:p w:rsidR="009F4D19" w:rsidRPr="00757D75" w:rsidRDefault="009F4D19" w:rsidP="009F4D19">
      <w:pPr>
        <w:ind w:firstLine="567"/>
        <w:jc w:val="both"/>
        <w:rPr>
          <w:sz w:val="28"/>
          <w:szCs w:val="28"/>
        </w:rPr>
      </w:pPr>
      <w:r w:rsidRPr="00757D75">
        <w:rPr>
          <w:sz w:val="28"/>
          <w:szCs w:val="28"/>
        </w:rPr>
        <w:t>Анализирую рентабельность в пространственно-временном аспекте, необходимо принять во внимание три особенности этих показателей:</w:t>
      </w:r>
    </w:p>
    <w:p w:rsidR="009F4D19" w:rsidRPr="00757D75" w:rsidRDefault="009F4D19" w:rsidP="00F3437B">
      <w:pPr>
        <w:numPr>
          <w:ilvl w:val="0"/>
          <w:numId w:val="20"/>
        </w:numPr>
        <w:overflowPunct w:val="0"/>
        <w:autoSpaceDE w:val="0"/>
        <w:autoSpaceDN w:val="0"/>
        <w:adjustRightInd w:val="0"/>
        <w:jc w:val="both"/>
        <w:textAlignment w:val="baseline"/>
        <w:rPr>
          <w:sz w:val="28"/>
          <w:szCs w:val="28"/>
        </w:rPr>
      </w:pPr>
      <w:r w:rsidRPr="00757D75">
        <w:rPr>
          <w:sz w:val="28"/>
          <w:szCs w:val="28"/>
        </w:rPr>
        <w:t>первая связана с временным аспектом деятельности предприятия. Так, коэффициент рен</w:t>
      </w:r>
      <w:r w:rsidRPr="00757D75">
        <w:rPr>
          <w:sz w:val="28"/>
          <w:szCs w:val="28"/>
        </w:rPr>
        <w:softHyphen/>
        <w:t>табельности продукции определяется результативностью работы отчетного периода; а веро</w:t>
      </w:r>
      <w:r w:rsidRPr="00757D75">
        <w:rPr>
          <w:sz w:val="28"/>
          <w:szCs w:val="28"/>
        </w:rPr>
        <w:softHyphen/>
        <w:t>ят</w:t>
      </w:r>
      <w:r w:rsidRPr="00757D75">
        <w:rPr>
          <w:sz w:val="28"/>
          <w:szCs w:val="28"/>
        </w:rPr>
        <w:softHyphen/>
        <w:t>ностный и плановый эффект - не отражает. Когда предприятие делает переход на новые перс</w:t>
      </w:r>
      <w:r w:rsidRPr="00757D75">
        <w:rPr>
          <w:sz w:val="28"/>
          <w:szCs w:val="28"/>
        </w:rPr>
        <w:softHyphen/>
        <w:t>пе</w:t>
      </w:r>
      <w:r w:rsidRPr="00757D75">
        <w:rPr>
          <w:sz w:val="28"/>
          <w:szCs w:val="28"/>
        </w:rPr>
        <w:softHyphen/>
        <w:t>ктивные технологии или виды продукции, требующие больших инвестиций, значение показа</w:t>
      </w:r>
      <w:r w:rsidRPr="00757D75">
        <w:rPr>
          <w:sz w:val="28"/>
          <w:szCs w:val="28"/>
        </w:rPr>
        <w:softHyphen/>
        <w:t>те</w:t>
      </w:r>
      <w:r w:rsidRPr="00757D75">
        <w:rPr>
          <w:sz w:val="28"/>
          <w:szCs w:val="28"/>
        </w:rPr>
        <w:softHyphen/>
        <w:t>лей рентабельности может временно снизиться. Но если стратегические перестройки выбраны верно - понесенные затраты окупаются, т. е. снижение рентабельности нельзя рассматривать только как негативную тенденцию;</w:t>
      </w:r>
    </w:p>
    <w:p w:rsidR="009F4D19" w:rsidRPr="00757D75" w:rsidRDefault="009F4D19" w:rsidP="00F3437B">
      <w:pPr>
        <w:numPr>
          <w:ilvl w:val="0"/>
          <w:numId w:val="20"/>
        </w:numPr>
        <w:overflowPunct w:val="0"/>
        <w:autoSpaceDE w:val="0"/>
        <w:autoSpaceDN w:val="0"/>
        <w:adjustRightInd w:val="0"/>
        <w:jc w:val="both"/>
        <w:textAlignment w:val="baseline"/>
        <w:rPr>
          <w:sz w:val="28"/>
          <w:szCs w:val="28"/>
        </w:rPr>
      </w:pPr>
      <w:r w:rsidRPr="00757D75">
        <w:rPr>
          <w:sz w:val="28"/>
          <w:szCs w:val="28"/>
        </w:rPr>
        <w:t>вторая особенность определяется проблемой риска. Многие управленческие решения свя</w:t>
      </w:r>
      <w:r w:rsidRPr="00757D75">
        <w:rPr>
          <w:sz w:val="28"/>
          <w:szCs w:val="28"/>
        </w:rPr>
        <w:softHyphen/>
        <w:t>заны с проблемой “хорошо кушать или спокойно спать?”. Если выбирают первое - то реше</w:t>
      </w:r>
      <w:r w:rsidRPr="00757D75">
        <w:rPr>
          <w:sz w:val="28"/>
          <w:szCs w:val="28"/>
        </w:rPr>
        <w:softHyphen/>
        <w:t>ния направлены на получения высокой прибыли, хотя бы и ценой риска. При втором варианте - на</w:t>
      </w:r>
      <w:r w:rsidRPr="00757D75">
        <w:rPr>
          <w:sz w:val="28"/>
          <w:szCs w:val="28"/>
        </w:rPr>
        <w:softHyphen/>
        <w:t>оборот. Одним из показателей рискованности бизнеса является коэффициент финансовой за</w:t>
      </w:r>
      <w:r w:rsidRPr="00757D75">
        <w:rPr>
          <w:sz w:val="28"/>
          <w:szCs w:val="28"/>
        </w:rPr>
        <w:softHyphen/>
        <w:t>ви</w:t>
      </w:r>
      <w:r w:rsidRPr="00757D75">
        <w:rPr>
          <w:sz w:val="28"/>
          <w:szCs w:val="28"/>
        </w:rPr>
        <w:softHyphen/>
        <w:t>симости - чем выше его значение, тем более рискованное, с позиции акционеров и кредито</w:t>
      </w:r>
      <w:r w:rsidRPr="00757D75">
        <w:rPr>
          <w:sz w:val="28"/>
          <w:szCs w:val="28"/>
        </w:rPr>
        <w:softHyphen/>
        <w:t>ров, является предприятие;</w:t>
      </w:r>
    </w:p>
    <w:p w:rsidR="009F4D19" w:rsidRPr="00757D75" w:rsidRDefault="009F4D19" w:rsidP="00F3437B">
      <w:pPr>
        <w:numPr>
          <w:ilvl w:val="0"/>
          <w:numId w:val="20"/>
        </w:numPr>
        <w:overflowPunct w:val="0"/>
        <w:autoSpaceDE w:val="0"/>
        <w:autoSpaceDN w:val="0"/>
        <w:adjustRightInd w:val="0"/>
        <w:jc w:val="both"/>
        <w:textAlignment w:val="baseline"/>
        <w:rPr>
          <w:sz w:val="28"/>
          <w:szCs w:val="28"/>
        </w:rPr>
      </w:pPr>
      <w:r w:rsidRPr="00757D75">
        <w:rPr>
          <w:sz w:val="28"/>
          <w:szCs w:val="28"/>
        </w:rPr>
        <w:t>третья особенность связана с проблемой оценки, т. е. числитель и знаменатель пока</w:t>
      </w:r>
      <w:r w:rsidRPr="00757D75">
        <w:rPr>
          <w:sz w:val="28"/>
          <w:szCs w:val="28"/>
        </w:rPr>
        <w:softHyphen/>
        <w:t>зателя рентабельности собственного капитала выражены в денежных единицах разной покуп</w:t>
      </w:r>
      <w:r w:rsidRPr="00757D75">
        <w:rPr>
          <w:sz w:val="28"/>
          <w:szCs w:val="28"/>
        </w:rPr>
        <w:softHyphen/>
        <w:t>ной спо</w:t>
      </w:r>
      <w:r w:rsidRPr="00757D75">
        <w:rPr>
          <w:sz w:val="28"/>
          <w:szCs w:val="28"/>
        </w:rPr>
        <w:softHyphen/>
        <w:t>собности. Числитель динамичен, отражает сложившийся уровень цен на товары и услуги в основном за истекший период. Знаменатель - складывается в течение ряда лет, он вы</w:t>
      </w:r>
      <w:r w:rsidRPr="00757D75">
        <w:rPr>
          <w:sz w:val="28"/>
          <w:szCs w:val="28"/>
        </w:rPr>
        <w:softHyphen/>
        <w:t>ражается в учетной оценке, которая может существенно отл</w:t>
      </w:r>
      <w:r w:rsidR="00230FD9" w:rsidRPr="00757D75">
        <w:rPr>
          <w:sz w:val="28"/>
          <w:szCs w:val="28"/>
        </w:rPr>
        <w:t>ичаться от текущей оценки[40].</w:t>
      </w:r>
    </w:p>
    <w:p w:rsidR="00745D64" w:rsidRPr="00757D75" w:rsidRDefault="00745D64" w:rsidP="00A0689D">
      <w:pPr>
        <w:ind w:firstLine="567"/>
        <w:jc w:val="both"/>
        <w:rPr>
          <w:sz w:val="28"/>
          <w:szCs w:val="28"/>
        </w:rPr>
      </w:pPr>
    </w:p>
    <w:p w:rsidR="00A96FF4" w:rsidRPr="00757D75" w:rsidRDefault="00A96FF4" w:rsidP="00A0689D">
      <w:pPr>
        <w:ind w:firstLine="567"/>
        <w:jc w:val="both"/>
        <w:rPr>
          <w:sz w:val="28"/>
          <w:szCs w:val="28"/>
        </w:rPr>
      </w:pPr>
      <w:r w:rsidRPr="00757D75">
        <w:rPr>
          <w:sz w:val="28"/>
          <w:szCs w:val="28"/>
        </w:rPr>
        <w:t>Для более полной характеристики проведем анализ рентабельности. (см. Таблицу 1</w:t>
      </w:r>
      <w:r w:rsidR="00C90E29" w:rsidRPr="00757D75">
        <w:rPr>
          <w:sz w:val="28"/>
          <w:szCs w:val="28"/>
        </w:rPr>
        <w:t>8</w:t>
      </w:r>
      <w:r w:rsidR="004F54AC" w:rsidRPr="00757D75">
        <w:rPr>
          <w:sz w:val="28"/>
          <w:szCs w:val="28"/>
        </w:rPr>
        <w:t>) [40].</w:t>
      </w:r>
    </w:p>
    <w:p w:rsidR="004F54AC" w:rsidRPr="00757D75" w:rsidRDefault="004F54AC" w:rsidP="00F42903">
      <w:pPr>
        <w:rPr>
          <w:sz w:val="28"/>
          <w:szCs w:val="28"/>
        </w:rPr>
      </w:pPr>
    </w:p>
    <w:p w:rsidR="004F54AC" w:rsidRDefault="004F54AC" w:rsidP="00F42903">
      <w:pPr>
        <w:rPr>
          <w:sz w:val="28"/>
          <w:szCs w:val="28"/>
        </w:rPr>
      </w:pPr>
    </w:p>
    <w:p w:rsidR="009256A3" w:rsidRDefault="009256A3" w:rsidP="00F42903">
      <w:pPr>
        <w:rPr>
          <w:sz w:val="28"/>
          <w:szCs w:val="28"/>
        </w:rPr>
      </w:pPr>
    </w:p>
    <w:p w:rsidR="009256A3" w:rsidRDefault="009256A3" w:rsidP="00F42903">
      <w:pPr>
        <w:rPr>
          <w:sz w:val="28"/>
          <w:szCs w:val="28"/>
        </w:rPr>
      </w:pPr>
    </w:p>
    <w:p w:rsidR="00A96FF4" w:rsidRPr="00757D75" w:rsidRDefault="00F3437B" w:rsidP="00F42903">
      <w:pPr>
        <w:rPr>
          <w:sz w:val="28"/>
          <w:szCs w:val="28"/>
        </w:rPr>
      </w:pPr>
      <w:r w:rsidRPr="00757D75">
        <w:rPr>
          <w:sz w:val="28"/>
          <w:szCs w:val="28"/>
        </w:rPr>
        <w:t>Таблица 18</w:t>
      </w:r>
      <w:r w:rsidR="00F42903" w:rsidRPr="00757D75">
        <w:rPr>
          <w:sz w:val="28"/>
          <w:szCs w:val="28"/>
        </w:rPr>
        <w:t>-</w:t>
      </w:r>
      <w:r w:rsidR="00A96FF4" w:rsidRPr="00757D75">
        <w:rPr>
          <w:sz w:val="28"/>
          <w:szCs w:val="28"/>
        </w:rPr>
        <w:t xml:space="preserve">Анализ рентабельности </w:t>
      </w:r>
      <w:r w:rsidR="00BA75C1" w:rsidRPr="00757D75">
        <w:rPr>
          <w:sz w:val="28"/>
          <w:szCs w:val="28"/>
        </w:rPr>
        <w:t>ТОО</w:t>
      </w:r>
      <w:r w:rsidR="00A96FF4" w:rsidRPr="00757D75">
        <w:rPr>
          <w:sz w:val="28"/>
          <w:szCs w:val="28"/>
        </w:rPr>
        <w:t xml:space="preserve"> «</w:t>
      </w:r>
      <w:r w:rsidR="00D11264" w:rsidRPr="00757D75">
        <w:rPr>
          <w:sz w:val="28"/>
          <w:szCs w:val="28"/>
        </w:rPr>
        <w:t>РПК Союз</w:t>
      </w:r>
      <w:r w:rsidR="00A96FF4" w:rsidRPr="00757D75">
        <w:rPr>
          <w:sz w:val="28"/>
          <w:szCs w:val="28"/>
        </w:rPr>
        <w:t xml:space="preserve">», </w:t>
      </w:r>
      <w:r w:rsidR="00D57580" w:rsidRPr="00757D75">
        <w:rPr>
          <w:sz w:val="28"/>
          <w:szCs w:val="28"/>
        </w:rPr>
        <w:t>тенге</w:t>
      </w:r>
      <w:r w:rsidR="00A96FF4" w:rsidRPr="00757D75">
        <w:rPr>
          <w:sz w:val="28"/>
          <w:szCs w:val="28"/>
        </w:rPr>
        <w:t>.</w:t>
      </w:r>
    </w:p>
    <w:p w:rsidR="00A96FF4" w:rsidRPr="00757D75" w:rsidRDefault="00A96FF4" w:rsidP="00A96FF4">
      <w:pPr>
        <w:jc w:val="center"/>
        <w:rPr>
          <w:sz w:val="28"/>
          <w:szCs w:val="28"/>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4"/>
        <w:gridCol w:w="1351"/>
        <w:gridCol w:w="1351"/>
        <w:gridCol w:w="1214"/>
        <w:gridCol w:w="885"/>
      </w:tblGrid>
      <w:tr w:rsidR="00A96FF4" w:rsidRPr="00757D75">
        <w:trPr>
          <w:cantSplit/>
          <w:trHeight w:val="309"/>
        </w:trPr>
        <w:tc>
          <w:tcPr>
            <w:tcW w:w="4864" w:type="dxa"/>
            <w:vMerge w:val="restart"/>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center"/>
              <w:rPr>
                <w:sz w:val="28"/>
                <w:szCs w:val="28"/>
              </w:rPr>
            </w:pPr>
            <w:r w:rsidRPr="00757D75">
              <w:rPr>
                <w:sz w:val="28"/>
                <w:szCs w:val="28"/>
              </w:rPr>
              <w:t>Наименование показателя</w:t>
            </w:r>
          </w:p>
        </w:tc>
        <w:tc>
          <w:tcPr>
            <w:tcW w:w="1351" w:type="dxa"/>
            <w:vMerge w:val="restart"/>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center"/>
              <w:rPr>
                <w:sz w:val="28"/>
                <w:szCs w:val="28"/>
              </w:rPr>
            </w:pPr>
            <w:r w:rsidRPr="00757D75">
              <w:rPr>
                <w:sz w:val="28"/>
                <w:szCs w:val="28"/>
              </w:rPr>
              <w:t xml:space="preserve">За </w:t>
            </w:r>
            <w:r w:rsidR="00D11264" w:rsidRPr="00757D75">
              <w:rPr>
                <w:sz w:val="28"/>
                <w:szCs w:val="28"/>
              </w:rPr>
              <w:t>2005</w:t>
            </w:r>
            <w:r w:rsidRPr="00757D75">
              <w:rPr>
                <w:sz w:val="28"/>
                <w:szCs w:val="28"/>
              </w:rPr>
              <w:t xml:space="preserve"> год</w:t>
            </w:r>
          </w:p>
        </w:tc>
        <w:tc>
          <w:tcPr>
            <w:tcW w:w="1351" w:type="dxa"/>
            <w:vMerge w:val="restart"/>
            <w:tcBorders>
              <w:top w:val="single" w:sz="4" w:space="0" w:color="auto"/>
              <w:left w:val="single" w:sz="4" w:space="0" w:color="auto"/>
              <w:bottom w:val="single" w:sz="4" w:space="0" w:color="auto"/>
              <w:right w:val="single" w:sz="4" w:space="0" w:color="auto"/>
            </w:tcBorders>
            <w:vAlign w:val="center"/>
          </w:tcPr>
          <w:p w:rsidR="00A96FF4" w:rsidRPr="00757D75" w:rsidRDefault="00A96FF4" w:rsidP="00A96FF4">
            <w:pPr>
              <w:jc w:val="center"/>
              <w:rPr>
                <w:sz w:val="28"/>
                <w:szCs w:val="28"/>
              </w:rPr>
            </w:pPr>
            <w:r w:rsidRPr="00757D75">
              <w:rPr>
                <w:sz w:val="28"/>
                <w:szCs w:val="28"/>
              </w:rPr>
              <w:t xml:space="preserve">За </w:t>
            </w:r>
            <w:r w:rsidR="00D11264" w:rsidRPr="00757D75">
              <w:rPr>
                <w:sz w:val="28"/>
                <w:szCs w:val="28"/>
              </w:rPr>
              <w:t>2006</w:t>
            </w:r>
            <w:r w:rsidRPr="00757D75">
              <w:rPr>
                <w:sz w:val="28"/>
                <w:szCs w:val="28"/>
              </w:rPr>
              <w:t xml:space="preserve"> год</w:t>
            </w:r>
          </w:p>
        </w:tc>
        <w:tc>
          <w:tcPr>
            <w:tcW w:w="2099" w:type="dxa"/>
            <w:gridSpan w:val="2"/>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rPr>
                <w:sz w:val="28"/>
                <w:szCs w:val="28"/>
              </w:rPr>
            </w:pPr>
            <w:r w:rsidRPr="00757D75">
              <w:rPr>
                <w:sz w:val="28"/>
                <w:szCs w:val="28"/>
              </w:rPr>
              <w:t>Отклонения</w:t>
            </w:r>
          </w:p>
        </w:tc>
      </w:tr>
      <w:tr w:rsidR="00A96FF4" w:rsidRPr="00757D75">
        <w:trPr>
          <w:cantSplit/>
          <w:trHeight w:val="143"/>
        </w:trPr>
        <w:tc>
          <w:tcPr>
            <w:tcW w:w="0" w:type="auto"/>
            <w:vMerge/>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p>
        </w:tc>
        <w:tc>
          <w:tcPr>
            <w:tcW w:w="0" w:type="auto"/>
            <w:vMerge/>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p>
        </w:tc>
        <w:tc>
          <w:tcPr>
            <w:tcW w:w="0" w:type="auto"/>
            <w:vMerge/>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p>
        </w:tc>
        <w:tc>
          <w:tcPr>
            <w:tcW w:w="1214"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в сумме</w:t>
            </w:r>
          </w:p>
        </w:tc>
        <w:tc>
          <w:tcPr>
            <w:tcW w:w="885"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в %</w:t>
            </w:r>
          </w:p>
        </w:tc>
      </w:tr>
      <w:tr w:rsidR="00A96FF4" w:rsidRPr="00757D75">
        <w:trPr>
          <w:trHeight w:val="252"/>
        </w:trPr>
        <w:tc>
          <w:tcPr>
            <w:tcW w:w="4864"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2</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3</w:t>
            </w:r>
          </w:p>
        </w:tc>
        <w:tc>
          <w:tcPr>
            <w:tcW w:w="1214"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4</w:t>
            </w:r>
          </w:p>
        </w:tc>
        <w:tc>
          <w:tcPr>
            <w:tcW w:w="885"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5</w:t>
            </w:r>
          </w:p>
        </w:tc>
      </w:tr>
      <w:tr w:rsidR="00A96FF4" w:rsidRPr="00757D75">
        <w:trPr>
          <w:trHeight w:val="270"/>
        </w:trPr>
        <w:tc>
          <w:tcPr>
            <w:tcW w:w="4864" w:type="dxa"/>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Выручка  от продажи товаров, услуг</w:t>
            </w:r>
            <w:r w:rsidR="00EA7AF4" w:rsidRPr="00757D75">
              <w:t>,</w:t>
            </w:r>
            <w:r w:rsidRPr="00757D75">
              <w:t xml:space="preserve"> </w:t>
            </w:r>
            <w:r w:rsidR="00D57580" w:rsidRPr="00757D75">
              <w:t>тенге</w:t>
            </w:r>
            <w:r w:rsidRPr="00757D75">
              <w:t>.</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1595577</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3019407</w:t>
            </w:r>
          </w:p>
        </w:tc>
        <w:tc>
          <w:tcPr>
            <w:tcW w:w="1214"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+1423830</w:t>
            </w:r>
          </w:p>
        </w:tc>
        <w:tc>
          <w:tcPr>
            <w:tcW w:w="885"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189</w:t>
            </w:r>
          </w:p>
        </w:tc>
      </w:tr>
      <w:tr w:rsidR="00A96FF4" w:rsidRPr="00757D75">
        <w:trPr>
          <w:trHeight w:val="270"/>
        </w:trPr>
        <w:tc>
          <w:tcPr>
            <w:tcW w:w="4864" w:type="dxa"/>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 xml:space="preserve">НДС, акцизы и прочие платежи, </w:t>
            </w:r>
            <w:r w:rsidR="00D57580" w:rsidRPr="00757D75">
              <w:t>тенге</w:t>
            </w:r>
            <w:r w:rsidRPr="00757D75">
              <w:t>.</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6144</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12295</w:t>
            </w:r>
          </w:p>
        </w:tc>
        <w:tc>
          <w:tcPr>
            <w:tcW w:w="1214"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+6151</w:t>
            </w:r>
          </w:p>
        </w:tc>
        <w:tc>
          <w:tcPr>
            <w:tcW w:w="885"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200</w:t>
            </w:r>
          </w:p>
        </w:tc>
      </w:tr>
      <w:tr w:rsidR="00A96FF4" w:rsidRPr="00757D75">
        <w:trPr>
          <w:trHeight w:val="252"/>
        </w:trPr>
        <w:tc>
          <w:tcPr>
            <w:tcW w:w="4864" w:type="dxa"/>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Выручка за минусом налога</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1589433</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3007112</w:t>
            </w:r>
          </w:p>
        </w:tc>
        <w:tc>
          <w:tcPr>
            <w:tcW w:w="1214"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+1417679</w:t>
            </w:r>
          </w:p>
        </w:tc>
        <w:tc>
          <w:tcPr>
            <w:tcW w:w="885"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189</w:t>
            </w:r>
          </w:p>
        </w:tc>
      </w:tr>
      <w:tr w:rsidR="00A96FF4" w:rsidRPr="00757D75">
        <w:trPr>
          <w:trHeight w:val="542"/>
        </w:trPr>
        <w:tc>
          <w:tcPr>
            <w:tcW w:w="4864" w:type="dxa"/>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 xml:space="preserve">Затраты на производство и реализацию продукции, услуг, </w:t>
            </w:r>
            <w:r w:rsidR="00D57580" w:rsidRPr="00757D75">
              <w:t>тенге</w:t>
            </w:r>
            <w:r w:rsidRPr="00757D75">
              <w:t>.</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1430490</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2647146</w:t>
            </w:r>
          </w:p>
        </w:tc>
        <w:tc>
          <w:tcPr>
            <w:tcW w:w="1214"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+1211256</w:t>
            </w:r>
          </w:p>
        </w:tc>
        <w:tc>
          <w:tcPr>
            <w:tcW w:w="885"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185</w:t>
            </w:r>
          </w:p>
        </w:tc>
      </w:tr>
      <w:tr w:rsidR="00A96FF4" w:rsidRPr="00757D75">
        <w:trPr>
          <w:trHeight w:val="270"/>
        </w:trPr>
        <w:tc>
          <w:tcPr>
            <w:tcW w:w="4864" w:type="dxa"/>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Прибыль от реализации продукции</w:t>
            </w:r>
            <w:r w:rsidR="00EA7AF4" w:rsidRPr="00757D75">
              <w:t>,</w:t>
            </w:r>
            <w:r w:rsidRPr="00757D75">
              <w:t xml:space="preserve"> </w:t>
            </w:r>
            <w:r w:rsidR="00D57580" w:rsidRPr="00757D75">
              <w:t>тенге</w:t>
            </w:r>
            <w:r w:rsidRPr="00757D75">
              <w:t>.</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158943</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359966</w:t>
            </w:r>
          </w:p>
        </w:tc>
        <w:tc>
          <w:tcPr>
            <w:tcW w:w="1214"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+201023</w:t>
            </w:r>
          </w:p>
        </w:tc>
        <w:tc>
          <w:tcPr>
            <w:tcW w:w="885"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227</w:t>
            </w:r>
          </w:p>
        </w:tc>
      </w:tr>
      <w:tr w:rsidR="00A96FF4" w:rsidRPr="00757D75">
        <w:trPr>
          <w:trHeight w:val="270"/>
        </w:trPr>
        <w:tc>
          <w:tcPr>
            <w:tcW w:w="4864" w:type="dxa"/>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Рентабельность продукции в % к затратам</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11,11</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13,6</w:t>
            </w:r>
          </w:p>
        </w:tc>
        <w:tc>
          <w:tcPr>
            <w:tcW w:w="1214"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w:t>
            </w:r>
          </w:p>
        </w:tc>
        <w:tc>
          <w:tcPr>
            <w:tcW w:w="885"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-2,49</w:t>
            </w:r>
          </w:p>
        </w:tc>
      </w:tr>
      <w:tr w:rsidR="00A96FF4" w:rsidRPr="00757D75">
        <w:trPr>
          <w:trHeight w:val="476"/>
        </w:trPr>
        <w:tc>
          <w:tcPr>
            <w:tcW w:w="4864" w:type="dxa"/>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 xml:space="preserve">Доходы от внереализационных операций, </w:t>
            </w:r>
            <w:r w:rsidR="00D57580" w:rsidRPr="00757D75">
              <w:t>тенге</w:t>
            </w:r>
            <w:r w:rsidRPr="00757D75">
              <w:t>.</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w:t>
            </w:r>
          </w:p>
        </w:tc>
        <w:tc>
          <w:tcPr>
            <w:tcW w:w="1214"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w:t>
            </w:r>
          </w:p>
        </w:tc>
        <w:tc>
          <w:tcPr>
            <w:tcW w:w="885"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w:t>
            </w:r>
          </w:p>
        </w:tc>
      </w:tr>
      <w:tr w:rsidR="00A96FF4" w:rsidRPr="00757D75">
        <w:trPr>
          <w:trHeight w:val="238"/>
        </w:trPr>
        <w:tc>
          <w:tcPr>
            <w:tcW w:w="4864" w:type="dxa"/>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Чрезвычайные и прочие доходы</w:t>
            </w:r>
            <w:r w:rsidR="00EA7AF4" w:rsidRPr="00757D75">
              <w:t>,</w:t>
            </w:r>
            <w:r w:rsidRPr="00757D75">
              <w:t xml:space="preserve"> </w:t>
            </w:r>
            <w:r w:rsidR="00D57580" w:rsidRPr="00757D75">
              <w:t>тенге</w:t>
            </w:r>
            <w:r w:rsidRPr="00757D75">
              <w:t>.</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w:t>
            </w:r>
          </w:p>
        </w:tc>
        <w:tc>
          <w:tcPr>
            <w:tcW w:w="1214"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w:t>
            </w:r>
          </w:p>
        </w:tc>
        <w:tc>
          <w:tcPr>
            <w:tcW w:w="885"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w:t>
            </w:r>
          </w:p>
        </w:tc>
      </w:tr>
      <w:tr w:rsidR="00A96FF4" w:rsidRPr="00757D75">
        <w:trPr>
          <w:trHeight w:val="270"/>
        </w:trPr>
        <w:tc>
          <w:tcPr>
            <w:tcW w:w="4864" w:type="dxa"/>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 xml:space="preserve">Балансовая прибыль предприятия, </w:t>
            </w:r>
            <w:r w:rsidR="00D57580" w:rsidRPr="00757D75">
              <w:t>тенге</w:t>
            </w:r>
            <w:r w:rsidRPr="00757D75">
              <w:t>.</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148395</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331651</w:t>
            </w:r>
          </w:p>
        </w:tc>
        <w:tc>
          <w:tcPr>
            <w:tcW w:w="1214" w:type="dxa"/>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+183256</w:t>
            </w:r>
          </w:p>
        </w:tc>
        <w:tc>
          <w:tcPr>
            <w:tcW w:w="885"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224-</w:t>
            </w:r>
          </w:p>
        </w:tc>
      </w:tr>
      <w:tr w:rsidR="00A96FF4" w:rsidRPr="00757D75">
        <w:trPr>
          <w:trHeight w:val="542"/>
        </w:trPr>
        <w:tc>
          <w:tcPr>
            <w:tcW w:w="4864" w:type="dxa"/>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 xml:space="preserve">Активы предприятия (среднегодовая стоимость), </w:t>
            </w:r>
            <w:r w:rsidR="00D57580" w:rsidRPr="00757D75">
              <w:t>тенге</w:t>
            </w:r>
            <w:r w:rsidRPr="00757D75">
              <w:t>.</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228991</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540988,5</w:t>
            </w:r>
          </w:p>
        </w:tc>
        <w:tc>
          <w:tcPr>
            <w:tcW w:w="1214"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311997,5</w:t>
            </w:r>
          </w:p>
        </w:tc>
        <w:tc>
          <w:tcPr>
            <w:tcW w:w="885"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236</w:t>
            </w:r>
          </w:p>
        </w:tc>
      </w:tr>
      <w:tr w:rsidR="00A96FF4" w:rsidRPr="00757D75">
        <w:trPr>
          <w:trHeight w:val="270"/>
        </w:trPr>
        <w:tc>
          <w:tcPr>
            <w:tcW w:w="4864" w:type="dxa"/>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Рентабельность предприятия, в % к активам</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64,8</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61,3</w:t>
            </w:r>
          </w:p>
        </w:tc>
        <w:tc>
          <w:tcPr>
            <w:tcW w:w="1214"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w:t>
            </w:r>
          </w:p>
        </w:tc>
        <w:tc>
          <w:tcPr>
            <w:tcW w:w="885"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-3,5</w:t>
            </w:r>
          </w:p>
        </w:tc>
      </w:tr>
      <w:tr w:rsidR="00A96FF4" w:rsidRPr="00757D75">
        <w:trPr>
          <w:trHeight w:val="252"/>
        </w:trPr>
        <w:tc>
          <w:tcPr>
            <w:tcW w:w="4864" w:type="dxa"/>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 xml:space="preserve">Налоги, выплачиваемые из прибыли, </w:t>
            </w:r>
            <w:r w:rsidR="00D57580" w:rsidRPr="00757D75">
              <w:t>тенге</w:t>
            </w:r>
            <w:r w:rsidRPr="00757D75">
              <w:t>.</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35615</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79596</w:t>
            </w:r>
          </w:p>
        </w:tc>
        <w:tc>
          <w:tcPr>
            <w:tcW w:w="1214"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+43981</w:t>
            </w:r>
          </w:p>
        </w:tc>
        <w:tc>
          <w:tcPr>
            <w:tcW w:w="885"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224</w:t>
            </w:r>
          </w:p>
        </w:tc>
      </w:tr>
      <w:tr w:rsidR="00A96FF4" w:rsidRPr="00757D75">
        <w:trPr>
          <w:trHeight w:val="290"/>
        </w:trPr>
        <w:tc>
          <w:tcPr>
            <w:tcW w:w="4864" w:type="dxa"/>
            <w:tcBorders>
              <w:top w:val="single" w:sz="4" w:space="0" w:color="auto"/>
              <w:left w:val="single" w:sz="4" w:space="0" w:color="auto"/>
              <w:bottom w:val="single" w:sz="4" w:space="0" w:color="auto"/>
              <w:right w:val="single" w:sz="4" w:space="0" w:color="auto"/>
            </w:tcBorders>
          </w:tcPr>
          <w:p w:rsidR="00A96FF4" w:rsidRPr="00757D75" w:rsidRDefault="00A96FF4" w:rsidP="00A96FF4">
            <w:r w:rsidRPr="00757D75">
              <w:t xml:space="preserve">Чистая прибыль, </w:t>
            </w:r>
            <w:r w:rsidR="00D57580" w:rsidRPr="00757D75">
              <w:t>тенге</w:t>
            </w:r>
            <w:r w:rsidRPr="00757D75">
              <w:t>.</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112780</w:t>
            </w:r>
          </w:p>
        </w:tc>
        <w:tc>
          <w:tcPr>
            <w:tcW w:w="1351"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252055</w:t>
            </w:r>
          </w:p>
        </w:tc>
        <w:tc>
          <w:tcPr>
            <w:tcW w:w="1214"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+139275</w:t>
            </w:r>
          </w:p>
        </w:tc>
        <w:tc>
          <w:tcPr>
            <w:tcW w:w="885" w:type="dxa"/>
            <w:tcBorders>
              <w:top w:val="single" w:sz="4" w:space="0" w:color="auto"/>
              <w:left w:val="single" w:sz="4" w:space="0" w:color="auto"/>
              <w:bottom w:val="single" w:sz="4" w:space="0" w:color="auto"/>
              <w:right w:val="single" w:sz="4" w:space="0" w:color="auto"/>
            </w:tcBorders>
          </w:tcPr>
          <w:p w:rsidR="00A96FF4" w:rsidRPr="00757D75" w:rsidRDefault="00A96FF4" w:rsidP="00A96FF4">
            <w:pPr>
              <w:jc w:val="center"/>
            </w:pPr>
            <w:r w:rsidRPr="00757D75">
              <w:t>224</w:t>
            </w:r>
          </w:p>
        </w:tc>
      </w:tr>
    </w:tbl>
    <w:p w:rsidR="00745D64" w:rsidRPr="00757D75" w:rsidRDefault="00745D64" w:rsidP="00745D64">
      <w:pPr>
        <w:ind w:firstLine="567"/>
        <w:jc w:val="both"/>
        <w:rPr>
          <w:sz w:val="28"/>
          <w:szCs w:val="28"/>
        </w:rPr>
      </w:pPr>
    </w:p>
    <w:p w:rsidR="00745D64" w:rsidRPr="00757D75" w:rsidRDefault="00745D64" w:rsidP="00745D64">
      <w:pPr>
        <w:ind w:firstLine="567"/>
        <w:jc w:val="both"/>
        <w:rPr>
          <w:sz w:val="28"/>
          <w:szCs w:val="28"/>
        </w:rPr>
      </w:pPr>
      <w:r w:rsidRPr="00757D75">
        <w:rPr>
          <w:sz w:val="28"/>
          <w:szCs w:val="28"/>
        </w:rPr>
        <w:t>Результативность и экономическая целесообразность функционирования предприятия из</w:t>
      </w:r>
      <w:r w:rsidRPr="00757D75">
        <w:rPr>
          <w:sz w:val="28"/>
          <w:szCs w:val="28"/>
        </w:rPr>
        <w:softHyphen/>
        <w:t>меряется абсолютными и относительными показателями, расчет которых будет осущест</w:t>
      </w:r>
      <w:r w:rsidRPr="00757D75">
        <w:rPr>
          <w:sz w:val="28"/>
          <w:szCs w:val="28"/>
        </w:rPr>
        <w:softHyphen/>
        <w:t xml:space="preserve">вляться по чистой прибыли. </w:t>
      </w:r>
    </w:p>
    <w:p w:rsidR="00745D64" w:rsidRPr="00757D75" w:rsidRDefault="00745D64" w:rsidP="00745D64">
      <w:pPr>
        <w:overflowPunct w:val="0"/>
        <w:autoSpaceDE w:val="0"/>
        <w:autoSpaceDN w:val="0"/>
        <w:adjustRightInd w:val="0"/>
        <w:ind w:firstLine="567"/>
        <w:jc w:val="both"/>
        <w:textAlignment w:val="baseline"/>
        <w:rPr>
          <w:sz w:val="28"/>
          <w:szCs w:val="28"/>
        </w:rPr>
      </w:pPr>
      <w:r w:rsidRPr="00757D75">
        <w:rPr>
          <w:sz w:val="28"/>
          <w:szCs w:val="28"/>
        </w:rPr>
        <w:t>Рентабельность продаж (реализации) (R1) показывает, сколько прибыли приходится на единицу реализованной продукции. Данный показатель рассчитывается либо по валовой при</w:t>
      </w:r>
      <w:r w:rsidRPr="00757D75">
        <w:rPr>
          <w:sz w:val="28"/>
          <w:szCs w:val="28"/>
        </w:rPr>
        <w:softHyphen/>
        <w:t>были от реализации либо по чистой прибыли. Первый способ отражает изменения в поли</w:t>
      </w:r>
      <w:r w:rsidRPr="00757D75">
        <w:rPr>
          <w:sz w:val="28"/>
          <w:szCs w:val="28"/>
        </w:rPr>
        <w:softHyphen/>
        <w:t>тике ценообразования и способность предприятия контролировать себестоимость реализации про</w:t>
      </w:r>
      <w:r w:rsidRPr="00757D75">
        <w:rPr>
          <w:sz w:val="28"/>
          <w:szCs w:val="28"/>
        </w:rPr>
        <w:softHyphen/>
        <w:t>дукции, т. е. ту часть средств, которая необходима для оплаты текущих расходов. Динамика ко</w:t>
      </w:r>
      <w:r w:rsidRPr="00757D75">
        <w:rPr>
          <w:sz w:val="28"/>
          <w:szCs w:val="28"/>
        </w:rPr>
        <w:softHyphen/>
        <w:t>эффициента может свидетельствовать о необходимости пересмотра цен или усиления кон</w:t>
      </w:r>
      <w:r w:rsidRPr="00757D75">
        <w:rPr>
          <w:sz w:val="28"/>
          <w:szCs w:val="28"/>
        </w:rPr>
        <w:softHyphen/>
        <w:t>троля за использованием материально-производственных запасов.</w:t>
      </w:r>
    </w:p>
    <w:p w:rsidR="00745D64" w:rsidRPr="00757D75" w:rsidRDefault="00745D64" w:rsidP="00745D64">
      <w:pPr>
        <w:overflowPunct w:val="0"/>
        <w:autoSpaceDE w:val="0"/>
        <w:autoSpaceDN w:val="0"/>
        <w:adjustRightInd w:val="0"/>
        <w:ind w:firstLine="567"/>
        <w:jc w:val="both"/>
        <w:textAlignment w:val="baseline"/>
        <w:rPr>
          <w:sz w:val="28"/>
          <w:szCs w:val="28"/>
        </w:rPr>
      </w:pPr>
      <w:r w:rsidRPr="00757D75">
        <w:rPr>
          <w:sz w:val="28"/>
          <w:szCs w:val="28"/>
        </w:rPr>
        <w:t xml:space="preserve">Общая рентабельность отчетного периода (R2) </w:t>
      </w:r>
    </w:p>
    <w:p w:rsidR="00745D64" w:rsidRPr="00757D75" w:rsidRDefault="00745D64" w:rsidP="00745D64">
      <w:pPr>
        <w:overflowPunct w:val="0"/>
        <w:autoSpaceDE w:val="0"/>
        <w:autoSpaceDN w:val="0"/>
        <w:adjustRightInd w:val="0"/>
        <w:ind w:firstLine="567"/>
        <w:jc w:val="both"/>
        <w:textAlignment w:val="baseline"/>
        <w:rPr>
          <w:sz w:val="28"/>
          <w:szCs w:val="28"/>
        </w:rPr>
      </w:pPr>
      <w:r w:rsidRPr="00757D75">
        <w:rPr>
          <w:sz w:val="28"/>
          <w:szCs w:val="28"/>
        </w:rPr>
        <w:t>Рентабельность собственного капитала (R3) позволяет определить эффективность ис</w:t>
      </w:r>
      <w:r w:rsidRPr="00757D75">
        <w:rPr>
          <w:sz w:val="28"/>
          <w:szCs w:val="28"/>
        </w:rPr>
        <w:softHyphen/>
        <w:t>поль</w:t>
      </w:r>
      <w:r w:rsidRPr="00757D75">
        <w:rPr>
          <w:sz w:val="28"/>
          <w:szCs w:val="28"/>
        </w:rPr>
        <w:softHyphen/>
        <w:t>зования собственного капитала, сравнить с возможным получением дохода от вложения этих средств в другие ценные бумаги. В западных странах он оказывает существенное влияние на уровень котировки акций предприятия. Показатель показывает, сколько денежных единиц чис</w:t>
      </w:r>
      <w:r w:rsidRPr="00757D75">
        <w:rPr>
          <w:sz w:val="28"/>
          <w:szCs w:val="28"/>
        </w:rPr>
        <w:softHyphen/>
        <w:t>той прибыли заработала каждая денежная единица, вложенная собственниками предприя</w:t>
      </w:r>
      <w:r w:rsidRPr="00757D75">
        <w:rPr>
          <w:sz w:val="28"/>
          <w:szCs w:val="28"/>
        </w:rPr>
        <w:softHyphen/>
        <w:t>тия.</w:t>
      </w:r>
    </w:p>
    <w:p w:rsidR="00745D64" w:rsidRPr="00757D75" w:rsidRDefault="00745D64" w:rsidP="00745D64">
      <w:pPr>
        <w:overflowPunct w:val="0"/>
        <w:autoSpaceDE w:val="0"/>
        <w:autoSpaceDN w:val="0"/>
        <w:adjustRightInd w:val="0"/>
        <w:ind w:firstLine="567"/>
        <w:jc w:val="both"/>
        <w:textAlignment w:val="baseline"/>
        <w:rPr>
          <w:sz w:val="28"/>
          <w:szCs w:val="28"/>
        </w:rPr>
      </w:pPr>
      <w:r w:rsidRPr="00757D75">
        <w:rPr>
          <w:sz w:val="28"/>
          <w:szCs w:val="28"/>
        </w:rPr>
        <w:t>Экономическая рентабельность (совокупного капитала) (R4) показывает, сколько денежных единиц потребуется предприятию для получения 1 денежной ед. прибы</w:t>
      </w:r>
      <w:r w:rsidRPr="00757D75">
        <w:rPr>
          <w:sz w:val="28"/>
          <w:szCs w:val="28"/>
        </w:rPr>
        <w:softHyphen/>
        <w:t>ли, не</w:t>
      </w:r>
      <w:r w:rsidRPr="00757D75">
        <w:rPr>
          <w:sz w:val="28"/>
          <w:szCs w:val="28"/>
        </w:rPr>
        <w:softHyphen/>
        <w:t>зависимо от источников привлечения этих средств. Уровень конкурентоспособности определя</w:t>
      </w:r>
      <w:r w:rsidRPr="00757D75">
        <w:rPr>
          <w:sz w:val="28"/>
          <w:szCs w:val="28"/>
        </w:rPr>
        <w:softHyphen/>
        <w:t>ется посредством сравнения рентабельности всех активов со среднеотраслевыми коэф</w:t>
      </w:r>
      <w:r w:rsidRPr="00757D75">
        <w:rPr>
          <w:sz w:val="28"/>
          <w:szCs w:val="28"/>
        </w:rPr>
        <w:softHyphen/>
        <w:t>фициен</w:t>
      </w:r>
      <w:r w:rsidRPr="00757D75">
        <w:rPr>
          <w:sz w:val="28"/>
          <w:szCs w:val="28"/>
        </w:rPr>
        <w:softHyphen/>
        <w:t>тами</w:t>
      </w:r>
      <w:r w:rsidR="00683846" w:rsidRPr="00757D75">
        <w:rPr>
          <w:sz w:val="28"/>
          <w:szCs w:val="28"/>
        </w:rPr>
        <w:t>[40].</w:t>
      </w:r>
    </w:p>
    <w:p w:rsidR="00745D64" w:rsidRPr="00757D75" w:rsidRDefault="00745D64" w:rsidP="00745D64">
      <w:pPr>
        <w:overflowPunct w:val="0"/>
        <w:autoSpaceDE w:val="0"/>
        <w:autoSpaceDN w:val="0"/>
        <w:adjustRightInd w:val="0"/>
        <w:ind w:firstLine="567"/>
        <w:jc w:val="both"/>
        <w:textAlignment w:val="baseline"/>
        <w:rPr>
          <w:sz w:val="28"/>
          <w:szCs w:val="28"/>
        </w:rPr>
      </w:pPr>
      <w:r w:rsidRPr="00757D75">
        <w:rPr>
          <w:sz w:val="28"/>
          <w:szCs w:val="28"/>
        </w:rPr>
        <w:t xml:space="preserve">Фондорентабельность (R5) показывает эффективность использования основных средств и прочих </w:t>
      </w:r>
      <w:r w:rsidR="00FD4FC2">
        <w:rPr>
          <w:sz w:val="28"/>
          <w:szCs w:val="28"/>
        </w:rPr>
        <w:t>текущ</w:t>
      </w:r>
      <w:r w:rsidRPr="00757D75">
        <w:rPr>
          <w:sz w:val="28"/>
          <w:szCs w:val="28"/>
        </w:rPr>
        <w:t>ых активов.</w:t>
      </w:r>
    </w:p>
    <w:p w:rsidR="00745D64" w:rsidRPr="00757D75" w:rsidRDefault="00745D64" w:rsidP="00745D64">
      <w:pPr>
        <w:overflowPunct w:val="0"/>
        <w:autoSpaceDE w:val="0"/>
        <w:autoSpaceDN w:val="0"/>
        <w:adjustRightInd w:val="0"/>
        <w:ind w:firstLine="567"/>
        <w:jc w:val="both"/>
        <w:textAlignment w:val="baseline"/>
        <w:rPr>
          <w:sz w:val="28"/>
          <w:szCs w:val="28"/>
        </w:rPr>
      </w:pPr>
      <w:r w:rsidRPr="00757D75">
        <w:rPr>
          <w:sz w:val="28"/>
          <w:szCs w:val="28"/>
        </w:rPr>
        <w:t>Рентабельность основной деятельности (R6) показывает, сколько прибыли от ре</w:t>
      </w:r>
      <w:r w:rsidR="00EA7AF4" w:rsidRPr="00757D75">
        <w:rPr>
          <w:sz w:val="28"/>
          <w:szCs w:val="28"/>
        </w:rPr>
        <w:t>али</w:t>
      </w:r>
      <w:r w:rsidR="00EA7AF4" w:rsidRPr="00757D75">
        <w:rPr>
          <w:sz w:val="28"/>
          <w:szCs w:val="28"/>
        </w:rPr>
        <w:softHyphen/>
        <w:t xml:space="preserve">зации приходится на 1 тенге </w:t>
      </w:r>
      <w:r w:rsidRPr="00757D75">
        <w:rPr>
          <w:sz w:val="28"/>
          <w:szCs w:val="28"/>
        </w:rPr>
        <w:t xml:space="preserve"> затрат.</w:t>
      </w:r>
    </w:p>
    <w:p w:rsidR="00745D64" w:rsidRPr="00757D75" w:rsidRDefault="00745D64" w:rsidP="00745D64">
      <w:pPr>
        <w:overflowPunct w:val="0"/>
        <w:autoSpaceDE w:val="0"/>
        <w:autoSpaceDN w:val="0"/>
        <w:adjustRightInd w:val="0"/>
        <w:ind w:firstLine="567"/>
        <w:jc w:val="both"/>
        <w:textAlignment w:val="baseline"/>
        <w:rPr>
          <w:sz w:val="28"/>
          <w:szCs w:val="28"/>
        </w:rPr>
      </w:pPr>
      <w:r w:rsidRPr="00757D75">
        <w:rPr>
          <w:sz w:val="28"/>
          <w:szCs w:val="28"/>
        </w:rPr>
        <w:t>Рентабельность перманентного капитала (R7) показывает эффективность использо</w:t>
      </w:r>
      <w:r w:rsidRPr="00757D75">
        <w:rPr>
          <w:sz w:val="28"/>
          <w:szCs w:val="28"/>
        </w:rPr>
        <w:softHyphen/>
        <w:t>вания капитала, вложенного в деятельность предприятия на длительный срок.</w:t>
      </w:r>
    </w:p>
    <w:p w:rsidR="00745D64" w:rsidRPr="00757D75" w:rsidRDefault="00745D64" w:rsidP="00745D64">
      <w:pPr>
        <w:ind w:firstLine="567"/>
        <w:jc w:val="both"/>
        <w:rPr>
          <w:sz w:val="28"/>
          <w:szCs w:val="28"/>
        </w:rPr>
      </w:pPr>
      <w:r w:rsidRPr="00757D75">
        <w:rPr>
          <w:sz w:val="28"/>
          <w:szCs w:val="28"/>
        </w:rPr>
        <w:t>Период окупаемости собственного капитала (R8) показывает число лет, в течение ко</w:t>
      </w:r>
      <w:r w:rsidRPr="00757D75">
        <w:rPr>
          <w:sz w:val="28"/>
          <w:szCs w:val="28"/>
        </w:rPr>
        <w:softHyphen/>
        <w:t>то</w:t>
      </w:r>
      <w:r w:rsidRPr="00757D75">
        <w:rPr>
          <w:sz w:val="28"/>
          <w:szCs w:val="28"/>
        </w:rPr>
        <w:softHyphen/>
        <w:t>рых полностью окупятся вложения в данное предприятие</w:t>
      </w:r>
    </w:p>
    <w:p w:rsidR="00A96FF4" w:rsidRPr="00757D75" w:rsidRDefault="00A96FF4" w:rsidP="00A96FF4">
      <w:pPr>
        <w:ind w:firstLine="708"/>
        <w:jc w:val="both"/>
        <w:rPr>
          <w:sz w:val="28"/>
          <w:szCs w:val="28"/>
        </w:rPr>
      </w:pPr>
      <w:r w:rsidRPr="00757D75">
        <w:rPr>
          <w:sz w:val="28"/>
          <w:szCs w:val="28"/>
        </w:rPr>
        <w:t xml:space="preserve">Рассчитаем основные показатели оценки </w:t>
      </w:r>
      <w:r w:rsidR="00944155" w:rsidRPr="00757D75">
        <w:rPr>
          <w:sz w:val="28"/>
          <w:szCs w:val="28"/>
        </w:rPr>
        <w:t>рентабельности,</w:t>
      </w:r>
      <w:r w:rsidRPr="00757D75">
        <w:rPr>
          <w:sz w:val="28"/>
          <w:szCs w:val="28"/>
        </w:rPr>
        <w:t xml:space="preserve"> деятельности предприятия, воспользовавшись данными таблиц 1</w:t>
      </w:r>
      <w:r w:rsidR="0071789C" w:rsidRPr="00757D75">
        <w:rPr>
          <w:sz w:val="28"/>
          <w:szCs w:val="28"/>
        </w:rPr>
        <w:t>6</w:t>
      </w:r>
      <w:r w:rsidRPr="00757D75">
        <w:rPr>
          <w:sz w:val="28"/>
          <w:szCs w:val="28"/>
        </w:rPr>
        <w:t xml:space="preserve"> и 1</w:t>
      </w:r>
      <w:r w:rsidR="0071789C" w:rsidRPr="00757D75">
        <w:rPr>
          <w:sz w:val="28"/>
          <w:szCs w:val="28"/>
        </w:rPr>
        <w:t>7</w:t>
      </w:r>
      <w:r w:rsidRPr="00757D75">
        <w:rPr>
          <w:sz w:val="28"/>
          <w:szCs w:val="28"/>
        </w:rPr>
        <w:t>.</w:t>
      </w:r>
    </w:p>
    <w:p w:rsidR="00A96FF4" w:rsidRPr="00757D75" w:rsidRDefault="00A96FF4" w:rsidP="00A96FF4">
      <w:pPr>
        <w:ind w:firstLine="708"/>
        <w:jc w:val="both"/>
        <w:rPr>
          <w:sz w:val="28"/>
          <w:szCs w:val="28"/>
        </w:rPr>
      </w:pPr>
      <w:r w:rsidRPr="00757D75">
        <w:rPr>
          <w:sz w:val="28"/>
          <w:szCs w:val="28"/>
        </w:rPr>
        <w:t xml:space="preserve">Чистая прибыль </w:t>
      </w:r>
      <w:smartTag w:uri="urn:schemas-microsoft-com:office:smarttags" w:element="metricconverter">
        <w:smartTagPr>
          <w:attr w:name="ProductID" w:val="2005 г"/>
        </w:smartTagPr>
        <w:r w:rsidR="00D11264" w:rsidRPr="00757D75">
          <w:rPr>
            <w:sz w:val="28"/>
            <w:szCs w:val="28"/>
          </w:rPr>
          <w:t>2005</w:t>
        </w:r>
        <w:r w:rsidRPr="00757D75">
          <w:rPr>
            <w:sz w:val="28"/>
            <w:szCs w:val="28"/>
          </w:rPr>
          <w:t xml:space="preserve"> г</w:t>
        </w:r>
      </w:smartTag>
      <w:r w:rsidRPr="00757D75">
        <w:rPr>
          <w:sz w:val="28"/>
          <w:szCs w:val="28"/>
        </w:rPr>
        <w:t xml:space="preserve">. = 112780 </w:t>
      </w:r>
      <w:r w:rsidR="00D57580" w:rsidRPr="00757D75">
        <w:rPr>
          <w:sz w:val="28"/>
          <w:szCs w:val="28"/>
        </w:rPr>
        <w:t>тенге</w:t>
      </w:r>
      <w:r w:rsidRPr="00757D75">
        <w:rPr>
          <w:sz w:val="28"/>
          <w:szCs w:val="28"/>
        </w:rPr>
        <w:t>.</w:t>
      </w:r>
    </w:p>
    <w:p w:rsidR="00A96FF4" w:rsidRPr="00757D75" w:rsidRDefault="00A96FF4" w:rsidP="00A96FF4">
      <w:pPr>
        <w:ind w:firstLine="708"/>
        <w:jc w:val="both"/>
        <w:rPr>
          <w:sz w:val="28"/>
          <w:szCs w:val="28"/>
        </w:rPr>
      </w:pPr>
      <w:r w:rsidRPr="00757D75">
        <w:rPr>
          <w:sz w:val="28"/>
          <w:szCs w:val="28"/>
        </w:rPr>
        <w:t xml:space="preserve">Чистая прибыль </w:t>
      </w:r>
      <w:smartTag w:uri="urn:schemas-microsoft-com:office:smarttags" w:element="metricconverter">
        <w:smartTagPr>
          <w:attr w:name="ProductID" w:val="2006 г"/>
        </w:smartTagPr>
        <w:r w:rsidR="00D11264" w:rsidRPr="00757D75">
          <w:rPr>
            <w:sz w:val="28"/>
            <w:szCs w:val="28"/>
          </w:rPr>
          <w:t>2006</w:t>
        </w:r>
        <w:r w:rsidRPr="00757D75">
          <w:rPr>
            <w:sz w:val="28"/>
            <w:szCs w:val="28"/>
          </w:rPr>
          <w:t xml:space="preserve"> г</w:t>
        </w:r>
      </w:smartTag>
      <w:r w:rsidRPr="00757D75">
        <w:rPr>
          <w:sz w:val="28"/>
          <w:szCs w:val="28"/>
        </w:rPr>
        <w:t xml:space="preserve">. = 252055 </w:t>
      </w:r>
      <w:r w:rsidR="00D57580" w:rsidRPr="00757D75">
        <w:rPr>
          <w:sz w:val="28"/>
          <w:szCs w:val="28"/>
        </w:rPr>
        <w:t>тенге</w:t>
      </w:r>
      <w:r w:rsidRPr="00757D75">
        <w:rPr>
          <w:sz w:val="28"/>
          <w:szCs w:val="28"/>
        </w:rPr>
        <w:t>.</w:t>
      </w:r>
    </w:p>
    <w:p w:rsidR="00A96FF4" w:rsidRPr="00757D75" w:rsidRDefault="00A96FF4" w:rsidP="00A96FF4">
      <w:pPr>
        <w:jc w:val="both"/>
        <w:rPr>
          <w:sz w:val="28"/>
          <w:szCs w:val="28"/>
        </w:rPr>
      </w:pPr>
      <w:r w:rsidRPr="00757D75">
        <w:rPr>
          <w:sz w:val="28"/>
          <w:szCs w:val="28"/>
        </w:rPr>
        <w:t>Наблюдается прирост в размере 124 %. Расценивается весьма позитивно.</w:t>
      </w:r>
    </w:p>
    <w:p w:rsidR="00A96FF4" w:rsidRPr="00757D75" w:rsidRDefault="00A96FF4" w:rsidP="00A96FF4">
      <w:pPr>
        <w:ind w:firstLine="708"/>
        <w:jc w:val="both"/>
        <w:rPr>
          <w:sz w:val="28"/>
          <w:szCs w:val="28"/>
        </w:rPr>
      </w:pPr>
      <w:r w:rsidRPr="00757D75">
        <w:rPr>
          <w:sz w:val="28"/>
          <w:szCs w:val="28"/>
        </w:rPr>
        <w:t xml:space="preserve">Рентабельность продукции </w:t>
      </w:r>
      <w:r w:rsidR="00D11264" w:rsidRPr="00757D75">
        <w:rPr>
          <w:sz w:val="28"/>
          <w:szCs w:val="28"/>
        </w:rPr>
        <w:t>2005</w:t>
      </w:r>
      <w:r w:rsidRPr="00757D75">
        <w:rPr>
          <w:sz w:val="28"/>
          <w:szCs w:val="28"/>
        </w:rPr>
        <w:t xml:space="preserve"> год равна 11,11 %</w:t>
      </w:r>
    </w:p>
    <w:p w:rsidR="00A96FF4" w:rsidRPr="00757D75" w:rsidRDefault="00A96FF4" w:rsidP="00A96FF4">
      <w:pPr>
        <w:ind w:firstLine="708"/>
        <w:jc w:val="both"/>
        <w:rPr>
          <w:sz w:val="28"/>
          <w:szCs w:val="28"/>
        </w:rPr>
      </w:pPr>
      <w:r w:rsidRPr="00757D75">
        <w:rPr>
          <w:sz w:val="28"/>
          <w:szCs w:val="28"/>
        </w:rPr>
        <w:t xml:space="preserve">Рентабельность продукции </w:t>
      </w:r>
      <w:r w:rsidR="00D11264" w:rsidRPr="00757D75">
        <w:rPr>
          <w:sz w:val="28"/>
          <w:szCs w:val="28"/>
        </w:rPr>
        <w:t>2006</w:t>
      </w:r>
      <w:r w:rsidRPr="00757D75">
        <w:rPr>
          <w:sz w:val="28"/>
          <w:szCs w:val="28"/>
        </w:rPr>
        <w:t xml:space="preserve"> год равна 13,6 %</w:t>
      </w:r>
    </w:p>
    <w:p w:rsidR="00A96FF4" w:rsidRPr="00757D75" w:rsidRDefault="00A96FF4" w:rsidP="00A96FF4">
      <w:pPr>
        <w:jc w:val="both"/>
        <w:rPr>
          <w:sz w:val="28"/>
          <w:szCs w:val="28"/>
        </w:rPr>
      </w:pPr>
      <w:r w:rsidRPr="00757D75">
        <w:rPr>
          <w:sz w:val="28"/>
          <w:szCs w:val="28"/>
        </w:rPr>
        <w:t>Наблюдается увеличение показателя, что положительно сказывается на финансовом состоянии предприятия.</w:t>
      </w:r>
    </w:p>
    <w:p w:rsidR="00A96FF4" w:rsidRPr="00757D75" w:rsidRDefault="00A96FF4" w:rsidP="00A96FF4">
      <w:pPr>
        <w:ind w:firstLine="708"/>
        <w:jc w:val="both"/>
        <w:rPr>
          <w:sz w:val="28"/>
          <w:szCs w:val="28"/>
        </w:rPr>
      </w:pPr>
      <w:r w:rsidRPr="00757D75">
        <w:rPr>
          <w:sz w:val="28"/>
          <w:szCs w:val="28"/>
        </w:rPr>
        <w:t xml:space="preserve">Рентабельность основной деятельности = прибыль от реализации / затраты на производство и сбыт продукции </w:t>
      </w:r>
    </w:p>
    <w:p w:rsidR="00A96FF4" w:rsidRPr="00757D75" w:rsidRDefault="00A96FF4" w:rsidP="00A96FF4">
      <w:pPr>
        <w:ind w:firstLine="708"/>
        <w:jc w:val="both"/>
        <w:rPr>
          <w:sz w:val="28"/>
          <w:szCs w:val="28"/>
        </w:rPr>
      </w:pPr>
      <w:r w:rsidRPr="00757D75">
        <w:rPr>
          <w:sz w:val="28"/>
          <w:szCs w:val="28"/>
        </w:rPr>
        <w:t xml:space="preserve">Рентабельность основной деятельности </w:t>
      </w:r>
      <w:r w:rsidR="00D11264" w:rsidRPr="00757D75">
        <w:rPr>
          <w:sz w:val="28"/>
          <w:szCs w:val="28"/>
        </w:rPr>
        <w:t>2005</w:t>
      </w:r>
      <w:r w:rsidRPr="00757D75">
        <w:rPr>
          <w:sz w:val="28"/>
          <w:szCs w:val="28"/>
        </w:rPr>
        <w:t xml:space="preserve"> = 11,11 %</w:t>
      </w:r>
    </w:p>
    <w:p w:rsidR="00A96FF4" w:rsidRPr="00757D75" w:rsidRDefault="00A96FF4" w:rsidP="00A96FF4">
      <w:pPr>
        <w:ind w:firstLine="708"/>
        <w:jc w:val="both"/>
        <w:rPr>
          <w:sz w:val="28"/>
          <w:szCs w:val="28"/>
        </w:rPr>
      </w:pPr>
      <w:r w:rsidRPr="00757D75">
        <w:rPr>
          <w:sz w:val="28"/>
          <w:szCs w:val="28"/>
        </w:rPr>
        <w:t xml:space="preserve">Рентабельность основной деятельности </w:t>
      </w:r>
      <w:r w:rsidR="00D11264" w:rsidRPr="00757D75">
        <w:rPr>
          <w:sz w:val="28"/>
          <w:szCs w:val="28"/>
        </w:rPr>
        <w:t>2006</w:t>
      </w:r>
      <w:r w:rsidRPr="00757D75">
        <w:rPr>
          <w:sz w:val="28"/>
          <w:szCs w:val="28"/>
        </w:rPr>
        <w:t xml:space="preserve"> = 13,6 %</w:t>
      </w:r>
    </w:p>
    <w:p w:rsidR="00A96FF4" w:rsidRPr="00757D75" w:rsidRDefault="00A96FF4" w:rsidP="00A96FF4">
      <w:pPr>
        <w:ind w:firstLine="708"/>
        <w:jc w:val="both"/>
        <w:rPr>
          <w:sz w:val="28"/>
          <w:szCs w:val="28"/>
        </w:rPr>
      </w:pPr>
      <w:r w:rsidRPr="00757D75">
        <w:rPr>
          <w:sz w:val="28"/>
          <w:szCs w:val="28"/>
        </w:rPr>
        <w:t>Рентабельность совокупного капитала = чистая прибыль/ итог среднего баланса-нетто</w:t>
      </w:r>
    </w:p>
    <w:p w:rsidR="00A96FF4" w:rsidRPr="00757D75" w:rsidRDefault="00A96FF4" w:rsidP="00A96FF4">
      <w:pPr>
        <w:ind w:firstLine="708"/>
        <w:jc w:val="both"/>
        <w:rPr>
          <w:sz w:val="28"/>
          <w:szCs w:val="28"/>
        </w:rPr>
      </w:pPr>
      <w:r w:rsidRPr="00757D75">
        <w:rPr>
          <w:sz w:val="28"/>
          <w:szCs w:val="28"/>
        </w:rPr>
        <w:t xml:space="preserve">Рентабельность совокупного капитала </w:t>
      </w:r>
      <w:r w:rsidR="00D11264" w:rsidRPr="00757D75">
        <w:rPr>
          <w:sz w:val="28"/>
          <w:szCs w:val="28"/>
        </w:rPr>
        <w:t>2005</w:t>
      </w:r>
      <w:r w:rsidRPr="00757D75">
        <w:rPr>
          <w:sz w:val="28"/>
          <w:szCs w:val="28"/>
        </w:rPr>
        <w:t xml:space="preserve"> = 29,5 %</w:t>
      </w:r>
    </w:p>
    <w:p w:rsidR="00A96FF4" w:rsidRPr="00757D75" w:rsidRDefault="00A96FF4" w:rsidP="00A96FF4">
      <w:pPr>
        <w:ind w:firstLine="708"/>
        <w:jc w:val="both"/>
        <w:rPr>
          <w:sz w:val="28"/>
          <w:szCs w:val="28"/>
        </w:rPr>
      </w:pPr>
      <w:r w:rsidRPr="00757D75">
        <w:rPr>
          <w:sz w:val="28"/>
          <w:szCs w:val="28"/>
        </w:rPr>
        <w:t xml:space="preserve">Рентабельность совокупного капитала </w:t>
      </w:r>
      <w:r w:rsidR="00D11264" w:rsidRPr="00757D75">
        <w:rPr>
          <w:sz w:val="28"/>
          <w:szCs w:val="28"/>
        </w:rPr>
        <w:t>2006</w:t>
      </w:r>
      <w:r w:rsidRPr="00757D75">
        <w:rPr>
          <w:sz w:val="28"/>
          <w:szCs w:val="28"/>
        </w:rPr>
        <w:t xml:space="preserve"> = 34,4 %  [13, с. 24]</w:t>
      </w:r>
    </w:p>
    <w:p w:rsidR="00A96FF4" w:rsidRPr="00757D75" w:rsidRDefault="00A96FF4" w:rsidP="00A96FF4">
      <w:pPr>
        <w:rPr>
          <w:sz w:val="28"/>
          <w:szCs w:val="28"/>
        </w:rPr>
      </w:pPr>
      <w:r w:rsidRPr="00757D75">
        <w:rPr>
          <w:sz w:val="28"/>
          <w:szCs w:val="28"/>
        </w:rPr>
        <w:t xml:space="preserve">         В целом, показатели рентабельности достаточно позитивны. </w:t>
      </w:r>
    </w:p>
    <w:p w:rsidR="00A96FF4" w:rsidRPr="00757D75" w:rsidRDefault="00A96FF4" w:rsidP="008B54DD">
      <w:pPr>
        <w:ind w:firstLine="587"/>
        <w:jc w:val="both"/>
        <w:rPr>
          <w:sz w:val="28"/>
          <w:szCs w:val="28"/>
        </w:rPr>
      </w:pPr>
      <w:r w:rsidRPr="00757D75">
        <w:rPr>
          <w:sz w:val="28"/>
          <w:szCs w:val="28"/>
        </w:rPr>
        <w:t xml:space="preserve">Проведенный финансовый анализ деятельности </w:t>
      </w:r>
      <w:r w:rsidR="00BA75C1" w:rsidRPr="00757D75">
        <w:rPr>
          <w:sz w:val="28"/>
          <w:szCs w:val="28"/>
        </w:rPr>
        <w:t>ТОО</w:t>
      </w:r>
      <w:r w:rsidRPr="00757D75">
        <w:rPr>
          <w:sz w:val="28"/>
          <w:szCs w:val="28"/>
        </w:rPr>
        <w:t xml:space="preserve"> «</w:t>
      </w:r>
      <w:r w:rsidR="00D11264" w:rsidRPr="00757D75">
        <w:rPr>
          <w:sz w:val="28"/>
          <w:szCs w:val="28"/>
        </w:rPr>
        <w:t>РПК Союз</w:t>
      </w:r>
      <w:r w:rsidRPr="00757D75">
        <w:rPr>
          <w:sz w:val="28"/>
          <w:szCs w:val="28"/>
        </w:rPr>
        <w:t>» свидетельствует о том, что:</w:t>
      </w:r>
    </w:p>
    <w:p w:rsidR="00A96FF4" w:rsidRPr="00757D75" w:rsidRDefault="00A96FF4" w:rsidP="00D82ED5">
      <w:pPr>
        <w:numPr>
          <w:ilvl w:val="0"/>
          <w:numId w:val="19"/>
        </w:numPr>
        <w:jc w:val="both"/>
        <w:rPr>
          <w:sz w:val="28"/>
          <w:szCs w:val="28"/>
        </w:rPr>
      </w:pPr>
      <w:r w:rsidRPr="00757D75">
        <w:rPr>
          <w:sz w:val="28"/>
          <w:szCs w:val="28"/>
        </w:rPr>
        <w:t xml:space="preserve">наблюдается улучшение основных показателей деятельности предприятия в динамики с </w:t>
      </w:r>
      <w:r w:rsidR="00D11264" w:rsidRPr="00757D75">
        <w:rPr>
          <w:sz w:val="28"/>
          <w:szCs w:val="28"/>
        </w:rPr>
        <w:t>2004</w:t>
      </w:r>
      <w:r w:rsidRPr="00757D75">
        <w:rPr>
          <w:sz w:val="28"/>
          <w:szCs w:val="28"/>
        </w:rPr>
        <w:t xml:space="preserve"> по </w:t>
      </w:r>
      <w:r w:rsidR="00D11264" w:rsidRPr="00757D75">
        <w:rPr>
          <w:sz w:val="28"/>
          <w:szCs w:val="28"/>
        </w:rPr>
        <w:t>2006</w:t>
      </w:r>
      <w:r w:rsidRPr="00757D75">
        <w:rPr>
          <w:sz w:val="28"/>
          <w:szCs w:val="28"/>
        </w:rPr>
        <w:t xml:space="preserve"> год;</w:t>
      </w:r>
    </w:p>
    <w:p w:rsidR="00A96FF4" w:rsidRPr="00757D75" w:rsidRDefault="00A96FF4" w:rsidP="00D82ED5">
      <w:pPr>
        <w:numPr>
          <w:ilvl w:val="0"/>
          <w:numId w:val="19"/>
        </w:numPr>
        <w:jc w:val="both"/>
        <w:rPr>
          <w:sz w:val="28"/>
          <w:szCs w:val="28"/>
        </w:rPr>
      </w:pPr>
      <w:r w:rsidRPr="00757D75">
        <w:rPr>
          <w:sz w:val="28"/>
          <w:szCs w:val="28"/>
        </w:rPr>
        <w:t xml:space="preserve">имеется положительная динамика валюты баланса за последние 3 года, при этом </w:t>
      </w:r>
      <w:r w:rsidR="00FD4FC2">
        <w:rPr>
          <w:sz w:val="28"/>
          <w:szCs w:val="28"/>
        </w:rPr>
        <w:t>текущие</w:t>
      </w:r>
      <w:r w:rsidRPr="00757D75">
        <w:rPr>
          <w:sz w:val="28"/>
          <w:szCs w:val="28"/>
        </w:rPr>
        <w:t xml:space="preserve"> активы не изменились, что является положительным фактором;</w:t>
      </w:r>
    </w:p>
    <w:p w:rsidR="00A96FF4" w:rsidRPr="00757D75" w:rsidRDefault="00A96FF4" w:rsidP="00D82ED5">
      <w:pPr>
        <w:numPr>
          <w:ilvl w:val="0"/>
          <w:numId w:val="19"/>
        </w:numPr>
        <w:jc w:val="both"/>
        <w:rPr>
          <w:sz w:val="28"/>
          <w:szCs w:val="28"/>
        </w:rPr>
      </w:pPr>
      <w:r w:rsidRPr="00757D75">
        <w:rPr>
          <w:sz w:val="28"/>
          <w:szCs w:val="28"/>
        </w:rPr>
        <w:t xml:space="preserve">общая сумма </w:t>
      </w:r>
      <w:r w:rsidR="0070714F">
        <w:rPr>
          <w:sz w:val="28"/>
          <w:szCs w:val="28"/>
        </w:rPr>
        <w:t>долгосрочн</w:t>
      </w:r>
      <w:r w:rsidRPr="00757D75">
        <w:rPr>
          <w:sz w:val="28"/>
          <w:szCs w:val="28"/>
        </w:rPr>
        <w:t xml:space="preserve">ых активов в </w:t>
      </w:r>
      <w:r w:rsidR="00D11264" w:rsidRPr="00757D75">
        <w:rPr>
          <w:sz w:val="28"/>
          <w:szCs w:val="28"/>
        </w:rPr>
        <w:t>2006</w:t>
      </w:r>
      <w:r w:rsidRPr="00757D75">
        <w:rPr>
          <w:sz w:val="28"/>
          <w:szCs w:val="28"/>
        </w:rPr>
        <w:t xml:space="preserve"> году  увеличилась на 95,95 %, в основном за счет прироста денежных средств на 110,77 %. При этом рост краткосрочных обязательств составил 105,63 %, что выше, чем показатель роста </w:t>
      </w:r>
      <w:r w:rsidR="0070714F">
        <w:rPr>
          <w:sz w:val="28"/>
          <w:szCs w:val="28"/>
        </w:rPr>
        <w:t>долгосрочн</w:t>
      </w:r>
      <w:r w:rsidRPr="00757D75">
        <w:rPr>
          <w:sz w:val="28"/>
          <w:szCs w:val="28"/>
        </w:rPr>
        <w:t>ых активов;</w:t>
      </w:r>
    </w:p>
    <w:p w:rsidR="00A96FF4" w:rsidRPr="00757D75" w:rsidRDefault="00A96FF4" w:rsidP="00D82ED5">
      <w:pPr>
        <w:numPr>
          <w:ilvl w:val="0"/>
          <w:numId w:val="19"/>
        </w:numPr>
        <w:jc w:val="both"/>
        <w:rPr>
          <w:sz w:val="28"/>
          <w:szCs w:val="28"/>
        </w:rPr>
      </w:pPr>
      <w:r w:rsidRPr="00757D75">
        <w:rPr>
          <w:sz w:val="28"/>
          <w:szCs w:val="28"/>
        </w:rPr>
        <w:t xml:space="preserve">вертикальная структура пассива баланса </w:t>
      </w:r>
      <w:r w:rsidR="00D11264" w:rsidRPr="00757D75">
        <w:rPr>
          <w:sz w:val="28"/>
          <w:szCs w:val="28"/>
        </w:rPr>
        <w:t>2006</w:t>
      </w:r>
      <w:r w:rsidRPr="00757D75">
        <w:rPr>
          <w:sz w:val="28"/>
          <w:szCs w:val="28"/>
        </w:rPr>
        <w:t xml:space="preserve"> года выглядит не столь позитивно как в </w:t>
      </w:r>
      <w:r w:rsidR="00D11264" w:rsidRPr="00757D75">
        <w:rPr>
          <w:sz w:val="28"/>
          <w:szCs w:val="28"/>
        </w:rPr>
        <w:t>2005</w:t>
      </w:r>
      <w:r w:rsidRPr="00757D75">
        <w:rPr>
          <w:sz w:val="28"/>
          <w:szCs w:val="28"/>
        </w:rPr>
        <w:t xml:space="preserve"> году.  Происходит снижение доли капитала и резервов, что не является тенденцией положительной, также растет кредиторская задолженность;</w:t>
      </w:r>
    </w:p>
    <w:p w:rsidR="00A96FF4" w:rsidRPr="00757D75" w:rsidRDefault="00A96FF4" w:rsidP="00D82ED5">
      <w:pPr>
        <w:numPr>
          <w:ilvl w:val="0"/>
          <w:numId w:val="19"/>
        </w:numPr>
        <w:jc w:val="both"/>
        <w:rPr>
          <w:sz w:val="28"/>
          <w:szCs w:val="28"/>
        </w:rPr>
      </w:pPr>
      <w:r w:rsidRPr="00757D75">
        <w:rPr>
          <w:sz w:val="28"/>
          <w:szCs w:val="28"/>
        </w:rPr>
        <w:t xml:space="preserve">в целом, имущественное состояние </w:t>
      </w:r>
      <w:r w:rsidR="00BA75C1" w:rsidRPr="00757D75">
        <w:rPr>
          <w:sz w:val="28"/>
          <w:szCs w:val="28"/>
        </w:rPr>
        <w:t>ТОО</w:t>
      </w:r>
      <w:r w:rsidRPr="00757D75">
        <w:rPr>
          <w:sz w:val="28"/>
          <w:szCs w:val="28"/>
        </w:rPr>
        <w:t xml:space="preserve"> «</w:t>
      </w:r>
      <w:r w:rsidR="00D11264" w:rsidRPr="00757D75">
        <w:rPr>
          <w:sz w:val="28"/>
          <w:szCs w:val="28"/>
        </w:rPr>
        <w:t>РПК Союз</w:t>
      </w:r>
      <w:r w:rsidRPr="00757D75">
        <w:rPr>
          <w:sz w:val="28"/>
          <w:szCs w:val="28"/>
        </w:rPr>
        <w:t>» может быть охарактеризовано как относительно стабильное;</w:t>
      </w:r>
    </w:p>
    <w:p w:rsidR="00A96FF4" w:rsidRPr="00757D75" w:rsidRDefault="00A96FF4" w:rsidP="00D82ED5">
      <w:pPr>
        <w:numPr>
          <w:ilvl w:val="0"/>
          <w:numId w:val="19"/>
        </w:numPr>
        <w:jc w:val="both"/>
        <w:rPr>
          <w:sz w:val="28"/>
          <w:szCs w:val="28"/>
        </w:rPr>
      </w:pPr>
      <w:r w:rsidRPr="00757D75">
        <w:rPr>
          <w:sz w:val="28"/>
          <w:szCs w:val="28"/>
        </w:rPr>
        <w:t xml:space="preserve">баланс </w:t>
      </w:r>
      <w:r w:rsidR="00D11264" w:rsidRPr="00757D75">
        <w:rPr>
          <w:sz w:val="28"/>
          <w:szCs w:val="28"/>
        </w:rPr>
        <w:t>2006</w:t>
      </w:r>
      <w:r w:rsidRPr="00757D75">
        <w:rPr>
          <w:sz w:val="28"/>
          <w:szCs w:val="28"/>
        </w:rPr>
        <w:t xml:space="preserve"> года является абсолютно ликвидным;</w:t>
      </w:r>
    </w:p>
    <w:p w:rsidR="00A96FF4" w:rsidRPr="00757D75" w:rsidRDefault="00A96FF4" w:rsidP="00D82ED5">
      <w:pPr>
        <w:numPr>
          <w:ilvl w:val="0"/>
          <w:numId w:val="19"/>
        </w:numPr>
        <w:jc w:val="both"/>
        <w:rPr>
          <w:sz w:val="28"/>
          <w:szCs w:val="28"/>
        </w:rPr>
      </w:pPr>
      <w:r w:rsidRPr="00757D75">
        <w:rPr>
          <w:sz w:val="28"/>
          <w:szCs w:val="28"/>
        </w:rPr>
        <w:t>коэффициент текущей ликвидности соответствует нормативному значению для рассматриваемой отрасли. Но опять же наблюдается снижение данного показателя;</w:t>
      </w:r>
    </w:p>
    <w:p w:rsidR="00A96FF4" w:rsidRPr="00757D75" w:rsidRDefault="00A96FF4" w:rsidP="00D82ED5">
      <w:pPr>
        <w:numPr>
          <w:ilvl w:val="0"/>
          <w:numId w:val="19"/>
        </w:numPr>
        <w:jc w:val="both"/>
        <w:rPr>
          <w:sz w:val="28"/>
          <w:szCs w:val="28"/>
        </w:rPr>
      </w:pPr>
      <w:r w:rsidRPr="00757D75">
        <w:rPr>
          <w:sz w:val="28"/>
          <w:szCs w:val="28"/>
        </w:rPr>
        <w:t>в нашей ситуации мы наблюдаем редкий тип финансовой устойчивости или абсолютную финансовую устойчивости.</w:t>
      </w:r>
    </w:p>
    <w:p w:rsidR="00A96FF4" w:rsidRPr="00757D75" w:rsidRDefault="00A96FF4" w:rsidP="00D82ED5">
      <w:pPr>
        <w:numPr>
          <w:ilvl w:val="0"/>
          <w:numId w:val="19"/>
        </w:numPr>
        <w:jc w:val="both"/>
        <w:rPr>
          <w:sz w:val="28"/>
          <w:szCs w:val="28"/>
        </w:rPr>
      </w:pPr>
      <w:r w:rsidRPr="00757D75">
        <w:rPr>
          <w:sz w:val="28"/>
          <w:szCs w:val="28"/>
        </w:rPr>
        <w:t>происходит замедление оборачиваемости оборотных средств, что является негативным моментом и требует для сохранения устойчивого финансового положения предприятия дополнительных оборотных средств.</w:t>
      </w:r>
    </w:p>
    <w:p w:rsidR="00A96FF4" w:rsidRPr="00757D75" w:rsidRDefault="00A96FF4" w:rsidP="00D82ED5">
      <w:pPr>
        <w:numPr>
          <w:ilvl w:val="0"/>
          <w:numId w:val="19"/>
        </w:numPr>
        <w:jc w:val="both"/>
        <w:rPr>
          <w:sz w:val="28"/>
          <w:szCs w:val="28"/>
        </w:rPr>
      </w:pPr>
      <w:r w:rsidRPr="00757D75">
        <w:rPr>
          <w:sz w:val="28"/>
          <w:szCs w:val="28"/>
        </w:rPr>
        <w:t xml:space="preserve">предприятие на конец </w:t>
      </w:r>
      <w:r w:rsidR="00D11264" w:rsidRPr="00757D75">
        <w:rPr>
          <w:sz w:val="28"/>
          <w:szCs w:val="28"/>
        </w:rPr>
        <w:t>2006</w:t>
      </w:r>
      <w:r w:rsidRPr="00757D75">
        <w:rPr>
          <w:sz w:val="28"/>
          <w:szCs w:val="28"/>
        </w:rPr>
        <w:t xml:space="preserve"> года имеет достаточно позит</w:t>
      </w:r>
      <w:r w:rsidR="00B1191A" w:rsidRPr="00757D75">
        <w:rPr>
          <w:sz w:val="28"/>
          <w:szCs w:val="28"/>
        </w:rPr>
        <w:t>ивные показатели рентабельности[40]</w:t>
      </w:r>
      <w:r w:rsidR="00683846" w:rsidRPr="00757D75">
        <w:rPr>
          <w:sz w:val="28"/>
          <w:szCs w:val="28"/>
        </w:rPr>
        <w:t>.</w:t>
      </w:r>
    </w:p>
    <w:p w:rsidR="00A96FF4" w:rsidRPr="00757D75" w:rsidRDefault="00A96FF4" w:rsidP="00A96FF4">
      <w:pPr>
        <w:ind w:firstLine="708"/>
        <w:jc w:val="both"/>
        <w:rPr>
          <w:sz w:val="28"/>
          <w:szCs w:val="28"/>
        </w:rPr>
      </w:pPr>
      <w:r w:rsidRPr="00757D75">
        <w:rPr>
          <w:sz w:val="28"/>
          <w:szCs w:val="28"/>
        </w:rPr>
        <w:t xml:space="preserve">На основании полученных данных, можно судить о положительной финансово-экономической деятельности </w:t>
      </w:r>
      <w:r w:rsidR="00BA75C1" w:rsidRPr="00757D75">
        <w:rPr>
          <w:sz w:val="28"/>
          <w:szCs w:val="28"/>
        </w:rPr>
        <w:t>ТОО</w:t>
      </w:r>
      <w:r w:rsidRPr="00757D75">
        <w:rPr>
          <w:sz w:val="28"/>
          <w:szCs w:val="28"/>
        </w:rPr>
        <w:t xml:space="preserve"> «</w:t>
      </w:r>
      <w:r w:rsidR="00D11264" w:rsidRPr="00757D75">
        <w:rPr>
          <w:sz w:val="28"/>
          <w:szCs w:val="28"/>
        </w:rPr>
        <w:t>РПК Союз</w:t>
      </w:r>
      <w:r w:rsidRPr="00757D75">
        <w:rPr>
          <w:sz w:val="28"/>
          <w:szCs w:val="28"/>
        </w:rPr>
        <w:t>» за рассматриваемый период времени.</w:t>
      </w:r>
    </w:p>
    <w:p w:rsidR="00A96FF4" w:rsidRPr="00757D75" w:rsidRDefault="00A96FF4" w:rsidP="00A96FF4">
      <w:pPr>
        <w:ind w:firstLine="708"/>
        <w:jc w:val="both"/>
        <w:rPr>
          <w:sz w:val="28"/>
          <w:szCs w:val="28"/>
        </w:rPr>
      </w:pPr>
      <w:r w:rsidRPr="00757D75">
        <w:rPr>
          <w:sz w:val="28"/>
          <w:szCs w:val="28"/>
        </w:rPr>
        <w:t>Также результаты, изложенного во второй главе работы финансового анализа позволяют предложить некоторые рекомендации по оптимизации и совершенствованию финансово-экономического положения предприятия.</w:t>
      </w:r>
    </w:p>
    <w:p w:rsidR="008B54DD" w:rsidRPr="00757D75" w:rsidRDefault="008B54DD" w:rsidP="008B54DD">
      <w:pPr>
        <w:ind w:firstLine="567"/>
        <w:jc w:val="both"/>
        <w:rPr>
          <w:sz w:val="28"/>
          <w:szCs w:val="28"/>
        </w:rPr>
      </w:pPr>
      <w:r w:rsidRPr="00757D75">
        <w:rPr>
          <w:sz w:val="28"/>
          <w:szCs w:val="28"/>
        </w:rPr>
        <w:t>Показатели деловой активности характеризуют результаты и эффективность текущей основной производственной деятельности. Оценка деловой активности на качественном уровне может быть получена в результате сравнения деятельности данного предприятия и аналогичных по сфере приложения капитала предприятий. Качественными критериями являются: широта рынков сбыта продукции; наличие продукции, поставляемой на экспорт; репутация предприя</w:t>
      </w:r>
      <w:r w:rsidRPr="00757D75">
        <w:rPr>
          <w:sz w:val="28"/>
          <w:szCs w:val="28"/>
        </w:rPr>
        <w:softHyphen/>
        <w:t>тия, выражающаяся в известности клиентов, пользующихся услугами предприятия и др. Коли</w:t>
      </w:r>
      <w:r w:rsidRPr="00757D75">
        <w:rPr>
          <w:sz w:val="28"/>
          <w:szCs w:val="28"/>
        </w:rPr>
        <w:softHyphen/>
        <w:t>чественная оценка делается по двум направлениям: степень выполнения плана по основным по</w:t>
      </w:r>
      <w:r w:rsidRPr="00757D75">
        <w:rPr>
          <w:sz w:val="28"/>
          <w:szCs w:val="28"/>
        </w:rPr>
        <w:softHyphen/>
        <w:t>казателям, обеспечение темпов их роста и уровень эффективности использования ресурсов предприятия</w:t>
      </w:r>
      <w:r w:rsidRPr="007C3067">
        <w:rPr>
          <w:sz w:val="28"/>
        </w:rPr>
        <w:t>[</w:t>
      </w:r>
      <w:r w:rsidRPr="00757D75">
        <w:rPr>
          <w:sz w:val="28"/>
        </w:rPr>
        <w:t>16, с.86</w:t>
      </w:r>
      <w:r w:rsidRPr="007C3067">
        <w:rPr>
          <w:sz w:val="28"/>
        </w:rPr>
        <w:t>]</w:t>
      </w:r>
      <w:r w:rsidRPr="00757D75">
        <w:rPr>
          <w:sz w:val="28"/>
        </w:rPr>
        <w:t>.</w:t>
      </w:r>
    </w:p>
    <w:p w:rsidR="00BD71C5" w:rsidRPr="00757D75" w:rsidRDefault="00BD71C5" w:rsidP="00F27F40">
      <w:pPr>
        <w:ind w:firstLine="709"/>
        <w:jc w:val="both"/>
        <w:rPr>
          <w:sz w:val="28"/>
          <w:szCs w:val="28"/>
        </w:rPr>
      </w:pPr>
    </w:p>
    <w:p w:rsidR="00BD71C5" w:rsidRPr="00757D75" w:rsidRDefault="00BD71C5" w:rsidP="00F27F40">
      <w:pPr>
        <w:ind w:firstLine="709"/>
        <w:jc w:val="both"/>
        <w:rPr>
          <w:sz w:val="28"/>
          <w:szCs w:val="28"/>
        </w:rPr>
      </w:pPr>
    </w:p>
    <w:p w:rsidR="00BD71C5" w:rsidRPr="00757D75" w:rsidRDefault="00BD71C5" w:rsidP="00F27F40">
      <w:pPr>
        <w:ind w:firstLine="709"/>
        <w:jc w:val="both"/>
        <w:rPr>
          <w:sz w:val="28"/>
          <w:szCs w:val="28"/>
        </w:rPr>
      </w:pPr>
    </w:p>
    <w:p w:rsidR="00BD71C5" w:rsidRPr="00757D75" w:rsidRDefault="00BD71C5" w:rsidP="00F27F40">
      <w:pPr>
        <w:ind w:firstLine="709"/>
        <w:jc w:val="both"/>
        <w:rPr>
          <w:sz w:val="28"/>
          <w:szCs w:val="28"/>
        </w:rPr>
      </w:pPr>
    </w:p>
    <w:p w:rsidR="00BD71C5" w:rsidRPr="00757D75" w:rsidRDefault="00BD71C5" w:rsidP="00F27F40">
      <w:pPr>
        <w:ind w:firstLine="709"/>
        <w:jc w:val="both"/>
        <w:rPr>
          <w:sz w:val="28"/>
          <w:szCs w:val="28"/>
        </w:rPr>
      </w:pPr>
    </w:p>
    <w:p w:rsidR="00BD71C5" w:rsidRPr="00757D75" w:rsidRDefault="00BD71C5" w:rsidP="00F27F40">
      <w:pPr>
        <w:ind w:firstLine="709"/>
        <w:jc w:val="both"/>
        <w:rPr>
          <w:sz w:val="28"/>
          <w:szCs w:val="28"/>
        </w:rPr>
      </w:pPr>
    </w:p>
    <w:p w:rsidR="00BD71C5" w:rsidRPr="00757D75" w:rsidRDefault="00BD71C5" w:rsidP="00F27F40">
      <w:pPr>
        <w:ind w:firstLine="709"/>
        <w:jc w:val="both"/>
        <w:rPr>
          <w:sz w:val="28"/>
          <w:szCs w:val="28"/>
        </w:rPr>
      </w:pPr>
    </w:p>
    <w:p w:rsidR="00BD71C5" w:rsidRPr="00757D75" w:rsidRDefault="00BD71C5" w:rsidP="00F27F40">
      <w:pPr>
        <w:ind w:firstLine="709"/>
        <w:jc w:val="both"/>
        <w:rPr>
          <w:sz w:val="28"/>
          <w:szCs w:val="28"/>
        </w:rPr>
      </w:pPr>
    </w:p>
    <w:p w:rsidR="00BB63FF" w:rsidRPr="00757D75" w:rsidRDefault="00BB63FF" w:rsidP="00F27F40">
      <w:pPr>
        <w:ind w:firstLine="709"/>
        <w:jc w:val="both"/>
        <w:rPr>
          <w:sz w:val="28"/>
          <w:szCs w:val="28"/>
        </w:rPr>
      </w:pPr>
    </w:p>
    <w:p w:rsidR="00BD71C5" w:rsidRPr="00757D75" w:rsidRDefault="00BD71C5" w:rsidP="00F27F40">
      <w:pPr>
        <w:ind w:firstLine="709"/>
        <w:jc w:val="both"/>
        <w:rPr>
          <w:sz w:val="28"/>
          <w:szCs w:val="28"/>
        </w:rPr>
      </w:pPr>
    </w:p>
    <w:p w:rsidR="00BD71C5" w:rsidRPr="00757D75" w:rsidRDefault="00BD71C5" w:rsidP="00F27F40">
      <w:pPr>
        <w:ind w:firstLine="709"/>
        <w:jc w:val="both"/>
        <w:rPr>
          <w:sz w:val="28"/>
          <w:szCs w:val="28"/>
        </w:rPr>
      </w:pPr>
    </w:p>
    <w:p w:rsidR="00BD71C5" w:rsidRPr="00757D75" w:rsidRDefault="00BD71C5" w:rsidP="00F27F40">
      <w:pPr>
        <w:ind w:firstLine="709"/>
        <w:jc w:val="both"/>
        <w:rPr>
          <w:sz w:val="28"/>
          <w:szCs w:val="28"/>
        </w:rPr>
      </w:pPr>
    </w:p>
    <w:p w:rsidR="00BD71C5" w:rsidRPr="00757D75" w:rsidRDefault="00BD71C5" w:rsidP="00F27F40">
      <w:pPr>
        <w:ind w:firstLine="709"/>
        <w:jc w:val="both"/>
        <w:rPr>
          <w:sz w:val="28"/>
          <w:szCs w:val="28"/>
        </w:rPr>
      </w:pPr>
    </w:p>
    <w:p w:rsidR="00BD71C5" w:rsidRPr="00757D75" w:rsidRDefault="00BD71C5" w:rsidP="00F27F40">
      <w:pPr>
        <w:ind w:firstLine="709"/>
        <w:jc w:val="both"/>
        <w:rPr>
          <w:sz w:val="28"/>
          <w:szCs w:val="28"/>
        </w:rPr>
      </w:pPr>
    </w:p>
    <w:p w:rsidR="005422CF" w:rsidRPr="00757D75" w:rsidRDefault="00F27F40" w:rsidP="006B7714">
      <w:pPr>
        <w:ind w:firstLine="709"/>
        <w:jc w:val="center"/>
        <w:rPr>
          <w:sz w:val="28"/>
          <w:szCs w:val="28"/>
        </w:rPr>
      </w:pPr>
      <w:r w:rsidRPr="00757D75">
        <w:rPr>
          <w:sz w:val="28"/>
          <w:szCs w:val="28"/>
        </w:rPr>
        <w:t xml:space="preserve">3 </w:t>
      </w:r>
      <w:r w:rsidR="00A92D34" w:rsidRPr="00757D75">
        <w:rPr>
          <w:sz w:val="28"/>
          <w:szCs w:val="28"/>
        </w:rPr>
        <w:t xml:space="preserve">МЕРОПРИЯТИЯ ПО </w:t>
      </w:r>
      <w:r w:rsidR="003F1B4A" w:rsidRPr="00305F8A">
        <w:rPr>
          <w:sz w:val="32"/>
          <w:szCs w:val="32"/>
        </w:rPr>
        <w:t>У</w:t>
      </w:r>
      <w:r w:rsidR="003F1B4A">
        <w:rPr>
          <w:sz w:val="32"/>
          <w:szCs w:val="32"/>
        </w:rPr>
        <w:t>ЛУ</w:t>
      </w:r>
      <w:r w:rsidR="003F1B4A" w:rsidRPr="00305F8A">
        <w:rPr>
          <w:sz w:val="32"/>
          <w:szCs w:val="32"/>
        </w:rPr>
        <w:t>Ч</w:t>
      </w:r>
      <w:r w:rsidR="003F1B4A">
        <w:rPr>
          <w:sz w:val="32"/>
          <w:szCs w:val="32"/>
        </w:rPr>
        <w:t>Ш</w:t>
      </w:r>
      <w:r w:rsidR="003F1B4A" w:rsidRPr="00305F8A">
        <w:rPr>
          <w:sz w:val="32"/>
          <w:szCs w:val="32"/>
        </w:rPr>
        <w:t>ЕНИЮ</w:t>
      </w:r>
      <w:r w:rsidR="00A92D34" w:rsidRPr="00757D75">
        <w:rPr>
          <w:sz w:val="28"/>
          <w:szCs w:val="28"/>
        </w:rPr>
        <w:t xml:space="preserve">  ДЕЛОВОЙ АКТИВНОСТИ   ТОО «РПК Союз»</w:t>
      </w:r>
    </w:p>
    <w:p w:rsidR="005422CF" w:rsidRPr="00757D75" w:rsidRDefault="005422CF" w:rsidP="006B7714">
      <w:pPr>
        <w:ind w:firstLine="709"/>
        <w:jc w:val="center"/>
        <w:rPr>
          <w:sz w:val="28"/>
          <w:szCs w:val="28"/>
        </w:rPr>
      </w:pPr>
    </w:p>
    <w:p w:rsidR="00F27F40" w:rsidRPr="00757D75" w:rsidRDefault="00F27F40" w:rsidP="006B7714">
      <w:pPr>
        <w:ind w:firstLine="709"/>
        <w:jc w:val="center"/>
        <w:rPr>
          <w:sz w:val="28"/>
          <w:szCs w:val="28"/>
        </w:rPr>
      </w:pPr>
    </w:p>
    <w:p w:rsidR="00300F8A" w:rsidRPr="00757D75" w:rsidRDefault="0040786E" w:rsidP="006B7714">
      <w:pPr>
        <w:numPr>
          <w:ilvl w:val="1"/>
          <w:numId w:val="6"/>
        </w:numPr>
        <w:jc w:val="center"/>
        <w:rPr>
          <w:bCs/>
          <w:sz w:val="28"/>
          <w:szCs w:val="28"/>
        </w:rPr>
      </w:pPr>
      <w:r>
        <w:rPr>
          <w:bCs/>
          <w:sz w:val="28"/>
          <w:szCs w:val="28"/>
        </w:rPr>
        <w:t xml:space="preserve"> </w:t>
      </w:r>
      <w:r w:rsidR="005422CF" w:rsidRPr="00757D75">
        <w:rPr>
          <w:bCs/>
          <w:sz w:val="28"/>
          <w:szCs w:val="28"/>
        </w:rPr>
        <w:t>Оптимизация показателей обо</w:t>
      </w:r>
      <w:r w:rsidR="00300F8A" w:rsidRPr="00757D75">
        <w:rPr>
          <w:bCs/>
          <w:sz w:val="28"/>
          <w:szCs w:val="28"/>
        </w:rPr>
        <w:t>рачиваемости оборотных средств</w:t>
      </w:r>
    </w:p>
    <w:p w:rsidR="005422CF" w:rsidRPr="00757D75" w:rsidRDefault="00BA75C1" w:rsidP="006B7714">
      <w:pPr>
        <w:ind w:left="540"/>
        <w:jc w:val="center"/>
        <w:rPr>
          <w:bCs/>
          <w:sz w:val="28"/>
          <w:szCs w:val="28"/>
        </w:rPr>
      </w:pPr>
      <w:r w:rsidRPr="00757D75">
        <w:rPr>
          <w:bCs/>
          <w:sz w:val="28"/>
          <w:szCs w:val="28"/>
        </w:rPr>
        <w:t>ТОО</w:t>
      </w:r>
      <w:r w:rsidR="005422CF" w:rsidRPr="00757D75">
        <w:rPr>
          <w:bCs/>
          <w:sz w:val="28"/>
          <w:szCs w:val="28"/>
        </w:rPr>
        <w:t xml:space="preserve"> «</w:t>
      </w:r>
      <w:r w:rsidR="00D11264" w:rsidRPr="00757D75">
        <w:rPr>
          <w:bCs/>
          <w:sz w:val="28"/>
          <w:szCs w:val="28"/>
        </w:rPr>
        <w:t>РПК Союз</w:t>
      </w:r>
      <w:r w:rsidR="005422CF" w:rsidRPr="00757D75">
        <w:rPr>
          <w:bCs/>
          <w:sz w:val="28"/>
          <w:szCs w:val="28"/>
        </w:rPr>
        <w:t>»</w:t>
      </w:r>
    </w:p>
    <w:p w:rsidR="005422CF" w:rsidRPr="00757D75" w:rsidRDefault="005422CF" w:rsidP="005422CF">
      <w:pPr>
        <w:ind w:left="540"/>
        <w:rPr>
          <w:bCs/>
          <w:sz w:val="28"/>
          <w:szCs w:val="28"/>
        </w:rPr>
      </w:pPr>
    </w:p>
    <w:p w:rsidR="00F27F40" w:rsidRPr="00757D75" w:rsidRDefault="00F27F40" w:rsidP="005422CF">
      <w:pPr>
        <w:ind w:left="540"/>
        <w:rPr>
          <w:bCs/>
          <w:sz w:val="28"/>
          <w:szCs w:val="28"/>
        </w:rPr>
      </w:pPr>
    </w:p>
    <w:p w:rsidR="005422CF" w:rsidRPr="00757D75" w:rsidRDefault="005422CF" w:rsidP="005422CF">
      <w:pPr>
        <w:ind w:firstLine="540"/>
        <w:jc w:val="both"/>
        <w:rPr>
          <w:sz w:val="28"/>
          <w:szCs w:val="28"/>
        </w:rPr>
      </w:pPr>
      <w:r w:rsidRPr="00757D75">
        <w:rPr>
          <w:sz w:val="28"/>
          <w:szCs w:val="28"/>
        </w:rPr>
        <w:t xml:space="preserve">При проведении анализа финансового состояния </w:t>
      </w:r>
      <w:r w:rsidR="00BA75C1" w:rsidRPr="00757D75">
        <w:rPr>
          <w:sz w:val="28"/>
          <w:szCs w:val="28"/>
        </w:rPr>
        <w:t>ТОО</w:t>
      </w:r>
      <w:r w:rsidRPr="00757D75">
        <w:rPr>
          <w:sz w:val="28"/>
          <w:szCs w:val="28"/>
        </w:rPr>
        <w:t xml:space="preserve"> «</w:t>
      </w:r>
      <w:r w:rsidR="00D11264" w:rsidRPr="00757D75">
        <w:rPr>
          <w:sz w:val="28"/>
          <w:szCs w:val="28"/>
        </w:rPr>
        <w:t>РПК Союз</w:t>
      </w:r>
      <w:r w:rsidRPr="00757D75">
        <w:rPr>
          <w:sz w:val="28"/>
          <w:szCs w:val="28"/>
        </w:rPr>
        <w:t xml:space="preserve">» во второй главе данного дипломного проекта была обнаружена тенденция к уменьшению показателей оборачиваемости, что является негативным моментом, характеризующим снижение деловой активности предприятия. </w:t>
      </w:r>
    </w:p>
    <w:p w:rsidR="005422CF" w:rsidRPr="00757D75" w:rsidRDefault="00BA75C1" w:rsidP="005422CF">
      <w:pPr>
        <w:ind w:firstLine="540"/>
        <w:jc w:val="both"/>
        <w:rPr>
          <w:sz w:val="28"/>
          <w:szCs w:val="28"/>
        </w:rPr>
      </w:pPr>
      <w:r w:rsidRPr="00757D75">
        <w:rPr>
          <w:sz w:val="28"/>
          <w:szCs w:val="28"/>
        </w:rPr>
        <w:t>ТОО</w:t>
      </w:r>
      <w:r w:rsidR="005422CF" w:rsidRPr="00757D75">
        <w:rPr>
          <w:sz w:val="28"/>
          <w:szCs w:val="28"/>
        </w:rPr>
        <w:t xml:space="preserve"> «</w:t>
      </w:r>
      <w:r w:rsidR="00D11264" w:rsidRPr="00757D75">
        <w:rPr>
          <w:sz w:val="28"/>
          <w:szCs w:val="28"/>
        </w:rPr>
        <w:t>РПК Союз</w:t>
      </w:r>
      <w:r w:rsidR="005422CF" w:rsidRPr="00757D75">
        <w:rPr>
          <w:sz w:val="28"/>
          <w:szCs w:val="28"/>
        </w:rPr>
        <w:t xml:space="preserve">» в этом аспекте не является исключением, для многих предприятий при решении задач оперативного управления, планирования и перепланирования производства узким местом является дефицит оборотных средств. Основным внутрипроизводственным фактором дефицита оборотных средств является их низкая оборачиваемость. Возникает задача управления процессом оборачиваемости с целью увеличения скорости возврата вложенных в производство и оказание услуг средств. </w:t>
      </w:r>
    </w:p>
    <w:p w:rsidR="005422CF" w:rsidRPr="00757D75" w:rsidRDefault="005422CF" w:rsidP="005422CF">
      <w:pPr>
        <w:ind w:firstLine="540"/>
        <w:jc w:val="both"/>
        <w:rPr>
          <w:sz w:val="28"/>
          <w:szCs w:val="28"/>
        </w:rPr>
      </w:pPr>
      <w:r w:rsidRPr="00757D75">
        <w:rPr>
          <w:sz w:val="28"/>
          <w:szCs w:val="28"/>
        </w:rPr>
        <w:t xml:space="preserve">Необходимость реализации систем управления оборачиваемостью в ритме с процессом оказания услуг для возможно большого класса предприятий и производственных объединений, обуславливает создание универсальной относительно структуры предприятия методологии разработки системы управления оборачиваемостью. </w:t>
      </w:r>
    </w:p>
    <w:p w:rsidR="005422CF" w:rsidRPr="00757D75" w:rsidRDefault="005422CF" w:rsidP="005422CF">
      <w:pPr>
        <w:ind w:firstLine="540"/>
        <w:jc w:val="both"/>
        <w:rPr>
          <w:sz w:val="28"/>
          <w:szCs w:val="28"/>
        </w:rPr>
      </w:pPr>
      <w:r w:rsidRPr="00757D75">
        <w:rPr>
          <w:sz w:val="28"/>
          <w:szCs w:val="28"/>
        </w:rPr>
        <w:t xml:space="preserve">Предлагаемая методология состоит из следующих этапов: </w:t>
      </w:r>
    </w:p>
    <w:p w:rsidR="005422CF" w:rsidRPr="00757D75" w:rsidRDefault="005422CF" w:rsidP="005422CF">
      <w:pPr>
        <w:ind w:left="900" w:hanging="900"/>
        <w:jc w:val="both"/>
        <w:rPr>
          <w:sz w:val="28"/>
          <w:szCs w:val="28"/>
        </w:rPr>
      </w:pPr>
      <w:r w:rsidRPr="00757D75">
        <w:rPr>
          <w:sz w:val="28"/>
          <w:szCs w:val="28"/>
        </w:rPr>
        <w:t xml:space="preserve">1 этап - Для </w:t>
      </w:r>
      <w:r w:rsidR="00BA75C1" w:rsidRPr="00757D75">
        <w:rPr>
          <w:sz w:val="28"/>
          <w:szCs w:val="28"/>
        </w:rPr>
        <w:t>ТОО</w:t>
      </w:r>
      <w:r w:rsidRPr="00757D75">
        <w:rPr>
          <w:sz w:val="28"/>
          <w:szCs w:val="28"/>
        </w:rPr>
        <w:t xml:space="preserve"> «</w:t>
      </w:r>
      <w:r w:rsidR="00D11264" w:rsidRPr="00757D75">
        <w:rPr>
          <w:sz w:val="28"/>
          <w:szCs w:val="28"/>
        </w:rPr>
        <w:t>РПК Союз</w:t>
      </w:r>
      <w:r w:rsidRPr="00757D75">
        <w:rPr>
          <w:sz w:val="28"/>
          <w:szCs w:val="28"/>
        </w:rPr>
        <w:t>» выделяется перечень задач, решение которых позволит управлять оборачиваемостью.</w:t>
      </w:r>
    </w:p>
    <w:p w:rsidR="005422CF" w:rsidRPr="00757D75" w:rsidRDefault="005422CF" w:rsidP="005422CF">
      <w:pPr>
        <w:jc w:val="both"/>
        <w:rPr>
          <w:sz w:val="28"/>
          <w:szCs w:val="28"/>
        </w:rPr>
      </w:pPr>
      <w:r w:rsidRPr="00757D75">
        <w:rPr>
          <w:sz w:val="28"/>
          <w:szCs w:val="28"/>
        </w:rPr>
        <w:t xml:space="preserve">2 этап - Проводится системный анализ характеристик </w:t>
      </w:r>
      <w:r w:rsidR="00BA75C1" w:rsidRPr="00757D75">
        <w:rPr>
          <w:sz w:val="28"/>
          <w:szCs w:val="28"/>
        </w:rPr>
        <w:t>ТОО</w:t>
      </w:r>
      <w:r w:rsidRPr="00757D75">
        <w:rPr>
          <w:sz w:val="28"/>
          <w:szCs w:val="28"/>
        </w:rPr>
        <w:t xml:space="preserve"> «</w:t>
      </w:r>
      <w:r w:rsidR="00D11264" w:rsidRPr="00757D75">
        <w:rPr>
          <w:sz w:val="28"/>
          <w:szCs w:val="28"/>
        </w:rPr>
        <w:t>РПК Союз</w:t>
      </w:r>
      <w:r w:rsidRPr="00757D75">
        <w:rPr>
          <w:sz w:val="28"/>
          <w:szCs w:val="28"/>
        </w:rPr>
        <w:t>».</w:t>
      </w:r>
    </w:p>
    <w:p w:rsidR="005422CF" w:rsidRPr="00757D75" w:rsidRDefault="005422CF" w:rsidP="005422CF">
      <w:pPr>
        <w:ind w:left="900" w:hanging="900"/>
        <w:jc w:val="both"/>
        <w:rPr>
          <w:sz w:val="28"/>
          <w:szCs w:val="28"/>
        </w:rPr>
      </w:pPr>
      <w:r w:rsidRPr="00757D75">
        <w:rPr>
          <w:sz w:val="28"/>
          <w:szCs w:val="28"/>
        </w:rPr>
        <w:t>3 этап - Разрабатываются математические модели производственной и финансовой деятельности объекта управления, прогноза показателей оборачиваемости.</w:t>
      </w:r>
    </w:p>
    <w:p w:rsidR="005422CF" w:rsidRPr="00757D75" w:rsidRDefault="005422CF" w:rsidP="005422CF">
      <w:pPr>
        <w:jc w:val="both"/>
        <w:rPr>
          <w:sz w:val="28"/>
          <w:szCs w:val="28"/>
        </w:rPr>
      </w:pPr>
      <w:r w:rsidRPr="00757D75">
        <w:rPr>
          <w:sz w:val="28"/>
          <w:szCs w:val="28"/>
        </w:rPr>
        <w:t>4 этап - Проводится идентификация математических моделей.</w:t>
      </w:r>
    </w:p>
    <w:p w:rsidR="005422CF" w:rsidRPr="00757D75" w:rsidRDefault="005422CF" w:rsidP="005422CF">
      <w:pPr>
        <w:ind w:left="900" w:hanging="900"/>
        <w:jc w:val="both"/>
        <w:rPr>
          <w:sz w:val="28"/>
          <w:szCs w:val="28"/>
        </w:rPr>
      </w:pPr>
      <w:r w:rsidRPr="00757D75">
        <w:rPr>
          <w:sz w:val="28"/>
          <w:szCs w:val="28"/>
        </w:rPr>
        <w:t>5 этап - Производится постановка задач оптимального управления оборачиваемостью.</w:t>
      </w:r>
    </w:p>
    <w:p w:rsidR="005422CF" w:rsidRPr="00757D75" w:rsidRDefault="005422CF" w:rsidP="005422CF">
      <w:pPr>
        <w:jc w:val="both"/>
        <w:rPr>
          <w:sz w:val="28"/>
          <w:szCs w:val="28"/>
        </w:rPr>
      </w:pPr>
      <w:r w:rsidRPr="00757D75">
        <w:rPr>
          <w:sz w:val="28"/>
          <w:szCs w:val="28"/>
        </w:rPr>
        <w:t>6 этап - Разрабатываются алгоритмы принятия решений.</w:t>
      </w:r>
    </w:p>
    <w:p w:rsidR="005422CF" w:rsidRPr="00757D75" w:rsidRDefault="005422CF" w:rsidP="005422CF">
      <w:pPr>
        <w:ind w:left="900" w:hanging="900"/>
        <w:jc w:val="both"/>
        <w:rPr>
          <w:sz w:val="28"/>
          <w:szCs w:val="28"/>
        </w:rPr>
      </w:pPr>
      <w:r w:rsidRPr="00757D75">
        <w:rPr>
          <w:sz w:val="28"/>
          <w:szCs w:val="28"/>
        </w:rPr>
        <w:t xml:space="preserve">7 этап - Производится синтез алгоритмов многоуровневой системы управления оборачиваемостью. </w:t>
      </w:r>
    </w:p>
    <w:p w:rsidR="005422CF" w:rsidRPr="00757D75" w:rsidRDefault="005422CF" w:rsidP="005422CF">
      <w:pPr>
        <w:ind w:firstLine="540"/>
        <w:jc w:val="both"/>
        <w:rPr>
          <w:sz w:val="28"/>
          <w:szCs w:val="28"/>
        </w:rPr>
      </w:pPr>
      <w:r w:rsidRPr="00757D75">
        <w:rPr>
          <w:sz w:val="28"/>
          <w:szCs w:val="28"/>
        </w:rPr>
        <w:t xml:space="preserve"> На первом этапе предлагаемой методологии для </w:t>
      </w:r>
      <w:r w:rsidR="00BA75C1" w:rsidRPr="00757D75">
        <w:rPr>
          <w:sz w:val="28"/>
          <w:szCs w:val="28"/>
        </w:rPr>
        <w:t>ТОО</w:t>
      </w:r>
      <w:r w:rsidRPr="00757D75">
        <w:rPr>
          <w:sz w:val="28"/>
          <w:szCs w:val="28"/>
        </w:rPr>
        <w:t xml:space="preserve"> «</w:t>
      </w:r>
      <w:r w:rsidR="00D11264" w:rsidRPr="00757D75">
        <w:rPr>
          <w:sz w:val="28"/>
          <w:szCs w:val="28"/>
        </w:rPr>
        <w:t>РПК Союз</w:t>
      </w:r>
      <w:r w:rsidRPr="00757D75">
        <w:rPr>
          <w:sz w:val="28"/>
          <w:szCs w:val="28"/>
        </w:rPr>
        <w:t>» выделяется перечень задач, решение которых позволит управлять оборачиваемостью. Известно, что на верхнем уровне управления предприятием (руководство) решаются следующие задачи:</w:t>
      </w:r>
    </w:p>
    <w:p w:rsidR="005422CF" w:rsidRPr="00757D75" w:rsidRDefault="005422CF" w:rsidP="0063779B">
      <w:pPr>
        <w:numPr>
          <w:ilvl w:val="0"/>
          <w:numId w:val="26"/>
        </w:numPr>
        <w:jc w:val="both"/>
        <w:rPr>
          <w:sz w:val="28"/>
          <w:szCs w:val="28"/>
        </w:rPr>
      </w:pPr>
      <w:r w:rsidRPr="00757D75">
        <w:rPr>
          <w:sz w:val="28"/>
          <w:szCs w:val="28"/>
        </w:rPr>
        <w:t>формирование портфеля заказов;</w:t>
      </w:r>
    </w:p>
    <w:p w:rsidR="005422CF" w:rsidRPr="00757D75" w:rsidRDefault="005422CF" w:rsidP="0063779B">
      <w:pPr>
        <w:numPr>
          <w:ilvl w:val="0"/>
          <w:numId w:val="26"/>
        </w:numPr>
        <w:jc w:val="both"/>
        <w:rPr>
          <w:sz w:val="28"/>
          <w:szCs w:val="28"/>
        </w:rPr>
      </w:pPr>
      <w:r w:rsidRPr="00757D75">
        <w:rPr>
          <w:sz w:val="28"/>
          <w:szCs w:val="28"/>
        </w:rPr>
        <w:t>технико-экономическое планирование;</w:t>
      </w:r>
    </w:p>
    <w:p w:rsidR="005422CF" w:rsidRPr="00757D75" w:rsidRDefault="005422CF" w:rsidP="0063779B">
      <w:pPr>
        <w:numPr>
          <w:ilvl w:val="0"/>
          <w:numId w:val="26"/>
        </w:numPr>
        <w:jc w:val="both"/>
        <w:rPr>
          <w:sz w:val="28"/>
          <w:szCs w:val="28"/>
        </w:rPr>
      </w:pPr>
      <w:r w:rsidRPr="00757D75">
        <w:rPr>
          <w:sz w:val="28"/>
          <w:szCs w:val="28"/>
        </w:rPr>
        <w:t>оперативное управление производством</w:t>
      </w:r>
      <w:r w:rsidR="00F33BB7" w:rsidRPr="00757D75">
        <w:rPr>
          <w:sz w:val="28"/>
          <w:szCs w:val="28"/>
        </w:rPr>
        <w:t>[10, с.84]</w:t>
      </w:r>
    </w:p>
    <w:p w:rsidR="005422CF" w:rsidRPr="00757D75" w:rsidRDefault="005422CF" w:rsidP="00EC44CE">
      <w:pPr>
        <w:ind w:firstLine="587"/>
        <w:jc w:val="both"/>
        <w:rPr>
          <w:sz w:val="28"/>
          <w:szCs w:val="28"/>
        </w:rPr>
      </w:pPr>
      <w:r w:rsidRPr="00757D75">
        <w:rPr>
          <w:sz w:val="28"/>
          <w:szCs w:val="28"/>
        </w:rPr>
        <w:t>С целью управления оборачиваемостью оборотных средств предприятия необходимо выполнить следующие процедуры:</w:t>
      </w:r>
    </w:p>
    <w:p w:rsidR="005422CF" w:rsidRPr="00757D75" w:rsidRDefault="005422CF" w:rsidP="005422CF">
      <w:pPr>
        <w:ind w:firstLine="708"/>
        <w:jc w:val="both"/>
        <w:rPr>
          <w:sz w:val="28"/>
          <w:szCs w:val="28"/>
        </w:rPr>
      </w:pPr>
      <w:r w:rsidRPr="00757D75">
        <w:rPr>
          <w:sz w:val="28"/>
          <w:szCs w:val="28"/>
        </w:rPr>
        <w:t>1. Прогноз показателей оборачиваемости производственных фондов предприятия при перспективном планировании.  Для составленного варианта перспективного плана определяются натуральные показатели оборачиваемости групп материальных ресурсов по единицам оборудования; определяются интегральные стоимостные показатели оборачиваемости производственных фондов;  на основании полученного прогноза показателей оборачиваемости вырабатывается качественная рекомендация на утверждение или доработку варианта перспективного плана для руководства.</w:t>
      </w:r>
    </w:p>
    <w:p w:rsidR="005422CF" w:rsidRPr="00757D75" w:rsidRDefault="005422CF" w:rsidP="005422CF">
      <w:pPr>
        <w:ind w:firstLine="708"/>
        <w:jc w:val="both"/>
        <w:rPr>
          <w:sz w:val="28"/>
          <w:szCs w:val="28"/>
        </w:rPr>
      </w:pPr>
      <w:r w:rsidRPr="00757D75">
        <w:rPr>
          <w:sz w:val="28"/>
          <w:szCs w:val="28"/>
        </w:rPr>
        <w:t>2. Прогноз оборачиваемости фондов обращения предприятия при перспективном планировании. На основании анализа предшествующей финансовой деятельности предприятия (по периодам - год, месяц, декада, сутки) дается прогноз динамики оборотных фондов обращения в течение заданного периода времени и, соответственно, показателей оборачиваемости оборотных фондов обращения за тот же период; оценивается экономическая целесообразность стратегий использования оборотных фондов обращения (производство изделий повышенного спроса, инвестиционная деятельность, авансированная уплата налогов, налоговые кредиты, выпуск или приобретение ценных бумаг и т.д.) и на ее основе выработать качественную рекомендацию на утверждение или доработку варианта перспективного плана для руководства.</w:t>
      </w:r>
    </w:p>
    <w:p w:rsidR="005422CF" w:rsidRPr="00757D75" w:rsidRDefault="005422CF" w:rsidP="005422CF">
      <w:pPr>
        <w:ind w:firstLine="708"/>
        <w:jc w:val="both"/>
        <w:rPr>
          <w:sz w:val="28"/>
          <w:szCs w:val="28"/>
        </w:rPr>
      </w:pPr>
      <w:r w:rsidRPr="00757D75">
        <w:rPr>
          <w:sz w:val="28"/>
          <w:szCs w:val="28"/>
        </w:rPr>
        <w:t>3.Оперативный прогноз и управление оборачиваемостью производственных фондов. Для варианта решения задачи оперативного управления определяются натуральные показатели оборачиваемости групп материальных ресурсов по единицам оборудования;  определяются интегральные стоимостные показатели оборачиваемости производственных фондов; на основании полученного прогноза показателей оборачиваемости производственных фондов с учетом невязок «план-факт» прогноза задачи 1 и показателей реальной производственной деятельности, вырабатывается качественная рекомендация на утверждение или доработку управляющего решения задачи оперативного перепланирования для руководства предприятия.</w:t>
      </w:r>
    </w:p>
    <w:p w:rsidR="005422CF" w:rsidRPr="00757D75" w:rsidRDefault="005422CF" w:rsidP="005422CF">
      <w:pPr>
        <w:ind w:firstLine="708"/>
        <w:jc w:val="both"/>
        <w:rPr>
          <w:sz w:val="28"/>
          <w:szCs w:val="28"/>
        </w:rPr>
      </w:pPr>
      <w:r w:rsidRPr="00757D75">
        <w:rPr>
          <w:sz w:val="28"/>
          <w:szCs w:val="28"/>
        </w:rPr>
        <w:t>4. Оперативное управление фондами обращения предприятия. На основании прогноза динамики оборотных фондов обращения на заданный период  и реальных результатов финансовой и производственно-хозяйственной деятельности предприятия оценивается экономическая целесообразность стратегии использования оборотных фондов обращения; вырабатывается качественная рекомендация на утверждение или доработку соответствующего управляющего решения задачи оперативного перепланирования по использованию стратегии для руководства.</w:t>
      </w:r>
    </w:p>
    <w:p w:rsidR="005422CF" w:rsidRPr="00757D75" w:rsidRDefault="005422CF" w:rsidP="005422CF">
      <w:pPr>
        <w:ind w:firstLine="708"/>
        <w:jc w:val="both"/>
        <w:rPr>
          <w:sz w:val="28"/>
          <w:szCs w:val="28"/>
        </w:rPr>
      </w:pPr>
      <w:r w:rsidRPr="00757D75">
        <w:rPr>
          <w:sz w:val="28"/>
          <w:szCs w:val="28"/>
        </w:rPr>
        <w:t> 5. Управление размещением поступающих заказов. Для каждого поступившего незапланированного договорного заказа на производство готовой продукции и оказание услуг:</w:t>
      </w:r>
    </w:p>
    <w:p w:rsidR="005422CF" w:rsidRPr="00757D75" w:rsidRDefault="005422CF" w:rsidP="005422CF">
      <w:pPr>
        <w:jc w:val="both"/>
        <w:rPr>
          <w:sz w:val="28"/>
          <w:szCs w:val="28"/>
        </w:rPr>
      </w:pPr>
      <w:r w:rsidRPr="00757D75">
        <w:rPr>
          <w:sz w:val="28"/>
          <w:szCs w:val="28"/>
        </w:rPr>
        <w:t xml:space="preserve">дается прогноз натуральных показателей оборачиваемости групп материальных ресурсов по единицам оборудования, интегральных стоимостных показателей оборачиваемости производственных фондов и показателей оборачиваемости оборотных фондов </w:t>
      </w:r>
      <w:r w:rsidR="00944155" w:rsidRPr="00757D75">
        <w:rPr>
          <w:sz w:val="28"/>
          <w:szCs w:val="28"/>
        </w:rPr>
        <w:t>обращения,</w:t>
      </w:r>
      <w:r w:rsidRPr="00757D75">
        <w:rPr>
          <w:sz w:val="28"/>
          <w:szCs w:val="28"/>
        </w:rPr>
        <w:t xml:space="preserve"> в течении периода времени начиная с момента начала до момента завершения выполнения заказа;</w:t>
      </w:r>
    </w:p>
    <w:p w:rsidR="002A6C71" w:rsidRPr="00757D75" w:rsidRDefault="005422CF" w:rsidP="005422CF">
      <w:pPr>
        <w:jc w:val="both"/>
        <w:rPr>
          <w:sz w:val="28"/>
          <w:szCs w:val="28"/>
        </w:rPr>
      </w:pPr>
      <w:r w:rsidRPr="00757D75">
        <w:rPr>
          <w:sz w:val="28"/>
          <w:szCs w:val="28"/>
        </w:rPr>
        <w:t>на основании полученного прогноза показателей оборачиваемости вырабатывается качественная рекомендация на прием или отклонение заказа для руководства</w:t>
      </w:r>
      <w:r w:rsidR="00F00EFD" w:rsidRPr="00757D75">
        <w:rPr>
          <w:sz w:val="28"/>
          <w:szCs w:val="28"/>
        </w:rPr>
        <w:t>[5, с.11]</w:t>
      </w:r>
      <w:r w:rsidR="00F33BB7" w:rsidRPr="00757D75">
        <w:rPr>
          <w:sz w:val="28"/>
          <w:szCs w:val="28"/>
        </w:rPr>
        <w:t>.</w:t>
      </w:r>
    </w:p>
    <w:p w:rsidR="005422CF" w:rsidRPr="00757D75" w:rsidRDefault="005422CF" w:rsidP="002A6C71">
      <w:pPr>
        <w:ind w:firstLine="540"/>
        <w:jc w:val="both"/>
        <w:rPr>
          <w:sz w:val="28"/>
          <w:szCs w:val="28"/>
        </w:rPr>
      </w:pPr>
      <w:r w:rsidRPr="00757D75">
        <w:rPr>
          <w:sz w:val="28"/>
          <w:szCs w:val="28"/>
        </w:rPr>
        <w:t>Решения указанных задач 1-5 позволяют динамично управлять оборачиваемостью производственных фондов и фондов обращения, обеспечивая объекту управления финансовую стабильность и наивысшую прибыль в современных условиях дефицита оборотных средств.</w:t>
      </w:r>
    </w:p>
    <w:p w:rsidR="00A97ABF" w:rsidRPr="00757D75" w:rsidRDefault="00A97ABF" w:rsidP="00A97ABF">
      <w:pPr>
        <w:ind w:firstLine="709"/>
        <w:jc w:val="both"/>
        <w:rPr>
          <w:sz w:val="28"/>
          <w:szCs w:val="28"/>
        </w:rPr>
      </w:pPr>
      <w:r w:rsidRPr="00757D75">
        <w:rPr>
          <w:sz w:val="28"/>
          <w:szCs w:val="28"/>
        </w:rPr>
        <w:t>Также следует отметить, что эффективное управление оборотным капиталом предприятие предполагает не только поиск и привлечение дополнительных источников финансирования, но и рациональное их размещение в активах предприятия, особенно в текущих активах.</w:t>
      </w:r>
    </w:p>
    <w:p w:rsidR="00A97ABF" w:rsidRPr="00757D75" w:rsidRDefault="00A97ABF" w:rsidP="00A97ABF">
      <w:pPr>
        <w:ind w:firstLine="709"/>
        <w:jc w:val="both"/>
        <w:rPr>
          <w:sz w:val="28"/>
          <w:szCs w:val="28"/>
        </w:rPr>
      </w:pPr>
      <w:r w:rsidRPr="00757D75">
        <w:rPr>
          <w:sz w:val="28"/>
          <w:szCs w:val="28"/>
        </w:rPr>
        <w:t xml:space="preserve">В связи с тем, что оборотные средства формируют основную долю ликвидных активов фирмы, их величина должна быть достаточной для обеспечения ритмичной и равномерной работы организации и - как следствие </w:t>
      </w:r>
      <w:r w:rsidR="00944155" w:rsidRPr="00757D75">
        <w:rPr>
          <w:sz w:val="28"/>
          <w:szCs w:val="28"/>
        </w:rPr>
        <w:t>- п</w:t>
      </w:r>
      <w:r w:rsidRPr="00757D75">
        <w:rPr>
          <w:sz w:val="28"/>
          <w:szCs w:val="28"/>
        </w:rPr>
        <w:t>олучения прибыли. Использование оборотных средств в хозяйственной деятельности должно осуществляться на уровне, минимизирующем время и максимизирующем скорость обращения оборотного капитала и превращения его в реальную денежную массу для последующего финансирования и приобретения новых оборотных средств. Потребность в финансировании пропорционально зависит от скорости оборота активов.</w:t>
      </w:r>
    </w:p>
    <w:p w:rsidR="00A97ABF" w:rsidRPr="00757D75" w:rsidRDefault="00A97ABF" w:rsidP="00A97ABF">
      <w:pPr>
        <w:ind w:firstLine="709"/>
        <w:jc w:val="both"/>
        <w:rPr>
          <w:sz w:val="28"/>
          <w:szCs w:val="28"/>
        </w:rPr>
      </w:pPr>
      <w:r w:rsidRPr="00757D75">
        <w:rPr>
          <w:sz w:val="28"/>
          <w:szCs w:val="28"/>
        </w:rPr>
        <w:t>Эффективность использование оборотных средств характеризуется:</w:t>
      </w:r>
    </w:p>
    <w:p w:rsidR="00A97ABF" w:rsidRPr="00757D75" w:rsidRDefault="00A97ABF" w:rsidP="00A97ABF">
      <w:pPr>
        <w:ind w:firstLine="709"/>
        <w:jc w:val="both"/>
        <w:rPr>
          <w:sz w:val="28"/>
          <w:szCs w:val="28"/>
        </w:rPr>
      </w:pPr>
      <w:r w:rsidRPr="00757D75">
        <w:rPr>
          <w:sz w:val="28"/>
          <w:szCs w:val="28"/>
        </w:rPr>
        <w:t>-  ростом оборачиваемости оборотного капитала;</w:t>
      </w:r>
    </w:p>
    <w:p w:rsidR="00A97ABF" w:rsidRPr="00757D75" w:rsidRDefault="00A97ABF" w:rsidP="00A97ABF">
      <w:pPr>
        <w:ind w:firstLine="709"/>
        <w:jc w:val="both"/>
        <w:rPr>
          <w:sz w:val="28"/>
          <w:szCs w:val="28"/>
        </w:rPr>
      </w:pPr>
      <w:r w:rsidRPr="00757D75">
        <w:rPr>
          <w:sz w:val="28"/>
          <w:szCs w:val="28"/>
        </w:rPr>
        <w:t>- снижение потребности в оборотных средствах на 1 тенге. объема выпуска продукции</w:t>
      </w:r>
    </w:p>
    <w:p w:rsidR="00A97ABF" w:rsidRPr="00757D75" w:rsidRDefault="00A97ABF" w:rsidP="00A97ABF">
      <w:pPr>
        <w:ind w:firstLine="709"/>
        <w:jc w:val="both"/>
        <w:rPr>
          <w:sz w:val="28"/>
          <w:szCs w:val="28"/>
        </w:rPr>
      </w:pPr>
      <w:r w:rsidRPr="00757D75">
        <w:rPr>
          <w:sz w:val="28"/>
          <w:szCs w:val="28"/>
        </w:rPr>
        <w:t>Рост оборачиваемости оборотного капитала способствует:</w:t>
      </w:r>
    </w:p>
    <w:p w:rsidR="00A97ABF" w:rsidRPr="00757D75" w:rsidRDefault="00A97ABF" w:rsidP="00A97ABF">
      <w:pPr>
        <w:ind w:firstLine="709"/>
        <w:jc w:val="both"/>
        <w:rPr>
          <w:sz w:val="28"/>
          <w:szCs w:val="28"/>
        </w:rPr>
      </w:pPr>
      <w:r w:rsidRPr="00757D75">
        <w:rPr>
          <w:sz w:val="28"/>
          <w:szCs w:val="28"/>
        </w:rPr>
        <w:t>-  экономии оборотного капитала (сокращению потребности в оборотном капитале);</w:t>
      </w:r>
    </w:p>
    <w:p w:rsidR="00A97ABF" w:rsidRPr="00757D75" w:rsidRDefault="00A97ABF" w:rsidP="00A97ABF">
      <w:pPr>
        <w:ind w:firstLine="709"/>
        <w:jc w:val="both"/>
        <w:rPr>
          <w:sz w:val="28"/>
          <w:szCs w:val="28"/>
        </w:rPr>
      </w:pPr>
      <w:r w:rsidRPr="00757D75">
        <w:rPr>
          <w:sz w:val="28"/>
          <w:szCs w:val="28"/>
        </w:rPr>
        <w:t>-   приросту объемов продукции;</w:t>
      </w:r>
    </w:p>
    <w:p w:rsidR="00A97ABF" w:rsidRPr="00757D75" w:rsidRDefault="00A97ABF" w:rsidP="00A97ABF">
      <w:pPr>
        <w:ind w:firstLine="709"/>
        <w:jc w:val="both"/>
        <w:rPr>
          <w:sz w:val="28"/>
          <w:szCs w:val="28"/>
        </w:rPr>
      </w:pPr>
      <w:r w:rsidRPr="00757D75">
        <w:rPr>
          <w:sz w:val="28"/>
          <w:szCs w:val="28"/>
        </w:rPr>
        <w:t>-   увеличению получаемой прибыли.</w:t>
      </w:r>
    </w:p>
    <w:p w:rsidR="00A97ABF" w:rsidRPr="00757D75" w:rsidRDefault="00A97ABF" w:rsidP="00A97ABF">
      <w:pPr>
        <w:ind w:firstLine="709"/>
        <w:jc w:val="both"/>
        <w:rPr>
          <w:sz w:val="28"/>
          <w:szCs w:val="28"/>
        </w:rPr>
      </w:pPr>
      <w:r w:rsidRPr="00757D75">
        <w:rPr>
          <w:sz w:val="28"/>
          <w:szCs w:val="28"/>
        </w:rPr>
        <w:t xml:space="preserve">В результате ускорения оборота высвобождаются вещественные элементы оборотных средств, меньше требуется запасов сырья, материалов, топлива, заделов незавершенного производства и пр., </w:t>
      </w:r>
      <w:r w:rsidR="00944155" w:rsidRPr="00757D75">
        <w:rPr>
          <w:sz w:val="28"/>
          <w:szCs w:val="28"/>
        </w:rPr>
        <w:t>а,</w:t>
      </w:r>
      <w:r w:rsidRPr="00757D75">
        <w:rPr>
          <w:sz w:val="28"/>
          <w:szCs w:val="28"/>
        </w:rPr>
        <w:t xml:space="preserve"> следовательно, высвобождаются и денежные ресурсы, ранее вложенные в эти запасы и заделы. Высвобожденные денежные ресурсы откладываются на расчетном счете организации, укрепляется платежеспособность.</w:t>
      </w:r>
    </w:p>
    <w:p w:rsidR="00A97ABF" w:rsidRPr="00757D75" w:rsidRDefault="00A97ABF" w:rsidP="00A97ABF">
      <w:pPr>
        <w:ind w:firstLine="709"/>
        <w:jc w:val="both"/>
        <w:rPr>
          <w:sz w:val="28"/>
          <w:szCs w:val="28"/>
        </w:rPr>
      </w:pPr>
      <w:r w:rsidRPr="00757D75">
        <w:rPr>
          <w:sz w:val="28"/>
          <w:szCs w:val="28"/>
        </w:rPr>
        <w:t xml:space="preserve">Меньшее значение показателя эффективности </w:t>
      </w:r>
      <w:r w:rsidR="00FD4FC2">
        <w:rPr>
          <w:sz w:val="28"/>
          <w:szCs w:val="28"/>
        </w:rPr>
        <w:t>текущ</w:t>
      </w:r>
      <w:r w:rsidRPr="00757D75">
        <w:rPr>
          <w:sz w:val="28"/>
          <w:szCs w:val="28"/>
        </w:rPr>
        <w:t>ого капитала по сравнению с аналогичным среднеотраслевым, свидетельствует о недостаточной загруженности оборудования в том случае, если в рассматриваемый период организации не приобретала новых дорогостоящих основных средств.</w:t>
      </w:r>
    </w:p>
    <w:p w:rsidR="00A97ABF" w:rsidRPr="00757D75" w:rsidRDefault="00A97ABF" w:rsidP="00A97ABF">
      <w:pPr>
        <w:ind w:firstLine="709"/>
        <w:jc w:val="both"/>
        <w:rPr>
          <w:sz w:val="28"/>
          <w:szCs w:val="28"/>
        </w:rPr>
      </w:pPr>
      <w:r w:rsidRPr="00757D75">
        <w:rPr>
          <w:sz w:val="28"/>
          <w:szCs w:val="28"/>
        </w:rPr>
        <w:t>Чрезмерно высокое значение показателя может свидетельствовать как о полной загрузке оборудования и отсутствии резервов, так и о значительной степени физического и морального износа устаревшего производственного оборудования.</w:t>
      </w:r>
    </w:p>
    <w:p w:rsidR="005422CF" w:rsidRPr="00757D75" w:rsidRDefault="00CA4677" w:rsidP="00115498">
      <w:pPr>
        <w:ind w:left="540"/>
        <w:jc w:val="center"/>
        <w:rPr>
          <w:bCs/>
          <w:sz w:val="28"/>
          <w:szCs w:val="28"/>
        </w:rPr>
      </w:pPr>
      <w:r w:rsidRPr="00757D75">
        <w:rPr>
          <w:bCs/>
          <w:sz w:val="28"/>
          <w:szCs w:val="28"/>
        </w:rPr>
        <w:t>3.2</w:t>
      </w:r>
      <w:r w:rsidR="005422CF" w:rsidRPr="00757D75">
        <w:rPr>
          <w:bCs/>
          <w:sz w:val="28"/>
          <w:szCs w:val="28"/>
        </w:rPr>
        <w:t xml:space="preserve">  Методика планирования дебиторской и кредиторской задолженности</w:t>
      </w:r>
    </w:p>
    <w:p w:rsidR="005422CF" w:rsidRPr="00757D75" w:rsidRDefault="005422CF" w:rsidP="005422CF">
      <w:pPr>
        <w:ind w:left="540"/>
        <w:rPr>
          <w:bCs/>
          <w:sz w:val="28"/>
          <w:szCs w:val="28"/>
        </w:rPr>
      </w:pPr>
    </w:p>
    <w:p w:rsidR="005422CF" w:rsidRPr="00757D75" w:rsidRDefault="005422CF" w:rsidP="005422CF">
      <w:pPr>
        <w:ind w:left="540"/>
        <w:rPr>
          <w:bCs/>
          <w:sz w:val="28"/>
          <w:szCs w:val="28"/>
        </w:rPr>
      </w:pPr>
    </w:p>
    <w:p w:rsidR="00AD7AFE" w:rsidRPr="00757D75" w:rsidRDefault="005422CF" w:rsidP="00AD7AFE">
      <w:pPr>
        <w:ind w:firstLine="708"/>
        <w:jc w:val="both"/>
        <w:rPr>
          <w:sz w:val="28"/>
          <w:szCs w:val="28"/>
        </w:rPr>
      </w:pPr>
      <w:r w:rsidRPr="00757D75">
        <w:rPr>
          <w:sz w:val="28"/>
          <w:szCs w:val="28"/>
        </w:rPr>
        <w:t>Планирование дебиторской и кредиторской задолженности - важный этап формирования бюджета движения денежных средств и прогнозного баланса.</w:t>
      </w:r>
    </w:p>
    <w:p w:rsidR="005422CF" w:rsidRPr="00757D75" w:rsidRDefault="005422CF" w:rsidP="00AD7AFE">
      <w:pPr>
        <w:ind w:firstLine="708"/>
        <w:jc w:val="both"/>
        <w:rPr>
          <w:sz w:val="28"/>
          <w:szCs w:val="28"/>
        </w:rPr>
      </w:pPr>
      <w:r w:rsidRPr="00757D75">
        <w:rPr>
          <w:sz w:val="28"/>
          <w:szCs w:val="28"/>
        </w:rPr>
        <w:t>Неточности в планировании расчетов с контрагентами могут негативно повлиять на финансовую устойчивость компании. Планы погашения дебиторской и кредиторской задолженности являются частью маркетинговой и кредитной политики компании. К сожалению, на рассматриваемом предприятии не ведется планирование и анализ дебиторской и кредиторской задолженности, что отражается на динамике этих показателей. Не смотря на то, что существует множество распространенных методик. Можно порекомендовать наиболее простую.</w:t>
      </w:r>
    </w:p>
    <w:p w:rsidR="005422CF" w:rsidRPr="00757D75" w:rsidRDefault="005422CF" w:rsidP="00E64548">
      <w:pPr>
        <w:ind w:firstLine="708"/>
        <w:jc w:val="both"/>
        <w:rPr>
          <w:sz w:val="28"/>
          <w:szCs w:val="28"/>
        </w:rPr>
      </w:pPr>
      <w:r w:rsidRPr="00757D75">
        <w:rPr>
          <w:sz w:val="28"/>
          <w:szCs w:val="28"/>
        </w:rPr>
        <w:t>Основой для планирования дебиторской и кредиторской задолженности служит организация системы оперативного и бухгалтерского учета на предприятии, отражающего полную информацию по клиентам, видам деятельности, конкретным продуктам, материалам или услугам в разрезе каждого заключенного контракта.</w:t>
      </w:r>
    </w:p>
    <w:p w:rsidR="005422CF" w:rsidRPr="00757D75" w:rsidRDefault="005422CF" w:rsidP="00E64548">
      <w:pPr>
        <w:jc w:val="both"/>
        <w:rPr>
          <w:sz w:val="28"/>
          <w:szCs w:val="28"/>
        </w:rPr>
      </w:pPr>
      <w:r w:rsidRPr="00757D75">
        <w:rPr>
          <w:sz w:val="28"/>
          <w:szCs w:val="28"/>
        </w:rPr>
        <w:t>Для определения задолженности необходимо:</w:t>
      </w:r>
    </w:p>
    <w:p w:rsidR="005422CF" w:rsidRPr="00757D75" w:rsidRDefault="005422CF" w:rsidP="00E64548">
      <w:pPr>
        <w:numPr>
          <w:ilvl w:val="0"/>
          <w:numId w:val="8"/>
        </w:numPr>
        <w:jc w:val="both"/>
        <w:rPr>
          <w:sz w:val="28"/>
          <w:szCs w:val="28"/>
        </w:rPr>
      </w:pPr>
      <w:r w:rsidRPr="00757D75">
        <w:rPr>
          <w:sz w:val="28"/>
          <w:szCs w:val="28"/>
        </w:rPr>
        <w:t xml:space="preserve">оперативно отслеживать состояние расчетов с дебиторами и кредиторами; </w:t>
      </w:r>
    </w:p>
    <w:p w:rsidR="005422CF" w:rsidRPr="00757D75" w:rsidRDefault="005422CF" w:rsidP="00E64548">
      <w:pPr>
        <w:numPr>
          <w:ilvl w:val="0"/>
          <w:numId w:val="8"/>
        </w:numPr>
        <w:jc w:val="both"/>
        <w:rPr>
          <w:sz w:val="28"/>
          <w:szCs w:val="28"/>
        </w:rPr>
      </w:pPr>
      <w:r w:rsidRPr="00757D75">
        <w:rPr>
          <w:sz w:val="28"/>
          <w:szCs w:val="28"/>
        </w:rPr>
        <w:t xml:space="preserve">анализировать своевременность погашений и выплат, прогнозировать штрафные санкции. </w:t>
      </w:r>
    </w:p>
    <w:p w:rsidR="005422CF" w:rsidRPr="00757D75" w:rsidRDefault="005422CF" w:rsidP="00E64548">
      <w:pPr>
        <w:jc w:val="both"/>
        <w:rPr>
          <w:sz w:val="28"/>
          <w:szCs w:val="28"/>
        </w:rPr>
      </w:pPr>
      <w:r w:rsidRPr="00757D75">
        <w:rPr>
          <w:sz w:val="28"/>
          <w:szCs w:val="28"/>
        </w:rPr>
        <w:t>Прогноз дебиторской и кредиторской задолженности включает:</w:t>
      </w:r>
    </w:p>
    <w:p w:rsidR="005422CF" w:rsidRPr="00757D75" w:rsidRDefault="005422CF" w:rsidP="00E64548">
      <w:pPr>
        <w:numPr>
          <w:ilvl w:val="0"/>
          <w:numId w:val="9"/>
        </w:numPr>
        <w:jc w:val="both"/>
        <w:rPr>
          <w:sz w:val="28"/>
          <w:szCs w:val="28"/>
        </w:rPr>
      </w:pPr>
      <w:r w:rsidRPr="00757D75">
        <w:rPr>
          <w:sz w:val="28"/>
          <w:szCs w:val="28"/>
        </w:rPr>
        <w:t xml:space="preserve">определение суммы погашения задолженности на начало прогнозного периода - задолженность прошлых лет; </w:t>
      </w:r>
    </w:p>
    <w:p w:rsidR="005422CF" w:rsidRPr="00757D75" w:rsidRDefault="005422CF" w:rsidP="00E64548">
      <w:pPr>
        <w:numPr>
          <w:ilvl w:val="0"/>
          <w:numId w:val="9"/>
        </w:numPr>
        <w:jc w:val="both"/>
        <w:rPr>
          <w:sz w:val="28"/>
          <w:szCs w:val="28"/>
        </w:rPr>
      </w:pPr>
      <w:r w:rsidRPr="00757D75">
        <w:rPr>
          <w:sz w:val="28"/>
          <w:szCs w:val="28"/>
        </w:rPr>
        <w:t xml:space="preserve">планирование состояния по расчетам с контрагентами на конец периода - текущая задолженность. </w:t>
      </w:r>
    </w:p>
    <w:p w:rsidR="005422CF" w:rsidRPr="00757D75" w:rsidRDefault="005422CF" w:rsidP="00E64548">
      <w:pPr>
        <w:ind w:firstLine="708"/>
        <w:jc w:val="both"/>
        <w:rPr>
          <w:sz w:val="28"/>
          <w:szCs w:val="28"/>
        </w:rPr>
      </w:pPr>
      <w:r w:rsidRPr="00757D75">
        <w:rPr>
          <w:sz w:val="28"/>
          <w:szCs w:val="28"/>
        </w:rPr>
        <w:t>Сумма текущей дебиторской задолженности зависит от прогноза продаж, составляемого по контрактам на год с разбивкой по месяцам, с учетом условий оплаты (отсрочки платежа) и от укрупненного плана продаж и прогнозируемых коэффициентов инкассации, отражающих темпы погашения дебиторской задолженности в текущий период времени.</w:t>
      </w:r>
    </w:p>
    <w:p w:rsidR="005422CF" w:rsidRPr="00757D75" w:rsidRDefault="005422CF" w:rsidP="00E64548">
      <w:pPr>
        <w:ind w:firstLine="708"/>
        <w:jc w:val="both"/>
        <w:rPr>
          <w:sz w:val="28"/>
          <w:szCs w:val="28"/>
        </w:rPr>
      </w:pPr>
      <w:r w:rsidRPr="00757D75">
        <w:rPr>
          <w:sz w:val="28"/>
          <w:szCs w:val="28"/>
        </w:rPr>
        <w:t>Коэффициент позволяет установить, когда и в какой сумме ожидается поступление денежных средств от продаж данного периода и рассчитывается по формуле:</w:t>
      </w:r>
    </w:p>
    <w:p w:rsidR="00E64548" w:rsidRPr="00757D75" w:rsidRDefault="00E64548" w:rsidP="00E64548">
      <w:pPr>
        <w:ind w:firstLine="708"/>
        <w:jc w:val="both"/>
        <w:rPr>
          <w:sz w:val="28"/>
          <w:szCs w:val="28"/>
        </w:rPr>
      </w:pPr>
    </w:p>
    <w:p w:rsidR="005422CF" w:rsidRPr="00757D75" w:rsidRDefault="005422CF" w:rsidP="00AD7AFE">
      <w:pPr>
        <w:jc w:val="center"/>
        <w:rPr>
          <w:sz w:val="28"/>
          <w:szCs w:val="28"/>
        </w:rPr>
      </w:pPr>
      <w:r w:rsidRPr="00757D75">
        <w:rPr>
          <w:sz w:val="20"/>
          <w:szCs w:val="20"/>
        </w:rPr>
        <w:t>Кинк = Изменение ДЗ / Объем продаж</w:t>
      </w:r>
      <w:r w:rsidRPr="00757D75">
        <w:rPr>
          <w:sz w:val="28"/>
          <w:szCs w:val="28"/>
        </w:rPr>
        <w:t xml:space="preserve">                                  </w:t>
      </w:r>
      <w:r w:rsidR="00E64548" w:rsidRPr="00757D75">
        <w:rPr>
          <w:sz w:val="28"/>
          <w:szCs w:val="28"/>
        </w:rPr>
        <w:t>(31)</w:t>
      </w:r>
    </w:p>
    <w:p w:rsidR="00E64548" w:rsidRPr="00757D75" w:rsidRDefault="00E64548" w:rsidP="00E64548">
      <w:pPr>
        <w:jc w:val="both"/>
        <w:rPr>
          <w:sz w:val="28"/>
          <w:szCs w:val="28"/>
        </w:rPr>
      </w:pPr>
    </w:p>
    <w:p w:rsidR="005422CF" w:rsidRPr="00757D75" w:rsidRDefault="005422CF" w:rsidP="00E64548">
      <w:pPr>
        <w:ind w:firstLine="708"/>
        <w:jc w:val="both"/>
        <w:rPr>
          <w:sz w:val="28"/>
          <w:szCs w:val="28"/>
        </w:rPr>
      </w:pPr>
      <w:r w:rsidRPr="00757D75">
        <w:rPr>
          <w:sz w:val="28"/>
          <w:szCs w:val="28"/>
        </w:rPr>
        <w:t xml:space="preserve">Коэффициенты инкассации выражают процент ожидаемых денежных поступлений от продаж в определенном интервале времени от момента реализации. Для их определения используются статистические методы, основанные на информации за прошлые годы и анализы реестра старения дебиторской задолженности. Планируя дебиторскую задолженность, необходимо также учитывать и безнадежные долги. При постоянных объемах отгрузки и равномерном поступлении денег увеличение дебиторской задолженности происходит за счет безнадежных к взысканию долгов. </w:t>
      </w:r>
    </w:p>
    <w:p w:rsidR="00AD7AFE" w:rsidRPr="00757D75" w:rsidRDefault="00AD7AFE" w:rsidP="00AD7AFE">
      <w:pPr>
        <w:ind w:firstLine="709"/>
        <w:jc w:val="both"/>
        <w:rPr>
          <w:sz w:val="28"/>
          <w:szCs w:val="28"/>
        </w:rPr>
      </w:pPr>
      <w:r w:rsidRPr="00757D75">
        <w:rPr>
          <w:sz w:val="28"/>
          <w:szCs w:val="28"/>
        </w:rPr>
        <w:t xml:space="preserve">Одним из условий, позволяющих считать предприятие платежеспособным, является превышение стоимости </w:t>
      </w:r>
      <w:r w:rsidR="0070714F">
        <w:rPr>
          <w:sz w:val="28"/>
          <w:szCs w:val="28"/>
        </w:rPr>
        <w:t>долгосрочн</w:t>
      </w:r>
      <w:r w:rsidRPr="00757D75">
        <w:rPr>
          <w:sz w:val="28"/>
          <w:szCs w:val="28"/>
        </w:rPr>
        <w:t xml:space="preserve">ых активов над суммой краткосрочной задолженности. Показатель, оценивающий уровень платежеспособности предприятия, — коэффициент общей ликвидности как частное от деления стоимости </w:t>
      </w:r>
      <w:r w:rsidR="0070714F">
        <w:rPr>
          <w:sz w:val="28"/>
          <w:szCs w:val="28"/>
        </w:rPr>
        <w:t>долгосрочн</w:t>
      </w:r>
      <w:r w:rsidRPr="00757D75">
        <w:rPr>
          <w:sz w:val="28"/>
          <w:szCs w:val="28"/>
        </w:rPr>
        <w:t xml:space="preserve">ых активов на сумму краткосрочных долгов. Традиционный коэффициент общей ликвидности рассчитывается по данным баланса. Такой расчет коэффициента позволяет оценить платежеспособность лишь при условиях, что все </w:t>
      </w:r>
      <w:r w:rsidR="0070714F">
        <w:rPr>
          <w:sz w:val="28"/>
          <w:szCs w:val="28"/>
        </w:rPr>
        <w:t>долгосрочн</w:t>
      </w:r>
      <w:r w:rsidRPr="00757D75">
        <w:rPr>
          <w:sz w:val="28"/>
          <w:szCs w:val="28"/>
        </w:rPr>
        <w:t>ые активы, числящиеся на балансе, ликвидные. Это означает:</w:t>
      </w:r>
    </w:p>
    <w:p w:rsidR="00AD7AFE" w:rsidRPr="00757D75" w:rsidRDefault="00AD7AFE" w:rsidP="00AD7AFE">
      <w:pPr>
        <w:ind w:firstLine="709"/>
        <w:jc w:val="both"/>
        <w:rPr>
          <w:sz w:val="28"/>
          <w:szCs w:val="28"/>
        </w:rPr>
      </w:pPr>
      <w:r w:rsidRPr="00757D75">
        <w:rPr>
          <w:sz w:val="28"/>
          <w:szCs w:val="28"/>
        </w:rPr>
        <w:t>1. Балансовые запасы могут быть превращены в денежные средства, равные по сумме стоимости запасов.</w:t>
      </w:r>
    </w:p>
    <w:p w:rsidR="00AD7AFE" w:rsidRPr="00757D75" w:rsidRDefault="00AD7AFE" w:rsidP="00AD7AFE">
      <w:pPr>
        <w:ind w:firstLine="709"/>
        <w:jc w:val="both"/>
        <w:rPr>
          <w:sz w:val="28"/>
          <w:szCs w:val="28"/>
        </w:rPr>
      </w:pPr>
      <w:r w:rsidRPr="00757D75">
        <w:rPr>
          <w:sz w:val="28"/>
          <w:szCs w:val="28"/>
        </w:rPr>
        <w:t>2. Дебиторская задолженность полностью поступает в форме денежных средств в сроки, соответствующие срокам погашения краткосрочных долгов.</w:t>
      </w:r>
    </w:p>
    <w:p w:rsidR="00AD7AFE" w:rsidRPr="00757D75" w:rsidRDefault="00AD7AFE" w:rsidP="00AD7AFE">
      <w:pPr>
        <w:ind w:firstLine="709"/>
        <w:jc w:val="both"/>
        <w:rPr>
          <w:sz w:val="28"/>
          <w:szCs w:val="28"/>
        </w:rPr>
      </w:pPr>
      <w:r w:rsidRPr="00757D75">
        <w:rPr>
          <w:sz w:val="28"/>
          <w:szCs w:val="28"/>
        </w:rPr>
        <w:t xml:space="preserve">Если состояние </w:t>
      </w:r>
      <w:r w:rsidR="0070714F">
        <w:rPr>
          <w:sz w:val="28"/>
          <w:szCs w:val="28"/>
        </w:rPr>
        <w:t>долгосрочн</w:t>
      </w:r>
      <w:r w:rsidRPr="00757D75">
        <w:rPr>
          <w:sz w:val="28"/>
          <w:szCs w:val="28"/>
        </w:rPr>
        <w:t>ых активов числящихся на балансе, отвечает названным требованиям, то коэффициент общей ликвидности, рассчитанный по балансовым данным, отражает реальный уровень платежеспособности предприятия и может служить базой оценки достаточности или недостойности такого уровня[6, с.135].</w:t>
      </w:r>
    </w:p>
    <w:p w:rsidR="00AD7AFE" w:rsidRPr="00757D75" w:rsidRDefault="00AD7AFE" w:rsidP="00AD7AFE">
      <w:pPr>
        <w:ind w:firstLine="709"/>
        <w:jc w:val="both"/>
        <w:rPr>
          <w:sz w:val="28"/>
          <w:szCs w:val="28"/>
        </w:rPr>
      </w:pPr>
      <w:r w:rsidRPr="00757D75">
        <w:rPr>
          <w:sz w:val="28"/>
          <w:szCs w:val="28"/>
        </w:rPr>
        <w:t xml:space="preserve">Если состояние балансовых </w:t>
      </w:r>
      <w:r w:rsidR="0070714F">
        <w:rPr>
          <w:sz w:val="28"/>
          <w:szCs w:val="28"/>
        </w:rPr>
        <w:t>долгосрочн</w:t>
      </w:r>
      <w:r w:rsidRPr="00757D75">
        <w:rPr>
          <w:sz w:val="28"/>
          <w:szCs w:val="28"/>
        </w:rPr>
        <w:t xml:space="preserve">ых активов не отвечает названным требованиям, для расчета коэффициента общей ликвидности необходима предварительная корректировка балансовой стоимости </w:t>
      </w:r>
      <w:r w:rsidR="0070714F">
        <w:rPr>
          <w:sz w:val="28"/>
          <w:szCs w:val="28"/>
        </w:rPr>
        <w:t>долгосрочн</w:t>
      </w:r>
      <w:r w:rsidRPr="00757D75">
        <w:rPr>
          <w:sz w:val="28"/>
          <w:szCs w:val="28"/>
        </w:rPr>
        <w:t>ых активов.</w:t>
      </w:r>
    </w:p>
    <w:p w:rsidR="00AD7AFE" w:rsidRPr="00757D75" w:rsidRDefault="00AD7AFE" w:rsidP="00AD7AFE">
      <w:pPr>
        <w:ind w:firstLine="709"/>
        <w:jc w:val="both"/>
        <w:rPr>
          <w:sz w:val="28"/>
          <w:szCs w:val="28"/>
        </w:rPr>
      </w:pPr>
      <w:r w:rsidRPr="00757D75">
        <w:rPr>
          <w:sz w:val="28"/>
          <w:szCs w:val="28"/>
        </w:rPr>
        <w:t>Запасы, отраженные по балансовой стоимости, надо оценить по возможной продажной стоимости. Тогда балансовая стоимость запасов может оказаться выше реальной за счет более низкой продажной стоимости по сравнению с балансовой, а также в результате того, что часть запасов вообще не может быть продана, т. к. на нее нет спроса. С другой стороны, если продажная стоимость запасов превышает их балансовую оценку, реальная стоимость запасов превысит балансовую. Все эти факторы могут действовать одновременно, если речь идет обо всей совокупности запасов. На стоимость отдельных видов запасов оказывает влияние лишь один из перечисленных факторов. В расчет реального коэффициента общей ликвидности принимается реальная стоимость запасов, т. е. действительная величина ликвидных запасов.</w:t>
      </w:r>
    </w:p>
    <w:p w:rsidR="00AD7AFE" w:rsidRPr="00757D75" w:rsidRDefault="00AD7AFE" w:rsidP="00AD7AFE">
      <w:pPr>
        <w:ind w:firstLine="709"/>
        <w:jc w:val="both"/>
        <w:rPr>
          <w:sz w:val="28"/>
          <w:szCs w:val="28"/>
        </w:rPr>
      </w:pPr>
      <w:r w:rsidRPr="00757D75">
        <w:rPr>
          <w:sz w:val="28"/>
          <w:szCs w:val="28"/>
        </w:rPr>
        <w:t xml:space="preserve">Ликвидность числящейся на балансе дебиторской задолженности оценивается с учетом следующих обстоятельств. Если у предприятия имеется дебиторская задолженность со сроком погашения, превышающим 12 месяцев, она вообще не должна приниматься в расчет платежеспособности, т. к. по существу представляет </w:t>
      </w:r>
      <w:r w:rsidR="00FD4FC2">
        <w:rPr>
          <w:sz w:val="28"/>
          <w:szCs w:val="28"/>
        </w:rPr>
        <w:t>текущие</w:t>
      </w:r>
      <w:r w:rsidRPr="00757D75">
        <w:rPr>
          <w:sz w:val="28"/>
          <w:szCs w:val="28"/>
        </w:rPr>
        <w:t xml:space="preserve"> активы и не может быть превышена в денежные средства в сроки, установленные для погашения краткосрочной задолженности. Кроме того, в составе дебиторской задолженности, поступление которой ожидается в течение 12 месяцев, может быть безнадежная. Речь в данном случае идет не о юридически признанной безнадежной задолженности, а об экспертной оценке специалистами предприятия практической возможности получения денежных средств от дебиторов[6, с.136].</w:t>
      </w:r>
    </w:p>
    <w:p w:rsidR="00AD7AFE" w:rsidRPr="00757D75" w:rsidRDefault="00AD7AFE" w:rsidP="00AD7AFE">
      <w:pPr>
        <w:ind w:firstLine="709"/>
        <w:jc w:val="both"/>
        <w:rPr>
          <w:sz w:val="28"/>
          <w:szCs w:val="28"/>
        </w:rPr>
      </w:pPr>
      <w:r w:rsidRPr="00757D75">
        <w:rPr>
          <w:sz w:val="28"/>
          <w:szCs w:val="28"/>
        </w:rPr>
        <w:t>Таким образом, реальная, ликвидная дебиторская задолженность может оказаться ниже балансовой на величину долгосрочных долгов дебиторов и безнадежной дебиторской задолженности, имеющей краткосрочный характер.</w:t>
      </w:r>
    </w:p>
    <w:p w:rsidR="00AD7AFE" w:rsidRPr="00757D75" w:rsidRDefault="00AD7AFE" w:rsidP="00AD7AFE">
      <w:pPr>
        <w:ind w:firstLine="709"/>
        <w:jc w:val="both"/>
        <w:rPr>
          <w:sz w:val="28"/>
          <w:szCs w:val="28"/>
        </w:rPr>
      </w:pPr>
      <w:r w:rsidRPr="00757D75">
        <w:rPr>
          <w:sz w:val="28"/>
          <w:szCs w:val="28"/>
        </w:rPr>
        <w:t xml:space="preserve">Реальная стоимость запасов и дебиторской задолженности — составляющие реального коэффициента общей ликвидности. Он рассчитывается как частное от деления суммарной величины реальной стоимости </w:t>
      </w:r>
      <w:r w:rsidR="0070714F">
        <w:rPr>
          <w:sz w:val="28"/>
          <w:szCs w:val="28"/>
        </w:rPr>
        <w:t>долгосрочн</w:t>
      </w:r>
      <w:r w:rsidRPr="00757D75">
        <w:rPr>
          <w:sz w:val="28"/>
          <w:szCs w:val="28"/>
        </w:rPr>
        <w:t xml:space="preserve">ых активов на балансовую краткосрочную задолженность предприятия. Полученный таким образом показатель позволяет ответить на вопрос о действительном соотношении потенциальных денежных средств предприятия с его краткосрочными долгами. Именно к этому показателю в качестве минимального предъявляется требование, чтобы он превышал единицу. Превышение единицы еще не означает, что предприятие платежеспособно, но если реальный коэффициент общей ликвидности ниже единицы, это безоговорочно свидетельствует о неплатежеспособности и вероятности превращения его краткосрочной задолженности в просроченную; реальных </w:t>
      </w:r>
      <w:r w:rsidR="0070714F">
        <w:rPr>
          <w:sz w:val="28"/>
          <w:szCs w:val="28"/>
        </w:rPr>
        <w:t>долгосрочн</w:t>
      </w:r>
      <w:r w:rsidRPr="00757D75">
        <w:rPr>
          <w:sz w:val="28"/>
          <w:szCs w:val="28"/>
        </w:rPr>
        <w:t>ых активов меньше, чем краткосрочных долгов.</w:t>
      </w:r>
    </w:p>
    <w:p w:rsidR="00AD7AFE" w:rsidRPr="00757D75" w:rsidRDefault="00AD7AFE" w:rsidP="00AD7AFE">
      <w:pPr>
        <w:ind w:firstLine="709"/>
        <w:jc w:val="both"/>
        <w:rPr>
          <w:sz w:val="28"/>
          <w:szCs w:val="28"/>
        </w:rPr>
      </w:pPr>
      <w:r w:rsidRPr="00757D75">
        <w:rPr>
          <w:sz w:val="28"/>
          <w:szCs w:val="28"/>
        </w:rPr>
        <w:t xml:space="preserve">Далее следует вопрос, в какой мере коэффициент должен превышать единицу. Напомним, что превышение необходимо в качестве условия бесперебойной деятельности предприятия одновременно с погашением долгов. Иными словами, оставшиеся после погашения краткосрочной задолженности </w:t>
      </w:r>
      <w:r w:rsidR="0070714F">
        <w:rPr>
          <w:sz w:val="28"/>
          <w:szCs w:val="28"/>
        </w:rPr>
        <w:t>долгосрочн</w:t>
      </w:r>
      <w:r w:rsidRPr="00757D75">
        <w:rPr>
          <w:sz w:val="28"/>
          <w:szCs w:val="28"/>
        </w:rPr>
        <w:t>ые актива должны быть по стоимости не менее необходимых запасов, позволяющих осуществить цикл деятельности и получить выручку от продаже. Следовательно, для ответа на вопрос, поставленный в начале абзацам, нужно определить размер необходимых запасов.</w:t>
      </w:r>
    </w:p>
    <w:p w:rsidR="00AD7AFE" w:rsidRPr="00757D75" w:rsidRDefault="00AD7AFE" w:rsidP="00AD7AFE">
      <w:pPr>
        <w:ind w:firstLine="709"/>
        <w:jc w:val="both"/>
        <w:rPr>
          <w:sz w:val="28"/>
          <w:szCs w:val="28"/>
        </w:rPr>
      </w:pPr>
      <w:r w:rsidRPr="00757D75">
        <w:rPr>
          <w:sz w:val="28"/>
          <w:szCs w:val="28"/>
        </w:rPr>
        <w:t>Необходимые запасы, предполагают наличие в каждый момент времени сырья, материалов, незавершенного производства готовой продукции, достаточных для обеспечения непрерывности производства и сбыта. Размер необходимых запасов зависит от условий поставок и транспортировок материальных ресурсов, длительности цикла деятельности предприятия, стоимости материальных ресурсов, а также величина страхового запаса, экспертно определяемого специалистами предприятия исходя из практики нарушений поставщиками и транспортными организациями договорных сроков поставок материальных ресурсов.</w:t>
      </w:r>
    </w:p>
    <w:p w:rsidR="00AD7AFE" w:rsidRPr="00757D75" w:rsidRDefault="00AD7AFE" w:rsidP="00AD7AFE">
      <w:pPr>
        <w:ind w:firstLine="709"/>
        <w:jc w:val="both"/>
        <w:rPr>
          <w:sz w:val="28"/>
          <w:szCs w:val="28"/>
        </w:rPr>
      </w:pPr>
      <w:r w:rsidRPr="00757D75">
        <w:rPr>
          <w:sz w:val="28"/>
          <w:szCs w:val="28"/>
        </w:rPr>
        <w:t>Расчет величины необходимых запасов индивидуален для каждого предприятия и каждого периода. Эта величина в конечном счете определяется как произведение однодневных материальных затрат на число дней, в течение которых затраты должны обеспечиваться собственными запасами до новых поступлений материальных ресурсов. Однодневные материальные затраты можно рассчитать исходя из материальных затрат на производство продукции за период с корректировкой на изменение цен на приобретаемые материалы, а также конкретных условий деятельности, если они имеют место.</w:t>
      </w:r>
    </w:p>
    <w:p w:rsidR="00AD7AFE" w:rsidRPr="00757D75" w:rsidRDefault="00AD7AFE" w:rsidP="00AD7AFE">
      <w:pPr>
        <w:ind w:firstLine="709"/>
        <w:jc w:val="both"/>
        <w:rPr>
          <w:sz w:val="28"/>
          <w:szCs w:val="28"/>
        </w:rPr>
      </w:pPr>
      <w:r w:rsidRPr="00757D75">
        <w:rPr>
          <w:sz w:val="28"/>
          <w:szCs w:val="28"/>
        </w:rPr>
        <w:t>Количество дней складывается из числа дней интервалов между поставками, длительности доставки транспортом, технологического цикла деятельности предприятия, а также страхового запаса, рассчитанного на возможные нарушения в периодичности поставок, цикла деятельности и т. д.</w:t>
      </w:r>
    </w:p>
    <w:p w:rsidR="00AD7AFE" w:rsidRPr="00757D75" w:rsidRDefault="00AD7AFE" w:rsidP="00AD7AFE">
      <w:pPr>
        <w:ind w:firstLine="709"/>
        <w:jc w:val="both"/>
        <w:rPr>
          <w:sz w:val="28"/>
          <w:szCs w:val="28"/>
        </w:rPr>
      </w:pPr>
      <w:r w:rsidRPr="00757D75">
        <w:rPr>
          <w:sz w:val="28"/>
          <w:szCs w:val="28"/>
        </w:rPr>
        <w:t xml:space="preserve">Определив, таким образом, стоимость необходимых запасов, можно ответить на вопрос, какой суммой </w:t>
      </w:r>
      <w:r w:rsidR="0070714F">
        <w:rPr>
          <w:sz w:val="28"/>
          <w:szCs w:val="28"/>
        </w:rPr>
        <w:t>долгосрочн</w:t>
      </w:r>
      <w:r w:rsidRPr="00757D75">
        <w:rPr>
          <w:sz w:val="28"/>
          <w:szCs w:val="28"/>
        </w:rPr>
        <w:t>ых активов должно располагать предприятие, чтобы их было достаточно и для погашения долгов, и для продолжения работы. Частное отделения суммарной величины необходимых запасов и краткосрочную задолженность можно рассматривать как минимально необходимый для данного предприятия уровень коэффициента общей ликвидности. Сравнение его с уровнем реального коэффициента позволяет ответить на вопрос, является ли предприятие платежеспособным: если реальный коэффициент выше или равен минимально необходимому, предприятие платежеспособно[9, с.61].</w:t>
      </w:r>
    </w:p>
    <w:p w:rsidR="005422CF" w:rsidRPr="00757D75" w:rsidRDefault="005422CF" w:rsidP="00E64548">
      <w:pPr>
        <w:ind w:firstLine="708"/>
        <w:jc w:val="both"/>
        <w:rPr>
          <w:sz w:val="28"/>
          <w:szCs w:val="28"/>
        </w:rPr>
      </w:pPr>
      <w:r w:rsidRPr="00757D75">
        <w:rPr>
          <w:sz w:val="28"/>
          <w:szCs w:val="28"/>
        </w:rPr>
        <w:t>Данные о состоянии дебиторской задолженности рассчитываются:</w:t>
      </w:r>
    </w:p>
    <w:p w:rsidR="005422CF" w:rsidRPr="00757D75" w:rsidRDefault="005422CF" w:rsidP="00E64548">
      <w:pPr>
        <w:jc w:val="both"/>
        <w:rPr>
          <w:sz w:val="28"/>
          <w:szCs w:val="28"/>
        </w:rPr>
      </w:pPr>
      <w:r w:rsidRPr="00757D75">
        <w:rPr>
          <w:sz w:val="28"/>
          <w:szCs w:val="28"/>
        </w:rPr>
        <w:t xml:space="preserve">ДЗ на конец периода = ДЗ на начало периода + Объем отгрузки текущего периода - Объем денежных поступлений в текущем периоде - Сумма списания. </w:t>
      </w:r>
    </w:p>
    <w:p w:rsidR="005422CF" w:rsidRPr="00757D75" w:rsidRDefault="005422CF" w:rsidP="00E64548">
      <w:pPr>
        <w:ind w:firstLine="708"/>
        <w:jc w:val="both"/>
        <w:rPr>
          <w:sz w:val="28"/>
          <w:szCs w:val="28"/>
        </w:rPr>
      </w:pPr>
      <w:r w:rsidRPr="00757D75">
        <w:rPr>
          <w:sz w:val="28"/>
          <w:szCs w:val="28"/>
        </w:rPr>
        <w:t xml:space="preserve">Для многих российских предприятий дебиторская задолженность составляет значительную часть в структуре </w:t>
      </w:r>
      <w:r w:rsidR="0070714F">
        <w:rPr>
          <w:sz w:val="28"/>
          <w:szCs w:val="28"/>
        </w:rPr>
        <w:t>долгосрочн</w:t>
      </w:r>
      <w:r w:rsidRPr="00757D75">
        <w:rPr>
          <w:sz w:val="28"/>
          <w:szCs w:val="28"/>
        </w:rPr>
        <w:t xml:space="preserve">ых активов и требует эффективного управления. </w:t>
      </w:r>
    </w:p>
    <w:p w:rsidR="005422CF" w:rsidRPr="00757D75" w:rsidRDefault="005422CF" w:rsidP="00E64548">
      <w:pPr>
        <w:ind w:firstLine="708"/>
        <w:jc w:val="both"/>
        <w:rPr>
          <w:sz w:val="28"/>
          <w:szCs w:val="28"/>
        </w:rPr>
      </w:pPr>
      <w:r w:rsidRPr="00757D75">
        <w:rPr>
          <w:sz w:val="28"/>
          <w:szCs w:val="28"/>
        </w:rPr>
        <w:t xml:space="preserve">Планирование кредиторской задолженности можно проводить аналогично расчету дебиторской задолженности. В тоже время, необходимо учитывать, что бюджетные платежи и банковские кредиты, характеризующиеся большими штрафными санкциями, погашаются в первую очередь. </w:t>
      </w:r>
    </w:p>
    <w:p w:rsidR="005422CF" w:rsidRPr="00757D75" w:rsidRDefault="005422CF" w:rsidP="00E64548">
      <w:pPr>
        <w:ind w:firstLine="708"/>
        <w:jc w:val="both"/>
        <w:rPr>
          <w:sz w:val="28"/>
          <w:szCs w:val="28"/>
        </w:rPr>
      </w:pPr>
      <w:r w:rsidRPr="00757D75">
        <w:rPr>
          <w:sz w:val="28"/>
          <w:szCs w:val="28"/>
        </w:rPr>
        <w:t xml:space="preserve">План погашения позволяет определить ежемесячное распределение платежей по погашению кредиторской задолженности. </w:t>
      </w:r>
    </w:p>
    <w:p w:rsidR="005422CF" w:rsidRPr="00757D75" w:rsidRDefault="005422CF" w:rsidP="00E64548">
      <w:pPr>
        <w:jc w:val="both"/>
        <w:rPr>
          <w:sz w:val="28"/>
          <w:szCs w:val="28"/>
        </w:rPr>
      </w:pPr>
      <w:r w:rsidRPr="00757D75">
        <w:rPr>
          <w:sz w:val="28"/>
          <w:szCs w:val="28"/>
        </w:rPr>
        <w:t xml:space="preserve">КЗ на конец периода = КЗ на начало периода + Объем закупки текущего периода - Сумма оплаты в текущем периоде - Сумма списания. </w:t>
      </w:r>
    </w:p>
    <w:p w:rsidR="005422CF" w:rsidRPr="00757D75" w:rsidRDefault="005422CF" w:rsidP="00E64548">
      <w:pPr>
        <w:ind w:firstLine="708"/>
        <w:jc w:val="both"/>
        <w:rPr>
          <w:sz w:val="28"/>
          <w:szCs w:val="28"/>
        </w:rPr>
      </w:pPr>
      <w:r w:rsidRPr="00757D75">
        <w:rPr>
          <w:sz w:val="28"/>
          <w:szCs w:val="28"/>
        </w:rPr>
        <w:t>Планируя и заключая контракты с контрагентами, организация определяет баланс дебиторской и кредиторской задолженности для обеспечения оптимальной платежеспособности компании.</w:t>
      </w:r>
    </w:p>
    <w:p w:rsidR="005422CF" w:rsidRPr="00757D75" w:rsidRDefault="005422CF" w:rsidP="00E64548">
      <w:pPr>
        <w:ind w:firstLine="708"/>
        <w:jc w:val="both"/>
        <w:rPr>
          <w:sz w:val="28"/>
          <w:szCs w:val="28"/>
        </w:rPr>
      </w:pPr>
      <w:r w:rsidRPr="00757D75">
        <w:rPr>
          <w:sz w:val="28"/>
          <w:szCs w:val="28"/>
        </w:rPr>
        <w:t>Путем регулирования сроков оплаты в договорах о покупке и продаже, корректировки погашения дебиторской и кредиторской задолженности составляются варианты бюджета движения денежных средств, согласовываются платежи по обязательствам и денежные поступления от погашения дебиторской задолженности, прогнозируется необходимость привлечения заемных средств.</w:t>
      </w:r>
    </w:p>
    <w:p w:rsidR="005422CF" w:rsidRPr="00757D75" w:rsidRDefault="005422CF" w:rsidP="00E64548">
      <w:pPr>
        <w:ind w:firstLine="708"/>
        <w:jc w:val="both"/>
        <w:rPr>
          <w:sz w:val="28"/>
          <w:szCs w:val="28"/>
        </w:rPr>
      </w:pPr>
      <w:r w:rsidRPr="00757D75">
        <w:rPr>
          <w:sz w:val="28"/>
          <w:szCs w:val="28"/>
        </w:rPr>
        <w:t xml:space="preserve">Для осуществления планирования и  управления дебиторской и кредиторской задолженностью также существуют продукты программного обеспечения. Но можно и своими силами на базе </w:t>
      </w:r>
      <w:r w:rsidRPr="00757D75">
        <w:rPr>
          <w:sz w:val="28"/>
          <w:szCs w:val="28"/>
          <w:lang w:val="en-US"/>
        </w:rPr>
        <w:t>Excel</w:t>
      </w:r>
      <w:r w:rsidRPr="00757D75">
        <w:rPr>
          <w:sz w:val="28"/>
          <w:szCs w:val="28"/>
        </w:rPr>
        <w:t xml:space="preserve"> создать информационную систему «Оперативное управление дебиторской и кредиторской задолженностью пр</w:t>
      </w:r>
      <w:r w:rsidR="007D42B7" w:rsidRPr="00757D75">
        <w:rPr>
          <w:sz w:val="28"/>
          <w:szCs w:val="28"/>
        </w:rPr>
        <w:t>едприятия» [11, с.25-27]</w:t>
      </w:r>
    </w:p>
    <w:p w:rsidR="005422CF" w:rsidRPr="00757D75" w:rsidRDefault="005422CF" w:rsidP="00E64548">
      <w:pPr>
        <w:ind w:firstLine="708"/>
        <w:jc w:val="both"/>
        <w:rPr>
          <w:sz w:val="28"/>
          <w:szCs w:val="28"/>
        </w:rPr>
      </w:pPr>
      <w:r w:rsidRPr="00757D75">
        <w:rPr>
          <w:sz w:val="28"/>
          <w:szCs w:val="28"/>
        </w:rPr>
        <w:t xml:space="preserve">Информационная система «Оперативное управление дебиторской и кредиторской задолженностью предприятия предназначена для оперативного, структурированного учета договоров, контрактов, доходов, расходов и обязательств на предприятии, служит инструментом финансового планирования и анализа, реализует функции управленческого учета, использует наряду с информацией об уже свершившихся фактах, информацию, имеющую характер прогноза, плана или норматива. </w:t>
      </w:r>
    </w:p>
    <w:p w:rsidR="005422CF" w:rsidRPr="00757D75" w:rsidRDefault="005422CF" w:rsidP="00E64548">
      <w:pPr>
        <w:ind w:firstLine="708"/>
        <w:jc w:val="both"/>
        <w:rPr>
          <w:sz w:val="28"/>
          <w:szCs w:val="28"/>
        </w:rPr>
      </w:pPr>
      <w:r w:rsidRPr="00757D75">
        <w:rPr>
          <w:sz w:val="28"/>
          <w:szCs w:val="28"/>
        </w:rPr>
        <w:t xml:space="preserve">Информационная система может состоять из следующих функциональных модулей: </w:t>
      </w:r>
    </w:p>
    <w:p w:rsidR="005422CF" w:rsidRPr="00757D75" w:rsidRDefault="005422CF" w:rsidP="00E64548">
      <w:pPr>
        <w:numPr>
          <w:ilvl w:val="0"/>
          <w:numId w:val="21"/>
        </w:numPr>
        <w:jc w:val="both"/>
        <w:rPr>
          <w:sz w:val="28"/>
          <w:szCs w:val="28"/>
        </w:rPr>
      </w:pPr>
      <w:r w:rsidRPr="00757D75">
        <w:rPr>
          <w:sz w:val="28"/>
          <w:szCs w:val="28"/>
        </w:rPr>
        <w:t xml:space="preserve">Управление дебиторской задолженностью; </w:t>
      </w:r>
    </w:p>
    <w:p w:rsidR="005422CF" w:rsidRPr="00757D75" w:rsidRDefault="005422CF" w:rsidP="00E64548">
      <w:pPr>
        <w:numPr>
          <w:ilvl w:val="0"/>
          <w:numId w:val="21"/>
        </w:numPr>
        <w:jc w:val="both"/>
        <w:rPr>
          <w:sz w:val="28"/>
          <w:szCs w:val="28"/>
        </w:rPr>
      </w:pPr>
      <w:r w:rsidRPr="00757D75">
        <w:rPr>
          <w:sz w:val="28"/>
          <w:szCs w:val="28"/>
        </w:rPr>
        <w:t xml:space="preserve">Управление кредиторской задолженностью; </w:t>
      </w:r>
    </w:p>
    <w:p w:rsidR="005422CF" w:rsidRPr="00757D75" w:rsidRDefault="005422CF" w:rsidP="00E64548">
      <w:pPr>
        <w:numPr>
          <w:ilvl w:val="0"/>
          <w:numId w:val="21"/>
        </w:numPr>
        <w:jc w:val="both"/>
        <w:rPr>
          <w:sz w:val="28"/>
          <w:szCs w:val="28"/>
        </w:rPr>
      </w:pPr>
      <w:r w:rsidRPr="00757D75">
        <w:rPr>
          <w:sz w:val="28"/>
          <w:szCs w:val="28"/>
        </w:rPr>
        <w:t xml:space="preserve">Управление заемными средствами; </w:t>
      </w:r>
    </w:p>
    <w:p w:rsidR="005422CF" w:rsidRPr="00757D75" w:rsidRDefault="005422CF" w:rsidP="00E64548">
      <w:pPr>
        <w:numPr>
          <w:ilvl w:val="0"/>
          <w:numId w:val="21"/>
        </w:numPr>
        <w:jc w:val="both"/>
        <w:rPr>
          <w:sz w:val="28"/>
          <w:szCs w:val="28"/>
        </w:rPr>
      </w:pPr>
      <w:r w:rsidRPr="00757D75">
        <w:rPr>
          <w:sz w:val="28"/>
          <w:szCs w:val="28"/>
        </w:rPr>
        <w:t xml:space="preserve">Финансовое планирование. </w:t>
      </w:r>
    </w:p>
    <w:p w:rsidR="005422CF" w:rsidRPr="00757D75" w:rsidRDefault="005422CF" w:rsidP="00E64548">
      <w:pPr>
        <w:ind w:left="1080"/>
        <w:jc w:val="both"/>
        <w:rPr>
          <w:sz w:val="28"/>
          <w:szCs w:val="28"/>
        </w:rPr>
      </w:pPr>
      <w:r w:rsidRPr="00757D75">
        <w:rPr>
          <w:sz w:val="28"/>
          <w:szCs w:val="28"/>
        </w:rPr>
        <w:t xml:space="preserve">Функциональные возможности информационной системы: </w:t>
      </w:r>
    </w:p>
    <w:p w:rsidR="005422CF" w:rsidRPr="00757D75" w:rsidRDefault="005422CF" w:rsidP="00E64548">
      <w:pPr>
        <w:numPr>
          <w:ilvl w:val="0"/>
          <w:numId w:val="21"/>
        </w:numPr>
        <w:jc w:val="both"/>
        <w:rPr>
          <w:sz w:val="28"/>
          <w:szCs w:val="28"/>
        </w:rPr>
      </w:pPr>
      <w:r w:rsidRPr="00757D75">
        <w:rPr>
          <w:sz w:val="28"/>
          <w:szCs w:val="28"/>
        </w:rPr>
        <w:t xml:space="preserve">Ведение учета договоров, доходов, расходов, обязательств, планирование доходов и расходов в разрезе статей доходов/расходов, категорий получения/списания, источников финансирования, центров ответственности (подразделений – инициаторов); </w:t>
      </w:r>
    </w:p>
    <w:p w:rsidR="005422CF" w:rsidRPr="00757D75" w:rsidRDefault="005422CF" w:rsidP="00E64548">
      <w:pPr>
        <w:numPr>
          <w:ilvl w:val="0"/>
          <w:numId w:val="21"/>
        </w:numPr>
        <w:jc w:val="both"/>
        <w:rPr>
          <w:sz w:val="28"/>
          <w:szCs w:val="28"/>
        </w:rPr>
      </w:pPr>
      <w:r w:rsidRPr="00757D75">
        <w:rPr>
          <w:sz w:val="28"/>
          <w:szCs w:val="28"/>
        </w:rPr>
        <w:t xml:space="preserve">Формирование Бюджета предприятия на любой период с учетом корректировок контрольных цифр, контроль и анализ фактического исполнения бюджета, контроль соответствия лимитам вновь поступающих договоров, счетов, заявок на платежи и прочих финансовых документов; </w:t>
      </w:r>
    </w:p>
    <w:p w:rsidR="005422CF" w:rsidRPr="00757D75" w:rsidRDefault="005422CF" w:rsidP="00E64548">
      <w:pPr>
        <w:numPr>
          <w:ilvl w:val="0"/>
          <w:numId w:val="21"/>
        </w:numPr>
        <w:jc w:val="both"/>
        <w:rPr>
          <w:sz w:val="28"/>
          <w:szCs w:val="28"/>
        </w:rPr>
      </w:pPr>
      <w:r w:rsidRPr="00757D75">
        <w:rPr>
          <w:sz w:val="28"/>
          <w:szCs w:val="28"/>
        </w:rPr>
        <w:t xml:space="preserve">Сопоставление, оценка и прогнозирование движения финансовых потоков предприятия; </w:t>
      </w:r>
    </w:p>
    <w:p w:rsidR="005422CF" w:rsidRPr="00757D75" w:rsidRDefault="005422CF" w:rsidP="00E64548">
      <w:pPr>
        <w:numPr>
          <w:ilvl w:val="0"/>
          <w:numId w:val="21"/>
        </w:numPr>
        <w:jc w:val="both"/>
        <w:rPr>
          <w:sz w:val="28"/>
          <w:szCs w:val="28"/>
        </w:rPr>
      </w:pPr>
      <w:r w:rsidRPr="00757D75">
        <w:rPr>
          <w:sz w:val="28"/>
          <w:szCs w:val="28"/>
        </w:rPr>
        <w:t xml:space="preserve">Формирование прогнозного отчета о движении денежных средств: </w:t>
      </w:r>
    </w:p>
    <w:p w:rsidR="005422CF" w:rsidRPr="00757D75" w:rsidRDefault="005422CF" w:rsidP="00E64548">
      <w:pPr>
        <w:ind w:left="1080"/>
        <w:jc w:val="both"/>
        <w:rPr>
          <w:sz w:val="28"/>
          <w:szCs w:val="28"/>
        </w:rPr>
      </w:pPr>
      <w:r w:rsidRPr="00757D75">
        <w:rPr>
          <w:sz w:val="28"/>
          <w:szCs w:val="28"/>
        </w:rPr>
        <w:t xml:space="preserve">- план поступлений денежных средств; </w:t>
      </w:r>
    </w:p>
    <w:p w:rsidR="005422CF" w:rsidRPr="00757D75" w:rsidRDefault="005422CF" w:rsidP="00E64548">
      <w:pPr>
        <w:ind w:left="1080"/>
        <w:jc w:val="both"/>
        <w:rPr>
          <w:sz w:val="28"/>
          <w:szCs w:val="28"/>
        </w:rPr>
      </w:pPr>
      <w:r w:rsidRPr="00757D75">
        <w:rPr>
          <w:sz w:val="28"/>
          <w:szCs w:val="28"/>
        </w:rPr>
        <w:t xml:space="preserve">- план денежных выплат; </w:t>
      </w:r>
    </w:p>
    <w:p w:rsidR="005422CF" w:rsidRPr="00757D75" w:rsidRDefault="005422CF" w:rsidP="00E64548">
      <w:pPr>
        <w:numPr>
          <w:ilvl w:val="0"/>
          <w:numId w:val="21"/>
        </w:numPr>
        <w:jc w:val="both"/>
        <w:rPr>
          <w:sz w:val="28"/>
          <w:szCs w:val="28"/>
        </w:rPr>
      </w:pPr>
      <w:r w:rsidRPr="00757D75">
        <w:rPr>
          <w:sz w:val="28"/>
          <w:szCs w:val="28"/>
        </w:rPr>
        <w:t>Автоматизация процессов оперативного планирования и управления финансовыми средствами;</w:t>
      </w:r>
    </w:p>
    <w:p w:rsidR="005422CF" w:rsidRPr="00757D75" w:rsidRDefault="005422CF" w:rsidP="00E64548">
      <w:pPr>
        <w:numPr>
          <w:ilvl w:val="0"/>
          <w:numId w:val="21"/>
        </w:numPr>
        <w:jc w:val="both"/>
        <w:rPr>
          <w:sz w:val="28"/>
          <w:szCs w:val="28"/>
        </w:rPr>
      </w:pPr>
      <w:r w:rsidRPr="00757D75">
        <w:rPr>
          <w:sz w:val="28"/>
          <w:szCs w:val="28"/>
        </w:rPr>
        <w:t xml:space="preserve">Формирование аналитической и статистической отчетности. </w:t>
      </w:r>
    </w:p>
    <w:p w:rsidR="008B165D" w:rsidRPr="00757D75" w:rsidRDefault="008B165D" w:rsidP="008B165D">
      <w:pPr>
        <w:ind w:firstLine="708"/>
        <w:jc w:val="both"/>
        <w:rPr>
          <w:sz w:val="28"/>
          <w:szCs w:val="28"/>
        </w:rPr>
      </w:pPr>
      <w:r w:rsidRPr="00757D75">
        <w:rPr>
          <w:sz w:val="28"/>
          <w:szCs w:val="28"/>
        </w:rPr>
        <w:t>Мероприятия по оптимизации состава и движения дебиторской задолженности представляются в следующем виде:</w:t>
      </w:r>
    </w:p>
    <w:p w:rsidR="008B165D" w:rsidRPr="00757D75" w:rsidRDefault="008B165D" w:rsidP="008B165D">
      <w:pPr>
        <w:numPr>
          <w:ilvl w:val="0"/>
          <w:numId w:val="22"/>
        </w:numPr>
        <w:jc w:val="both"/>
        <w:rPr>
          <w:sz w:val="28"/>
          <w:szCs w:val="28"/>
        </w:rPr>
      </w:pPr>
      <w:r w:rsidRPr="00757D75">
        <w:rPr>
          <w:sz w:val="28"/>
          <w:szCs w:val="28"/>
        </w:rPr>
        <w:t>Анализ текущего состояния дебиторской задолженности – состав и структура дебиторской задолженности с точки зрения сроков погашения, расчет показателей, характеризующих дебиторскую задолженность предприятия.</w:t>
      </w:r>
    </w:p>
    <w:p w:rsidR="008B165D" w:rsidRPr="00757D75" w:rsidRDefault="008B165D" w:rsidP="008B165D">
      <w:pPr>
        <w:numPr>
          <w:ilvl w:val="0"/>
          <w:numId w:val="22"/>
        </w:numPr>
        <w:jc w:val="both"/>
        <w:rPr>
          <w:sz w:val="28"/>
          <w:szCs w:val="28"/>
        </w:rPr>
      </w:pPr>
      <w:r w:rsidRPr="00757D75">
        <w:rPr>
          <w:sz w:val="28"/>
          <w:szCs w:val="28"/>
        </w:rPr>
        <w:t>Формирование аналитической информации, позволяющей контролировать дебиторскую задолженность - ведение ведомости учета расчетов с покупателями и заказчиками с учетом и по срокам оплаты.</w:t>
      </w:r>
    </w:p>
    <w:p w:rsidR="008B165D" w:rsidRPr="00757D75" w:rsidRDefault="008B165D" w:rsidP="008B165D">
      <w:pPr>
        <w:numPr>
          <w:ilvl w:val="0"/>
          <w:numId w:val="22"/>
        </w:numPr>
        <w:jc w:val="both"/>
        <w:rPr>
          <w:sz w:val="28"/>
          <w:szCs w:val="28"/>
        </w:rPr>
      </w:pPr>
      <w:r w:rsidRPr="00757D75">
        <w:rPr>
          <w:sz w:val="28"/>
          <w:szCs w:val="28"/>
        </w:rPr>
        <w:t xml:space="preserve">Анализ и разработка политики расчетов с покупателями и заказчиками -  обоснование условий предоставления кредита отдельным покупателям, определение реальной стоимости дебиторской задолженности в условиях меняющейся покупательной способности денежных средств, расчет альтернативной стоимости денежных средств, разработка мер по досрочному погашению дебиторской задолженности: предложения по стимулированию продаж с немедленной оплатой и оплатой «по факту», введение штрафных санкций за просроченные платежи. </w:t>
      </w:r>
    </w:p>
    <w:p w:rsidR="008B165D" w:rsidRPr="00757D75" w:rsidRDefault="008B165D" w:rsidP="008B165D">
      <w:pPr>
        <w:numPr>
          <w:ilvl w:val="0"/>
          <w:numId w:val="22"/>
        </w:numPr>
        <w:jc w:val="both"/>
        <w:rPr>
          <w:sz w:val="28"/>
          <w:szCs w:val="28"/>
        </w:rPr>
      </w:pPr>
      <w:r w:rsidRPr="00757D75">
        <w:rPr>
          <w:sz w:val="28"/>
          <w:szCs w:val="28"/>
        </w:rPr>
        <w:t>Контроль за соответствием условий предоставления кредита покупателям, использование  различных форм досрочного погашения дебиторской задолженности, предложения по предоставлению скидок и проведение прочих мероприятий по стимулированию продаж с немедленной оплатой или оплатой по факту.</w:t>
      </w:r>
    </w:p>
    <w:p w:rsidR="008B165D" w:rsidRPr="00757D75" w:rsidRDefault="008B165D" w:rsidP="008B165D">
      <w:pPr>
        <w:numPr>
          <w:ilvl w:val="0"/>
          <w:numId w:val="22"/>
        </w:numPr>
        <w:jc w:val="both"/>
        <w:rPr>
          <w:sz w:val="28"/>
          <w:szCs w:val="28"/>
        </w:rPr>
      </w:pPr>
      <w:r w:rsidRPr="00757D75">
        <w:rPr>
          <w:sz w:val="28"/>
          <w:szCs w:val="28"/>
        </w:rPr>
        <w:t>Прогнозирование дебиторской задолженности</w:t>
      </w:r>
      <w:r w:rsidRPr="00757D75">
        <w:rPr>
          <w:sz w:val="28"/>
          <w:lang w:val="en-US"/>
        </w:rPr>
        <w:t>[</w:t>
      </w:r>
      <w:r w:rsidRPr="00757D75">
        <w:rPr>
          <w:sz w:val="28"/>
        </w:rPr>
        <w:t>6, с.319</w:t>
      </w:r>
      <w:r w:rsidRPr="00757D75">
        <w:rPr>
          <w:sz w:val="28"/>
          <w:lang w:val="en-US"/>
        </w:rPr>
        <w:t>]</w:t>
      </w:r>
      <w:r w:rsidRPr="00757D75">
        <w:rPr>
          <w:sz w:val="28"/>
        </w:rPr>
        <w:t>.</w:t>
      </w:r>
    </w:p>
    <w:p w:rsidR="006D10D1" w:rsidRPr="00757D75" w:rsidRDefault="006D10D1" w:rsidP="006D10D1">
      <w:pPr>
        <w:shd w:val="clear" w:color="auto" w:fill="FFFFFF"/>
        <w:ind w:left="10" w:firstLine="710"/>
        <w:jc w:val="both"/>
        <w:rPr>
          <w:sz w:val="28"/>
        </w:rPr>
      </w:pPr>
      <w:r w:rsidRPr="00757D75">
        <w:rPr>
          <w:color w:val="000000"/>
          <w:spacing w:val="3"/>
          <w:sz w:val="28"/>
        </w:rPr>
        <w:t xml:space="preserve">Таким образом, особая значимость проблемы эффективности </w:t>
      </w:r>
      <w:r w:rsidRPr="00757D75">
        <w:rPr>
          <w:color w:val="000000"/>
          <w:sz w:val="28"/>
        </w:rPr>
        <w:t xml:space="preserve">платежеспособности предприятия </w:t>
      </w:r>
      <w:r w:rsidRPr="00757D75">
        <w:rPr>
          <w:color w:val="000000"/>
          <w:spacing w:val="3"/>
          <w:sz w:val="28"/>
        </w:rPr>
        <w:t>предоп</w:t>
      </w:r>
      <w:r w:rsidRPr="00757D75">
        <w:rPr>
          <w:color w:val="000000"/>
          <w:spacing w:val="3"/>
          <w:sz w:val="28"/>
        </w:rPr>
        <w:softHyphen/>
      </w:r>
      <w:r w:rsidRPr="00757D75">
        <w:rPr>
          <w:color w:val="000000"/>
          <w:spacing w:val="2"/>
          <w:sz w:val="28"/>
        </w:rPr>
        <w:t xml:space="preserve">ределяет необходимость правильно учитывать и анализировать уровень </w:t>
      </w:r>
      <w:r w:rsidRPr="00757D75">
        <w:rPr>
          <w:color w:val="000000"/>
          <w:sz w:val="28"/>
        </w:rPr>
        <w:t>и масштабы эффективности всех средств и элементов производства. Эф</w:t>
      </w:r>
      <w:r w:rsidRPr="00757D75">
        <w:rPr>
          <w:color w:val="000000"/>
          <w:sz w:val="28"/>
        </w:rPr>
        <w:softHyphen/>
      </w:r>
      <w:r w:rsidRPr="00757D75">
        <w:rPr>
          <w:color w:val="000000"/>
          <w:spacing w:val="1"/>
          <w:sz w:val="28"/>
        </w:rPr>
        <w:t xml:space="preserve">фективность </w:t>
      </w:r>
      <w:r w:rsidRPr="00757D75">
        <w:rPr>
          <w:color w:val="000000"/>
          <w:sz w:val="28"/>
        </w:rPr>
        <w:t>платежеспособности предприятия</w:t>
      </w:r>
      <w:r w:rsidRPr="00757D75">
        <w:rPr>
          <w:color w:val="000000"/>
          <w:spacing w:val="1"/>
          <w:sz w:val="28"/>
        </w:rPr>
        <w:t xml:space="preserve"> всегда выражает отношение эффекта к затра</w:t>
      </w:r>
      <w:r w:rsidRPr="00757D75">
        <w:rPr>
          <w:color w:val="000000"/>
          <w:spacing w:val="1"/>
          <w:sz w:val="28"/>
        </w:rPr>
        <w:softHyphen/>
      </w:r>
      <w:r w:rsidRPr="00757D75">
        <w:rPr>
          <w:color w:val="000000"/>
          <w:spacing w:val="2"/>
          <w:sz w:val="28"/>
        </w:rPr>
        <w:t xml:space="preserve">там, осуществленным на его получение. Это означает, что определение </w:t>
      </w:r>
      <w:r w:rsidRPr="00757D75">
        <w:rPr>
          <w:color w:val="000000"/>
          <w:sz w:val="28"/>
        </w:rPr>
        <w:t xml:space="preserve">эффективности требует применения методов количественного анализа и </w:t>
      </w:r>
      <w:r w:rsidRPr="00757D75">
        <w:rPr>
          <w:color w:val="000000"/>
          <w:spacing w:val="1"/>
          <w:sz w:val="28"/>
        </w:rPr>
        <w:t>измерения, что предполагает установление критерия экономической эф</w:t>
      </w:r>
      <w:r w:rsidRPr="00757D75">
        <w:rPr>
          <w:color w:val="000000"/>
          <w:spacing w:val="1"/>
          <w:sz w:val="28"/>
        </w:rPr>
        <w:softHyphen/>
      </w:r>
      <w:r w:rsidRPr="00757D75">
        <w:rPr>
          <w:color w:val="000000"/>
          <w:spacing w:val="3"/>
          <w:sz w:val="28"/>
        </w:rPr>
        <w:t>фективности.</w:t>
      </w:r>
    </w:p>
    <w:p w:rsidR="006D10D1" w:rsidRPr="00757D75" w:rsidRDefault="006D10D1" w:rsidP="006D10D1">
      <w:pPr>
        <w:ind w:firstLine="708"/>
        <w:jc w:val="both"/>
        <w:rPr>
          <w:sz w:val="28"/>
          <w:szCs w:val="28"/>
        </w:rPr>
      </w:pPr>
      <w:r w:rsidRPr="00757D75">
        <w:rPr>
          <w:sz w:val="28"/>
          <w:szCs w:val="28"/>
        </w:rPr>
        <w:t>Главная цель анализа дебиторской задолженности – разработка политики кредитования покупателей, направленной на увеличение прибыли организации, ускорение расчетов и снижение риска неплатежей.</w:t>
      </w:r>
    </w:p>
    <w:p w:rsidR="006D10D1" w:rsidRPr="00757D75" w:rsidRDefault="006D10D1" w:rsidP="006D10D1">
      <w:pPr>
        <w:ind w:firstLine="708"/>
        <w:jc w:val="both"/>
        <w:rPr>
          <w:sz w:val="28"/>
          <w:szCs w:val="28"/>
        </w:rPr>
      </w:pPr>
      <w:r w:rsidRPr="00757D75">
        <w:rPr>
          <w:sz w:val="28"/>
          <w:szCs w:val="28"/>
        </w:rPr>
        <w:t>Далее анализируется качественное состояние дебиторской задолженности для выявления  динамики абсолютного и относительного размера неоправданной задолженности.</w:t>
      </w:r>
    </w:p>
    <w:p w:rsidR="006D10D1" w:rsidRPr="00757D75" w:rsidRDefault="006D10D1" w:rsidP="006D10D1">
      <w:pPr>
        <w:jc w:val="both"/>
        <w:rPr>
          <w:sz w:val="28"/>
          <w:szCs w:val="28"/>
        </w:rPr>
      </w:pPr>
      <w:r w:rsidRPr="00757D75">
        <w:rPr>
          <w:sz w:val="28"/>
          <w:szCs w:val="28"/>
        </w:rPr>
        <w:tab/>
        <w:t>Независимо  от контролирующих мер со стороны предприятия с целью избежать продажи продукции неплатежеспособным покупателям в бухгалтерии ведется соответствующий журнал-ордер или ведомость учета расчетов с покупателями и заказчиками. На основании ведомости осуществляется ранжирование задолженности по срокам оплаты счетов, помогающее предприятию определить политику в области управления дебиторской задолженностью и расчетными операциями.</w:t>
      </w:r>
    </w:p>
    <w:p w:rsidR="005422CF" w:rsidRPr="00757D75" w:rsidRDefault="005422CF" w:rsidP="00E64548">
      <w:pPr>
        <w:ind w:firstLine="708"/>
        <w:jc w:val="both"/>
        <w:rPr>
          <w:sz w:val="28"/>
          <w:szCs w:val="28"/>
        </w:rPr>
      </w:pPr>
    </w:p>
    <w:p w:rsidR="005422CF" w:rsidRPr="00757D75" w:rsidRDefault="005422CF" w:rsidP="00E64548">
      <w:pPr>
        <w:ind w:firstLine="709"/>
        <w:jc w:val="both"/>
        <w:rPr>
          <w:sz w:val="28"/>
          <w:szCs w:val="28"/>
        </w:rPr>
      </w:pPr>
    </w:p>
    <w:p w:rsidR="001A24D3" w:rsidRPr="00757D75" w:rsidRDefault="001A24D3" w:rsidP="00E64548">
      <w:pPr>
        <w:ind w:firstLine="709"/>
        <w:jc w:val="both"/>
        <w:rPr>
          <w:sz w:val="28"/>
          <w:szCs w:val="28"/>
        </w:rPr>
      </w:pPr>
    </w:p>
    <w:p w:rsidR="00BF2CE6" w:rsidRPr="00757D75" w:rsidRDefault="00BF2CE6" w:rsidP="00D76D1B">
      <w:pPr>
        <w:ind w:firstLine="709"/>
        <w:jc w:val="both"/>
        <w:rPr>
          <w:sz w:val="28"/>
          <w:szCs w:val="28"/>
        </w:rPr>
      </w:pPr>
    </w:p>
    <w:p w:rsidR="00BF2CE6" w:rsidRPr="00757D75" w:rsidRDefault="00BF2CE6" w:rsidP="00D76D1B">
      <w:pPr>
        <w:ind w:firstLine="709"/>
        <w:jc w:val="both"/>
        <w:rPr>
          <w:sz w:val="28"/>
          <w:szCs w:val="28"/>
        </w:rPr>
      </w:pPr>
    </w:p>
    <w:p w:rsidR="00BF2CE6" w:rsidRPr="00757D75" w:rsidRDefault="00BF2CE6" w:rsidP="00D76D1B">
      <w:pPr>
        <w:ind w:firstLine="709"/>
        <w:jc w:val="both"/>
        <w:rPr>
          <w:sz w:val="28"/>
          <w:szCs w:val="28"/>
        </w:rPr>
      </w:pPr>
    </w:p>
    <w:p w:rsidR="00965D09" w:rsidRPr="00757D75" w:rsidRDefault="00965D09" w:rsidP="00D76D1B">
      <w:pPr>
        <w:ind w:firstLine="709"/>
        <w:jc w:val="both"/>
        <w:rPr>
          <w:sz w:val="28"/>
          <w:szCs w:val="28"/>
        </w:rPr>
      </w:pPr>
    </w:p>
    <w:p w:rsidR="00965D09" w:rsidRPr="00757D75" w:rsidRDefault="00965D09" w:rsidP="00D76D1B">
      <w:pPr>
        <w:ind w:firstLine="709"/>
        <w:jc w:val="both"/>
        <w:rPr>
          <w:sz w:val="28"/>
          <w:szCs w:val="28"/>
        </w:rPr>
      </w:pPr>
    </w:p>
    <w:p w:rsidR="00965D09" w:rsidRPr="00757D75" w:rsidRDefault="00965D09" w:rsidP="00D76D1B">
      <w:pPr>
        <w:ind w:firstLine="709"/>
        <w:jc w:val="both"/>
        <w:rPr>
          <w:sz w:val="28"/>
          <w:szCs w:val="28"/>
        </w:rPr>
      </w:pPr>
    </w:p>
    <w:p w:rsidR="00965D09" w:rsidRPr="00757D75" w:rsidRDefault="00965D09" w:rsidP="00D76D1B">
      <w:pPr>
        <w:ind w:firstLine="709"/>
        <w:jc w:val="both"/>
        <w:rPr>
          <w:sz w:val="28"/>
          <w:szCs w:val="28"/>
        </w:rPr>
      </w:pPr>
    </w:p>
    <w:p w:rsidR="00965D09" w:rsidRPr="00757D75" w:rsidRDefault="00965D09" w:rsidP="00D76D1B">
      <w:pPr>
        <w:ind w:firstLine="709"/>
        <w:jc w:val="both"/>
        <w:rPr>
          <w:sz w:val="28"/>
          <w:szCs w:val="28"/>
        </w:rPr>
      </w:pPr>
    </w:p>
    <w:p w:rsidR="00965D09" w:rsidRPr="00757D75" w:rsidRDefault="00965D09" w:rsidP="00D76D1B">
      <w:pPr>
        <w:ind w:firstLine="709"/>
        <w:jc w:val="both"/>
        <w:rPr>
          <w:sz w:val="28"/>
          <w:szCs w:val="28"/>
        </w:rPr>
      </w:pPr>
    </w:p>
    <w:p w:rsidR="00965D09" w:rsidRPr="00757D75" w:rsidRDefault="00965D09" w:rsidP="00D76D1B">
      <w:pPr>
        <w:ind w:firstLine="709"/>
        <w:jc w:val="both"/>
        <w:rPr>
          <w:sz w:val="28"/>
          <w:szCs w:val="28"/>
        </w:rPr>
      </w:pPr>
    </w:p>
    <w:p w:rsidR="00965D09" w:rsidRPr="00757D75" w:rsidRDefault="00965D09" w:rsidP="00D76D1B">
      <w:pPr>
        <w:ind w:firstLine="709"/>
        <w:jc w:val="both"/>
        <w:rPr>
          <w:sz w:val="28"/>
          <w:szCs w:val="28"/>
        </w:rPr>
      </w:pPr>
    </w:p>
    <w:p w:rsidR="00965D09" w:rsidRPr="00757D75" w:rsidRDefault="00965D09" w:rsidP="00D76D1B">
      <w:pPr>
        <w:ind w:firstLine="709"/>
        <w:jc w:val="both"/>
        <w:rPr>
          <w:sz w:val="28"/>
          <w:szCs w:val="28"/>
        </w:rPr>
      </w:pPr>
    </w:p>
    <w:p w:rsidR="00965D09" w:rsidRPr="00757D75" w:rsidRDefault="00965D09" w:rsidP="00D76D1B">
      <w:pPr>
        <w:ind w:firstLine="709"/>
        <w:jc w:val="both"/>
        <w:rPr>
          <w:sz w:val="28"/>
          <w:szCs w:val="28"/>
        </w:rPr>
      </w:pPr>
    </w:p>
    <w:p w:rsidR="00965D09" w:rsidRPr="00757D75" w:rsidRDefault="00965D09" w:rsidP="00D76D1B">
      <w:pPr>
        <w:ind w:firstLine="709"/>
        <w:jc w:val="both"/>
        <w:rPr>
          <w:sz w:val="28"/>
          <w:szCs w:val="28"/>
        </w:rPr>
      </w:pPr>
    </w:p>
    <w:p w:rsidR="00965D09" w:rsidRPr="00757D75" w:rsidRDefault="00965D09" w:rsidP="00D76D1B">
      <w:pPr>
        <w:ind w:firstLine="709"/>
        <w:jc w:val="both"/>
        <w:rPr>
          <w:sz w:val="28"/>
          <w:szCs w:val="28"/>
        </w:rPr>
      </w:pPr>
    </w:p>
    <w:p w:rsidR="00965D09" w:rsidRPr="00757D75" w:rsidRDefault="00965D09" w:rsidP="00D76D1B">
      <w:pPr>
        <w:ind w:firstLine="709"/>
        <w:jc w:val="both"/>
        <w:rPr>
          <w:sz w:val="28"/>
          <w:szCs w:val="28"/>
        </w:rPr>
      </w:pPr>
    </w:p>
    <w:p w:rsidR="008B165D" w:rsidRPr="00757D75" w:rsidRDefault="008B165D" w:rsidP="00D76D1B">
      <w:pPr>
        <w:ind w:firstLine="709"/>
        <w:jc w:val="both"/>
        <w:rPr>
          <w:sz w:val="28"/>
          <w:szCs w:val="28"/>
        </w:rPr>
      </w:pPr>
    </w:p>
    <w:p w:rsidR="008054AB" w:rsidRPr="00757D75" w:rsidRDefault="003726D0" w:rsidP="008054AB">
      <w:pPr>
        <w:jc w:val="center"/>
        <w:rPr>
          <w:sz w:val="28"/>
          <w:szCs w:val="28"/>
        </w:rPr>
      </w:pPr>
      <w:r w:rsidRPr="00757D75">
        <w:rPr>
          <w:sz w:val="28"/>
          <w:szCs w:val="28"/>
        </w:rPr>
        <w:t>ЗАКЛЮЧЕНИЕ</w:t>
      </w:r>
    </w:p>
    <w:p w:rsidR="008054AB" w:rsidRPr="00757D75" w:rsidRDefault="008054AB" w:rsidP="008054AB">
      <w:pPr>
        <w:jc w:val="center"/>
        <w:rPr>
          <w:sz w:val="28"/>
          <w:szCs w:val="28"/>
        </w:rPr>
      </w:pPr>
    </w:p>
    <w:p w:rsidR="008054AB" w:rsidRPr="00757D75" w:rsidRDefault="008054AB" w:rsidP="008054AB">
      <w:pPr>
        <w:jc w:val="center"/>
        <w:rPr>
          <w:sz w:val="28"/>
          <w:szCs w:val="28"/>
        </w:rPr>
      </w:pPr>
    </w:p>
    <w:p w:rsidR="008054AB" w:rsidRPr="00757D75" w:rsidRDefault="008054AB" w:rsidP="008054AB">
      <w:pPr>
        <w:jc w:val="both"/>
        <w:rPr>
          <w:sz w:val="28"/>
          <w:szCs w:val="28"/>
        </w:rPr>
      </w:pPr>
      <w:r w:rsidRPr="00757D75">
        <w:tab/>
      </w:r>
      <w:r w:rsidRPr="00757D75">
        <w:rPr>
          <w:sz w:val="28"/>
          <w:szCs w:val="28"/>
        </w:rPr>
        <w:t>Главная цель коммерческого предприятия в современных условиях - получение максимальной прибыли, что невозможно без эффективного управления капиталом. Поиски резервов для увеличения прибыльности предприятия составляют основную задачу управленца.</w:t>
      </w:r>
    </w:p>
    <w:p w:rsidR="008054AB" w:rsidRPr="00757D75" w:rsidRDefault="008054AB" w:rsidP="008054AB">
      <w:pPr>
        <w:ind w:firstLine="708"/>
        <w:jc w:val="both"/>
        <w:rPr>
          <w:sz w:val="28"/>
          <w:szCs w:val="28"/>
        </w:rPr>
      </w:pPr>
      <w:r w:rsidRPr="00757D75">
        <w:rPr>
          <w:sz w:val="28"/>
          <w:szCs w:val="28"/>
        </w:rPr>
        <w:t>Очевидно, что от эффективности управления финансовыми ресурсами и предприятием целиком и полностью зависит результат деятельности предприятия в целом. Если  дела на предприятии идут самотеком, а стиль управления в новых рыночных условиях не меняется, то борьба за выживание становится непрерывной.</w:t>
      </w:r>
    </w:p>
    <w:p w:rsidR="008054AB" w:rsidRPr="00757D75" w:rsidRDefault="008054AB" w:rsidP="008054AB">
      <w:pPr>
        <w:ind w:firstLine="708"/>
        <w:jc w:val="both"/>
        <w:rPr>
          <w:sz w:val="28"/>
          <w:szCs w:val="28"/>
        </w:rPr>
      </w:pPr>
      <w:r w:rsidRPr="00757D75">
        <w:rPr>
          <w:sz w:val="28"/>
          <w:szCs w:val="28"/>
        </w:rPr>
        <w:t xml:space="preserve">В первой главе данной работы был показан механизм проведения финансового анализа деятельности предприятия и его значение в современных условиях хозяйствования. Рассмотрены основные теоретические методы проведения финансового </w:t>
      </w:r>
      <w:r w:rsidR="00944155" w:rsidRPr="00757D75">
        <w:rPr>
          <w:sz w:val="28"/>
          <w:szCs w:val="28"/>
        </w:rPr>
        <w:t>анализа,</w:t>
      </w:r>
      <w:r w:rsidRPr="00757D75">
        <w:rPr>
          <w:sz w:val="28"/>
          <w:szCs w:val="28"/>
        </w:rPr>
        <w:t xml:space="preserve"> деятельности предприятия, раскрыта экономическая сущность коэффициентов, применяемых при проведении анализа финансового состояния предприятия.</w:t>
      </w:r>
    </w:p>
    <w:p w:rsidR="008054AB" w:rsidRPr="00757D75" w:rsidRDefault="008054AB" w:rsidP="008054AB">
      <w:pPr>
        <w:ind w:firstLine="708"/>
        <w:jc w:val="both"/>
        <w:rPr>
          <w:sz w:val="28"/>
          <w:szCs w:val="28"/>
        </w:rPr>
      </w:pPr>
      <w:r w:rsidRPr="00757D75">
        <w:rPr>
          <w:sz w:val="28"/>
          <w:szCs w:val="28"/>
        </w:rPr>
        <w:t>В главе второй, занимающей большую часть работы, было обследовано действующее предприятие и его финансовое положение. В ходе работы было установлено реальное положение  дел на предприятии; выявлены изменения в финансовом состоянии и факторы, вызвавшие эти изменения.</w:t>
      </w:r>
    </w:p>
    <w:p w:rsidR="008054AB" w:rsidRPr="00757D75" w:rsidRDefault="008054AB" w:rsidP="008054AB">
      <w:pPr>
        <w:ind w:firstLine="708"/>
        <w:jc w:val="both"/>
        <w:rPr>
          <w:sz w:val="28"/>
          <w:szCs w:val="28"/>
        </w:rPr>
      </w:pPr>
      <w:r w:rsidRPr="00757D75">
        <w:rPr>
          <w:sz w:val="28"/>
          <w:szCs w:val="28"/>
        </w:rPr>
        <w:t>В третьей главе были предложены рекомендации, позволяющие оптимизировать финансово-экономическую деятельность рассматриваемого предприятия.</w:t>
      </w:r>
    </w:p>
    <w:p w:rsidR="008054AB" w:rsidRPr="00757D75" w:rsidRDefault="008054AB" w:rsidP="008054AB">
      <w:pPr>
        <w:ind w:firstLine="708"/>
        <w:jc w:val="both"/>
        <w:rPr>
          <w:sz w:val="28"/>
          <w:szCs w:val="28"/>
        </w:rPr>
      </w:pPr>
      <w:r w:rsidRPr="00757D75">
        <w:rPr>
          <w:sz w:val="28"/>
          <w:szCs w:val="28"/>
        </w:rPr>
        <w:t xml:space="preserve">Исследования показали, что деятельность предприятия финансируется за счет собственных средств. Баланс предприятия можно считать абсолютно ликвидным. Коэффициент абсолютной ликвидности в </w:t>
      </w:r>
      <w:r w:rsidR="00D11264" w:rsidRPr="00757D75">
        <w:rPr>
          <w:sz w:val="28"/>
          <w:szCs w:val="28"/>
        </w:rPr>
        <w:t>2006</w:t>
      </w:r>
      <w:r w:rsidRPr="00757D75">
        <w:rPr>
          <w:sz w:val="28"/>
          <w:szCs w:val="28"/>
        </w:rPr>
        <w:t xml:space="preserve"> году равен 1.22, что соответствует нормативному значению и на 0.03 пункта </w:t>
      </w:r>
      <w:r w:rsidR="00944155" w:rsidRPr="00757D75">
        <w:rPr>
          <w:sz w:val="28"/>
          <w:szCs w:val="28"/>
        </w:rPr>
        <w:t>выше,</w:t>
      </w:r>
      <w:r w:rsidRPr="00757D75">
        <w:rPr>
          <w:sz w:val="28"/>
          <w:szCs w:val="28"/>
        </w:rPr>
        <w:t xml:space="preserve"> чем аналогичный показатель предыдущего года. </w:t>
      </w:r>
    </w:p>
    <w:p w:rsidR="00836B6D" w:rsidRPr="00757D75" w:rsidRDefault="008054AB" w:rsidP="008054AB">
      <w:pPr>
        <w:ind w:firstLine="708"/>
        <w:jc w:val="both"/>
        <w:rPr>
          <w:sz w:val="28"/>
          <w:szCs w:val="28"/>
        </w:rPr>
      </w:pPr>
      <w:r w:rsidRPr="00757D75">
        <w:rPr>
          <w:sz w:val="28"/>
          <w:szCs w:val="28"/>
        </w:rPr>
        <w:t xml:space="preserve">Произведенные расчеты оборачиваемости элементов текущих активов  привели к выводу, что руководство предприятия не контролирует факторы, влияющие на показатели оборачиваемости, что приводит к снижению последних и отражается на деловой активности предприятия. Коэффициент общей оборачиваемости активов в </w:t>
      </w:r>
      <w:r w:rsidR="00D11264" w:rsidRPr="00757D75">
        <w:rPr>
          <w:sz w:val="28"/>
          <w:szCs w:val="28"/>
        </w:rPr>
        <w:t>2006</w:t>
      </w:r>
      <w:r w:rsidRPr="00757D75">
        <w:rPr>
          <w:sz w:val="28"/>
          <w:szCs w:val="28"/>
        </w:rPr>
        <w:t xml:space="preserve"> году составляет 5.58 оборотов, что на 1.39 оборота меньше показателя предыдущего года. </w:t>
      </w:r>
    </w:p>
    <w:p w:rsidR="008054AB" w:rsidRPr="00757D75" w:rsidRDefault="008054AB" w:rsidP="008054AB">
      <w:pPr>
        <w:ind w:firstLine="708"/>
        <w:jc w:val="both"/>
        <w:rPr>
          <w:sz w:val="28"/>
          <w:szCs w:val="28"/>
        </w:rPr>
      </w:pPr>
      <w:r w:rsidRPr="00757D75">
        <w:rPr>
          <w:sz w:val="28"/>
          <w:szCs w:val="28"/>
        </w:rPr>
        <w:t xml:space="preserve">Также снижается коэффициент оборачиваемости </w:t>
      </w:r>
      <w:r w:rsidR="00FD4FC2">
        <w:rPr>
          <w:sz w:val="28"/>
          <w:szCs w:val="28"/>
        </w:rPr>
        <w:t>текущ</w:t>
      </w:r>
      <w:r w:rsidR="0070714F">
        <w:rPr>
          <w:sz w:val="28"/>
          <w:szCs w:val="28"/>
        </w:rPr>
        <w:t>и</w:t>
      </w:r>
      <w:r w:rsidRPr="00757D75">
        <w:rPr>
          <w:sz w:val="28"/>
          <w:szCs w:val="28"/>
        </w:rPr>
        <w:t xml:space="preserve">х и </w:t>
      </w:r>
      <w:r w:rsidR="00524BF6">
        <w:rPr>
          <w:sz w:val="28"/>
          <w:szCs w:val="28"/>
        </w:rPr>
        <w:t>долгосрочн</w:t>
      </w:r>
      <w:r w:rsidRPr="00757D75">
        <w:rPr>
          <w:sz w:val="28"/>
          <w:szCs w:val="28"/>
        </w:rPr>
        <w:t>ых активов (на 10.2 и 1.39 – соответственно), коэффициент оборачиваемости запасов продукции (на 1.29 оборота, коэффициент оборачиваемости кредиторской задолженности (на 2.15 оборота).</w:t>
      </w:r>
    </w:p>
    <w:p w:rsidR="00836B6D" w:rsidRPr="00757D75" w:rsidRDefault="008054AB" w:rsidP="00836B6D">
      <w:pPr>
        <w:ind w:firstLine="708"/>
        <w:jc w:val="both"/>
        <w:rPr>
          <w:sz w:val="28"/>
          <w:szCs w:val="28"/>
        </w:rPr>
      </w:pPr>
      <w:r w:rsidRPr="00757D75">
        <w:rPr>
          <w:sz w:val="28"/>
          <w:szCs w:val="28"/>
        </w:rPr>
        <w:t xml:space="preserve">Нужно сказать, что необоснованно высокий уровень производственных запасов, значительно влияющий на общую оборачиваемость активов предприятия; негибкая политика расчетов с заказчиком и клиентом на условиях взаимной выгоды, предполагающей в частности систему скидок - все это говорит  о неумелом управлении капиталом. Проведенный анализ также показал, что  доходность собственного капитала снизилась в отчетном году. Это вызвало уменьшение отдачи с каждого </w:t>
      </w:r>
      <w:r w:rsidR="00944155" w:rsidRPr="00757D75">
        <w:rPr>
          <w:sz w:val="28"/>
          <w:szCs w:val="28"/>
        </w:rPr>
        <w:t>тенге</w:t>
      </w:r>
      <w:r w:rsidRPr="00757D75">
        <w:rPr>
          <w:sz w:val="28"/>
          <w:szCs w:val="28"/>
        </w:rPr>
        <w:t xml:space="preserve"> вложенных средств за прошлый год. Показатель фондоотдачи в </w:t>
      </w:r>
      <w:r w:rsidR="00D11264" w:rsidRPr="00757D75">
        <w:rPr>
          <w:sz w:val="28"/>
          <w:szCs w:val="28"/>
        </w:rPr>
        <w:t>2006</w:t>
      </w:r>
      <w:r w:rsidRPr="00757D75">
        <w:rPr>
          <w:sz w:val="28"/>
          <w:szCs w:val="28"/>
        </w:rPr>
        <w:t xml:space="preserve"> году сократился на 11 % по сравнению с </w:t>
      </w:r>
      <w:r w:rsidR="00D11264" w:rsidRPr="00757D75">
        <w:rPr>
          <w:sz w:val="28"/>
          <w:szCs w:val="28"/>
        </w:rPr>
        <w:t>2005</w:t>
      </w:r>
      <w:r w:rsidRPr="00757D75">
        <w:rPr>
          <w:sz w:val="28"/>
          <w:szCs w:val="28"/>
        </w:rPr>
        <w:t xml:space="preserve"> годом.</w:t>
      </w:r>
    </w:p>
    <w:p w:rsidR="008054AB" w:rsidRPr="00757D75" w:rsidRDefault="008054AB" w:rsidP="00836B6D">
      <w:pPr>
        <w:ind w:firstLine="708"/>
        <w:jc w:val="both"/>
        <w:rPr>
          <w:sz w:val="28"/>
          <w:szCs w:val="28"/>
        </w:rPr>
      </w:pPr>
      <w:r w:rsidRPr="00757D75">
        <w:rPr>
          <w:sz w:val="28"/>
          <w:szCs w:val="28"/>
        </w:rPr>
        <w:t>Налицо тенденция к снижению финансовой устойчивости фирмы. Поэтому для стабилизации финансового состояния предприятия хотя бы до уровня прошлых лет предлагается провести следующие мероприятия:</w:t>
      </w:r>
    </w:p>
    <w:p w:rsidR="008054AB" w:rsidRPr="00757D75" w:rsidRDefault="008054AB" w:rsidP="008054AB">
      <w:pPr>
        <w:jc w:val="both"/>
        <w:rPr>
          <w:sz w:val="28"/>
          <w:szCs w:val="28"/>
        </w:rPr>
      </w:pPr>
      <w:r w:rsidRPr="00757D75">
        <w:rPr>
          <w:sz w:val="28"/>
          <w:szCs w:val="28"/>
        </w:rPr>
        <w:t>- необходимо в первую очередь изменить отношение к управлению производством,</w:t>
      </w:r>
    </w:p>
    <w:p w:rsidR="008054AB" w:rsidRPr="00757D75" w:rsidRDefault="008054AB" w:rsidP="008054AB">
      <w:pPr>
        <w:jc w:val="both"/>
        <w:rPr>
          <w:sz w:val="28"/>
          <w:szCs w:val="28"/>
        </w:rPr>
      </w:pPr>
      <w:r w:rsidRPr="00757D75">
        <w:rPr>
          <w:sz w:val="28"/>
          <w:szCs w:val="28"/>
        </w:rPr>
        <w:t>- осваивать новые методы и технику управления,</w:t>
      </w:r>
    </w:p>
    <w:p w:rsidR="008054AB" w:rsidRPr="00757D75" w:rsidRDefault="008054AB" w:rsidP="008054AB">
      <w:pPr>
        <w:jc w:val="both"/>
        <w:rPr>
          <w:sz w:val="28"/>
          <w:szCs w:val="28"/>
        </w:rPr>
      </w:pPr>
      <w:r w:rsidRPr="00757D75">
        <w:rPr>
          <w:sz w:val="28"/>
          <w:szCs w:val="28"/>
        </w:rPr>
        <w:t>- усовершенствовать структуру управления,</w:t>
      </w:r>
    </w:p>
    <w:p w:rsidR="008054AB" w:rsidRPr="00757D75" w:rsidRDefault="008054AB" w:rsidP="008054AB">
      <w:pPr>
        <w:jc w:val="both"/>
        <w:rPr>
          <w:sz w:val="28"/>
          <w:szCs w:val="28"/>
        </w:rPr>
      </w:pPr>
      <w:r w:rsidRPr="00757D75">
        <w:rPr>
          <w:sz w:val="28"/>
          <w:szCs w:val="28"/>
        </w:rPr>
        <w:t>- самосовершенствоваться и обучать персонал,</w:t>
      </w:r>
    </w:p>
    <w:p w:rsidR="008054AB" w:rsidRPr="00757D75" w:rsidRDefault="008054AB" w:rsidP="008054AB">
      <w:pPr>
        <w:jc w:val="both"/>
        <w:rPr>
          <w:sz w:val="28"/>
          <w:szCs w:val="28"/>
        </w:rPr>
      </w:pPr>
      <w:r w:rsidRPr="00757D75">
        <w:rPr>
          <w:sz w:val="28"/>
          <w:szCs w:val="28"/>
        </w:rPr>
        <w:t>- совершенствовать кадровую политику,</w:t>
      </w:r>
    </w:p>
    <w:p w:rsidR="008054AB" w:rsidRPr="00757D75" w:rsidRDefault="008054AB" w:rsidP="008054AB">
      <w:pPr>
        <w:jc w:val="both"/>
        <w:rPr>
          <w:sz w:val="28"/>
          <w:szCs w:val="28"/>
        </w:rPr>
      </w:pPr>
      <w:r w:rsidRPr="00757D75">
        <w:rPr>
          <w:sz w:val="28"/>
          <w:szCs w:val="28"/>
        </w:rPr>
        <w:t>- продумывать и тщательно планировать политику ценообразования,</w:t>
      </w:r>
    </w:p>
    <w:p w:rsidR="008054AB" w:rsidRPr="00757D75" w:rsidRDefault="008054AB" w:rsidP="008054AB">
      <w:pPr>
        <w:jc w:val="both"/>
        <w:rPr>
          <w:sz w:val="28"/>
          <w:szCs w:val="28"/>
        </w:rPr>
      </w:pPr>
      <w:r w:rsidRPr="00757D75">
        <w:rPr>
          <w:sz w:val="28"/>
          <w:szCs w:val="28"/>
        </w:rPr>
        <w:t>- изыскивать резервы по снижению затрат на производство,</w:t>
      </w:r>
    </w:p>
    <w:p w:rsidR="008054AB" w:rsidRPr="00757D75" w:rsidRDefault="008054AB" w:rsidP="008054AB">
      <w:pPr>
        <w:jc w:val="both"/>
        <w:rPr>
          <w:sz w:val="28"/>
          <w:szCs w:val="28"/>
        </w:rPr>
      </w:pPr>
      <w:r w:rsidRPr="00757D75">
        <w:rPr>
          <w:sz w:val="28"/>
          <w:szCs w:val="28"/>
        </w:rPr>
        <w:t>- активно заниматься планированием и прогнозированием управления финансов предприятия.</w:t>
      </w:r>
    </w:p>
    <w:p w:rsidR="008054AB" w:rsidRPr="00757D75" w:rsidRDefault="008054AB" w:rsidP="008054AB">
      <w:pPr>
        <w:jc w:val="both"/>
        <w:rPr>
          <w:sz w:val="28"/>
          <w:szCs w:val="28"/>
        </w:rPr>
      </w:pPr>
      <w:r w:rsidRPr="00757D75">
        <w:rPr>
          <w:sz w:val="28"/>
          <w:szCs w:val="28"/>
        </w:rPr>
        <w:t>И, в первую очередь, необходимо уделить больше внимания постановке на предприятии оперативного анализа финансового состояния. В целях чего, в третьей главе дипломного проекта предлагается:</w:t>
      </w:r>
    </w:p>
    <w:p w:rsidR="008054AB" w:rsidRPr="00757D75" w:rsidRDefault="008054AB" w:rsidP="008054AB">
      <w:pPr>
        <w:jc w:val="both"/>
        <w:rPr>
          <w:sz w:val="28"/>
          <w:szCs w:val="28"/>
        </w:rPr>
      </w:pPr>
      <w:r w:rsidRPr="00757D75">
        <w:rPr>
          <w:sz w:val="28"/>
          <w:szCs w:val="28"/>
        </w:rPr>
        <w:t>1. автоматизировать существующую систему бухгалтерского учета предприятия;</w:t>
      </w:r>
    </w:p>
    <w:p w:rsidR="008054AB" w:rsidRPr="00757D75" w:rsidRDefault="008054AB" w:rsidP="008054AB">
      <w:pPr>
        <w:jc w:val="both"/>
        <w:rPr>
          <w:sz w:val="28"/>
          <w:szCs w:val="28"/>
        </w:rPr>
      </w:pPr>
      <w:r w:rsidRPr="00757D75">
        <w:rPr>
          <w:sz w:val="28"/>
          <w:szCs w:val="28"/>
        </w:rPr>
        <w:t>2. вменить главному бухгалтеру в обязанность функции финансового планирования, анализа и контроля;</w:t>
      </w:r>
    </w:p>
    <w:p w:rsidR="008054AB" w:rsidRPr="00757D75" w:rsidRDefault="008054AB" w:rsidP="008054AB">
      <w:pPr>
        <w:jc w:val="both"/>
        <w:rPr>
          <w:sz w:val="28"/>
          <w:szCs w:val="28"/>
        </w:rPr>
      </w:pPr>
      <w:r w:rsidRPr="00757D75">
        <w:rPr>
          <w:sz w:val="28"/>
          <w:szCs w:val="28"/>
        </w:rPr>
        <w:t>3. приобрести и установить программное обеспечение по организации финансового анализа;</w:t>
      </w:r>
    </w:p>
    <w:p w:rsidR="008054AB" w:rsidRPr="00757D75" w:rsidRDefault="008054AB" w:rsidP="008054AB">
      <w:pPr>
        <w:jc w:val="both"/>
        <w:rPr>
          <w:sz w:val="28"/>
          <w:szCs w:val="28"/>
        </w:rPr>
      </w:pPr>
      <w:r w:rsidRPr="00757D75">
        <w:rPr>
          <w:sz w:val="28"/>
          <w:szCs w:val="28"/>
        </w:rPr>
        <w:t>4. внедрить в практику предложенную методику оптимизация показателей оборачиваемости оборотных средств;</w:t>
      </w:r>
    </w:p>
    <w:p w:rsidR="008054AB" w:rsidRPr="00757D75" w:rsidRDefault="008054AB" w:rsidP="008054AB">
      <w:pPr>
        <w:jc w:val="both"/>
        <w:rPr>
          <w:sz w:val="28"/>
          <w:szCs w:val="28"/>
        </w:rPr>
      </w:pPr>
      <w:r w:rsidRPr="00757D75">
        <w:rPr>
          <w:sz w:val="28"/>
          <w:szCs w:val="28"/>
        </w:rPr>
        <w:t>5.  внедрить в практику предложенную методику планирования дебиторской и кредиторской задолженности.</w:t>
      </w:r>
    </w:p>
    <w:p w:rsidR="008054AB" w:rsidRPr="00757D75" w:rsidRDefault="008054AB" w:rsidP="008054AB">
      <w:pPr>
        <w:jc w:val="both"/>
        <w:rPr>
          <w:bCs/>
          <w:sz w:val="28"/>
          <w:szCs w:val="28"/>
        </w:rPr>
      </w:pPr>
    </w:p>
    <w:p w:rsidR="008054AB" w:rsidRPr="00757D75" w:rsidRDefault="008054AB" w:rsidP="008054AB">
      <w:pPr>
        <w:jc w:val="both"/>
        <w:rPr>
          <w:bCs/>
          <w:sz w:val="28"/>
          <w:szCs w:val="28"/>
        </w:rPr>
      </w:pPr>
    </w:p>
    <w:p w:rsidR="008054AB" w:rsidRPr="00757D75" w:rsidRDefault="008054AB" w:rsidP="008054AB">
      <w:pPr>
        <w:ind w:firstLine="709"/>
        <w:jc w:val="both"/>
        <w:rPr>
          <w:sz w:val="28"/>
          <w:szCs w:val="28"/>
        </w:rPr>
      </w:pPr>
    </w:p>
    <w:p w:rsidR="008054AB" w:rsidRPr="00757D75" w:rsidRDefault="008054AB" w:rsidP="008054AB">
      <w:pPr>
        <w:ind w:firstLine="709"/>
        <w:jc w:val="both"/>
        <w:rPr>
          <w:sz w:val="28"/>
          <w:szCs w:val="28"/>
        </w:rPr>
      </w:pPr>
    </w:p>
    <w:p w:rsidR="008054AB" w:rsidRPr="00757D75" w:rsidRDefault="008054AB" w:rsidP="008054AB">
      <w:pPr>
        <w:ind w:firstLine="709"/>
        <w:jc w:val="both"/>
        <w:rPr>
          <w:sz w:val="28"/>
          <w:szCs w:val="28"/>
        </w:rPr>
      </w:pPr>
    </w:p>
    <w:p w:rsidR="008054AB" w:rsidRPr="00757D75" w:rsidRDefault="008054AB" w:rsidP="008054AB">
      <w:pPr>
        <w:ind w:firstLine="709"/>
        <w:jc w:val="both"/>
        <w:rPr>
          <w:sz w:val="28"/>
          <w:szCs w:val="28"/>
        </w:rPr>
      </w:pPr>
    </w:p>
    <w:p w:rsidR="008054AB" w:rsidRPr="00757D75" w:rsidRDefault="008054AB" w:rsidP="008054AB">
      <w:pPr>
        <w:ind w:firstLine="709"/>
        <w:jc w:val="both"/>
        <w:rPr>
          <w:sz w:val="28"/>
          <w:szCs w:val="28"/>
        </w:rPr>
      </w:pPr>
    </w:p>
    <w:p w:rsidR="008054AB" w:rsidRPr="00757D75" w:rsidRDefault="008054AB" w:rsidP="008054AB">
      <w:pPr>
        <w:ind w:firstLine="709"/>
        <w:jc w:val="both"/>
        <w:rPr>
          <w:sz w:val="28"/>
          <w:szCs w:val="28"/>
        </w:rPr>
      </w:pPr>
    </w:p>
    <w:p w:rsidR="008054AB" w:rsidRPr="00757D75" w:rsidRDefault="008054AB" w:rsidP="008054AB">
      <w:pPr>
        <w:ind w:firstLine="709"/>
        <w:jc w:val="both"/>
        <w:rPr>
          <w:sz w:val="28"/>
          <w:szCs w:val="28"/>
        </w:rPr>
      </w:pPr>
    </w:p>
    <w:p w:rsidR="008054AB" w:rsidRPr="00757D75" w:rsidRDefault="008054AB" w:rsidP="008054AB">
      <w:pPr>
        <w:ind w:firstLine="709"/>
        <w:jc w:val="both"/>
        <w:rPr>
          <w:sz w:val="28"/>
          <w:szCs w:val="28"/>
        </w:rPr>
      </w:pPr>
    </w:p>
    <w:p w:rsidR="008054AB" w:rsidRPr="00757D75" w:rsidRDefault="008054AB" w:rsidP="008054AB">
      <w:pPr>
        <w:ind w:firstLine="709"/>
        <w:jc w:val="both"/>
        <w:rPr>
          <w:sz w:val="28"/>
          <w:szCs w:val="28"/>
        </w:rPr>
      </w:pPr>
    </w:p>
    <w:p w:rsidR="008054AB" w:rsidRPr="00757D75" w:rsidRDefault="008054AB" w:rsidP="008054AB">
      <w:pPr>
        <w:ind w:firstLine="709"/>
        <w:jc w:val="both"/>
        <w:rPr>
          <w:sz w:val="28"/>
          <w:szCs w:val="28"/>
        </w:rPr>
      </w:pPr>
    </w:p>
    <w:p w:rsidR="008054AB" w:rsidRPr="00757D75" w:rsidRDefault="008054AB" w:rsidP="008054AB">
      <w:pPr>
        <w:ind w:firstLine="709"/>
        <w:jc w:val="both"/>
        <w:rPr>
          <w:sz w:val="28"/>
          <w:szCs w:val="28"/>
        </w:rPr>
      </w:pPr>
    </w:p>
    <w:p w:rsidR="008054AB" w:rsidRPr="00757D75" w:rsidRDefault="008054AB" w:rsidP="008054AB">
      <w:pPr>
        <w:ind w:firstLine="709"/>
        <w:jc w:val="both"/>
        <w:rPr>
          <w:sz w:val="28"/>
          <w:szCs w:val="28"/>
        </w:rPr>
      </w:pPr>
    </w:p>
    <w:p w:rsidR="008054AB" w:rsidRPr="00757D75" w:rsidRDefault="008054AB" w:rsidP="008054AB">
      <w:pPr>
        <w:ind w:firstLine="709"/>
        <w:jc w:val="both"/>
        <w:rPr>
          <w:sz w:val="28"/>
          <w:szCs w:val="28"/>
        </w:rPr>
      </w:pPr>
    </w:p>
    <w:p w:rsidR="0026644D" w:rsidRPr="00757D75" w:rsidRDefault="0026644D" w:rsidP="0026644D">
      <w:pPr>
        <w:jc w:val="center"/>
        <w:rPr>
          <w:sz w:val="28"/>
          <w:szCs w:val="28"/>
        </w:rPr>
      </w:pPr>
      <w:r w:rsidRPr="00757D75">
        <w:rPr>
          <w:sz w:val="28"/>
          <w:szCs w:val="28"/>
        </w:rPr>
        <w:t>СПИСОК ИСПОЛЬЗОВАННЫХ ИСТОЧНИКОВ</w:t>
      </w:r>
    </w:p>
    <w:p w:rsidR="008054AB" w:rsidRPr="00757D75" w:rsidRDefault="008054AB" w:rsidP="0026644D">
      <w:pPr>
        <w:jc w:val="center"/>
        <w:rPr>
          <w:sz w:val="28"/>
          <w:szCs w:val="28"/>
        </w:rPr>
      </w:pPr>
    </w:p>
    <w:p w:rsidR="0026644D" w:rsidRPr="00757D75" w:rsidRDefault="0026644D" w:rsidP="0026644D">
      <w:pPr>
        <w:jc w:val="center"/>
        <w:rPr>
          <w:sz w:val="28"/>
          <w:szCs w:val="28"/>
        </w:rPr>
      </w:pPr>
    </w:p>
    <w:p w:rsidR="00F81D7D" w:rsidRPr="00757D75" w:rsidRDefault="00F81D7D" w:rsidP="00F81D7D">
      <w:pPr>
        <w:numPr>
          <w:ilvl w:val="0"/>
          <w:numId w:val="23"/>
        </w:numPr>
        <w:jc w:val="both"/>
        <w:rPr>
          <w:sz w:val="28"/>
          <w:szCs w:val="16"/>
        </w:rPr>
      </w:pPr>
      <w:r w:rsidRPr="00757D75">
        <w:rPr>
          <w:sz w:val="28"/>
          <w:szCs w:val="16"/>
        </w:rPr>
        <w:t xml:space="preserve">Закон Республики Казахстан “О бухгалтерском учете и финансовой отчетности” от 26 декабря 1995 года № 2732. </w:t>
      </w:r>
    </w:p>
    <w:p w:rsidR="00F81D7D" w:rsidRPr="00757D75" w:rsidRDefault="00F81D7D" w:rsidP="00F81D7D">
      <w:pPr>
        <w:widowControl w:val="0"/>
        <w:numPr>
          <w:ilvl w:val="0"/>
          <w:numId w:val="23"/>
        </w:numPr>
        <w:jc w:val="both"/>
        <w:rPr>
          <w:sz w:val="28"/>
        </w:rPr>
      </w:pPr>
      <w:r w:rsidRPr="00757D75">
        <w:rPr>
          <w:sz w:val="28"/>
        </w:rPr>
        <w:t>Налоговый кодекс от 12 июня 2001 года № 209-II  Алматы: изд. дом «БИКО», 2007.</w:t>
      </w:r>
    </w:p>
    <w:p w:rsidR="004316C5" w:rsidRPr="00757D75" w:rsidRDefault="004316C5" w:rsidP="004316C5">
      <w:pPr>
        <w:numPr>
          <w:ilvl w:val="0"/>
          <w:numId w:val="23"/>
        </w:numPr>
        <w:jc w:val="both"/>
        <w:rPr>
          <w:sz w:val="28"/>
          <w:szCs w:val="28"/>
        </w:rPr>
      </w:pPr>
      <w:r w:rsidRPr="00757D75">
        <w:rPr>
          <w:sz w:val="28"/>
        </w:rPr>
        <w:t xml:space="preserve">Абдраимова Г.Т. </w:t>
      </w:r>
      <w:r w:rsidRPr="00757D75">
        <w:rPr>
          <w:sz w:val="28"/>
          <w:szCs w:val="28"/>
        </w:rPr>
        <w:t>Анализ и укрепление финансовой устойчивости предприятия. – М.:ДИС., 2005. – 208 с.</w:t>
      </w:r>
    </w:p>
    <w:p w:rsidR="00F81D7D" w:rsidRPr="00757D75" w:rsidRDefault="00F81D7D" w:rsidP="00F81D7D">
      <w:pPr>
        <w:numPr>
          <w:ilvl w:val="0"/>
          <w:numId w:val="23"/>
        </w:numPr>
        <w:jc w:val="both"/>
        <w:rPr>
          <w:sz w:val="28"/>
          <w:szCs w:val="28"/>
        </w:rPr>
      </w:pPr>
      <w:r w:rsidRPr="00757D75">
        <w:rPr>
          <w:sz w:val="28"/>
          <w:szCs w:val="28"/>
        </w:rPr>
        <w:t>Абрютина М.С., Анализ финансово-экономической деятельности предприятия. – Алматы, 2005. – 256 с.</w:t>
      </w:r>
    </w:p>
    <w:p w:rsidR="0045162B" w:rsidRPr="00757D75" w:rsidRDefault="0045162B" w:rsidP="0045162B">
      <w:pPr>
        <w:numPr>
          <w:ilvl w:val="0"/>
          <w:numId w:val="23"/>
        </w:numPr>
        <w:jc w:val="both"/>
        <w:rPr>
          <w:sz w:val="28"/>
          <w:szCs w:val="28"/>
        </w:rPr>
      </w:pPr>
      <w:r w:rsidRPr="00757D75">
        <w:rPr>
          <w:color w:val="000000"/>
          <w:sz w:val="28"/>
          <w:szCs w:val="28"/>
        </w:rPr>
        <w:t>Алпысбаева К. Ш.</w:t>
      </w:r>
      <w:r w:rsidRPr="00757D75">
        <w:rPr>
          <w:sz w:val="28"/>
          <w:szCs w:val="28"/>
        </w:rPr>
        <w:t>., Хайкин М.М. Основы финансовой деятельности предприятия – Караганда, 2004. – 448 с.</w:t>
      </w:r>
    </w:p>
    <w:p w:rsidR="00E72168" w:rsidRPr="00757D75" w:rsidRDefault="00E72168" w:rsidP="00E72168">
      <w:pPr>
        <w:numPr>
          <w:ilvl w:val="0"/>
          <w:numId w:val="23"/>
        </w:numPr>
        <w:jc w:val="both"/>
        <w:rPr>
          <w:sz w:val="28"/>
          <w:szCs w:val="28"/>
        </w:rPr>
      </w:pPr>
      <w:r w:rsidRPr="00757D75">
        <w:rPr>
          <w:sz w:val="28"/>
          <w:szCs w:val="28"/>
        </w:rPr>
        <w:t>Ахметов С.Н.Анализ финансового состояния компании. – Алматы, «Альф», 2006.</w:t>
      </w:r>
    </w:p>
    <w:p w:rsidR="00F81D7D" w:rsidRPr="00757D75" w:rsidRDefault="00F81D7D" w:rsidP="00F81D7D">
      <w:pPr>
        <w:numPr>
          <w:ilvl w:val="0"/>
          <w:numId w:val="23"/>
        </w:numPr>
        <w:overflowPunct w:val="0"/>
        <w:autoSpaceDE w:val="0"/>
        <w:autoSpaceDN w:val="0"/>
        <w:adjustRightInd w:val="0"/>
        <w:jc w:val="both"/>
        <w:textAlignment w:val="baseline"/>
        <w:rPr>
          <w:sz w:val="28"/>
          <w:szCs w:val="28"/>
        </w:rPr>
      </w:pPr>
      <w:r w:rsidRPr="00757D75">
        <w:rPr>
          <w:sz w:val="28"/>
          <w:szCs w:val="28"/>
        </w:rPr>
        <w:t>Баканов М. И., Шермет А. Д. Теория анализа хозяйственной деятельности: Учебник. - 4-е изд., перераб. и доп. - М.: Финансы и статистика, 2006.</w:t>
      </w:r>
    </w:p>
    <w:p w:rsidR="00F81D7D" w:rsidRPr="00757D75" w:rsidRDefault="00F81D7D" w:rsidP="00F81D7D">
      <w:pPr>
        <w:numPr>
          <w:ilvl w:val="0"/>
          <w:numId w:val="23"/>
        </w:numPr>
        <w:jc w:val="both"/>
        <w:rPr>
          <w:sz w:val="28"/>
        </w:rPr>
      </w:pPr>
      <w:r w:rsidRPr="00757D75">
        <w:rPr>
          <w:sz w:val="28"/>
        </w:rPr>
        <w:t>Баканов М.И., Шеремет А.Д. Теория экономического анализа. Учеб</w:t>
      </w:r>
      <w:r w:rsidRPr="00757D75">
        <w:rPr>
          <w:sz w:val="28"/>
        </w:rPr>
        <w:softHyphen/>
        <w:t>ник. - М.: Финансы и статистика, 2001. –288 с.</w:t>
      </w:r>
    </w:p>
    <w:p w:rsidR="00F81D7D" w:rsidRPr="00757D75" w:rsidRDefault="00F81D7D" w:rsidP="00F81D7D">
      <w:pPr>
        <w:numPr>
          <w:ilvl w:val="0"/>
          <w:numId w:val="23"/>
        </w:numPr>
        <w:jc w:val="both"/>
        <w:rPr>
          <w:sz w:val="28"/>
        </w:rPr>
      </w:pPr>
      <w:r w:rsidRPr="00757D75">
        <w:rPr>
          <w:sz w:val="28"/>
        </w:rPr>
        <w:t>Балабанов И.Т. Основы финансового менеджмента. Как управлять капиталом – М.: Финансы и статистика, 2005. - 384 с.</w:t>
      </w:r>
    </w:p>
    <w:p w:rsidR="00F81D7D" w:rsidRPr="00757D75" w:rsidRDefault="00F81D7D" w:rsidP="00F81D7D">
      <w:pPr>
        <w:numPr>
          <w:ilvl w:val="0"/>
          <w:numId w:val="23"/>
        </w:numPr>
        <w:ind w:left="896" w:hanging="357"/>
        <w:jc w:val="both"/>
        <w:rPr>
          <w:sz w:val="28"/>
          <w:szCs w:val="28"/>
        </w:rPr>
      </w:pPr>
      <w:r w:rsidRPr="00757D75">
        <w:rPr>
          <w:sz w:val="28"/>
        </w:rPr>
        <w:t>Бернстайн Л. А. Анализ финансовой отчетности: Пер. с англ. / Научн. ред. перевода чл.-корр. РАН И. И. Елисеева. Гл. ред. серии проф. Я. В. Соколов. М.: - Финансы и статистика,  2002.с 580</w:t>
      </w:r>
    </w:p>
    <w:p w:rsidR="0045162B" w:rsidRPr="00757D75" w:rsidRDefault="0045162B" w:rsidP="0045162B">
      <w:pPr>
        <w:numPr>
          <w:ilvl w:val="0"/>
          <w:numId w:val="23"/>
        </w:numPr>
        <w:jc w:val="both"/>
        <w:rPr>
          <w:sz w:val="28"/>
          <w:szCs w:val="28"/>
        </w:rPr>
      </w:pPr>
      <w:r w:rsidRPr="00757D75">
        <w:rPr>
          <w:sz w:val="28"/>
          <w:szCs w:val="28"/>
        </w:rPr>
        <w:t>Грищенко О.В. Анализ и диагностика финансово-хозяйственной деятельности предприятия //Финансы, 2006., № 3</w:t>
      </w:r>
    </w:p>
    <w:p w:rsidR="00F81D7D" w:rsidRPr="00757D75" w:rsidRDefault="00F23152" w:rsidP="00F81D7D">
      <w:pPr>
        <w:numPr>
          <w:ilvl w:val="0"/>
          <w:numId w:val="23"/>
        </w:numPr>
        <w:overflowPunct w:val="0"/>
        <w:autoSpaceDE w:val="0"/>
        <w:autoSpaceDN w:val="0"/>
        <w:adjustRightInd w:val="0"/>
        <w:ind w:left="896" w:hanging="357"/>
        <w:jc w:val="both"/>
        <w:textAlignment w:val="baseline"/>
        <w:rPr>
          <w:sz w:val="28"/>
          <w:szCs w:val="28"/>
        </w:rPr>
      </w:pPr>
      <w:r w:rsidRPr="00757D75">
        <w:rPr>
          <w:color w:val="000000"/>
          <w:sz w:val="28"/>
          <w:szCs w:val="28"/>
        </w:rPr>
        <w:t>Ергалиева Р.</w:t>
      </w:r>
      <w:r w:rsidRPr="00757D75">
        <w:rPr>
          <w:rFonts w:ascii="Verdana" w:hAnsi="Verdana"/>
          <w:color w:val="000000"/>
          <w:sz w:val="20"/>
          <w:szCs w:val="20"/>
        </w:rPr>
        <w:t xml:space="preserve"> </w:t>
      </w:r>
      <w:r w:rsidR="00F81D7D" w:rsidRPr="00757D75">
        <w:rPr>
          <w:sz w:val="28"/>
          <w:szCs w:val="28"/>
        </w:rPr>
        <w:t>Анализ показателей ликвидности. // Бюллетень бухгалтера. - 2006 - № 11, с. 27 - 28.</w:t>
      </w:r>
    </w:p>
    <w:p w:rsidR="00F81D7D" w:rsidRPr="00757D75" w:rsidRDefault="00F81D7D" w:rsidP="00F81D7D">
      <w:pPr>
        <w:numPr>
          <w:ilvl w:val="0"/>
          <w:numId w:val="23"/>
        </w:numPr>
        <w:ind w:left="896" w:hanging="357"/>
        <w:jc w:val="both"/>
        <w:rPr>
          <w:sz w:val="28"/>
          <w:szCs w:val="28"/>
        </w:rPr>
      </w:pPr>
      <w:r w:rsidRPr="00757D75">
        <w:rPr>
          <w:sz w:val="28"/>
          <w:szCs w:val="28"/>
        </w:rPr>
        <w:t>Ефимова О.В.  Финансовый анализ. - М.: Бухгалтерский учет, 2002.</w:t>
      </w:r>
    </w:p>
    <w:p w:rsidR="00F81D7D" w:rsidRPr="00757D75" w:rsidRDefault="00F81D7D" w:rsidP="00F81D7D">
      <w:pPr>
        <w:numPr>
          <w:ilvl w:val="0"/>
          <w:numId w:val="23"/>
        </w:numPr>
        <w:ind w:left="896" w:hanging="357"/>
        <w:jc w:val="both"/>
        <w:rPr>
          <w:sz w:val="28"/>
          <w:szCs w:val="28"/>
        </w:rPr>
      </w:pPr>
      <w:r w:rsidRPr="00757D75">
        <w:rPr>
          <w:sz w:val="28"/>
          <w:szCs w:val="28"/>
        </w:rPr>
        <w:t>Жилкина А.Н. Финансовый анализ: Учебное пособие. М.:ГУУ, 2000.</w:t>
      </w:r>
    </w:p>
    <w:p w:rsidR="00AA593F" w:rsidRPr="00757D75" w:rsidRDefault="00AA593F" w:rsidP="00AA593F">
      <w:pPr>
        <w:numPr>
          <w:ilvl w:val="0"/>
          <w:numId w:val="23"/>
        </w:numPr>
        <w:jc w:val="both"/>
        <w:rPr>
          <w:sz w:val="28"/>
        </w:rPr>
      </w:pPr>
      <w:r w:rsidRPr="00757D75">
        <w:rPr>
          <w:color w:val="000000"/>
          <w:sz w:val="28"/>
          <w:szCs w:val="28"/>
        </w:rPr>
        <w:t>Жумасеитова Г.,</w:t>
      </w:r>
      <w:r w:rsidRPr="00757D75">
        <w:rPr>
          <w:rFonts w:ascii="Verdana" w:hAnsi="Verdana"/>
          <w:color w:val="000000"/>
          <w:sz w:val="20"/>
          <w:szCs w:val="20"/>
        </w:rPr>
        <w:t xml:space="preserve"> </w:t>
      </w:r>
      <w:r w:rsidRPr="00757D75">
        <w:rPr>
          <w:sz w:val="28"/>
        </w:rPr>
        <w:t>Теория экономического анализа. М.: Финансы и статистика, 2001.</w:t>
      </w:r>
    </w:p>
    <w:p w:rsidR="00F23152" w:rsidRPr="00757D75" w:rsidRDefault="00F23152" w:rsidP="00F23152">
      <w:pPr>
        <w:numPr>
          <w:ilvl w:val="0"/>
          <w:numId w:val="23"/>
        </w:numPr>
        <w:ind w:left="896" w:hanging="357"/>
        <w:jc w:val="both"/>
        <w:rPr>
          <w:sz w:val="28"/>
          <w:szCs w:val="28"/>
        </w:rPr>
      </w:pPr>
      <w:r w:rsidRPr="00757D75">
        <w:rPr>
          <w:color w:val="000000"/>
          <w:sz w:val="28"/>
          <w:szCs w:val="28"/>
        </w:rPr>
        <w:t>Ибраев Ш. Т.,</w:t>
      </w:r>
      <w:r w:rsidRPr="00757D75">
        <w:rPr>
          <w:sz w:val="28"/>
          <w:szCs w:val="28"/>
        </w:rPr>
        <w:t>Основы управления финансами. – Алматы, Экономика, 2003.</w:t>
      </w:r>
    </w:p>
    <w:p w:rsidR="00F81D7D" w:rsidRPr="00757D75" w:rsidRDefault="00F81D7D" w:rsidP="00F81D7D">
      <w:pPr>
        <w:numPr>
          <w:ilvl w:val="0"/>
          <w:numId w:val="23"/>
        </w:numPr>
        <w:overflowPunct w:val="0"/>
        <w:autoSpaceDE w:val="0"/>
        <w:autoSpaceDN w:val="0"/>
        <w:adjustRightInd w:val="0"/>
        <w:ind w:left="896" w:hanging="357"/>
        <w:jc w:val="both"/>
        <w:textAlignment w:val="baseline"/>
        <w:rPr>
          <w:sz w:val="28"/>
          <w:szCs w:val="28"/>
        </w:rPr>
      </w:pPr>
      <w:r w:rsidRPr="00757D75">
        <w:rPr>
          <w:sz w:val="28"/>
          <w:szCs w:val="28"/>
        </w:rPr>
        <w:t>Игнатущенко М., Беляев А., Изотова Е. Оценка финансового состояния клиента. // Аудит. - 2006 - № 10.</w:t>
      </w:r>
    </w:p>
    <w:p w:rsidR="00F81D7D" w:rsidRPr="00757D75" w:rsidRDefault="00F81D7D" w:rsidP="00F81D7D">
      <w:pPr>
        <w:numPr>
          <w:ilvl w:val="0"/>
          <w:numId w:val="23"/>
        </w:numPr>
        <w:overflowPunct w:val="0"/>
        <w:autoSpaceDE w:val="0"/>
        <w:autoSpaceDN w:val="0"/>
        <w:adjustRightInd w:val="0"/>
        <w:ind w:left="896" w:hanging="357"/>
        <w:jc w:val="both"/>
        <w:textAlignment w:val="baseline"/>
        <w:rPr>
          <w:sz w:val="28"/>
          <w:szCs w:val="28"/>
        </w:rPr>
      </w:pPr>
      <w:r w:rsidRPr="00757D75">
        <w:rPr>
          <w:sz w:val="28"/>
          <w:szCs w:val="28"/>
        </w:rPr>
        <w:t>Игнатущенко М., Беляев А., Изотова Е. Система аудиторского обслуживания предприя</w:t>
      </w:r>
      <w:r w:rsidRPr="00757D75">
        <w:rPr>
          <w:sz w:val="28"/>
          <w:szCs w:val="28"/>
        </w:rPr>
        <w:softHyphen/>
        <w:t>тия. // Аудит - 2006 - № 12, с. 20.</w:t>
      </w:r>
    </w:p>
    <w:p w:rsidR="00F81D7D" w:rsidRPr="00757D75" w:rsidRDefault="00F81D7D" w:rsidP="00F81D7D">
      <w:pPr>
        <w:numPr>
          <w:ilvl w:val="0"/>
          <w:numId w:val="23"/>
        </w:numPr>
        <w:overflowPunct w:val="0"/>
        <w:autoSpaceDE w:val="0"/>
        <w:autoSpaceDN w:val="0"/>
        <w:adjustRightInd w:val="0"/>
        <w:ind w:left="896" w:hanging="357"/>
        <w:jc w:val="both"/>
        <w:textAlignment w:val="baseline"/>
        <w:rPr>
          <w:sz w:val="28"/>
          <w:szCs w:val="28"/>
        </w:rPr>
      </w:pPr>
      <w:r w:rsidRPr="00757D75">
        <w:rPr>
          <w:sz w:val="28"/>
          <w:szCs w:val="28"/>
        </w:rPr>
        <w:t>Ковалев В. В. Финансовый анализ: управление капиталом, выбор инвестиций, анализ отчетности. - М.: Финансы и статистика, 2004, с. 86- 196.</w:t>
      </w:r>
    </w:p>
    <w:p w:rsidR="00F81D7D" w:rsidRPr="00757D75" w:rsidRDefault="00F81D7D" w:rsidP="00F81D7D">
      <w:pPr>
        <w:numPr>
          <w:ilvl w:val="0"/>
          <w:numId w:val="23"/>
        </w:numPr>
        <w:jc w:val="both"/>
        <w:rPr>
          <w:sz w:val="28"/>
          <w:szCs w:val="28"/>
        </w:rPr>
      </w:pPr>
      <w:r w:rsidRPr="00757D75">
        <w:rPr>
          <w:sz w:val="28"/>
          <w:szCs w:val="28"/>
        </w:rPr>
        <w:t>Ковалев В.В. Анализ финансового состояния и прогнозирование банкротства. –СПб.: Аудиторская компания «Аудит-Ажур», 2001.</w:t>
      </w:r>
    </w:p>
    <w:p w:rsidR="00F81D7D" w:rsidRPr="00757D75" w:rsidRDefault="00F81D7D" w:rsidP="00F81D7D">
      <w:pPr>
        <w:numPr>
          <w:ilvl w:val="0"/>
          <w:numId w:val="23"/>
        </w:numPr>
        <w:jc w:val="both"/>
        <w:rPr>
          <w:sz w:val="28"/>
          <w:szCs w:val="28"/>
        </w:rPr>
      </w:pPr>
      <w:r w:rsidRPr="00757D75">
        <w:rPr>
          <w:sz w:val="28"/>
          <w:szCs w:val="28"/>
        </w:rPr>
        <w:t>Ковалев А.И., Привалов В.П. Анализ финансового состояния предприятия. – М.: Центр экономики и маркетинга, 2002.</w:t>
      </w:r>
    </w:p>
    <w:p w:rsidR="00F81D7D" w:rsidRPr="00757D75" w:rsidRDefault="00F81D7D" w:rsidP="00F81D7D">
      <w:pPr>
        <w:numPr>
          <w:ilvl w:val="0"/>
          <w:numId w:val="23"/>
        </w:numPr>
        <w:jc w:val="both"/>
        <w:rPr>
          <w:sz w:val="28"/>
          <w:szCs w:val="28"/>
        </w:rPr>
      </w:pPr>
      <w:r w:rsidRPr="00757D75">
        <w:rPr>
          <w:sz w:val="28"/>
          <w:szCs w:val="28"/>
        </w:rPr>
        <w:t>Крейнина М.Н. Финансовое состояние предприятия. Методы оценки. -М. .: ИКЦ «Дис», 2002. –224 с.</w:t>
      </w:r>
    </w:p>
    <w:p w:rsidR="00F81D7D" w:rsidRPr="00757D75" w:rsidRDefault="00F81D7D" w:rsidP="00F81D7D">
      <w:pPr>
        <w:numPr>
          <w:ilvl w:val="0"/>
          <w:numId w:val="23"/>
        </w:numPr>
        <w:overflowPunct w:val="0"/>
        <w:autoSpaceDE w:val="0"/>
        <w:autoSpaceDN w:val="0"/>
        <w:adjustRightInd w:val="0"/>
        <w:ind w:left="896" w:hanging="357"/>
        <w:jc w:val="both"/>
        <w:textAlignment w:val="baseline"/>
        <w:rPr>
          <w:sz w:val="28"/>
          <w:szCs w:val="28"/>
        </w:rPr>
      </w:pPr>
      <w:r w:rsidRPr="00757D75">
        <w:rPr>
          <w:sz w:val="28"/>
          <w:szCs w:val="28"/>
        </w:rPr>
        <w:t>Крейнина М. Н. Анализ финансового состояния и инвестиционной привлекательности акционерных обществ в промышленности, строительстве и торговле. - М.: АО “ДИС”, МВ - Центр, 2004.</w:t>
      </w:r>
    </w:p>
    <w:p w:rsidR="00F81D7D" w:rsidRPr="00757D75" w:rsidRDefault="00F81D7D" w:rsidP="00F81D7D">
      <w:pPr>
        <w:numPr>
          <w:ilvl w:val="0"/>
          <w:numId w:val="23"/>
        </w:numPr>
        <w:ind w:left="896" w:hanging="357"/>
        <w:jc w:val="both"/>
        <w:rPr>
          <w:sz w:val="28"/>
          <w:szCs w:val="28"/>
        </w:rPr>
      </w:pPr>
      <w:r w:rsidRPr="00757D75">
        <w:rPr>
          <w:sz w:val="28"/>
          <w:szCs w:val="28"/>
        </w:rPr>
        <w:t>Любушин Н.П., Лещева В.Б., Дьякова В.Г. Анализ финансово-экономической деятельности предприятия: учебное пособие для вузов. – М.:ЮНИТИ-ДАНА, 1999</w:t>
      </w:r>
    </w:p>
    <w:p w:rsidR="00F81D7D" w:rsidRPr="00757D75" w:rsidRDefault="00F81D7D" w:rsidP="00F81D7D">
      <w:pPr>
        <w:numPr>
          <w:ilvl w:val="0"/>
          <w:numId w:val="23"/>
        </w:numPr>
        <w:ind w:left="896" w:hanging="357"/>
        <w:jc w:val="both"/>
        <w:rPr>
          <w:sz w:val="28"/>
          <w:szCs w:val="28"/>
        </w:rPr>
      </w:pPr>
      <w:r w:rsidRPr="00757D75">
        <w:rPr>
          <w:sz w:val="28"/>
          <w:szCs w:val="28"/>
        </w:rPr>
        <w:t>Маркарьян Э.А., Герасименко Г.П., Маркарьян С.Э. Финансовый анализ: Учебное пособие. – М.:ИД ФБК-ПРЕСС, 2003.</w:t>
      </w:r>
    </w:p>
    <w:p w:rsidR="00E72168" w:rsidRPr="00757D75" w:rsidRDefault="00E72168" w:rsidP="00E72168">
      <w:pPr>
        <w:numPr>
          <w:ilvl w:val="0"/>
          <w:numId w:val="23"/>
        </w:numPr>
        <w:tabs>
          <w:tab w:val="left" w:pos="720"/>
        </w:tabs>
        <w:jc w:val="both"/>
        <w:rPr>
          <w:sz w:val="28"/>
          <w:szCs w:val="28"/>
        </w:rPr>
      </w:pPr>
      <w:r w:rsidRPr="00757D75">
        <w:rPr>
          <w:color w:val="000000"/>
          <w:sz w:val="28"/>
          <w:szCs w:val="28"/>
        </w:rPr>
        <w:t>Мусрепов Г.</w:t>
      </w:r>
      <w:r w:rsidR="00AA593F" w:rsidRPr="00757D75">
        <w:rPr>
          <w:color w:val="000000"/>
          <w:sz w:val="28"/>
          <w:szCs w:val="28"/>
        </w:rPr>
        <w:t>,</w:t>
      </w:r>
      <w:r w:rsidRPr="00757D75">
        <w:rPr>
          <w:color w:val="000000"/>
          <w:sz w:val="28"/>
          <w:szCs w:val="28"/>
        </w:rPr>
        <w:t xml:space="preserve"> </w:t>
      </w:r>
      <w:r w:rsidRPr="00757D75">
        <w:rPr>
          <w:sz w:val="28"/>
          <w:szCs w:val="28"/>
        </w:rPr>
        <w:t>Бухгалтерский учет и финансовый анализ на коммерческих предприятиях –Алматы, 2006, 235 с.</w:t>
      </w:r>
    </w:p>
    <w:p w:rsidR="00F81D7D" w:rsidRPr="00757D75" w:rsidRDefault="00944155" w:rsidP="00F81D7D">
      <w:pPr>
        <w:numPr>
          <w:ilvl w:val="0"/>
          <w:numId w:val="23"/>
        </w:numPr>
        <w:ind w:left="896" w:hanging="357"/>
        <w:jc w:val="both"/>
        <w:rPr>
          <w:sz w:val="28"/>
          <w:szCs w:val="28"/>
        </w:rPr>
      </w:pPr>
      <w:r w:rsidRPr="00757D75">
        <w:rPr>
          <w:sz w:val="28"/>
          <w:szCs w:val="28"/>
        </w:rPr>
        <w:t>Мотяков Д.С., Финансы предприятия отраслей народного хозяйства Учеб пос -М. Финансы и статистика, 2002 176 с.</w:t>
      </w:r>
    </w:p>
    <w:p w:rsidR="00F81D7D" w:rsidRPr="00757D75" w:rsidRDefault="00F81D7D" w:rsidP="00F81D7D">
      <w:pPr>
        <w:numPr>
          <w:ilvl w:val="0"/>
          <w:numId w:val="23"/>
        </w:numPr>
        <w:ind w:left="896" w:hanging="357"/>
        <w:jc w:val="both"/>
        <w:rPr>
          <w:sz w:val="28"/>
          <w:szCs w:val="28"/>
        </w:rPr>
      </w:pPr>
      <w:r w:rsidRPr="00757D75">
        <w:rPr>
          <w:sz w:val="28"/>
          <w:szCs w:val="28"/>
        </w:rPr>
        <w:t>Общая теория финансов учебник/ Под ред. Л.А. Дробозиной – М.: Банки и биржи ЮНИТИ, 2005. –256 с.</w:t>
      </w:r>
    </w:p>
    <w:p w:rsidR="00F81D7D" w:rsidRPr="00757D75" w:rsidRDefault="00F81D7D" w:rsidP="00F81D7D">
      <w:pPr>
        <w:numPr>
          <w:ilvl w:val="0"/>
          <w:numId w:val="23"/>
        </w:numPr>
        <w:overflowPunct w:val="0"/>
        <w:autoSpaceDE w:val="0"/>
        <w:autoSpaceDN w:val="0"/>
        <w:adjustRightInd w:val="0"/>
        <w:ind w:left="896" w:hanging="357"/>
        <w:jc w:val="both"/>
        <w:textAlignment w:val="baseline"/>
        <w:rPr>
          <w:sz w:val="28"/>
          <w:szCs w:val="28"/>
        </w:rPr>
      </w:pPr>
      <w:r w:rsidRPr="00757D75">
        <w:rPr>
          <w:sz w:val="28"/>
          <w:szCs w:val="28"/>
        </w:rPr>
        <w:t>Петров В. В., Ковалев  и др. Как читать баланс - 2-е изд. - М.: Финансы и статистика, 2004.</w:t>
      </w:r>
    </w:p>
    <w:p w:rsidR="00F81D7D" w:rsidRPr="00757D75" w:rsidRDefault="00F81D7D" w:rsidP="00F81D7D">
      <w:pPr>
        <w:numPr>
          <w:ilvl w:val="0"/>
          <w:numId w:val="23"/>
        </w:numPr>
        <w:jc w:val="both"/>
        <w:rPr>
          <w:sz w:val="28"/>
        </w:rPr>
      </w:pPr>
      <w:r w:rsidRPr="00757D75">
        <w:rPr>
          <w:sz w:val="28"/>
        </w:rPr>
        <w:t>Радостовец В.К., Радостовец В.В., Шмидт О.И.Бухгалтерский учет на предприятии. Алматы 1998 .</w:t>
      </w:r>
    </w:p>
    <w:p w:rsidR="0045162B" w:rsidRPr="00757D75" w:rsidRDefault="0045162B" w:rsidP="00786154">
      <w:pPr>
        <w:numPr>
          <w:ilvl w:val="0"/>
          <w:numId w:val="23"/>
        </w:numPr>
        <w:jc w:val="both"/>
        <w:rPr>
          <w:sz w:val="28"/>
          <w:szCs w:val="28"/>
        </w:rPr>
      </w:pPr>
      <w:r w:rsidRPr="00757D75">
        <w:rPr>
          <w:color w:val="000000"/>
          <w:sz w:val="28"/>
          <w:szCs w:val="28"/>
        </w:rPr>
        <w:t>Сатпаева Ш.К.</w:t>
      </w:r>
      <w:r w:rsidRPr="00757D75">
        <w:rPr>
          <w:rFonts w:ascii="Verdana" w:hAnsi="Verdana"/>
          <w:color w:val="000000"/>
          <w:sz w:val="20"/>
          <w:szCs w:val="20"/>
        </w:rPr>
        <w:t xml:space="preserve"> </w:t>
      </w:r>
      <w:r w:rsidRPr="00757D75">
        <w:rPr>
          <w:sz w:val="28"/>
          <w:szCs w:val="28"/>
        </w:rPr>
        <w:t>Финансовый анализ в коммерческих и некоммерческих организациях: Учебное пособие. –Алматы, 2004. – 320 с.</w:t>
      </w:r>
    </w:p>
    <w:p w:rsidR="00F81D7D" w:rsidRPr="00757D75" w:rsidRDefault="00F81D7D" w:rsidP="00786154">
      <w:pPr>
        <w:numPr>
          <w:ilvl w:val="0"/>
          <w:numId w:val="23"/>
        </w:numPr>
        <w:ind w:left="896" w:hanging="357"/>
        <w:jc w:val="both"/>
        <w:rPr>
          <w:sz w:val="28"/>
          <w:szCs w:val="28"/>
        </w:rPr>
      </w:pPr>
      <w:r w:rsidRPr="00757D75">
        <w:rPr>
          <w:sz w:val="28"/>
          <w:szCs w:val="28"/>
        </w:rPr>
        <w:t>Савицкая Г.В. Анализ хозяйственной деятельности предприятия: Учебное</w:t>
      </w:r>
      <w:r w:rsidR="00FA2DB2" w:rsidRPr="00757D75">
        <w:rPr>
          <w:sz w:val="28"/>
          <w:szCs w:val="28"/>
        </w:rPr>
        <w:t xml:space="preserve"> пособие для ВУЗов. –Минск.:</w:t>
      </w:r>
      <w:r w:rsidRPr="00757D75">
        <w:rPr>
          <w:sz w:val="28"/>
          <w:szCs w:val="28"/>
        </w:rPr>
        <w:t xml:space="preserve"> 2000, - 498 с.</w:t>
      </w:r>
    </w:p>
    <w:p w:rsidR="00F81D7D" w:rsidRPr="00757D75" w:rsidRDefault="00EC2803" w:rsidP="00786154">
      <w:pPr>
        <w:numPr>
          <w:ilvl w:val="0"/>
          <w:numId w:val="23"/>
        </w:numPr>
        <w:jc w:val="both"/>
        <w:rPr>
          <w:sz w:val="28"/>
        </w:rPr>
      </w:pPr>
      <w:r w:rsidRPr="00757D75">
        <w:rPr>
          <w:sz w:val="28"/>
        </w:rPr>
        <w:t xml:space="preserve">Сейдахметова Ф.С.,  </w:t>
      </w:r>
      <w:r w:rsidR="00F81D7D" w:rsidRPr="00757D75">
        <w:rPr>
          <w:sz w:val="28"/>
        </w:rPr>
        <w:t>Бухгалтерский учет и отчетность. Алматы, «Каржы-Каражат». «Раритет»,2000.</w:t>
      </w:r>
    </w:p>
    <w:p w:rsidR="00786154" w:rsidRPr="00583D89" w:rsidRDefault="00786154" w:rsidP="00786154">
      <w:pPr>
        <w:numPr>
          <w:ilvl w:val="0"/>
          <w:numId w:val="23"/>
        </w:numPr>
        <w:jc w:val="both"/>
        <w:rPr>
          <w:sz w:val="28"/>
          <w:szCs w:val="28"/>
        </w:rPr>
      </w:pPr>
      <w:r w:rsidRPr="00583D89">
        <w:rPr>
          <w:sz w:val="28"/>
          <w:szCs w:val="28"/>
        </w:rPr>
        <w:t>Стоянова Е.С. Финансовый менеджмент: теория и практика: Учебник для ВУЗов / под ред. Стоянова Е.С. – М.: Перспектива, 2004. – 356 с.</w:t>
      </w:r>
    </w:p>
    <w:p w:rsidR="00F81D7D" w:rsidRPr="00757D75" w:rsidRDefault="00F81D7D" w:rsidP="00786154">
      <w:pPr>
        <w:numPr>
          <w:ilvl w:val="0"/>
          <w:numId w:val="23"/>
        </w:numPr>
        <w:overflowPunct w:val="0"/>
        <w:autoSpaceDE w:val="0"/>
        <w:autoSpaceDN w:val="0"/>
        <w:adjustRightInd w:val="0"/>
        <w:ind w:left="896" w:hanging="357"/>
        <w:jc w:val="both"/>
        <w:textAlignment w:val="baseline"/>
        <w:rPr>
          <w:sz w:val="28"/>
          <w:szCs w:val="28"/>
        </w:rPr>
      </w:pPr>
      <w:r w:rsidRPr="00757D75">
        <w:rPr>
          <w:sz w:val="28"/>
          <w:szCs w:val="28"/>
        </w:rPr>
        <w:t>Теория экономического анализа. / Под ред. Шермета А. Д. - М.: Прогресс, 2004.</w:t>
      </w:r>
    </w:p>
    <w:p w:rsidR="006D03C8" w:rsidRPr="00757D75" w:rsidRDefault="006D03C8" w:rsidP="00786154">
      <w:pPr>
        <w:numPr>
          <w:ilvl w:val="0"/>
          <w:numId w:val="23"/>
        </w:numPr>
        <w:jc w:val="both"/>
        <w:rPr>
          <w:sz w:val="28"/>
          <w:szCs w:val="28"/>
        </w:rPr>
      </w:pPr>
      <w:r w:rsidRPr="00757D75">
        <w:rPr>
          <w:rFonts w:eastAsia="Arial Unicode MS"/>
          <w:sz w:val="28"/>
          <w:szCs w:val="28"/>
        </w:rPr>
        <w:t>Таубаев А.А.</w:t>
      </w:r>
      <w:r w:rsidRPr="00757D75">
        <w:rPr>
          <w:sz w:val="28"/>
          <w:szCs w:val="28"/>
        </w:rPr>
        <w:t>Анализ финансовой отчетности: Теория, практика и интерпретация: Пер. с англ. – Алматы, 2006. – 624 с.</w:t>
      </w:r>
    </w:p>
    <w:p w:rsidR="00F81D7D" w:rsidRPr="00757D75" w:rsidRDefault="00962600" w:rsidP="00786154">
      <w:pPr>
        <w:numPr>
          <w:ilvl w:val="0"/>
          <w:numId w:val="23"/>
        </w:numPr>
        <w:overflowPunct w:val="0"/>
        <w:autoSpaceDE w:val="0"/>
        <w:autoSpaceDN w:val="0"/>
        <w:adjustRightInd w:val="0"/>
        <w:ind w:left="896" w:hanging="357"/>
        <w:jc w:val="both"/>
        <w:textAlignment w:val="baseline"/>
        <w:rPr>
          <w:sz w:val="28"/>
          <w:szCs w:val="28"/>
        </w:rPr>
      </w:pPr>
      <w:r w:rsidRPr="00757D75">
        <w:rPr>
          <w:sz w:val="28"/>
        </w:rPr>
        <w:t xml:space="preserve">Шаяхметова К.О., </w:t>
      </w:r>
      <w:r w:rsidR="00F81D7D" w:rsidRPr="00757D75">
        <w:rPr>
          <w:sz w:val="28"/>
          <w:szCs w:val="28"/>
        </w:rPr>
        <w:t>Об анализе платежеспособности</w:t>
      </w:r>
      <w:r w:rsidRPr="00757D75">
        <w:rPr>
          <w:sz w:val="28"/>
          <w:szCs w:val="28"/>
        </w:rPr>
        <w:t xml:space="preserve"> и ликвидности предприятия. // Б</w:t>
      </w:r>
      <w:r w:rsidR="00F81D7D" w:rsidRPr="00757D75">
        <w:rPr>
          <w:sz w:val="28"/>
          <w:szCs w:val="28"/>
        </w:rPr>
        <w:t>юллетень бухгалтера. - 2006 - № 11, с. 27 - 28.</w:t>
      </w:r>
    </w:p>
    <w:p w:rsidR="00F81D7D" w:rsidRPr="00757D75" w:rsidRDefault="00F81D7D" w:rsidP="00786154">
      <w:pPr>
        <w:numPr>
          <w:ilvl w:val="0"/>
          <w:numId w:val="23"/>
        </w:numPr>
        <w:ind w:left="896" w:hanging="357"/>
        <w:jc w:val="both"/>
        <w:rPr>
          <w:sz w:val="28"/>
          <w:szCs w:val="28"/>
        </w:rPr>
      </w:pPr>
      <w:r w:rsidRPr="00757D75">
        <w:rPr>
          <w:sz w:val="28"/>
          <w:szCs w:val="28"/>
        </w:rPr>
        <w:t>Финансовое планирование и контроль Пер с англ. / Под ред. М.А. Поукока и А.Т. Тейлора – М.: ИНФРА – М.: 2005. - 480 с.</w:t>
      </w:r>
    </w:p>
    <w:p w:rsidR="00F81D7D" w:rsidRPr="00757D75" w:rsidRDefault="00F81D7D" w:rsidP="00786154">
      <w:pPr>
        <w:numPr>
          <w:ilvl w:val="0"/>
          <w:numId w:val="23"/>
        </w:numPr>
        <w:jc w:val="both"/>
        <w:rPr>
          <w:sz w:val="28"/>
        </w:rPr>
      </w:pPr>
      <w:r w:rsidRPr="00757D75">
        <w:rPr>
          <w:sz w:val="28"/>
        </w:rPr>
        <w:t>Финансы предприятий/ Учеб пос. / Под ред. Е.И. Бородиной. – М.: Банки и биржи, ЮНИТИ, 2005, - 208 с.</w:t>
      </w:r>
    </w:p>
    <w:p w:rsidR="00F81D7D" w:rsidRPr="00757D75" w:rsidRDefault="00F81D7D" w:rsidP="00F81D7D">
      <w:pPr>
        <w:numPr>
          <w:ilvl w:val="0"/>
          <w:numId w:val="23"/>
        </w:numPr>
        <w:jc w:val="both"/>
        <w:rPr>
          <w:sz w:val="28"/>
        </w:rPr>
      </w:pPr>
      <w:r w:rsidRPr="00757D75">
        <w:rPr>
          <w:sz w:val="28"/>
        </w:rPr>
        <w:t xml:space="preserve">Финансовая отчетность </w:t>
      </w:r>
      <w:r w:rsidR="004316C5" w:rsidRPr="00757D75">
        <w:rPr>
          <w:sz w:val="28"/>
        </w:rPr>
        <w:t>ТОО «РПК Союз</w:t>
      </w:r>
      <w:r w:rsidRPr="00757D75">
        <w:rPr>
          <w:sz w:val="28"/>
        </w:rPr>
        <w:t>» за 2004-2006гг</w:t>
      </w:r>
    </w:p>
    <w:p w:rsidR="00AA593F" w:rsidRPr="00757D75" w:rsidRDefault="00AA593F" w:rsidP="00AA593F">
      <w:pPr>
        <w:numPr>
          <w:ilvl w:val="0"/>
          <w:numId w:val="23"/>
        </w:numPr>
        <w:jc w:val="both"/>
        <w:rPr>
          <w:sz w:val="28"/>
          <w:szCs w:val="28"/>
        </w:rPr>
      </w:pPr>
      <w:r w:rsidRPr="00757D75">
        <w:rPr>
          <w:sz w:val="28"/>
          <w:szCs w:val="28"/>
        </w:rPr>
        <w:t>Черненко А.В. Об использовании показателя объема продаж в финансовом анализе // Аудитор, 2005, № 11, с. 38-40</w:t>
      </w:r>
    </w:p>
    <w:p w:rsidR="00F81D7D" w:rsidRPr="00757D75" w:rsidRDefault="00F81D7D" w:rsidP="00F81D7D">
      <w:pPr>
        <w:numPr>
          <w:ilvl w:val="0"/>
          <w:numId w:val="23"/>
        </w:numPr>
        <w:jc w:val="both"/>
        <w:rPr>
          <w:sz w:val="28"/>
          <w:szCs w:val="28"/>
        </w:rPr>
      </w:pPr>
      <w:r w:rsidRPr="00757D75">
        <w:rPr>
          <w:sz w:val="28"/>
          <w:szCs w:val="28"/>
        </w:rPr>
        <w:t>Шеремет А.Д., Сайфулин Р.С., Негалиев Е.В. Методика финансового анализа предприятий – М.:ИНФРА-М, 2004.</w:t>
      </w:r>
    </w:p>
    <w:p w:rsidR="00731B3A" w:rsidRPr="00757D75" w:rsidRDefault="00731B3A" w:rsidP="00731B3A">
      <w:pPr>
        <w:jc w:val="right"/>
        <w:rPr>
          <w:sz w:val="28"/>
          <w:szCs w:val="28"/>
        </w:rPr>
      </w:pPr>
      <w:r w:rsidRPr="00757D75">
        <w:rPr>
          <w:sz w:val="28"/>
          <w:szCs w:val="28"/>
        </w:rPr>
        <w:t xml:space="preserve">Приложение </w:t>
      </w:r>
      <w:r w:rsidR="00E4502F">
        <w:rPr>
          <w:sz w:val="28"/>
          <w:szCs w:val="28"/>
        </w:rPr>
        <w:t>А</w:t>
      </w:r>
    </w:p>
    <w:p w:rsidR="00731B3A" w:rsidRPr="00757D75" w:rsidRDefault="00731B3A" w:rsidP="00731B3A">
      <w:pPr>
        <w:rPr>
          <w:sz w:val="28"/>
          <w:szCs w:val="28"/>
        </w:rPr>
      </w:pPr>
    </w:p>
    <w:p w:rsidR="00731B3A" w:rsidRPr="00757D75" w:rsidRDefault="00731B3A" w:rsidP="005D0CC8">
      <w:pPr>
        <w:jc w:val="center"/>
        <w:rPr>
          <w:sz w:val="28"/>
          <w:szCs w:val="28"/>
        </w:rPr>
      </w:pPr>
      <w:r w:rsidRPr="00757D75">
        <w:rPr>
          <w:sz w:val="28"/>
          <w:szCs w:val="28"/>
        </w:rPr>
        <w:t>Динамика  состава капитала</w:t>
      </w:r>
      <w:r w:rsidR="006E230A" w:rsidRPr="00757D75">
        <w:rPr>
          <w:sz w:val="28"/>
          <w:szCs w:val="28"/>
        </w:rPr>
        <w:t>,</w:t>
      </w:r>
      <w:r w:rsidRPr="00757D75">
        <w:rPr>
          <w:sz w:val="28"/>
          <w:szCs w:val="28"/>
        </w:rPr>
        <w:t xml:space="preserve"> краткосрочных обязательств и запасов предприятия за 2005-2006 </w:t>
      </w:r>
      <w:r w:rsidR="000D5EE0" w:rsidRPr="00757D75">
        <w:rPr>
          <w:sz w:val="28"/>
          <w:szCs w:val="28"/>
        </w:rPr>
        <w:t>гг.</w:t>
      </w:r>
      <w:r w:rsidRPr="00757D75">
        <w:rPr>
          <w:sz w:val="28"/>
          <w:szCs w:val="28"/>
        </w:rPr>
        <w:t xml:space="preserve"> на ТОО «РПК Союз»</w:t>
      </w:r>
    </w:p>
    <w:p w:rsidR="00731B3A" w:rsidRPr="00757D75" w:rsidRDefault="00731B3A" w:rsidP="005D0CC8">
      <w:pPr>
        <w:jc w:val="center"/>
      </w:pPr>
    </w:p>
    <w:p w:rsidR="00731B3A" w:rsidRPr="00757D75" w:rsidRDefault="00731B3A" w:rsidP="00731B3A"/>
    <w:p w:rsidR="00731B3A" w:rsidRPr="00757D75" w:rsidRDefault="00731B3A" w:rsidP="00731B3A"/>
    <w:p w:rsidR="00731B3A" w:rsidRPr="00757D75" w:rsidRDefault="00731B3A" w:rsidP="00731B3A"/>
    <w:p w:rsidR="00731B3A" w:rsidRPr="00757D75" w:rsidRDefault="0013345E" w:rsidP="00731B3A">
      <w:r>
        <w:pict>
          <v:shape id="_x0000_i1053" type="#_x0000_t75" style="width:468.75pt;height:510.75pt">
            <v:imagedata r:id="rId29" o:title=""/>
          </v:shape>
        </w:pict>
      </w:r>
    </w:p>
    <w:p w:rsidR="00731B3A" w:rsidRPr="00757D75" w:rsidRDefault="00731B3A" w:rsidP="00731B3A"/>
    <w:p w:rsidR="00731B3A" w:rsidRPr="00757D75" w:rsidRDefault="00731B3A" w:rsidP="00731B3A"/>
    <w:p w:rsidR="00731B3A" w:rsidRPr="00757D75" w:rsidRDefault="00731B3A" w:rsidP="00731B3A"/>
    <w:p w:rsidR="00731B3A" w:rsidRDefault="00731B3A" w:rsidP="00731B3A"/>
    <w:p w:rsidR="00C07C69" w:rsidRDefault="00C07C69" w:rsidP="00731B3A"/>
    <w:p w:rsidR="00C07C69" w:rsidRPr="00757D75" w:rsidRDefault="00C07C69" w:rsidP="00731B3A"/>
    <w:p w:rsidR="00731B3A" w:rsidRDefault="00731B3A" w:rsidP="00731B3A">
      <w:pPr>
        <w:jc w:val="right"/>
        <w:rPr>
          <w:sz w:val="28"/>
          <w:szCs w:val="28"/>
        </w:rPr>
      </w:pPr>
      <w:r w:rsidRPr="00757D75">
        <w:rPr>
          <w:sz w:val="28"/>
          <w:szCs w:val="28"/>
        </w:rPr>
        <w:t xml:space="preserve">Приложение </w:t>
      </w:r>
      <w:r w:rsidR="00E4502F">
        <w:rPr>
          <w:sz w:val="28"/>
          <w:szCs w:val="28"/>
        </w:rPr>
        <w:t>Б</w:t>
      </w:r>
    </w:p>
    <w:p w:rsidR="006C587C" w:rsidRPr="00757D75" w:rsidRDefault="006C587C" w:rsidP="00731B3A">
      <w:pPr>
        <w:jc w:val="right"/>
        <w:rPr>
          <w:sz w:val="28"/>
          <w:szCs w:val="28"/>
        </w:rPr>
      </w:pPr>
    </w:p>
    <w:p w:rsidR="006C587C" w:rsidRDefault="00731B3A" w:rsidP="006C587C">
      <w:pPr>
        <w:jc w:val="center"/>
        <w:rPr>
          <w:sz w:val="28"/>
          <w:szCs w:val="28"/>
        </w:rPr>
      </w:pPr>
      <w:r w:rsidRPr="00757D75">
        <w:rPr>
          <w:sz w:val="28"/>
          <w:szCs w:val="28"/>
        </w:rPr>
        <w:t>Показатели кредитоспособности предприятия</w:t>
      </w:r>
    </w:p>
    <w:p w:rsidR="00731B3A" w:rsidRPr="00757D75" w:rsidRDefault="00731B3A" w:rsidP="006C587C">
      <w:pPr>
        <w:jc w:val="center"/>
        <w:rPr>
          <w:sz w:val="28"/>
          <w:szCs w:val="28"/>
        </w:rPr>
      </w:pPr>
      <w:r w:rsidRPr="00757D75">
        <w:rPr>
          <w:sz w:val="28"/>
          <w:szCs w:val="28"/>
        </w:rPr>
        <w:t xml:space="preserve">за 2004-2006 </w:t>
      </w:r>
      <w:r w:rsidR="000D5EE0" w:rsidRPr="00757D75">
        <w:rPr>
          <w:sz w:val="28"/>
          <w:szCs w:val="28"/>
        </w:rPr>
        <w:t>гг.</w:t>
      </w:r>
      <w:r w:rsidRPr="00757D75">
        <w:rPr>
          <w:sz w:val="28"/>
          <w:szCs w:val="28"/>
        </w:rPr>
        <w:t xml:space="preserve"> ТОО «РПК Союз»</w:t>
      </w:r>
    </w:p>
    <w:p w:rsidR="00731B3A" w:rsidRPr="00757D75" w:rsidRDefault="00731B3A" w:rsidP="00731B3A">
      <w:pPr>
        <w:rPr>
          <w:sz w:val="28"/>
          <w:szCs w:val="28"/>
        </w:rPr>
      </w:pPr>
    </w:p>
    <w:p w:rsidR="00731B3A" w:rsidRPr="00757D75" w:rsidRDefault="0013345E" w:rsidP="00731B3A">
      <w:r>
        <w:pict>
          <v:group id="_x0000_s1117" editas="canvas" style="width:388.2pt;height:168.3pt;mso-position-horizontal-relative:char;mso-position-vertical-relative:line" coordsize="7764,3366">
            <o:lock v:ext="edit" aspectratio="t"/>
            <v:shape id="_x0000_s1118" type="#_x0000_t75" style="position:absolute;width:7764;height:3366" o:preferrelative="f">
              <v:fill o:detectmouseclick="t"/>
              <v:path o:extrusionok="t" o:connecttype="none"/>
              <o:lock v:ext="edit" text="t"/>
            </v:shape>
            <v:rect id="_x0000_s1119" style="position:absolute;left:75;top:40;width:7599;height:3285">
              <v:textbox style="mso-next-textbox:#_x0000_s1119">
                <w:txbxContent>
                  <w:p w:rsidR="00731B3A" w:rsidRDefault="00731B3A" w:rsidP="00731B3A">
                    <w:r>
                      <w:t>Отношение  объема  реализации к чистым  активам</w:t>
                    </w:r>
                  </w:p>
                </w:txbxContent>
              </v:textbox>
            </v:rect>
            <v:rect id="_x0000_s1120" style="position:absolute;left:616;top:526;width:5976;height:2468" fillcolor="silver" stroked="f"/>
            <v:line id="_x0000_s1121" style="position:absolute" from="616,2581" to="6592,2582" strokeweight="0"/>
            <v:line id="_x0000_s1122" style="position:absolute" from="616,2168" to="6592,2169" strokeweight="0"/>
            <v:line id="_x0000_s1123" style="position:absolute" from="616,1764" to="6592,1765" strokeweight="0"/>
            <v:line id="_x0000_s1124" style="position:absolute" from="616,1351" to="6592,1352" strokeweight="0"/>
            <v:line id="_x0000_s1125" style="position:absolute" from="616,939" to="6592,940" strokeweight="0"/>
            <v:line id="_x0000_s1126" style="position:absolute" from="616,526" to="6592,527" strokeweight="0"/>
            <v:rect id="_x0000_s1127" style="position:absolute;left:616;top:526;width:5976;height:2468" filled="f" strokecolor="gray"/>
            <v:line id="_x0000_s1128" style="position:absolute" from="616,526" to="617,2994" strokeweight="0"/>
            <v:line id="_x0000_s1129" style="position:absolute" from="556,2994" to="616,2995" strokeweight="0"/>
            <v:line id="_x0000_s1130" style="position:absolute" from="556,2581" to="616,2582" strokeweight="0"/>
            <v:line id="_x0000_s1131" style="position:absolute" from="556,2168" to="616,2169" strokeweight="0"/>
            <v:line id="_x0000_s1132" style="position:absolute" from="556,1764" to="616,1765" strokeweight="0"/>
            <v:line id="_x0000_s1133" style="position:absolute" from="556,1351" to="616,1352" strokeweight="0"/>
            <v:line id="_x0000_s1134" style="position:absolute" from="556,939" to="616,940" strokeweight="0"/>
            <v:line id="_x0000_s1135" style="position:absolute" from="556,526" to="616,527" strokeweight="0"/>
            <v:line id="_x0000_s1136" style="position:absolute" from="616,2994" to="6592,2995" strokeweight="0"/>
            <v:line id="_x0000_s1137" style="position:absolute;flip:y" from="616,2994" to="617,3026" strokeweight="0"/>
            <v:line id="_x0000_s1138" style="position:absolute;flip:y" from="2613,2994" to="2614,3026" strokeweight="0"/>
            <v:line id="_x0000_s1139" style="position:absolute;flip:y" from="4595,2994" to="4596,3026" strokeweight="0"/>
            <v:line id="_x0000_s1140" style="position:absolute;flip:y" from="6592,2994" to="6593,3026" strokeweight="0"/>
            <v:shape id="_x0000_s1141" style="position:absolute;left:1607;top:712;width:3994;height:1416" coordsize="266,175" path="m,175l133,,266,138e" filled="f" strokecolor="navy">
              <v:path arrowok="t"/>
            </v:shape>
            <v:shape id="_x0000_s1142" style="position:absolute;left:1562;top:2104;width:90;height:48" coordsize="90,48" path="m45,l90,24,45,48,,24,45,xe" fillcolor="navy" strokecolor="navy">
              <v:path arrowok="t"/>
            </v:shape>
            <v:shape id="_x0000_s1143" style="position:absolute;left:3559;top:688;width:90;height:48" coordsize="90,48" path="m45,l90,24,45,48,,24,45,xe" fillcolor="navy" strokecolor="navy">
              <v:path arrowok="t"/>
            </v:shape>
            <v:shape id="_x0000_s1144" style="position:absolute;left:5556;top:1804;width:90;height:49" coordsize="90,49" path="m45,l90,25,45,49,,25,45,xe" fillcolor="navy" strokecolor="navy">
              <v:path arrowok="t"/>
            </v:shape>
            <v:rect id="_x0000_s1145" style="position:absolute;left:255;top:2929;width:120;height:105;mso-wrap-style:none" filled="f" stroked="f">
              <v:textbox style="mso-next-textbox:#_x0000_s1145;mso-fit-shape-to-text:t" inset="0,0,0,0">
                <w:txbxContent>
                  <w:p w:rsidR="00731B3A" w:rsidRDefault="00731B3A" w:rsidP="00731B3A">
                    <w:r>
                      <w:rPr>
                        <w:rFonts w:ascii="Arial" w:hAnsi="Arial" w:cs="Arial"/>
                        <w:color w:val="000000"/>
                        <w:sz w:val="10"/>
                        <w:szCs w:val="10"/>
                        <w:lang w:val="en-US"/>
                      </w:rPr>
                      <w:t>34</w:t>
                    </w:r>
                  </w:p>
                </w:txbxContent>
              </v:textbox>
            </v:rect>
            <v:rect id="_x0000_s1146" style="position:absolute;left:255;top:2516;width:120;height:105;mso-wrap-style:none" filled="f" stroked="f">
              <v:textbox style="mso-next-textbox:#_x0000_s1146;mso-fit-shape-to-text:t" inset="0,0,0,0">
                <w:txbxContent>
                  <w:p w:rsidR="00731B3A" w:rsidRDefault="00731B3A" w:rsidP="00731B3A">
                    <w:r>
                      <w:rPr>
                        <w:rFonts w:ascii="Arial" w:hAnsi="Arial" w:cs="Arial"/>
                        <w:color w:val="000000"/>
                        <w:sz w:val="10"/>
                        <w:szCs w:val="10"/>
                        <w:lang w:val="en-US"/>
                      </w:rPr>
                      <w:t>36</w:t>
                    </w:r>
                  </w:p>
                </w:txbxContent>
              </v:textbox>
            </v:rect>
            <v:rect id="_x0000_s1147" style="position:absolute;left:255;top:2104;width:120;height:105;mso-wrap-style:none" filled="f" stroked="f">
              <v:textbox style="mso-next-textbox:#_x0000_s1147;mso-fit-shape-to-text:t" inset="0,0,0,0">
                <w:txbxContent>
                  <w:p w:rsidR="00731B3A" w:rsidRDefault="00731B3A" w:rsidP="00731B3A">
                    <w:r>
                      <w:rPr>
                        <w:rFonts w:ascii="Arial" w:hAnsi="Arial" w:cs="Arial"/>
                        <w:color w:val="000000"/>
                        <w:sz w:val="10"/>
                        <w:szCs w:val="10"/>
                        <w:lang w:val="en-US"/>
                      </w:rPr>
                      <w:t>38</w:t>
                    </w:r>
                  </w:p>
                </w:txbxContent>
              </v:textbox>
            </v:rect>
            <v:rect id="_x0000_s1148" style="position:absolute;left:255;top:1699;width:120;height:105;mso-wrap-style:none" filled="f" stroked="f">
              <v:textbox style="mso-next-textbox:#_x0000_s1148;mso-fit-shape-to-text:t" inset="0,0,0,0">
                <w:txbxContent>
                  <w:p w:rsidR="00731B3A" w:rsidRDefault="00731B3A" w:rsidP="00731B3A">
                    <w:r>
                      <w:rPr>
                        <w:rFonts w:ascii="Arial" w:hAnsi="Arial" w:cs="Arial"/>
                        <w:color w:val="000000"/>
                        <w:sz w:val="10"/>
                        <w:szCs w:val="10"/>
                        <w:lang w:val="en-US"/>
                      </w:rPr>
                      <w:t>40</w:t>
                    </w:r>
                  </w:p>
                </w:txbxContent>
              </v:textbox>
            </v:rect>
            <v:rect id="_x0000_s1149" style="position:absolute;left:255;top:1286;width:120;height:105;mso-wrap-style:none" filled="f" stroked="f">
              <v:textbox style="mso-next-textbox:#_x0000_s1149;mso-fit-shape-to-text:t" inset="0,0,0,0">
                <w:txbxContent>
                  <w:p w:rsidR="00731B3A" w:rsidRDefault="00731B3A" w:rsidP="00731B3A">
                    <w:r>
                      <w:rPr>
                        <w:rFonts w:ascii="Arial" w:hAnsi="Arial" w:cs="Arial"/>
                        <w:color w:val="000000"/>
                        <w:sz w:val="10"/>
                        <w:szCs w:val="10"/>
                        <w:lang w:val="en-US"/>
                      </w:rPr>
                      <w:t>42</w:t>
                    </w:r>
                  </w:p>
                </w:txbxContent>
              </v:textbox>
            </v:rect>
            <v:rect id="_x0000_s1150" style="position:absolute;left:255;top:874;width:120;height:105;mso-wrap-style:none" filled="f" stroked="f">
              <v:textbox style="mso-next-textbox:#_x0000_s1150;mso-fit-shape-to-text:t" inset="0,0,0,0">
                <w:txbxContent>
                  <w:p w:rsidR="00731B3A" w:rsidRDefault="00731B3A" w:rsidP="00731B3A">
                    <w:r>
                      <w:rPr>
                        <w:rFonts w:ascii="Arial" w:hAnsi="Arial" w:cs="Arial"/>
                        <w:color w:val="000000"/>
                        <w:sz w:val="10"/>
                        <w:szCs w:val="10"/>
                        <w:lang w:val="en-US"/>
                      </w:rPr>
                      <w:t>44</w:t>
                    </w:r>
                  </w:p>
                </w:txbxContent>
              </v:textbox>
            </v:rect>
            <v:rect id="_x0000_s1151" style="position:absolute;left:255;top:461;width:120;height:105;mso-wrap-style:none" filled="f" stroked="f">
              <v:textbox style="mso-next-textbox:#_x0000_s1151;mso-fit-shape-to-text:t" inset="0,0,0,0">
                <w:txbxContent>
                  <w:p w:rsidR="00731B3A" w:rsidRDefault="00731B3A" w:rsidP="00731B3A">
                    <w:r>
                      <w:rPr>
                        <w:rFonts w:ascii="Arial" w:hAnsi="Arial" w:cs="Arial"/>
                        <w:color w:val="000000"/>
                        <w:sz w:val="10"/>
                        <w:szCs w:val="10"/>
                        <w:lang w:val="en-US"/>
                      </w:rPr>
                      <w:t>46</w:t>
                    </w:r>
                  </w:p>
                </w:txbxContent>
              </v:textbox>
            </v:rect>
            <v:rect id="_x0000_s1152" style="position:absolute;left:1337;top:3083;width:315;height:105;mso-wrap-style:none" filled="f" stroked="f">
              <v:textbox style="mso-next-textbox:#_x0000_s1152;mso-fit-shape-to-text:t" inset="0,0,0,0">
                <w:txbxContent>
                  <w:p w:rsidR="00731B3A" w:rsidRDefault="00731B3A" w:rsidP="00731B3A">
                    <w:smartTag w:uri="urn:schemas-microsoft-com:office:smarttags" w:element="metricconverter">
                      <w:smartTagPr>
                        <w:attr w:name="ProductID" w:val="2004 г"/>
                      </w:smartTagPr>
                      <w:r>
                        <w:rPr>
                          <w:rFonts w:ascii="Arial" w:hAnsi="Arial" w:cs="Arial"/>
                          <w:color w:val="000000"/>
                          <w:sz w:val="10"/>
                          <w:szCs w:val="10"/>
                          <w:lang w:val="en-US"/>
                        </w:rPr>
                        <w:t>2004 г</w:t>
                      </w:r>
                    </w:smartTag>
                  </w:p>
                </w:txbxContent>
              </v:textbox>
            </v:rect>
            <v:rect id="_x0000_s1153" style="position:absolute;left:3334;top:3083;width:315;height:105;mso-wrap-style:none" filled="f" stroked="f">
              <v:textbox style="mso-next-textbox:#_x0000_s1153;mso-fit-shape-to-text:t" inset="0,0,0,0">
                <w:txbxContent>
                  <w:p w:rsidR="00731B3A" w:rsidRDefault="00731B3A" w:rsidP="00731B3A">
                    <w:smartTag w:uri="urn:schemas-microsoft-com:office:smarttags" w:element="metricconverter">
                      <w:smartTagPr>
                        <w:attr w:name="ProductID" w:val="2005 г"/>
                      </w:smartTagPr>
                      <w:r>
                        <w:rPr>
                          <w:rFonts w:ascii="Arial" w:hAnsi="Arial" w:cs="Arial"/>
                          <w:color w:val="000000"/>
                          <w:sz w:val="10"/>
                          <w:szCs w:val="10"/>
                          <w:lang w:val="en-US"/>
                        </w:rPr>
                        <w:t>2005 г</w:t>
                      </w:r>
                    </w:smartTag>
                  </w:p>
                </w:txbxContent>
              </v:textbox>
            </v:rect>
            <v:rect id="_x0000_s1154" style="position:absolute;left:5331;top:3083;width:315;height:105;mso-wrap-style:none" filled="f" stroked="f">
              <v:textbox style="mso-next-textbox:#_x0000_s1154;mso-fit-shape-to-text:t" inset="0,0,0,0">
                <w:txbxContent>
                  <w:p w:rsidR="00731B3A" w:rsidRDefault="00731B3A" w:rsidP="00731B3A">
                    <w:smartTag w:uri="urn:schemas-microsoft-com:office:smarttags" w:element="metricconverter">
                      <w:smartTagPr>
                        <w:attr w:name="ProductID" w:val="2006 г"/>
                      </w:smartTagPr>
                      <w:r>
                        <w:rPr>
                          <w:rFonts w:ascii="Arial" w:hAnsi="Arial" w:cs="Arial"/>
                          <w:color w:val="000000"/>
                          <w:sz w:val="10"/>
                          <w:szCs w:val="10"/>
                          <w:lang w:val="en-US"/>
                        </w:rPr>
                        <w:t>2006 г</w:t>
                      </w:r>
                    </w:smartTag>
                  </w:p>
                </w:txbxContent>
              </v:textbox>
            </v:rect>
            <v:rect id="_x0000_s1155" style="position:absolute;left:6758;top:1675;width:856;height:170" strokeweight="0"/>
            <v:line id="_x0000_s1156" style="position:absolute" from="6833,1772" to="7238,1773" strokecolor="navy"/>
            <v:shape id="_x0000_s1157" style="position:absolute;left:6983;top:1748;width:90;height:48" coordsize="90,48" path="m45,l90,24,45,48,,24,45,xe" fillcolor="navy" strokecolor="navy">
              <v:path arrowok="t"/>
            </v:shape>
            <v:rect id="_x0000_s1158" style="position:absolute;left:75;top:40;width:7599;height:3285" filled="f"/>
            <w10:wrap type="none"/>
            <w10:anchorlock/>
          </v:group>
        </w:pict>
      </w:r>
    </w:p>
    <w:p w:rsidR="00731B3A" w:rsidRPr="00757D75" w:rsidRDefault="00731B3A" w:rsidP="00731B3A"/>
    <w:p w:rsidR="00731B3A" w:rsidRPr="00757D75" w:rsidRDefault="00731B3A" w:rsidP="00731B3A"/>
    <w:p w:rsidR="00731B3A" w:rsidRPr="00757D75" w:rsidRDefault="0013345E" w:rsidP="00731B3A">
      <w:r>
        <w:pict>
          <v:group id="_x0000_s1072" editas="canvas" style="width:388.2pt;height:189.75pt;mso-position-horizontal-relative:char;mso-position-vertical-relative:line" coordsize="7764,3795">
            <o:lock v:ext="edit" aspectratio="t"/>
            <v:shape id="_x0000_s1073" type="#_x0000_t75" style="position:absolute;width:7764;height:3795" o:preferrelative="f">
              <v:fill o:detectmouseclick="t"/>
              <v:path o:extrusionok="t" o:connecttype="none"/>
              <o:lock v:ext="edit" text="t"/>
            </v:shape>
            <v:rect id="_x0000_s1074" style="position:absolute;left:75;top:46;width:7689;height:3703">
              <v:textbox style="mso-next-textbox:#_x0000_s1074">
                <w:txbxContent>
                  <w:p w:rsidR="00731B3A" w:rsidRDefault="00731B3A" w:rsidP="00731B3A">
                    <w:r>
                      <w:t>. Отношение  объема  реализации  к  собственному капиталу</w:t>
                    </w:r>
                  </w:p>
                  <w:p w:rsidR="00731B3A" w:rsidRDefault="00731B3A" w:rsidP="00731B3A"/>
                </w:txbxContent>
              </v:textbox>
            </v:rect>
            <v:rect id="_x0000_s1075" style="position:absolute;left:781;top:593;width:5811;height:2782" fillcolor="silver" stroked="f"/>
            <v:line id="_x0000_s1076" style="position:absolute" from="781,2974" to="6592,2975" strokeweight="0"/>
            <v:line id="_x0000_s1077" style="position:absolute" from="781,2582" to="6592,2583" strokeweight="0"/>
            <v:line id="_x0000_s1078" style="position:absolute" from="781,2180" to="6592,2181" strokeweight="0"/>
            <v:line id="_x0000_s1079" style="position:absolute" from="781,1788" to="6592,1789" strokeweight="0"/>
            <v:line id="_x0000_s1080" style="position:absolute" from="781,1387" to="6592,1388" strokeweight="0"/>
            <v:line id="_x0000_s1081" style="position:absolute" from="781,994" to="6592,995" strokeweight="0"/>
            <v:line id="_x0000_s1082" style="position:absolute" from="781,593" to="6592,594" strokeweight="0"/>
            <v:rect id="_x0000_s1083" style="position:absolute;left:781;top:593;width:5811;height:2782" filled="f" strokecolor="gray"/>
            <v:line id="_x0000_s1084" style="position:absolute" from="781,593" to="782,3375" strokeweight="0"/>
            <v:line id="_x0000_s1085" style="position:absolute" from="721,3375" to="781,3376" strokeweight="0"/>
            <v:line id="_x0000_s1086" style="position:absolute" from="721,2974" to="781,2975" strokeweight="0"/>
            <v:line id="_x0000_s1087" style="position:absolute" from="721,2582" to="781,2583" strokeweight="0"/>
            <v:line id="_x0000_s1088" style="position:absolute" from="721,2180" to="781,2181" strokeweight="0"/>
            <v:line id="_x0000_s1089" style="position:absolute" from="721,1788" to="781,1789" strokeweight="0"/>
            <v:line id="_x0000_s1090" style="position:absolute" from="721,1387" to="781,1388" strokeweight="0"/>
            <v:line id="_x0000_s1091" style="position:absolute" from="721,994" to="781,995" strokeweight="0"/>
            <v:line id="_x0000_s1092" style="position:absolute" from="721,593" to="781,594" strokeweight="0"/>
            <v:line id="_x0000_s1093" style="position:absolute" from="781,3375" to="6592,3376" strokeweight="0"/>
            <v:line id="_x0000_s1094" style="position:absolute;flip:y" from="781,3375" to="782,3412" strokeweight="0"/>
            <v:line id="_x0000_s1095" style="position:absolute;flip:y" from="2718,3375" to="2719,3412" strokeweight="0"/>
            <v:line id="_x0000_s1096" style="position:absolute;flip:y" from="4655,3375" to="4656,3412" strokeweight="0"/>
            <v:line id="_x0000_s1097" style="position:absolute;flip:y" from="6592,3375" to="6593,3412" strokeweight="0"/>
            <v:shape id="_x0000_s1098" style="position:absolute;left:1757;top:739;width:3874;height:1669" coordsize="258,183" path="m,183l129,,258,24e" filled="f" strokecolor="navy">
              <v:path arrowok="t"/>
            </v:shape>
            <v:shape id="_x0000_s1099" style="position:absolute;left:1712;top:2381;width:90;height:55" coordsize="90,55" path="m45,l90,27,45,55,,27,45,xe" fillcolor="navy" strokecolor="navy">
              <v:path arrowok="t"/>
            </v:shape>
            <v:shape id="_x0000_s1100" style="position:absolute;left:3649;top:712;width:90;height:54" coordsize="90,54" path="m45,l90,27,45,54,,27,45,xe" fillcolor="navy" strokecolor="navy">
              <v:path arrowok="t"/>
            </v:shape>
            <v:shape id="_x0000_s1101" style="position:absolute;left:5586;top:930;width:90;height:55" coordsize="90,55" path="m45,l90,28,45,55,,28,45,xe" fillcolor="navy" strokecolor="navy">
              <v:path arrowok="t"/>
            </v:shape>
            <v:rect id="_x0000_s1102" style="position:absolute;left:360;top:3302;width:150;height:150;mso-wrap-style:none" filled="f" stroked="f">
              <v:textbox style="mso-next-textbox:#_x0000_s1102;mso-fit-shape-to-text:t" inset="0,0,0,0">
                <w:txbxContent>
                  <w:p w:rsidR="00731B3A" w:rsidRDefault="00731B3A" w:rsidP="00731B3A">
                    <w:r>
                      <w:rPr>
                        <w:rFonts w:ascii="Arial" w:hAnsi="Arial" w:cs="Arial"/>
                        <w:color w:val="000000"/>
                        <w:sz w:val="12"/>
                        <w:szCs w:val="12"/>
                        <w:lang w:val="en-US"/>
                      </w:rPr>
                      <w:t>9,5</w:t>
                    </w:r>
                  </w:p>
                </w:txbxContent>
              </v:textbox>
            </v:rect>
            <v:rect id="_x0000_s1103" style="position:absolute;left:420;top:2901;width:120;height:150;mso-wrap-style:none" filled="f" stroked="f">
              <v:textbox style="mso-next-textbox:#_x0000_s1103;mso-fit-shape-to-text:t" inset="0,0,0,0">
                <w:txbxContent>
                  <w:p w:rsidR="00731B3A" w:rsidRDefault="00731B3A" w:rsidP="00731B3A">
                    <w:r>
                      <w:rPr>
                        <w:rFonts w:ascii="Arial" w:hAnsi="Arial" w:cs="Arial"/>
                        <w:color w:val="000000"/>
                        <w:sz w:val="12"/>
                        <w:szCs w:val="12"/>
                        <w:lang w:val="en-US"/>
                      </w:rPr>
                      <w:t>10</w:t>
                    </w:r>
                  </w:p>
                </w:txbxContent>
              </v:textbox>
            </v:rect>
            <v:rect id="_x0000_s1104" style="position:absolute;left:255;top:2509;width:210;height:150;mso-wrap-style:none" filled="f" stroked="f">
              <v:textbox style="mso-next-textbox:#_x0000_s1104;mso-fit-shape-to-text:t" inset="0,0,0,0">
                <w:txbxContent>
                  <w:p w:rsidR="00731B3A" w:rsidRDefault="00731B3A" w:rsidP="00731B3A">
                    <w:r>
                      <w:rPr>
                        <w:rFonts w:ascii="Arial" w:hAnsi="Arial" w:cs="Arial"/>
                        <w:color w:val="000000"/>
                        <w:sz w:val="12"/>
                        <w:szCs w:val="12"/>
                        <w:lang w:val="en-US"/>
                      </w:rPr>
                      <w:t>10,5</w:t>
                    </w:r>
                  </w:p>
                </w:txbxContent>
              </v:textbox>
            </v:rect>
            <v:rect id="_x0000_s1105" style="position:absolute;left:420;top:2107;width:120;height:150;mso-wrap-style:none" filled="f" stroked="f">
              <v:textbox style="mso-next-textbox:#_x0000_s1105;mso-fit-shape-to-text:t" inset="0,0,0,0">
                <w:txbxContent>
                  <w:p w:rsidR="00731B3A" w:rsidRDefault="00731B3A" w:rsidP="00731B3A">
                    <w:r>
                      <w:rPr>
                        <w:rFonts w:ascii="Arial" w:hAnsi="Arial" w:cs="Arial"/>
                        <w:color w:val="000000"/>
                        <w:sz w:val="12"/>
                        <w:szCs w:val="12"/>
                        <w:lang w:val="en-US"/>
                      </w:rPr>
                      <w:t>11</w:t>
                    </w:r>
                  </w:p>
                </w:txbxContent>
              </v:textbox>
            </v:rect>
            <v:rect id="_x0000_s1106" style="position:absolute;left:255;top:1715;width:210;height:150;mso-wrap-style:none" filled="f" stroked="f">
              <v:textbox style="mso-next-textbox:#_x0000_s1106;mso-fit-shape-to-text:t" inset="0,0,0,0">
                <w:txbxContent>
                  <w:p w:rsidR="00731B3A" w:rsidRDefault="00731B3A" w:rsidP="00731B3A">
                    <w:r>
                      <w:rPr>
                        <w:rFonts w:ascii="Arial" w:hAnsi="Arial" w:cs="Arial"/>
                        <w:color w:val="000000"/>
                        <w:sz w:val="12"/>
                        <w:szCs w:val="12"/>
                        <w:lang w:val="en-US"/>
                      </w:rPr>
                      <w:t>11,5</w:t>
                    </w:r>
                  </w:p>
                </w:txbxContent>
              </v:textbox>
            </v:rect>
            <v:rect id="_x0000_s1107" style="position:absolute;left:420;top:1314;width:120;height:150;mso-wrap-style:none" filled="f" stroked="f">
              <v:textbox style="mso-next-textbox:#_x0000_s1107;mso-fit-shape-to-text:t" inset="0,0,0,0">
                <w:txbxContent>
                  <w:p w:rsidR="00731B3A" w:rsidRDefault="00731B3A" w:rsidP="00731B3A">
                    <w:r>
                      <w:rPr>
                        <w:rFonts w:ascii="Arial" w:hAnsi="Arial" w:cs="Arial"/>
                        <w:color w:val="000000"/>
                        <w:sz w:val="12"/>
                        <w:szCs w:val="12"/>
                        <w:lang w:val="en-US"/>
                      </w:rPr>
                      <w:t>12</w:t>
                    </w:r>
                  </w:p>
                </w:txbxContent>
              </v:textbox>
            </v:rect>
            <v:rect id="_x0000_s1108" style="position:absolute;left:255;top:921;width:210;height:150;mso-wrap-style:none" filled="f" stroked="f">
              <v:textbox style="mso-next-textbox:#_x0000_s1108;mso-fit-shape-to-text:t" inset="0,0,0,0">
                <w:txbxContent>
                  <w:p w:rsidR="00731B3A" w:rsidRDefault="00731B3A" w:rsidP="00731B3A">
                    <w:r>
                      <w:rPr>
                        <w:rFonts w:ascii="Arial" w:hAnsi="Arial" w:cs="Arial"/>
                        <w:color w:val="000000"/>
                        <w:sz w:val="12"/>
                        <w:szCs w:val="12"/>
                        <w:lang w:val="en-US"/>
                      </w:rPr>
                      <w:t>12,5</w:t>
                    </w:r>
                  </w:p>
                </w:txbxContent>
              </v:textbox>
            </v:rect>
            <v:rect id="_x0000_s1109" style="position:absolute;left:420;top:520;width:120;height:150;mso-wrap-style:none" filled="f" stroked="f">
              <v:textbox style="mso-next-textbox:#_x0000_s1109;mso-fit-shape-to-text:t" inset="0,0,0,0">
                <w:txbxContent>
                  <w:p w:rsidR="00731B3A" w:rsidRDefault="00731B3A" w:rsidP="00731B3A">
                    <w:r>
                      <w:rPr>
                        <w:rFonts w:ascii="Arial" w:hAnsi="Arial" w:cs="Arial"/>
                        <w:color w:val="000000"/>
                        <w:sz w:val="12"/>
                        <w:szCs w:val="12"/>
                        <w:lang w:val="en-US"/>
                      </w:rPr>
                      <w:t>13</w:t>
                    </w:r>
                  </w:p>
                </w:txbxContent>
              </v:textbox>
            </v:rect>
            <v:rect id="_x0000_s1110" style="position:absolute;left:1487;top:3476;width:315;height:150;mso-wrap-style:none" filled="f" stroked="f">
              <v:textbox style="mso-next-textbox:#_x0000_s1110;mso-fit-shape-to-text:t" inset="0,0,0,0">
                <w:txbxContent>
                  <w:p w:rsidR="00731B3A" w:rsidRDefault="00731B3A" w:rsidP="00731B3A">
                    <w:smartTag w:uri="urn:schemas-microsoft-com:office:smarttags" w:element="metricconverter">
                      <w:smartTagPr>
                        <w:attr w:name="ProductID" w:val="2004 г"/>
                      </w:smartTagPr>
                      <w:r>
                        <w:rPr>
                          <w:rFonts w:ascii="Arial" w:hAnsi="Arial" w:cs="Arial"/>
                          <w:color w:val="000000"/>
                          <w:sz w:val="12"/>
                          <w:szCs w:val="12"/>
                          <w:lang w:val="en-US"/>
                        </w:rPr>
                        <w:t>2004 г</w:t>
                      </w:r>
                    </w:smartTag>
                  </w:p>
                </w:txbxContent>
              </v:textbox>
            </v:rect>
            <v:rect id="_x0000_s1111" style="position:absolute;left:3424;top:3476;width:315;height:150;mso-wrap-style:none" filled="f" stroked="f">
              <v:textbox style="mso-next-textbox:#_x0000_s1111;mso-fit-shape-to-text:t" inset="0,0,0,0">
                <w:txbxContent>
                  <w:p w:rsidR="00731B3A" w:rsidRDefault="00731B3A" w:rsidP="00731B3A">
                    <w:smartTag w:uri="urn:schemas-microsoft-com:office:smarttags" w:element="metricconverter">
                      <w:smartTagPr>
                        <w:attr w:name="ProductID" w:val="2005 г"/>
                      </w:smartTagPr>
                      <w:r>
                        <w:rPr>
                          <w:rFonts w:ascii="Arial" w:hAnsi="Arial" w:cs="Arial"/>
                          <w:color w:val="000000"/>
                          <w:sz w:val="12"/>
                          <w:szCs w:val="12"/>
                          <w:lang w:val="en-US"/>
                        </w:rPr>
                        <w:t>2005 г</w:t>
                      </w:r>
                    </w:smartTag>
                  </w:p>
                </w:txbxContent>
              </v:textbox>
            </v:rect>
            <v:rect id="_x0000_s1112" style="position:absolute;left:5361;top:3476;width:315;height:150;mso-wrap-style:none" filled="f" stroked="f">
              <v:textbox style="mso-next-textbox:#_x0000_s1112;mso-fit-shape-to-text:t" inset="0,0,0,0">
                <w:txbxContent>
                  <w:p w:rsidR="00731B3A" w:rsidRDefault="00731B3A" w:rsidP="00731B3A">
                    <w:smartTag w:uri="urn:schemas-microsoft-com:office:smarttags" w:element="metricconverter">
                      <w:smartTagPr>
                        <w:attr w:name="ProductID" w:val="2006 г"/>
                      </w:smartTagPr>
                      <w:r>
                        <w:rPr>
                          <w:rFonts w:ascii="Arial" w:hAnsi="Arial" w:cs="Arial"/>
                          <w:color w:val="000000"/>
                          <w:sz w:val="12"/>
                          <w:szCs w:val="12"/>
                          <w:lang w:val="en-US"/>
                        </w:rPr>
                        <w:t>2006 г</w:t>
                      </w:r>
                    </w:smartTag>
                  </w:p>
                </w:txbxContent>
              </v:textbox>
            </v:rect>
            <v:rect id="_x0000_s1113" style="position:absolute;left:6758;top:1888;width:856;height:192" strokeweight="0"/>
            <v:line id="_x0000_s1114" style="position:absolute" from="6833,1998" to="7238,1999" strokecolor="navy"/>
            <v:shape id="_x0000_s1115" style="position:absolute;left:6983;top:1970;width:90;height:55" coordsize="90,55" path="m45,l90,28,45,55,,28,45,xe" fillcolor="navy" strokecolor="navy">
              <v:path arrowok="t"/>
            </v:shape>
            <v:rect id="_x0000_s1116" style="position:absolute;left:75;top:46;width:7599;height:3703" filled="f"/>
            <w10:wrap type="none"/>
            <w10:anchorlock/>
          </v:group>
        </w:pict>
      </w:r>
    </w:p>
    <w:p w:rsidR="00731B3A" w:rsidRPr="00757D75" w:rsidRDefault="00731B3A" w:rsidP="00731B3A"/>
    <w:p w:rsidR="00731B3A" w:rsidRPr="00757D75" w:rsidRDefault="00731B3A" w:rsidP="00731B3A"/>
    <w:p w:rsidR="00731B3A" w:rsidRPr="00757D75" w:rsidRDefault="00731B3A" w:rsidP="00731B3A"/>
    <w:p w:rsidR="00731B3A" w:rsidRPr="00757D75" w:rsidRDefault="0013345E" w:rsidP="00731B3A">
      <w:r>
        <w:pict>
          <v:group id="_x0000_s1159" editas="canvas" style="width:388.2pt;height:171.25pt;mso-position-horizontal-relative:char;mso-position-vertical-relative:line" coordsize="7764,3425">
            <o:lock v:ext="edit" aspectratio="t"/>
            <v:shape id="_x0000_s1160" type="#_x0000_t75" style="position:absolute;width:7764;height:3425" o:preferrelative="f">
              <v:fill o:detectmouseclick="t"/>
              <v:path o:extrusionok="t" o:connecttype="none"/>
              <o:lock v:ext="edit" text="t"/>
            </v:shape>
            <v:rect id="_x0000_s1161" style="position:absolute;top:41;width:7674;height:3384">
              <v:textbox style="mso-next-textbox:#_x0000_s1161">
                <w:txbxContent>
                  <w:p w:rsidR="00731B3A" w:rsidRDefault="00731B3A" w:rsidP="00731B3A">
                    <w:r>
                      <w:t>Отношение  краткосрочной  задолженности  к  собственному  капиталу</w:t>
                    </w:r>
                  </w:p>
                  <w:p w:rsidR="00731B3A" w:rsidRDefault="00731B3A" w:rsidP="00731B3A"/>
                  <w:p w:rsidR="00731B3A" w:rsidRDefault="00731B3A" w:rsidP="00731B3A"/>
                  <w:p w:rsidR="00731B3A" w:rsidRDefault="00731B3A" w:rsidP="00731B3A"/>
                </w:txbxContent>
              </v:textbox>
            </v:rect>
            <v:rect id="_x0000_s1162" style="position:absolute;left:676;top:535;width:5916;height:2511" fillcolor="silver" stroked="f"/>
            <v:line id="_x0000_s1163" style="position:absolute" from="676,2626" to="6592,2627" strokeweight="0"/>
            <v:line id="_x0000_s1164" style="position:absolute" from="676,2206" to="6592,2207" strokeweight="0"/>
            <v:line id="_x0000_s1165" style="position:absolute" from="676,1795" to="6592,1796" strokeweight="0"/>
            <v:line id="_x0000_s1166" style="position:absolute" from="676,1375" to="6592,1376" strokeweight="0"/>
            <v:line id="_x0000_s1167" style="position:absolute" from="676,955" to="6592,956" strokeweight="0"/>
            <v:line id="_x0000_s1168" style="position:absolute" from="676,535" to="6592,536" strokeweight="0"/>
            <v:rect id="_x0000_s1169" style="position:absolute;left:676;top:535;width:5916;height:2511" filled="f" strokecolor="gray"/>
            <v:line id="_x0000_s1170" style="position:absolute" from="676,535" to="677,3046" strokeweight="0"/>
            <v:line id="_x0000_s1171" style="position:absolute" from="616,3046" to="676,3047" strokeweight="0"/>
            <v:line id="_x0000_s1172" style="position:absolute" from="616,2626" to="676,2627" strokeweight="0"/>
            <v:line id="_x0000_s1173" style="position:absolute" from="616,2206" to="676,2207" strokeweight="0"/>
            <v:line id="_x0000_s1174" style="position:absolute" from="616,1795" to="676,1796" strokeweight="0"/>
            <v:line id="_x0000_s1175" style="position:absolute" from="616,1375" to="676,1376" strokeweight="0"/>
            <v:line id="_x0000_s1176" style="position:absolute" from="616,955" to="676,956" strokeweight="0"/>
            <v:line id="_x0000_s1177" style="position:absolute" from="616,535" to="676,536" strokeweight="0"/>
            <v:line id="_x0000_s1178" style="position:absolute" from="676,3046" to="6592,3047" strokeweight="0"/>
            <v:line id="_x0000_s1179" style="position:absolute;flip:y" from="676,3046" to="677,3079" strokeweight="0"/>
            <v:line id="_x0000_s1180" style="position:absolute;flip:y" from="2643,3046" to="2644,3079" strokeweight="0"/>
            <v:line id="_x0000_s1181" style="position:absolute;flip:y" from="4625,3046" to="4626,3079" strokeweight="0"/>
            <v:line id="_x0000_s1182" style="position:absolute;flip:y" from="6592,3046" to="6593,3079" strokeweight="0"/>
            <v:shape id="_x0000_s1183" style="position:absolute;left:1667;top:1037;width:3934;height:527" coordsize="262,64" path="m,33l131,,262,64e" filled="f" strokecolor="navy">
              <v:path arrowok="t"/>
            </v:shape>
            <v:shape id="_x0000_s1184" style="position:absolute;left:1622;top:1284;width:90;height:50" coordsize="90,50" path="m45,l90,25,45,50,,25,45,xe" fillcolor="navy" strokecolor="navy">
              <v:path arrowok="t"/>
            </v:shape>
            <v:shape id="_x0000_s1185" style="position:absolute;left:3589;top:1013;width:90;height:49" coordsize="90,49" path="m45,l90,24,45,49,,24,45,xe" fillcolor="navy" strokecolor="navy">
              <v:path arrowok="t"/>
            </v:shape>
            <v:shape id="_x0000_s1186" style="position:absolute;left:5556;top:1540;width:90;height:49" coordsize="90,49" path="m45,l90,24,45,49,,24,45,xe" fillcolor="navy" strokecolor="navy">
              <v:path arrowok="t"/>
            </v:shape>
            <v:rect id="_x0000_s1187" style="position:absolute;left:420;top:2980;width:60;height:105;mso-wrap-style:none" filled="f" stroked="f">
              <v:textbox style="mso-next-textbox:#_x0000_s1187;mso-fit-shape-to-text:t" inset="0,0,0,0">
                <w:txbxContent>
                  <w:p w:rsidR="00731B3A" w:rsidRDefault="00731B3A" w:rsidP="00731B3A">
                    <w:r>
                      <w:rPr>
                        <w:rFonts w:ascii="Arial" w:hAnsi="Arial" w:cs="Arial"/>
                        <w:color w:val="000000"/>
                        <w:sz w:val="10"/>
                        <w:szCs w:val="10"/>
                        <w:lang w:val="en-US"/>
                      </w:rPr>
                      <w:t>0</w:t>
                    </w:r>
                  </w:p>
                </w:txbxContent>
              </v:textbox>
            </v:rect>
            <v:rect id="_x0000_s1188" style="position:absolute;left:255;top:2560;width:150;height:105;mso-wrap-style:none" filled="f" stroked="f">
              <v:textbox style="mso-next-textbox:#_x0000_s1188;mso-fit-shape-to-text:t" inset="0,0,0,0">
                <w:txbxContent>
                  <w:p w:rsidR="00731B3A" w:rsidRDefault="00731B3A" w:rsidP="00731B3A">
                    <w:r>
                      <w:rPr>
                        <w:rFonts w:ascii="Arial" w:hAnsi="Arial" w:cs="Arial"/>
                        <w:color w:val="000000"/>
                        <w:sz w:val="10"/>
                        <w:szCs w:val="10"/>
                        <w:lang w:val="en-US"/>
                      </w:rPr>
                      <w:t>0,2</w:t>
                    </w:r>
                  </w:p>
                </w:txbxContent>
              </v:textbox>
            </v:rect>
            <v:rect id="_x0000_s1189" style="position:absolute;left:255;top:2141;width:150;height:105;mso-wrap-style:none" filled="f" stroked="f">
              <v:textbox style="mso-next-textbox:#_x0000_s1189;mso-fit-shape-to-text:t" inset="0,0,0,0">
                <w:txbxContent>
                  <w:p w:rsidR="00731B3A" w:rsidRDefault="00731B3A" w:rsidP="00731B3A">
                    <w:r>
                      <w:rPr>
                        <w:rFonts w:ascii="Arial" w:hAnsi="Arial" w:cs="Arial"/>
                        <w:color w:val="000000"/>
                        <w:sz w:val="10"/>
                        <w:szCs w:val="10"/>
                        <w:lang w:val="en-US"/>
                      </w:rPr>
                      <w:t>0,4</w:t>
                    </w:r>
                  </w:p>
                </w:txbxContent>
              </v:textbox>
            </v:rect>
            <v:rect id="_x0000_s1190" style="position:absolute;left:255;top:1729;width:150;height:105;mso-wrap-style:none" filled="f" stroked="f">
              <v:textbox style="mso-next-textbox:#_x0000_s1190;mso-fit-shape-to-text:t" inset="0,0,0,0">
                <w:txbxContent>
                  <w:p w:rsidR="00731B3A" w:rsidRDefault="00731B3A" w:rsidP="00731B3A">
                    <w:r>
                      <w:rPr>
                        <w:rFonts w:ascii="Arial" w:hAnsi="Arial" w:cs="Arial"/>
                        <w:color w:val="000000"/>
                        <w:sz w:val="10"/>
                        <w:szCs w:val="10"/>
                        <w:lang w:val="en-US"/>
                      </w:rPr>
                      <w:t>0,6</w:t>
                    </w:r>
                  </w:p>
                </w:txbxContent>
              </v:textbox>
            </v:rect>
            <v:rect id="_x0000_s1191" style="position:absolute;left:255;top:1309;width:150;height:105;mso-wrap-style:none" filled="f" stroked="f">
              <v:textbox style="mso-next-textbox:#_x0000_s1191;mso-fit-shape-to-text:t" inset="0,0,0,0">
                <w:txbxContent>
                  <w:p w:rsidR="00731B3A" w:rsidRDefault="00731B3A" w:rsidP="00731B3A">
                    <w:r>
                      <w:rPr>
                        <w:rFonts w:ascii="Arial" w:hAnsi="Arial" w:cs="Arial"/>
                        <w:color w:val="000000"/>
                        <w:sz w:val="10"/>
                        <w:szCs w:val="10"/>
                        <w:lang w:val="en-US"/>
                      </w:rPr>
                      <w:t>0,8</w:t>
                    </w:r>
                  </w:p>
                </w:txbxContent>
              </v:textbox>
            </v:rect>
            <v:rect id="_x0000_s1192" style="position:absolute;left:420;top:889;width:60;height:105;mso-wrap-style:none" filled="f" stroked="f">
              <v:textbox style="mso-next-textbox:#_x0000_s1192;mso-fit-shape-to-text:t" inset="0,0,0,0">
                <w:txbxContent>
                  <w:p w:rsidR="00731B3A" w:rsidRDefault="00731B3A" w:rsidP="00731B3A">
                    <w:r>
                      <w:rPr>
                        <w:rFonts w:ascii="Arial" w:hAnsi="Arial" w:cs="Arial"/>
                        <w:color w:val="000000"/>
                        <w:sz w:val="10"/>
                        <w:szCs w:val="10"/>
                        <w:lang w:val="en-US"/>
                      </w:rPr>
                      <w:t>1</w:t>
                    </w:r>
                  </w:p>
                </w:txbxContent>
              </v:textbox>
            </v:rect>
            <v:rect id="_x0000_s1193" style="position:absolute;left:255;top:469;width:150;height:105;mso-wrap-style:none" filled="f" stroked="f">
              <v:textbox style="mso-next-textbox:#_x0000_s1193;mso-fit-shape-to-text:t" inset="0,0,0,0">
                <w:txbxContent>
                  <w:p w:rsidR="00731B3A" w:rsidRDefault="00731B3A" w:rsidP="00731B3A">
                    <w:r>
                      <w:rPr>
                        <w:rFonts w:ascii="Arial" w:hAnsi="Arial" w:cs="Arial"/>
                        <w:color w:val="000000"/>
                        <w:sz w:val="10"/>
                        <w:szCs w:val="10"/>
                        <w:lang w:val="en-US"/>
                      </w:rPr>
                      <w:t>1,2</w:t>
                    </w:r>
                  </w:p>
                </w:txbxContent>
              </v:textbox>
            </v:rect>
            <v:rect id="_x0000_s1194" style="position:absolute;left:1397;top:3137;width:315;height:105;mso-wrap-style:none" filled="f" stroked="f">
              <v:textbox style="mso-next-textbox:#_x0000_s1194;mso-fit-shape-to-text:t" inset="0,0,0,0">
                <w:txbxContent>
                  <w:p w:rsidR="00731B3A" w:rsidRDefault="00731B3A" w:rsidP="00731B3A">
                    <w:smartTag w:uri="urn:schemas-microsoft-com:office:smarttags" w:element="metricconverter">
                      <w:smartTagPr>
                        <w:attr w:name="ProductID" w:val="2004 г"/>
                      </w:smartTagPr>
                      <w:r>
                        <w:rPr>
                          <w:rFonts w:ascii="Arial" w:hAnsi="Arial" w:cs="Arial"/>
                          <w:color w:val="000000"/>
                          <w:sz w:val="10"/>
                          <w:szCs w:val="10"/>
                          <w:lang w:val="en-US"/>
                        </w:rPr>
                        <w:t>2004 г</w:t>
                      </w:r>
                    </w:smartTag>
                  </w:p>
                </w:txbxContent>
              </v:textbox>
            </v:rect>
            <v:rect id="_x0000_s1195" style="position:absolute;left:3364;top:3137;width:315;height:105;mso-wrap-style:none" filled="f" stroked="f">
              <v:textbox style="mso-next-textbox:#_x0000_s1195;mso-fit-shape-to-text:t" inset="0,0,0,0">
                <w:txbxContent>
                  <w:p w:rsidR="00731B3A" w:rsidRDefault="00731B3A" w:rsidP="00731B3A">
                    <w:smartTag w:uri="urn:schemas-microsoft-com:office:smarttags" w:element="metricconverter">
                      <w:smartTagPr>
                        <w:attr w:name="ProductID" w:val="2005 г"/>
                      </w:smartTagPr>
                      <w:r>
                        <w:rPr>
                          <w:rFonts w:ascii="Arial" w:hAnsi="Arial" w:cs="Arial"/>
                          <w:color w:val="000000"/>
                          <w:sz w:val="10"/>
                          <w:szCs w:val="10"/>
                          <w:lang w:val="en-US"/>
                        </w:rPr>
                        <w:t>2005 г</w:t>
                      </w:r>
                    </w:smartTag>
                  </w:p>
                </w:txbxContent>
              </v:textbox>
            </v:rect>
            <v:rect id="_x0000_s1196" style="position:absolute;left:5331;top:3137;width:315;height:105;mso-wrap-style:none" filled="f" stroked="f">
              <v:textbox style="mso-next-textbox:#_x0000_s1196;mso-fit-shape-to-text:t" inset="0,0,0,0">
                <w:txbxContent>
                  <w:p w:rsidR="00731B3A" w:rsidRDefault="00731B3A" w:rsidP="00731B3A">
                    <w:smartTag w:uri="urn:schemas-microsoft-com:office:smarttags" w:element="metricconverter">
                      <w:smartTagPr>
                        <w:attr w:name="ProductID" w:val="2006 г"/>
                      </w:smartTagPr>
                      <w:r>
                        <w:rPr>
                          <w:rFonts w:ascii="Arial" w:hAnsi="Arial" w:cs="Arial"/>
                          <w:color w:val="000000"/>
                          <w:sz w:val="10"/>
                          <w:szCs w:val="10"/>
                          <w:lang w:val="en-US"/>
                        </w:rPr>
                        <w:t>2006 г</w:t>
                      </w:r>
                    </w:smartTag>
                  </w:p>
                </w:txbxContent>
              </v:textbox>
            </v:rect>
            <v:rect id="_x0000_s1197" style="position:absolute;left:6758;top:1704;width:856;height:173" strokeweight="0"/>
            <v:line id="_x0000_s1198" style="position:absolute" from="6833,1803" to="7238,1804" strokecolor="navy"/>
            <v:shape id="_x0000_s1199" style="position:absolute;left:6983;top:1778;width:90;height:50" coordsize="90,50" path="m45,l90,25,45,50,,25,45,xe" fillcolor="navy" strokecolor="navy">
              <v:path arrowok="t"/>
            </v:shape>
            <v:rect id="_x0000_s1200" style="position:absolute;left:75;top:41;width:7599;height:3343" filled="f"/>
            <w10:wrap type="none"/>
            <w10:anchorlock/>
          </v:group>
        </w:pict>
      </w:r>
    </w:p>
    <w:p w:rsidR="00731B3A" w:rsidRPr="00757D75" w:rsidRDefault="00731B3A" w:rsidP="00731B3A"/>
    <w:p w:rsidR="00731B3A" w:rsidRPr="00757D75" w:rsidRDefault="00731B3A" w:rsidP="00731B3A"/>
    <w:p w:rsidR="00731B3A" w:rsidRPr="00757D75" w:rsidRDefault="00731B3A" w:rsidP="00731B3A"/>
    <w:p w:rsidR="00731B3A" w:rsidRPr="00757D75" w:rsidRDefault="00E4502F" w:rsidP="00731B3A">
      <w:pPr>
        <w:jc w:val="right"/>
        <w:rPr>
          <w:sz w:val="28"/>
          <w:szCs w:val="28"/>
        </w:rPr>
      </w:pPr>
      <w:r>
        <w:rPr>
          <w:sz w:val="28"/>
          <w:szCs w:val="28"/>
        </w:rPr>
        <w:t>Приложение В</w:t>
      </w:r>
    </w:p>
    <w:p w:rsidR="00731B3A" w:rsidRPr="00757D75" w:rsidRDefault="00731B3A" w:rsidP="00731B3A">
      <w:pPr>
        <w:rPr>
          <w:sz w:val="28"/>
          <w:szCs w:val="28"/>
        </w:rPr>
      </w:pPr>
    </w:p>
    <w:p w:rsidR="00731B3A" w:rsidRPr="00757D75" w:rsidRDefault="00731B3A" w:rsidP="006C587C">
      <w:pPr>
        <w:jc w:val="center"/>
        <w:rPr>
          <w:sz w:val="28"/>
          <w:szCs w:val="28"/>
        </w:rPr>
      </w:pPr>
      <w:r w:rsidRPr="00757D75">
        <w:rPr>
          <w:sz w:val="28"/>
          <w:szCs w:val="28"/>
        </w:rPr>
        <w:t xml:space="preserve">Показатели деловой активности   за 2005-2006 </w:t>
      </w:r>
      <w:r w:rsidR="000D5EE0" w:rsidRPr="00757D75">
        <w:rPr>
          <w:sz w:val="28"/>
          <w:szCs w:val="28"/>
        </w:rPr>
        <w:t>гг.</w:t>
      </w:r>
      <w:r w:rsidRPr="00757D75">
        <w:rPr>
          <w:sz w:val="28"/>
          <w:szCs w:val="28"/>
        </w:rPr>
        <w:t xml:space="preserve"> ТОО «РПК Союз»</w:t>
      </w:r>
    </w:p>
    <w:p w:rsidR="00731B3A" w:rsidRPr="00757D75" w:rsidRDefault="00731B3A" w:rsidP="00731B3A"/>
    <w:p w:rsidR="00731B3A" w:rsidRPr="00757D75" w:rsidRDefault="00731B3A" w:rsidP="00731B3A"/>
    <w:p w:rsidR="00731B3A" w:rsidRPr="00757D75" w:rsidRDefault="00731B3A" w:rsidP="00731B3A">
      <w:pPr>
        <w:rPr>
          <w:sz w:val="28"/>
          <w:szCs w:val="28"/>
        </w:rPr>
      </w:pPr>
      <w:r w:rsidRPr="00757D75">
        <w:t>Коэффициент оборачиваемости всех активов</w:t>
      </w:r>
      <w:r w:rsidRPr="00757D75">
        <w:rPr>
          <w:sz w:val="28"/>
          <w:szCs w:val="28"/>
        </w:rPr>
        <w:t xml:space="preserve"> </w:t>
      </w:r>
    </w:p>
    <w:p w:rsidR="00731B3A" w:rsidRPr="00757D75" w:rsidRDefault="0013345E" w:rsidP="00731B3A">
      <w:r>
        <w:pict>
          <v:shape id="_x0000_i1057" type="#_x0000_t75" style="width:388.5pt;height:157.5pt">
            <v:imagedata r:id="rId30" o:title=""/>
          </v:shape>
        </w:pict>
      </w:r>
    </w:p>
    <w:p w:rsidR="00731B3A" w:rsidRPr="00757D75" w:rsidRDefault="00731B3A" w:rsidP="00731B3A"/>
    <w:p w:rsidR="00731B3A" w:rsidRPr="00757D75" w:rsidRDefault="00731B3A" w:rsidP="00731B3A">
      <w:pPr>
        <w:rPr>
          <w:sz w:val="20"/>
          <w:szCs w:val="20"/>
        </w:rPr>
      </w:pPr>
    </w:p>
    <w:p w:rsidR="00731B3A" w:rsidRPr="00757D75" w:rsidRDefault="00731B3A" w:rsidP="00731B3A">
      <w:r w:rsidRPr="00757D75">
        <w:t>Показатель оборачиваемости всех активов в днях</w:t>
      </w:r>
    </w:p>
    <w:p w:rsidR="00731B3A" w:rsidRPr="00757D75" w:rsidRDefault="00731B3A" w:rsidP="00731B3A">
      <w:pPr>
        <w:rPr>
          <w:sz w:val="20"/>
          <w:szCs w:val="20"/>
        </w:rPr>
      </w:pPr>
    </w:p>
    <w:p w:rsidR="00731B3A" w:rsidRPr="00757D75" w:rsidRDefault="0013345E" w:rsidP="00731B3A">
      <w:r>
        <w:pict>
          <v:shape id="_x0000_i1058" type="#_x0000_t75" style="width:388.5pt;height:158.25pt">
            <v:imagedata r:id="rId31" o:title=""/>
          </v:shape>
        </w:pict>
      </w:r>
    </w:p>
    <w:p w:rsidR="00731B3A" w:rsidRPr="00757D75" w:rsidRDefault="00731B3A" w:rsidP="00731B3A"/>
    <w:p w:rsidR="00731B3A" w:rsidRPr="00757D75" w:rsidRDefault="00731B3A" w:rsidP="00731B3A">
      <w:r w:rsidRPr="00757D75">
        <w:t>Коэффициент оборачиваемости запасов продукции</w:t>
      </w:r>
    </w:p>
    <w:p w:rsidR="00731B3A" w:rsidRPr="00757D75" w:rsidRDefault="00731B3A" w:rsidP="00731B3A"/>
    <w:p w:rsidR="00731B3A" w:rsidRPr="00757D75" w:rsidRDefault="0013345E" w:rsidP="00731B3A">
      <w:r>
        <w:pict>
          <v:shape id="_x0000_i1059" type="#_x0000_t75" style="width:388.5pt;height:180pt">
            <v:imagedata r:id="rId32" o:title=""/>
          </v:shape>
        </w:pict>
      </w:r>
    </w:p>
    <w:p w:rsidR="00731B3A" w:rsidRPr="00757D75" w:rsidRDefault="00731B3A" w:rsidP="00731B3A"/>
    <w:p w:rsidR="00731B3A" w:rsidRPr="00757D75" w:rsidRDefault="00731B3A" w:rsidP="00731B3A"/>
    <w:p w:rsidR="00731B3A" w:rsidRPr="00757D75" w:rsidRDefault="00731B3A" w:rsidP="00731B3A"/>
    <w:p w:rsidR="00731B3A" w:rsidRPr="00757D75" w:rsidRDefault="00731B3A" w:rsidP="00731B3A">
      <w:pPr>
        <w:jc w:val="right"/>
        <w:rPr>
          <w:sz w:val="28"/>
          <w:szCs w:val="28"/>
        </w:rPr>
      </w:pPr>
      <w:r w:rsidRPr="00757D75">
        <w:rPr>
          <w:sz w:val="28"/>
          <w:szCs w:val="28"/>
        </w:rPr>
        <w:t>Приложение Г</w:t>
      </w:r>
    </w:p>
    <w:p w:rsidR="00731B3A" w:rsidRPr="00757D75" w:rsidRDefault="00731B3A" w:rsidP="00731B3A">
      <w:pPr>
        <w:rPr>
          <w:sz w:val="28"/>
          <w:szCs w:val="28"/>
        </w:rPr>
      </w:pPr>
    </w:p>
    <w:p w:rsidR="006C587C" w:rsidRDefault="00731B3A" w:rsidP="006C587C">
      <w:pPr>
        <w:jc w:val="center"/>
        <w:rPr>
          <w:sz w:val="28"/>
          <w:szCs w:val="28"/>
        </w:rPr>
      </w:pPr>
      <w:r w:rsidRPr="00757D75">
        <w:rPr>
          <w:sz w:val="28"/>
          <w:szCs w:val="28"/>
        </w:rPr>
        <w:t>Коэффициенты деловой активности предприятия</w:t>
      </w:r>
    </w:p>
    <w:p w:rsidR="00731B3A" w:rsidRPr="00757D75" w:rsidRDefault="00731B3A" w:rsidP="006C587C">
      <w:pPr>
        <w:jc w:val="center"/>
        <w:rPr>
          <w:sz w:val="28"/>
          <w:szCs w:val="28"/>
        </w:rPr>
      </w:pPr>
      <w:r w:rsidRPr="00757D75">
        <w:rPr>
          <w:sz w:val="28"/>
          <w:szCs w:val="28"/>
        </w:rPr>
        <w:t xml:space="preserve">за 2005-2006 </w:t>
      </w:r>
      <w:r w:rsidR="000D5EE0" w:rsidRPr="00757D75">
        <w:rPr>
          <w:sz w:val="28"/>
          <w:szCs w:val="28"/>
        </w:rPr>
        <w:t>гг.</w:t>
      </w:r>
      <w:r w:rsidRPr="00757D75">
        <w:rPr>
          <w:sz w:val="28"/>
          <w:szCs w:val="28"/>
        </w:rPr>
        <w:t xml:space="preserve"> ТОО «РПК Союз»</w:t>
      </w:r>
    </w:p>
    <w:p w:rsidR="00731B3A" w:rsidRPr="00757D75" w:rsidRDefault="00731B3A" w:rsidP="00731B3A"/>
    <w:p w:rsidR="00731B3A" w:rsidRPr="00757D75" w:rsidRDefault="00731B3A" w:rsidP="00731B3A"/>
    <w:p w:rsidR="00731B3A" w:rsidRDefault="0013345E" w:rsidP="00731B3A">
      <w:pPr>
        <w:jc w:val="both"/>
      </w:pPr>
      <w:r>
        <w:pict>
          <v:shape id="_x0000_i1060" type="#_x0000_t75" style="width:450.75pt;height:615pt">
            <v:imagedata r:id="rId33" o:title=""/>
          </v:shape>
        </w:pict>
      </w:r>
    </w:p>
    <w:p w:rsidR="000233ED" w:rsidRDefault="000233ED" w:rsidP="00731B3A">
      <w:pPr>
        <w:jc w:val="both"/>
      </w:pPr>
    </w:p>
    <w:p w:rsidR="000233ED" w:rsidRPr="003B5F66" w:rsidRDefault="000233ED" w:rsidP="000233ED">
      <w:pPr>
        <w:jc w:val="center"/>
        <w:rPr>
          <w:b/>
          <w:sz w:val="28"/>
          <w:szCs w:val="28"/>
        </w:rPr>
      </w:pPr>
      <w:r w:rsidRPr="003B5F66">
        <w:rPr>
          <w:b/>
          <w:sz w:val="28"/>
          <w:szCs w:val="28"/>
        </w:rPr>
        <w:t>Доклад</w:t>
      </w:r>
    </w:p>
    <w:p w:rsidR="000233ED" w:rsidRDefault="000233ED" w:rsidP="00731B3A">
      <w:pPr>
        <w:jc w:val="both"/>
      </w:pPr>
    </w:p>
    <w:p w:rsidR="00DE259B" w:rsidRDefault="00DE259B" w:rsidP="00DE259B">
      <w:pPr>
        <w:jc w:val="center"/>
        <w:rPr>
          <w:sz w:val="28"/>
        </w:rPr>
      </w:pPr>
      <w:r>
        <w:rPr>
          <w:sz w:val="28"/>
        </w:rPr>
        <w:t>Уважаемый председатель  и члены экзаменационной комиссии.</w:t>
      </w:r>
    </w:p>
    <w:p w:rsidR="00DE259B" w:rsidRDefault="00DE259B" w:rsidP="00DE259B">
      <w:pPr>
        <w:jc w:val="center"/>
        <w:rPr>
          <w:sz w:val="28"/>
        </w:rPr>
      </w:pPr>
      <w:r>
        <w:rPr>
          <w:sz w:val="28"/>
        </w:rPr>
        <w:t>Представляю вашему вниманию дипломную работу на тему «Анализ деловой активности , платежеспособности кредитоспособности п</w:t>
      </w:r>
      <w:r w:rsidR="000437C6">
        <w:rPr>
          <w:sz w:val="28"/>
        </w:rPr>
        <w:t>р</w:t>
      </w:r>
      <w:r>
        <w:rPr>
          <w:sz w:val="28"/>
        </w:rPr>
        <w:t>едприятия»</w:t>
      </w:r>
    </w:p>
    <w:p w:rsidR="00DE259B" w:rsidRDefault="00DE259B" w:rsidP="00DE259B"/>
    <w:p w:rsidR="000233ED" w:rsidRPr="00757D75" w:rsidRDefault="000233ED" w:rsidP="000233ED">
      <w:pPr>
        <w:ind w:firstLine="709"/>
        <w:jc w:val="both"/>
        <w:rPr>
          <w:sz w:val="28"/>
          <w:szCs w:val="28"/>
        </w:rPr>
      </w:pPr>
      <w:r w:rsidRPr="00757D75">
        <w:rPr>
          <w:sz w:val="28"/>
          <w:szCs w:val="28"/>
        </w:rPr>
        <w:t>Актуальность темы дипломной работы заключается, прежде всего, в том, что изучение явлений природы и общественной жизни невозможно без анализа. Анализ представляет собой расчленения явления или предмета на его составные части (элементы) с целью изучения их внутренней сущности. В равной мере это же положение относится и к экономическим явлениям и процессам. Так, для понимания сущности прибыли требуется знать основные источники ее получения, а также факторы, определяющие ее величину. Чем детальнее они исследованы, тем эффективнее можно управлять процессом формирования финансовых результатов.</w:t>
      </w:r>
    </w:p>
    <w:p w:rsidR="000233ED" w:rsidRPr="00757D75" w:rsidRDefault="000233ED" w:rsidP="000233ED">
      <w:pPr>
        <w:ind w:firstLine="709"/>
        <w:jc w:val="both"/>
        <w:rPr>
          <w:sz w:val="28"/>
          <w:szCs w:val="28"/>
        </w:rPr>
      </w:pPr>
      <w:r w:rsidRPr="00757D75">
        <w:rPr>
          <w:sz w:val="28"/>
          <w:szCs w:val="28"/>
        </w:rPr>
        <w:t>Однако анализ не может дать полного представления об изучаемом предмете или явлении без синтеза, т.е. без установления связей и зависимостей между его составными частями. При изучении прибыли также нужно учитывать взаимосвязь и взаимодействие факторов, формирующих ее уровень. Только анализ и синтез в их единстве обеспечивают научное изучение предметов и явлений.</w:t>
      </w:r>
    </w:p>
    <w:p w:rsidR="000233ED" w:rsidRPr="00757D75" w:rsidRDefault="000233ED" w:rsidP="000233ED">
      <w:pPr>
        <w:ind w:firstLine="709"/>
        <w:jc w:val="both"/>
        <w:rPr>
          <w:sz w:val="28"/>
          <w:szCs w:val="28"/>
        </w:rPr>
      </w:pPr>
      <w:r w:rsidRPr="00757D75">
        <w:rPr>
          <w:sz w:val="28"/>
          <w:szCs w:val="28"/>
        </w:rPr>
        <w:t>Анализ является важным элементом в системе управления производством, действенным средством выявления внутрихозяйственных резервов, основой разработки научно обоснованных планов и управленческих решений.</w:t>
      </w:r>
    </w:p>
    <w:p w:rsidR="000233ED" w:rsidRPr="00757D75" w:rsidRDefault="000233ED" w:rsidP="000233ED">
      <w:pPr>
        <w:ind w:firstLine="709"/>
        <w:jc w:val="both"/>
        <w:rPr>
          <w:sz w:val="28"/>
          <w:szCs w:val="28"/>
        </w:rPr>
      </w:pPr>
      <w:r w:rsidRPr="00757D75">
        <w:rPr>
          <w:sz w:val="28"/>
          <w:szCs w:val="28"/>
        </w:rPr>
        <w:t>Роль анализа заключается:</w:t>
      </w:r>
    </w:p>
    <w:p w:rsidR="000233ED" w:rsidRPr="00757D75" w:rsidRDefault="000233ED" w:rsidP="000233ED">
      <w:pPr>
        <w:numPr>
          <w:ilvl w:val="0"/>
          <w:numId w:val="11"/>
        </w:numPr>
        <w:jc w:val="both"/>
        <w:rPr>
          <w:sz w:val="28"/>
          <w:szCs w:val="28"/>
        </w:rPr>
      </w:pPr>
      <w:r w:rsidRPr="00757D75">
        <w:rPr>
          <w:sz w:val="28"/>
          <w:szCs w:val="28"/>
        </w:rPr>
        <w:t>необходимостью повышения эффективности производства в связи с ростом дефицита и стоимости сырья, повышением наукоемкости и капиталоемкости производства;</w:t>
      </w:r>
    </w:p>
    <w:p w:rsidR="000233ED" w:rsidRPr="00757D75" w:rsidRDefault="000233ED" w:rsidP="000233ED">
      <w:pPr>
        <w:numPr>
          <w:ilvl w:val="0"/>
          <w:numId w:val="11"/>
        </w:numPr>
        <w:jc w:val="both"/>
        <w:rPr>
          <w:sz w:val="28"/>
          <w:szCs w:val="28"/>
        </w:rPr>
      </w:pPr>
      <w:r w:rsidRPr="00757D75">
        <w:rPr>
          <w:sz w:val="28"/>
          <w:szCs w:val="28"/>
        </w:rPr>
        <w:t>отходом от командно-административной системы управления и постепенным переходом к рыночным отношениям;</w:t>
      </w:r>
    </w:p>
    <w:p w:rsidR="000233ED" w:rsidRPr="00757D75" w:rsidRDefault="000233ED" w:rsidP="000233ED">
      <w:pPr>
        <w:numPr>
          <w:ilvl w:val="0"/>
          <w:numId w:val="11"/>
        </w:numPr>
        <w:jc w:val="both"/>
        <w:rPr>
          <w:sz w:val="28"/>
          <w:szCs w:val="28"/>
        </w:rPr>
      </w:pPr>
      <w:r w:rsidRPr="00757D75">
        <w:rPr>
          <w:sz w:val="28"/>
          <w:szCs w:val="28"/>
        </w:rPr>
        <w:t>созданием новых форм хозяйствования в связи с разгосударствлением экономики, приватизацией предприятий и прочими мероприятиями экономической реформы.</w:t>
      </w:r>
    </w:p>
    <w:p w:rsidR="000233ED" w:rsidRPr="00757D75" w:rsidRDefault="000233ED" w:rsidP="000233ED">
      <w:pPr>
        <w:ind w:firstLine="709"/>
        <w:jc w:val="both"/>
        <w:rPr>
          <w:sz w:val="28"/>
          <w:szCs w:val="28"/>
        </w:rPr>
      </w:pPr>
      <w:r w:rsidRPr="00757D75">
        <w:rPr>
          <w:sz w:val="28"/>
          <w:szCs w:val="28"/>
        </w:rPr>
        <w:t>Переход от плановой к рыночной экономике существенно повлиял на деятельность производственных предприятий, они стали более зависимы от внешних факторов. Постоянный недостаток денежных средств затрудняет заключение новых договоров на поставку сырья и материалов и вынуждает применять другие формы расчета.</w:t>
      </w:r>
    </w:p>
    <w:p w:rsidR="000233ED" w:rsidRPr="00757D75" w:rsidRDefault="000233ED" w:rsidP="000233ED">
      <w:pPr>
        <w:ind w:firstLine="709"/>
        <w:jc w:val="both"/>
        <w:rPr>
          <w:sz w:val="28"/>
          <w:szCs w:val="28"/>
        </w:rPr>
      </w:pPr>
      <w:r w:rsidRPr="00757D75">
        <w:rPr>
          <w:sz w:val="28"/>
          <w:szCs w:val="28"/>
        </w:rPr>
        <w:t xml:space="preserve">Недостаток денежных средств у заказчика ставит под вопрос своевременность оплаты и соответственно не позволяет четко планировать сроки строительства. В этих условиях экономический и финансовый анализ деятельности предприятия приобретает особенно важное значение. </w:t>
      </w:r>
    </w:p>
    <w:p w:rsidR="000233ED" w:rsidRPr="00757D75" w:rsidRDefault="000233ED" w:rsidP="000233ED">
      <w:pPr>
        <w:ind w:firstLine="709"/>
        <w:jc w:val="both"/>
        <w:rPr>
          <w:sz w:val="28"/>
          <w:szCs w:val="28"/>
        </w:rPr>
      </w:pPr>
      <w:r w:rsidRPr="00757D75">
        <w:rPr>
          <w:sz w:val="28"/>
          <w:szCs w:val="28"/>
        </w:rPr>
        <w:t>Экономический анализ представляет собой системное исследование всех сторон финансово-хозяйственной деятельности предприятия.</w:t>
      </w:r>
    </w:p>
    <w:p w:rsidR="000233ED" w:rsidRPr="00757D75" w:rsidRDefault="000233ED" w:rsidP="000233ED">
      <w:pPr>
        <w:ind w:firstLine="709"/>
        <w:jc w:val="both"/>
        <w:rPr>
          <w:sz w:val="28"/>
          <w:szCs w:val="28"/>
        </w:rPr>
      </w:pPr>
      <w:r w:rsidRPr="00757D75">
        <w:rPr>
          <w:sz w:val="28"/>
          <w:szCs w:val="28"/>
        </w:rPr>
        <w:t>Основная функция анализа - поиск резервов повышения эффективности производства. Основные резервы производственных предприятий во всех их подразделениях связаны с применением трех видов ресурсов, соответствующих структуре производственного процесса, резервы, связанные с применением рабочей силы, средств труда и предметов труда. Мобилизация резервов осуществляется как путем совершенствования технологии, так и путем ликвидации различных потерь.</w:t>
      </w:r>
    </w:p>
    <w:p w:rsidR="000233ED" w:rsidRPr="00757D75" w:rsidRDefault="000233ED" w:rsidP="000233ED">
      <w:pPr>
        <w:ind w:firstLine="709"/>
        <w:jc w:val="both"/>
        <w:rPr>
          <w:sz w:val="28"/>
          <w:szCs w:val="28"/>
        </w:rPr>
      </w:pPr>
      <w:r w:rsidRPr="00757D75">
        <w:rPr>
          <w:sz w:val="28"/>
          <w:szCs w:val="28"/>
        </w:rPr>
        <w:t>Значение анализа в системе организационно-управленческой деятельности состоит в том, что он позволяет принимать оптимальные тенденции развития предприятий на последующие периоды.</w:t>
      </w:r>
    </w:p>
    <w:p w:rsidR="000233ED" w:rsidRPr="00757D75" w:rsidRDefault="000233ED" w:rsidP="000233ED">
      <w:pPr>
        <w:ind w:firstLine="709"/>
        <w:jc w:val="both"/>
        <w:rPr>
          <w:sz w:val="28"/>
          <w:szCs w:val="28"/>
        </w:rPr>
      </w:pPr>
      <w:r w:rsidRPr="00757D75">
        <w:rPr>
          <w:sz w:val="28"/>
          <w:szCs w:val="28"/>
        </w:rPr>
        <w:t>Анализ способствует улучшению плановой работы, повышению уровня всей хозяйственной деятельности, является неотъемлемой частью работы предприятия.</w:t>
      </w:r>
    </w:p>
    <w:p w:rsidR="000233ED" w:rsidRPr="00757D75" w:rsidRDefault="000233ED" w:rsidP="000233ED">
      <w:pPr>
        <w:ind w:firstLine="709"/>
        <w:jc w:val="both"/>
        <w:rPr>
          <w:sz w:val="28"/>
        </w:rPr>
      </w:pPr>
      <w:r w:rsidRPr="00757D75">
        <w:rPr>
          <w:sz w:val="28"/>
          <w:szCs w:val="28"/>
        </w:rPr>
        <w:t xml:space="preserve">Цель дипломной работы провести анализ деловой активности, платежеспособности и кредитоспособности на предприятии </w:t>
      </w:r>
      <w:r w:rsidRPr="00757D75">
        <w:rPr>
          <w:sz w:val="28"/>
        </w:rPr>
        <w:t>ТОО «РПК Союз».</w:t>
      </w:r>
    </w:p>
    <w:p w:rsidR="000233ED" w:rsidRPr="00757D75" w:rsidRDefault="000233ED" w:rsidP="000233ED">
      <w:pPr>
        <w:ind w:firstLine="709"/>
        <w:jc w:val="both"/>
        <w:rPr>
          <w:sz w:val="28"/>
        </w:rPr>
      </w:pPr>
      <w:r w:rsidRPr="00757D75">
        <w:rPr>
          <w:sz w:val="28"/>
        </w:rPr>
        <w:t>Для достижения поставленной цели необходимо выполнить ряд задач:</w:t>
      </w:r>
    </w:p>
    <w:p w:rsidR="000233ED" w:rsidRPr="00757D75" w:rsidRDefault="000233ED" w:rsidP="000233ED">
      <w:pPr>
        <w:numPr>
          <w:ilvl w:val="0"/>
          <w:numId w:val="32"/>
        </w:numPr>
        <w:rPr>
          <w:sz w:val="28"/>
          <w:szCs w:val="28"/>
        </w:rPr>
      </w:pPr>
      <w:r w:rsidRPr="00757D75">
        <w:rPr>
          <w:sz w:val="28"/>
        </w:rPr>
        <w:t>рассмотреть</w:t>
      </w:r>
      <w:r w:rsidRPr="00757D75">
        <w:rPr>
          <w:sz w:val="28"/>
          <w:szCs w:val="28"/>
        </w:rPr>
        <w:t xml:space="preserve"> принципы анализа деловой активности;</w:t>
      </w:r>
    </w:p>
    <w:p w:rsidR="000233ED" w:rsidRPr="00757D75" w:rsidRDefault="000233ED" w:rsidP="000233ED">
      <w:pPr>
        <w:numPr>
          <w:ilvl w:val="0"/>
          <w:numId w:val="32"/>
        </w:numPr>
        <w:jc w:val="both"/>
        <w:rPr>
          <w:sz w:val="28"/>
        </w:rPr>
      </w:pPr>
      <w:r w:rsidRPr="00757D75">
        <w:rPr>
          <w:sz w:val="28"/>
        </w:rPr>
        <w:t>изучить</w:t>
      </w:r>
      <w:r w:rsidRPr="00757D75">
        <w:rPr>
          <w:bCs/>
          <w:sz w:val="28"/>
          <w:szCs w:val="28"/>
        </w:rPr>
        <w:t xml:space="preserve"> оценку платежеспособности и ликвидности баланса предприятия;</w:t>
      </w:r>
    </w:p>
    <w:p w:rsidR="000233ED" w:rsidRPr="00757D75" w:rsidRDefault="000233ED" w:rsidP="000233ED">
      <w:pPr>
        <w:numPr>
          <w:ilvl w:val="0"/>
          <w:numId w:val="32"/>
        </w:numPr>
        <w:jc w:val="both"/>
        <w:rPr>
          <w:iCs/>
          <w:sz w:val="28"/>
        </w:rPr>
      </w:pPr>
      <w:r w:rsidRPr="00757D75">
        <w:rPr>
          <w:sz w:val="28"/>
        </w:rPr>
        <w:t>выявить особенности</w:t>
      </w:r>
      <w:r w:rsidRPr="00757D75">
        <w:rPr>
          <w:iCs/>
          <w:sz w:val="28"/>
        </w:rPr>
        <w:t xml:space="preserve"> анализа  кредитоспособности и  платежеспособности       предприятия</w:t>
      </w:r>
    </w:p>
    <w:p w:rsidR="000233ED" w:rsidRPr="00757D75" w:rsidRDefault="000233ED" w:rsidP="000233ED">
      <w:pPr>
        <w:numPr>
          <w:ilvl w:val="0"/>
          <w:numId w:val="32"/>
        </w:numPr>
        <w:jc w:val="both"/>
        <w:rPr>
          <w:sz w:val="28"/>
          <w:szCs w:val="28"/>
        </w:rPr>
      </w:pPr>
      <w:r w:rsidRPr="00757D75">
        <w:rPr>
          <w:sz w:val="28"/>
        </w:rPr>
        <w:t xml:space="preserve">проанализировать финансовую деятельность </w:t>
      </w:r>
      <w:r w:rsidRPr="00757D75">
        <w:rPr>
          <w:sz w:val="28"/>
          <w:szCs w:val="28"/>
        </w:rPr>
        <w:t>ТОО «РПК Союз».</w:t>
      </w:r>
    </w:p>
    <w:p w:rsidR="000233ED" w:rsidRDefault="000233ED" w:rsidP="000233ED">
      <w:pPr>
        <w:jc w:val="both"/>
        <w:rPr>
          <w:bCs/>
          <w:sz w:val="28"/>
          <w:szCs w:val="28"/>
        </w:rPr>
      </w:pPr>
      <w:r w:rsidRPr="00757D75">
        <w:rPr>
          <w:sz w:val="28"/>
        </w:rPr>
        <w:t xml:space="preserve">предложить </w:t>
      </w:r>
      <w:r w:rsidRPr="00757D75">
        <w:rPr>
          <w:sz w:val="28"/>
          <w:szCs w:val="28"/>
        </w:rPr>
        <w:t xml:space="preserve">Мероприятия по увеличению деловой активности </w:t>
      </w:r>
      <w:r w:rsidRPr="00757D75">
        <w:rPr>
          <w:bCs/>
          <w:sz w:val="28"/>
          <w:szCs w:val="28"/>
        </w:rPr>
        <w:t xml:space="preserve">  ТОО «РПК Союз»</w:t>
      </w:r>
    </w:p>
    <w:p w:rsidR="0032169D" w:rsidRDefault="0032169D" w:rsidP="0032169D">
      <w:pPr>
        <w:ind w:firstLine="567"/>
        <w:jc w:val="both"/>
        <w:rPr>
          <w:sz w:val="28"/>
          <w:szCs w:val="28"/>
        </w:rPr>
      </w:pPr>
      <w:r w:rsidRPr="0094477C">
        <w:rPr>
          <w:sz w:val="28"/>
          <w:szCs w:val="28"/>
        </w:rPr>
        <w:t xml:space="preserve">  Проведенный анализ позволил сделать следующие выводы.</w:t>
      </w:r>
    </w:p>
    <w:p w:rsidR="00161643" w:rsidRDefault="00161643" w:rsidP="00210D37">
      <w:pPr>
        <w:jc w:val="both"/>
        <w:rPr>
          <w:sz w:val="28"/>
          <w:szCs w:val="28"/>
        </w:rPr>
      </w:pPr>
      <w:r w:rsidRPr="00757D75">
        <w:rPr>
          <w:sz w:val="28"/>
          <w:szCs w:val="28"/>
        </w:rPr>
        <w:t>Деловая активность организации характеризуется широтой рынков сбыта продукции, включая наличие поставок на экспорт; репутацией организации, выражающейся, в частности, в известности клиентов, пользующихся услугами организации, и др.; степенью выполнения плановых показателей, обеспечения заданных темпов их роста (снижения); уровнем эффективности использования ресурсов организации. В широком смысле деловая активность оценивается данными о динамике важнейших экономических и финансовых показателей работы организации за ряд лет, описанием будущих капиталовложений, осуществляемых экономических мероприятий, природоохранных мероприятий и другой информацией о деятельности организации, интересующей возможных пользователей бухгалтерской отчетности и включаемой в пояснительную записку к бухгалтерской отчетности</w:t>
      </w:r>
      <w:r>
        <w:rPr>
          <w:sz w:val="28"/>
          <w:szCs w:val="28"/>
        </w:rPr>
        <w:t>.</w:t>
      </w:r>
    </w:p>
    <w:p w:rsidR="00161643" w:rsidRDefault="00161643" w:rsidP="00210D37">
      <w:pPr>
        <w:jc w:val="both"/>
        <w:rPr>
          <w:sz w:val="28"/>
          <w:szCs w:val="28"/>
        </w:rPr>
      </w:pPr>
      <w:r w:rsidRPr="00757D75">
        <w:rPr>
          <w:sz w:val="28"/>
          <w:szCs w:val="28"/>
        </w:rPr>
        <w:t>Деловая активность организации в финансовом аспекте проявляется в оборачиваемости ее средств и их источников. Поэтому финансовый анализ деловой активности заключается в исследовании динамики показателей оборачиваемости. Эффективность работы организаций характеризуется оборачиваемостью и рентабельностью продаж, средств и источников их образования</w:t>
      </w:r>
      <w:r>
        <w:rPr>
          <w:sz w:val="28"/>
          <w:szCs w:val="28"/>
        </w:rPr>
        <w:t>.</w:t>
      </w:r>
    </w:p>
    <w:p w:rsidR="00161643" w:rsidRDefault="00161643" w:rsidP="00210D37">
      <w:pPr>
        <w:jc w:val="both"/>
        <w:rPr>
          <w:sz w:val="28"/>
          <w:szCs w:val="28"/>
        </w:rPr>
      </w:pPr>
      <w:r w:rsidRPr="00A456F8">
        <w:rPr>
          <w:sz w:val="28"/>
          <w:szCs w:val="28"/>
        </w:rPr>
        <w:t xml:space="preserve">Платежеспособность определяет возможность предприятия своевременно расплачиваться по краткосрочным обязательствам с помощью ликвидных </w:t>
      </w:r>
      <w:r w:rsidR="00524BF6">
        <w:rPr>
          <w:sz w:val="28"/>
          <w:szCs w:val="28"/>
        </w:rPr>
        <w:t>долгосрочн</w:t>
      </w:r>
      <w:r w:rsidRPr="00A456F8">
        <w:rPr>
          <w:sz w:val="28"/>
          <w:szCs w:val="28"/>
        </w:rPr>
        <w:t xml:space="preserve">ых активов и одновременно продолжать бесперебойную деятельность. Это предполагает, что </w:t>
      </w:r>
      <w:r w:rsidR="00524BF6">
        <w:rPr>
          <w:sz w:val="28"/>
          <w:szCs w:val="28"/>
        </w:rPr>
        <w:t>долгосрочн</w:t>
      </w:r>
      <w:r w:rsidRPr="00A456F8">
        <w:rPr>
          <w:sz w:val="28"/>
          <w:szCs w:val="28"/>
        </w:rPr>
        <w:t xml:space="preserve">ые активы в форме дебиторской задолженности и части запасов могут быть превращены в денежные средства, достаточные для погашения краткосрочных долгов числящихся на балансе предприятия. Положительная разница между стоимостью ликвидных </w:t>
      </w:r>
      <w:r w:rsidR="00524BF6">
        <w:rPr>
          <w:sz w:val="28"/>
          <w:szCs w:val="28"/>
        </w:rPr>
        <w:t>долгосрочн</w:t>
      </w:r>
      <w:r w:rsidRPr="00A456F8">
        <w:rPr>
          <w:sz w:val="28"/>
          <w:szCs w:val="28"/>
        </w:rPr>
        <w:t xml:space="preserve">ых активов и величиной краткосрочной задолженности должна быть не менее стоимости запасов, необходимых для продолжения бесперебойной деятельности, т. е. для обеспечения одного цикла кругооборота средств. Формирование выручки от продаж в конце цикла сопровождается формированием новых </w:t>
      </w:r>
      <w:r w:rsidR="00524BF6">
        <w:rPr>
          <w:sz w:val="28"/>
          <w:szCs w:val="28"/>
        </w:rPr>
        <w:t>долгосрочн</w:t>
      </w:r>
      <w:r w:rsidRPr="00A456F8">
        <w:rPr>
          <w:sz w:val="28"/>
          <w:szCs w:val="28"/>
        </w:rPr>
        <w:t>ых активов в форме запасов дебиторской задолженности и денежных средств.</w:t>
      </w:r>
    </w:p>
    <w:p w:rsidR="00161643" w:rsidRDefault="00161643" w:rsidP="00210D37">
      <w:pPr>
        <w:ind w:firstLine="567"/>
        <w:jc w:val="both"/>
        <w:rPr>
          <w:sz w:val="28"/>
          <w:szCs w:val="28"/>
        </w:rPr>
      </w:pPr>
      <w:r w:rsidRPr="00A456F8">
        <w:rPr>
          <w:sz w:val="28"/>
          <w:szCs w:val="28"/>
        </w:rPr>
        <w:t>Анализ платежеспособности необходим для предприятия с целью оценки и прогнозирова</w:t>
      </w:r>
      <w:r w:rsidRPr="00A456F8">
        <w:rPr>
          <w:sz w:val="28"/>
          <w:szCs w:val="28"/>
        </w:rPr>
        <w:softHyphen/>
        <w:t>ния финансовой деятельности, но и для внешних инвесторов (банков). Особенно важно знать о фи</w:t>
      </w:r>
      <w:r w:rsidRPr="00A456F8">
        <w:rPr>
          <w:sz w:val="28"/>
          <w:szCs w:val="28"/>
        </w:rPr>
        <w:softHyphen/>
        <w:t>нансовых возможностях партнера, если возникает вопрос о предоставлении ему коммерчес</w:t>
      </w:r>
      <w:r w:rsidRPr="00A456F8">
        <w:rPr>
          <w:sz w:val="28"/>
          <w:szCs w:val="28"/>
        </w:rPr>
        <w:softHyphen/>
        <w:t xml:space="preserve">кого кредита или отсрочки платежа. </w:t>
      </w:r>
    </w:p>
    <w:p w:rsidR="00161643" w:rsidRDefault="00161643" w:rsidP="00210D37">
      <w:pPr>
        <w:jc w:val="both"/>
        <w:rPr>
          <w:sz w:val="28"/>
          <w:szCs w:val="28"/>
        </w:rPr>
      </w:pPr>
      <w:r w:rsidRPr="00A456F8">
        <w:rPr>
          <w:sz w:val="28"/>
          <w:szCs w:val="28"/>
        </w:rPr>
        <w:t>Кредитоспособность, т.е. возможность, имеющаяся у предприятия для своевременного погашения кредитов, оценивается в целом как платежеспособность. Однако для решения вопроса о предоставлении кредита,  либо отказе в нем, банку нужна более широкая информация.</w:t>
      </w:r>
    </w:p>
    <w:p w:rsidR="00161643" w:rsidRDefault="00161643" w:rsidP="00210D37">
      <w:pPr>
        <w:jc w:val="both"/>
      </w:pPr>
      <w:r>
        <w:rPr>
          <w:sz w:val="28"/>
          <w:szCs w:val="28"/>
        </w:rPr>
        <w:t>К</w:t>
      </w:r>
      <w:r w:rsidRPr="00A456F8">
        <w:rPr>
          <w:sz w:val="28"/>
          <w:szCs w:val="28"/>
        </w:rPr>
        <w:t>редитоспособность это совокупность реальных предпосылок для получения и возвращения кредита</w:t>
      </w:r>
    </w:p>
    <w:p w:rsidR="00D91300" w:rsidRDefault="00D91300" w:rsidP="00210D37">
      <w:pPr>
        <w:ind w:firstLine="708"/>
        <w:jc w:val="both"/>
        <w:rPr>
          <w:sz w:val="28"/>
          <w:szCs w:val="28"/>
        </w:rPr>
      </w:pPr>
      <w:r>
        <w:rPr>
          <w:sz w:val="28"/>
          <w:szCs w:val="28"/>
        </w:rPr>
        <w:t>Исследуя показатели деловой активности, платежеспособности и кредитоспособности на предприятии следует отметить, что в</w:t>
      </w:r>
      <w:r w:rsidR="00F25F3C" w:rsidRPr="00757D75">
        <w:rPr>
          <w:sz w:val="28"/>
          <w:szCs w:val="28"/>
        </w:rPr>
        <w:t xml:space="preserve"> приложении А показана динамика капитала, краткосрочных обязательств и запасов предприятия за 2005-2006 гг</w:t>
      </w:r>
      <w:r w:rsidRPr="00D91300">
        <w:rPr>
          <w:sz w:val="28"/>
          <w:szCs w:val="28"/>
        </w:rPr>
        <w:t xml:space="preserve"> </w:t>
      </w:r>
      <w:r>
        <w:rPr>
          <w:sz w:val="28"/>
          <w:szCs w:val="28"/>
        </w:rPr>
        <w:t>в ТОО «РПК Союз»</w:t>
      </w:r>
    </w:p>
    <w:p w:rsidR="00F25F3C" w:rsidRPr="00757D75" w:rsidRDefault="00F25F3C" w:rsidP="00210D37">
      <w:pPr>
        <w:jc w:val="both"/>
        <w:rPr>
          <w:sz w:val="28"/>
          <w:szCs w:val="28"/>
        </w:rPr>
      </w:pPr>
      <w:r w:rsidRPr="00757D75">
        <w:rPr>
          <w:sz w:val="28"/>
          <w:szCs w:val="28"/>
        </w:rPr>
        <w:tab/>
      </w:r>
      <w:r w:rsidR="00D91300">
        <w:rPr>
          <w:sz w:val="28"/>
          <w:szCs w:val="28"/>
        </w:rPr>
        <w:t xml:space="preserve">Данные </w:t>
      </w:r>
      <w:r w:rsidRPr="00757D75">
        <w:rPr>
          <w:sz w:val="28"/>
          <w:szCs w:val="28"/>
        </w:rPr>
        <w:t>свидетельствует об абсолютной ликвидности баланса 2005</w:t>
      </w:r>
      <w:r w:rsidR="00D91300">
        <w:rPr>
          <w:sz w:val="28"/>
          <w:szCs w:val="28"/>
        </w:rPr>
        <w:t xml:space="preserve"> года и </w:t>
      </w:r>
      <w:r w:rsidRPr="00757D75">
        <w:rPr>
          <w:sz w:val="28"/>
          <w:szCs w:val="28"/>
        </w:rPr>
        <w:t>об абсолютной ликвидности баланса 2006 года.</w:t>
      </w:r>
    </w:p>
    <w:p w:rsidR="00F25F3C" w:rsidRPr="00757D75" w:rsidRDefault="00F25F3C" w:rsidP="00210D37">
      <w:pPr>
        <w:jc w:val="both"/>
        <w:rPr>
          <w:sz w:val="28"/>
          <w:szCs w:val="28"/>
        </w:rPr>
      </w:pPr>
      <w:r w:rsidRPr="00757D75">
        <w:rPr>
          <w:sz w:val="28"/>
          <w:szCs w:val="28"/>
        </w:rPr>
        <w:tab/>
        <w:t>Сопоставление наиболее ликвидных средств и быстро реализуемых активов с наиболее срочными обязательствами и краткосрочными пассивами позволяет выяснить текущую ликвидность. Сравнение же медленно реализуемых активов с долгосрочными пассивами отражает перспективную ликвидность. Текущая ликвидность свидетельствует о платежеспособности предприятия на ближайший к рассматриваемому моменту промежуток времени. Перспективная ликвидность представляет собой прогноз платежеспособности на основе сравнения будущих поступлений и платежей.</w:t>
      </w:r>
    </w:p>
    <w:p w:rsidR="00F25F3C" w:rsidRPr="00757D75" w:rsidRDefault="00F25F3C" w:rsidP="00210D37">
      <w:pPr>
        <w:jc w:val="both"/>
        <w:rPr>
          <w:sz w:val="28"/>
          <w:szCs w:val="28"/>
        </w:rPr>
      </w:pPr>
      <w:r w:rsidRPr="00757D75">
        <w:rPr>
          <w:sz w:val="28"/>
          <w:szCs w:val="28"/>
        </w:rPr>
        <w:tab/>
        <w:t>Данные позволяют сделать следующие выводы:</w:t>
      </w:r>
    </w:p>
    <w:p w:rsidR="00F25F3C" w:rsidRPr="00757D75" w:rsidRDefault="00F25F3C" w:rsidP="00210D37">
      <w:pPr>
        <w:jc w:val="both"/>
        <w:rPr>
          <w:sz w:val="28"/>
          <w:szCs w:val="28"/>
        </w:rPr>
      </w:pPr>
      <w:r w:rsidRPr="00757D75">
        <w:rPr>
          <w:sz w:val="28"/>
          <w:szCs w:val="28"/>
        </w:rPr>
        <w:tab/>
        <w:t>Наибольший удельный вес приходится на наиболее ликвидные активы, а наименьший – на трудно реализуемые. По пассиву наибольший удельный вес приходится на постоянные пассивы.</w:t>
      </w:r>
    </w:p>
    <w:p w:rsidR="00F25F3C" w:rsidRPr="00757D75" w:rsidRDefault="00F25F3C" w:rsidP="00210D37">
      <w:pPr>
        <w:tabs>
          <w:tab w:val="left" w:pos="6120"/>
        </w:tabs>
        <w:ind w:firstLine="709"/>
        <w:jc w:val="both"/>
        <w:rPr>
          <w:sz w:val="28"/>
          <w:szCs w:val="28"/>
        </w:rPr>
      </w:pPr>
      <w:r w:rsidRPr="00757D75">
        <w:rPr>
          <w:sz w:val="28"/>
          <w:szCs w:val="28"/>
        </w:rPr>
        <w:t xml:space="preserve">В приложении Б показаны показатели кредитоспособности предприятия за 2004-2006 гг. Как  видно  из  </w:t>
      </w:r>
      <w:r w:rsidR="003925E3">
        <w:rPr>
          <w:sz w:val="28"/>
          <w:szCs w:val="28"/>
        </w:rPr>
        <w:t>анализа</w:t>
      </w:r>
      <w:r w:rsidRPr="00757D75">
        <w:rPr>
          <w:sz w:val="28"/>
          <w:szCs w:val="28"/>
        </w:rPr>
        <w:t xml:space="preserve">, коэффициент  К1, который  характеризует  отношение  объема  реализации  к  чистым  текущим  активам, увеличился  в  </w:t>
      </w:r>
      <w:smartTag w:uri="urn:schemas-microsoft-com:office:smarttags" w:element="metricconverter">
        <w:smartTagPr>
          <w:attr w:name="ProductID" w:val="2005 г"/>
        </w:smartTagPr>
        <w:r w:rsidRPr="00757D75">
          <w:rPr>
            <w:sz w:val="28"/>
            <w:szCs w:val="28"/>
          </w:rPr>
          <w:t>2005 г</w:t>
        </w:r>
      </w:smartTag>
      <w:r w:rsidRPr="00757D75">
        <w:rPr>
          <w:sz w:val="28"/>
          <w:szCs w:val="28"/>
        </w:rPr>
        <w:t xml:space="preserve">. по  сравнению  с  2004г. на  6,90  (45,10-38,20). Это  говорит  о  том, что  у  предприятия  был    высокий  уровень  продаж, который  положительно  влияет  на  кредитоспособность  предприятия. В  </w:t>
      </w:r>
      <w:smartTag w:uri="urn:schemas-microsoft-com:office:smarttags" w:element="metricconverter">
        <w:smartTagPr>
          <w:attr w:name="ProductID" w:val="2006 г"/>
        </w:smartTagPr>
        <w:r w:rsidRPr="00757D75">
          <w:rPr>
            <w:sz w:val="28"/>
            <w:szCs w:val="28"/>
          </w:rPr>
          <w:t>2006 г</w:t>
        </w:r>
      </w:smartTag>
      <w:r w:rsidRPr="00757D75">
        <w:rPr>
          <w:sz w:val="28"/>
          <w:szCs w:val="28"/>
        </w:rPr>
        <w:t xml:space="preserve">. наблюдается  понижение  показателя  до  39,68, что  говорит  о  том, что  произошло  снижение  краткосрочной  задолженности, которая  повлияла  на  показатель  чистых  текущих  активов, что  положительно  влияет  на  показатель  кредитоспособности.   </w:t>
      </w:r>
    </w:p>
    <w:p w:rsidR="00F25F3C" w:rsidRPr="00757D75" w:rsidRDefault="00F25F3C" w:rsidP="00210D37">
      <w:pPr>
        <w:tabs>
          <w:tab w:val="left" w:pos="6120"/>
        </w:tabs>
        <w:ind w:firstLine="709"/>
        <w:jc w:val="both"/>
        <w:rPr>
          <w:sz w:val="28"/>
          <w:szCs w:val="28"/>
        </w:rPr>
      </w:pPr>
      <w:r w:rsidRPr="00757D75">
        <w:rPr>
          <w:sz w:val="28"/>
          <w:szCs w:val="28"/>
        </w:rPr>
        <w:t xml:space="preserve">Заметен    рост  коэффициента  К2, который  характеризует  отношение  объема  реализации  к  собственному  капиталу. В  </w:t>
      </w:r>
      <w:smartTag w:uri="urn:schemas-microsoft-com:office:smarttags" w:element="metricconverter">
        <w:smartTagPr>
          <w:attr w:name="ProductID" w:val="2004 г"/>
        </w:smartTagPr>
        <w:r w:rsidRPr="00757D75">
          <w:rPr>
            <w:sz w:val="28"/>
            <w:szCs w:val="28"/>
          </w:rPr>
          <w:t>2004 г</w:t>
        </w:r>
      </w:smartTag>
      <w:r w:rsidRPr="00757D75">
        <w:rPr>
          <w:sz w:val="28"/>
          <w:szCs w:val="28"/>
        </w:rPr>
        <w:t xml:space="preserve">. он  составлял  10,72, в  </w:t>
      </w:r>
      <w:smartTag w:uri="urn:schemas-microsoft-com:office:smarttags" w:element="metricconverter">
        <w:smartTagPr>
          <w:attr w:name="ProductID" w:val="2005 г"/>
        </w:smartTagPr>
        <w:r w:rsidRPr="00757D75">
          <w:rPr>
            <w:sz w:val="28"/>
            <w:szCs w:val="28"/>
          </w:rPr>
          <w:t>2005 г</w:t>
        </w:r>
      </w:smartTag>
      <w:r w:rsidRPr="00757D75">
        <w:rPr>
          <w:sz w:val="28"/>
          <w:szCs w:val="28"/>
        </w:rPr>
        <w:t xml:space="preserve">. –12,82, а  в  </w:t>
      </w:r>
      <w:smartTag w:uri="urn:schemas-microsoft-com:office:smarttags" w:element="metricconverter">
        <w:smartTagPr>
          <w:attr w:name="ProductID" w:val="2006 г"/>
        </w:smartTagPr>
        <w:r w:rsidRPr="00757D75">
          <w:rPr>
            <w:sz w:val="28"/>
            <w:szCs w:val="28"/>
          </w:rPr>
          <w:t>2006 г</w:t>
        </w:r>
      </w:smartTag>
      <w:r w:rsidRPr="00757D75">
        <w:rPr>
          <w:sz w:val="28"/>
          <w:szCs w:val="28"/>
        </w:rPr>
        <w:t xml:space="preserve">. –12,54. Этот  показатель  показывает  оборачиваемость  собственных  источников. Таким  образом, выручка  от  реализации  на  1  тенге. собственного  капитала  в 2006составила  12,54  тенге. Показатель  снизился незначительно по  сравнению  с  </w:t>
      </w:r>
      <w:smartTag w:uri="urn:schemas-microsoft-com:office:smarttags" w:element="metricconverter">
        <w:smartTagPr>
          <w:attr w:name="ProductID" w:val="2005 г"/>
        </w:smartTagPr>
        <w:r w:rsidRPr="00757D75">
          <w:rPr>
            <w:sz w:val="28"/>
            <w:szCs w:val="28"/>
          </w:rPr>
          <w:t>2005 г</w:t>
        </w:r>
      </w:smartTag>
      <w:r w:rsidRPr="00757D75">
        <w:rPr>
          <w:sz w:val="28"/>
          <w:szCs w:val="28"/>
        </w:rPr>
        <w:t xml:space="preserve">. на  0,28, но  его  рост  в  </w:t>
      </w:r>
      <w:smartTag w:uri="urn:schemas-microsoft-com:office:smarttags" w:element="metricconverter">
        <w:smartTagPr>
          <w:attr w:name="ProductID" w:val="2005 г"/>
        </w:smartTagPr>
        <w:r w:rsidRPr="00757D75">
          <w:rPr>
            <w:sz w:val="28"/>
            <w:szCs w:val="28"/>
          </w:rPr>
          <w:t>2005 г</w:t>
        </w:r>
      </w:smartTag>
      <w:r w:rsidRPr="00757D75">
        <w:rPr>
          <w:sz w:val="28"/>
          <w:szCs w:val="28"/>
        </w:rPr>
        <w:t>.  является  положительным  моментом[40].</w:t>
      </w:r>
    </w:p>
    <w:p w:rsidR="00F25F3C" w:rsidRPr="00757D75" w:rsidRDefault="00F25F3C" w:rsidP="00210D37">
      <w:pPr>
        <w:tabs>
          <w:tab w:val="left" w:pos="6120"/>
        </w:tabs>
        <w:ind w:firstLine="709"/>
        <w:jc w:val="both"/>
        <w:rPr>
          <w:sz w:val="28"/>
          <w:szCs w:val="28"/>
        </w:rPr>
      </w:pPr>
      <w:r w:rsidRPr="00757D75">
        <w:rPr>
          <w:sz w:val="28"/>
          <w:szCs w:val="28"/>
        </w:rPr>
        <w:t xml:space="preserve">Увеличение  коэффициента  К3 (отношение  краткосрочной  задолженности  к  собственному  капиталу)  с  0,83  в  </w:t>
      </w:r>
      <w:smartTag w:uri="urn:schemas-microsoft-com:office:smarttags" w:element="metricconverter">
        <w:smartTagPr>
          <w:attr w:name="ProductID" w:val="2004 г"/>
        </w:smartTagPr>
        <w:r w:rsidRPr="00757D75">
          <w:rPr>
            <w:sz w:val="28"/>
            <w:szCs w:val="28"/>
          </w:rPr>
          <w:t>2004 г</w:t>
        </w:r>
      </w:smartTag>
      <w:r w:rsidRPr="00757D75">
        <w:rPr>
          <w:sz w:val="28"/>
          <w:szCs w:val="28"/>
        </w:rPr>
        <w:t xml:space="preserve">.  до  0,96  в  </w:t>
      </w:r>
      <w:smartTag w:uri="urn:schemas-microsoft-com:office:smarttags" w:element="metricconverter">
        <w:smartTagPr>
          <w:attr w:name="ProductID" w:val="2005 г"/>
        </w:smartTagPr>
        <w:r w:rsidRPr="00757D75">
          <w:rPr>
            <w:sz w:val="28"/>
            <w:szCs w:val="28"/>
          </w:rPr>
          <w:t>2005 г</w:t>
        </w:r>
      </w:smartTag>
      <w:r w:rsidRPr="00757D75">
        <w:rPr>
          <w:sz w:val="28"/>
          <w:szCs w:val="28"/>
        </w:rPr>
        <w:t xml:space="preserve">.  говорит  о  том, что  краткосрочная  задолженность  почти  сравнялась  с  размером  собственных  источников. В  </w:t>
      </w:r>
      <w:smartTag w:uri="urn:schemas-microsoft-com:office:smarttags" w:element="metricconverter">
        <w:smartTagPr>
          <w:attr w:name="ProductID" w:val="2006 г"/>
        </w:smartTagPr>
        <w:r w:rsidRPr="00757D75">
          <w:rPr>
            <w:sz w:val="28"/>
            <w:szCs w:val="28"/>
          </w:rPr>
          <w:t>2006 г</w:t>
        </w:r>
      </w:smartTag>
      <w:r w:rsidRPr="00757D75">
        <w:rPr>
          <w:sz w:val="28"/>
          <w:szCs w:val="28"/>
        </w:rPr>
        <w:t xml:space="preserve">. этот  коэффициент  снизился  до  0,71. При  ликвидации  предприятия   размер  собственных    источников  был  бы  достаточен, чтобы  расплатиться  со  всеми  кредиторами  полностью, в  </w:t>
      </w:r>
      <w:smartTag w:uri="urn:schemas-microsoft-com:office:smarttags" w:element="metricconverter">
        <w:smartTagPr>
          <w:attr w:name="ProductID" w:val="2006 г"/>
        </w:smartTagPr>
        <w:r w:rsidRPr="00757D75">
          <w:rPr>
            <w:sz w:val="28"/>
            <w:szCs w:val="28"/>
          </w:rPr>
          <w:t>2006 г</w:t>
        </w:r>
      </w:smartTag>
      <w:r w:rsidRPr="00757D75">
        <w:rPr>
          <w:sz w:val="28"/>
          <w:szCs w:val="28"/>
        </w:rPr>
        <w:t>. на  то, чтобы  погасить  долги  ушел  бы 71%  капитала. Но  если  рост  коэффициентов  продолжиться, то  размер  краткосрочных  обязательств  может  достичь    размера  собственных  источников.</w:t>
      </w:r>
    </w:p>
    <w:p w:rsidR="00F25F3C" w:rsidRPr="00757D75" w:rsidRDefault="00F25F3C" w:rsidP="00210D37">
      <w:pPr>
        <w:tabs>
          <w:tab w:val="left" w:pos="6120"/>
        </w:tabs>
        <w:ind w:firstLine="709"/>
        <w:jc w:val="both"/>
        <w:rPr>
          <w:sz w:val="28"/>
          <w:szCs w:val="28"/>
        </w:rPr>
      </w:pPr>
      <w:r w:rsidRPr="00757D75">
        <w:rPr>
          <w:sz w:val="28"/>
          <w:szCs w:val="28"/>
        </w:rPr>
        <w:t xml:space="preserve">При  рассмотрении  коэффициента  К4 (отношение  дебиторской  задолженности  к  выручке  от  реализации)  наблюдается  его  снижение  в  </w:t>
      </w:r>
      <w:smartTag w:uri="urn:schemas-microsoft-com:office:smarttags" w:element="metricconverter">
        <w:smartTagPr>
          <w:attr w:name="ProductID" w:val="2005 г"/>
        </w:smartTagPr>
        <w:r w:rsidRPr="00757D75">
          <w:rPr>
            <w:sz w:val="28"/>
            <w:szCs w:val="28"/>
          </w:rPr>
          <w:t>2005 г</w:t>
        </w:r>
      </w:smartTag>
      <w:r w:rsidRPr="00757D75">
        <w:rPr>
          <w:sz w:val="28"/>
          <w:szCs w:val="28"/>
        </w:rPr>
        <w:t xml:space="preserve">. до  0,006 (в  </w:t>
      </w:r>
      <w:smartTag w:uri="urn:schemas-microsoft-com:office:smarttags" w:element="metricconverter">
        <w:smartTagPr>
          <w:attr w:name="ProductID" w:val="2004 г"/>
        </w:smartTagPr>
        <w:r w:rsidRPr="00757D75">
          <w:rPr>
            <w:sz w:val="28"/>
            <w:szCs w:val="28"/>
          </w:rPr>
          <w:t>2004 г</w:t>
        </w:r>
      </w:smartTag>
      <w:r w:rsidRPr="00757D75">
        <w:rPr>
          <w:sz w:val="28"/>
          <w:szCs w:val="28"/>
        </w:rPr>
        <w:t xml:space="preserve">.  он  составлял  0,011), это  связано  с  ускорением    оборачиваемости  дебиторской  задолженности, но  в  </w:t>
      </w:r>
      <w:smartTag w:uri="urn:schemas-microsoft-com:office:smarttags" w:element="metricconverter">
        <w:smartTagPr>
          <w:attr w:name="ProductID" w:val="2006 г"/>
        </w:smartTagPr>
        <w:r w:rsidRPr="00757D75">
          <w:rPr>
            <w:sz w:val="28"/>
            <w:szCs w:val="28"/>
          </w:rPr>
          <w:t>2006 г</w:t>
        </w:r>
      </w:smartTag>
      <w:r w:rsidRPr="00757D75">
        <w:rPr>
          <w:sz w:val="28"/>
          <w:szCs w:val="28"/>
        </w:rPr>
        <w:t>. ситуация  ухудшается. Повышение   коэффициента  до  0,013  свидетельствует  о  замедлении  оборачиваемости  дебиторской  задолженности,  а  это  можно  рассматривать  как  признак  снижения    кредитоспособности  предприятия.</w:t>
      </w:r>
    </w:p>
    <w:p w:rsidR="00F25F3C" w:rsidRPr="00757D75" w:rsidRDefault="00F25F3C" w:rsidP="00210D37">
      <w:pPr>
        <w:tabs>
          <w:tab w:val="left" w:pos="6120"/>
        </w:tabs>
        <w:ind w:firstLine="709"/>
        <w:jc w:val="both"/>
        <w:rPr>
          <w:sz w:val="28"/>
          <w:szCs w:val="28"/>
        </w:rPr>
      </w:pPr>
      <w:r w:rsidRPr="00757D75">
        <w:rPr>
          <w:sz w:val="28"/>
          <w:szCs w:val="28"/>
        </w:rPr>
        <w:t xml:space="preserve">Коэффициент  К5 (отношение  ликвидных  активов  к  краткосрочной  задолженности)  постоянно  повышается. В  </w:t>
      </w:r>
      <w:smartTag w:uri="urn:schemas-microsoft-com:office:smarttags" w:element="metricconverter">
        <w:smartTagPr>
          <w:attr w:name="ProductID" w:val="2004 г"/>
        </w:smartTagPr>
        <w:r w:rsidRPr="00757D75">
          <w:rPr>
            <w:sz w:val="28"/>
            <w:szCs w:val="28"/>
          </w:rPr>
          <w:t>2004 г</w:t>
        </w:r>
      </w:smartTag>
      <w:r w:rsidRPr="00757D75">
        <w:rPr>
          <w:sz w:val="28"/>
          <w:szCs w:val="28"/>
        </w:rPr>
        <w:t xml:space="preserve">. он  составлял  0,15, в  </w:t>
      </w:r>
      <w:smartTag w:uri="urn:schemas-microsoft-com:office:smarttags" w:element="metricconverter">
        <w:smartTagPr>
          <w:attr w:name="ProductID" w:val="2005 г"/>
        </w:smartTagPr>
        <w:r w:rsidRPr="00757D75">
          <w:rPr>
            <w:sz w:val="28"/>
            <w:szCs w:val="28"/>
          </w:rPr>
          <w:t>2005 г</w:t>
        </w:r>
      </w:smartTag>
      <w:r w:rsidRPr="00757D75">
        <w:rPr>
          <w:sz w:val="28"/>
          <w:szCs w:val="28"/>
        </w:rPr>
        <w:t xml:space="preserve">.- 0,19, а  в  </w:t>
      </w:r>
      <w:smartTag w:uri="urn:schemas-microsoft-com:office:smarttags" w:element="metricconverter">
        <w:smartTagPr>
          <w:attr w:name="ProductID" w:val="2006 г"/>
        </w:smartTagPr>
        <w:r w:rsidRPr="00757D75">
          <w:rPr>
            <w:sz w:val="28"/>
            <w:szCs w:val="28"/>
          </w:rPr>
          <w:t>2006 г</w:t>
        </w:r>
      </w:smartTag>
      <w:r w:rsidRPr="00757D75">
        <w:rPr>
          <w:sz w:val="28"/>
          <w:szCs w:val="28"/>
        </w:rPr>
        <w:t xml:space="preserve">. -0,20. Это  говорит  о  том,  что  предприятие  в  </w:t>
      </w:r>
      <w:smartTag w:uri="urn:schemas-microsoft-com:office:smarttags" w:element="metricconverter">
        <w:smartTagPr>
          <w:attr w:name="ProductID" w:val="2006 г"/>
        </w:smartTagPr>
        <w:r w:rsidRPr="00757D75">
          <w:rPr>
            <w:sz w:val="28"/>
            <w:szCs w:val="28"/>
          </w:rPr>
          <w:t>2006 г</w:t>
        </w:r>
      </w:smartTag>
      <w:r w:rsidRPr="00757D75">
        <w:rPr>
          <w:sz w:val="28"/>
          <w:szCs w:val="28"/>
        </w:rPr>
        <w:t xml:space="preserve">. имело  возможность  денежными  средствами  сразу  погасить  20%  краткосрочной  задолженности, в  то  время как  в  </w:t>
      </w:r>
      <w:smartTag w:uri="urn:schemas-microsoft-com:office:smarttags" w:element="metricconverter">
        <w:smartTagPr>
          <w:attr w:name="ProductID" w:val="2005 г"/>
        </w:smartTagPr>
        <w:r w:rsidRPr="00757D75">
          <w:rPr>
            <w:sz w:val="28"/>
            <w:szCs w:val="28"/>
          </w:rPr>
          <w:t>2005 г</w:t>
        </w:r>
      </w:smartTag>
      <w:r w:rsidRPr="00757D75">
        <w:rPr>
          <w:sz w:val="28"/>
          <w:szCs w:val="28"/>
        </w:rPr>
        <w:t xml:space="preserve">.  оно  могло  погасить  19%, а  в  </w:t>
      </w:r>
      <w:smartTag w:uri="urn:schemas-microsoft-com:office:smarttags" w:element="metricconverter">
        <w:smartTagPr>
          <w:attr w:name="ProductID" w:val="2004 г"/>
        </w:smartTagPr>
        <w:r w:rsidRPr="00757D75">
          <w:rPr>
            <w:sz w:val="28"/>
            <w:szCs w:val="28"/>
          </w:rPr>
          <w:t>2004 г</w:t>
        </w:r>
      </w:smartTag>
      <w:r w:rsidRPr="00757D75">
        <w:rPr>
          <w:sz w:val="28"/>
          <w:szCs w:val="28"/>
        </w:rPr>
        <w:t>.  всего  15%. Поэтому  повышение  коэффициента  является  положительным  моментом, но  в  то  же  время  его  значение  недостаточно.</w:t>
      </w:r>
    </w:p>
    <w:p w:rsidR="00F25F3C" w:rsidRDefault="00F25F3C" w:rsidP="00210D37">
      <w:pPr>
        <w:jc w:val="both"/>
        <w:rPr>
          <w:sz w:val="28"/>
          <w:szCs w:val="28"/>
        </w:rPr>
      </w:pPr>
      <w:r w:rsidRPr="00757D75">
        <w:rPr>
          <w:sz w:val="28"/>
          <w:szCs w:val="28"/>
        </w:rPr>
        <w:t xml:space="preserve">В  целом  можно  сделать  вывод, что  предприятие  является  достаточно  кредитоспособным. При  рассмотрении  отношения  дебиторской  задолженности  к  выручке  заметен  рост  коэффициента  в  2006  до  0,013, это  говорит  о  том, что  произошло  замедление  оборачиваемости  дебиторской  задолженности. Недостаточным  является  значение  коэффициента, несмотря  на  его  постоянный  рост, характеризующего  отношение  ликвидных  активов  к  краткосрочной  задолженности. Показатель  на  конец  </w:t>
      </w:r>
      <w:smartTag w:uri="urn:schemas-microsoft-com:office:smarttags" w:element="metricconverter">
        <w:smartTagPr>
          <w:attr w:name="ProductID" w:val="2006 г"/>
        </w:smartTagPr>
        <w:r w:rsidRPr="00757D75">
          <w:rPr>
            <w:sz w:val="28"/>
            <w:szCs w:val="28"/>
          </w:rPr>
          <w:t>2006 г</w:t>
        </w:r>
      </w:smartTag>
      <w:r w:rsidRPr="00757D75">
        <w:rPr>
          <w:sz w:val="28"/>
          <w:szCs w:val="28"/>
        </w:rPr>
        <w:t>. составил  0,20, когда  должен  быть  не  менее  0,25-0,30, это  говорит  о  том, что  у  предприятия  недостаточно  денежных  средств, чтобы  сразу  погасить  всю  задолженность. Важным    является  то,  что  у  предприятия  достаточно  собственных  источников, чтобы  погасить  всю  краткосрочную  задолженность, На  конец  2006  г. на  погашение  задолженности  ушло  бы  71% всего  капитала  предприятия</w:t>
      </w:r>
    </w:p>
    <w:p w:rsidR="00F25F3C" w:rsidRDefault="00F25F3C" w:rsidP="00210D37">
      <w:pPr>
        <w:jc w:val="both"/>
        <w:rPr>
          <w:sz w:val="28"/>
          <w:szCs w:val="28"/>
        </w:rPr>
      </w:pPr>
      <w:r>
        <w:rPr>
          <w:sz w:val="28"/>
          <w:szCs w:val="28"/>
        </w:rPr>
        <w:t xml:space="preserve">Коэффициенты деловой активности предприятия рассмотрим в приложении В. </w:t>
      </w:r>
      <w:r w:rsidRPr="00757D75">
        <w:rPr>
          <w:sz w:val="28"/>
          <w:szCs w:val="28"/>
        </w:rPr>
        <w:t>Данный коэффициент показывает, какими темпами может развиваться предприятие в дальнейшем, не меняя уже сложившееся соотношение между различными источниками финансирования, фондоотдачей, рентабельностью производства и дивидендной политикой. Рост этого показателя положительно характеризует перспективные возможности развития ТОО «РПК Союз»</w:t>
      </w:r>
    </w:p>
    <w:p w:rsidR="00F25F3C" w:rsidRPr="00757D75" w:rsidRDefault="00F25F3C" w:rsidP="00210D37">
      <w:pPr>
        <w:ind w:firstLine="567"/>
        <w:jc w:val="both"/>
        <w:rPr>
          <w:sz w:val="28"/>
          <w:szCs w:val="28"/>
        </w:rPr>
      </w:pPr>
      <w:r w:rsidRPr="00757D75">
        <w:rPr>
          <w:sz w:val="28"/>
          <w:szCs w:val="28"/>
        </w:rPr>
        <w:t>В приложении Г показана структура изменений деловой активности предприятия.</w:t>
      </w:r>
    </w:p>
    <w:p w:rsidR="00F25F3C" w:rsidRPr="00757D75" w:rsidRDefault="00F25F3C" w:rsidP="00210D37">
      <w:pPr>
        <w:ind w:firstLine="567"/>
        <w:jc w:val="both"/>
        <w:rPr>
          <w:sz w:val="28"/>
          <w:szCs w:val="28"/>
        </w:rPr>
      </w:pPr>
      <w:r>
        <w:rPr>
          <w:sz w:val="28"/>
          <w:szCs w:val="28"/>
        </w:rPr>
        <w:t xml:space="preserve">По отношению коэффициентов деловой активности исследуемого предприятия </w:t>
      </w:r>
      <w:r w:rsidRPr="00757D75">
        <w:rPr>
          <w:sz w:val="28"/>
          <w:szCs w:val="28"/>
        </w:rPr>
        <w:t>можно сделать выводы. Во-первых, по группе общих показателей оборачивае</w:t>
      </w:r>
      <w:r w:rsidRPr="00757D75">
        <w:rPr>
          <w:sz w:val="28"/>
          <w:szCs w:val="28"/>
        </w:rPr>
        <w:softHyphen/>
        <w:t>мости ак</w:t>
      </w:r>
      <w:r w:rsidRPr="00757D75">
        <w:rPr>
          <w:sz w:val="28"/>
          <w:szCs w:val="28"/>
        </w:rPr>
        <w:softHyphen/>
        <w:t>тивов можно сказать следующее: расчет коэффициента трансформации  показывает, что каждая единица активов в 2005-06 гг. принесла 1,13 и 1,78 тенге. реализованной продукции; с другой стороны он показывает, что за год полный цикл производства и обращения, принося</w:t>
      </w:r>
      <w:r w:rsidRPr="00757D75">
        <w:rPr>
          <w:sz w:val="28"/>
          <w:szCs w:val="28"/>
        </w:rPr>
        <w:softHyphen/>
        <w:t>щий прибыль, совершается 1,13 и 1,76 раз. По</w:t>
      </w:r>
      <w:r w:rsidRPr="00757D75">
        <w:rPr>
          <w:sz w:val="28"/>
          <w:szCs w:val="28"/>
        </w:rPr>
        <w:softHyphen/>
        <w:t xml:space="preserve">мимо этого рост показателя в динамике говорит о большой изношенности основных средств. Рост скорости оборота всех оборотных средств (из расчета показателя оборачиваемости мобильных средств) составил 58,21 % в </w:t>
      </w:r>
      <w:smartTag w:uri="urn:schemas-microsoft-com:office:smarttags" w:element="metricconverter">
        <w:smartTagPr>
          <w:attr w:name="ProductID" w:val="2006 г"/>
        </w:smartTagPr>
        <w:r w:rsidRPr="00757D75">
          <w:rPr>
            <w:sz w:val="28"/>
            <w:szCs w:val="28"/>
          </w:rPr>
          <w:t>2006 г</w:t>
        </w:r>
      </w:smartTag>
      <w:r w:rsidRPr="00757D75">
        <w:rPr>
          <w:sz w:val="28"/>
          <w:szCs w:val="28"/>
        </w:rPr>
        <w:t>. по сравне</w:t>
      </w:r>
      <w:r w:rsidRPr="00757D75">
        <w:rPr>
          <w:sz w:val="28"/>
          <w:szCs w:val="28"/>
        </w:rPr>
        <w:softHyphen/>
        <w:t xml:space="preserve">нию с </w:t>
      </w:r>
      <w:smartTag w:uri="urn:schemas-microsoft-com:office:smarttags" w:element="metricconverter">
        <w:smartTagPr>
          <w:attr w:name="ProductID" w:val="2005 г"/>
        </w:smartTagPr>
        <w:r w:rsidRPr="00757D75">
          <w:rPr>
            <w:sz w:val="28"/>
            <w:szCs w:val="28"/>
          </w:rPr>
          <w:t>2005 г</w:t>
        </w:r>
      </w:smartTag>
      <w:r w:rsidRPr="00757D75">
        <w:rPr>
          <w:sz w:val="28"/>
          <w:szCs w:val="28"/>
        </w:rPr>
        <w:t>. Эффективность ис</w:t>
      </w:r>
      <w:r w:rsidRPr="00757D75">
        <w:rPr>
          <w:sz w:val="28"/>
          <w:szCs w:val="28"/>
        </w:rPr>
        <w:softHyphen/>
        <w:t>пользо</w:t>
      </w:r>
      <w:r w:rsidRPr="00757D75">
        <w:rPr>
          <w:sz w:val="28"/>
          <w:szCs w:val="28"/>
        </w:rPr>
        <w:softHyphen/>
        <w:t>вания нематериальных активов  за два года улучшилась, т. к. увеличилось число оборотов на 118,5 оборотов, о чем говорит рост в динами</w:t>
      </w:r>
      <w:r w:rsidRPr="00757D75">
        <w:rPr>
          <w:sz w:val="28"/>
          <w:szCs w:val="28"/>
        </w:rPr>
        <w:softHyphen/>
        <w:t>ке показателя отдачи нематериальных активов. А эффективность использования основных средств предприя</w:t>
      </w:r>
      <w:r w:rsidRPr="00757D75">
        <w:rPr>
          <w:sz w:val="28"/>
          <w:szCs w:val="28"/>
        </w:rPr>
        <w:softHyphen/>
        <w:t>тия отражает по</w:t>
      </w:r>
      <w:r w:rsidRPr="00757D75">
        <w:rPr>
          <w:sz w:val="28"/>
          <w:szCs w:val="28"/>
        </w:rPr>
        <w:softHyphen/>
        <w:t>казатель фондоотдачи, причем произошел рост показателя с на 4,19 оборотов. Это может быть достигнут или из-за повышения объема реализации продукции или за счет бо</w:t>
      </w:r>
      <w:r w:rsidRPr="00757D75">
        <w:rPr>
          <w:sz w:val="28"/>
          <w:szCs w:val="28"/>
        </w:rPr>
        <w:softHyphen/>
        <w:t>лее высокого тех</w:t>
      </w:r>
      <w:r w:rsidRPr="00757D75">
        <w:rPr>
          <w:sz w:val="28"/>
          <w:szCs w:val="28"/>
        </w:rPr>
        <w:softHyphen/>
        <w:t>нического уровня основных средств; это говорит об уменьшении издержек от</w:t>
      </w:r>
      <w:r w:rsidRPr="00757D75">
        <w:rPr>
          <w:sz w:val="28"/>
          <w:szCs w:val="28"/>
        </w:rPr>
        <w:softHyphen/>
        <w:t>четного периода.</w:t>
      </w:r>
    </w:p>
    <w:p w:rsidR="00F25F3C" w:rsidRPr="00757D75" w:rsidRDefault="00F25F3C" w:rsidP="00F25F3C">
      <w:pPr>
        <w:ind w:firstLine="567"/>
        <w:jc w:val="both"/>
        <w:rPr>
          <w:sz w:val="28"/>
          <w:szCs w:val="28"/>
        </w:rPr>
      </w:pPr>
      <w:r w:rsidRPr="00757D75">
        <w:rPr>
          <w:sz w:val="28"/>
          <w:szCs w:val="28"/>
        </w:rPr>
        <w:t>Во-вторых, по группе показателей управления активами: расчет показателя оборачивае</w:t>
      </w:r>
      <w:r w:rsidRPr="00757D75">
        <w:rPr>
          <w:sz w:val="28"/>
          <w:szCs w:val="28"/>
        </w:rPr>
        <w:softHyphen/>
        <w:t>мости собственного капитала показыва</w:t>
      </w:r>
      <w:r w:rsidRPr="00757D75">
        <w:rPr>
          <w:sz w:val="28"/>
          <w:szCs w:val="28"/>
        </w:rPr>
        <w:softHyphen/>
        <w:t>ет, с финансовой точки зрения, что скорость оборота вложенного капитала составила 2,55 и 3,82 оборота в период. Такое значение показателя и его рост в динамике (на 49,8 %) означа</w:t>
      </w:r>
      <w:r w:rsidRPr="00757D75">
        <w:rPr>
          <w:sz w:val="28"/>
          <w:szCs w:val="28"/>
        </w:rPr>
        <w:softHyphen/>
        <w:t>ет превышение уровня реализации над вложенным капита</w:t>
      </w:r>
      <w:r w:rsidRPr="00757D75">
        <w:rPr>
          <w:sz w:val="28"/>
          <w:szCs w:val="28"/>
        </w:rPr>
        <w:softHyphen/>
        <w:t>лом, а  это влечет за собой рост кре</w:t>
      </w:r>
      <w:r w:rsidRPr="00757D75">
        <w:rPr>
          <w:sz w:val="28"/>
          <w:szCs w:val="28"/>
        </w:rPr>
        <w:softHyphen/>
        <w:t>дит</w:t>
      </w:r>
      <w:r w:rsidRPr="00757D75">
        <w:rPr>
          <w:sz w:val="28"/>
          <w:szCs w:val="28"/>
        </w:rPr>
        <w:softHyphen/>
        <w:t>ных ресурсов и возможность достижения уровня, где кредиторы начинают участвовать в деле больше, чем собственники. Расчет показателя обора</w:t>
      </w:r>
      <w:r w:rsidRPr="00757D75">
        <w:rPr>
          <w:sz w:val="28"/>
          <w:szCs w:val="28"/>
        </w:rPr>
        <w:softHyphen/>
        <w:t>чиваемости материальных средств показывает, что число оборо</w:t>
      </w:r>
      <w:r w:rsidRPr="00757D75">
        <w:rPr>
          <w:sz w:val="28"/>
          <w:szCs w:val="28"/>
        </w:rPr>
        <w:softHyphen/>
        <w:t>тов запасов и за</w:t>
      </w:r>
      <w:r w:rsidRPr="00757D75">
        <w:rPr>
          <w:sz w:val="28"/>
          <w:szCs w:val="28"/>
        </w:rPr>
        <w:softHyphen/>
        <w:t xml:space="preserve">трат составило в </w:t>
      </w:r>
      <w:smartTag w:uri="urn:schemas-microsoft-com:office:smarttags" w:element="metricconverter">
        <w:smartTagPr>
          <w:attr w:name="ProductID" w:val="2005 г"/>
        </w:smartTagPr>
        <w:r w:rsidRPr="00757D75">
          <w:rPr>
            <w:sz w:val="28"/>
            <w:szCs w:val="28"/>
          </w:rPr>
          <w:t>2005 г</w:t>
        </w:r>
      </w:smartTag>
      <w:r w:rsidRPr="00757D75">
        <w:rPr>
          <w:sz w:val="28"/>
          <w:szCs w:val="28"/>
        </w:rPr>
        <w:t xml:space="preserve">. - 13, 77, а в </w:t>
      </w:r>
      <w:smartTag w:uri="urn:schemas-microsoft-com:office:smarttags" w:element="metricconverter">
        <w:smartTagPr>
          <w:attr w:name="ProductID" w:val="2006 г"/>
        </w:smartTagPr>
        <w:r w:rsidRPr="00757D75">
          <w:rPr>
            <w:sz w:val="28"/>
            <w:szCs w:val="28"/>
          </w:rPr>
          <w:t>2006 г</w:t>
        </w:r>
      </w:smartTag>
      <w:r w:rsidRPr="00757D75">
        <w:rPr>
          <w:sz w:val="28"/>
          <w:szCs w:val="28"/>
        </w:rPr>
        <w:t>. - 21,61, что обеспечило сокращения срока оборачива</w:t>
      </w:r>
      <w:r w:rsidRPr="00757D75">
        <w:rPr>
          <w:sz w:val="28"/>
          <w:szCs w:val="28"/>
        </w:rPr>
        <w:softHyphen/>
        <w:t>емости матери</w:t>
      </w:r>
      <w:r w:rsidRPr="00757D75">
        <w:rPr>
          <w:sz w:val="28"/>
          <w:szCs w:val="28"/>
        </w:rPr>
        <w:softHyphen/>
        <w:t>альных средств на 9 дней. А при расчете показателя оборачиваемости денежных средств устано</w:t>
      </w:r>
      <w:r w:rsidRPr="00757D75">
        <w:rPr>
          <w:sz w:val="28"/>
          <w:szCs w:val="28"/>
        </w:rPr>
        <w:softHyphen/>
        <w:t>вили, что скорость оборота де</w:t>
      </w:r>
      <w:r w:rsidRPr="00757D75">
        <w:rPr>
          <w:sz w:val="28"/>
          <w:szCs w:val="28"/>
        </w:rPr>
        <w:softHyphen/>
        <w:t xml:space="preserve">нежных средств за два года выросла на 61,66 %. Рост показателя оборачиваемости средств в расчетах в </w:t>
      </w:r>
      <w:smartTag w:uri="urn:schemas-microsoft-com:office:smarttags" w:element="metricconverter">
        <w:smartTagPr>
          <w:attr w:name="ProductID" w:val="2006 г"/>
        </w:smartTagPr>
        <w:r w:rsidRPr="00757D75">
          <w:rPr>
            <w:sz w:val="28"/>
            <w:szCs w:val="28"/>
          </w:rPr>
          <w:t>2006 г</w:t>
        </w:r>
      </w:smartTag>
      <w:r w:rsidRPr="00757D75">
        <w:rPr>
          <w:sz w:val="28"/>
          <w:szCs w:val="28"/>
        </w:rPr>
        <w:t>. на 56,94 %  показывает расширение коммерческо</w:t>
      </w:r>
      <w:r w:rsidRPr="00757D75">
        <w:rPr>
          <w:sz w:val="28"/>
          <w:szCs w:val="28"/>
        </w:rPr>
        <w:softHyphen/>
        <w:t>го кредита, предоставляемого предприятием, а значе</w:t>
      </w:r>
      <w:r w:rsidRPr="00757D75">
        <w:rPr>
          <w:sz w:val="28"/>
          <w:szCs w:val="28"/>
        </w:rPr>
        <w:softHyphen/>
        <w:t>ние этого же показателя в днях говорит, что в среднем дебиторская задолженность превраща</w:t>
      </w:r>
      <w:r w:rsidRPr="00757D75">
        <w:rPr>
          <w:sz w:val="28"/>
          <w:szCs w:val="28"/>
        </w:rPr>
        <w:softHyphen/>
        <w:t>лась в денежные средства в течение периода соответственно в 2005-06 гг. полных 13 и 21 раз. В свою очередь, расчет показателя оборачива</w:t>
      </w:r>
      <w:r w:rsidRPr="00757D75">
        <w:rPr>
          <w:sz w:val="28"/>
          <w:szCs w:val="28"/>
        </w:rPr>
        <w:softHyphen/>
        <w:t>емости кредиторской задолженности показывает рас</w:t>
      </w:r>
      <w:r w:rsidRPr="00757D75">
        <w:rPr>
          <w:sz w:val="28"/>
          <w:szCs w:val="28"/>
        </w:rPr>
        <w:softHyphen/>
        <w:t>шире</w:t>
      </w:r>
      <w:r w:rsidRPr="00757D75">
        <w:rPr>
          <w:sz w:val="28"/>
          <w:szCs w:val="28"/>
        </w:rPr>
        <w:softHyphen/>
        <w:t>ние коммерческого кредита, предо</w:t>
      </w:r>
      <w:r w:rsidRPr="00757D75">
        <w:rPr>
          <w:sz w:val="28"/>
          <w:szCs w:val="28"/>
        </w:rPr>
        <w:softHyphen/>
        <w:t xml:space="preserve">ставляемого предприятию в </w:t>
      </w:r>
      <w:smartTag w:uri="urn:schemas-microsoft-com:office:smarttags" w:element="metricconverter">
        <w:smartTagPr>
          <w:attr w:name="ProductID" w:val="2006 г"/>
        </w:smartTagPr>
        <w:r w:rsidRPr="00757D75">
          <w:rPr>
            <w:sz w:val="28"/>
            <w:szCs w:val="28"/>
          </w:rPr>
          <w:t>2006 г</w:t>
        </w:r>
      </w:smartTag>
      <w:r w:rsidRPr="00757D75">
        <w:rPr>
          <w:sz w:val="28"/>
          <w:szCs w:val="28"/>
        </w:rPr>
        <w:t xml:space="preserve">. на 57,14 %, а значение его в днях показывает, что в среднем для производства, продажи и оплаты продукции предприятия потребуется на 49 дней меньше в </w:t>
      </w:r>
      <w:smartTag w:uri="urn:schemas-microsoft-com:office:smarttags" w:element="metricconverter">
        <w:smartTagPr>
          <w:attr w:name="ProductID" w:val="2006 г"/>
        </w:smartTagPr>
        <w:r w:rsidRPr="00757D75">
          <w:rPr>
            <w:sz w:val="28"/>
            <w:szCs w:val="28"/>
          </w:rPr>
          <w:t>2006 г</w:t>
        </w:r>
      </w:smartTag>
      <w:r w:rsidRPr="00757D75">
        <w:rPr>
          <w:sz w:val="28"/>
          <w:szCs w:val="28"/>
        </w:rPr>
        <w:t xml:space="preserve">., чем в </w:t>
      </w:r>
      <w:smartTag w:uri="urn:schemas-microsoft-com:office:smarttags" w:element="metricconverter">
        <w:smartTagPr>
          <w:attr w:name="ProductID" w:val="2005 г"/>
        </w:smartTagPr>
        <w:r w:rsidRPr="00757D75">
          <w:rPr>
            <w:sz w:val="28"/>
            <w:szCs w:val="28"/>
          </w:rPr>
          <w:t>2005 г</w:t>
        </w:r>
      </w:smartTag>
      <w:r w:rsidRPr="00757D75">
        <w:rPr>
          <w:sz w:val="28"/>
          <w:szCs w:val="28"/>
        </w:rPr>
        <w:t xml:space="preserve">. </w:t>
      </w:r>
    </w:p>
    <w:p w:rsidR="00F25F3C" w:rsidRPr="00757D75" w:rsidRDefault="00F25F3C" w:rsidP="00F25F3C">
      <w:pPr>
        <w:ind w:firstLine="708"/>
        <w:jc w:val="both"/>
        <w:rPr>
          <w:sz w:val="28"/>
          <w:szCs w:val="28"/>
        </w:rPr>
      </w:pPr>
      <w:r w:rsidRPr="00757D75">
        <w:rPr>
          <w:sz w:val="28"/>
          <w:szCs w:val="28"/>
        </w:rPr>
        <w:t>В-третьих, динамика показателя продолжительности операционного цикла говорит о со</w:t>
      </w:r>
      <w:r w:rsidRPr="00757D75">
        <w:rPr>
          <w:sz w:val="28"/>
          <w:szCs w:val="28"/>
        </w:rPr>
        <w:softHyphen/>
        <w:t>кращении продолжительности операци</w:t>
      </w:r>
      <w:r w:rsidRPr="00757D75">
        <w:rPr>
          <w:sz w:val="28"/>
          <w:szCs w:val="28"/>
        </w:rPr>
        <w:softHyphen/>
        <w:t>онного цикла на 73 дня, а динамика показателя продол</w:t>
      </w:r>
      <w:r w:rsidRPr="00757D75">
        <w:rPr>
          <w:sz w:val="28"/>
          <w:szCs w:val="28"/>
        </w:rPr>
        <w:softHyphen/>
        <w:t>жительности финансового цикла - о сокращении продолжительности финан</w:t>
      </w:r>
      <w:r w:rsidRPr="00757D75">
        <w:rPr>
          <w:sz w:val="28"/>
          <w:szCs w:val="28"/>
        </w:rPr>
        <w:softHyphen/>
        <w:t>сового цикла на 24 дня. Это, в общем, характеризуется как положительная тенденция, т. к. про</w:t>
      </w:r>
      <w:r w:rsidRPr="00757D75">
        <w:rPr>
          <w:sz w:val="28"/>
          <w:szCs w:val="28"/>
        </w:rPr>
        <w:softHyphen/>
        <w:t>исходит увеличение сроков оборачиваемости активов предприятия</w:t>
      </w:r>
    </w:p>
    <w:p w:rsidR="00A025D0" w:rsidRPr="00757D75" w:rsidRDefault="00A025D0" w:rsidP="00A025D0">
      <w:pPr>
        <w:ind w:firstLine="708"/>
        <w:jc w:val="both"/>
        <w:rPr>
          <w:sz w:val="28"/>
          <w:szCs w:val="28"/>
        </w:rPr>
      </w:pPr>
      <w:r w:rsidRPr="00757D75">
        <w:rPr>
          <w:sz w:val="28"/>
          <w:szCs w:val="28"/>
        </w:rPr>
        <w:t>Поэтому для стабилизации финансового состояния предприятия хотя бы до уровня прошлых лет предлагается провести следующие мероприятия:</w:t>
      </w:r>
    </w:p>
    <w:p w:rsidR="00A025D0" w:rsidRPr="00757D75" w:rsidRDefault="00A025D0" w:rsidP="00A025D0">
      <w:pPr>
        <w:jc w:val="both"/>
        <w:rPr>
          <w:sz w:val="28"/>
          <w:szCs w:val="28"/>
        </w:rPr>
      </w:pPr>
      <w:r w:rsidRPr="00757D75">
        <w:rPr>
          <w:sz w:val="28"/>
          <w:szCs w:val="28"/>
        </w:rPr>
        <w:t>- необходимо в первую очередь изменить отношение к управлению производством,</w:t>
      </w:r>
    </w:p>
    <w:p w:rsidR="00A025D0" w:rsidRPr="00757D75" w:rsidRDefault="00A025D0" w:rsidP="00A025D0">
      <w:pPr>
        <w:jc w:val="both"/>
        <w:rPr>
          <w:sz w:val="28"/>
          <w:szCs w:val="28"/>
        </w:rPr>
      </w:pPr>
      <w:r w:rsidRPr="00757D75">
        <w:rPr>
          <w:sz w:val="28"/>
          <w:szCs w:val="28"/>
        </w:rPr>
        <w:t>- осваивать новые методы и технику управления,</w:t>
      </w:r>
    </w:p>
    <w:p w:rsidR="00A025D0" w:rsidRPr="00757D75" w:rsidRDefault="00A025D0" w:rsidP="00A025D0">
      <w:pPr>
        <w:jc w:val="both"/>
        <w:rPr>
          <w:sz w:val="28"/>
          <w:szCs w:val="28"/>
        </w:rPr>
      </w:pPr>
      <w:r w:rsidRPr="00757D75">
        <w:rPr>
          <w:sz w:val="28"/>
          <w:szCs w:val="28"/>
        </w:rPr>
        <w:t>- усовершенствовать структуру управления,</w:t>
      </w:r>
    </w:p>
    <w:p w:rsidR="00A025D0" w:rsidRPr="00757D75" w:rsidRDefault="00A025D0" w:rsidP="00A025D0">
      <w:pPr>
        <w:jc w:val="both"/>
        <w:rPr>
          <w:sz w:val="28"/>
          <w:szCs w:val="28"/>
        </w:rPr>
      </w:pPr>
      <w:r w:rsidRPr="00757D75">
        <w:rPr>
          <w:sz w:val="28"/>
          <w:szCs w:val="28"/>
        </w:rPr>
        <w:t>- самосовершенствоваться и обучать персонал,</w:t>
      </w:r>
    </w:p>
    <w:p w:rsidR="00A025D0" w:rsidRPr="00757D75" w:rsidRDefault="00A025D0" w:rsidP="00A025D0">
      <w:pPr>
        <w:jc w:val="both"/>
        <w:rPr>
          <w:sz w:val="28"/>
          <w:szCs w:val="28"/>
        </w:rPr>
      </w:pPr>
      <w:r w:rsidRPr="00757D75">
        <w:rPr>
          <w:sz w:val="28"/>
          <w:szCs w:val="28"/>
        </w:rPr>
        <w:t>- совершенствовать кадровую политику,</w:t>
      </w:r>
    </w:p>
    <w:p w:rsidR="00A025D0" w:rsidRPr="00757D75" w:rsidRDefault="00A025D0" w:rsidP="00A025D0">
      <w:pPr>
        <w:jc w:val="both"/>
        <w:rPr>
          <w:sz w:val="28"/>
          <w:szCs w:val="28"/>
        </w:rPr>
      </w:pPr>
      <w:r w:rsidRPr="00757D75">
        <w:rPr>
          <w:sz w:val="28"/>
          <w:szCs w:val="28"/>
        </w:rPr>
        <w:t>- продумывать и тщательно планировать политику ценообразования,</w:t>
      </w:r>
    </w:p>
    <w:p w:rsidR="00A025D0" w:rsidRPr="00757D75" w:rsidRDefault="00A025D0" w:rsidP="00A025D0">
      <w:pPr>
        <w:jc w:val="both"/>
        <w:rPr>
          <w:sz w:val="28"/>
          <w:szCs w:val="28"/>
        </w:rPr>
      </w:pPr>
      <w:r w:rsidRPr="00757D75">
        <w:rPr>
          <w:sz w:val="28"/>
          <w:szCs w:val="28"/>
        </w:rPr>
        <w:t>- изыскивать резервы по снижению затрат на производство,</w:t>
      </w:r>
    </w:p>
    <w:p w:rsidR="00A025D0" w:rsidRPr="00757D75" w:rsidRDefault="00A025D0" w:rsidP="00A025D0">
      <w:pPr>
        <w:jc w:val="both"/>
        <w:rPr>
          <w:sz w:val="28"/>
          <w:szCs w:val="28"/>
        </w:rPr>
      </w:pPr>
      <w:r w:rsidRPr="00757D75">
        <w:rPr>
          <w:sz w:val="28"/>
          <w:szCs w:val="28"/>
        </w:rPr>
        <w:t>- активно заниматься планированием и прогнозированием управления финансов предприятия.</w:t>
      </w:r>
    </w:p>
    <w:p w:rsidR="00A025D0" w:rsidRPr="00757D75" w:rsidRDefault="00A025D0" w:rsidP="00A025D0">
      <w:pPr>
        <w:jc w:val="both"/>
        <w:rPr>
          <w:sz w:val="28"/>
          <w:szCs w:val="28"/>
        </w:rPr>
      </w:pPr>
      <w:r w:rsidRPr="00757D75">
        <w:rPr>
          <w:sz w:val="28"/>
          <w:szCs w:val="28"/>
        </w:rPr>
        <w:t>И, в первую очередь, необходимо уделить больше внимания постановке на предприятии оперативного анализа финансового состояния. В целях чего, в третьей главе дипломного проекта предлагается:</w:t>
      </w:r>
    </w:p>
    <w:p w:rsidR="00A025D0" w:rsidRPr="00757D75" w:rsidRDefault="00A025D0" w:rsidP="00A025D0">
      <w:pPr>
        <w:jc w:val="both"/>
        <w:rPr>
          <w:sz w:val="28"/>
          <w:szCs w:val="28"/>
        </w:rPr>
      </w:pPr>
      <w:r w:rsidRPr="00757D75">
        <w:rPr>
          <w:sz w:val="28"/>
          <w:szCs w:val="28"/>
        </w:rPr>
        <w:t>1. автоматизировать существующую систему бухгалтерского учета предприятия;</w:t>
      </w:r>
    </w:p>
    <w:p w:rsidR="00A025D0" w:rsidRPr="00757D75" w:rsidRDefault="00A025D0" w:rsidP="00A025D0">
      <w:pPr>
        <w:jc w:val="both"/>
        <w:rPr>
          <w:sz w:val="28"/>
          <w:szCs w:val="28"/>
        </w:rPr>
      </w:pPr>
      <w:r w:rsidRPr="00757D75">
        <w:rPr>
          <w:sz w:val="28"/>
          <w:szCs w:val="28"/>
        </w:rPr>
        <w:t>2. вменить главному бухгалтеру в обязанность функции финансового планирования, анализа и контроля;</w:t>
      </w:r>
    </w:p>
    <w:p w:rsidR="00A025D0" w:rsidRPr="00757D75" w:rsidRDefault="00A025D0" w:rsidP="00A025D0">
      <w:pPr>
        <w:jc w:val="both"/>
        <w:rPr>
          <w:sz w:val="28"/>
          <w:szCs w:val="28"/>
        </w:rPr>
      </w:pPr>
      <w:r w:rsidRPr="00757D75">
        <w:rPr>
          <w:sz w:val="28"/>
          <w:szCs w:val="28"/>
        </w:rPr>
        <w:t>3. приобрести и установить программное обеспечение по организации финансового анализа;</w:t>
      </w:r>
    </w:p>
    <w:p w:rsidR="00A025D0" w:rsidRPr="00757D75" w:rsidRDefault="00A025D0" w:rsidP="00A025D0">
      <w:pPr>
        <w:jc w:val="both"/>
        <w:rPr>
          <w:sz w:val="28"/>
          <w:szCs w:val="28"/>
        </w:rPr>
      </w:pPr>
      <w:r w:rsidRPr="00757D75">
        <w:rPr>
          <w:sz w:val="28"/>
          <w:szCs w:val="28"/>
        </w:rPr>
        <w:t>4. внедрить в практику предложенную методику оптимизация показателей оборачиваемости оборотных средств;</w:t>
      </w:r>
    </w:p>
    <w:p w:rsidR="00A025D0" w:rsidRPr="00757D75" w:rsidRDefault="00A025D0" w:rsidP="00A025D0">
      <w:pPr>
        <w:jc w:val="both"/>
        <w:rPr>
          <w:sz w:val="28"/>
          <w:szCs w:val="28"/>
        </w:rPr>
      </w:pPr>
      <w:r w:rsidRPr="00757D75">
        <w:rPr>
          <w:sz w:val="28"/>
          <w:szCs w:val="28"/>
        </w:rPr>
        <w:t>5.  внедрить в практику предложенную методику планирования дебиторской и кредиторской задолженности.</w:t>
      </w:r>
    </w:p>
    <w:p w:rsidR="00A025D0" w:rsidRPr="00757D75" w:rsidRDefault="00A025D0" w:rsidP="00A025D0">
      <w:pPr>
        <w:jc w:val="both"/>
        <w:rPr>
          <w:bCs/>
          <w:sz w:val="28"/>
          <w:szCs w:val="28"/>
        </w:rPr>
      </w:pPr>
    </w:p>
    <w:p w:rsidR="00F25F3C" w:rsidRPr="00757D75" w:rsidRDefault="00F25F3C" w:rsidP="000233ED">
      <w:pPr>
        <w:jc w:val="both"/>
        <w:rPr>
          <w:sz w:val="28"/>
          <w:szCs w:val="28"/>
        </w:rPr>
      </w:pPr>
      <w:bookmarkStart w:id="0" w:name="_GoBack"/>
      <w:bookmarkEnd w:id="0"/>
    </w:p>
    <w:sectPr w:rsidR="00F25F3C" w:rsidRPr="00757D75" w:rsidSect="00210BCD">
      <w:footerReference w:type="even" r:id="rId34"/>
      <w:footerReference w:type="default" r:id="rId35"/>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4A7" w:rsidRDefault="003714A7">
      <w:r>
        <w:separator/>
      </w:r>
    </w:p>
  </w:endnote>
  <w:endnote w:type="continuationSeparator" w:id="0">
    <w:p w:rsidR="003714A7" w:rsidRDefault="0037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ED5" w:rsidRDefault="00D82ED5" w:rsidP="00214B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82ED5" w:rsidRDefault="00D82ED5" w:rsidP="00B82F9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ED5" w:rsidRDefault="00D82ED5" w:rsidP="001A787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F1B4A">
      <w:rPr>
        <w:rStyle w:val="a4"/>
        <w:noProof/>
      </w:rPr>
      <w:t>58</w:t>
    </w:r>
    <w:r>
      <w:rPr>
        <w:rStyle w:val="a4"/>
      </w:rPr>
      <w:fldChar w:fldCharType="end"/>
    </w:r>
  </w:p>
  <w:p w:rsidR="00D82ED5" w:rsidRDefault="00D82ED5" w:rsidP="00B82F9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4A7" w:rsidRDefault="003714A7">
      <w:r>
        <w:separator/>
      </w:r>
    </w:p>
  </w:footnote>
  <w:footnote w:type="continuationSeparator" w:id="0">
    <w:p w:rsidR="003714A7" w:rsidRDefault="00371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1462"/>
    <w:multiLevelType w:val="hybridMultilevel"/>
    <w:tmpl w:val="60CE440A"/>
    <w:lvl w:ilvl="0" w:tplc="5E18237C">
      <w:start w:val="1"/>
      <w:numFmt w:val="bullet"/>
      <w:lvlText w:val=""/>
      <w:lvlJc w:val="left"/>
      <w:pPr>
        <w:tabs>
          <w:tab w:val="num" w:pos="927"/>
        </w:tabs>
        <w:ind w:left="927" w:hanging="34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27C03EC"/>
    <w:multiLevelType w:val="hybridMultilevel"/>
    <w:tmpl w:val="357AFDF0"/>
    <w:lvl w:ilvl="0" w:tplc="5E18237C">
      <w:start w:val="1"/>
      <w:numFmt w:val="bullet"/>
      <w:lvlText w:val=""/>
      <w:lvlJc w:val="left"/>
      <w:pPr>
        <w:tabs>
          <w:tab w:val="num" w:pos="567"/>
        </w:tabs>
        <w:ind w:left="56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85582A"/>
    <w:multiLevelType w:val="multilevel"/>
    <w:tmpl w:val="0FC2E54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7CF4EAF"/>
    <w:multiLevelType w:val="hybridMultilevel"/>
    <w:tmpl w:val="9F1A2746"/>
    <w:lvl w:ilvl="0" w:tplc="5E18237C">
      <w:start w:val="1"/>
      <w:numFmt w:val="bullet"/>
      <w:lvlText w:val=""/>
      <w:lvlJc w:val="left"/>
      <w:pPr>
        <w:tabs>
          <w:tab w:val="num" w:pos="567"/>
        </w:tabs>
        <w:ind w:left="56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346BE5"/>
    <w:multiLevelType w:val="multilevel"/>
    <w:tmpl w:val="0A9C646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1203"/>
        </w:tabs>
        <w:ind w:left="1203" w:hanging="49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0E726CC8"/>
    <w:multiLevelType w:val="hybridMultilevel"/>
    <w:tmpl w:val="11C878AE"/>
    <w:lvl w:ilvl="0" w:tplc="5E18237C">
      <w:start w:val="1"/>
      <w:numFmt w:val="bullet"/>
      <w:lvlText w:val=""/>
      <w:lvlJc w:val="left"/>
      <w:pPr>
        <w:tabs>
          <w:tab w:val="num" w:pos="927"/>
        </w:tabs>
        <w:ind w:left="927" w:hanging="34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44C55E4"/>
    <w:multiLevelType w:val="hybridMultilevel"/>
    <w:tmpl w:val="B074C6F8"/>
    <w:lvl w:ilvl="0" w:tplc="5E18237C">
      <w:start w:val="1"/>
      <w:numFmt w:val="bullet"/>
      <w:lvlText w:val=""/>
      <w:lvlJc w:val="left"/>
      <w:pPr>
        <w:tabs>
          <w:tab w:val="num" w:pos="567"/>
        </w:tabs>
        <w:ind w:left="567"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7D4668B"/>
    <w:multiLevelType w:val="hybridMultilevel"/>
    <w:tmpl w:val="7B8ABB2A"/>
    <w:lvl w:ilvl="0" w:tplc="0448A3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302A9F"/>
    <w:multiLevelType w:val="hybridMultilevel"/>
    <w:tmpl w:val="C422FD9E"/>
    <w:lvl w:ilvl="0" w:tplc="0419000D">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
    <w:nsid w:val="1B2D3B2E"/>
    <w:multiLevelType w:val="hybridMultilevel"/>
    <w:tmpl w:val="13C250BE"/>
    <w:lvl w:ilvl="0" w:tplc="0419000D">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
    <w:nsid w:val="2AE131E5"/>
    <w:multiLevelType w:val="hybridMultilevel"/>
    <w:tmpl w:val="D3A29038"/>
    <w:lvl w:ilvl="0" w:tplc="5E18237C">
      <w:start w:val="1"/>
      <w:numFmt w:val="bullet"/>
      <w:lvlText w:val=""/>
      <w:lvlJc w:val="left"/>
      <w:pPr>
        <w:tabs>
          <w:tab w:val="num" w:pos="567"/>
        </w:tabs>
        <w:ind w:left="56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CDA58EB"/>
    <w:multiLevelType w:val="hybridMultilevel"/>
    <w:tmpl w:val="CFDCA2E0"/>
    <w:lvl w:ilvl="0" w:tplc="5E18237C">
      <w:start w:val="1"/>
      <w:numFmt w:val="bullet"/>
      <w:lvlText w:val=""/>
      <w:lvlJc w:val="left"/>
      <w:pPr>
        <w:tabs>
          <w:tab w:val="num" w:pos="567"/>
        </w:tabs>
        <w:ind w:left="567"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38A4C4E"/>
    <w:multiLevelType w:val="hybridMultilevel"/>
    <w:tmpl w:val="2E8407D4"/>
    <w:lvl w:ilvl="0" w:tplc="0419000D">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3">
    <w:nsid w:val="43DB636E"/>
    <w:multiLevelType w:val="hybridMultilevel"/>
    <w:tmpl w:val="612A1C4E"/>
    <w:lvl w:ilvl="0" w:tplc="5E18237C">
      <w:start w:val="1"/>
      <w:numFmt w:val="bullet"/>
      <w:lvlText w:val=""/>
      <w:lvlJc w:val="left"/>
      <w:pPr>
        <w:tabs>
          <w:tab w:val="num" w:pos="567"/>
        </w:tabs>
        <w:ind w:left="56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5CF5F00"/>
    <w:multiLevelType w:val="hybridMultilevel"/>
    <w:tmpl w:val="9CC81A7E"/>
    <w:lvl w:ilvl="0" w:tplc="5E18237C">
      <w:start w:val="1"/>
      <w:numFmt w:val="bullet"/>
      <w:lvlText w:val=""/>
      <w:lvlJc w:val="left"/>
      <w:pPr>
        <w:tabs>
          <w:tab w:val="num" w:pos="567"/>
        </w:tabs>
        <w:ind w:left="56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D81ED2"/>
    <w:multiLevelType w:val="hybridMultilevel"/>
    <w:tmpl w:val="2DC89BEA"/>
    <w:lvl w:ilvl="0" w:tplc="5E18237C">
      <w:start w:val="1"/>
      <w:numFmt w:val="bullet"/>
      <w:lvlText w:val=""/>
      <w:lvlJc w:val="left"/>
      <w:pPr>
        <w:tabs>
          <w:tab w:val="num" w:pos="927"/>
        </w:tabs>
        <w:ind w:left="927" w:hanging="34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5673371B"/>
    <w:multiLevelType w:val="hybridMultilevel"/>
    <w:tmpl w:val="330CBB48"/>
    <w:lvl w:ilvl="0" w:tplc="AB98637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7">
    <w:nsid w:val="5710407D"/>
    <w:multiLevelType w:val="hybridMultilevel"/>
    <w:tmpl w:val="6598E0A2"/>
    <w:lvl w:ilvl="0" w:tplc="5E18237C">
      <w:start w:val="1"/>
      <w:numFmt w:val="bullet"/>
      <w:lvlText w:val=""/>
      <w:lvlJc w:val="left"/>
      <w:pPr>
        <w:tabs>
          <w:tab w:val="num" w:pos="567"/>
        </w:tabs>
        <w:ind w:left="56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BE77888"/>
    <w:multiLevelType w:val="multilevel"/>
    <w:tmpl w:val="93B27AA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278"/>
        </w:tabs>
        <w:ind w:left="1278" w:hanging="57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9">
    <w:nsid w:val="5D4E56A3"/>
    <w:multiLevelType w:val="hybridMultilevel"/>
    <w:tmpl w:val="DB62EE2C"/>
    <w:lvl w:ilvl="0" w:tplc="5E18237C">
      <w:start w:val="1"/>
      <w:numFmt w:val="bullet"/>
      <w:lvlText w:val=""/>
      <w:lvlJc w:val="left"/>
      <w:pPr>
        <w:tabs>
          <w:tab w:val="num" w:pos="567"/>
        </w:tabs>
        <w:ind w:left="56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E0523B6"/>
    <w:multiLevelType w:val="hybridMultilevel"/>
    <w:tmpl w:val="8A36D658"/>
    <w:lvl w:ilvl="0" w:tplc="5E18237C">
      <w:start w:val="1"/>
      <w:numFmt w:val="bullet"/>
      <w:lvlText w:val=""/>
      <w:lvlJc w:val="left"/>
      <w:pPr>
        <w:tabs>
          <w:tab w:val="num" w:pos="567"/>
        </w:tabs>
        <w:ind w:left="56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3FF69FC"/>
    <w:multiLevelType w:val="hybridMultilevel"/>
    <w:tmpl w:val="2092EFB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67713712"/>
    <w:multiLevelType w:val="hybridMultilevel"/>
    <w:tmpl w:val="BE66E40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B380089"/>
    <w:multiLevelType w:val="hybridMultilevel"/>
    <w:tmpl w:val="6A746D8C"/>
    <w:lvl w:ilvl="0" w:tplc="5E18237C">
      <w:start w:val="1"/>
      <w:numFmt w:val="bullet"/>
      <w:lvlText w:val=""/>
      <w:lvlJc w:val="left"/>
      <w:pPr>
        <w:tabs>
          <w:tab w:val="num" w:pos="927"/>
        </w:tabs>
        <w:ind w:left="927" w:hanging="34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6BE2157B"/>
    <w:multiLevelType w:val="multilevel"/>
    <w:tmpl w:val="8E420CD6"/>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5">
    <w:nsid w:val="6F4F04EF"/>
    <w:multiLevelType w:val="multilevel"/>
    <w:tmpl w:val="D7B6ED1E"/>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6">
    <w:nsid w:val="739E35AD"/>
    <w:multiLevelType w:val="multilevel"/>
    <w:tmpl w:val="D1C88210"/>
    <w:lvl w:ilvl="0">
      <w:start w:val="3"/>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73A712E2"/>
    <w:multiLevelType w:val="hybridMultilevel"/>
    <w:tmpl w:val="5D9A436C"/>
    <w:lvl w:ilvl="0" w:tplc="5E18237C">
      <w:start w:val="1"/>
      <w:numFmt w:val="bullet"/>
      <w:lvlText w:val=""/>
      <w:lvlJc w:val="left"/>
      <w:pPr>
        <w:tabs>
          <w:tab w:val="num" w:pos="567"/>
        </w:tabs>
        <w:ind w:left="56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50A424F"/>
    <w:multiLevelType w:val="hybridMultilevel"/>
    <w:tmpl w:val="128CCF8C"/>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59D68A3"/>
    <w:multiLevelType w:val="hybridMultilevel"/>
    <w:tmpl w:val="F51AA1EE"/>
    <w:lvl w:ilvl="0" w:tplc="5E18237C">
      <w:start w:val="1"/>
      <w:numFmt w:val="bullet"/>
      <w:lvlText w:val=""/>
      <w:lvlJc w:val="left"/>
      <w:pPr>
        <w:tabs>
          <w:tab w:val="num" w:pos="567"/>
        </w:tabs>
        <w:ind w:left="567"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6CA7DCD"/>
    <w:multiLevelType w:val="hybridMultilevel"/>
    <w:tmpl w:val="0AD4D5B4"/>
    <w:lvl w:ilvl="0" w:tplc="5E18237C">
      <w:start w:val="1"/>
      <w:numFmt w:val="bullet"/>
      <w:lvlText w:val=""/>
      <w:lvlJc w:val="left"/>
      <w:pPr>
        <w:tabs>
          <w:tab w:val="num" w:pos="567"/>
        </w:tabs>
        <w:ind w:left="56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A487E00"/>
    <w:multiLevelType w:val="multilevel"/>
    <w:tmpl w:val="21B0B9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2">
    <w:nsid w:val="7DAB547A"/>
    <w:multiLevelType w:val="hybridMultilevel"/>
    <w:tmpl w:val="71401C6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7FFA74B1"/>
    <w:multiLevelType w:val="hybridMultilevel"/>
    <w:tmpl w:val="DDB2AD00"/>
    <w:lvl w:ilvl="0" w:tplc="5E18237C">
      <w:start w:val="1"/>
      <w:numFmt w:val="bullet"/>
      <w:lvlText w:val=""/>
      <w:lvlJc w:val="left"/>
      <w:pPr>
        <w:tabs>
          <w:tab w:val="num" w:pos="927"/>
        </w:tabs>
        <w:ind w:left="927" w:hanging="34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8"/>
  </w:num>
  <w:num w:numId="2">
    <w:abstractNumId w:val="12"/>
  </w:num>
  <w:num w:numId="3">
    <w:abstractNumId w:val="8"/>
  </w:num>
  <w:num w:numId="4">
    <w:abstractNumId w:val="21"/>
  </w:num>
  <w:num w:numId="5">
    <w:abstractNumId w:val="32"/>
  </w:num>
  <w:num w:numId="6">
    <w:abstractNumId w:val="31"/>
  </w:num>
  <w:num w:numId="7">
    <w:abstractNumId w:val="9"/>
  </w:num>
  <w:num w:numId="8">
    <w:abstractNumId w:val="24"/>
  </w:num>
  <w:num w:numId="9">
    <w:abstractNumId w:val="25"/>
  </w:num>
  <w:num w:numId="10">
    <w:abstractNumId w:val="16"/>
  </w:num>
  <w:num w:numId="11">
    <w:abstractNumId w:val="13"/>
  </w:num>
  <w:num w:numId="12">
    <w:abstractNumId w:val="3"/>
  </w:num>
  <w:num w:numId="13">
    <w:abstractNumId w:val="30"/>
  </w:num>
  <w:num w:numId="14">
    <w:abstractNumId w:val="27"/>
  </w:num>
  <w:num w:numId="15">
    <w:abstractNumId w:val="1"/>
  </w:num>
  <w:num w:numId="16">
    <w:abstractNumId w:val="20"/>
  </w:num>
  <w:num w:numId="17">
    <w:abstractNumId w:val="17"/>
  </w:num>
  <w:num w:numId="18">
    <w:abstractNumId w:val="6"/>
  </w:num>
  <w:num w:numId="19">
    <w:abstractNumId w:val="23"/>
  </w:num>
  <w:num w:numId="20">
    <w:abstractNumId w:val="10"/>
  </w:num>
  <w:num w:numId="21">
    <w:abstractNumId w:val="11"/>
  </w:num>
  <w:num w:numId="22">
    <w:abstractNumId w:val="14"/>
  </w:num>
  <w:num w:numId="23">
    <w:abstractNumId w:val="22"/>
  </w:num>
  <w:num w:numId="24">
    <w:abstractNumId w:val="4"/>
  </w:num>
  <w:num w:numId="25">
    <w:abstractNumId w:val="15"/>
  </w:num>
  <w:num w:numId="26">
    <w:abstractNumId w:val="33"/>
  </w:num>
  <w:num w:numId="27">
    <w:abstractNumId w:val="26"/>
  </w:num>
  <w:num w:numId="28">
    <w:abstractNumId w:val="2"/>
  </w:num>
  <w:num w:numId="29">
    <w:abstractNumId w:val="18"/>
  </w:num>
  <w:num w:numId="30">
    <w:abstractNumId w:val="0"/>
  </w:num>
  <w:num w:numId="31">
    <w:abstractNumId w:val="29"/>
  </w:num>
  <w:num w:numId="32">
    <w:abstractNumId w:val="19"/>
  </w:num>
  <w:num w:numId="33">
    <w:abstractNumId w:val="5"/>
  </w:num>
  <w:num w:numId="34">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4B0"/>
    <w:rsid w:val="000070EC"/>
    <w:rsid w:val="00016B83"/>
    <w:rsid w:val="000233ED"/>
    <w:rsid w:val="0002776F"/>
    <w:rsid w:val="0003082B"/>
    <w:rsid w:val="00035F31"/>
    <w:rsid w:val="00040D49"/>
    <w:rsid w:val="000437C6"/>
    <w:rsid w:val="00045CFE"/>
    <w:rsid w:val="0004662D"/>
    <w:rsid w:val="0005154C"/>
    <w:rsid w:val="0005360F"/>
    <w:rsid w:val="0005423B"/>
    <w:rsid w:val="00056026"/>
    <w:rsid w:val="00063DA3"/>
    <w:rsid w:val="0007118A"/>
    <w:rsid w:val="00074A48"/>
    <w:rsid w:val="00090C5B"/>
    <w:rsid w:val="000976DB"/>
    <w:rsid w:val="000A1918"/>
    <w:rsid w:val="000A4647"/>
    <w:rsid w:val="000A5C39"/>
    <w:rsid w:val="000B2E0D"/>
    <w:rsid w:val="000C0529"/>
    <w:rsid w:val="000D5EE0"/>
    <w:rsid w:val="000D74A2"/>
    <w:rsid w:val="000E3FC2"/>
    <w:rsid w:val="000E41E0"/>
    <w:rsid w:val="000F1A13"/>
    <w:rsid w:val="000F4B16"/>
    <w:rsid w:val="00101058"/>
    <w:rsid w:val="001012AA"/>
    <w:rsid w:val="00102620"/>
    <w:rsid w:val="00113C35"/>
    <w:rsid w:val="00115498"/>
    <w:rsid w:val="00127B9A"/>
    <w:rsid w:val="00131E06"/>
    <w:rsid w:val="0013345E"/>
    <w:rsid w:val="001352C8"/>
    <w:rsid w:val="00137EAA"/>
    <w:rsid w:val="00141882"/>
    <w:rsid w:val="00143665"/>
    <w:rsid w:val="001516DE"/>
    <w:rsid w:val="00154505"/>
    <w:rsid w:val="0015740F"/>
    <w:rsid w:val="00161643"/>
    <w:rsid w:val="0016399A"/>
    <w:rsid w:val="00170700"/>
    <w:rsid w:val="001713A4"/>
    <w:rsid w:val="0017258F"/>
    <w:rsid w:val="00177317"/>
    <w:rsid w:val="001821FC"/>
    <w:rsid w:val="00183438"/>
    <w:rsid w:val="00183A09"/>
    <w:rsid w:val="00195431"/>
    <w:rsid w:val="001A00D7"/>
    <w:rsid w:val="001A24D3"/>
    <w:rsid w:val="001A2C95"/>
    <w:rsid w:val="001A7876"/>
    <w:rsid w:val="001A7C2E"/>
    <w:rsid w:val="001B09F6"/>
    <w:rsid w:val="001B1AA0"/>
    <w:rsid w:val="001D032A"/>
    <w:rsid w:val="001D1205"/>
    <w:rsid w:val="001F3CA1"/>
    <w:rsid w:val="001F4A34"/>
    <w:rsid w:val="00201117"/>
    <w:rsid w:val="0020261F"/>
    <w:rsid w:val="00203208"/>
    <w:rsid w:val="002076F7"/>
    <w:rsid w:val="00210BCD"/>
    <w:rsid w:val="00210D37"/>
    <w:rsid w:val="00214B32"/>
    <w:rsid w:val="00217787"/>
    <w:rsid w:val="00227843"/>
    <w:rsid w:val="00230DB0"/>
    <w:rsid w:val="00230FD9"/>
    <w:rsid w:val="00234B8D"/>
    <w:rsid w:val="002366F4"/>
    <w:rsid w:val="0024288D"/>
    <w:rsid w:val="00250101"/>
    <w:rsid w:val="00251D21"/>
    <w:rsid w:val="0025681B"/>
    <w:rsid w:val="00263B69"/>
    <w:rsid w:val="002649EA"/>
    <w:rsid w:val="0026644D"/>
    <w:rsid w:val="00283F89"/>
    <w:rsid w:val="00287530"/>
    <w:rsid w:val="002A6497"/>
    <w:rsid w:val="002A6C71"/>
    <w:rsid w:val="002B2E65"/>
    <w:rsid w:val="002B3606"/>
    <w:rsid w:val="002B5EA0"/>
    <w:rsid w:val="002B6320"/>
    <w:rsid w:val="002B6F60"/>
    <w:rsid w:val="002C087E"/>
    <w:rsid w:val="002C0D0C"/>
    <w:rsid w:val="002C3272"/>
    <w:rsid w:val="002E37EC"/>
    <w:rsid w:val="002E4026"/>
    <w:rsid w:val="002E4F0A"/>
    <w:rsid w:val="002F3202"/>
    <w:rsid w:val="00300F8A"/>
    <w:rsid w:val="00303A93"/>
    <w:rsid w:val="00305F8A"/>
    <w:rsid w:val="003063F4"/>
    <w:rsid w:val="003143F1"/>
    <w:rsid w:val="003169AC"/>
    <w:rsid w:val="0032169D"/>
    <w:rsid w:val="0032226E"/>
    <w:rsid w:val="0032474C"/>
    <w:rsid w:val="003258D8"/>
    <w:rsid w:val="0034693B"/>
    <w:rsid w:val="0034798C"/>
    <w:rsid w:val="00347D00"/>
    <w:rsid w:val="00370702"/>
    <w:rsid w:val="003714A7"/>
    <w:rsid w:val="003726D0"/>
    <w:rsid w:val="003743DF"/>
    <w:rsid w:val="003821E9"/>
    <w:rsid w:val="00382369"/>
    <w:rsid w:val="00383F5E"/>
    <w:rsid w:val="003925E3"/>
    <w:rsid w:val="003A4294"/>
    <w:rsid w:val="003A7788"/>
    <w:rsid w:val="003B4E49"/>
    <w:rsid w:val="003B5F66"/>
    <w:rsid w:val="003D3D8D"/>
    <w:rsid w:val="003D4688"/>
    <w:rsid w:val="003D47AA"/>
    <w:rsid w:val="003D55A2"/>
    <w:rsid w:val="003D6C3F"/>
    <w:rsid w:val="003D7A5E"/>
    <w:rsid w:val="003E52BE"/>
    <w:rsid w:val="003E61F1"/>
    <w:rsid w:val="003F1B4A"/>
    <w:rsid w:val="003F2147"/>
    <w:rsid w:val="00407254"/>
    <w:rsid w:val="0040786E"/>
    <w:rsid w:val="00413394"/>
    <w:rsid w:val="00413E44"/>
    <w:rsid w:val="004216EB"/>
    <w:rsid w:val="00422DD2"/>
    <w:rsid w:val="004240D2"/>
    <w:rsid w:val="004316C5"/>
    <w:rsid w:val="004318A8"/>
    <w:rsid w:val="00436507"/>
    <w:rsid w:val="00445A6C"/>
    <w:rsid w:val="0045162B"/>
    <w:rsid w:val="00464666"/>
    <w:rsid w:val="00472CDE"/>
    <w:rsid w:val="00476CE0"/>
    <w:rsid w:val="00482D19"/>
    <w:rsid w:val="00493037"/>
    <w:rsid w:val="004A0207"/>
    <w:rsid w:val="004B2E6B"/>
    <w:rsid w:val="004D2689"/>
    <w:rsid w:val="004D56C6"/>
    <w:rsid w:val="004E559A"/>
    <w:rsid w:val="004E71B5"/>
    <w:rsid w:val="004F4D74"/>
    <w:rsid w:val="004F54AC"/>
    <w:rsid w:val="004F6677"/>
    <w:rsid w:val="004F724E"/>
    <w:rsid w:val="005035BD"/>
    <w:rsid w:val="00504680"/>
    <w:rsid w:val="005051E4"/>
    <w:rsid w:val="00506601"/>
    <w:rsid w:val="005106C5"/>
    <w:rsid w:val="00512E21"/>
    <w:rsid w:val="005131E6"/>
    <w:rsid w:val="00516CB6"/>
    <w:rsid w:val="005209A7"/>
    <w:rsid w:val="00524BF6"/>
    <w:rsid w:val="00532F0A"/>
    <w:rsid w:val="00542077"/>
    <w:rsid w:val="005422CF"/>
    <w:rsid w:val="00545ABD"/>
    <w:rsid w:val="00560F6E"/>
    <w:rsid w:val="0056306C"/>
    <w:rsid w:val="00573F24"/>
    <w:rsid w:val="00574901"/>
    <w:rsid w:val="005753C4"/>
    <w:rsid w:val="0057666C"/>
    <w:rsid w:val="00584D09"/>
    <w:rsid w:val="005915AC"/>
    <w:rsid w:val="0059595B"/>
    <w:rsid w:val="00595B08"/>
    <w:rsid w:val="005B256E"/>
    <w:rsid w:val="005B26DE"/>
    <w:rsid w:val="005B3704"/>
    <w:rsid w:val="005C06BE"/>
    <w:rsid w:val="005C205C"/>
    <w:rsid w:val="005C23BF"/>
    <w:rsid w:val="005C77CB"/>
    <w:rsid w:val="005D0CC8"/>
    <w:rsid w:val="005E4200"/>
    <w:rsid w:val="005E45F7"/>
    <w:rsid w:val="005E67E5"/>
    <w:rsid w:val="005E7855"/>
    <w:rsid w:val="005F1E61"/>
    <w:rsid w:val="005F3C60"/>
    <w:rsid w:val="00613772"/>
    <w:rsid w:val="00615BA4"/>
    <w:rsid w:val="00622E3A"/>
    <w:rsid w:val="00624AD1"/>
    <w:rsid w:val="00631949"/>
    <w:rsid w:val="0063425F"/>
    <w:rsid w:val="0063461A"/>
    <w:rsid w:val="0063779B"/>
    <w:rsid w:val="006405FA"/>
    <w:rsid w:val="0064123D"/>
    <w:rsid w:val="0064497E"/>
    <w:rsid w:val="006524FA"/>
    <w:rsid w:val="00661A93"/>
    <w:rsid w:val="00676274"/>
    <w:rsid w:val="0068214D"/>
    <w:rsid w:val="00683846"/>
    <w:rsid w:val="0069135F"/>
    <w:rsid w:val="00694916"/>
    <w:rsid w:val="006A4217"/>
    <w:rsid w:val="006B2BA0"/>
    <w:rsid w:val="006B7714"/>
    <w:rsid w:val="006C3AD8"/>
    <w:rsid w:val="006C587C"/>
    <w:rsid w:val="006C5C19"/>
    <w:rsid w:val="006D03C8"/>
    <w:rsid w:val="006D10D1"/>
    <w:rsid w:val="006D3F50"/>
    <w:rsid w:val="006D5F25"/>
    <w:rsid w:val="006E230A"/>
    <w:rsid w:val="006F3AAA"/>
    <w:rsid w:val="0070669D"/>
    <w:rsid w:val="0070714F"/>
    <w:rsid w:val="00713A4E"/>
    <w:rsid w:val="0071789C"/>
    <w:rsid w:val="00720BF5"/>
    <w:rsid w:val="00720CDF"/>
    <w:rsid w:val="00731B3A"/>
    <w:rsid w:val="00732EC7"/>
    <w:rsid w:val="007344E8"/>
    <w:rsid w:val="0073639E"/>
    <w:rsid w:val="00742123"/>
    <w:rsid w:val="00745769"/>
    <w:rsid w:val="00745D64"/>
    <w:rsid w:val="00755D46"/>
    <w:rsid w:val="00757D75"/>
    <w:rsid w:val="00757DAD"/>
    <w:rsid w:val="007634E7"/>
    <w:rsid w:val="00765CEB"/>
    <w:rsid w:val="00767BE5"/>
    <w:rsid w:val="007745C0"/>
    <w:rsid w:val="00783280"/>
    <w:rsid w:val="00783A0C"/>
    <w:rsid w:val="00786154"/>
    <w:rsid w:val="007A7621"/>
    <w:rsid w:val="007B3003"/>
    <w:rsid w:val="007B3443"/>
    <w:rsid w:val="007B34F2"/>
    <w:rsid w:val="007B5608"/>
    <w:rsid w:val="007B5D37"/>
    <w:rsid w:val="007C3067"/>
    <w:rsid w:val="007D42B7"/>
    <w:rsid w:val="007F0032"/>
    <w:rsid w:val="007F5187"/>
    <w:rsid w:val="008027F9"/>
    <w:rsid w:val="0080342A"/>
    <w:rsid w:val="008054AB"/>
    <w:rsid w:val="00806508"/>
    <w:rsid w:val="00812243"/>
    <w:rsid w:val="0081374C"/>
    <w:rsid w:val="00824CFD"/>
    <w:rsid w:val="0083001B"/>
    <w:rsid w:val="008309E3"/>
    <w:rsid w:val="00836B6D"/>
    <w:rsid w:val="008602B5"/>
    <w:rsid w:val="00864627"/>
    <w:rsid w:val="008672B5"/>
    <w:rsid w:val="00867393"/>
    <w:rsid w:val="00871395"/>
    <w:rsid w:val="00871B5E"/>
    <w:rsid w:val="00875451"/>
    <w:rsid w:val="00875E1F"/>
    <w:rsid w:val="00891D94"/>
    <w:rsid w:val="008A28FD"/>
    <w:rsid w:val="008A2CC0"/>
    <w:rsid w:val="008A7471"/>
    <w:rsid w:val="008B165D"/>
    <w:rsid w:val="008B3632"/>
    <w:rsid w:val="008B4FF1"/>
    <w:rsid w:val="008B54DD"/>
    <w:rsid w:val="008E0E83"/>
    <w:rsid w:val="008E1224"/>
    <w:rsid w:val="008E1E35"/>
    <w:rsid w:val="008F0D23"/>
    <w:rsid w:val="00903800"/>
    <w:rsid w:val="009053D8"/>
    <w:rsid w:val="00924950"/>
    <w:rsid w:val="009256A3"/>
    <w:rsid w:val="009266DC"/>
    <w:rsid w:val="00937D15"/>
    <w:rsid w:val="00943482"/>
    <w:rsid w:val="009438FE"/>
    <w:rsid w:val="00944155"/>
    <w:rsid w:val="00947FA0"/>
    <w:rsid w:val="00950EFD"/>
    <w:rsid w:val="009523BD"/>
    <w:rsid w:val="00955543"/>
    <w:rsid w:val="00960840"/>
    <w:rsid w:val="00962600"/>
    <w:rsid w:val="00965D09"/>
    <w:rsid w:val="00967B03"/>
    <w:rsid w:val="009714E5"/>
    <w:rsid w:val="00987F2C"/>
    <w:rsid w:val="009934B0"/>
    <w:rsid w:val="00993544"/>
    <w:rsid w:val="009940CB"/>
    <w:rsid w:val="00996693"/>
    <w:rsid w:val="009B53B9"/>
    <w:rsid w:val="009B7EEF"/>
    <w:rsid w:val="009C1D13"/>
    <w:rsid w:val="009D4FC0"/>
    <w:rsid w:val="009E5D21"/>
    <w:rsid w:val="009F4D19"/>
    <w:rsid w:val="00A025D0"/>
    <w:rsid w:val="00A05A2E"/>
    <w:rsid w:val="00A0689D"/>
    <w:rsid w:val="00A33CC3"/>
    <w:rsid w:val="00A46734"/>
    <w:rsid w:val="00A56D7C"/>
    <w:rsid w:val="00A657AB"/>
    <w:rsid w:val="00A730C2"/>
    <w:rsid w:val="00A73190"/>
    <w:rsid w:val="00A74709"/>
    <w:rsid w:val="00A77C95"/>
    <w:rsid w:val="00A831D2"/>
    <w:rsid w:val="00A92D34"/>
    <w:rsid w:val="00A96FF4"/>
    <w:rsid w:val="00A97ABF"/>
    <w:rsid w:val="00AA418C"/>
    <w:rsid w:val="00AA45D3"/>
    <w:rsid w:val="00AA593F"/>
    <w:rsid w:val="00AC5E21"/>
    <w:rsid w:val="00AD0C08"/>
    <w:rsid w:val="00AD56E5"/>
    <w:rsid w:val="00AD5E06"/>
    <w:rsid w:val="00AD7AFE"/>
    <w:rsid w:val="00AE6FAC"/>
    <w:rsid w:val="00AF0719"/>
    <w:rsid w:val="00AF37C7"/>
    <w:rsid w:val="00AF7429"/>
    <w:rsid w:val="00B1191A"/>
    <w:rsid w:val="00B12237"/>
    <w:rsid w:val="00B27B8C"/>
    <w:rsid w:val="00B32D22"/>
    <w:rsid w:val="00B4343A"/>
    <w:rsid w:val="00B44B33"/>
    <w:rsid w:val="00B46983"/>
    <w:rsid w:val="00B47691"/>
    <w:rsid w:val="00B55482"/>
    <w:rsid w:val="00B6360D"/>
    <w:rsid w:val="00B75679"/>
    <w:rsid w:val="00B82F94"/>
    <w:rsid w:val="00B838E2"/>
    <w:rsid w:val="00B8695A"/>
    <w:rsid w:val="00BA434F"/>
    <w:rsid w:val="00BA53AF"/>
    <w:rsid w:val="00BA75C1"/>
    <w:rsid w:val="00BA7981"/>
    <w:rsid w:val="00BB63FF"/>
    <w:rsid w:val="00BD068B"/>
    <w:rsid w:val="00BD71C5"/>
    <w:rsid w:val="00BE09AF"/>
    <w:rsid w:val="00BE50BE"/>
    <w:rsid w:val="00BF2922"/>
    <w:rsid w:val="00BF2CE6"/>
    <w:rsid w:val="00BF7059"/>
    <w:rsid w:val="00C018D1"/>
    <w:rsid w:val="00C02979"/>
    <w:rsid w:val="00C035FD"/>
    <w:rsid w:val="00C07C69"/>
    <w:rsid w:val="00C10003"/>
    <w:rsid w:val="00C107C8"/>
    <w:rsid w:val="00C108FD"/>
    <w:rsid w:val="00C22413"/>
    <w:rsid w:val="00C26068"/>
    <w:rsid w:val="00C34EF9"/>
    <w:rsid w:val="00C40365"/>
    <w:rsid w:val="00C45BB9"/>
    <w:rsid w:val="00C4675B"/>
    <w:rsid w:val="00C4795F"/>
    <w:rsid w:val="00C47D3D"/>
    <w:rsid w:val="00C5039E"/>
    <w:rsid w:val="00C5290A"/>
    <w:rsid w:val="00C61493"/>
    <w:rsid w:val="00C6199F"/>
    <w:rsid w:val="00C65053"/>
    <w:rsid w:val="00C672AB"/>
    <w:rsid w:val="00C74C9F"/>
    <w:rsid w:val="00C82177"/>
    <w:rsid w:val="00C843B8"/>
    <w:rsid w:val="00C90E29"/>
    <w:rsid w:val="00C92A02"/>
    <w:rsid w:val="00C93EF7"/>
    <w:rsid w:val="00CA3DE6"/>
    <w:rsid w:val="00CA4677"/>
    <w:rsid w:val="00CB30ED"/>
    <w:rsid w:val="00CB5B39"/>
    <w:rsid w:val="00CC1857"/>
    <w:rsid w:val="00CD18B7"/>
    <w:rsid w:val="00CD3ECE"/>
    <w:rsid w:val="00CD50D7"/>
    <w:rsid w:val="00CE20FA"/>
    <w:rsid w:val="00CE4161"/>
    <w:rsid w:val="00CF515C"/>
    <w:rsid w:val="00CF7AE2"/>
    <w:rsid w:val="00D01575"/>
    <w:rsid w:val="00D11264"/>
    <w:rsid w:val="00D20548"/>
    <w:rsid w:val="00D258B8"/>
    <w:rsid w:val="00D26272"/>
    <w:rsid w:val="00D26620"/>
    <w:rsid w:val="00D279BE"/>
    <w:rsid w:val="00D4211B"/>
    <w:rsid w:val="00D46B14"/>
    <w:rsid w:val="00D475C8"/>
    <w:rsid w:val="00D47EA0"/>
    <w:rsid w:val="00D53F17"/>
    <w:rsid w:val="00D57580"/>
    <w:rsid w:val="00D76D1B"/>
    <w:rsid w:val="00D81CD3"/>
    <w:rsid w:val="00D82ED5"/>
    <w:rsid w:val="00D874BC"/>
    <w:rsid w:val="00D91300"/>
    <w:rsid w:val="00DA729E"/>
    <w:rsid w:val="00DB6B19"/>
    <w:rsid w:val="00DB6DAE"/>
    <w:rsid w:val="00DC0EB2"/>
    <w:rsid w:val="00DC14BD"/>
    <w:rsid w:val="00DC5A31"/>
    <w:rsid w:val="00DC72B5"/>
    <w:rsid w:val="00DD10BE"/>
    <w:rsid w:val="00DD347D"/>
    <w:rsid w:val="00DE0123"/>
    <w:rsid w:val="00DE259B"/>
    <w:rsid w:val="00DE3FD7"/>
    <w:rsid w:val="00DE4B9E"/>
    <w:rsid w:val="00DE7084"/>
    <w:rsid w:val="00E01258"/>
    <w:rsid w:val="00E0415B"/>
    <w:rsid w:val="00E06630"/>
    <w:rsid w:val="00E071DE"/>
    <w:rsid w:val="00E12868"/>
    <w:rsid w:val="00E150CD"/>
    <w:rsid w:val="00E15C13"/>
    <w:rsid w:val="00E16A17"/>
    <w:rsid w:val="00E17A66"/>
    <w:rsid w:val="00E225D3"/>
    <w:rsid w:val="00E32A0D"/>
    <w:rsid w:val="00E42400"/>
    <w:rsid w:val="00E425BC"/>
    <w:rsid w:val="00E44D6E"/>
    <w:rsid w:val="00E4502F"/>
    <w:rsid w:val="00E57912"/>
    <w:rsid w:val="00E623ED"/>
    <w:rsid w:val="00E64548"/>
    <w:rsid w:val="00E71059"/>
    <w:rsid w:val="00E72168"/>
    <w:rsid w:val="00E72C9A"/>
    <w:rsid w:val="00E96247"/>
    <w:rsid w:val="00E9648B"/>
    <w:rsid w:val="00E96F9B"/>
    <w:rsid w:val="00EA084F"/>
    <w:rsid w:val="00EA4AB4"/>
    <w:rsid w:val="00EA5763"/>
    <w:rsid w:val="00EA656B"/>
    <w:rsid w:val="00EA7AF4"/>
    <w:rsid w:val="00EB0A1E"/>
    <w:rsid w:val="00EC2803"/>
    <w:rsid w:val="00EC44CE"/>
    <w:rsid w:val="00ED03E3"/>
    <w:rsid w:val="00EE3CBA"/>
    <w:rsid w:val="00EE6A1C"/>
    <w:rsid w:val="00EF1AC7"/>
    <w:rsid w:val="00EF306B"/>
    <w:rsid w:val="00EF3C98"/>
    <w:rsid w:val="00EF3CC4"/>
    <w:rsid w:val="00F00EFD"/>
    <w:rsid w:val="00F02CBA"/>
    <w:rsid w:val="00F1155F"/>
    <w:rsid w:val="00F12E9F"/>
    <w:rsid w:val="00F2119E"/>
    <w:rsid w:val="00F23152"/>
    <w:rsid w:val="00F25F3C"/>
    <w:rsid w:val="00F27F40"/>
    <w:rsid w:val="00F33BB7"/>
    <w:rsid w:val="00F3437B"/>
    <w:rsid w:val="00F34B78"/>
    <w:rsid w:val="00F428FC"/>
    <w:rsid w:val="00F42903"/>
    <w:rsid w:val="00F44C06"/>
    <w:rsid w:val="00F46BF4"/>
    <w:rsid w:val="00F568C9"/>
    <w:rsid w:val="00F60E61"/>
    <w:rsid w:val="00F65097"/>
    <w:rsid w:val="00F76BE7"/>
    <w:rsid w:val="00F77D3C"/>
    <w:rsid w:val="00F81D7D"/>
    <w:rsid w:val="00F93331"/>
    <w:rsid w:val="00FA2DB2"/>
    <w:rsid w:val="00FA3AD7"/>
    <w:rsid w:val="00FB1669"/>
    <w:rsid w:val="00FB2B77"/>
    <w:rsid w:val="00FC0A50"/>
    <w:rsid w:val="00FC2F0A"/>
    <w:rsid w:val="00FC55DE"/>
    <w:rsid w:val="00FD0E2F"/>
    <w:rsid w:val="00FD4FC2"/>
    <w:rsid w:val="00FE62AD"/>
    <w:rsid w:val="00FE73E0"/>
    <w:rsid w:val="00FF2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35"/>
    <o:shapelayout v:ext="edit">
      <o:idmap v:ext="edit" data="1"/>
    </o:shapelayout>
  </w:shapeDefaults>
  <w:decimalSymbol w:val=","/>
  <w:listSeparator w:val=";"/>
  <w15:chartTrackingRefBased/>
  <w15:docId w15:val="{701CB134-58DC-4CF2-8C28-8A443A38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F94"/>
    <w:rPr>
      <w:sz w:val="24"/>
      <w:szCs w:val="24"/>
    </w:rPr>
  </w:style>
  <w:style w:type="paragraph" w:styleId="1">
    <w:name w:val="heading 1"/>
    <w:basedOn w:val="a"/>
    <w:next w:val="a"/>
    <w:qFormat/>
    <w:rsid w:val="00B82F94"/>
    <w:pPr>
      <w:keepNext/>
      <w:framePr w:w="4449" w:h="181" w:hSpace="180" w:wrap="around" w:vAnchor="text" w:hAnchor="page" w:x="1728" w:y="44"/>
      <w:pBdr>
        <w:top w:val="single" w:sz="6" w:space="1" w:color="auto"/>
        <w:left w:val="single" w:sz="6" w:space="1" w:color="auto"/>
        <w:bottom w:val="single" w:sz="6" w:space="1" w:color="auto"/>
        <w:right w:val="single" w:sz="6" w:space="1" w:color="auto"/>
      </w:pBdr>
      <w:jc w:val="center"/>
      <w:outlineLvl w:val="0"/>
    </w:pPr>
    <w:rPr>
      <w:sz w:val="28"/>
    </w:rPr>
  </w:style>
  <w:style w:type="paragraph" w:styleId="2">
    <w:name w:val="heading 2"/>
    <w:basedOn w:val="a"/>
    <w:next w:val="a"/>
    <w:qFormat/>
    <w:rsid w:val="00584D09"/>
    <w:pPr>
      <w:keepNext/>
      <w:spacing w:before="240" w:after="60"/>
      <w:outlineLvl w:val="1"/>
    </w:pPr>
    <w:rPr>
      <w:rFonts w:ascii="Arial" w:hAnsi="Arial" w:cs="Arial"/>
      <w:b/>
      <w:bCs/>
      <w:i/>
      <w:iCs/>
      <w:sz w:val="28"/>
      <w:szCs w:val="28"/>
    </w:rPr>
  </w:style>
  <w:style w:type="paragraph" w:styleId="5">
    <w:name w:val="heading 5"/>
    <w:basedOn w:val="a"/>
    <w:next w:val="a"/>
    <w:qFormat/>
    <w:rsid w:val="00B82F94"/>
    <w:pPr>
      <w:keepNext/>
      <w:ind w:firstLine="720"/>
      <w:jc w:val="both"/>
      <w:outlineLvl w:val="4"/>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82F94"/>
    <w:pPr>
      <w:tabs>
        <w:tab w:val="center" w:pos="4677"/>
        <w:tab w:val="right" w:pos="9355"/>
      </w:tabs>
    </w:pPr>
  </w:style>
  <w:style w:type="character" w:styleId="a4">
    <w:name w:val="page number"/>
    <w:basedOn w:val="a0"/>
    <w:rsid w:val="00B82F94"/>
  </w:style>
  <w:style w:type="paragraph" w:styleId="a5">
    <w:name w:val="Body Text Indent"/>
    <w:basedOn w:val="a"/>
    <w:rsid w:val="00B82F94"/>
    <w:pPr>
      <w:widowControl w:val="0"/>
      <w:shd w:val="clear" w:color="auto" w:fill="FFFFFF"/>
      <w:autoSpaceDE w:val="0"/>
      <w:autoSpaceDN w:val="0"/>
      <w:adjustRightInd w:val="0"/>
      <w:ind w:firstLine="288"/>
      <w:jc w:val="both"/>
    </w:pPr>
    <w:rPr>
      <w:color w:val="000000"/>
      <w:sz w:val="28"/>
      <w:szCs w:val="23"/>
    </w:rPr>
  </w:style>
  <w:style w:type="paragraph" w:styleId="20">
    <w:name w:val="Body Text 2"/>
    <w:basedOn w:val="a"/>
    <w:rsid w:val="00B82F94"/>
    <w:pPr>
      <w:spacing w:line="480" w:lineRule="auto"/>
      <w:jc w:val="both"/>
    </w:pPr>
    <w:rPr>
      <w:sz w:val="28"/>
      <w:szCs w:val="20"/>
    </w:rPr>
  </w:style>
  <w:style w:type="paragraph" w:styleId="3">
    <w:name w:val="Body Text Indent 3"/>
    <w:basedOn w:val="a"/>
    <w:rsid w:val="00B82F94"/>
    <w:pPr>
      <w:spacing w:line="360" w:lineRule="auto"/>
      <w:ind w:firstLine="720"/>
      <w:jc w:val="both"/>
    </w:pPr>
    <w:rPr>
      <w:sz w:val="28"/>
      <w:szCs w:val="20"/>
    </w:rPr>
  </w:style>
  <w:style w:type="paragraph" w:styleId="a6">
    <w:name w:val="caption"/>
    <w:basedOn w:val="a"/>
    <w:next w:val="a"/>
    <w:qFormat/>
    <w:rsid w:val="00B82F94"/>
    <w:pPr>
      <w:framePr w:w="4449" w:h="52" w:hSpace="180" w:wrap="around" w:vAnchor="text" w:hAnchor="page" w:x="6641" w:y="44"/>
      <w:pBdr>
        <w:top w:val="single" w:sz="6" w:space="1" w:color="auto"/>
        <w:left w:val="single" w:sz="6" w:space="1" w:color="auto"/>
        <w:bottom w:val="single" w:sz="6" w:space="1" w:color="auto"/>
        <w:right w:val="single" w:sz="6" w:space="1" w:color="auto"/>
      </w:pBdr>
      <w:jc w:val="center"/>
    </w:pPr>
    <w:rPr>
      <w:sz w:val="28"/>
    </w:rPr>
  </w:style>
  <w:style w:type="paragraph" w:styleId="30">
    <w:name w:val="Body Text 3"/>
    <w:basedOn w:val="a"/>
    <w:rsid w:val="00B82F94"/>
    <w:pPr>
      <w:framePr w:w="924" w:h="181" w:hSpace="180" w:wrap="around" w:vAnchor="text" w:hAnchor="page" w:x="9003" w:y="44"/>
      <w:pBdr>
        <w:top w:val="single" w:sz="6" w:space="1" w:color="auto"/>
        <w:left w:val="single" w:sz="6" w:space="1" w:color="auto"/>
        <w:bottom w:val="single" w:sz="6" w:space="1" w:color="auto"/>
        <w:right w:val="single" w:sz="6" w:space="1" w:color="auto"/>
      </w:pBdr>
    </w:pPr>
    <w:rPr>
      <w:sz w:val="20"/>
    </w:rPr>
  </w:style>
  <w:style w:type="paragraph" w:styleId="a7">
    <w:name w:val="Body Text"/>
    <w:basedOn w:val="a"/>
    <w:rsid w:val="00445A6C"/>
    <w:pPr>
      <w:spacing w:after="120"/>
    </w:pPr>
  </w:style>
  <w:style w:type="paragraph" w:styleId="21">
    <w:name w:val="Body Text Indent 2"/>
    <w:basedOn w:val="a"/>
    <w:rsid w:val="00767BE5"/>
    <w:pPr>
      <w:spacing w:after="120" w:line="480" w:lineRule="auto"/>
      <w:ind w:left="283"/>
    </w:pPr>
  </w:style>
  <w:style w:type="paragraph" w:styleId="a8">
    <w:name w:val="Normal (Web)"/>
    <w:basedOn w:val="a"/>
    <w:rsid w:val="00BA53AF"/>
    <w:pPr>
      <w:spacing w:before="100" w:beforeAutospacing="1" w:after="100" w:afterAutospacing="1"/>
    </w:pPr>
    <w:rPr>
      <w:rFonts w:ascii="Arial Unicode MS" w:eastAsia="Arial Unicode MS" w:hAnsi="Arial Unicode MS" w:cs="Arial Unicode MS"/>
      <w:color w:val="333333"/>
    </w:rPr>
  </w:style>
  <w:style w:type="paragraph" w:customStyle="1" w:styleId="10">
    <w:name w:val="Основной текст с отступом1"/>
    <w:basedOn w:val="a"/>
    <w:rsid w:val="00A96FF4"/>
    <w:pPr>
      <w:spacing w:after="120"/>
      <w:ind w:left="283"/>
    </w:pPr>
  </w:style>
  <w:style w:type="character" w:styleId="a9">
    <w:name w:val="Hyperlink"/>
    <w:basedOn w:val="a0"/>
    <w:rsid w:val="00A96FF4"/>
    <w:rPr>
      <w:color w:val="0000FF"/>
      <w:u w:val="single"/>
    </w:rPr>
  </w:style>
  <w:style w:type="paragraph" w:styleId="aa">
    <w:name w:val="header"/>
    <w:basedOn w:val="a"/>
    <w:rsid w:val="00A96FF4"/>
    <w:pPr>
      <w:tabs>
        <w:tab w:val="center" w:pos="4677"/>
        <w:tab w:val="right" w:pos="9355"/>
      </w:tabs>
    </w:pPr>
  </w:style>
  <w:style w:type="paragraph" w:styleId="ab">
    <w:name w:val="Block Text"/>
    <w:basedOn w:val="a"/>
    <w:rsid w:val="00732EC7"/>
    <w:pPr>
      <w:shd w:val="clear" w:color="auto" w:fill="FFFFFF"/>
      <w:spacing w:before="10" w:line="480" w:lineRule="exact"/>
      <w:ind w:left="5" w:right="5" w:firstLine="710"/>
      <w:jc w:val="both"/>
    </w:pPr>
    <w:rPr>
      <w:sz w:val="28"/>
    </w:rPr>
  </w:style>
  <w:style w:type="paragraph" w:styleId="ac">
    <w:name w:val="Title"/>
    <w:basedOn w:val="a"/>
    <w:qFormat/>
    <w:rsid w:val="00C74C9F"/>
    <w:pPr>
      <w:jc w:val="center"/>
    </w:pPr>
    <w:rPr>
      <w:sz w:val="28"/>
    </w:rPr>
  </w:style>
  <w:style w:type="paragraph" w:styleId="ad">
    <w:name w:val="Subtitle"/>
    <w:basedOn w:val="a"/>
    <w:qFormat/>
    <w:rsid w:val="00C74C9F"/>
    <w:pPr>
      <w:jc w:val="both"/>
    </w:pPr>
    <w:rPr>
      <w:sz w:val="28"/>
    </w:rPr>
  </w:style>
  <w:style w:type="table" w:styleId="ae">
    <w:name w:val="Table Grid"/>
    <w:basedOn w:val="a1"/>
    <w:rsid w:val="00163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e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emf"/><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25948</Words>
  <Characters>147904</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admin</cp:lastModifiedBy>
  <cp:revision>2</cp:revision>
  <cp:lastPrinted>2007-04-30T15:21:00Z</cp:lastPrinted>
  <dcterms:created xsi:type="dcterms:W3CDTF">2014-04-17T09:49:00Z</dcterms:created>
  <dcterms:modified xsi:type="dcterms:W3CDTF">2014-04-17T09:49:00Z</dcterms:modified>
</cp:coreProperties>
</file>