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EC5" w:rsidRDefault="00087EC5" w:rsidP="00231F5B">
      <w:pPr>
        <w:pStyle w:val="1"/>
        <w:spacing w:before="0" w:line="240" w:lineRule="auto"/>
        <w:ind w:right="-365"/>
        <w:jc w:val="center"/>
        <w:rPr>
          <w:rFonts w:ascii="Times New Roman" w:hAnsi="Times New Roman"/>
          <w:b/>
          <w:bCs/>
          <w:sz w:val="22"/>
          <w:lang w:val="ru-RU"/>
        </w:rPr>
      </w:pPr>
      <w:bookmarkStart w:id="0" w:name="_Toc192397960"/>
    </w:p>
    <w:p w:rsidR="00BC1BA5" w:rsidRDefault="00231F5B" w:rsidP="00231F5B">
      <w:pPr>
        <w:pStyle w:val="1"/>
        <w:spacing w:before="0" w:line="240" w:lineRule="auto"/>
        <w:ind w:right="-365"/>
        <w:jc w:val="center"/>
        <w:rPr>
          <w:rFonts w:ascii="Times New Roman" w:hAnsi="Times New Roman"/>
          <w:b/>
          <w:bCs/>
          <w:sz w:val="22"/>
          <w:lang w:val="ru-RU"/>
        </w:rPr>
      </w:pPr>
      <w:r>
        <w:rPr>
          <w:rFonts w:ascii="Times New Roman" w:hAnsi="Times New Roman"/>
          <w:b/>
          <w:bCs/>
          <w:sz w:val="22"/>
          <w:lang w:val="ru-RU"/>
        </w:rPr>
        <w:t>Лекции по</w:t>
      </w:r>
      <w:r w:rsidR="00BC1BA5">
        <w:rPr>
          <w:rFonts w:ascii="Times New Roman" w:hAnsi="Times New Roman"/>
          <w:b/>
          <w:bCs/>
          <w:sz w:val="22"/>
          <w:lang w:val="ru-RU"/>
        </w:rPr>
        <w:t xml:space="preserve"> </w:t>
      </w:r>
      <w:r>
        <w:rPr>
          <w:rFonts w:ascii="Times New Roman" w:hAnsi="Times New Roman"/>
          <w:b/>
          <w:bCs/>
          <w:sz w:val="22"/>
          <w:lang w:val="ru-RU"/>
        </w:rPr>
        <w:t xml:space="preserve"> «Финансы и </w:t>
      </w:r>
      <w:r w:rsidR="00340AE3">
        <w:rPr>
          <w:rFonts w:ascii="Times New Roman" w:hAnsi="Times New Roman"/>
          <w:b/>
          <w:bCs/>
          <w:sz w:val="22"/>
          <w:lang w:val="ru-RU"/>
        </w:rPr>
        <w:t>К</w:t>
      </w:r>
      <w:r>
        <w:rPr>
          <w:rFonts w:ascii="Times New Roman" w:hAnsi="Times New Roman"/>
          <w:b/>
          <w:bCs/>
          <w:sz w:val="22"/>
          <w:lang w:val="ru-RU"/>
        </w:rPr>
        <w:t>редит»</w:t>
      </w:r>
      <w:r w:rsidR="00BC1BA5">
        <w:rPr>
          <w:rFonts w:ascii="Times New Roman" w:hAnsi="Times New Roman"/>
          <w:b/>
          <w:bCs/>
          <w:sz w:val="22"/>
          <w:lang w:val="ru-RU"/>
        </w:rPr>
        <w:t xml:space="preserve"> - эуп,пиэ,мт</w:t>
      </w:r>
      <w:r>
        <w:rPr>
          <w:rFonts w:ascii="Times New Roman" w:hAnsi="Times New Roman"/>
          <w:b/>
          <w:bCs/>
          <w:sz w:val="22"/>
          <w:lang w:val="ru-RU"/>
        </w:rPr>
        <w:t xml:space="preserve">, </w:t>
      </w:r>
    </w:p>
    <w:p w:rsidR="00340AE3" w:rsidRDefault="00231F5B" w:rsidP="00231F5B">
      <w:pPr>
        <w:pStyle w:val="1"/>
        <w:spacing w:before="0" w:line="240" w:lineRule="auto"/>
        <w:ind w:right="-365"/>
        <w:jc w:val="center"/>
        <w:rPr>
          <w:rFonts w:ascii="Times New Roman" w:hAnsi="Times New Roman"/>
          <w:b/>
          <w:bCs/>
          <w:sz w:val="22"/>
          <w:lang w:val="ru-RU"/>
        </w:rPr>
      </w:pPr>
      <w:r>
        <w:rPr>
          <w:rFonts w:ascii="Times New Roman" w:hAnsi="Times New Roman"/>
          <w:b/>
          <w:bCs/>
          <w:sz w:val="22"/>
          <w:lang w:val="ru-RU"/>
        </w:rPr>
        <w:t>«Ф, ДО, к»</w:t>
      </w:r>
      <w:r w:rsidR="00BC1BA5">
        <w:rPr>
          <w:rFonts w:ascii="Times New Roman" w:hAnsi="Times New Roman"/>
          <w:b/>
          <w:bCs/>
          <w:sz w:val="22"/>
          <w:lang w:val="ru-RU"/>
        </w:rPr>
        <w:t>для МГ, КТ,</w:t>
      </w:r>
      <w:r w:rsidR="0027260B">
        <w:rPr>
          <w:rFonts w:ascii="Times New Roman" w:hAnsi="Times New Roman"/>
          <w:b/>
          <w:bCs/>
          <w:sz w:val="22"/>
          <w:lang w:val="ru-RU"/>
        </w:rPr>
        <w:t xml:space="preserve"> НН</w:t>
      </w:r>
    </w:p>
    <w:p w:rsidR="00340AE3" w:rsidRDefault="00340AE3" w:rsidP="00340AE3">
      <w:pPr>
        <w:pStyle w:val="1"/>
        <w:spacing w:before="0" w:line="240" w:lineRule="auto"/>
        <w:jc w:val="center"/>
        <w:rPr>
          <w:rFonts w:ascii="Times New Roman" w:hAnsi="Times New Roman"/>
          <w:b/>
          <w:bCs/>
          <w:sz w:val="22"/>
          <w:lang w:val="ru-RU"/>
        </w:rPr>
      </w:pPr>
    </w:p>
    <w:p w:rsidR="00340AE3" w:rsidRDefault="00340AE3" w:rsidP="00340AE3">
      <w:pPr>
        <w:pStyle w:val="1"/>
        <w:spacing w:before="0" w:line="240" w:lineRule="auto"/>
        <w:jc w:val="center"/>
        <w:rPr>
          <w:rFonts w:ascii="Times New Roman" w:hAnsi="Times New Roman"/>
          <w:b/>
          <w:bCs/>
          <w:sz w:val="22"/>
          <w:lang w:val="ru-RU"/>
        </w:rPr>
      </w:pPr>
    </w:p>
    <w:p w:rsidR="00340AE3" w:rsidRDefault="00340AE3" w:rsidP="00340AE3">
      <w:pPr>
        <w:pStyle w:val="1"/>
        <w:spacing w:before="0" w:line="240" w:lineRule="auto"/>
        <w:jc w:val="center"/>
        <w:rPr>
          <w:rFonts w:ascii="Times New Roman" w:hAnsi="Times New Roman"/>
          <w:b/>
          <w:bCs/>
          <w:sz w:val="22"/>
          <w:lang w:val="ru-RU"/>
        </w:rPr>
      </w:pPr>
      <w:r>
        <w:rPr>
          <w:rFonts w:ascii="Times New Roman" w:hAnsi="Times New Roman"/>
          <w:b/>
          <w:bCs/>
          <w:sz w:val="22"/>
          <w:lang w:val="ru-RU"/>
        </w:rPr>
        <w:t>ТЕМА «ФИНАНСОВЫЙ КОНТРОЛЬ»</w:t>
      </w:r>
      <w:bookmarkEnd w:id="0"/>
    </w:p>
    <w:p w:rsidR="00340AE3" w:rsidRDefault="00340AE3" w:rsidP="00340AE3">
      <w:pPr>
        <w:shd w:val="clear" w:color="auto" w:fill="FFFFFF"/>
        <w:spacing w:after="0" w:line="240" w:lineRule="auto"/>
        <w:ind w:firstLine="567"/>
        <w:jc w:val="both"/>
        <w:rPr>
          <w:rFonts w:ascii="Times New Roman" w:hAnsi="Times New Roman"/>
          <w:b/>
          <w:bCs/>
          <w:color w:val="000000"/>
          <w:szCs w:val="28"/>
          <w:lang w:val="ru-RU"/>
        </w:rPr>
      </w:pPr>
    </w:p>
    <w:p w:rsidR="00340AE3" w:rsidRDefault="00340AE3" w:rsidP="00340AE3">
      <w:pPr>
        <w:numPr>
          <w:ilvl w:val="0"/>
          <w:numId w:val="15"/>
        </w:numPr>
        <w:shd w:val="clear" w:color="auto" w:fill="FFFFFF"/>
        <w:tabs>
          <w:tab w:val="clear" w:pos="720"/>
          <w:tab w:val="num" w:pos="284"/>
        </w:tabs>
        <w:spacing w:after="0" w:line="240" w:lineRule="auto"/>
        <w:ind w:left="284" w:hanging="284"/>
        <w:jc w:val="both"/>
        <w:rPr>
          <w:rFonts w:ascii="Times New Roman" w:hAnsi="Times New Roman"/>
          <w:i/>
          <w:iCs/>
          <w:color w:val="000000"/>
          <w:szCs w:val="28"/>
          <w:lang w:val="ru-RU"/>
        </w:rPr>
      </w:pPr>
      <w:r>
        <w:rPr>
          <w:rFonts w:ascii="Times New Roman" w:hAnsi="Times New Roman"/>
          <w:i/>
          <w:iCs/>
          <w:color w:val="000000"/>
          <w:szCs w:val="28"/>
          <w:lang w:val="ru-RU"/>
        </w:rPr>
        <w:t>Сущность финансового контроля</w:t>
      </w:r>
    </w:p>
    <w:p w:rsidR="00340AE3" w:rsidRDefault="00340AE3" w:rsidP="00340AE3">
      <w:pPr>
        <w:numPr>
          <w:ilvl w:val="0"/>
          <w:numId w:val="15"/>
        </w:numPr>
        <w:shd w:val="clear" w:color="auto" w:fill="FFFFFF"/>
        <w:tabs>
          <w:tab w:val="clear" w:pos="720"/>
          <w:tab w:val="num" w:pos="284"/>
        </w:tabs>
        <w:spacing w:after="0" w:line="240" w:lineRule="auto"/>
        <w:ind w:left="284" w:hanging="284"/>
        <w:jc w:val="both"/>
        <w:rPr>
          <w:rFonts w:ascii="Times New Roman" w:hAnsi="Times New Roman"/>
          <w:i/>
          <w:iCs/>
          <w:color w:val="000000"/>
          <w:szCs w:val="28"/>
          <w:lang w:val="ru-RU"/>
        </w:rPr>
      </w:pPr>
      <w:r>
        <w:rPr>
          <w:rFonts w:ascii="Times New Roman" w:hAnsi="Times New Roman"/>
          <w:i/>
          <w:iCs/>
          <w:color w:val="000000"/>
          <w:szCs w:val="28"/>
          <w:lang w:val="ru-RU"/>
        </w:rPr>
        <w:t>Классификация финансового контроля</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p>
    <w:p w:rsidR="00340AE3" w:rsidRDefault="00340AE3" w:rsidP="00340AE3">
      <w:pPr>
        <w:shd w:val="clear" w:color="auto" w:fill="FFFFFF"/>
        <w:spacing w:after="0" w:line="240" w:lineRule="auto"/>
        <w:jc w:val="center"/>
        <w:rPr>
          <w:rFonts w:ascii="Times New Roman" w:hAnsi="Times New Roman"/>
          <w:i/>
          <w:iCs/>
          <w:color w:val="000000"/>
          <w:szCs w:val="28"/>
          <w:lang w:val="ru-RU"/>
        </w:rPr>
      </w:pPr>
      <w:r>
        <w:rPr>
          <w:rFonts w:ascii="Times New Roman" w:hAnsi="Times New Roman"/>
          <w:b/>
          <w:bCs/>
          <w:i/>
          <w:iCs/>
          <w:color w:val="000000"/>
          <w:szCs w:val="28"/>
          <w:lang w:val="ru-RU"/>
        </w:rPr>
        <w:t>1. Сущность финансового контроля</w:t>
      </w:r>
    </w:p>
    <w:p w:rsidR="00340AE3" w:rsidRDefault="00340AE3" w:rsidP="00340AE3">
      <w:pPr>
        <w:shd w:val="clear" w:color="auto" w:fill="FFFFFF"/>
        <w:spacing w:after="0" w:line="240" w:lineRule="auto"/>
        <w:ind w:firstLine="567"/>
        <w:jc w:val="both"/>
        <w:rPr>
          <w:rFonts w:ascii="Times New Roman" w:hAnsi="Times New Roman"/>
          <w:i/>
          <w:iCs/>
          <w:color w:val="000000"/>
          <w:szCs w:val="28"/>
          <w:lang w:val="ru-RU"/>
        </w:rPr>
      </w:pP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Pr>
          <w:rFonts w:ascii="Times New Roman" w:hAnsi="Times New Roman"/>
          <w:i/>
          <w:iCs/>
          <w:color w:val="000000"/>
          <w:szCs w:val="28"/>
          <w:lang w:val="ru-RU"/>
        </w:rPr>
        <w:t xml:space="preserve">Финансовый контроль </w:t>
      </w:r>
      <w:r>
        <w:rPr>
          <w:rFonts w:ascii="Times New Roman" w:hAnsi="Times New Roman"/>
          <w:color w:val="000000"/>
          <w:szCs w:val="28"/>
          <w:lang w:val="ru-RU"/>
        </w:rPr>
        <w:t>— контроль законодательных и исполни</w:t>
      </w:r>
      <w:r>
        <w:rPr>
          <w:rFonts w:ascii="Times New Roman" w:hAnsi="Times New Roman"/>
          <w:color w:val="000000"/>
          <w:szCs w:val="28"/>
          <w:lang w:val="ru-RU"/>
        </w:rPr>
        <w:softHyphen/>
        <w:t>тельных органов власти всех уровней, а также специально создан</w:t>
      </w:r>
      <w:r>
        <w:rPr>
          <w:rFonts w:ascii="Times New Roman" w:hAnsi="Times New Roman"/>
          <w:color w:val="000000"/>
          <w:szCs w:val="28"/>
          <w:lang w:val="ru-RU"/>
        </w:rPr>
        <w:softHyphen/>
        <w:t>ных учреждений за финансовой деятельностью всех экономиче</w:t>
      </w:r>
      <w:r>
        <w:rPr>
          <w:rFonts w:ascii="Times New Roman" w:hAnsi="Times New Roman"/>
          <w:color w:val="000000"/>
          <w:szCs w:val="28"/>
          <w:lang w:val="ru-RU"/>
        </w:rPr>
        <w:softHyphen/>
        <w:t xml:space="preserve">ских субъектов: государства, предприятий и учреждений. </w:t>
      </w:r>
    </w:p>
    <w:p w:rsidR="00340AE3" w:rsidRDefault="00340AE3" w:rsidP="00340AE3">
      <w:pPr>
        <w:pStyle w:val="3"/>
        <w:spacing w:line="240" w:lineRule="auto"/>
        <w:ind w:firstLine="567"/>
        <w:rPr>
          <w:sz w:val="22"/>
        </w:rPr>
      </w:pPr>
      <w:r>
        <w:rPr>
          <w:sz w:val="22"/>
        </w:rPr>
        <w:t>Он вклю</w:t>
      </w:r>
      <w:r>
        <w:rPr>
          <w:sz w:val="22"/>
        </w:rPr>
        <w:softHyphen/>
        <w:t>чает контроль за соблюдением финансово-экономического зако</w:t>
      </w:r>
      <w:r>
        <w:rPr>
          <w:sz w:val="22"/>
        </w:rPr>
        <w:softHyphen/>
        <w:t>нодательства в процессе формирования и использования денеж</w:t>
      </w:r>
      <w:r>
        <w:rPr>
          <w:sz w:val="22"/>
        </w:rPr>
        <w:softHyphen/>
        <w:t xml:space="preserve">ных фондов, оценку эффективности финансово-хозяйственных операций и целесообразность произведенных расходов. </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color w:val="000000"/>
          <w:szCs w:val="28"/>
          <w:lang w:val="ru-RU"/>
        </w:rPr>
        <w:t>Финансо</w:t>
      </w:r>
      <w:r>
        <w:rPr>
          <w:rFonts w:ascii="Times New Roman" w:hAnsi="Times New Roman"/>
          <w:color w:val="000000"/>
          <w:szCs w:val="28"/>
          <w:lang w:val="ru-RU"/>
        </w:rPr>
        <w:softHyphen/>
        <w:t>вый контроль — стоимостной  контроль, поэтому он осуществля</w:t>
      </w:r>
      <w:r>
        <w:rPr>
          <w:rFonts w:ascii="Times New Roman" w:hAnsi="Times New Roman"/>
          <w:color w:val="000000"/>
          <w:szCs w:val="28"/>
          <w:lang w:val="ru-RU"/>
        </w:rPr>
        <w:softHyphen/>
        <w:t>ется во всех сферах общественного воспроизводственного процес</w:t>
      </w:r>
      <w:r>
        <w:rPr>
          <w:rFonts w:ascii="Times New Roman" w:hAnsi="Times New Roman"/>
          <w:color w:val="000000"/>
          <w:szCs w:val="28"/>
          <w:lang w:val="ru-RU"/>
        </w:rPr>
        <w:softHyphen/>
        <w:t>са и сопровождает весь процесс движения денежных фондов, вклю</w:t>
      </w:r>
      <w:r>
        <w:rPr>
          <w:rFonts w:ascii="Times New Roman" w:hAnsi="Times New Roman"/>
          <w:color w:val="000000"/>
          <w:szCs w:val="28"/>
          <w:lang w:val="ru-RU"/>
        </w:rPr>
        <w:softHyphen/>
        <w:t>чая и стадию осмысления финансовых результатов, т. е. объект фи</w:t>
      </w:r>
      <w:r>
        <w:rPr>
          <w:rFonts w:ascii="Times New Roman" w:hAnsi="Times New Roman"/>
          <w:color w:val="000000"/>
          <w:szCs w:val="28"/>
          <w:lang w:val="ru-RU"/>
        </w:rPr>
        <w:softHyphen/>
        <w:t>нансового контроля — денежные отношения. Финансовый конт</w:t>
      </w:r>
      <w:r>
        <w:rPr>
          <w:rFonts w:ascii="Times New Roman" w:hAnsi="Times New Roman"/>
          <w:color w:val="000000"/>
          <w:szCs w:val="28"/>
          <w:lang w:val="ru-RU"/>
        </w:rPr>
        <w:softHyphen/>
        <w:t>роль служит формой реализации функций финансов, он призван обеспечить интересы и права как государства, так и всех других экономических субъектов.</w:t>
      </w:r>
    </w:p>
    <w:p w:rsidR="00340AE3" w:rsidRDefault="00340AE3" w:rsidP="00340AE3">
      <w:pPr>
        <w:pStyle w:val="3"/>
        <w:spacing w:line="240" w:lineRule="auto"/>
        <w:ind w:firstLine="567"/>
        <w:rPr>
          <w:sz w:val="22"/>
        </w:rPr>
      </w:pPr>
      <w:r>
        <w:rPr>
          <w:sz w:val="22"/>
        </w:rPr>
        <w:t>Государственный финансовый контроль предназначен для реа</w:t>
      </w:r>
      <w:r>
        <w:rPr>
          <w:sz w:val="22"/>
        </w:rPr>
        <w:softHyphen/>
        <w:t>лизации финансовой политики государства, создания условий для финансовой стабилизации. Это в первую очередь разработка, рас</w:t>
      </w:r>
      <w:r>
        <w:rPr>
          <w:sz w:val="22"/>
        </w:rPr>
        <w:softHyphen/>
        <w:t>смотрение, утверждение и исполнение бюджетов всех уровней и внебюджетных фондов, а также контроль за финансовой деятельностью предприятий и учреждений, банков и финансовых корпо</w:t>
      </w:r>
      <w:r>
        <w:rPr>
          <w:sz w:val="22"/>
        </w:rPr>
        <w:softHyphen/>
        <w:t xml:space="preserve">раций. </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color w:val="000000"/>
          <w:szCs w:val="28"/>
          <w:lang w:val="ru-RU"/>
        </w:rPr>
        <w:t>Финансовый контроль со стороны государства за негосу</w:t>
      </w:r>
      <w:r>
        <w:rPr>
          <w:rFonts w:ascii="Times New Roman" w:hAnsi="Times New Roman"/>
          <w:color w:val="000000"/>
          <w:szCs w:val="28"/>
          <w:lang w:val="ru-RU"/>
        </w:rPr>
        <w:softHyphen/>
        <w:t>дарственной сферой экономики затрагивает лишь сферу выпол</w:t>
      </w:r>
      <w:r>
        <w:rPr>
          <w:rFonts w:ascii="Times New Roman" w:hAnsi="Times New Roman"/>
          <w:color w:val="000000"/>
          <w:szCs w:val="28"/>
          <w:lang w:val="ru-RU"/>
        </w:rPr>
        <w:softHyphen/>
        <w:t>нения денежных обязательств перед государством, включая нало</w:t>
      </w:r>
      <w:r>
        <w:rPr>
          <w:rFonts w:ascii="Times New Roman" w:hAnsi="Times New Roman"/>
          <w:color w:val="000000"/>
          <w:szCs w:val="28"/>
          <w:lang w:val="ru-RU"/>
        </w:rPr>
        <w:softHyphen/>
        <w:t>ги и другие обязательные платежи, соблюдение законности и це</w:t>
      </w:r>
      <w:r>
        <w:rPr>
          <w:rFonts w:ascii="Times New Roman" w:hAnsi="Times New Roman"/>
          <w:color w:val="000000"/>
          <w:szCs w:val="28"/>
          <w:lang w:val="ru-RU"/>
        </w:rPr>
        <w:softHyphen/>
        <w:t>лесообразности при расходовании выделенных им бюджетных суб</w:t>
      </w:r>
      <w:r>
        <w:rPr>
          <w:rFonts w:ascii="Times New Roman" w:hAnsi="Times New Roman"/>
          <w:color w:val="000000"/>
          <w:szCs w:val="28"/>
          <w:lang w:val="ru-RU"/>
        </w:rPr>
        <w:softHyphen/>
        <w:t>сидий и кредитов, а также соблюдение установленных Правитель</w:t>
      </w:r>
      <w:r>
        <w:rPr>
          <w:rFonts w:ascii="Times New Roman" w:hAnsi="Times New Roman"/>
          <w:color w:val="000000"/>
          <w:szCs w:val="28"/>
          <w:lang w:val="ru-RU"/>
        </w:rPr>
        <w:softHyphen/>
        <w:t>ством РФ правил организации денежных расчетов, ведения бух</w:t>
      </w:r>
      <w:r>
        <w:rPr>
          <w:rFonts w:ascii="Times New Roman" w:hAnsi="Times New Roman"/>
          <w:color w:val="000000"/>
          <w:szCs w:val="28"/>
          <w:lang w:val="ru-RU"/>
        </w:rPr>
        <w:softHyphen/>
        <w:t>галтерского учета и отчетности. Финансовый контроль — важный элемент системы управления финансами.</w:t>
      </w:r>
    </w:p>
    <w:p w:rsidR="00340AE3" w:rsidRDefault="00340AE3" w:rsidP="00340AE3">
      <w:pPr>
        <w:pStyle w:val="3"/>
        <w:spacing w:line="240" w:lineRule="auto"/>
        <w:ind w:firstLine="567"/>
        <w:rPr>
          <w:sz w:val="22"/>
        </w:rPr>
      </w:pPr>
      <w:r>
        <w:rPr>
          <w:sz w:val="22"/>
        </w:rPr>
        <w:t>Объектом финансового контроля являются денежные отноше</w:t>
      </w:r>
      <w:r>
        <w:rPr>
          <w:sz w:val="22"/>
        </w:rPr>
        <w:softHyphen/>
        <w:t>ния, перераспределительные процессы при формировании и ис</w:t>
      </w:r>
      <w:r>
        <w:rPr>
          <w:sz w:val="22"/>
        </w:rPr>
        <w:softHyphen/>
        <w:t>пользовании финансовых ресурсов, в том числе в форме денеж</w:t>
      </w:r>
      <w:r>
        <w:rPr>
          <w:sz w:val="22"/>
        </w:rPr>
        <w:softHyphen/>
        <w:t>ных фондов на всех уровнях и во всех звеньях хозяйства. Непосред</w:t>
      </w:r>
      <w:r>
        <w:rPr>
          <w:sz w:val="22"/>
        </w:rPr>
        <w:softHyphen/>
        <w:t>ственно предметом проверок выступают такие стоимостные по</w:t>
      </w:r>
      <w:r>
        <w:rPr>
          <w:sz w:val="22"/>
        </w:rPr>
        <w:softHyphen/>
        <w:t>казатели, как прибыль, доходы, рентабельность, себестоимость, издержки обращения. Сферой финансового контроля являются практически все операции, совершаемые с использованием де</w:t>
      </w:r>
      <w:r>
        <w:rPr>
          <w:sz w:val="22"/>
        </w:rPr>
        <w:softHyphen/>
        <w:t>нег, а в некоторых случаях и без них (бартерные сделки).</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color w:val="000000"/>
          <w:szCs w:val="28"/>
          <w:lang w:val="ru-RU"/>
        </w:rPr>
        <w:t>Финансовый контроль включает проверку:</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color w:val="000000"/>
          <w:szCs w:val="28"/>
          <w:lang w:val="ru-RU"/>
        </w:rPr>
        <w:t>-  соблюдения требований экономических законов (оптимально</w:t>
      </w:r>
      <w:r>
        <w:rPr>
          <w:rFonts w:ascii="Times New Roman" w:hAnsi="Times New Roman"/>
          <w:color w:val="000000"/>
          <w:szCs w:val="28"/>
          <w:lang w:val="ru-RU"/>
        </w:rPr>
        <w:softHyphen/>
        <w:t>сти пропорций распределения и перераспределения националь</w:t>
      </w:r>
      <w:r>
        <w:rPr>
          <w:rFonts w:ascii="Times New Roman" w:hAnsi="Times New Roman"/>
          <w:color w:val="000000"/>
          <w:szCs w:val="28"/>
          <w:lang w:val="ru-RU"/>
        </w:rPr>
        <w:softHyphen/>
        <w:t>ного дохода);</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color w:val="000000"/>
          <w:szCs w:val="28"/>
          <w:lang w:val="ru-RU"/>
        </w:rPr>
        <w:t>-  составления и исполнения бюджетного плана (бюджетный кон</w:t>
      </w:r>
      <w:r>
        <w:rPr>
          <w:rFonts w:ascii="Times New Roman" w:hAnsi="Times New Roman"/>
          <w:color w:val="000000"/>
          <w:szCs w:val="28"/>
          <w:lang w:val="ru-RU"/>
        </w:rPr>
        <w:softHyphen/>
        <w:t>троль);</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color w:val="000000"/>
          <w:szCs w:val="28"/>
          <w:lang w:val="ru-RU"/>
        </w:rPr>
        <w:t>-  эффективности использования трудовых, материальных и фи</w:t>
      </w:r>
      <w:r>
        <w:rPr>
          <w:rFonts w:ascii="Times New Roman" w:hAnsi="Times New Roman"/>
          <w:color w:val="000000"/>
          <w:szCs w:val="28"/>
          <w:lang w:val="ru-RU"/>
        </w:rPr>
        <w:softHyphen/>
        <w:t>нансовых ресурсов предприятий и организаций, бюджетных уч</w:t>
      </w:r>
      <w:r>
        <w:rPr>
          <w:rFonts w:ascii="Times New Roman" w:hAnsi="Times New Roman"/>
          <w:color w:val="000000"/>
          <w:szCs w:val="28"/>
          <w:lang w:val="ru-RU"/>
        </w:rPr>
        <w:softHyphen/>
        <w:t>реждений;</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color w:val="000000"/>
          <w:szCs w:val="28"/>
          <w:lang w:val="ru-RU"/>
        </w:rPr>
        <w:t>-  налоговых взаимоотношений.</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color w:val="000000"/>
          <w:szCs w:val="28"/>
          <w:lang w:val="ru-RU"/>
        </w:rPr>
        <w:t xml:space="preserve">Перед финансовым контролем стоят следующие </w:t>
      </w:r>
      <w:r>
        <w:rPr>
          <w:rFonts w:ascii="Times New Roman" w:hAnsi="Times New Roman"/>
          <w:i/>
          <w:iCs/>
          <w:color w:val="000000"/>
          <w:szCs w:val="28"/>
          <w:lang w:val="ru-RU"/>
        </w:rPr>
        <w:t>задачи</w:t>
      </w:r>
      <w:r>
        <w:rPr>
          <w:rFonts w:ascii="Times New Roman" w:hAnsi="Times New Roman"/>
          <w:color w:val="000000"/>
          <w:szCs w:val="28"/>
          <w:lang w:val="ru-RU"/>
        </w:rPr>
        <w:t>:</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color w:val="000000"/>
          <w:szCs w:val="28"/>
          <w:lang w:val="ru-RU"/>
        </w:rPr>
        <w:t>- содействие сбалансированности между потребностью в финан</w:t>
      </w:r>
      <w:r>
        <w:rPr>
          <w:rFonts w:ascii="Times New Roman" w:hAnsi="Times New Roman"/>
          <w:color w:val="000000"/>
          <w:szCs w:val="28"/>
          <w:lang w:val="ru-RU"/>
        </w:rPr>
        <w:softHyphen/>
        <w:t>совых ресурсах и размерами денежных фондов;</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color w:val="000000"/>
          <w:szCs w:val="28"/>
          <w:lang w:val="ru-RU"/>
        </w:rPr>
        <w:t>- обеспечение своевременности и полноты выполнения финан</w:t>
      </w:r>
      <w:r>
        <w:rPr>
          <w:rFonts w:ascii="Times New Roman" w:hAnsi="Times New Roman"/>
          <w:color w:val="000000"/>
          <w:szCs w:val="28"/>
          <w:lang w:val="ru-RU"/>
        </w:rPr>
        <w:softHyphen/>
        <w:t>совых обязательств перед государственным бюджетом;</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color w:val="000000"/>
          <w:szCs w:val="28"/>
          <w:lang w:val="ru-RU"/>
        </w:rPr>
        <w:t>- выявление внутрипроизводственных резервов увеличения фи</w:t>
      </w:r>
      <w:r>
        <w:rPr>
          <w:rFonts w:ascii="Times New Roman" w:hAnsi="Times New Roman"/>
          <w:color w:val="000000"/>
          <w:szCs w:val="28"/>
          <w:lang w:val="ru-RU"/>
        </w:rPr>
        <w:softHyphen/>
        <w:t>нансовых ресурсов.</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Важную роль в обеспечении качества финансового контроля играет уровень организации учета в стране — бухгалтерского, бюджетного, налогового. Отчетная документация — главный объект финансового контроля. Успешное и эффективное проведение фи</w:t>
      </w:r>
      <w:r>
        <w:rPr>
          <w:rFonts w:ascii="Times New Roman" w:hAnsi="Times New Roman"/>
          <w:color w:val="000000"/>
          <w:szCs w:val="28"/>
          <w:lang w:val="ru-RU"/>
        </w:rPr>
        <w:softHyphen/>
        <w:t xml:space="preserve">нансового контроля зависит от уровня организации и видов контроля, форм и методов его проведения. </w:t>
      </w:r>
    </w:p>
    <w:p w:rsidR="00340AE3" w:rsidRPr="00231F5B" w:rsidRDefault="00340AE3" w:rsidP="00340AE3">
      <w:pPr>
        <w:shd w:val="clear" w:color="auto" w:fill="FFFFFF"/>
        <w:spacing w:after="0" w:line="240" w:lineRule="auto"/>
        <w:jc w:val="center"/>
        <w:rPr>
          <w:rFonts w:ascii="Times New Roman" w:hAnsi="Times New Roman"/>
          <w:b/>
          <w:i/>
          <w:iCs/>
          <w:color w:val="000000"/>
          <w:szCs w:val="28"/>
          <w:lang w:val="ru-RU"/>
        </w:rPr>
      </w:pPr>
      <w:r w:rsidRPr="00231F5B">
        <w:rPr>
          <w:rFonts w:ascii="Times New Roman" w:hAnsi="Times New Roman"/>
          <w:b/>
          <w:i/>
          <w:iCs/>
          <w:color w:val="000000"/>
          <w:szCs w:val="28"/>
          <w:lang w:val="ru-RU"/>
        </w:rPr>
        <w:t>2.  Классификация финансового контроля.</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p>
    <w:p w:rsidR="00340AE3" w:rsidRDefault="00340AE3" w:rsidP="00340AE3">
      <w:pPr>
        <w:shd w:val="clear" w:color="auto" w:fill="FFFFFF"/>
        <w:spacing w:after="0" w:line="240" w:lineRule="auto"/>
        <w:ind w:firstLine="567"/>
        <w:jc w:val="both"/>
        <w:rPr>
          <w:rFonts w:ascii="Times New Roman" w:hAnsi="Times New Roman"/>
          <w:b/>
          <w:i/>
          <w:szCs w:val="28"/>
          <w:lang w:val="ru-RU"/>
        </w:rPr>
      </w:pPr>
      <w:r>
        <w:rPr>
          <w:rFonts w:ascii="Times New Roman" w:hAnsi="Times New Roman"/>
          <w:color w:val="000000"/>
          <w:szCs w:val="28"/>
          <w:lang w:val="ru-RU"/>
        </w:rPr>
        <w:t xml:space="preserve">Финансовый  контроль </w:t>
      </w:r>
      <w:r>
        <w:rPr>
          <w:rFonts w:ascii="Times New Roman" w:hAnsi="Times New Roman"/>
          <w:bCs/>
          <w:iCs/>
          <w:color w:val="000000"/>
          <w:szCs w:val="28"/>
          <w:lang w:val="ru-RU"/>
        </w:rPr>
        <w:t>классифицируется</w:t>
      </w:r>
      <w:r>
        <w:rPr>
          <w:rFonts w:ascii="Times New Roman" w:hAnsi="Times New Roman"/>
          <w:bCs/>
          <w:i/>
          <w:color w:val="000000"/>
          <w:szCs w:val="28"/>
          <w:lang w:val="ru-RU"/>
        </w:rPr>
        <w:t xml:space="preserve"> </w:t>
      </w:r>
      <w:r>
        <w:rPr>
          <w:rFonts w:ascii="Times New Roman" w:hAnsi="Times New Roman"/>
          <w:bCs/>
          <w:iCs/>
          <w:color w:val="000000"/>
          <w:szCs w:val="28"/>
          <w:lang w:val="ru-RU"/>
        </w:rPr>
        <w:t xml:space="preserve">по </w:t>
      </w:r>
      <w:r w:rsidRPr="00231F5B">
        <w:rPr>
          <w:rFonts w:ascii="Times New Roman" w:hAnsi="Times New Roman"/>
          <w:b/>
          <w:bCs/>
          <w:iCs/>
          <w:color w:val="000000"/>
          <w:szCs w:val="28"/>
          <w:lang w:val="ru-RU"/>
        </w:rPr>
        <w:t>следующим</w:t>
      </w:r>
      <w:r w:rsidRPr="00231F5B">
        <w:rPr>
          <w:rFonts w:ascii="Times New Roman" w:hAnsi="Times New Roman"/>
          <w:b/>
          <w:bCs/>
          <w:i/>
          <w:color w:val="000000"/>
          <w:szCs w:val="28"/>
          <w:lang w:val="ru-RU"/>
        </w:rPr>
        <w:t xml:space="preserve">  </w:t>
      </w:r>
      <w:r w:rsidRPr="00231F5B">
        <w:rPr>
          <w:rFonts w:ascii="Times New Roman" w:hAnsi="Times New Roman"/>
          <w:b/>
          <w:bCs/>
          <w:iCs/>
          <w:color w:val="000000"/>
          <w:szCs w:val="28"/>
          <w:lang w:val="ru-RU"/>
        </w:rPr>
        <w:t>критериям</w:t>
      </w:r>
      <w:r>
        <w:rPr>
          <w:rFonts w:ascii="Times New Roman" w:hAnsi="Times New Roman"/>
          <w:b/>
          <w:iCs/>
          <w:color w:val="000000"/>
          <w:szCs w:val="28"/>
          <w:lang w:val="ru-RU"/>
        </w:rPr>
        <w:t>:</w:t>
      </w:r>
    </w:p>
    <w:p w:rsidR="00340AE3" w:rsidRPr="00231F5B" w:rsidRDefault="00340AE3" w:rsidP="00340AE3">
      <w:pPr>
        <w:shd w:val="clear" w:color="auto" w:fill="FFFFFF"/>
        <w:spacing w:after="0" w:line="240" w:lineRule="auto"/>
        <w:ind w:firstLine="567"/>
        <w:jc w:val="both"/>
        <w:rPr>
          <w:rFonts w:ascii="Times New Roman" w:hAnsi="Times New Roman"/>
          <w:b/>
          <w:i/>
          <w:iCs/>
          <w:color w:val="000000"/>
          <w:szCs w:val="28"/>
          <w:lang w:val="ru-RU"/>
        </w:rPr>
      </w:pPr>
      <w:r w:rsidRPr="00231F5B">
        <w:rPr>
          <w:rFonts w:ascii="Times New Roman" w:hAnsi="Times New Roman"/>
          <w:b/>
          <w:i/>
          <w:iCs/>
          <w:color w:val="000000"/>
          <w:szCs w:val="28"/>
          <w:lang w:val="ru-RU"/>
        </w:rPr>
        <w:t xml:space="preserve">По субъектам контроля: </w:t>
      </w:r>
    </w:p>
    <w:p w:rsidR="00340AE3" w:rsidRDefault="00340AE3" w:rsidP="00340AE3">
      <w:pPr>
        <w:numPr>
          <w:ilvl w:val="0"/>
          <w:numId w:val="17"/>
        </w:numPr>
        <w:shd w:val="clear" w:color="auto" w:fill="FFFFFF"/>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президентский контроль;</w:t>
      </w:r>
    </w:p>
    <w:p w:rsidR="00340AE3" w:rsidRDefault="00340AE3" w:rsidP="00340AE3">
      <w:pPr>
        <w:numPr>
          <w:ilvl w:val="0"/>
          <w:numId w:val="17"/>
        </w:numPr>
        <w:shd w:val="clear" w:color="auto" w:fill="FFFFFF"/>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контроль законодательных органов власти и местного самоуправления;</w:t>
      </w:r>
    </w:p>
    <w:p w:rsidR="00340AE3" w:rsidRDefault="00340AE3" w:rsidP="00340AE3">
      <w:pPr>
        <w:numPr>
          <w:ilvl w:val="0"/>
          <w:numId w:val="17"/>
        </w:numPr>
        <w:shd w:val="clear" w:color="auto" w:fill="FFFFFF"/>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контроль исполнительных органов власти;</w:t>
      </w:r>
    </w:p>
    <w:p w:rsidR="00340AE3" w:rsidRDefault="00340AE3" w:rsidP="00340AE3">
      <w:pPr>
        <w:numPr>
          <w:ilvl w:val="0"/>
          <w:numId w:val="17"/>
        </w:numPr>
        <w:shd w:val="clear" w:color="auto" w:fill="FFFFFF"/>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контроль финансово-кредитных органов;</w:t>
      </w:r>
    </w:p>
    <w:p w:rsidR="00273052" w:rsidRDefault="00340AE3" w:rsidP="00273052">
      <w:pPr>
        <w:numPr>
          <w:ilvl w:val="0"/>
          <w:numId w:val="17"/>
        </w:numPr>
        <w:shd w:val="clear" w:color="auto" w:fill="FFFFFF"/>
        <w:spacing w:after="0" w:line="240" w:lineRule="auto"/>
        <w:ind w:left="0" w:firstLine="567"/>
        <w:jc w:val="both"/>
        <w:rPr>
          <w:rFonts w:ascii="Times New Roman" w:hAnsi="Times New Roman"/>
          <w:szCs w:val="28"/>
          <w:lang w:val="ru-RU"/>
        </w:rPr>
      </w:pPr>
      <w:r>
        <w:rPr>
          <w:rFonts w:ascii="Times New Roman" w:hAnsi="Times New Roman"/>
          <w:color w:val="000000"/>
          <w:szCs w:val="28"/>
          <w:lang w:val="ru-RU"/>
        </w:rPr>
        <w:t>внутрифирменный;</w:t>
      </w:r>
      <w:r w:rsidR="00273052" w:rsidRPr="00273052">
        <w:rPr>
          <w:rFonts w:ascii="Times New Roman" w:hAnsi="Times New Roman"/>
          <w:color w:val="000000"/>
          <w:szCs w:val="28"/>
          <w:lang w:val="ru-RU"/>
        </w:rPr>
        <w:t xml:space="preserve"> </w:t>
      </w:r>
      <w:r w:rsidR="00273052">
        <w:rPr>
          <w:rFonts w:ascii="Times New Roman" w:hAnsi="Times New Roman"/>
          <w:color w:val="000000"/>
          <w:szCs w:val="28"/>
          <w:lang w:val="ru-RU"/>
        </w:rPr>
        <w:t>и - аудиторский.</w:t>
      </w:r>
    </w:p>
    <w:p w:rsidR="00340AE3" w:rsidRPr="00231F5B" w:rsidRDefault="00340AE3" w:rsidP="00340AE3">
      <w:pPr>
        <w:shd w:val="clear" w:color="auto" w:fill="FFFFFF"/>
        <w:spacing w:after="0" w:line="240" w:lineRule="auto"/>
        <w:ind w:firstLine="567"/>
        <w:jc w:val="both"/>
        <w:rPr>
          <w:rFonts w:ascii="Times New Roman" w:hAnsi="Times New Roman"/>
          <w:b/>
          <w:i/>
          <w:iCs/>
          <w:color w:val="000000"/>
          <w:szCs w:val="28"/>
          <w:lang w:val="ru-RU"/>
        </w:rPr>
      </w:pPr>
      <w:r w:rsidRPr="00231F5B">
        <w:rPr>
          <w:rFonts w:ascii="Times New Roman" w:hAnsi="Times New Roman"/>
          <w:b/>
          <w:i/>
          <w:iCs/>
          <w:color w:val="000000"/>
          <w:szCs w:val="28"/>
          <w:lang w:val="ru-RU"/>
        </w:rPr>
        <w:t>По объектам контроля (по сфере финансовой деятельности):</w:t>
      </w:r>
    </w:p>
    <w:p w:rsidR="00340AE3" w:rsidRDefault="00340AE3" w:rsidP="00340AE3">
      <w:pPr>
        <w:numPr>
          <w:ilvl w:val="0"/>
          <w:numId w:val="18"/>
        </w:numPr>
        <w:shd w:val="clear" w:color="auto" w:fill="FFFFFF"/>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бюджетный контроль;</w:t>
      </w:r>
    </w:p>
    <w:p w:rsidR="00340AE3" w:rsidRDefault="00340AE3" w:rsidP="00340AE3">
      <w:pPr>
        <w:numPr>
          <w:ilvl w:val="0"/>
          <w:numId w:val="18"/>
        </w:numPr>
        <w:shd w:val="clear" w:color="auto" w:fill="FFFFFF"/>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контроль  за  внебюджетными фондами;</w:t>
      </w:r>
    </w:p>
    <w:p w:rsidR="00340AE3" w:rsidRDefault="00340AE3" w:rsidP="00340AE3">
      <w:pPr>
        <w:numPr>
          <w:ilvl w:val="0"/>
          <w:numId w:val="18"/>
        </w:numPr>
        <w:shd w:val="clear" w:color="auto" w:fill="FFFFFF"/>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налоговый контроль;</w:t>
      </w:r>
    </w:p>
    <w:p w:rsidR="00340AE3" w:rsidRDefault="00340AE3" w:rsidP="00340AE3">
      <w:pPr>
        <w:numPr>
          <w:ilvl w:val="0"/>
          <w:numId w:val="18"/>
        </w:numPr>
        <w:shd w:val="clear" w:color="auto" w:fill="FFFFFF"/>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валютный контроль;</w:t>
      </w:r>
    </w:p>
    <w:p w:rsidR="00340AE3" w:rsidRDefault="00340AE3" w:rsidP="00340AE3">
      <w:pPr>
        <w:numPr>
          <w:ilvl w:val="0"/>
          <w:numId w:val="18"/>
        </w:numPr>
        <w:shd w:val="clear" w:color="auto" w:fill="FFFFFF"/>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кредитный контроль;</w:t>
      </w:r>
    </w:p>
    <w:p w:rsidR="00340AE3" w:rsidRDefault="00340AE3" w:rsidP="00340AE3">
      <w:pPr>
        <w:numPr>
          <w:ilvl w:val="0"/>
          <w:numId w:val="18"/>
        </w:numPr>
        <w:shd w:val="clear" w:color="auto" w:fill="FFFFFF"/>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страховой контроль</w:t>
      </w:r>
    </w:p>
    <w:p w:rsidR="00340AE3" w:rsidRDefault="00340AE3" w:rsidP="00340AE3">
      <w:pPr>
        <w:numPr>
          <w:ilvl w:val="0"/>
          <w:numId w:val="18"/>
        </w:numPr>
        <w:shd w:val="clear" w:color="auto" w:fill="FFFFFF"/>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инвестиционный контроль;</w:t>
      </w:r>
    </w:p>
    <w:p w:rsidR="00340AE3" w:rsidRDefault="00340AE3" w:rsidP="00340AE3">
      <w:pPr>
        <w:numPr>
          <w:ilvl w:val="0"/>
          <w:numId w:val="18"/>
        </w:numPr>
        <w:shd w:val="clear" w:color="auto" w:fill="FFFFFF"/>
        <w:spacing w:after="0" w:line="240" w:lineRule="auto"/>
        <w:ind w:left="0" w:firstLine="567"/>
        <w:jc w:val="both"/>
        <w:rPr>
          <w:rFonts w:ascii="Times New Roman" w:hAnsi="Times New Roman"/>
          <w:szCs w:val="28"/>
          <w:lang w:val="ru-RU"/>
        </w:rPr>
      </w:pPr>
      <w:r>
        <w:rPr>
          <w:rFonts w:ascii="Times New Roman" w:hAnsi="Times New Roman"/>
          <w:color w:val="000000"/>
          <w:szCs w:val="28"/>
          <w:lang w:val="ru-RU"/>
        </w:rPr>
        <w:t>контроль за денежной массой.</w:t>
      </w:r>
    </w:p>
    <w:p w:rsidR="00340AE3" w:rsidRPr="00231F5B" w:rsidRDefault="00340AE3" w:rsidP="00340AE3">
      <w:pPr>
        <w:shd w:val="clear" w:color="auto" w:fill="FFFFFF"/>
        <w:spacing w:after="0" w:line="240" w:lineRule="auto"/>
        <w:ind w:firstLine="567"/>
        <w:jc w:val="both"/>
        <w:rPr>
          <w:rFonts w:ascii="Times New Roman" w:hAnsi="Times New Roman"/>
          <w:b/>
          <w:i/>
          <w:iCs/>
          <w:color w:val="000000"/>
          <w:szCs w:val="28"/>
          <w:lang w:val="ru-RU"/>
        </w:rPr>
      </w:pPr>
      <w:r w:rsidRPr="00231F5B">
        <w:rPr>
          <w:rFonts w:ascii="Times New Roman" w:hAnsi="Times New Roman"/>
          <w:b/>
          <w:i/>
          <w:iCs/>
          <w:color w:val="000000"/>
          <w:szCs w:val="28"/>
          <w:lang w:val="ru-RU"/>
        </w:rPr>
        <w:t xml:space="preserve">По регламенту осуществления (по форме проведения): </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bCs/>
          <w:i/>
          <w:color w:val="000000"/>
          <w:szCs w:val="28"/>
          <w:lang w:val="ru-RU"/>
        </w:rPr>
        <w:t xml:space="preserve">- </w:t>
      </w:r>
      <w:r w:rsidRPr="00231F5B">
        <w:rPr>
          <w:rFonts w:ascii="Times New Roman" w:hAnsi="Times New Roman"/>
          <w:b/>
          <w:bCs/>
          <w:iCs/>
          <w:color w:val="000000"/>
          <w:szCs w:val="28"/>
          <w:lang w:val="ru-RU"/>
        </w:rPr>
        <w:t xml:space="preserve">обязательный </w:t>
      </w:r>
      <w:r>
        <w:rPr>
          <w:rFonts w:ascii="Times New Roman" w:hAnsi="Times New Roman"/>
          <w:bCs/>
          <w:iCs/>
          <w:color w:val="000000"/>
          <w:szCs w:val="28"/>
          <w:lang w:val="ru-RU"/>
        </w:rPr>
        <w:t>(внешний</w:t>
      </w:r>
      <w:r>
        <w:rPr>
          <w:rFonts w:ascii="Times New Roman" w:hAnsi="Times New Roman"/>
          <w:b/>
          <w:i/>
          <w:color w:val="000000"/>
          <w:szCs w:val="28"/>
          <w:lang w:val="ru-RU"/>
        </w:rPr>
        <w:t>)</w:t>
      </w:r>
      <w:r>
        <w:rPr>
          <w:rFonts w:ascii="Times New Roman" w:hAnsi="Times New Roman"/>
          <w:color w:val="000000"/>
          <w:szCs w:val="28"/>
          <w:lang w:val="ru-RU"/>
        </w:rPr>
        <w:t xml:space="preserve"> - это контроль за финансовой деятельностью физических и юридических лиц осуществляется на основе закона. Это относится, например, к налоговым проверкам, контролю за целевым использованием бюджетных ресурсов, обязательному аудиторскому подтверждению данных финансово-бухгалтерской отчетности предприятий и организаций и т. д., осуществляемым в основном внешними, независимыми контролерами;</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bCs/>
          <w:i/>
          <w:color w:val="000000"/>
          <w:szCs w:val="28"/>
          <w:lang w:val="ru-RU"/>
        </w:rPr>
        <w:t xml:space="preserve">- </w:t>
      </w:r>
      <w:r w:rsidRPr="00231F5B">
        <w:rPr>
          <w:rFonts w:ascii="Times New Roman" w:hAnsi="Times New Roman"/>
          <w:b/>
          <w:bCs/>
          <w:iCs/>
          <w:color w:val="000000"/>
          <w:szCs w:val="28"/>
          <w:lang w:val="ru-RU"/>
        </w:rPr>
        <w:t>инициативный</w:t>
      </w:r>
      <w:r>
        <w:rPr>
          <w:rFonts w:ascii="Times New Roman" w:hAnsi="Times New Roman"/>
          <w:bCs/>
          <w:iCs/>
          <w:color w:val="000000"/>
          <w:szCs w:val="28"/>
          <w:lang w:val="ru-RU"/>
        </w:rPr>
        <w:t xml:space="preserve"> (внутренний</w:t>
      </w:r>
      <w:r>
        <w:rPr>
          <w:rFonts w:ascii="Times New Roman" w:hAnsi="Times New Roman"/>
          <w:b/>
          <w:iCs/>
          <w:color w:val="000000"/>
          <w:szCs w:val="28"/>
          <w:lang w:val="ru-RU"/>
        </w:rPr>
        <w:t>)</w:t>
      </w:r>
      <w:r>
        <w:rPr>
          <w:rFonts w:ascii="Times New Roman" w:hAnsi="Times New Roman"/>
          <w:color w:val="000000"/>
          <w:szCs w:val="28"/>
          <w:lang w:val="ru-RU"/>
        </w:rPr>
        <w:t xml:space="preserve"> – этот контроль не вытекает из финансового законодательства, но является неотъемлемой частью управления финансами для достижения тактических и стратегических целей.</w:t>
      </w:r>
    </w:p>
    <w:p w:rsidR="00340AE3" w:rsidRPr="00231F5B" w:rsidRDefault="00340AE3" w:rsidP="00340AE3">
      <w:pPr>
        <w:shd w:val="clear" w:color="auto" w:fill="FFFFFF"/>
        <w:spacing w:after="0" w:line="240" w:lineRule="auto"/>
        <w:ind w:firstLine="567"/>
        <w:jc w:val="both"/>
        <w:rPr>
          <w:rFonts w:ascii="Times New Roman" w:hAnsi="Times New Roman"/>
          <w:b/>
          <w:i/>
          <w:iCs/>
          <w:color w:val="000000"/>
          <w:szCs w:val="28"/>
          <w:lang w:val="ru-RU"/>
        </w:rPr>
      </w:pPr>
      <w:r w:rsidRPr="00231F5B">
        <w:rPr>
          <w:rFonts w:ascii="Times New Roman" w:hAnsi="Times New Roman"/>
          <w:b/>
          <w:i/>
          <w:iCs/>
          <w:color w:val="000000"/>
          <w:szCs w:val="28"/>
          <w:lang w:val="ru-RU"/>
        </w:rPr>
        <w:t xml:space="preserve">По времени проведения:  </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bCs/>
          <w:i/>
          <w:color w:val="000000"/>
          <w:szCs w:val="28"/>
          <w:lang w:val="ru-RU"/>
        </w:rPr>
        <w:t xml:space="preserve">- </w:t>
      </w:r>
      <w:r w:rsidRPr="00231F5B">
        <w:rPr>
          <w:rFonts w:ascii="Times New Roman" w:hAnsi="Times New Roman"/>
          <w:b/>
          <w:bCs/>
          <w:iCs/>
          <w:color w:val="000000"/>
          <w:szCs w:val="28"/>
          <w:lang w:val="ru-RU"/>
        </w:rPr>
        <w:t>предварительный</w:t>
      </w:r>
      <w:r>
        <w:rPr>
          <w:rFonts w:ascii="Times New Roman" w:hAnsi="Times New Roman"/>
          <w:bCs/>
          <w:iCs/>
          <w:color w:val="000000"/>
          <w:szCs w:val="28"/>
          <w:lang w:val="ru-RU"/>
        </w:rPr>
        <w:t xml:space="preserve"> финансовый контроль</w:t>
      </w:r>
      <w:r>
        <w:rPr>
          <w:rFonts w:ascii="Times New Roman" w:hAnsi="Times New Roman"/>
          <w:color w:val="000000"/>
          <w:szCs w:val="28"/>
          <w:lang w:val="ru-RU"/>
        </w:rPr>
        <w:t xml:space="preserve"> - проводится до совершения финансовых операций и имеет важное значение для предупреждения финансовых нарушений. Он предусматривает  оценку финансовой обоснованности расходов для предотвращения неэкономного и неэффективного расходования средств. (Примером такого контроля на макроуровне является процесс составления и утверждения бюджетов всех уровней и финансовых планов внебюджетных фондов на основе прогноза макроэномических показателей развития экономики страны. На микроуровне — это процесс разработки финансовых планов и смет, кредитных и кассовых заявок, финансовых разделов бизнес-планов, составление прогнозных балансов, договоров о совместной деятельности и т. д.;</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Pr>
          <w:rFonts w:ascii="Times New Roman" w:hAnsi="Times New Roman"/>
          <w:szCs w:val="28"/>
          <w:lang w:val="ru-RU"/>
        </w:rPr>
        <w:t xml:space="preserve">- </w:t>
      </w:r>
      <w:r w:rsidRPr="00231F5B">
        <w:rPr>
          <w:rFonts w:ascii="Times New Roman" w:hAnsi="Times New Roman"/>
          <w:b/>
          <w:bCs/>
          <w:iCs/>
          <w:color w:val="000000"/>
          <w:szCs w:val="28"/>
          <w:lang w:val="ru-RU"/>
        </w:rPr>
        <w:t>текущий (оперативный)</w:t>
      </w:r>
      <w:r>
        <w:rPr>
          <w:rFonts w:ascii="Times New Roman" w:hAnsi="Times New Roman"/>
          <w:bCs/>
          <w:iCs/>
          <w:color w:val="000000"/>
          <w:szCs w:val="28"/>
          <w:lang w:val="ru-RU"/>
        </w:rPr>
        <w:t xml:space="preserve"> финансовый контроль</w:t>
      </w:r>
      <w:r>
        <w:rPr>
          <w:rFonts w:ascii="Times New Roman" w:hAnsi="Times New Roman"/>
          <w:bCs/>
          <w:color w:val="000000"/>
          <w:szCs w:val="28"/>
          <w:lang w:val="ru-RU"/>
        </w:rPr>
        <w:t xml:space="preserve"> </w:t>
      </w:r>
      <w:r>
        <w:rPr>
          <w:rFonts w:ascii="Times New Roman" w:hAnsi="Times New Roman"/>
          <w:color w:val="000000"/>
          <w:szCs w:val="28"/>
          <w:lang w:val="ru-RU"/>
        </w:rPr>
        <w:t>- производится в момент совершения денежных сделок, финансовых операций, выдачи ссуд и субсидий и т. д. Он предупреждает возможные злоупотребления при получении и расходовании средств, способствует соблюдению финансовой дисциплины и своевременности осуществления денежных расчетов. Большую роль здесь играют бухгалтерские службы;</w:t>
      </w:r>
    </w:p>
    <w:p w:rsidR="00340AE3" w:rsidRDefault="00340AE3" w:rsidP="00340AE3">
      <w:pPr>
        <w:shd w:val="clear" w:color="auto" w:fill="FFFFFF"/>
        <w:spacing w:after="0" w:line="240" w:lineRule="auto"/>
        <w:ind w:firstLine="567"/>
        <w:jc w:val="both"/>
        <w:rPr>
          <w:rFonts w:ascii="Times New Roman" w:hAnsi="Times New Roman"/>
          <w:b/>
          <w:bCs/>
          <w:color w:val="000000"/>
          <w:szCs w:val="28"/>
          <w:lang w:val="ru-RU"/>
        </w:rPr>
      </w:pPr>
      <w:r>
        <w:rPr>
          <w:rFonts w:ascii="Times New Roman" w:hAnsi="Times New Roman"/>
          <w:bCs/>
          <w:i/>
          <w:color w:val="000000"/>
          <w:szCs w:val="28"/>
          <w:lang w:val="ru-RU"/>
        </w:rPr>
        <w:t xml:space="preserve"> - </w:t>
      </w:r>
      <w:r w:rsidRPr="00231F5B">
        <w:rPr>
          <w:rFonts w:ascii="Times New Roman" w:hAnsi="Times New Roman"/>
          <w:b/>
          <w:bCs/>
          <w:iCs/>
          <w:color w:val="000000"/>
          <w:szCs w:val="28"/>
          <w:lang w:val="ru-RU"/>
        </w:rPr>
        <w:t>последующий финансовый контроль</w:t>
      </w:r>
      <w:r>
        <w:rPr>
          <w:rFonts w:ascii="Times New Roman" w:hAnsi="Times New Roman"/>
          <w:iCs/>
          <w:color w:val="000000"/>
          <w:szCs w:val="28"/>
          <w:lang w:val="ru-RU"/>
        </w:rPr>
        <w:t xml:space="preserve"> </w:t>
      </w:r>
      <w:r>
        <w:rPr>
          <w:rFonts w:ascii="Times New Roman" w:hAnsi="Times New Roman"/>
          <w:color w:val="000000"/>
          <w:szCs w:val="28"/>
          <w:lang w:val="ru-RU"/>
        </w:rPr>
        <w:t>- проводится путем анализа и ревизии отчетной финансовой и бухгалтерской документации, предназначен для оценки результатов финансовой деятельности экономических субъектов, эффективности осуществления предложенной финансовой стратегии, сравнения финансовых издержек с прогнозируемыми и т. д.</w:t>
      </w:r>
    </w:p>
    <w:p w:rsidR="00340AE3" w:rsidRDefault="00340AE3" w:rsidP="00340AE3">
      <w:pPr>
        <w:shd w:val="clear" w:color="auto" w:fill="FFFFFF"/>
        <w:spacing w:after="0" w:line="240" w:lineRule="auto"/>
        <w:ind w:firstLine="567"/>
        <w:jc w:val="both"/>
        <w:rPr>
          <w:rFonts w:ascii="Times New Roman" w:hAnsi="Times New Roman"/>
          <w:i/>
          <w:szCs w:val="28"/>
          <w:lang w:val="ru-RU"/>
        </w:rPr>
      </w:pPr>
      <w:r w:rsidRPr="00231F5B">
        <w:rPr>
          <w:rFonts w:ascii="Times New Roman" w:hAnsi="Times New Roman"/>
          <w:b/>
          <w:i/>
          <w:color w:val="000000"/>
          <w:szCs w:val="28"/>
          <w:lang w:val="ru-RU"/>
        </w:rPr>
        <w:t>По методам  проведения</w:t>
      </w:r>
      <w:r>
        <w:rPr>
          <w:rFonts w:ascii="Times New Roman" w:hAnsi="Times New Roman"/>
          <w:i/>
          <w:color w:val="000000"/>
          <w:szCs w:val="28"/>
          <w:lang w:val="ru-RU"/>
        </w:rPr>
        <w:t>:</w:t>
      </w:r>
    </w:p>
    <w:p w:rsidR="00340AE3" w:rsidRDefault="00340AE3" w:rsidP="00340AE3">
      <w:pPr>
        <w:numPr>
          <w:ilvl w:val="0"/>
          <w:numId w:val="19"/>
        </w:numPr>
        <w:shd w:val="clear" w:color="auto" w:fill="FFFFFF"/>
        <w:tabs>
          <w:tab w:val="left" w:pos="710"/>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проверки;</w:t>
      </w:r>
    </w:p>
    <w:p w:rsidR="00340AE3" w:rsidRDefault="00340AE3" w:rsidP="00340AE3">
      <w:pPr>
        <w:numPr>
          <w:ilvl w:val="0"/>
          <w:numId w:val="19"/>
        </w:numPr>
        <w:shd w:val="clear" w:color="auto" w:fill="FFFFFF"/>
        <w:tabs>
          <w:tab w:val="left" w:pos="710"/>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обследования;</w:t>
      </w:r>
    </w:p>
    <w:p w:rsidR="00340AE3" w:rsidRDefault="00340AE3" w:rsidP="00340AE3">
      <w:pPr>
        <w:numPr>
          <w:ilvl w:val="0"/>
          <w:numId w:val="19"/>
        </w:numPr>
        <w:shd w:val="clear" w:color="auto" w:fill="FFFFFF"/>
        <w:tabs>
          <w:tab w:val="left" w:pos="710"/>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надзор;</w:t>
      </w:r>
    </w:p>
    <w:p w:rsidR="00340AE3" w:rsidRDefault="00340AE3" w:rsidP="00340AE3">
      <w:pPr>
        <w:numPr>
          <w:ilvl w:val="0"/>
          <w:numId w:val="19"/>
        </w:numPr>
        <w:shd w:val="clear" w:color="auto" w:fill="FFFFFF"/>
        <w:tabs>
          <w:tab w:val="left" w:pos="710"/>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анализ финансового состояния;</w:t>
      </w:r>
    </w:p>
    <w:p w:rsidR="00340AE3" w:rsidRDefault="00340AE3" w:rsidP="00340AE3">
      <w:pPr>
        <w:numPr>
          <w:ilvl w:val="0"/>
          <w:numId w:val="19"/>
        </w:numPr>
        <w:shd w:val="clear" w:color="auto" w:fill="FFFFFF"/>
        <w:tabs>
          <w:tab w:val="left" w:pos="710"/>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наблюдение (мониторинг);</w:t>
      </w:r>
    </w:p>
    <w:p w:rsidR="00340AE3" w:rsidRDefault="00340AE3" w:rsidP="00340AE3">
      <w:pPr>
        <w:numPr>
          <w:ilvl w:val="0"/>
          <w:numId w:val="19"/>
        </w:numPr>
        <w:shd w:val="clear" w:color="auto" w:fill="FFFFFF"/>
        <w:tabs>
          <w:tab w:val="left" w:pos="710"/>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ревизии.</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sidRPr="00231F5B">
        <w:rPr>
          <w:rFonts w:ascii="Times New Roman" w:hAnsi="Times New Roman"/>
          <w:b/>
          <w:bCs/>
          <w:iCs/>
          <w:color w:val="000000"/>
          <w:szCs w:val="28"/>
          <w:lang w:val="ru-RU"/>
        </w:rPr>
        <w:t>Проверки</w:t>
      </w:r>
      <w:r>
        <w:rPr>
          <w:rFonts w:ascii="Times New Roman" w:hAnsi="Times New Roman"/>
          <w:bCs/>
          <w:i/>
          <w:color w:val="000000"/>
          <w:szCs w:val="28"/>
          <w:lang w:val="ru-RU"/>
        </w:rPr>
        <w:t xml:space="preserve"> </w:t>
      </w:r>
      <w:r>
        <w:rPr>
          <w:rFonts w:ascii="Times New Roman" w:hAnsi="Times New Roman"/>
          <w:b/>
          <w:i/>
          <w:color w:val="000000"/>
          <w:szCs w:val="28"/>
          <w:lang w:val="ru-RU"/>
        </w:rPr>
        <w:t xml:space="preserve"> </w:t>
      </w:r>
      <w:r>
        <w:rPr>
          <w:rFonts w:ascii="Times New Roman" w:hAnsi="Times New Roman"/>
          <w:color w:val="000000"/>
          <w:szCs w:val="28"/>
          <w:lang w:val="ru-RU"/>
        </w:rPr>
        <w:t>производятся по отдельным вопросам финансово – хозяйственной деятельности на основе отчётных, балансовых и расходных документов. В процессе проверки выявляются нарушения финансовой дисциплины и намечаются мероприятия по их устранению.</w:t>
      </w:r>
    </w:p>
    <w:p w:rsidR="00340AE3" w:rsidRDefault="00340AE3" w:rsidP="00340AE3">
      <w:pPr>
        <w:shd w:val="clear" w:color="auto" w:fill="FFFFFF"/>
        <w:spacing w:after="0" w:line="240" w:lineRule="auto"/>
        <w:ind w:firstLine="567"/>
        <w:jc w:val="both"/>
        <w:rPr>
          <w:rFonts w:ascii="Times New Roman" w:hAnsi="Times New Roman"/>
          <w:szCs w:val="28"/>
          <w:lang w:val="ru-RU"/>
        </w:rPr>
      </w:pPr>
      <w:r w:rsidRPr="00231F5B">
        <w:rPr>
          <w:rFonts w:ascii="Times New Roman" w:hAnsi="Times New Roman"/>
          <w:b/>
          <w:bCs/>
          <w:iCs/>
          <w:color w:val="000000"/>
          <w:szCs w:val="28"/>
          <w:lang w:val="ru-RU"/>
        </w:rPr>
        <w:t>Обследование</w:t>
      </w:r>
      <w:r>
        <w:rPr>
          <w:rFonts w:ascii="Times New Roman" w:hAnsi="Times New Roman"/>
          <w:color w:val="000000"/>
          <w:szCs w:val="28"/>
          <w:lang w:val="ru-RU"/>
        </w:rPr>
        <w:t xml:space="preserve"> в отличие от проверки охватывает более широкий спектр финансово-экономических показателей обследуемого экономического субъекта для определения его финансового состояния и возможных перспектив развития. В ходе обследования могут осуществляться контрольные обмеры выполнения работ, расхода материалов, топлива, энергии и т.д.</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sidRPr="00231F5B">
        <w:rPr>
          <w:rFonts w:ascii="Times New Roman" w:hAnsi="Times New Roman"/>
          <w:b/>
          <w:bCs/>
          <w:iCs/>
          <w:color w:val="000000"/>
          <w:szCs w:val="28"/>
          <w:lang w:val="ru-RU"/>
        </w:rPr>
        <w:t>Надзор</w:t>
      </w:r>
      <w:r>
        <w:rPr>
          <w:rFonts w:ascii="Times New Roman" w:hAnsi="Times New Roman"/>
          <w:color w:val="000000"/>
          <w:szCs w:val="28"/>
          <w:lang w:val="ru-RU"/>
        </w:rPr>
        <w:t xml:space="preserve"> производится контролирующими органами за экономическими субъектами, получившими лицензию на тот или иной вид финансовой деятельности, и предполагает соблюдение ими установленных правил и нормативов, нарушение которых влечёт за собой отзыв лицензии. (Например, осуществляется надзор со стороны ЦБ России за деятельностью коммерческих банков; со стороны Федеральной службы страхового надзора Минфина России — за страховыми фирмами.)</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sidRPr="00231F5B">
        <w:rPr>
          <w:rFonts w:ascii="Times New Roman" w:hAnsi="Times New Roman"/>
          <w:b/>
          <w:bCs/>
          <w:iCs/>
          <w:color w:val="000000"/>
          <w:szCs w:val="28"/>
          <w:lang w:val="ru-RU"/>
        </w:rPr>
        <w:t>Анализ</w:t>
      </w:r>
      <w:r>
        <w:rPr>
          <w:rFonts w:ascii="Times New Roman" w:hAnsi="Times New Roman"/>
          <w:color w:val="000000"/>
          <w:szCs w:val="28"/>
          <w:lang w:val="ru-RU"/>
        </w:rPr>
        <w:t xml:space="preserve"> финансового состояния как разновидность финансового контроля предполагает детальное изучение периодической или годовой финансово-бухгалтерской отчетности с целью общей оценки результатов финансовой деятельности и ликвидности, обеспеченности собственным капиталом и эффективности его использования.</w:t>
      </w:r>
    </w:p>
    <w:p w:rsidR="00340AE3" w:rsidRDefault="00340AE3" w:rsidP="00340AE3">
      <w:pPr>
        <w:shd w:val="clear" w:color="auto" w:fill="FFFFFF"/>
        <w:spacing w:after="0" w:line="240" w:lineRule="auto"/>
        <w:ind w:firstLine="567"/>
        <w:jc w:val="both"/>
        <w:rPr>
          <w:rFonts w:ascii="Times New Roman" w:hAnsi="Times New Roman"/>
          <w:szCs w:val="28"/>
          <w:lang w:val="ru-RU"/>
        </w:rPr>
      </w:pPr>
      <w:r w:rsidRPr="00231F5B">
        <w:rPr>
          <w:rFonts w:ascii="Times New Roman" w:hAnsi="Times New Roman"/>
          <w:b/>
          <w:bCs/>
          <w:iCs/>
          <w:color w:val="000000"/>
          <w:szCs w:val="28"/>
          <w:lang w:val="ru-RU"/>
        </w:rPr>
        <w:t>Наблюдение (мониторинг)</w:t>
      </w:r>
      <w:r>
        <w:rPr>
          <w:rFonts w:ascii="Times New Roman" w:hAnsi="Times New Roman"/>
          <w:color w:val="000000"/>
          <w:szCs w:val="28"/>
          <w:lang w:val="ru-RU"/>
        </w:rPr>
        <w:t xml:space="preserve"> — постоянный контроль со стороны кредитных организаций за использованием выданной ссуды и финансовым состоянием предприятия-клиента; неэффективное использование полученной ссуды и снижение ликвидности может привести к ужесточению условий кредитования, требованию досрочного возврата ссуды.</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sidRPr="00231F5B">
        <w:rPr>
          <w:rFonts w:ascii="Times New Roman" w:hAnsi="Times New Roman"/>
          <w:b/>
          <w:bCs/>
          <w:iCs/>
          <w:color w:val="000000"/>
          <w:szCs w:val="28"/>
          <w:lang w:val="ru-RU"/>
        </w:rPr>
        <w:t>Ревизия</w:t>
      </w:r>
      <w:r>
        <w:rPr>
          <w:rFonts w:ascii="Times New Roman" w:hAnsi="Times New Roman"/>
          <w:bCs/>
          <w:iCs/>
          <w:color w:val="000000"/>
          <w:szCs w:val="28"/>
          <w:lang w:val="ru-RU"/>
        </w:rPr>
        <w:t xml:space="preserve"> </w:t>
      </w:r>
      <w:r>
        <w:rPr>
          <w:rFonts w:ascii="Times New Roman" w:hAnsi="Times New Roman"/>
          <w:color w:val="000000"/>
          <w:szCs w:val="28"/>
          <w:lang w:val="ru-RU"/>
        </w:rPr>
        <w:t>— наиболее глубокий и всеобъемлющий метод финансового контроля, представляющий собой взаимосвязанный комплекс проверок финансово-хозяйственной деятельности предприятий, учреждений и организаций, проводимых с помощью определенных приемов фактического и документального контроля. Ревизия проводится для установления целесообразности, обоснованности, экономической эффективности</w:t>
      </w:r>
      <w:r>
        <w:rPr>
          <w:rFonts w:ascii="Times New Roman" w:hAnsi="Times New Roman"/>
          <w:szCs w:val="28"/>
          <w:lang w:val="ru-RU"/>
        </w:rPr>
        <w:t xml:space="preserve"> </w:t>
      </w:r>
      <w:r>
        <w:rPr>
          <w:rFonts w:ascii="Times New Roman" w:hAnsi="Times New Roman"/>
          <w:color w:val="000000"/>
          <w:szCs w:val="28"/>
          <w:lang w:val="ru-RU"/>
        </w:rPr>
        <w:t>совершенных хозяйственных операций, проверки соблюдения финансовой дисциплины, достоверности данных бухгалтерского учета и отчетности - для выявления нарушений и недостатков в деятельности ревизуемого объекта.</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color w:val="000000"/>
          <w:szCs w:val="28"/>
          <w:lang w:val="ru-RU"/>
        </w:rPr>
        <w:t>По полноте охвата хозяйственной деятельности субъекта ревизии различаются:</w:t>
      </w:r>
    </w:p>
    <w:p w:rsidR="00340AE3" w:rsidRDefault="00340AE3" w:rsidP="00340AE3">
      <w:pPr>
        <w:numPr>
          <w:ilvl w:val="0"/>
          <w:numId w:val="1"/>
        </w:numPr>
        <w:shd w:val="clear" w:color="auto" w:fill="FFFFFF"/>
        <w:tabs>
          <w:tab w:val="left" w:pos="706"/>
        </w:tabs>
        <w:spacing w:after="0" w:line="240" w:lineRule="auto"/>
        <w:ind w:firstLine="567"/>
        <w:jc w:val="both"/>
        <w:rPr>
          <w:rFonts w:ascii="Times New Roman" w:hAnsi="Times New Roman"/>
          <w:color w:val="000000"/>
          <w:szCs w:val="28"/>
          <w:lang w:val="ru-RU"/>
        </w:rPr>
      </w:pPr>
      <w:r w:rsidRPr="00231F5B">
        <w:rPr>
          <w:rFonts w:ascii="Times New Roman" w:hAnsi="Times New Roman"/>
          <w:i/>
          <w:color w:val="000000"/>
          <w:szCs w:val="28"/>
          <w:lang w:val="ru-RU"/>
        </w:rPr>
        <w:t>полные</w:t>
      </w:r>
      <w:r>
        <w:rPr>
          <w:rFonts w:ascii="Times New Roman" w:hAnsi="Times New Roman"/>
          <w:color w:val="000000"/>
          <w:szCs w:val="28"/>
          <w:lang w:val="ru-RU"/>
        </w:rPr>
        <w:t xml:space="preserve">  - предусматривают проверку всех сторон финансово-хозяйственной деятельности объекта;</w:t>
      </w:r>
    </w:p>
    <w:p w:rsidR="00340AE3" w:rsidRDefault="00340AE3" w:rsidP="00340AE3">
      <w:pPr>
        <w:numPr>
          <w:ilvl w:val="0"/>
          <w:numId w:val="1"/>
        </w:numPr>
        <w:shd w:val="clear" w:color="auto" w:fill="FFFFFF"/>
        <w:tabs>
          <w:tab w:val="left" w:pos="706"/>
        </w:tabs>
        <w:spacing w:after="0" w:line="240" w:lineRule="auto"/>
        <w:ind w:firstLine="567"/>
        <w:jc w:val="both"/>
        <w:rPr>
          <w:rFonts w:ascii="Times New Roman" w:hAnsi="Times New Roman"/>
          <w:color w:val="000000"/>
          <w:szCs w:val="28"/>
          <w:lang w:val="ru-RU"/>
        </w:rPr>
      </w:pPr>
      <w:r w:rsidRPr="00231F5B">
        <w:rPr>
          <w:rFonts w:ascii="Times New Roman" w:hAnsi="Times New Roman"/>
          <w:i/>
          <w:color w:val="000000"/>
          <w:szCs w:val="28"/>
          <w:lang w:val="ru-RU"/>
        </w:rPr>
        <w:t>частичные</w:t>
      </w:r>
      <w:r>
        <w:rPr>
          <w:rFonts w:ascii="Times New Roman" w:hAnsi="Times New Roman"/>
          <w:color w:val="000000"/>
          <w:szCs w:val="28"/>
          <w:lang w:val="ru-RU"/>
        </w:rPr>
        <w:t xml:space="preserve"> - проводятся для проверки отдельных сторон или участков финансово-хозяйственной деятельности хозяйствующих субъектов;</w:t>
      </w:r>
    </w:p>
    <w:p w:rsidR="00340AE3" w:rsidRDefault="00340AE3" w:rsidP="00340AE3">
      <w:pPr>
        <w:numPr>
          <w:ilvl w:val="0"/>
          <w:numId w:val="1"/>
        </w:numPr>
        <w:shd w:val="clear" w:color="auto" w:fill="FFFFFF"/>
        <w:tabs>
          <w:tab w:val="left" w:pos="706"/>
        </w:tabs>
        <w:spacing w:after="0" w:line="240" w:lineRule="auto"/>
        <w:ind w:firstLine="567"/>
        <w:jc w:val="both"/>
        <w:rPr>
          <w:rFonts w:ascii="Times New Roman" w:hAnsi="Times New Roman"/>
          <w:color w:val="000000"/>
          <w:szCs w:val="28"/>
          <w:lang w:val="ru-RU"/>
        </w:rPr>
      </w:pPr>
      <w:r w:rsidRPr="00231F5B">
        <w:rPr>
          <w:rFonts w:ascii="Times New Roman" w:hAnsi="Times New Roman"/>
          <w:i/>
          <w:color w:val="000000"/>
          <w:szCs w:val="28"/>
          <w:lang w:val="ru-RU"/>
        </w:rPr>
        <w:t>комплексные</w:t>
      </w:r>
      <w:r>
        <w:rPr>
          <w:rFonts w:ascii="Times New Roman" w:hAnsi="Times New Roman"/>
          <w:color w:val="000000"/>
          <w:szCs w:val="28"/>
          <w:lang w:val="ru-RU"/>
        </w:rPr>
        <w:t xml:space="preserve"> - являются наиболее полными, охватывающими все стороны деятельности проверяемого предприятия, учреждения, организации, охватывают хозяйственную и финансовую деятельность субъекта контроля, вопросы сохранности и эффективного использования материальных, трудовых и финансовых ресурсов, качества и состояния   бухгалтерского учета и отчетности. Для проверки узких технических и технологических вопросов к ревизии привлекаются  соответствующие  специалисты. Это  позволяет  при проведении комплексной ревизии обеспечить эффективность и полноту ее результатов;</w:t>
      </w:r>
    </w:p>
    <w:p w:rsidR="00340AE3" w:rsidRDefault="00340AE3" w:rsidP="00340AE3">
      <w:pPr>
        <w:numPr>
          <w:ilvl w:val="0"/>
          <w:numId w:val="1"/>
        </w:numPr>
        <w:shd w:val="clear" w:color="auto" w:fill="FFFFFF"/>
        <w:tabs>
          <w:tab w:val="left" w:pos="706"/>
        </w:tabs>
        <w:spacing w:after="0" w:line="240" w:lineRule="auto"/>
        <w:ind w:firstLine="567"/>
        <w:jc w:val="both"/>
        <w:rPr>
          <w:rFonts w:ascii="Times New Roman" w:hAnsi="Times New Roman"/>
          <w:color w:val="000000"/>
          <w:szCs w:val="28"/>
          <w:lang w:val="ru-RU"/>
        </w:rPr>
      </w:pPr>
      <w:r w:rsidRPr="00231F5B">
        <w:rPr>
          <w:rFonts w:ascii="Times New Roman" w:hAnsi="Times New Roman"/>
          <w:i/>
          <w:color w:val="000000"/>
          <w:szCs w:val="28"/>
          <w:lang w:val="ru-RU"/>
        </w:rPr>
        <w:t xml:space="preserve">тематические </w:t>
      </w:r>
      <w:r>
        <w:rPr>
          <w:rFonts w:ascii="Times New Roman" w:hAnsi="Times New Roman"/>
          <w:color w:val="000000"/>
          <w:szCs w:val="28"/>
          <w:lang w:val="ru-RU"/>
        </w:rPr>
        <w:t>- проводятся на определенную тему по деятельности однотипных предприятий, организаций, учреждений, что позволяет выявить типичные недостатки или нарушения и принять меры к их устранению.</w:t>
      </w:r>
    </w:p>
    <w:p w:rsidR="00340AE3" w:rsidRDefault="00340AE3" w:rsidP="00340AE3">
      <w:pPr>
        <w:shd w:val="clear" w:color="auto" w:fill="FFFFFF"/>
        <w:spacing w:after="0" w:line="240" w:lineRule="auto"/>
        <w:ind w:firstLine="567"/>
        <w:jc w:val="both"/>
        <w:rPr>
          <w:rFonts w:ascii="Times New Roman" w:hAnsi="Times New Roman"/>
          <w:szCs w:val="28"/>
          <w:lang w:val="ru-RU"/>
        </w:rPr>
      </w:pPr>
      <w:r>
        <w:rPr>
          <w:rFonts w:ascii="Times New Roman" w:hAnsi="Times New Roman"/>
          <w:color w:val="000000"/>
          <w:szCs w:val="28"/>
          <w:lang w:val="ru-RU"/>
        </w:rPr>
        <w:t>В зависимости от степени «охвата» финансовых и хозяйственных операций различают ревизии:</w:t>
      </w:r>
    </w:p>
    <w:p w:rsidR="00340AE3" w:rsidRDefault="00340AE3" w:rsidP="00340AE3">
      <w:pPr>
        <w:shd w:val="clear" w:color="auto" w:fill="FFFFFF"/>
        <w:tabs>
          <w:tab w:val="left" w:pos="725"/>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w:t>
      </w:r>
      <w:r w:rsidRPr="00231F5B">
        <w:rPr>
          <w:rFonts w:ascii="Times New Roman" w:hAnsi="Times New Roman"/>
          <w:i/>
          <w:color w:val="000000"/>
          <w:szCs w:val="28"/>
          <w:lang w:val="ru-RU"/>
        </w:rPr>
        <w:t xml:space="preserve">сплошные </w:t>
      </w:r>
      <w:r>
        <w:rPr>
          <w:rFonts w:ascii="Times New Roman" w:hAnsi="Times New Roman"/>
          <w:color w:val="000000"/>
          <w:szCs w:val="28"/>
          <w:lang w:val="ru-RU"/>
        </w:rPr>
        <w:t xml:space="preserve">- предполагают проверку всех операций на определенном участке деятельности за весь проверяемый период; </w:t>
      </w:r>
    </w:p>
    <w:p w:rsidR="00340AE3" w:rsidRDefault="00340AE3" w:rsidP="00340AE3">
      <w:pPr>
        <w:shd w:val="clear" w:color="auto" w:fill="FFFFFF"/>
        <w:tabs>
          <w:tab w:val="left" w:pos="709"/>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w:t>
      </w:r>
      <w:r w:rsidRPr="00231F5B">
        <w:rPr>
          <w:rFonts w:ascii="Times New Roman" w:hAnsi="Times New Roman"/>
          <w:i/>
          <w:color w:val="000000"/>
          <w:szCs w:val="28"/>
          <w:lang w:val="ru-RU"/>
        </w:rPr>
        <w:t>выборочные</w:t>
      </w:r>
      <w:r>
        <w:rPr>
          <w:rFonts w:ascii="Times New Roman" w:hAnsi="Times New Roman"/>
          <w:color w:val="000000"/>
          <w:szCs w:val="28"/>
          <w:lang w:val="ru-RU"/>
        </w:rPr>
        <w:t xml:space="preserve"> -  это проверка определенной части первичных документов за тот или иной промежуток времени. Как правило, проверяют один месяц в квартале, при обнаружении нарушений переходят к сплошной ревизии.</w:t>
      </w:r>
    </w:p>
    <w:p w:rsidR="00340AE3" w:rsidRDefault="00340AE3" w:rsidP="00340AE3">
      <w:pPr>
        <w:shd w:val="clear" w:color="auto" w:fill="FFFFFF"/>
        <w:tabs>
          <w:tab w:val="left" w:pos="725"/>
        </w:tabs>
        <w:spacing w:after="0" w:line="240" w:lineRule="auto"/>
        <w:ind w:firstLine="567"/>
        <w:jc w:val="both"/>
        <w:rPr>
          <w:rFonts w:ascii="Times New Roman" w:hAnsi="Times New Roman"/>
          <w:color w:val="000000"/>
          <w:szCs w:val="28"/>
          <w:lang w:val="ru-RU"/>
        </w:rPr>
      </w:pPr>
    </w:p>
    <w:p w:rsidR="00340AE3" w:rsidRDefault="00340AE3" w:rsidP="00340AE3">
      <w:pPr>
        <w:shd w:val="clear" w:color="auto" w:fill="FFFFFF"/>
        <w:tabs>
          <w:tab w:val="left" w:pos="725"/>
        </w:tabs>
        <w:spacing w:after="0" w:line="240" w:lineRule="auto"/>
        <w:ind w:firstLine="567"/>
        <w:jc w:val="both"/>
        <w:rPr>
          <w:rFonts w:ascii="Times New Roman" w:hAnsi="Times New Roman"/>
          <w:color w:val="000000"/>
          <w:szCs w:val="28"/>
          <w:lang w:val="ru-RU"/>
        </w:rPr>
      </w:pPr>
    </w:p>
    <w:p w:rsidR="00340AE3" w:rsidRDefault="00340AE3" w:rsidP="00340AE3">
      <w:pPr>
        <w:pStyle w:val="1"/>
        <w:spacing w:before="0" w:line="240" w:lineRule="auto"/>
        <w:jc w:val="center"/>
        <w:rPr>
          <w:rFonts w:ascii="Times New Roman" w:hAnsi="Times New Roman"/>
          <w:b/>
          <w:bCs/>
          <w:sz w:val="22"/>
          <w:lang w:val="ru-RU"/>
        </w:rPr>
      </w:pPr>
      <w:bookmarkStart w:id="1" w:name="_Toc192397961"/>
      <w:r>
        <w:rPr>
          <w:rFonts w:ascii="Times New Roman" w:hAnsi="Times New Roman"/>
          <w:b/>
          <w:bCs/>
          <w:sz w:val="22"/>
          <w:lang w:val="ru-RU"/>
        </w:rPr>
        <w:t>ТЕМА «ВНЕБЮДЖЕТНЫЕ ФОНДЫ (ВБФ)»</w:t>
      </w:r>
      <w:bookmarkEnd w:id="1"/>
    </w:p>
    <w:p w:rsidR="00340AE3" w:rsidRDefault="00340AE3" w:rsidP="00340AE3">
      <w:pPr>
        <w:shd w:val="clear" w:color="auto" w:fill="FFFFFF"/>
        <w:spacing w:after="0" w:line="240" w:lineRule="auto"/>
        <w:ind w:firstLine="567"/>
        <w:jc w:val="both"/>
        <w:rPr>
          <w:rFonts w:ascii="Times New Roman" w:hAnsi="Times New Roman"/>
          <w:lang w:val="ru-RU"/>
        </w:rPr>
      </w:pPr>
    </w:p>
    <w:p w:rsidR="00340AE3" w:rsidRDefault="00340AE3" w:rsidP="00340AE3">
      <w:pPr>
        <w:numPr>
          <w:ilvl w:val="0"/>
          <w:numId w:val="20"/>
        </w:numPr>
        <w:shd w:val="clear" w:color="auto" w:fill="FFFFFF"/>
        <w:tabs>
          <w:tab w:val="clear" w:pos="720"/>
          <w:tab w:val="num" w:pos="284"/>
        </w:tabs>
        <w:spacing w:after="0" w:line="240" w:lineRule="auto"/>
        <w:ind w:left="0" w:firstLine="0"/>
        <w:jc w:val="both"/>
        <w:rPr>
          <w:rFonts w:ascii="Times New Roman" w:hAnsi="Times New Roman"/>
          <w:i/>
          <w:iCs/>
          <w:color w:val="000000"/>
          <w:szCs w:val="24"/>
          <w:lang w:val="ru-RU"/>
        </w:rPr>
      </w:pPr>
      <w:r>
        <w:rPr>
          <w:rFonts w:ascii="Times New Roman" w:hAnsi="Times New Roman"/>
          <w:i/>
          <w:iCs/>
          <w:color w:val="000000"/>
          <w:szCs w:val="24"/>
          <w:lang w:val="ru-RU"/>
        </w:rPr>
        <w:t>Социально-экономическая сущность ВБФ.</w:t>
      </w:r>
    </w:p>
    <w:p w:rsidR="00340AE3" w:rsidRDefault="00340AE3" w:rsidP="00340AE3">
      <w:pPr>
        <w:numPr>
          <w:ilvl w:val="0"/>
          <w:numId w:val="20"/>
        </w:numPr>
        <w:shd w:val="clear" w:color="auto" w:fill="FFFFFF"/>
        <w:tabs>
          <w:tab w:val="clear" w:pos="720"/>
          <w:tab w:val="num" w:pos="284"/>
        </w:tabs>
        <w:spacing w:after="0" w:line="240" w:lineRule="auto"/>
        <w:ind w:left="0" w:firstLine="0"/>
        <w:jc w:val="both"/>
        <w:rPr>
          <w:rFonts w:ascii="Times New Roman" w:hAnsi="Times New Roman"/>
          <w:i/>
          <w:iCs/>
          <w:color w:val="000000"/>
          <w:szCs w:val="24"/>
          <w:lang w:val="ru-RU"/>
        </w:rPr>
      </w:pPr>
      <w:r>
        <w:rPr>
          <w:rFonts w:ascii="Times New Roman" w:hAnsi="Times New Roman"/>
          <w:bCs/>
          <w:i/>
          <w:iCs/>
          <w:color w:val="000000"/>
          <w:szCs w:val="32"/>
          <w:lang w:val="ru-RU"/>
        </w:rPr>
        <w:t xml:space="preserve">Пенсионный фонд  РФ </w:t>
      </w:r>
      <w:r>
        <w:rPr>
          <w:rFonts w:ascii="Times New Roman" w:hAnsi="Times New Roman"/>
          <w:bCs/>
          <w:i/>
          <w:iCs/>
          <w:smallCaps/>
          <w:color w:val="000000"/>
          <w:szCs w:val="32"/>
          <w:lang w:val="ru-RU"/>
        </w:rPr>
        <w:t>(ПФ)</w:t>
      </w:r>
    </w:p>
    <w:p w:rsidR="00340AE3" w:rsidRDefault="00340AE3" w:rsidP="00340AE3">
      <w:pPr>
        <w:numPr>
          <w:ilvl w:val="0"/>
          <w:numId w:val="20"/>
        </w:numPr>
        <w:shd w:val="clear" w:color="auto" w:fill="FFFFFF"/>
        <w:tabs>
          <w:tab w:val="clear" w:pos="720"/>
          <w:tab w:val="num" w:pos="284"/>
        </w:tabs>
        <w:spacing w:after="0" w:line="240" w:lineRule="auto"/>
        <w:ind w:left="0" w:firstLine="0"/>
        <w:jc w:val="both"/>
        <w:rPr>
          <w:rFonts w:ascii="Times New Roman" w:hAnsi="Times New Roman"/>
          <w:bCs/>
          <w:i/>
          <w:iCs/>
          <w:color w:val="000000"/>
          <w:szCs w:val="24"/>
          <w:lang w:val="ru-RU"/>
        </w:rPr>
      </w:pPr>
      <w:r>
        <w:rPr>
          <w:rFonts w:ascii="Times New Roman" w:hAnsi="Times New Roman"/>
          <w:bCs/>
          <w:i/>
          <w:iCs/>
          <w:color w:val="000000"/>
          <w:szCs w:val="32"/>
          <w:lang w:val="ru-RU"/>
        </w:rPr>
        <w:t>Фонд социального страхования (ФСС)</w:t>
      </w:r>
    </w:p>
    <w:p w:rsidR="00340AE3" w:rsidRPr="00231F5B" w:rsidRDefault="00340AE3" w:rsidP="00231F5B">
      <w:pPr>
        <w:numPr>
          <w:ilvl w:val="0"/>
          <w:numId w:val="20"/>
        </w:numPr>
        <w:shd w:val="clear" w:color="auto" w:fill="FFFFFF"/>
        <w:tabs>
          <w:tab w:val="clear" w:pos="720"/>
          <w:tab w:val="num" w:pos="284"/>
        </w:tabs>
        <w:spacing w:after="0" w:line="240" w:lineRule="auto"/>
        <w:ind w:left="0" w:firstLine="0"/>
        <w:jc w:val="both"/>
        <w:rPr>
          <w:rFonts w:ascii="Times New Roman" w:hAnsi="Times New Roman"/>
          <w:i/>
          <w:iCs/>
          <w:color w:val="000000"/>
          <w:szCs w:val="24"/>
          <w:lang w:val="ru-RU"/>
        </w:rPr>
      </w:pPr>
      <w:r>
        <w:rPr>
          <w:rFonts w:ascii="Times New Roman" w:hAnsi="Times New Roman"/>
          <w:bCs/>
          <w:i/>
          <w:iCs/>
          <w:color w:val="000000"/>
          <w:szCs w:val="28"/>
          <w:lang w:val="ru-RU"/>
        </w:rPr>
        <w:t xml:space="preserve"> Фонды обязательног</w:t>
      </w:r>
      <w:r w:rsidR="00231F5B">
        <w:rPr>
          <w:rFonts w:ascii="Times New Roman" w:hAnsi="Times New Roman"/>
          <w:bCs/>
          <w:i/>
          <w:iCs/>
          <w:color w:val="000000"/>
          <w:szCs w:val="28"/>
          <w:lang w:val="ru-RU"/>
        </w:rPr>
        <w:t>о медицинского страхования (ФО</w:t>
      </w:r>
      <w:r w:rsidR="00BC1BA5">
        <w:rPr>
          <w:rFonts w:ascii="Times New Roman" w:hAnsi="Times New Roman"/>
          <w:bCs/>
          <w:i/>
          <w:iCs/>
          <w:color w:val="000000"/>
          <w:szCs w:val="28"/>
          <w:lang w:val="ru-RU"/>
        </w:rPr>
        <w:t>МС)</w:t>
      </w:r>
    </w:p>
    <w:p w:rsidR="00340AE3" w:rsidRPr="00231F5B" w:rsidRDefault="00340AE3" w:rsidP="00340AE3">
      <w:pPr>
        <w:shd w:val="clear" w:color="auto" w:fill="FFFFFF"/>
        <w:spacing w:after="0" w:line="240" w:lineRule="auto"/>
        <w:jc w:val="center"/>
        <w:rPr>
          <w:rFonts w:ascii="Times New Roman" w:hAnsi="Times New Roman"/>
          <w:b/>
          <w:i/>
          <w:iCs/>
          <w:color w:val="000000"/>
          <w:szCs w:val="28"/>
          <w:lang w:val="ru-RU"/>
        </w:rPr>
      </w:pPr>
      <w:r w:rsidRPr="00231F5B">
        <w:rPr>
          <w:rFonts w:ascii="Times New Roman" w:hAnsi="Times New Roman"/>
          <w:b/>
          <w:i/>
          <w:iCs/>
          <w:color w:val="000000"/>
          <w:szCs w:val="24"/>
          <w:lang w:val="ru-RU"/>
        </w:rPr>
        <w:t>1. Социально-экономическая сущность ВБФ.</w:t>
      </w:r>
    </w:p>
    <w:p w:rsidR="00340AE3" w:rsidRDefault="00340AE3" w:rsidP="00340AE3">
      <w:pPr>
        <w:shd w:val="clear" w:color="auto" w:fill="FFFFFF"/>
        <w:spacing w:after="0" w:line="240" w:lineRule="auto"/>
        <w:ind w:firstLine="567"/>
        <w:jc w:val="both"/>
        <w:rPr>
          <w:rFonts w:ascii="Times New Roman" w:hAnsi="Times New Roman"/>
          <w:b/>
          <w:bCs/>
          <w:color w:val="000000"/>
          <w:szCs w:val="28"/>
          <w:lang w:val="ru-RU"/>
        </w:rPr>
      </w:pP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Pr>
          <w:rFonts w:ascii="Times New Roman" w:hAnsi="Times New Roman"/>
          <w:b/>
          <w:bCs/>
          <w:color w:val="000000"/>
          <w:szCs w:val="28"/>
          <w:lang w:val="ru-RU"/>
        </w:rPr>
        <w:t xml:space="preserve">ВБФ </w:t>
      </w:r>
      <w:r>
        <w:rPr>
          <w:rFonts w:ascii="Times New Roman" w:hAnsi="Times New Roman"/>
          <w:color w:val="000000"/>
          <w:szCs w:val="28"/>
          <w:lang w:val="ru-RU"/>
        </w:rPr>
        <w:t>- это совокупность финансовых средств, находящихся в распоряжении центральных или региональных органов власти, имеющих строго це</w:t>
      </w:r>
      <w:r>
        <w:rPr>
          <w:rFonts w:ascii="Times New Roman" w:hAnsi="Times New Roman"/>
          <w:color w:val="000000"/>
          <w:szCs w:val="28"/>
          <w:lang w:val="ru-RU"/>
        </w:rPr>
        <w:softHyphen/>
        <w:t>левое назначение.</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b/>
          <w:bCs/>
          <w:color w:val="000000"/>
          <w:szCs w:val="28"/>
          <w:lang w:val="ru-RU"/>
        </w:rPr>
        <w:t xml:space="preserve">ВБФ </w:t>
      </w:r>
      <w:r>
        <w:rPr>
          <w:rFonts w:ascii="Times New Roman" w:hAnsi="Times New Roman"/>
          <w:lang w:val="ru-RU"/>
        </w:rPr>
        <w:t>– это форма перераспределения НД и его использования на финансирование общественных потребностей.</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8"/>
          <w:lang w:val="ru-RU"/>
        </w:rPr>
        <w:t>Главная причина их создания и существования -  необходимость выделить чрезвычайно важные для общества расходы в специальные группы и обеспечить их само</w:t>
      </w:r>
      <w:r>
        <w:rPr>
          <w:rFonts w:ascii="Times New Roman" w:hAnsi="Times New Roman"/>
          <w:color w:val="000000"/>
          <w:szCs w:val="28"/>
          <w:lang w:val="ru-RU"/>
        </w:rPr>
        <w:softHyphen/>
        <w:t>стоятельными источниками доходов.</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8"/>
          <w:lang w:val="ru-RU"/>
        </w:rPr>
        <w:t>В финансовой системе РФ  ВБФ были образованы в соответствии с законом «Об основах бюджетного устройства и бюджетного процесса РФ» от 10.10.</w:t>
      </w:r>
      <w:r>
        <w:rPr>
          <w:rFonts w:ascii="Times New Roman" w:hAnsi="Times New Roman"/>
          <w:b/>
          <w:bCs/>
          <w:color w:val="000000"/>
          <w:szCs w:val="28"/>
          <w:lang w:val="ru-RU"/>
        </w:rPr>
        <w:t xml:space="preserve"> </w:t>
      </w:r>
      <w:r>
        <w:rPr>
          <w:rFonts w:ascii="Times New Roman" w:hAnsi="Times New Roman"/>
          <w:color w:val="000000"/>
          <w:szCs w:val="28"/>
          <w:lang w:val="ru-RU"/>
        </w:rPr>
        <w:t>91г.</w:t>
      </w:r>
    </w:p>
    <w:p w:rsidR="00340AE3" w:rsidRDefault="00340AE3" w:rsidP="00340AE3">
      <w:pPr>
        <w:shd w:val="clear" w:color="auto" w:fill="FFFFFF"/>
        <w:spacing w:after="0" w:line="240" w:lineRule="auto"/>
        <w:ind w:firstLine="567"/>
        <w:jc w:val="both"/>
        <w:rPr>
          <w:rFonts w:ascii="Times New Roman" w:hAnsi="Times New Roman"/>
          <w:bCs/>
          <w:i/>
          <w:iCs/>
          <w:lang w:val="ru-RU"/>
        </w:rPr>
      </w:pPr>
      <w:r>
        <w:rPr>
          <w:rFonts w:ascii="Times New Roman" w:hAnsi="Times New Roman"/>
          <w:bCs/>
          <w:i/>
          <w:iCs/>
          <w:color w:val="000000"/>
          <w:szCs w:val="28"/>
          <w:lang w:val="ru-RU"/>
        </w:rPr>
        <w:t>В настоящее время их деятельность регулируется:</w:t>
      </w:r>
    </w:p>
    <w:p w:rsidR="00340AE3" w:rsidRDefault="00340AE3" w:rsidP="00340AE3">
      <w:pPr>
        <w:numPr>
          <w:ilvl w:val="0"/>
          <w:numId w:val="2"/>
        </w:numPr>
        <w:shd w:val="clear" w:color="auto" w:fill="FFFFFF"/>
        <w:tabs>
          <w:tab w:val="left" w:pos="662"/>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Бюджетным кодексом;</w:t>
      </w:r>
    </w:p>
    <w:p w:rsidR="00340AE3" w:rsidRDefault="00340AE3" w:rsidP="00340AE3">
      <w:pPr>
        <w:numPr>
          <w:ilvl w:val="0"/>
          <w:numId w:val="2"/>
        </w:numPr>
        <w:shd w:val="clear" w:color="auto" w:fill="FFFFFF"/>
        <w:tabs>
          <w:tab w:val="left" w:pos="662"/>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Положениями о соответствующих фондах;</w:t>
      </w:r>
    </w:p>
    <w:p w:rsidR="00340AE3" w:rsidRDefault="00340AE3" w:rsidP="00340AE3">
      <w:pPr>
        <w:numPr>
          <w:ilvl w:val="0"/>
          <w:numId w:val="2"/>
        </w:numPr>
        <w:shd w:val="clear" w:color="auto" w:fill="FFFFFF"/>
        <w:tabs>
          <w:tab w:val="left" w:pos="662"/>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Специальными законами.</w:t>
      </w:r>
    </w:p>
    <w:p w:rsidR="00340AE3" w:rsidRPr="00340AE3" w:rsidRDefault="00340AE3" w:rsidP="00340AE3">
      <w:pPr>
        <w:shd w:val="clear" w:color="auto" w:fill="FFFFFF"/>
        <w:spacing w:after="0" w:line="240" w:lineRule="auto"/>
        <w:ind w:firstLine="567"/>
        <w:jc w:val="both"/>
        <w:rPr>
          <w:rFonts w:ascii="Times New Roman" w:hAnsi="Times New Roman"/>
          <w:bCs/>
          <w:lang w:val="ru-RU"/>
        </w:rPr>
      </w:pPr>
      <w:r w:rsidRPr="00340AE3">
        <w:rPr>
          <w:rFonts w:ascii="Times New Roman" w:hAnsi="Times New Roman"/>
          <w:bCs/>
          <w:color w:val="000000"/>
          <w:szCs w:val="28"/>
          <w:lang w:val="ru-RU"/>
        </w:rPr>
        <w:t>По экономическому содержанию ВБФ подразделяется на:</w:t>
      </w:r>
    </w:p>
    <w:p w:rsidR="00340AE3" w:rsidRDefault="00340AE3" w:rsidP="00340AE3">
      <w:pPr>
        <w:numPr>
          <w:ilvl w:val="0"/>
          <w:numId w:val="3"/>
        </w:numPr>
        <w:shd w:val="clear" w:color="auto" w:fill="FFFFFF"/>
        <w:tabs>
          <w:tab w:val="left" w:pos="677"/>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Социальные (ПФ, ФСС, ФОМС), цель их создания - расширить социальные услуги населению;</w:t>
      </w:r>
    </w:p>
    <w:p w:rsidR="00340AE3" w:rsidRDefault="00340AE3" w:rsidP="00340AE3">
      <w:pPr>
        <w:numPr>
          <w:ilvl w:val="0"/>
          <w:numId w:val="3"/>
        </w:numPr>
        <w:shd w:val="clear" w:color="auto" w:fill="FFFFFF"/>
        <w:tabs>
          <w:tab w:val="left" w:pos="677"/>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Экономические (обеспечение дополнительными ресурсами приоритет</w:t>
      </w:r>
      <w:r>
        <w:rPr>
          <w:rFonts w:ascii="Times New Roman" w:hAnsi="Times New Roman"/>
          <w:color w:val="000000"/>
          <w:szCs w:val="28"/>
          <w:lang w:val="ru-RU"/>
        </w:rPr>
        <w:softHyphen/>
        <w:t>ных сфер экономики: экологические фонды, дородные фонды, НИОКР, и т.д.).</w:t>
      </w:r>
    </w:p>
    <w:p w:rsidR="00340AE3" w:rsidRDefault="00340AE3" w:rsidP="00340AE3">
      <w:pPr>
        <w:shd w:val="clear" w:color="auto" w:fill="FFFFFF"/>
        <w:spacing w:after="0" w:line="240" w:lineRule="auto"/>
        <w:ind w:firstLine="567"/>
        <w:jc w:val="both"/>
        <w:rPr>
          <w:rFonts w:ascii="Times New Roman" w:hAnsi="Times New Roman"/>
          <w:i/>
          <w:iCs/>
          <w:color w:val="000000"/>
          <w:szCs w:val="28"/>
          <w:lang w:val="ru-RU"/>
        </w:rPr>
      </w:pPr>
      <w:r w:rsidRPr="00340AE3">
        <w:rPr>
          <w:rFonts w:ascii="Times New Roman" w:hAnsi="Times New Roman"/>
          <w:color w:val="000000"/>
          <w:szCs w:val="28"/>
          <w:lang w:val="ru-RU"/>
        </w:rPr>
        <w:t>В зависимости от правового статуса ВБФ подразделяются на</w:t>
      </w:r>
      <w:r w:rsidRPr="00340AE3">
        <w:rPr>
          <w:rFonts w:ascii="Times New Roman" w:hAnsi="Times New Roman"/>
          <w:i/>
          <w:iCs/>
          <w:color w:val="000000"/>
          <w:szCs w:val="28"/>
          <w:lang w:val="ru-RU"/>
        </w:rPr>
        <w:t>:</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1) феде</w:t>
      </w:r>
      <w:r>
        <w:rPr>
          <w:rFonts w:ascii="Times New Roman" w:hAnsi="Times New Roman"/>
          <w:color w:val="000000"/>
          <w:szCs w:val="28"/>
          <w:lang w:val="ru-RU"/>
        </w:rPr>
        <w:softHyphen/>
        <w:t>ральные фонды;</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8"/>
          <w:lang w:val="ru-RU"/>
        </w:rPr>
        <w:t>2) региональные фонды.</w:t>
      </w:r>
    </w:p>
    <w:p w:rsidR="00340AE3" w:rsidRDefault="00340AE3" w:rsidP="00340AE3">
      <w:pPr>
        <w:shd w:val="clear" w:color="auto" w:fill="FFFFFF"/>
        <w:spacing w:after="0" w:line="240" w:lineRule="auto"/>
        <w:ind w:firstLine="567"/>
        <w:jc w:val="both"/>
        <w:rPr>
          <w:rFonts w:ascii="Times New Roman" w:hAnsi="Times New Roman"/>
          <w:bCs/>
          <w:iCs/>
          <w:lang w:val="ru-RU"/>
        </w:rPr>
      </w:pPr>
      <w:r>
        <w:rPr>
          <w:rFonts w:ascii="Times New Roman" w:hAnsi="Times New Roman"/>
          <w:color w:val="000000"/>
          <w:szCs w:val="28"/>
          <w:lang w:val="ru-RU"/>
        </w:rPr>
        <w:t xml:space="preserve">ВБФ являются собственностью государства. Бюджеты федеральных фондов, отчеты об их исполнении рассматриваются Государственной Думой. </w:t>
      </w:r>
      <w:r>
        <w:rPr>
          <w:rFonts w:ascii="Times New Roman" w:hAnsi="Times New Roman"/>
          <w:bCs/>
          <w:iCs/>
          <w:color w:val="000000"/>
          <w:szCs w:val="28"/>
          <w:lang w:val="ru-RU"/>
        </w:rPr>
        <w:t>ВБФ по основной деятельности освобождены от уплаты налогов.</w:t>
      </w:r>
    </w:p>
    <w:p w:rsidR="00340AE3" w:rsidRDefault="00340AE3" w:rsidP="00340AE3">
      <w:pPr>
        <w:pStyle w:val="a3"/>
        <w:widowControl w:val="0"/>
        <w:spacing w:line="240" w:lineRule="auto"/>
        <w:rPr>
          <w:sz w:val="22"/>
        </w:rPr>
      </w:pPr>
      <w:r>
        <w:rPr>
          <w:sz w:val="22"/>
        </w:rPr>
        <w:t>Основными доходами  социальных  ВБФ являются:</w:t>
      </w:r>
    </w:p>
    <w:p w:rsidR="00340AE3" w:rsidRDefault="00340AE3" w:rsidP="00340AE3">
      <w:pPr>
        <w:pStyle w:val="a3"/>
        <w:widowControl w:val="0"/>
        <w:numPr>
          <w:ilvl w:val="0"/>
          <w:numId w:val="16"/>
        </w:numPr>
        <w:spacing w:line="240" w:lineRule="auto"/>
        <w:ind w:left="0" w:firstLine="567"/>
        <w:rPr>
          <w:sz w:val="22"/>
        </w:rPr>
      </w:pPr>
      <w:r>
        <w:rPr>
          <w:sz w:val="22"/>
        </w:rPr>
        <w:t>страховые взносы  в виде ЕСН по установленным ставкам;</w:t>
      </w:r>
    </w:p>
    <w:p w:rsidR="00340AE3" w:rsidRDefault="00340AE3" w:rsidP="00340AE3">
      <w:pPr>
        <w:pStyle w:val="a3"/>
        <w:widowControl w:val="0"/>
        <w:numPr>
          <w:ilvl w:val="0"/>
          <w:numId w:val="16"/>
        </w:numPr>
        <w:spacing w:line="240" w:lineRule="auto"/>
        <w:ind w:left="0" w:firstLine="567"/>
        <w:rPr>
          <w:sz w:val="22"/>
        </w:rPr>
      </w:pPr>
      <w:r>
        <w:rPr>
          <w:sz w:val="22"/>
          <w:szCs w:val="28"/>
        </w:rPr>
        <w:t>средства ФБ;</w:t>
      </w:r>
    </w:p>
    <w:p w:rsidR="00340AE3" w:rsidRDefault="00340AE3" w:rsidP="00340AE3">
      <w:pPr>
        <w:pStyle w:val="a3"/>
        <w:widowControl w:val="0"/>
        <w:numPr>
          <w:ilvl w:val="0"/>
          <w:numId w:val="16"/>
        </w:numPr>
        <w:spacing w:line="240" w:lineRule="auto"/>
        <w:ind w:left="0" w:firstLine="567"/>
        <w:rPr>
          <w:sz w:val="22"/>
        </w:rPr>
      </w:pPr>
      <w:r>
        <w:rPr>
          <w:sz w:val="22"/>
          <w:szCs w:val="28"/>
        </w:rPr>
        <w:t>доходы  от размещения временно свободных денежных средств (от коммерческих финансово-кредитных операций)</w:t>
      </w:r>
    </w:p>
    <w:p w:rsidR="00340AE3" w:rsidRDefault="00340AE3" w:rsidP="00340AE3">
      <w:pPr>
        <w:widowControl w:val="0"/>
        <w:shd w:val="clear" w:color="auto" w:fill="FFFFFF"/>
        <w:spacing w:after="0" w:line="240" w:lineRule="auto"/>
        <w:ind w:firstLine="567"/>
        <w:jc w:val="both"/>
        <w:rPr>
          <w:rFonts w:ascii="Times New Roman" w:hAnsi="Times New Roman"/>
          <w:lang w:val="ru-RU"/>
        </w:rPr>
      </w:pPr>
      <w:r>
        <w:rPr>
          <w:rFonts w:ascii="Times New Roman" w:hAnsi="Times New Roman"/>
          <w:lang w:val="ru-RU"/>
        </w:rPr>
        <w:t xml:space="preserve">Расходуются средства социальных  ВБФ   </w:t>
      </w:r>
      <w:r>
        <w:rPr>
          <w:rFonts w:ascii="Times New Roman" w:hAnsi="Times New Roman"/>
          <w:color w:val="000000"/>
          <w:szCs w:val="28"/>
          <w:lang w:val="ru-RU"/>
        </w:rPr>
        <w:t>строго по це</w:t>
      </w:r>
      <w:r>
        <w:rPr>
          <w:rFonts w:ascii="Times New Roman" w:hAnsi="Times New Roman"/>
          <w:color w:val="000000"/>
          <w:szCs w:val="28"/>
          <w:lang w:val="ru-RU"/>
        </w:rPr>
        <w:softHyphen/>
        <w:t xml:space="preserve">левому  назначению. Как правило, в названии фонда отражается цель его использования: </w:t>
      </w:r>
      <w:r w:rsidR="00231F5B">
        <w:rPr>
          <w:rFonts w:ascii="Times New Roman" w:hAnsi="Times New Roman"/>
          <w:color w:val="000000"/>
          <w:szCs w:val="28"/>
          <w:lang w:val="ru-RU"/>
        </w:rPr>
        <w:t>так,</w:t>
      </w:r>
      <w:r>
        <w:rPr>
          <w:rFonts w:ascii="Times New Roman" w:hAnsi="Times New Roman"/>
          <w:color w:val="000000"/>
          <w:szCs w:val="28"/>
          <w:lang w:val="ru-RU"/>
        </w:rPr>
        <w:t xml:space="preserve"> ПФ – на выплату пенсий, ФСС - на выплату пособий, ФОМС – на оплату медицинских  услуг, предоставляемых гражданам.</w:t>
      </w:r>
    </w:p>
    <w:p w:rsidR="00340AE3" w:rsidRDefault="00340AE3" w:rsidP="00340AE3">
      <w:pPr>
        <w:pStyle w:val="a3"/>
        <w:spacing w:line="240" w:lineRule="auto"/>
        <w:rPr>
          <w:sz w:val="22"/>
          <w:szCs w:val="28"/>
        </w:rPr>
      </w:pPr>
      <w:r>
        <w:rPr>
          <w:sz w:val="22"/>
        </w:rPr>
        <w:t xml:space="preserve">С 2005г. в составе доходов и расходов бюджетов ВБФ появляются расходы, не связанные с </w:t>
      </w:r>
      <w:r>
        <w:rPr>
          <w:sz w:val="22"/>
          <w:szCs w:val="28"/>
        </w:rPr>
        <w:t>социальным страхованием, а предполагающие реализацию государственных гарантий по социальной поддержке отдельных категорий граждан, относящихся к компетенции федеративных органов государственной власти, а также реализацию национальных проектов.</w:t>
      </w:r>
    </w:p>
    <w:p w:rsidR="00340AE3" w:rsidRDefault="00340AE3" w:rsidP="00340AE3">
      <w:pPr>
        <w:pStyle w:val="a3"/>
        <w:spacing w:line="240" w:lineRule="auto"/>
        <w:rPr>
          <w:b/>
          <w:sz w:val="22"/>
        </w:rPr>
      </w:pPr>
    </w:p>
    <w:p w:rsidR="00340AE3" w:rsidRPr="00231F5B" w:rsidRDefault="00340AE3" w:rsidP="00340AE3">
      <w:pPr>
        <w:pStyle w:val="a3"/>
        <w:spacing w:line="240" w:lineRule="auto"/>
        <w:ind w:firstLine="0"/>
        <w:jc w:val="center"/>
        <w:rPr>
          <w:b/>
          <w:bCs w:val="0"/>
          <w:i/>
          <w:iCs/>
          <w:sz w:val="22"/>
        </w:rPr>
      </w:pPr>
      <w:r w:rsidRPr="00231F5B">
        <w:rPr>
          <w:b/>
          <w:bCs w:val="0"/>
          <w:i/>
          <w:iCs/>
          <w:sz w:val="22"/>
        </w:rPr>
        <w:t>2. Пенсионный фонд РФ</w:t>
      </w:r>
    </w:p>
    <w:p w:rsidR="00340AE3" w:rsidRDefault="00340AE3" w:rsidP="00340AE3">
      <w:pPr>
        <w:shd w:val="clear" w:color="auto" w:fill="FFFFFF"/>
        <w:spacing w:after="0" w:line="240" w:lineRule="auto"/>
        <w:ind w:firstLine="567"/>
        <w:jc w:val="both"/>
        <w:rPr>
          <w:rFonts w:ascii="Times New Roman" w:hAnsi="Times New Roman"/>
          <w:bCs/>
          <w:color w:val="000000"/>
          <w:szCs w:val="32"/>
          <w:lang w:val="ru-RU"/>
        </w:rPr>
      </w:pP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Pr>
          <w:rFonts w:ascii="Times New Roman" w:hAnsi="Times New Roman"/>
          <w:bCs/>
          <w:color w:val="000000"/>
          <w:szCs w:val="32"/>
          <w:lang w:val="ru-RU"/>
        </w:rPr>
        <w:t xml:space="preserve">Пенсионный фонд </w:t>
      </w:r>
      <w:r>
        <w:rPr>
          <w:rFonts w:ascii="Times New Roman" w:hAnsi="Times New Roman"/>
          <w:bCs/>
          <w:smallCaps/>
          <w:color w:val="000000"/>
          <w:szCs w:val="32"/>
          <w:lang w:val="ru-RU"/>
        </w:rPr>
        <w:t>(ПФ)</w:t>
      </w:r>
      <w:r>
        <w:rPr>
          <w:rFonts w:ascii="Times New Roman" w:hAnsi="Times New Roman"/>
          <w:b/>
          <w:smallCaps/>
          <w:color w:val="000000"/>
          <w:szCs w:val="32"/>
          <w:lang w:val="ru-RU"/>
        </w:rPr>
        <w:t xml:space="preserve"> – </w:t>
      </w:r>
      <w:r>
        <w:rPr>
          <w:rFonts w:ascii="Times New Roman" w:hAnsi="Times New Roman"/>
          <w:color w:val="000000"/>
          <w:szCs w:val="28"/>
          <w:lang w:val="ru-RU"/>
        </w:rPr>
        <w:t>это первый из ВБФ, созданный в соответствии с законом «О Государственных пенсиях» от 22.12.1990г. Это самостоя</w:t>
      </w:r>
      <w:r>
        <w:rPr>
          <w:rFonts w:ascii="Times New Roman" w:hAnsi="Times New Roman"/>
          <w:color w:val="000000"/>
          <w:szCs w:val="28"/>
          <w:lang w:val="ru-RU"/>
        </w:rPr>
        <w:softHyphen/>
        <w:t>тельное финансово-кредитное учреждение, осуществляющее, свою деятель</w:t>
      </w:r>
      <w:r>
        <w:rPr>
          <w:rFonts w:ascii="Times New Roman" w:hAnsi="Times New Roman"/>
          <w:color w:val="000000"/>
          <w:szCs w:val="28"/>
          <w:lang w:val="ru-RU"/>
        </w:rPr>
        <w:softHyphen/>
        <w:t>ность в соответствии с законодательством в целях государственного управления финансами пенсионного обеспечения.</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В настоящее время  деятельность ПФ регулируется:</w:t>
      </w:r>
    </w:p>
    <w:p w:rsidR="00340AE3" w:rsidRDefault="00340AE3" w:rsidP="00340AE3">
      <w:pPr>
        <w:numPr>
          <w:ilvl w:val="0"/>
          <w:numId w:val="10"/>
        </w:numPr>
        <w:shd w:val="clear" w:color="auto" w:fill="FFFFFF"/>
        <w:spacing w:after="0" w:line="240" w:lineRule="auto"/>
        <w:ind w:left="0" w:firstLine="567"/>
        <w:jc w:val="both"/>
        <w:rPr>
          <w:rFonts w:ascii="Times New Roman" w:hAnsi="Times New Roman"/>
          <w:lang w:val="ru-RU"/>
        </w:rPr>
      </w:pPr>
      <w:r>
        <w:rPr>
          <w:rFonts w:ascii="Times New Roman" w:hAnsi="Times New Roman"/>
          <w:color w:val="000000"/>
          <w:szCs w:val="28"/>
          <w:lang w:val="ru-RU"/>
        </w:rPr>
        <w:t>Бюджетным кодексом;</w:t>
      </w:r>
    </w:p>
    <w:p w:rsidR="00340AE3" w:rsidRDefault="00340AE3" w:rsidP="00340AE3">
      <w:pPr>
        <w:numPr>
          <w:ilvl w:val="0"/>
          <w:numId w:val="10"/>
        </w:numPr>
        <w:shd w:val="clear" w:color="auto" w:fill="FFFFFF"/>
        <w:spacing w:after="0" w:line="240" w:lineRule="auto"/>
        <w:ind w:left="0" w:firstLine="567"/>
        <w:jc w:val="both"/>
        <w:rPr>
          <w:rFonts w:ascii="Times New Roman" w:hAnsi="Times New Roman"/>
          <w:lang w:val="ru-RU"/>
        </w:rPr>
      </w:pPr>
      <w:r>
        <w:rPr>
          <w:rFonts w:ascii="Times New Roman" w:hAnsi="Times New Roman"/>
          <w:color w:val="000000"/>
          <w:szCs w:val="28"/>
          <w:lang w:val="ru-RU"/>
        </w:rPr>
        <w:t>Положением о ПФ РФ</w:t>
      </w:r>
    </w:p>
    <w:p w:rsidR="00340AE3" w:rsidRDefault="00340AE3" w:rsidP="00340AE3">
      <w:pPr>
        <w:numPr>
          <w:ilvl w:val="0"/>
          <w:numId w:val="10"/>
        </w:numPr>
        <w:shd w:val="clear" w:color="auto" w:fill="FFFFFF"/>
        <w:spacing w:after="0" w:line="240" w:lineRule="auto"/>
        <w:ind w:left="0" w:firstLine="567"/>
        <w:jc w:val="both"/>
        <w:rPr>
          <w:rFonts w:ascii="Times New Roman" w:hAnsi="Times New Roman"/>
          <w:lang w:val="ru-RU"/>
        </w:rPr>
      </w:pPr>
      <w:r>
        <w:rPr>
          <w:rFonts w:ascii="Times New Roman" w:hAnsi="Times New Roman"/>
          <w:color w:val="000000"/>
          <w:szCs w:val="28"/>
          <w:lang w:val="ru-RU"/>
        </w:rPr>
        <w:t>Пенсионным законодательством.</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8"/>
          <w:lang w:val="ru-RU"/>
        </w:rPr>
        <w:t>Пенсионное законодательство включает следующие Федеральные Законы:</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8"/>
          <w:lang w:val="ru-RU"/>
        </w:rPr>
        <w:t>1) ФЗ «О государственном пенсионном обеспечении в РФ» №166 ФЗ от 15.12.01г.</w:t>
      </w:r>
    </w:p>
    <w:p w:rsidR="00340AE3" w:rsidRDefault="00340AE3" w:rsidP="00340AE3">
      <w:pPr>
        <w:numPr>
          <w:ilvl w:val="0"/>
          <w:numId w:val="4"/>
        </w:numPr>
        <w:shd w:val="clear" w:color="auto" w:fill="FFFFFF"/>
        <w:tabs>
          <w:tab w:val="left" w:pos="662"/>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ФЗ «Об обязательном пенсионном страховании в РФ» №167 ФЗ от 15.12.01г.</w:t>
      </w:r>
    </w:p>
    <w:p w:rsidR="00340AE3" w:rsidRDefault="00340AE3" w:rsidP="00340AE3">
      <w:pPr>
        <w:numPr>
          <w:ilvl w:val="0"/>
          <w:numId w:val="4"/>
        </w:numPr>
        <w:shd w:val="clear" w:color="auto" w:fill="FFFFFF"/>
        <w:tabs>
          <w:tab w:val="left" w:pos="662"/>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ФЗ «О трудовых пенсиях в РФ» №173 ФЗ от 17.12.01г. Эти три закона вступили в силу с 01.01.02г.</w:t>
      </w:r>
    </w:p>
    <w:p w:rsidR="00340AE3" w:rsidRDefault="00340AE3" w:rsidP="00340AE3">
      <w:pPr>
        <w:numPr>
          <w:ilvl w:val="0"/>
          <w:numId w:val="4"/>
        </w:numPr>
        <w:shd w:val="clear" w:color="auto" w:fill="FFFFFF"/>
        <w:tabs>
          <w:tab w:val="left" w:pos="662"/>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ФЗ «Об инвестировании средств для финансирования накопительной части трудовых пенсий в РФ» №111 ФЗ от 24.07.02г.</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8"/>
          <w:lang w:val="ru-RU"/>
        </w:rPr>
        <w:t>На каждое застрахованное лицо ПФ открывает индивидуальный лицевой счет с постоянным страховым номером.  Каждому застрахованному лицу выдается страховое свидетельство.</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Трудовая пенсия по старости и инвалидности состоит из базовой, страховой и накопительной. Финансирование выплаты базовой части осуществляются за счет суммы ЕСН, зачисленной в ФБ, а страховой и накопительной частей  финансирование выплаты осуществляются за счет средств бюджета ПФ.  </w:t>
      </w:r>
    </w:p>
    <w:p w:rsidR="00340AE3" w:rsidRDefault="00340AE3" w:rsidP="00340AE3">
      <w:pPr>
        <w:shd w:val="clear" w:color="auto" w:fill="FFFFFF"/>
        <w:spacing w:after="0" w:line="240" w:lineRule="auto"/>
        <w:ind w:firstLine="567"/>
        <w:jc w:val="both"/>
        <w:rPr>
          <w:rFonts w:ascii="Times New Roman" w:hAnsi="Times New Roman"/>
          <w:b/>
          <w:i/>
          <w:u w:val="single"/>
          <w:lang w:val="ru-RU"/>
        </w:rPr>
      </w:pPr>
      <w:r>
        <w:rPr>
          <w:rFonts w:ascii="Times New Roman" w:hAnsi="Times New Roman"/>
          <w:bCs/>
          <w:i/>
          <w:color w:val="000000"/>
          <w:szCs w:val="28"/>
          <w:lang w:val="ru-RU"/>
        </w:rPr>
        <w:t xml:space="preserve">Бюджет ПФ </w:t>
      </w:r>
      <w:r w:rsidRPr="00231F5B">
        <w:rPr>
          <w:rFonts w:ascii="Times New Roman" w:hAnsi="Times New Roman"/>
          <w:b/>
          <w:bCs/>
          <w:i/>
          <w:color w:val="000000"/>
          <w:szCs w:val="28"/>
          <w:lang w:val="ru-RU"/>
        </w:rPr>
        <w:t xml:space="preserve">формируется </w:t>
      </w:r>
      <w:r>
        <w:rPr>
          <w:rFonts w:ascii="Times New Roman" w:hAnsi="Times New Roman"/>
          <w:bCs/>
          <w:i/>
          <w:color w:val="000000"/>
          <w:szCs w:val="28"/>
          <w:lang w:val="ru-RU"/>
        </w:rPr>
        <w:t>за счёт:</w:t>
      </w:r>
    </w:p>
    <w:p w:rsidR="00340AE3" w:rsidRDefault="00340AE3" w:rsidP="00340AE3">
      <w:pPr>
        <w:numPr>
          <w:ilvl w:val="0"/>
          <w:numId w:val="5"/>
        </w:numPr>
        <w:shd w:val="clear" w:color="auto" w:fill="FFFFFF"/>
        <w:tabs>
          <w:tab w:val="left" w:pos="624"/>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Страховых взносов в виде ЕСН по установленным ставкам;</w:t>
      </w:r>
    </w:p>
    <w:p w:rsidR="00340AE3" w:rsidRDefault="00340AE3" w:rsidP="00340AE3">
      <w:pPr>
        <w:numPr>
          <w:ilvl w:val="0"/>
          <w:numId w:val="6"/>
        </w:numPr>
        <w:shd w:val="clear" w:color="auto" w:fill="FFFFFF"/>
        <w:tabs>
          <w:tab w:val="left" w:pos="624"/>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Доходов от размещения временно свободных денежных средств (от коммерческих финансово-кредитных операций);</w:t>
      </w:r>
    </w:p>
    <w:p w:rsidR="00340AE3" w:rsidRDefault="00340AE3" w:rsidP="00340AE3">
      <w:pPr>
        <w:numPr>
          <w:ilvl w:val="0"/>
          <w:numId w:val="5"/>
        </w:numPr>
        <w:shd w:val="clear" w:color="auto" w:fill="FFFFFF"/>
        <w:tabs>
          <w:tab w:val="left" w:pos="624"/>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Средств ФБ;</w:t>
      </w:r>
    </w:p>
    <w:p w:rsidR="00340AE3" w:rsidRDefault="00340AE3" w:rsidP="00340AE3">
      <w:pPr>
        <w:numPr>
          <w:ilvl w:val="0"/>
          <w:numId w:val="5"/>
        </w:numPr>
        <w:shd w:val="clear" w:color="auto" w:fill="FFFFFF"/>
        <w:tabs>
          <w:tab w:val="left" w:pos="624"/>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Прочих (добровольные взносы,  пени,  штрафы).</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Pr>
          <w:rFonts w:ascii="Times New Roman" w:hAnsi="Times New Roman"/>
          <w:bCs/>
          <w:i/>
          <w:color w:val="000000"/>
          <w:szCs w:val="28"/>
          <w:lang w:val="ru-RU"/>
        </w:rPr>
        <w:t xml:space="preserve">Средства бюджета ПФ имеет строго щелевое назначение и </w:t>
      </w:r>
      <w:r w:rsidRPr="00231F5B">
        <w:rPr>
          <w:rFonts w:ascii="Times New Roman" w:hAnsi="Times New Roman"/>
          <w:b/>
          <w:bCs/>
          <w:i/>
          <w:color w:val="000000"/>
          <w:szCs w:val="28"/>
          <w:lang w:val="ru-RU"/>
        </w:rPr>
        <w:t>используется</w:t>
      </w:r>
      <w:r>
        <w:rPr>
          <w:rFonts w:ascii="Times New Roman" w:hAnsi="Times New Roman"/>
          <w:bCs/>
          <w:i/>
          <w:color w:val="000000"/>
          <w:szCs w:val="28"/>
          <w:lang w:val="ru-RU"/>
        </w:rPr>
        <w:t xml:space="preserve"> на</w:t>
      </w:r>
      <w:r>
        <w:rPr>
          <w:rFonts w:ascii="Times New Roman" w:hAnsi="Times New Roman"/>
          <w:color w:val="000000"/>
          <w:szCs w:val="28"/>
          <w:lang w:val="ru-RU"/>
        </w:rPr>
        <w:t xml:space="preserve">: </w:t>
      </w:r>
    </w:p>
    <w:p w:rsidR="00340AE3" w:rsidRDefault="00340AE3" w:rsidP="00340AE3">
      <w:pPr>
        <w:shd w:val="clear" w:color="auto" w:fill="FFFFFF"/>
        <w:spacing w:after="0" w:line="240" w:lineRule="auto"/>
        <w:ind w:left="567"/>
        <w:jc w:val="both"/>
        <w:rPr>
          <w:rFonts w:ascii="Times New Roman" w:hAnsi="Times New Roman"/>
          <w:lang w:val="ru-RU"/>
        </w:rPr>
      </w:pPr>
      <w:r>
        <w:rPr>
          <w:rFonts w:ascii="Times New Roman" w:hAnsi="Times New Roman"/>
          <w:color w:val="000000"/>
          <w:szCs w:val="28"/>
          <w:lang w:val="ru-RU"/>
        </w:rPr>
        <w:t>1. Выплаты государственных пенсий:</w:t>
      </w:r>
    </w:p>
    <w:p w:rsidR="00340AE3" w:rsidRDefault="00340AE3" w:rsidP="00340AE3">
      <w:pPr>
        <w:numPr>
          <w:ilvl w:val="0"/>
          <w:numId w:val="11"/>
        </w:numPr>
        <w:shd w:val="clear" w:color="auto" w:fill="FFFFFF"/>
        <w:tabs>
          <w:tab w:val="left" w:pos="851"/>
        </w:tabs>
        <w:spacing w:after="0" w:line="240" w:lineRule="auto"/>
        <w:ind w:left="0" w:firstLine="567"/>
        <w:jc w:val="both"/>
        <w:rPr>
          <w:rFonts w:ascii="Times New Roman" w:hAnsi="Times New Roman"/>
          <w:szCs w:val="28"/>
          <w:lang w:val="ru-RU"/>
        </w:rPr>
      </w:pPr>
      <w:r>
        <w:rPr>
          <w:rFonts w:ascii="Times New Roman" w:hAnsi="Times New Roman"/>
          <w:color w:val="000000"/>
          <w:szCs w:val="28"/>
          <w:lang w:val="ru-RU"/>
        </w:rPr>
        <w:t>Трудовых пенсий по возрасту;</w:t>
      </w:r>
    </w:p>
    <w:p w:rsidR="00340AE3" w:rsidRDefault="00340AE3" w:rsidP="00340AE3">
      <w:pPr>
        <w:numPr>
          <w:ilvl w:val="0"/>
          <w:numId w:val="11"/>
        </w:numPr>
        <w:shd w:val="clear" w:color="auto" w:fill="FFFFFF"/>
        <w:tabs>
          <w:tab w:val="left" w:pos="851"/>
        </w:tabs>
        <w:spacing w:after="0" w:line="240" w:lineRule="auto"/>
        <w:ind w:left="0" w:firstLine="567"/>
        <w:jc w:val="both"/>
        <w:rPr>
          <w:rFonts w:ascii="Times New Roman" w:hAnsi="Times New Roman"/>
          <w:szCs w:val="28"/>
          <w:lang w:val="ru-RU"/>
        </w:rPr>
      </w:pPr>
      <w:r>
        <w:rPr>
          <w:rFonts w:ascii="Times New Roman" w:hAnsi="Times New Roman"/>
          <w:color w:val="000000"/>
          <w:szCs w:val="28"/>
          <w:lang w:val="ru-RU"/>
        </w:rPr>
        <w:t>По инвалидности;</w:t>
      </w:r>
    </w:p>
    <w:p w:rsidR="00340AE3" w:rsidRDefault="00340AE3" w:rsidP="00340AE3">
      <w:pPr>
        <w:numPr>
          <w:ilvl w:val="0"/>
          <w:numId w:val="11"/>
        </w:numPr>
        <w:shd w:val="clear" w:color="auto" w:fill="FFFFFF"/>
        <w:tabs>
          <w:tab w:val="left" w:pos="851"/>
          <w:tab w:val="left" w:pos="950"/>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Потери кормильца;</w:t>
      </w:r>
    </w:p>
    <w:p w:rsidR="00340AE3" w:rsidRDefault="00340AE3" w:rsidP="00340AE3">
      <w:pPr>
        <w:numPr>
          <w:ilvl w:val="0"/>
          <w:numId w:val="11"/>
        </w:numPr>
        <w:shd w:val="clear" w:color="auto" w:fill="FFFFFF"/>
        <w:tabs>
          <w:tab w:val="left" w:pos="851"/>
          <w:tab w:val="left" w:pos="950"/>
        </w:tabs>
        <w:spacing w:after="0" w:line="240" w:lineRule="auto"/>
        <w:ind w:left="0" w:firstLine="567"/>
        <w:jc w:val="both"/>
        <w:rPr>
          <w:rFonts w:ascii="Times New Roman" w:hAnsi="Times New Roman"/>
          <w:szCs w:val="28"/>
          <w:lang w:val="ru-RU"/>
        </w:rPr>
      </w:pPr>
      <w:r>
        <w:rPr>
          <w:rFonts w:ascii="Times New Roman" w:hAnsi="Times New Roman"/>
          <w:color w:val="000000"/>
          <w:szCs w:val="28"/>
          <w:lang w:val="ru-RU"/>
        </w:rPr>
        <w:t>За выслугу лет;</w:t>
      </w:r>
    </w:p>
    <w:p w:rsidR="00340AE3" w:rsidRDefault="00340AE3" w:rsidP="00340AE3">
      <w:pPr>
        <w:numPr>
          <w:ilvl w:val="0"/>
          <w:numId w:val="11"/>
        </w:numPr>
        <w:shd w:val="clear" w:color="auto" w:fill="FFFFFF"/>
        <w:tabs>
          <w:tab w:val="left" w:pos="851"/>
          <w:tab w:val="left" w:pos="950"/>
        </w:tabs>
        <w:spacing w:after="0" w:line="240" w:lineRule="auto"/>
        <w:ind w:left="0" w:firstLine="567"/>
        <w:jc w:val="both"/>
        <w:rPr>
          <w:rFonts w:ascii="Times New Roman" w:hAnsi="Times New Roman"/>
          <w:lang w:val="ru-RU"/>
        </w:rPr>
      </w:pPr>
      <w:r>
        <w:rPr>
          <w:rFonts w:ascii="Times New Roman" w:hAnsi="Times New Roman"/>
          <w:color w:val="000000"/>
          <w:szCs w:val="28"/>
          <w:lang w:val="ru-RU"/>
        </w:rPr>
        <w:t>Социальная пенсия.</w:t>
      </w:r>
    </w:p>
    <w:p w:rsidR="00340AE3" w:rsidRDefault="00340AE3" w:rsidP="00340AE3">
      <w:pPr>
        <w:numPr>
          <w:ilvl w:val="1"/>
          <w:numId w:val="11"/>
        </w:numPr>
        <w:shd w:val="clear" w:color="auto" w:fill="FFFFFF"/>
        <w:tabs>
          <w:tab w:val="clear" w:pos="1800"/>
          <w:tab w:val="left" w:pos="851"/>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Выплаты пенсий и пособий военнослужащим, их семьям и приравненным к ним</w:t>
      </w:r>
      <w:r>
        <w:rPr>
          <w:rFonts w:ascii="Times New Roman" w:hAnsi="Times New Roman"/>
          <w:lang w:val="ru-RU"/>
        </w:rPr>
        <w:t xml:space="preserve"> </w:t>
      </w:r>
      <w:r>
        <w:rPr>
          <w:rFonts w:ascii="Times New Roman" w:hAnsi="Times New Roman"/>
          <w:color w:val="000000"/>
          <w:szCs w:val="28"/>
          <w:lang w:val="ru-RU"/>
        </w:rPr>
        <w:t>по пенсионному обеспечению гражданам.</w:t>
      </w:r>
    </w:p>
    <w:p w:rsidR="00340AE3" w:rsidRDefault="00340AE3" w:rsidP="00340AE3">
      <w:pPr>
        <w:numPr>
          <w:ilvl w:val="1"/>
          <w:numId w:val="11"/>
        </w:numPr>
        <w:shd w:val="clear" w:color="auto" w:fill="FFFFFF"/>
        <w:tabs>
          <w:tab w:val="clear" w:pos="1800"/>
          <w:tab w:val="left" w:pos="851"/>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Доставку пенсий.</w:t>
      </w:r>
    </w:p>
    <w:p w:rsidR="00340AE3" w:rsidRDefault="00340AE3" w:rsidP="00340AE3">
      <w:pPr>
        <w:numPr>
          <w:ilvl w:val="1"/>
          <w:numId w:val="11"/>
        </w:numPr>
        <w:shd w:val="clear" w:color="auto" w:fill="FFFFFF"/>
        <w:tabs>
          <w:tab w:val="clear" w:pos="1800"/>
          <w:tab w:val="left" w:pos="851"/>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Инвестиционную  деятельность</w:t>
      </w:r>
    </w:p>
    <w:p w:rsidR="00340AE3" w:rsidRDefault="00340AE3" w:rsidP="00340AE3">
      <w:pPr>
        <w:numPr>
          <w:ilvl w:val="1"/>
          <w:numId w:val="11"/>
        </w:numPr>
        <w:shd w:val="clear" w:color="auto" w:fill="FFFFFF"/>
        <w:tabs>
          <w:tab w:val="clear" w:pos="1800"/>
          <w:tab w:val="left" w:pos="851"/>
        </w:tabs>
        <w:spacing w:after="0" w:line="240" w:lineRule="auto"/>
        <w:ind w:left="0" w:firstLine="567"/>
        <w:jc w:val="both"/>
        <w:rPr>
          <w:rFonts w:ascii="Times New Roman" w:hAnsi="Times New Roman"/>
          <w:lang w:val="ru-RU"/>
        </w:rPr>
      </w:pPr>
      <w:r>
        <w:rPr>
          <w:rFonts w:ascii="Times New Roman" w:hAnsi="Times New Roman"/>
          <w:color w:val="000000"/>
          <w:szCs w:val="28"/>
          <w:lang w:val="ru-RU"/>
        </w:rPr>
        <w:t>Финансирование региональных программ социальной защиты пожилых, нетрудоспособных граждан.</w:t>
      </w:r>
    </w:p>
    <w:p w:rsidR="00340AE3" w:rsidRDefault="00340AE3" w:rsidP="00340AE3">
      <w:pPr>
        <w:numPr>
          <w:ilvl w:val="1"/>
          <w:numId w:val="11"/>
        </w:numPr>
        <w:shd w:val="clear" w:color="auto" w:fill="FFFFFF"/>
        <w:tabs>
          <w:tab w:val="clear" w:pos="1800"/>
          <w:tab w:val="left" w:pos="851"/>
        </w:tabs>
        <w:spacing w:after="0" w:line="240" w:lineRule="auto"/>
        <w:ind w:left="0" w:firstLine="567"/>
        <w:jc w:val="both"/>
        <w:rPr>
          <w:rFonts w:ascii="Times New Roman" w:hAnsi="Times New Roman"/>
          <w:lang w:val="ru-RU"/>
        </w:rPr>
      </w:pPr>
      <w:r>
        <w:rPr>
          <w:rFonts w:ascii="Times New Roman" w:hAnsi="Times New Roman"/>
          <w:color w:val="000000"/>
          <w:szCs w:val="28"/>
          <w:lang w:val="ru-RU"/>
        </w:rPr>
        <w:t>Финансирование текущей деятельности ПФ (финансовое и материально-техническое обеспечение).</w:t>
      </w:r>
    </w:p>
    <w:p w:rsidR="00340AE3" w:rsidRDefault="00340AE3" w:rsidP="00340AE3">
      <w:pPr>
        <w:numPr>
          <w:ilvl w:val="1"/>
          <w:numId w:val="11"/>
        </w:numPr>
        <w:shd w:val="clear" w:color="auto" w:fill="FFFFFF"/>
        <w:tabs>
          <w:tab w:val="clear" w:pos="1800"/>
          <w:tab w:val="left" w:pos="851"/>
        </w:tabs>
        <w:spacing w:after="0" w:line="240" w:lineRule="auto"/>
        <w:ind w:left="0" w:firstLine="567"/>
        <w:jc w:val="both"/>
        <w:rPr>
          <w:rFonts w:ascii="Times New Roman" w:hAnsi="Times New Roman"/>
          <w:lang w:val="ru-RU"/>
        </w:rPr>
      </w:pPr>
      <w:r>
        <w:rPr>
          <w:rFonts w:ascii="Times New Roman" w:hAnsi="Times New Roman"/>
          <w:color w:val="000000"/>
          <w:szCs w:val="28"/>
          <w:lang w:val="ru-RU"/>
        </w:rPr>
        <w:t>Пособия на погребение неработающим пенсионерам.</w:t>
      </w:r>
    </w:p>
    <w:p w:rsidR="00340AE3" w:rsidRDefault="00340AE3" w:rsidP="00340AE3">
      <w:pPr>
        <w:numPr>
          <w:ilvl w:val="1"/>
          <w:numId w:val="11"/>
        </w:numPr>
        <w:shd w:val="clear" w:color="auto" w:fill="FFFFFF"/>
        <w:tabs>
          <w:tab w:val="clear" w:pos="1800"/>
          <w:tab w:val="left" w:pos="851"/>
        </w:tabs>
        <w:spacing w:after="0" w:line="240" w:lineRule="auto"/>
        <w:ind w:left="0" w:firstLine="567"/>
        <w:jc w:val="both"/>
        <w:rPr>
          <w:rFonts w:ascii="Times New Roman" w:hAnsi="Times New Roman"/>
          <w:lang w:val="ru-RU"/>
        </w:rPr>
      </w:pPr>
      <w:r>
        <w:rPr>
          <w:rFonts w:ascii="Times New Roman" w:hAnsi="Times New Roman"/>
          <w:color w:val="000000"/>
          <w:szCs w:val="28"/>
          <w:lang w:val="ru-RU"/>
        </w:rPr>
        <w:t>С 2006 года  с  ПФ осуществляется ежемесячная денежная выплата гражданам, отказавшимся от пакета социальных услуг.</w:t>
      </w:r>
    </w:p>
    <w:p w:rsidR="00340AE3" w:rsidRDefault="00340AE3" w:rsidP="00340AE3">
      <w:pPr>
        <w:pStyle w:val="a4"/>
        <w:widowControl w:val="0"/>
        <w:spacing w:line="240" w:lineRule="auto"/>
        <w:ind w:left="0" w:right="0" w:firstLine="567"/>
        <w:jc w:val="both"/>
        <w:rPr>
          <w:spacing w:val="0"/>
          <w:sz w:val="22"/>
        </w:rPr>
      </w:pPr>
      <w:r>
        <w:rPr>
          <w:spacing w:val="0"/>
          <w:sz w:val="22"/>
        </w:rPr>
        <w:t xml:space="preserve">Бюджет ПФ РФ </w:t>
      </w:r>
      <w:r w:rsidRPr="00EB4755">
        <w:rPr>
          <w:b/>
          <w:spacing w:val="0"/>
          <w:sz w:val="22"/>
        </w:rPr>
        <w:t>на 2007 год</w:t>
      </w:r>
      <w:r>
        <w:rPr>
          <w:spacing w:val="0"/>
          <w:sz w:val="22"/>
        </w:rPr>
        <w:t xml:space="preserve">: </w:t>
      </w:r>
    </w:p>
    <w:p w:rsidR="00340AE3" w:rsidRDefault="00340AE3" w:rsidP="00340AE3">
      <w:pPr>
        <w:pStyle w:val="a4"/>
        <w:widowControl w:val="0"/>
        <w:numPr>
          <w:ilvl w:val="0"/>
          <w:numId w:val="16"/>
        </w:numPr>
        <w:spacing w:line="240" w:lineRule="auto"/>
        <w:ind w:left="0" w:right="0" w:firstLine="567"/>
        <w:jc w:val="both"/>
        <w:rPr>
          <w:spacing w:val="0"/>
          <w:sz w:val="22"/>
        </w:rPr>
      </w:pPr>
      <w:r>
        <w:rPr>
          <w:spacing w:val="0"/>
          <w:sz w:val="22"/>
        </w:rPr>
        <w:t>доходы в сумме 1 845 094,0 млн. руб., из них 1 725 289,6 млн. руб. в части, не связанной с формированием средств для финансирования накопительной части трудовых пенсий;</w:t>
      </w:r>
    </w:p>
    <w:p w:rsidR="00340AE3" w:rsidRDefault="00340AE3" w:rsidP="00340AE3">
      <w:pPr>
        <w:pStyle w:val="a4"/>
        <w:widowControl w:val="0"/>
        <w:numPr>
          <w:ilvl w:val="0"/>
          <w:numId w:val="16"/>
        </w:numPr>
        <w:spacing w:line="240" w:lineRule="auto"/>
        <w:ind w:left="0" w:right="0" w:firstLine="567"/>
        <w:jc w:val="both"/>
        <w:rPr>
          <w:spacing w:val="0"/>
          <w:sz w:val="22"/>
        </w:rPr>
      </w:pPr>
      <w:r>
        <w:rPr>
          <w:spacing w:val="0"/>
          <w:sz w:val="22"/>
        </w:rPr>
        <w:t xml:space="preserve"> расходы в сумме 1 727 799,9 млн. руб., из них 1 718871,0 млн. руб. в части, не связанной с формированием средств для финансирования накопительной части трудовых пенсий.</w:t>
      </w:r>
    </w:p>
    <w:p w:rsidR="00340AE3" w:rsidRDefault="00340AE3" w:rsidP="00340AE3">
      <w:pPr>
        <w:widowControl w:val="0"/>
        <w:shd w:val="clear" w:color="auto" w:fill="FFFFFF"/>
        <w:spacing w:after="0" w:line="240" w:lineRule="auto"/>
        <w:ind w:firstLine="567"/>
        <w:jc w:val="both"/>
        <w:rPr>
          <w:rFonts w:ascii="Times New Roman" w:hAnsi="Times New Roman"/>
          <w:lang w:val="ru-RU"/>
        </w:rPr>
      </w:pPr>
      <w:r>
        <w:rPr>
          <w:rFonts w:ascii="Times New Roman" w:hAnsi="Times New Roman"/>
          <w:lang w:val="ru-RU"/>
        </w:rPr>
        <w:t xml:space="preserve">Контроль за использованием средств </w:t>
      </w:r>
      <w:r>
        <w:rPr>
          <w:rFonts w:ascii="Times New Roman" w:hAnsi="Times New Roman"/>
          <w:color w:val="000000"/>
          <w:szCs w:val="28"/>
          <w:lang w:val="ru-RU"/>
        </w:rPr>
        <w:t>ПФ осуществляется Счетной Палатой и Наблюдательным Советом.</w:t>
      </w:r>
    </w:p>
    <w:p w:rsidR="00340AE3" w:rsidRDefault="00340AE3" w:rsidP="00340AE3">
      <w:pPr>
        <w:widowControl w:val="0"/>
        <w:shd w:val="clear" w:color="auto" w:fill="FFFFFF"/>
        <w:spacing w:after="0" w:line="240" w:lineRule="auto"/>
        <w:ind w:firstLine="567"/>
        <w:jc w:val="both"/>
        <w:rPr>
          <w:rFonts w:ascii="Times New Roman" w:hAnsi="Times New Roman"/>
          <w:color w:val="000000"/>
          <w:szCs w:val="28"/>
          <w:lang w:val="ru-RU"/>
        </w:rPr>
      </w:pPr>
    </w:p>
    <w:p w:rsidR="00340AE3" w:rsidRPr="00231F5B" w:rsidRDefault="00340AE3" w:rsidP="00340AE3">
      <w:pPr>
        <w:widowControl w:val="0"/>
        <w:shd w:val="clear" w:color="auto" w:fill="FFFFFF"/>
        <w:spacing w:after="0" w:line="240" w:lineRule="auto"/>
        <w:jc w:val="center"/>
        <w:rPr>
          <w:rFonts w:ascii="Times New Roman" w:hAnsi="Times New Roman"/>
          <w:b/>
          <w:bCs/>
          <w:i/>
          <w:iCs/>
          <w:color w:val="000000"/>
          <w:szCs w:val="32"/>
          <w:lang w:val="ru-RU"/>
        </w:rPr>
      </w:pPr>
      <w:r w:rsidRPr="00231F5B">
        <w:rPr>
          <w:rFonts w:ascii="Times New Roman" w:hAnsi="Times New Roman"/>
          <w:b/>
          <w:bCs/>
          <w:i/>
          <w:iCs/>
          <w:color w:val="000000"/>
          <w:szCs w:val="32"/>
          <w:lang w:val="ru-RU"/>
        </w:rPr>
        <w:t>3. Фонд Социального Страхования (ФСС)</w:t>
      </w:r>
    </w:p>
    <w:p w:rsidR="00340AE3" w:rsidRDefault="00340AE3" w:rsidP="00340AE3">
      <w:pPr>
        <w:widowControl w:val="0"/>
        <w:shd w:val="clear" w:color="auto" w:fill="FFFFFF"/>
        <w:spacing w:after="0" w:line="240" w:lineRule="auto"/>
        <w:ind w:firstLine="567"/>
        <w:jc w:val="both"/>
        <w:rPr>
          <w:rFonts w:ascii="Times New Roman" w:hAnsi="Times New Roman"/>
          <w:bCs/>
          <w:color w:val="000000"/>
          <w:szCs w:val="32"/>
          <w:lang w:val="ru-RU"/>
        </w:rPr>
      </w:pPr>
    </w:p>
    <w:p w:rsidR="00340AE3" w:rsidRDefault="00340AE3" w:rsidP="00340AE3">
      <w:pPr>
        <w:widowControl w:val="0"/>
        <w:shd w:val="clear" w:color="auto" w:fill="FFFFFF"/>
        <w:spacing w:after="0" w:line="240" w:lineRule="auto"/>
        <w:ind w:firstLine="567"/>
        <w:jc w:val="both"/>
        <w:rPr>
          <w:rFonts w:ascii="Times New Roman" w:hAnsi="Times New Roman"/>
          <w:bCs/>
          <w:color w:val="000000"/>
          <w:szCs w:val="28"/>
          <w:lang w:val="ru-RU"/>
        </w:rPr>
      </w:pPr>
      <w:r>
        <w:rPr>
          <w:rFonts w:ascii="Times New Roman" w:hAnsi="Times New Roman"/>
          <w:bCs/>
          <w:color w:val="000000"/>
          <w:szCs w:val="32"/>
          <w:lang w:val="ru-RU"/>
        </w:rPr>
        <w:t>ФСС</w:t>
      </w:r>
      <w:r>
        <w:rPr>
          <w:rFonts w:ascii="Times New Roman" w:hAnsi="Times New Roman"/>
          <w:b/>
          <w:color w:val="000000"/>
          <w:szCs w:val="32"/>
          <w:lang w:val="ru-RU"/>
        </w:rPr>
        <w:t xml:space="preserve"> </w:t>
      </w:r>
      <w:r>
        <w:rPr>
          <w:rFonts w:ascii="Times New Roman" w:hAnsi="Times New Roman"/>
          <w:bCs/>
          <w:color w:val="000000"/>
          <w:szCs w:val="32"/>
          <w:lang w:val="ru-RU"/>
        </w:rPr>
        <w:t xml:space="preserve">призван способствовать материальному обеспечению лиц,  по ряду причин не участвующих в трудовом процессе. </w:t>
      </w:r>
    </w:p>
    <w:p w:rsidR="00340AE3" w:rsidRDefault="00340AE3" w:rsidP="00EB4755">
      <w:pPr>
        <w:shd w:val="clear" w:color="auto" w:fill="FFFFFF"/>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ФСС- государственное финансово-кредитное учреждение, свою деятель</w:t>
      </w:r>
      <w:r>
        <w:rPr>
          <w:rFonts w:ascii="Times New Roman" w:hAnsi="Times New Roman"/>
          <w:color w:val="000000"/>
          <w:szCs w:val="28"/>
          <w:lang w:val="ru-RU"/>
        </w:rPr>
        <w:softHyphen/>
        <w:t>ность осуществляет согласно:</w:t>
      </w:r>
      <w:r w:rsidR="00EB4755">
        <w:rPr>
          <w:rFonts w:ascii="Times New Roman" w:hAnsi="Times New Roman"/>
          <w:color w:val="000000"/>
          <w:szCs w:val="28"/>
          <w:lang w:val="ru-RU"/>
        </w:rPr>
        <w:tab/>
        <w:t xml:space="preserve">-     </w:t>
      </w:r>
      <w:r>
        <w:rPr>
          <w:rFonts w:ascii="Times New Roman" w:hAnsi="Times New Roman"/>
          <w:color w:val="000000"/>
          <w:szCs w:val="28"/>
          <w:lang w:val="ru-RU"/>
        </w:rPr>
        <w:t xml:space="preserve">Бюджетному кодексу, </w:t>
      </w:r>
    </w:p>
    <w:p w:rsidR="00340AE3" w:rsidRDefault="00EB4755" w:rsidP="00EB4755">
      <w:pPr>
        <w:shd w:val="clear" w:color="auto" w:fill="FFFFFF"/>
        <w:spacing w:after="0" w:line="240" w:lineRule="auto"/>
        <w:jc w:val="both"/>
        <w:rPr>
          <w:rFonts w:ascii="Times New Roman" w:hAnsi="Times New Roman"/>
          <w:color w:val="000000"/>
          <w:szCs w:val="28"/>
          <w:lang w:val="ru-RU"/>
        </w:rPr>
      </w:pPr>
      <w:r>
        <w:rPr>
          <w:rFonts w:ascii="Times New Roman" w:hAnsi="Times New Roman"/>
          <w:color w:val="000000"/>
          <w:szCs w:val="28"/>
          <w:lang w:val="ru-RU"/>
        </w:rPr>
        <w:tab/>
      </w:r>
      <w:r w:rsidR="00CA6C85">
        <w:rPr>
          <w:rFonts w:ascii="Times New Roman" w:hAnsi="Times New Roman"/>
          <w:color w:val="000000"/>
          <w:szCs w:val="28"/>
          <w:lang w:val="ru-RU"/>
        </w:rPr>
        <w:tab/>
      </w:r>
      <w:r>
        <w:rPr>
          <w:rFonts w:ascii="Times New Roman" w:hAnsi="Times New Roman"/>
          <w:color w:val="000000"/>
          <w:szCs w:val="28"/>
          <w:lang w:val="ru-RU"/>
        </w:rPr>
        <w:t xml:space="preserve">-     </w:t>
      </w:r>
      <w:r w:rsidR="00340AE3">
        <w:rPr>
          <w:rFonts w:ascii="Times New Roman" w:hAnsi="Times New Roman"/>
          <w:color w:val="000000"/>
          <w:szCs w:val="28"/>
          <w:lang w:val="ru-RU"/>
        </w:rPr>
        <w:t>Положению о фонде,</w:t>
      </w:r>
    </w:p>
    <w:p w:rsidR="00231F5B" w:rsidRPr="00231F5B" w:rsidRDefault="00EB4755" w:rsidP="00EB4755">
      <w:pPr>
        <w:shd w:val="clear" w:color="auto" w:fill="FFFFFF"/>
        <w:spacing w:after="0" w:line="240" w:lineRule="auto"/>
        <w:jc w:val="both"/>
        <w:rPr>
          <w:rFonts w:ascii="Times New Roman" w:hAnsi="Times New Roman"/>
          <w:b/>
          <w:lang w:val="ru-RU"/>
        </w:rPr>
      </w:pPr>
      <w:r>
        <w:rPr>
          <w:rFonts w:ascii="Times New Roman" w:hAnsi="Times New Roman"/>
          <w:color w:val="000000"/>
          <w:szCs w:val="28"/>
          <w:lang w:val="ru-RU"/>
        </w:rPr>
        <w:tab/>
      </w:r>
      <w:r w:rsidR="00CA6C85">
        <w:rPr>
          <w:rFonts w:ascii="Times New Roman" w:hAnsi="Times New Roman"/>
          <w:color w:val="000000"/>
          <w:szCs w:val="28"/>
          <w:lang w:val="ru-RU"/>
        </w:rPr>
        <w:tab/>
      </w:r>
      <w:r>
        <w:rPr>
          <w:rFonts w:ascii="Times New Roman" w:hAnsi="Times New Roman"/>
          <w:color w:val="000000"/>
          <w:szCs w:val="28"/>
          <w:lang w:val="ru-RU"/>
        </w:rPr>
        <w:t xml:space="preserve">-     </w:t>
      </w:r>
      <w:r w:rsidR="00340AE3">
        <w:rPr>
          <w:rFonts w:ascii="Times New Roman" w:hAnsi="Times New Roman"/>
          <w:color w:val="000000"/>
          <w:szCs w:val="28"/>
          <w:lang w:val="ru-RU"/>
        </w:rPr>
        <w:t>Закону «Об основах обязательного социального страхования»</w:t>
      </w:r>
    </w:p>
    <w:p w:rsidR="00340AE3" w:rsidRDefault="00340AE3" w:rsidP="00231F5B">
      <w:pPr>
        <w:shd w:val="clear" w:color="auto" w:fill="FFFFFF"/>
        <w:spacing w:after="0" w:line="240" w:lineRule="auto"/>
        <w:jc w:val="both"/>
        <w:rPr>
          <w:rFonts w:ascii="Times New Roman" w:hAnsi="Times New Roman"/>
          <w:b/>
          <w:lang w:val="ru-RU"/>
        </w:rPr>
      </w:pPr>
      <w:r>
        <w:rPr>
          <w:rFonts w:ascii="Times New Roman" w:hAnsi="Times New Roman"/>
          <w:color w:val="000000"/>
          <w:szCs w:val="28"/>
          <w:lang w:val="ru-RU"/>
        </w:rPr>
        <w:t xml:space="preserve"> </w:t>
      </w:r>
      <w:r>
        <w:rPr>
          <w:rFonts w:ascii="Times New Roman" w:hAnsi="Times New Roman"/>
          <w:bCs/>
          <w:i/>
          <w:color w:val="000000"/>
          <w:szCs w:val="28"/>
          <w:lang w:val="ru-RU"/>
        </w:rPr>
        <w:t xml:space="preserve">Бюджет ФСС </w:t>
      </w:r>
      <w:r w:rsidRPr="00231F5B">
        <w:rPr>
          <w:rFonts w:ascii="Times New Roman" w:hAnsi="Times New Roman"/>
          <w:b/>
          <w:bCs/>
          <w:i/>
          <w:color w:val="000000"/>
          <w:szCs w:val="28"/>
          <w:lang w:val="ru-RU"/>
        </w:rPr>
        <w:t>формируется</w:t>
      </w:r>
      <w:r>
        <w:rPr>
          <w:rFonts w:ascii="Times New Roman" w:hAnsi="Times New Roman"/>
          <w:bCs/>
          <w:i/>
          <w:color w:val="000000"/>
          <w:szCs w:val="28"/>
          <w:lang w:val="ru-RU"/>
        </w:rPr>
        <w:t xml:space="preserve"> за счёт</w:t>
      </w:r>
      <w:r>
        <w:rPr>
          <w:rFonts w:ascii="Times New Roman" w:hAnsi="Times New Roman"/>
          <w:b/>
          <w:color w:val="000000"/>
          <w:szCs w:val="28"/>
          <w:lang w:val="ru-RU"/>
        </w:rPr>
        <w:t>:</w:t>
      </w:r>
    </w:p>
    <w:p w:rsidR="00340AE3" w:rsidRDefault="00340AE3" w:rsidP="00340AE3">
      <w:pPr>
        <w:numPr>
          <w:ilvl w:val="0"/>
          <w:numId w:val="12"/>
        </w:numPr>
        <w:shd w:val="clear" w:color="auto" w:fill="FFFFFF"/>
        <w:tabs>
          <w:tab w:val="left" w:pos="851"/>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Средств ЕСН по установленной ставке;</w:t>
      </w:r>
    </w:p>
    <w:p w:rsidR="00340AE3" w:rsidRDefault="00340AE3" w:rsidP="00340AE3">
      <w:pPr>
        <w:numPr>
          <w:ilvl w:val="0"/>
          <w:numId w:val="12"/>
        </w:numPr>
        <w:shd w:val="clear" w:color="auto" w:fill="FFFFFF"/>
        <w:tabs>
          <w:tab w:val="left" w:pos="851"/>
        </w:tabs>
        <w:spacing w:after="0" w:line="240" w:lineRule="auto"/>
        <w:ind w:left="0" w:firstLine="567"/>
        <w:jc w:val="both"/>
        <w:rPr>
          <w:rFonts w:ascii="Times New Roman" w:hAnsi="Times New Roman"/>
          <w:lang w:val="ru-RU"/>
        </w:rPr>
      </w:pPr>
      <w:r>
        <w:rPr>
          <w:rFonts w:ascii="Times New Roman" w:hAnsi="Times New Roman"/>
          <w:color w:val="000000"/>
          <w:szCs w:val="28"/>
          <w:lang w:val="ru-RU"/>
        </w:rPr>
        <w:t>Средств от страхования по травматизму  (ставка от 0,2 % до 4% от ФОТ</w:t>
      </w:r>
      <w:r>
        <w:rPr>
          <w:rFonts w:ascii="Times New Roman" w:hAnsi="Times New Roman"/>
          <w:i/>
          <w:iCs/>
          <w:color w:val="000000"/>
          <w:szCs w:val="28"/>
          <w:lang w:val="ru-RU"/>
        </w:rPr>
        <w:t xml:space="preserve">, </w:t>
      </w:r>
      <w:r>
        <w:rPr>
          <w:rFonts w:ascii="Times New Roman" w:hAnsi="Times New Roman"/>
          <w:color w:val="000000"/>
          <w:szCs w:val="28"/>
          <w:lang w:val="ru-RU"/>
        </w:rPr>
        <w:t xml:space="preserve">в зависимости от </w:t>
      </w:r>
      <w:r>
        <w:rPr>
          <w:rFonts w:ascii="Times New Roman" w:hAnsi="Times New Roman"/>
          <w:iCs/>
          <w:color w:val="000000"/>
          <w:szCs w:val="28"/>
          <w:lang w:val="ru-RU"/>
        </w:rPr>
        <w:t>степени риска на предприятии, согласно</w:t>
      </w:r>
      <w:r>
        <w:rPr>
          <w:rFonts w:ascii="Times New Roman" w:hAnsi="Times New Roman"/>
          <w:i/>
          <w:iCs/>
          <w:color w:val="000000"/>
          <w:szCs w:val="28"/>
          <w:lang w:val="ru-RU"/>
        </w:rPr>
        <w:t xml:space="preserve"> </w:t>
      </w:r>
      <w:r>
        <w:rPr>
          <w:rFonts w:ascii="Times New Roman" w:hAnsi="Times New Roman"/>
          <w:color w:val="000000"/>
          <w:szCs w:val="28"/>
          <w:lang w:val="ru-RU"/>
        </w:rPr>
        <w:t>ФЗ «Об обязательном социальном страховании от несчастных случаях на производстве и профессиональных заболеваний»);</w:t>
      </w:r>
    </w:p>
    <w:p w:rsidR="00340AE3" w:rsidRDefault="00340AE3" w:rsidP="00340AE3">
      <w:pPr>
        <w:numPr>
          <w:ilvl w:val="0"/>
          <w:numId w:val="7"/>
        </w:numPr>
        <w:shd w:val="clear" w:color="auto" w:fill="FFFFFF"/>
        <w:tabs>
          <w:tab w:val="left" w:pos="490"/>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Средств ФБ;</w:t>
      </w:r>
    </w:p>
    <w:p w:rsidR="00340AE3" w:rsidRDefault="00340AE3" w:rsidP="00340AE3">
      <w:pPr>
        <w:numPr>
          <w:ilvl w:val="0"/>
          <w:numId w:val="7"/>
        </w:numPr>
        <w:shd w:val="clear" w:color="auto" w:fill="FFFFFF"/>
        <w:tabs>
          <w:tab w:val="left" w:pos="490"/>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Доходов от коммерческих финансово-кредитных операций;</w:t>
      </w:r>
    </w:p>
    <w:p w:rsidR="005056E9" w:rsidRDefault="00340AE3" w:rsidP="00EB4755">
      <w:pPr>
        <w:numPr>
          <w:ilvl w:val="0"/>
          <w:numId w:val="7"/>
        </w:numPr>
        <w:shd w:val="clear" w:color="auto" w:fill="FFFFFF"/>
        <w:tabs>
          <w:tab w:val="left" w:pos="490"/>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 xml:space="preserve"> Поступлений за путевки, реализуемые по линии соц. страхования;</w:t>
      </w:r>
      <w:r w:rsidR="00EB4755">
        <w:rPr>
          <w:rFonts w:ascii="Times New Roman" w:hAnsi="Times New Roman"/>
          <w:color w:val="000000"/>
          <w:szCs w:val="28"/>
          <w:lang w:val="ru-RU"/>
        </w:rPr>
        <w:t xml:space="preserve"> </w:t>
      </w:r>
    </w:p>
    <w:p w:rsidR="00EB4755" w:rsidRDefault="005056E9" w:rsidP="005056E9">
      <w:pPr>
        <w:shd w:val="clear" w:color="auto" w:fill="FFFFFF"/>
        <w:tabs>
          <w:tab w:val="left" w:pos="490"/>
        </w:tabs>
        <w:spacing w:after="0" w:line="240" w:lineRule="auto"/>
        <w:jc w:val="both"/>
        <w:rPr>
          <w:rFonts w:ascii="Times New Roman" w:hAnsi="Times New Roman"/>
          <w:color w:val="000000"/>
          <w:szCs w:val="28"/>
          <w:lang w:val="ru-RU"/>
        </w:rPr>
      </w:pPr>
      <w:r>
        <w:rPr>
          <w:rFonts w:ascii="Times New Roman" w:hAnsi="Times New Roman"/>
          <w:color w:val="000000"/>
          <w:szCs w:val="28"/>
          <w:lang w:val="ru-RU"/>
        </w:rPr>
        <w:tab/>
      </w:r>
      <w:r w:rsidR="00EB4755">
        <w:rPr>
          <w:rFonts w:ascii="Times New Roman" w:hAnsi="Times New Roman"/>
          <w:color w:val="000000"/>
          <w:szCs w:val="28"/>
          <w:lang w:val="ru-RU"/>
        </w:rPr>
        <w:t>6.</w:t>
      </w:r>
      <w:r w:rsidR="00340AE3">
        <w:rPr>
          <w:rFonts w:ascii="Times New Roman" w:hAnsi="Times New Roman"/>
          <w:color w:val="000000"/>
          <w:szCs w:val="28"/>
          <w:lang w:val="ru-RU"/>
        </w:rPr>
        <w:t xml:space="preserve"> Прочих</w:t>
      </w:r>
    </w:p>
    <w:p w:rsidR="00340AE3" w:rsidRDefault="005056E9" w:rsidP="005056E9">
      <w:pPr>
        <w:shd w:val="clear" w:color="auto" w:fill="FFFFFF"/>
        <w:tabs>
          <w:tab w:val="left" w:pos="490"/>
        </w:tabs>
        <w:spacing w:after="0" w:line="240" w:lineRule="auto"/>
        <w:jc w:val="both"/>
        <w:rPr>
          <w:rFonts w:ascii="Times New Roman" w:hAnsi="Times New Roman"/>
          <w:color w:val="000000"/>
          <w:szCs w:val="28"/>
          <w:lang w:val="ru-RU"/>
        </w:rPr>
      </w:pPr>
      <w:r>
        <w:rPr>
          <w:rFonts w:ascii="Times New Roman" w:hAnsi="Times New Roman"/>
          <w:i/>
          <w:iCs/>
          <w:color w:val="000000"/>
          <w:szCs w:val="28"/>
          <w:lang w:val="ru-RU"/>
        </w:rPr>
        <w:tab/>
      </w:r>
      <w:r w:rsidR="00340AE3">
        <w:rPr>
          <w:rFonts w:ascii="Times New Roman" w:hAnsi="Times New Roman"/>
          <w:i/>
          <w:iCs/>
          <w:color w:val="000000"/>
          <w:szCs w:val="28"/>
          <w:lang w:val="ru-RU"/>
        </w:rPr>
        <w:t xml:space="preserve">Средства ФСС </w:t>
      </w:r>
      <w:r w:rsidR="00340AE3" w:rsidRPr="00231F5B">
        <w:rPr>
          <w:rFonts w:ascii="Times New Roman" w:hAnsi="Times New Roman"/>
          <w:b/>
          <w:i/>
          <w:iCs/>
          <w:color w:val="000000"/>
          <w:szCs w:val="28"/>
          <w:lang w:val="ru-RU"/>
        </w:rPr>
        <w:t>расходуются</w:t>
      </w:r>
      <w:r w:rsidR="00340AE3">
        <w:rPr>
          <w:rFonts w:ascii="Times New Roman" w:hAnsi="Times New Roman"/>
          <w:i/>
          <w:iCs/>
          <w:color w:val="000000"/>
          <w:szCs w:val="28"/>
          <w:lang w:val="ru-RU"/>
        </w:rPr>
        <w:t xml:space="preserve"> на</w:t>
      </w:r>
      <w:r w:rsidR="00340AE3">
        <w:rPr>
          <w:rFonts w:ascii="Times New Roman" w:hAnsi="Times New Roman"/>
          <w:color w:val="000000"/>
          <w:szCs w:val="28"/>
          <w:lang w:val="ru-RU"/>
        </w:rPr>
        <w:t xml:space="preserve"> :</w:t>
      </w:r>
    </w:p>
    <w:p w:rsidR="00340AE3" w:rsidRPr="00EB4755" w:rsidRDefault="00EB4755" w:rsidP="00340AE3">
      <w:pPr>
        <w:shd w:val="clear" w:color="auto" w:fill="FFFFFF"/>
        <w:tabs>
          <w:tab w:val="left" w:pos="331"/>
          <w:tab w:val="left" w:pos="5554"/>
        </w:tabs>
        <w:spacing w:after="0" w:line="240" w:lineRule="auto"/>
        <w:jc w:val="both"/>
        <w:rPr>
          <w:rFonts w:ascii="Times New Roman" w:hAnsi="Times New Roman"/>
          <w:i/>
          <w:color w:val="000000"/>
          <w:szCs w:val="28"/>
          <w:lang w:val="ru-RU"/>
        </w:rPr>
      </w:pPr>
      <w:r>
        <w:rPr>
          <w:rFonts w:ascii="Times New Roman" w:hAnsi="Times New Roman"/>
          <w:color w:val="000000"/>
          <w:szCs w:val="28"/>
          <w:lang w:val="ru-RU"/>
        </w:rPr>
        <w:t>1.</w:t>
      </w:r>
      <w:r w:rsidR="00340AE3" w:rsidRPr="00EB4755">
        <w:rPr>
          <w:rFonts w:ascii="Times New Roman" w:hAnsi="Times New Roman"/>
          <w:color w:val="000000"/>
          <w:szCs w:val="28"/>
          <w:lang w:val="ru-RU"/>
        </w:rPr>
        <w:t>Выплату различных пособий</w:t>
      </w:r>
      <w:r w:rsidR="00340AE3" w:rsidRPr="00EB4755">
        <w:rPr>
          <w:rFonts w:ascii="Times New Roman" w:hAnsi="Times New Roman"/>
          <w:i/>
          <w:color w:val="000000"/>
          <w:szCs w:val="28"/>
          <w:lang w:val="ru-RU"/>
        </w:rPr>
        <w:t>:</w:t>
      </w:r>
    </w:p>
    <w:p w:rsidR="00340AE3" w:rsidRDefault="00340AE3" w:rsidP="00340AE3">
      <w:pPr>
        <w:numPr>
          <w:ilvl w:val="0"/>
          <w:numId w:val="13"/>
        </w:numPr>
        <w:shd w:val="clear" w:color="auto" w:fill="FFFFFF"/>
        <w:tabs>
          <w:tab w:val="left" w:pos="-5670"/>
          <w:tab w:val="left" w:pos="851"/>
        </w:tabs>
        <w:spacing w:after="0" w:line="240" w:lineRule="auto"/>
        <w:ind w:left="0" w:firstLine="567"/>
        <w:jc w:val="both"/>
        <w:rPr>
          <w:rFonts w:ascii="Times New Roman" w:hAnsi="Times New Roman"/>
          <w:color w:val="000000"/>
          <w:szCs w:val="28"/>
          <w:lang w:val="ru-RU"/>
        </w:rPr>
      </w:pPr>
      <w:r>
        <w:rPr>
          <w:rFonts w:ascii="Times New Roman" w:hAnsi="Times New Roman"/>
          <w:i/>
          <w:iCs/>
          <w:color w:val="000000"/>
          <w:szCs w:val="28"/>
          <w:lang w:val="ru-RU"/>
        </w:rPr>
        <w:t xml:space="preserve">по </w:t>
      </w:r>
      <w:r>
        <w:rPr>
          <w:rFonts w:ascii="Times New Roman" w:hAnsi="Times New Roman"/>
          <w:color w:val="000000"/>
          <w:szCs w:val="28"/>
          <w:lang w:val="ru-RU"/>
        </w:rPr>
        <w:t>временной нетрудоспособности;</w:t>
      </w:r>
    </w:p>
    <w:p w:rsidR="00340AE3" w:rsidRDefault="00340AE3" w:rsidP="00340AE3">
      <w:pPr>
        <w:numPr>
          <w:ilvl w:val="0"/>
          <w:numId w:val="13"/>
        </w:numPr>
        <w:shd w:val="clear" w:color="auto" w:fill="FFFFFF"/>
        <w:tabs>
          <w:tab w:val="left" w:pos="-5670"/>
          <w:tab w:val="left" w:pos="851"/>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по беременности и родам  (в т.ч. усыновление);</w:t>
      </w:r>
    </w:p>
    <w:p w:rsidR="00340AE3" w:rsidRDefault="00340AE3" w:rsidP="00340AE3">
      <w:pPr>
        <w:numPr>
          <w:ilvl w:val="0"/>
          <w:numId w:val="13"/>
        </w:numPr>
        <w:shd w:val="clear" w:color="auto" w:fill="FFFFFF"/>
        <w:tabs>
          <w:tab w:val="left" w:pos="-5670"/>
          <w:tab w:val="left" w:pos="851"/>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женщинам, ставшим на учёт в женскую консультацию в ранние сроки беременности (до 12 недель);</w:t>
      </w:r>
    </w:p>
    <w:p w:rsidR="00340AE3" w:rsidRDefault="00340AE3" w:rsidP="00340AE3">
      <w:pPr>
        <w:numPr>
          <w:ilvl w:val="0"/>
          <w:numId w:val="13"/>
        </w:numPr>
        <w:shd w:val="clear" w:color="auto" w:fill="FFFFFF"/>
        <w:tabs>
          <w:tab w:val="left" w:pos="-5670"/>
          <w:tab w:val="left" w:pos="851"/>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по уходу за ребенком до достижения 1,5 лет;</w:t>
      </w:r>
    </w:p>
    <w:p w:rsidR="00340AE3" w:rsidRDefault="00340AE3" w:rsidP="00340AE3">
      <w:pPr>
        <w:numPr>
          <w:ilvl w:val="0"/>
          <w:numId w:val="13"/>
        </w:numPr>
        <w:shd w:val="clear" w:color="auto" w:fill="FFFFFF"/>
        <w:tabs>
          <w:tab w:val="left" w:pos="-5670"/>
          <w:tab w:val="left" w:pos="851"/>
        </w:tabs>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единовременное пособие при рождении (8тыс.) и на погребение (1 тыс.)</w:t>
      </w:r>
    </w:p>
    <w:p w:rsidR="00340AE3" w:rsidRDefault="00340AE3" w:rsidP="00340AE3">
      <w:pPr>
        <w:spacing w:after="0" w:line="240" w:lineRule="auto"/>
        <w:ind w:firstLine="567"/>
        <w:jc w:val="both"/>
        <w:rPr>
          <w:rFonts w:ascii="Times New Roman" w:hAnsi="Times New Roman"/>
          <w:szCs w:val="2"/>
          <w:lang w:val="ru-RU"/>
        </w:rPr>
      </w:pPr>
    </w:p>
    <w:p w:rsidR="00340AE3" w:rsidRPr="00EB4755" w:rsidRDefault="00EB4755" w:rsidP="00EB4755">
      <w:pPr>
        <w:shd w:val="clear" w:color="auto" w:fill="FFFFFF"/>
        <w:spacing w:after="0" w:line="240" w:lineRule="auto"/>
        <w:jc w:val="both"/>
        <w:rPr>
          <w:rFonts w:ascii="Times New Roman" w:hAnsi="Times New Roman"/>
          <w:i/>
          <w:color w:val="000000"/>
          <w:szCs w:val="28"/>
          <w:lang w:val="ru-RU"/>
        </w:rPr>
      </w:pPr>
      <w:r w:rsidRPr="00EB4755">
        <w:rPr>
          <w:rFonts w:ascii="Times New Roman" w:hAnsi="Times New Roman"/>
          <w:i/>
          <w:color w:val="000000"/>
          <w:szCs w:val="28"/>
          <w:lang w:val="ru-RU"/>
        </w:rPr>
        <w:t>2.</w:t>
      </w:r>
      <w:r w:rsidR="00340AE3" w:rsidRPr="00EB4755">
        <w:rPr>
          <w:rFonts w:ascii="Times New Roman" w:hAnsi="Times New Roman"/>
          <w:i/>
          <w:color w:val="000000"/>
          <w:szCs w:val="28"/>
          <w:lang w:val="ru-RU"/>
        </w:rPr>
        <w:t>Ф</w:t>
      </w:r>
      <w:r w:rsidR="00340AE3" w:rsidRPr="00EB4755">
        <w:rPr>
          <w:rFonts w:ascii="Times New Roman" w:hAnsi="Times New Roman"/>
          <w:color w:val="000000"/>
          <w:szCs w:val="28"/>
          <w:lang w:val="ru-RU"/>
        </w:rPr>
        <w:t>инансирование санаторно-курортного обслуживания работников</w:t>
      </w:r>
      <w:r w:rsidR="00340AE3" w:rsidRPr="00EB4755">
        <w:rPr>
          <w:rFonts w:ascii="Times New Roman" w:hAnsi="Times New Roman"/>
          <w:i/>
          <w:color w:val="000000"/>
          <w:szCs w:val="28"/>
          <w:lang w:val="ru-RU"/>
        </w:rPr>
        <w:t>;</w:t>
      </w:r>
    </w:p>
    <w:p w:rsidR="00340AE3" w:rsidRDefault="00EB4755" w:rsidP="00EB4755">
      <w:pPr>
        <w:shd w:val="clear" w:color="auto" w:fill="FFFFFF"/>
        <w:spacing w:after="0" w:line="240" w:lineRule="auto"/>
        <w:jc w:val="both"/>
        <w:rPr>
          <w:rFonts w:ascii="Times New Roman" w:hAnsi="Times New Roman"/>
          <w:color w:val="000000"/>
          <w:szCs w:val="28"/>
          <w:lang w:val="ru-RU"/>
        </w:rPr>
      </w:pPr>
      <w:r>
        <w:rPr>
          <w:rFonts w:ascii="Times New Roman" w:hAnsi="Times New Roman"/>
          <w:color w:val="000000"/>
          <w:szCs w:val="28"/>
          <w:lang w:val="ru-RU"/>
        </w:rPr>
        <w:t>3.</w:t>
      </w:r>
      <w:r w:rsidR="00340AE3">
        <w:rPr>
          <w:rFonts w:ascii="Times New Roman" w:hAnsi="Times New Roman"/>
          <w:color w:val="000000"/>
          <w:szCs w:val="28"/>
          <w:lang w:val="ru-RU"/>
        </w:rPr>
        <w:t xml:space="preserve"> Инвестирование части временно-свободных денежных средств;</w:t>
      </w:r>
    </w:p>
    <w:p w:rsidR="00340AE3" w:rsidRDefault="00EB4755" w:rsidP="00EB4755">
      <w:pPr>
        <w:shd w:val="clear" w:color="auto" w:fill="FFFFFF"/>
        <w:tabs>
          <w:tab w:val="left" w:pos="6202"/>
        </w:tabs>
        <w:spacing w:after="0" w:line="240" w:lineRule="auto"/>
        <w:jc w:val="both"/>
        <w:rPr>
          <w:rFonts w:ascii="Times New Roman" w:hAnsi="Times New Roman"/>
          <w:color w:val="000000"/>
          <w:szCs w:val="28"/>
          <w:lang w:val="ru-RU"/>
        </w:rPr>
      </w:pPr>
      <w:r>
        <w:rPr>
          <w:rFonts w:ascii="Times New Roman" w:hAnsi="Times New Roman"/>
          <w:color w:val="000000"/>
          <w:szCs w:val="28"/>
          <w:lang w:val="ru-RU"/>
        </w:rPr>
        <w:t>4.</w:t>
      </w:r>
      <w:r w:rsidR="00340AE3">
        <w:rPr>
          <w:rFonts w:ascii="Times New Roman" w:hAnsi="Times New Roman"/>
          <w:color w:val="000000"/>
          <w:szCs w:val="28"/>
          <w:lang w:val="ru-RU"/>
        </w:rPr>
        <w:t xml:space="preserve">Обеспечение текущей деятельности фонда; </w:t>
      </w:r>
    </w:p>
    <w:p w:rsidR="00340AE3" w:rsidRDefault="00EB4755" w:rsidP="00EB4755">
      <w:pPr>
        <w:shd w:val="clear" w:color="auto" w:fill="FFFFFF"/>
        <w:tabs>
          <w:tab w:val="left" w:pos="6202"/>
        </w:tabs>
        <w:spacing w:after="0" w:line="240" w:lineRule="auto"/>
        <w:jc w:val="both"/>
        <w:rPr>
          <w:rFonts w:ascii="Times New Roman" w:hAnsi="Times New Roman"/>
          <w:color w:val="000000"/>
          <w:szCs w:val="28"/>
          <w:lang w:val="ru-RU"/>
        </w:rPr>
      </w:pPr>
      <w:r>
        <w:rPr>
          <w:rFonts w:ascii="Times New Roman" w:hAnsi="Times New Roman"/>
          <w:color w:val="000000"/>
          <w:szCs w:val="28"/>
          <w:lang w:val="ru-RU"/>
        </w:rPr>
        <w:t>5.</w:t>
      </w:r>
      <w:r w:rsidR="00340AE3">
        <w:rPr>
          <w:rFonts w:ascii="Times New Roman" w:hAnsi="Times New Roman"/>
          <w:color w:val="000000"/>
          <w:szCs w:val="28"/>
          <w:lang w:val="ru-RU"/>
        </w:rPr>
        <w:t xml:space="preserve"> С 2006 года:</w:t>
      </w:r>
    </w:p>
    <w:p w:rsidR="00340AE3" w:rsidRDefault="00340AE3" w:rsidP="00340AE3">
      <w:pPr>
        <w:numPr>
          <w:ilvl w:val="0"/>
          <w:numId w:val="14"/>
        </w:numPr>
        <w:shd w:val="clear" w:color="auto" w:fill="FFFFFF"/>
        <w:tabs>
          <w:tab w:val="left" w:pos="331"/>
          <w:tab w:val="left" w:pos="851"/>
          <w:tab w:val="left" w:pos="6202"/>
        </w:tabs>
        <w:spacing w:after="0" w:line="240" w:lineRule="auto"/>
        <w:ind w:left="0" w:firstLine="567"/>
        <w:jc w:val="both"/>
        <w:rPr>
          <w:rFonts w:ascii="Times New Roman" w:hAnsi="Times New Roman"/>
          <w:lang w:val="ru-RU"/>
        </w:rPr>
      </w:pPr>
      <w:r>
        <w:rPr>
          <w:rFonts w:ascii="Times New Roman" w:hAnsi="Times New Roman"/>
          <w:color w:val="000000"/>
          <w:szCs w:val="28"/>
          <w:lang w:val="ru-RU"/>
        </w:rPr>
        <w:t>на уплату услуг роддомов на основе родовых сертификатов;</w:t>
      </w:r>
    </w:p>
    <w:p w:rsidR="00340AE3" w:rsidRDefault="00340AE3" w:rsidP="00340AE3">
      <w:pPr>
        <w:numPr>
          <w:ilvl w:val="0"/>
          <w:numId w:val="14"/>
        </w:numPr>
        <w:shd w:val="clear" w:color="auto" w:fill="FFFFFF"/>
        <w:tabs>
          <w:tab w:val="left" w:pos="331"/>
          <w:tab w:val="left" w:pos="851"/>
          <w:tab w:val="left" w:pos="6202"/>
        </w:tabs>
        <w:spacing w:after="0" w:line="240" w:lineRule="auto"/>
        <w:ind w:left="0" w:firstLine="567"/>
        <w:jc w:val="both"/>
        <w:rPr>
          <w:rFonts w:ascii="Times New Roman" w:hAnsi="Times New Roman"/>
          <w:lang w:val="ru-RU"/>
        </w:rPr>
      </w:pPr>
      <w:r>
        <w:rPr>
          <w:rFonts w:ascii="Times New Roman" w:hAnsi="Times New Roman"/>
          <w:color w:val="000000"/>
          <w:szCs w:val="28"/>
          <w:lang w:val="ru-RU"/>
        </w:rPr>
        <w:t>на уплату услуг лечебно – профилактических учреждений, связанной с дополнительной диспансеризацией граждан, работающих во вредных условиях.</w:t>
      </w:r>
    </w:p>
    <w:p w:rsidR="00340AE3" w:rsidRDefault="00340AE3" w:rsidP="00340AE3">
      <w:pPr>
        <w:pStyle w:val="a4"/>
        <w:tabs>
          <w:tab w:val="left" w:pos="851"/>
        </w:tabs>
        <w:spacing w:line="240" w:lineRule="auto"/>
        <w:ind w:left="0" w:right="0" w:firstLine="567"/>
        <w:jc w:val="both"/>
        <w:rPr>
          <w:spacing w:val="0"/>
          <w:sz w:val="22"/>
        </w:rPr>
      </w:pPr>
      <w:r>
        <w:rPr>
          <w:spacing w:val="0"/>
          <w:sz w:val="22"/>
        </w:rPr>
        <w:t xml:space="preserve">Бюджет ФСС РФ на </w:t>
      </w:r>
      <w:r w:rsidRPr="00EB4755">
        <w:rPr>
          <w:b/>
          <w:spacing w:val="0"/>
          <w:sz w:val="22"/>
        </w:rPr>
        <w:t xml:space="preserve">2007 </w:t>
      </w:r>
      <w:r>
        <w:rPr>
          <w:spacing w:val="0"/>
          <w:sz w:val="22"/>
        </w:rPr>
        <w:t xml:space="preserve">год: </w:t>
      </w:r>
    </w:p>
    <w:p w:rsidR="00340AE3" w:rsidRDefault="00340AE3" w:rsidP="00340AE3">
      <w:pPr>
        <w:pStyle w:val="a4"/>
        <w:numPr>
          <w:ilvl w:val="0"/>
          <w:numId w:val="16"/>
        </w:numPr>
        <w:tabs>
          <w:tab w:val="left" w:pos="851"/>
        </w:tabs>
        <w:spacing w:line="240" w:lineRule="auto"/>
        <w:ind w:left="0" w:right="0" w:firstLine="567"/>
        <w:jc w:val="both"/>
        <w:rPr>
          <w:spacing w:val="0"/>
          <w:sz w:val="22"/>
        </w:rPr>
      </w:pPr>
      <w:r>
        <w:rPr>
          <w:spacing w:val="0"/>
          <w:sz w:val="22"/>
        </w:rPr>
        <w:t>доходы в сумме 258 806,05 млн. руб., из них на обязательное социальное страхование 169 264,8 млн. руб.;</w:t>
      </w:r>
    </w:p>
    <w:p w:rsidR="00340AE3" w:rsidRDefault="00340AE3" w:rsidP="00340AE3">
      <w:pPr>
        <w:pStyle w:val="a4"/>
        <w:numPr>
          <w:ilvl w:val="0"/>
          <w:numId w:val="16"/>
        </w:numPr>
        <w:tabs>
          <w:tab w:val="left" w:pos="851"/>
        </w:tabs>
        <w:spacing w:line="240" w:lineRule="auto"/>
        <w:ind w:left="0" w:right="0" w:firstLine="567"/>
        <w:jc w:val="both"/>
        <w:rPr>
          <w:spacing w:val="0"/>
          <w:sz w:val="22"/>
        </w:rPr>
      </w:pPr>
      <w:r>
        <w:rPr>
          <w:spacing w:val="0"/>
          <w:sz w:val="22"/>
        </w:rPr>
        <w:t xml:space="preserve"> расходы в сумме 287 493,5 млн. руб., из них на обязательное социальное страхование 199 603,9 млн. руб. </w:t>
      </w:r>
    </w:p>
    <w:p w:rsidR="00340AE3" w:rsidRDefault="00340AE3" w:rsidP="00340AE3">
      <w:pPr>
        <w:shd w:val="clear" w:color="auto" w:fill="FFFFFF"/>
        <w:tabs>
          <w:tab w:val="left" w:pos="331"/>
          <w:tab w:val="left" w:pos="993"/>
          <w:tab w:val="left" w:pos="6202"/>
        </w:tabs>
        <w:spacing w:after="0" w:line="240" w:lineRule="auto"/>
        <w:ind w:firstLine="567"/>
        <w:jc w:val="both"/>
        <w:rPr>
          <w:rFonts w:ascii="Times New Roman" w:hAnsi="Times New Roman"/>
          <w:lang w:val="ru-RU"/>
        </w:rPr>
      </w:pPr>
    </w:p>
    <w:p w:rsidR="00340AE3" w:rsidRDefault="00340AE3" w:rsidP="00340AE3">
      <w:pPr>
        <w:shd w:val="clear" w:color="auto" w:fill="FFFFFF"/>
        <w:spacing w:after="0" w:line="240" w:lineRule="auto"/>
        <w:jc w:val="center"/>
        <w:rPr>
          <w:rFonts w:ascii="Times New Roman" w:hAnsi="Times New Roman"/>
          <w:bCs/>
          <w:i/>
          <w:color w:val="000000"/>
          <w:szCs w:val="28"/>
          <w:lang w:val="ru-RU"/>
        </w:rPr>
      </w:pPr>
      <w:r>
        <w:rPr>
          <w:rFonts w:ascii="Times New Roman" w:hAnsi="Times New Roman"/>
          <w:bCs/>
          <w:i/>
          <w:color w:val="000000"/>
          <w:szCs w:val="28"/>
          <w:lang w:val="ru-RU"/>
        </w:rPr>
        <w:t>4</w:t>
      </w:r>
      <w:r w:rsidRPr="00EB4755">
        <w:rPr>
          <w:rFonts w:ascii="Times New Roman" w:hAnsi="Times New Roman"/>
          <w:b/>
          <w:bCs/>
          <w:i/>
          <w:color w:val="000000"/>
          <w:szCs w:val="28"/>
          <w:lang w:val="ru-RU"/>
        </w:rPr>
        <w:t>. Фонды Обязательного Медицинского Страхования (ОМС)</w:t>
      </w:r>
    </w:p>
    <w:p w:rsidR="00340AE3" w:rsidRDefault="00340AE3" w:rsidP="00340AE3">
      <w:pPr>
        <w:shd w:val="clear" w:color="auto" w:fill="FFFFFF"/>
        <w:spacing w:after="0" w:line="240" w:lineRule="auto"/>
        <w:ind w:firstLine="567"/>
        <w:jc w:val="both"/>
        <w:rPr>
          <w:rFonts w:ascii="Times New Roman" w:hAnsi="Times New Roman"/>
          <w:bCs/>
          <w:iCs/>
          <w:color w:val="000000"/>
          <w:szCs w:val="28"/>
          <w:lang w:val="ru-RU"/>
        </w:rPr>
      </w:pP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bCs/>
          <w:iCs/>
          <w:color w:val="000000"/>
          <w:szCs w:val="28"/>
          <w:lang w:val="ru-RU"/>
        </w:rPr>
        <w:t>Фонды ОМС</w:t>
      </w:r>
      <w:r>
        <w:rPr>
          <w:rFonts w:ascii="Times New Roman" w:hAnsi="Times New Roman"/>
          <w:b/>
          <w:iCs/>
          <w:color w:val="000000"/>
          <w:szCs w:val="28"/>
          <w:lang w:val="ru-RU"/>
        </w:rPr>
        <w:t xml:space="preserve"> </w:t>
      </w:r>
      <w:r>
        <w:rPr>
          <w:rFonts w:ascii="Times New Roman" w:hAnsi="Times New Roman"/>
          <w:bCs/>
          <w:iCs/>
          <w:color w:val="000000"/>
          <w:szCs w:val="28"/>
          <w:lang w:val="ru-RU"/>
        </w:rPr>
        <w:t>о</w:t>
      </w:r>
      <w:r>
        <w:rPr>
          <w:rFonts w:ascii="Times New Roman" w:hAnsi="Times New Roman"/>
          <w:bCs/>
          <w:color w:val="000000"/>
          <w:szCs w:val="28"/>
          <w:lang w:val="ru-RU"/>
        </w:rPr>
        <w:t>бразованы</w:t>
      </w:r>
      <w:r>
        <w:rPr>
          <w:rFonts w:ascii="Times New Roman" w:hAnsi="Times New Roman"/>
          <w:color w:val="000000"/>
          <w:szCs w:val="28"/>
          <w:lang w:val="ru-RU"/>
        </w:rPr>
        <w:t xml:space="preserve">  в соответствии с законом «Об обязательном медицинском страховании граждан в РФ» от 28.06.91г., введены в полном объеме с 1993г.</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Создаются фонды ОМС на федеральном и территориальном уровнях. Фонды призваны обеспечить гражданам РФ равные возможности в получении медицинской и лекарственной помощи, предоставляемой за счет средств ОМС в объемах, и на условиях соответствующих программ ФОМС. Финансовые средства обязательного медицинского страхования находятся в государственной собственности и изъятию не подлежат. Деятельность фондов ОМС регулируется:</w:t>
      </w:r>
    </w:p>
    <w:p w:rsidR="00340AE3" w:rsidRDefault="00340AE3" w:rsidP="00340AE3">
      <w:pPr>
        <w:numPr>
          <w:ilvl w:val="0"/>
          <w:numId w:val="16"/>
        </w:numPr>
        <w:shd w:val="clear" w:color="auto" w:fill="FFFFFF"/>
        <w:spacing w:after="0" w:line="240" w:lineRule="auto"/>
        <w:ind w:left="0" w:firstLine="567"/>
        <w:jc w:val="both"/>
        <w:rPr>
          <w:rFonts w:ascii="Times New Roman" w:hAnsi="Times New Roman"/>
          <w:color w:val="000000"/>
          <w:szCs w:val="28"/>
          <w:lang w:val="ru-RU"/>
        </w:rPr>
      </w:pPr>
      <w:r>
        <w:rPr>
          <w:rFonts w:ascii="Times New Roman" w:hAnsi="Times New Roman"/>
          <w:color w:val="000000"/>
          <w:szCs w:val="28"/>
          <w:lang w:val="ru-RU"/>
        </w:rPr>
        <w:t>Бюджетным кодексом;</w:t>
      </w:r>
    </w:p>
    <w:p w:rsidR="00340AE3" w:rsidRDefault="00340AE3" w:rsidP="00340AE3">
      <w:pPr>
        <w:numPr>
          <w:ilvl w:val="0"/>
          <w:numId w:val="16"/>
        </w:numPr>
        <w:shd w:val="clear" w:color="auto" w:fill="FFFFFF"/>
        <w:spacing w:after="0" w:line="240" w:lineRule="auto"/>
        <w:ind w:left="0" w:firstLine="567"/>
        <w:jc w:val="both"/>
        <w:rPr>
          <w:rFonts w:ascii="Times New Roman" w:hAnsi="Times New Roman"/>
          <w:lang w:val="ru-RU"/>
        </w:rPr>
      </w:pPr>
      <w:r>
        <w:rPr>
          <w:rFonts w:ascii="Times New Roman" w:hAnsi="Times New Roman"/>
          <w:color w:val="000000"/>
          <w:szCs w:val="28"/>
          <w:lang w:val="ru-RU"/>
        </w:rPr>
        <w:t>Положением «О фонде ОМС»;</w:t>
      </w:r>
    </w:p>
    <w:p w:rsidR="00340AE3" w:rsidRDefault="00340AE3" w:rsidP="00340AE3">
      <w:pPr>
        <w:numPr>
          <w:ilvl w:val="0"/>
          <w:numId w:val="16"/>
        </w:numPr>
        <w:shd w:val="clear" w:color="auto" w:fill="FFFFFF"/>
        <w:spacing w:after="0" w:line="240" w:lineRule="auto"/>
        <w:ind w:left="0" w:firstLine="567"/>
        <w:jc w:val="both"/>
        <w:rPr>
          <w:rFonts w:ascii="Times New Roman" w:hAnsi="Times New Roman"/>
          <w:lang w:val="ru-RU"/>
        </w:rPr>
      </w:pPr>
      <w:r>
        <w:rPr>
          <w:rFonts w:ascii="Times New Roman" w:hAnsi="Times New Roman"/>
          <w:color w:val="000000"/>
          <w:szCs w:val="28"/>
          <w:lang w:val="ru-RU"/>
        </w:rPr>
        <w:t xml:space="preserve"> Законом «Об обязательном медицинском страховании граждан в РФ».</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Согласно закона, на территории РФ предусматривается</w:t>
      </w:r>
      <w:r>
        <w:rPr>
          <w:rFonts w:ascii="Times New Roman" w:hAnsi="Times New Roman"/>
          <w:lang w:val="ru-RU"/>
        </w:rPr>
        <w:t xml:space="preserve"> </w:t>
      </w:r>
      <w:r>
        <w:rPr>
          <w:rFonts w:ascii="Times New Roman" w:hAnsi="Times New Roman"/>
          <w:color w:val="000000"/>
          <w:szCs w:val="28"/>
          <w:lang w:val="ru-RU"/>
        </w:rPr>
        <w:t>образование страховых медицинских компании, действующих при на</w:t>
      </w:r>
      <w:r>
        <w:rPr>
          <w:rFonts w:ascii="Times New Roman" w:hAnsi="Times New Roman"/>
          <w:color w:val="000000"/>
          <w:szCs w:val="28"/>
          <w:lang w:val="ru-RU"/>
        </w:rPr>
        <w:softHyphen/>
        <w:t>личии лицензий. Всем гражданам РФ по месту жительства или работы вы</w:t>
      </w:r>
      <w:r>
        <w:rPr>
          <w:rFonts w:ascii="Times New Roman" w:hAnsi="Times New Roman"/>
          <w:color w:val="000000"/>
          <w:szCs w:val="28"/>
          <w:lang w:val="ru-RU"/>
        </w:rPr>
        <w:softHyphen/>
        <w:t>дается страховой медицинский полис, дающий право на получение бес</w:t>
      </w:r>
      <w:r>
        <w:rPr>
          <w:rFonts w:ascii="Times New Roman" w:hAnsi="Times New Roman"/>
          <w:color w:val="000000"/>
          <w:szCs w:val="28"/>
          <w:lang w:val="ru-RU"/>
        </w:rPr>
        <w:softHyphen/>
        <w:t xml:space="preserve">платно гарантированного объема медицинских услуг. </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Финансовые средства Федерального фонда ОМС находятся в собственности РФ и изъятию не подлежат.</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8"/>
          <w:lang w:val="ru-RU"/>
        </w:rPr>
        <w:t>Финансовые средства Федерального фонда ОМС образуются за счет:</w:t>
      </w:r>
    </w:p>
    <w:p w:rsidR="00340AE3" w:rsidRDefault="00340AE3" w:rsidP="00340AE3">
      <w:pPr>
        <w:numPr>
          <w:ilvl w:val="0"/>
          <w:numId w:val="8"/>
        </w:numPr>
        <w:shd w:val="clear" w:color="auto" w:fill="FFFFFF"/>
        <w:tabs>
          <w:tab w:val="left" w:pos="851"/>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Средств ЕСН по установленным ставкам;</w:t>
      </w:r>
    </w:p>
    <w:p w:rsidR="00340AE3" w:rsidRDefault="00340AE3" w:rsidP="00340AE3">
      <w:pPr>
        <w:numPr>
          <w:ilvl w:val="0"/>
          <w:numId w:val="8"/>
        </w:numPr>
        <w:shd w:val="clear" w:color="auto" w:fill="FFFFFF"/>
        <w:tabs>
          <w:tab w:val="left" w:pos="851"/>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Бюджетных средств;</w:t>
      </w:r>
    </w:p>
    <w:p w:rsidR="00340AE3" w:rsidRDefault="00340AE3" w:rsidP="00340AE3">
      <w:pPr>
        <w:numPr>
          <w:ilvl w:val="0"/>
          <w:numId w:val="8"/>
        </w:numPr>
        <w:shd w:val="clear" w:color="auto" w:fill="FFFFFF"/>
        <w:tabs>
          <w:tab w:val="left" w:pos="851"/>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Взносов территориальных фондов на реализацию совместных программ;</w:t>
      </w:r>
    </w:p>
    <w:p w:rsidR="00340AE3" w:rsidRDefault="00340AE3" w:rsidP="00340AE3">
      <w:pPr>
        <w:shd w:val="clear" w:color="auto" w:fill="FFFFFF"/>
        <w:tabs>
          <w:tab w:val="left" w:pos="851"/>
        </w:tabs>
        <w:spacing w:after="0" w:line="240" w:lineRule="auto"/>
        <w:ind w:firstLine="567"/>
        <w:jc w:val="both"/>
        <w:rPr>
          <w:rFonts w:ascii="Times New Roman" w:hAnsi="Times New Roman"/>
          <w:lang w:val="ru-RU"/>
        </w:rPr>
      </w:pPr>
      <w:r>
        <w:rPr>
          <w:rFonts w:ascii="Times New Roman" w:hAnsi="Times New Roman"/>
          <w:color w:val="000000"/>
          <w:szCs w:val="28"/>
          <w:lang w:val="ru-RU"/>
        </w:rPr>
        <w:t>4)</w:t>
      </w:r>
      <w:r>
        <w:rPr>
          <w:rFonts w:ascii="Times New Roman" w:hAnsi="Times New Roman"/>
          <w:color w:val="000000"/>
          <w:szCs w:val="28"/>
          <w:lang w:val="ru-RU"/>
        </w:rPr>
        <w:tab/>
        <w:t>Доходов от коммерческих финансово-кредитных операций;</w:t>
      </w:r>
    </w:p>
    <w:p w:rsidR="00340AE3" w:rsidRDefault="00340AE3" w:rsidP="00340AE3">
      <w:pPr>
        <w:shd w:val="clear" w:color="auto" w:fill="FFFFFF"/>
        <w:tabs>
          <w:tab w:val="left" w:pos="851"/>
        </w:tabs>
        <w:spacing w:after="0" w:line="240" w:lineRule="auto"/>
        <w:ind w:firstLine="567"/>
        <w:jc w:val="both"/>
        <w:rPr>
          <w:rFonts w:ascii="Times New Roman" w:hAnsi="Times New Roman"/>
          <w:lang w:val="ru-RU"/>
        </w:rPr>
      </w:pPr>
      <w:r>
        <w:rPr>
          <w:rFonts w:ascii="Times New Roman" w:hAnsi="Times New Roman"/>
          <w:color w:val="000000"/>
          <w:szCs w:val="28"/>
          <w:lang w:val="ru-RU"/>
        </w:rPr>
        <w:t>5)</w:t>
      </w:r>
      <w:r>
        <w:rPr>
          <w:rFonts w:ascii="Times New Roman" w:hAnsi="Times New Roman"/>
          <w:color w:val="000000"/>
          <w:szCs w:val="28"/>
          <w:lang w:val="ru-RU"/>
        </w:rPr>
        <w:tab/>
        <w:t>Прочих источников.</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lang w:val="ru-RU"/>
        </w:rPr>
        <w:t>Перечень заболеваний, видов, объемов и условий оказания медицинской помощи, входящих в федеральную программу госгарантий, утверждается приказом Минздрава России. В соответ</w:t>
      </w:r>
      <w:r>
        <w:rPr>
          <w:rFonts w:ascii="Times New Roman" w:hAnsi="Times New Roman"/>
          <w:color w:val="000000"/>
          <w:lang w:val="ru-RU"/>
        </w:rPr>
        <w:softHyphen/>
        <w:t>ствии с ним гражданам России не надо платить за скорую и неотложную помощь при состояниях, угрожающих жизни или здоровью гражданина, при осложнениях беременности, родах, за стационарную медицинскую помощь при острых заболеваниях и обострениях хронических болезней, травмах, ожогах и отравлениях, требующих госпитального режима. Право на получение определенного объема бесплатных медицинских услуг граждане приобретают после вручения им страхового полиса. К сожалению, программа исходит не из потребностей населения в медицинской помощи и из финансовых возможностей людей, а из жестких ограничений в объеме финансовых ресурсов, что фактически не гарантирует бесплатного обеспечения дорогостоящими видами медицинской помощи.</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lang w:val="ru-RU"/>
        </w:rPr>
        <w:t>Средства фонда ОМС используются на оплату медицинских услуг, предоставляемых гражданам, финансирование целевых медицинских программ, мероприятий по подготовке и переподготовке специалистов, на развитие медицинской науки, на улучшение материально-технического обеспечения здравоохранения и другие цели.</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lang w:val="ru-RU"/>
        </w:rPr>
        <w:t>Основная сумма расходов — это субвенция на выравнивание условий деятельности территориальных фондов обязательного медицинского страхования и финансирования целевых программ в рамках обязательного медицинского страхования.</w:t>
      </w:r>
    </w:p>
    <w:p w:rsidR="00340AE3" w:rsidRDefault="00340AE3" w:rsidP="00340AE3">
      <w:pPr>
        <w:shd w:val="clear" w:color="auto" w:fill="FFFFFF"/>
        <w:spacing w:after="0" w:line="240" w:lineRule="auto"/>
        <w:ind w:firstLine="567"/>
        <w:jc w:val="both"/>
        <w:rPr>
          <w:rFonts w:ascii="Times New Roman" w:hAnsi="Times New Roman"/>
          <w:color w:val="000000"/>
          <w:szCs w:val="28"/>
          <w:lang w:val="ru-RU"/>
        </w:rPr>
      </w:pPr>
      <w:r>
        <w:rPr>
          <w:rFonts w:ascii="Times New Roman" w:hAnsi="Times New Roman"/>
          <w:color w:val="000000"/>
          <w:lang w:val="ru-RU"/>
        </w:rPr>
        <w:t>Территориальным фондам обязательного медицинского страхования принадлежит основная роль в финансовом обеспечении здравоохранения территорий. В число функций территориального фонда входят аккумулирование средств на обязательное медицинское страхование, учет страховых взносов и платежей, контроль за их полным и своевременным перечислением плательщиками, финансирование программ обязательного медицинского страхования на территории. К функциям территориальных фондов также относятся финансово-кредитная деятельность по обеспечению системы обязательного медицинского страхования, контроль за рациональным использованием финансовых средств, направляемых на обязательное медицинское страхование граждан.</w:t>
      </w:r>
    </w:p>
    <w:p w:rsidR="00340AE3" w:rsidRDefault="00340AE3" w:rsidP="00340AE3">
      <w:pPr>
        <w:shd w:val="clear" w:color="auto" w:fill="FFFFFF"/>
        <w:spacing w:after="0" w:line="240" w:lineRule="auto"/>
        <w:ind w:firstLine="567"/>
        <w:jc w:val="both"/>
        <w:rPr>
          <w:rFonts w:ascii="Times New Roman" w:hAnsi="Times New Roman"/>
          <w:bCs/>
          <w:lang w:val="ru-RU"/>
        </w:rPr>
      </w:pPr>
      <w:r>
        <w:rPr>
          <w:rFonts w:ascii="Times New Roman" w:hAnsi="Times New Roman"/>
          <w:color w:val="000000"/>
          <w:szCs w:val="28"/>
          <w:lang w:val="ru-RU"/>
        </w:rPr>
        <w:t xml:space="preserve">Финансовые средства территориального фонда </w:t>
      </w:r>
      <w:r>
        <w:rPr>
          <w:rFonts w:ascii="Times New Roman" w:hAnsi="Times New Roman"/>
          <w:bCs/>
          <w:color w:val="000000"/>
          <w:szCs w:val="28"/>
          <w:lang w:val="ru-RU"/>
        </w:rPr>
        <w:t>ОМС расходуются на:</w:t>
      </w:r>
    </w:p>
    <w:p w:rsidR="00340AE3" w:rsidRDefault="00340AE3" w:rsidP="00340AE3">
      <w:pPr>
        <w:numPr>
          <w:ilvl w:val="0"/>
          <w:numId w:val="9"/>
        </w:numPr>
        <w:shd w:val="clear" w:color="auto" w:fill="FFFFFF"/>
        <w:tabs>
          <w:tab w:val="left" w:pos="709"/>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Финансирование страховых медицинских компаний по подушевым нормативам;</w:t>
      </w:r>
    </w:p>
    <w:p w:rsidR="00340AE3" w:rsidRDefault="00340AE3" w:rsidP="00340AE3">
      <w:pPr>
        <w:numPr>
          <w:ilvl w:val="0"/>
          <w:numId w:val="9"/>
        </w:numPr>
        <w:shd w:val="clear" w:color="auto" w:fill="FFFFFF"/>
        <w:tabs>
          <w:tab w:val="left" w:pos="709"/>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Выдача ссуд страховым  медицинским  компаниям;</w:t>
      </w:r>
    </w:p>
    <w:p w:rsidR="00340AE3" w:rsidRDefault="00340AE3" w:rsidP="00340AE3">
      <w:pPr>
        <w:numPr>
          <w:ilvl w:val="0"/>
          <w:numId w:val="9"/>
        </w:numPr>
        <w:shd w:val="clear" w:color="auto" w:fill="FFFFFF"/>
        <w:tabs>
          <w:tab w:val="left" w:pos="709"/>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Инвестирование временно свободных денежных средств;</w:t>
      </w:r>
    </w:p>
    <w:p w:rsidR="00340AE3" w:rsidRDefault="00340AE3" w:rsidP="00340AE3">
      <w:pPr>
        <w:numPr>
          <w:ilvl w:val="0"/>
          <w:numId w:val="9"/>
        </w:numPr>
        <w:shd w:val="clear" w:color="auto" w:fill="FFFFFF"/>
        <w:tabs>
          <w:tab w:val="left" w:pos="709"/>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Финансирование деятельности фонда;</w:t>
      </w:r>
    </w:p>
    <w:p w:rsidR="00340AE3" w:rsidRDefault="00340AE3" w:rsidP="00340AE3">
      <w:pPr>
        <w:numPr>
          <w:ilvl w:val="0"/>
          <w:numId w:val="9"/>
        </w:numPr>
        <w:shd w:val="clear" w:color="auto" w:fill="FFFFFF"/>
        <w:tabs>
          <w:tab w:val="left" w:pos="709"/>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Финансирование отдельных мероприятий по здравоохранению;</w:t>
      </w:r>
    </w:p>
    <w:p w:rsidR="00340AE3" w:rsidRDefault="00340AE3" w:rsidP="00340AE3">
      <w:pPr>
        <w:numPr>
          <w:ilvl w:val="0"/>
          <w:numId w:val="9"/>
        </w:numPr>
        <w:shd w:val="clear" w:color="auto" w:fill="FFFFFF"/>
        <w:tabs>
          <w:tab w:val="left" w:pos="709"/>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С 2006 года - на реализацию программы обеспечения бесплатной лекарственной помощью лиц, на которых распространяется федеральная социальная поддержка и выбравших пакет соц. услуг;</w:t>
      </w:r>
    </w:p>
    <w:p w:rsidR="00340AE3" w:rsidRDefault="00340AE3" w:rsidP="00340AE3">
      <w:pPr>
        <w:numPr>
          <w:ilvl w:val="0"/>
          <w:numId w:val="9"/>
        </w:numPr>
        <w:shd w:val="clear" w:color="auto" w:fill="FFFFFF"/>
        <w:tabs>
          <w:tab w:val="left" w:pos="576"/>
        </w:tabs>
        <w:spacing w:after="0" w:line="240" w:lineRule="auto"/>
        <w:ind w:firstLine="567"/>
        <w:jc w:val="both"/>
        <w:rPr>
          <w:rFonts w:ascii="Times New Roman" w:hAnsi="Times New Roman"/>
          <w:color w:val="000000"/>
          <w:szCs w:val="28"/>
          <w:lang w:val="ru-RU"/>
        </w:rPr>
      </w:pPr>
      <w:r>
        <w:rPr>
          <w:rFonts w:ascii="Times New Roman" w:hAnsi="Times New Roman"/>
          <w:color w:val="000000"/>
          <w:szCs w:val="28"/>
          <w:lang w:val="ru-RU"/>
        </w:rPr>
        <w:t>Доплату врачам в рамках национального проекта.</w:t>
      </w:r>
    </w:p>
    <w:p w:rsidR="00340AE3" w:rsidRDefault="00340AE3" w:rsidP="00340AE3">
      <w:pPr>
        <w:pStyle w:val="a4"/>
        <w:spacing w:line="240" w:lineRule="auto"/>
        <w:ind w:left="0" w:right="0" w:firstLine="567"/>
        <w:jc w:val="both"/>
        <w:rPr>
          <w:spacing w:val="0"/>
          <w:sz w:val="22"/>
        </w:rPr>
      </w:pPr>
      <w:r>
        <w:rPr>
          <w:spacing w:val="0"/>
          <w:sz w:val="22"/>
        </w:rPr>
        <w:t xml:space="preserve">Бюджет Федерального фонда ОМС на 2007 год: </w:t>
      </w:r>
    </w:p>
    <w:p w:rsidR="00340AE3" w:rsidRDefault="00340AE3" w:rsidP="00340AE3">
      <w:pPr>
        <w:pStyle w:val="a4"/>
        <w:numPr>
          <w:ilvl w:val="0"/>
          <w:numId w:val="16"/>
        </w:numPr>
        <w:spacing w:line="240" w:lineRule="auto"/>
        <w:ind w:left="0" w:right="0" w:firstLine="567"/>
        <w:jc w:val="both"/>
        <w:rPr>
          <w:spacing w:val="0"/>
          <w:sz w:val="22"/>
        </w:rPr>
      </w:pPr>
      <w:r>
        <w:rPr>
          <w:spacing w:val="0"/>
          <w:sz w:val="22"/>
        </w:rPr>
        <w:t>доходы в сумме 139 643,35 млн. руб.;</w:t>
      </w:r>
    </w:p>
    <w:p w:rsidR="00340AE3" w:rsidRDefault="00340AE3" w:rsidP="00340AE3">
      <w:pPr>
        <w:pStyle w:val="a4"/>
        <w:numPr>
          <w:ilvl w:val="0"/>
          <w:numId w:val="16"/>
        </w:numPr>
        <w:spacing w:line="240" w:lineRule="auto"/>
        <w:ind w:left="0" w:right="0" w:firstLine="567"/>
        <w:jc w:val="both"/>
        <w:rPr>
          <w:spacing w:val="0"/>
          <w:sz w:val="22"/>
        </w:rPr>
      </w:pPr>
      <w:r>
        <w:rPr>
          <w:spacing w:val="0"/>
          <w:sz w:val="22"/>
        </w:rPr>
        <w:t xml:space="preserve">расходы в сумме 139 573,35 млн. руб. </w:t>
      </w:r>
    </w:p>
    <w:p w:rsidR="00340AE3" w:rsidRDefault="00340AE3" w:rsidP="00340AE3">
      <w:pPr>
        <w:pStyle w:val="1"/>
        <w:spacing w:before="0" w:line="240" w:lineRule="auto"/>
        <w:jc w:val="center"/>
        <w:rPr>
          <w:rFonts w:ascii="Times New Roman" w:hAnsi="Times New Roman"/>
          <w:b/>
          <w:bCs/>
          <w:sz w:val="22"/>
          <w:lang w:val="ru-RU"/>
        </w:rPr>
      </w:pPr>
      <w:bookmarkStart w:id="2" w:name="_Toc192397962"/>
    </w:p>
    <w:p w:rsidR="00BC1BA5" w:rsidRPr="00273052" w:rsidRDefault="00EA3146" w:rsidP="00273052">
      <w:pPr>
        <w:shd w:val="clear" w:color="auto" w:fill="FFFFFF"/>
        <w:spacing w:after="0" w:line="360" w:lineRule="auto"/>
        <w:ind w:left="206" w:firstLine="720"/>
        <w:rPr>
          <w:rFonts w:ascii="Times New Roman" w:hAnsi="Times New Roman"/>
          <w:b/>
          <w:bCs/>
          <w:color w:val="000000"/>
          <w:spacing w:val="5"/>
          <w:u w:val="single"/>
          <w:lang w:val="ru-RU"/>
        </w:rPr>
      </w:pPr>
      <w:r w:rsidRPr="00273052">
        <w:rPr>
          <w:rFonts w:ascii="Times New Roman" w:hAnsi="Times New Roman"/>
          <w:b/>
          <w:bCs/>
          <w:color w:val="000000"/>
          <w:spacing w:val="5"/>
          <w:u w:val="single"/>
          <w:lang w:val="ru-RU"/>
        </w:rPr>
        <w:t>Тема «Территориальные финансы».</w:t>
      </w:r>
    </w:p>
    <w:p w:rsidR="00EA3146" w:rsidRPr="00EA3146" w:rsidRDefault="00EA3146" w:rsidP="00BC1BA5">
      <w:pPr>
        <w:shd w:val="clear" w:color="auto" w:fill="FFFFFF"/>
        <w:spacing w:after="0" w:line="240" w:lineRule="auto"/>
        <w:ind w:left="24" w:firstLine="902"/>
        <w:jc w:val="both"/>
        <w:rPr>
          <w:lang w:val="ru-RU"/>
        </w:rPr>
      </w:pPr>
      <w:r w:rsidRPr="00EA3146">
        <w:rPr>
          <w:rFonts w:ascii="Times New Roman" w:hAnsi="Times New Roman"/>
          <w:i/>
          <w:iCs/>
          <w:color w:val="000000"/>
          <w:spacing w:val="11"/>
          <w:lang w:val="ru-RU"/>
        </w:rPr>
        <w:t>Территориальные финансы (ТФ)</w:t>
      </w:r>
      <w:r w:rsidRPr="00EA3146">
        <w:rPr>
          <w:rFonts w:ascii="Times New Roman" w:hAnsi="Times New Roman"/>
          <w:b/>
          <w:bCs/>
          <w:color w:val="000000"/>
          <w:spacing w:val="11"/>
          <w:lang w:val="ru-RU"/>
        </w:rPr>
        <w:t xml:space="preserve"> </w:t>
      </w:r>
      <w:r w:rsidRPr="00EA3146">
        <w:rPr>
          <w:rFonts w:ascii="Times New Roman" w:hAnsi="Times New Roman"/>
          <w:color w:val="000000"/>
          <w:spacing w:val="11"/>
          <w:lang w:val="ru-RU"/>
        </w:rPr>
        <w:t xml:space="preserve">- это система денежных отношений, в результате которых происходит распределение и </w:t>
      </w:r>
      <w:r w:rsidRPr="00EA3146">
        <w:rPr>
          <w:rFonts w:ascii="Times New Roman" w:hAnsi="Times New Roman"/>
          <w:color w:val="000000"/>
          <w:lang w:val="ru-RU"/>
        </w:rPr>
        <w:t xml:space="preserve">перераспределение национального дохода на экономическое и социальное </w:t>
      </w:r>
      <w:r w:rsidRPr="00EA3146">
        <w:rPr>
          <w:rFonts w:ascii="Times New Roman" w:hAnsi="Times New Roman"/>
          <w:color w:val="000000"/>
          <w:spacing w:val="-1"/>
          <w:lang w:val="ru-RU"/>
        </w:rPr>
        <w:t>развитие территорий.</w:t>
      </w:r>
    </w:p>
    <w:p w:rsidR="00EA3146" w:rsidRPr="00EA3146" w:rsidRDefault="00EA3146" w:rsidP="00BC1BA5">
      <w:pPr>
        <w:shd w:val="clear" w:color="auto" w:fill="FFFFFF"/>
        <w:spacing w:after="0" w:line="240" w:lineRule="auto"/>
        <w:ind w:left="14" w:right="5" w:firstLine="907"/>
        <w:jc w:val="both"/>
        <w:rPr>
          <w:lang w:val="ru-RU"/>
        </w:rPr>
      </w:pPr>
      <w:r w:rsidRPr="00EA3146">
        <w:rPr>
          <w:rFonts w:ascii="Times New Roman" w:hAnsi="Times New Roman"/>
          <w:color w:val="000000"/>
          <w:spacing w:val="3"/>
          <w:lang w:val="ru-RU"/>
        </w:rPr>
        <w:t xml:space="preserve">Через бюджеты субъектов РФ государство активно проводит </w:t>
      </w:r>
      <w:r w:rsidRPr="00EA3146">
        <w:rPr>
          <w:rFonts w:ascii="Times New Roman" w:hAnsi="Times New Roman"/>
          <w:color w:val="000000"/>
          <w:spacing w:val="8"/>
          <w:lang w:val="ru-RU"/>
        </w:rPr>
        <w:t xml:space="preserve">экономическую и социальную политику, осуществляет выравнивание </w:t>
      </w:r>
      <w:r w:rsidRPr="00EA3146">
        <w:rPr>
          <w:rFonts w:ascii="Times New Roman" w:hAnsi="Times New Roman"/>
          <w:color w:val="000000"/>
          <w:lang w:val="ru-RU"/>
        </w:rPr>
        <w:t xml:space="preserve">уровней развития территорий, которые в </w:t>
      </w:r>
      <w:r w:rsidRPr="00EA3146">
        <w:rPr>
          <w:rFonts w:ascii="Times New Roman" w:hAnsi="Times New Roman"/>
          <w:color w:val="000000"/>
          <w:spacing w:val="-1"/>
          <w:lang w:val="ru-RU"/>
        </w:rPr>
        <w:t xml:space="preserve">результате исторических, географических, военных и других условий отстали </w:t>
      </w:r>
      <w:r w:rsidRPr="00EA3146">
        <w:rPr>
          <w:rFonts w:ascii="Times New Roman" w:hAnsi="Times New Roman"/>
          <w:color w:val="000000"/>
          <w:lang w:val="ru-RU"/>
        </w:rPr>
        <w:t>в своем экономическом и социальном развитии от других регионов РФ.</w:t>
      </w:r>
    </w:p>
    <w:p w:rsidR="00EA3146" w:rsidRPr="00EA3146" w:rsidRDefault="00EA3146" w:rsidP="00BC1BA5">
      <w:pPr>
        <w:shd w:val="clear" w:color="auto" w:fill="FFFFFF"/>
        <w:spacing w:after="0" w:line="240" w:lineRule="auto"/>
        <w:ind w:right="14" w:firstLine="902"/>
        <w:jc w:val="both"/>
        <w:rPr>
          <w:lang w:val="ru-RU"/>
        </w:rPr>
      </w:pPr>
      <w:r w:rsidRPr="00EA3146">
        <w:rPr>
          <w:rFonts w:ascii="Times New Roman" w:hAnsi="Times New Roman"/>
          <w:color w:val="000000"/>
          <w:spacing w:val="11"/>
          <w:lang w:val="ru-RU"/>
        </w:rPr>
        <w:t xml:space="preserve">В соответствии с бюджетным кодексом РФ доходы бюджетов </w:t>
      </w:r>
      <w:r w:rsidRPr="00EA3146">
        <w:rPr>
          <w:rFonts w:ascii="Times New Roman" w:hAnsi="Times New Roman"/>
          <w:color w:val="000000"/>
          <w:lang w:val="ru-RU"/>
        </w:rPr>
        <w:t xml:space="preserve">субъектов формируются за счет собственных или закрепленных </w:t>
      </w:r>
      <w:r w:rsidRPr="00EA3146">
        <w:rPr>
          <w:rFonts w:ascii="Times New Roman" w:hAnsi="Times New Roman"/>
          <w:color w:val="000000"/>
          <w:spacing w:val="11"/>
          <w:lang w:val="ru-RU"/>
        </w:rPr>
        <w:t>налоговых</w:t>
      </w:r>
      <w:r w:rsidRPr="00EA3146">
        <w:rPr>
          <w:rFonts w:ascii="Times New Roman" w:hAnsi="Times New Roman"/>
          <w:color w:val="000000"/>
          <w:lang w:val="ru-RU"/>
        </w:rPr>
        <w:t xml:space="preserve"> доходов, </w:t>
      </w:r>
      <w:r w:rsidRPr="00EA3146">
        <w:rPr>
          <w:rFonts w:ascii="Times New Roman" w:hAnsi="Times New Roman"/>
          <w:color w:val="000000"/>
          <w:spacing w:val="11"/>
          <w:lang w:val="ru-RU"/>
        </w:rPr>
        <w:t xml:space="preserve">регулирующих налоговых доходов, дотаций, субсидий, субвенций,  </w:t>
      </w:r>
      <w:r w:rsidRPr="00EA3146">
        <w:rPr>
          <w:rFonts w:ascii="Times New Roman" w:hAnsi="Times New Roman"/>
          <w:color w:val="000000"/>
          <w:spacing w:val="-1"/>
          <w:lang w:val="ru-RU"/>
        </w:rPr>
        <w:t>кредитных ресурсов.</w:t>
      </w:r>
    </w:p>
    <w:p w:rsidR="00EA3146" w:rsidRPr="00BC1BA5" w:rsidRDefault="00EA3146" w:rsidP="00BC1BA5">
      <w:pPr>
        <w:shd w:val="clear" w:color="auto" w:fill="FFFFFF"/>
        <w:spacing w:after="0" w:line="240" w:lineRule="auto"/>
        <w:ind w:left="426" w:right="67"/>
        <w:jc w:val="both"/>
        <w:rPr>
          <w:rFonts w:ascii="Arial" w:hAnsi="Arial" w:cs="Arial"/>
          <w:lang w:val="ru-RU"/>
        </w:rPr>
      </w:pPr>
      <w:r w:rsidRPr="00EA3146">
        <w:rPr>
          <w:rFonts w:ascii="Times New Roman" w:hAnsi="Times New Roman"/>
          <w:b/>
          <w:bCs/>
          <w:color w:val="000000"/>
          <w:spacing w:val="2"/>
          <w:lang w:val="ru-RU"/>
        </w:rPr>
        <w:t xml:space="preserve"> </w:t>
      </w:r>
      <w:r w:rsidRPr="00EA3146">
        <w:rPr>
          <w:rFonts w:ascii="Times New Roman" w:hAnsi="Times New Roman"/>
          <w:i/>
          <w:iCs/>
          <w:color w:val="000000"/>
          <w:spacing w:val="2"/>
          <w:lang w:val="ru-RU"/>
        </w:rPr>
        <w:t>Закрепленные доходы</w:t>
      </w:r>
      <w:r w:rsidRPr="00EA3146">
        <w:rPr>
          <w:rFonts w:ascii="Times New Roman" w:hAnsi="Times New Roman"/>
          <w:b/>
          <w:bCs/>
          <w:color w:val="000000"/>
          <w:spacing w:val="2"/>
          <w:lang w:val="ru-RU"/>
        </w:rPr>
        <w:t xml:space="preserve"> </w:t>
      </w:r>
      <w:r w:rsidRPr="00EA3146">
        <w:rPr>
          <w:rFonts w:ascii="Times New Roman" w:hAnsi="Times New Roman"/>
          <w:i/>
          <w:iCs/>
          <w:color w:val="000000"/>
          <w:spacing w:val="2"/>
          <w:lang w:val="ru-RU"/>
        </w:rPr>
        <w:t xml:space="preserve">- </w:t>
      </w:r>
      <w:r w:rsidRPr="00EA3146">
        <w:rPr>
          <w:rFonts w:ascii="Times New Roman" w:hAnsi="Times New Roman"/>
          <w:color w:val="000000"/>
          <w:spacing w:val="2"/>
          <w:lang w:val="ru-RU"/>
        </w:rPr>
        <w:t xml:space="preserve">это доходы полностью или в твердо </w:t>
      </w:r>
      <w:r w:rsidRPr="00EA3146">
        <w:rPr>
          <w:rFonts w:ascii="Times New Roman" w:hAnsi="Times New Roman"/>
          <w:color w:val="000000"/>
          <w:lang w:val="ru-RU"/>
        </w:rPr>
        <w:t xml:space="preserve">фиксированной доле, на постоянной основе, в установленном порядке, поступающие в соответствующие бюджеты, например налог на имущество </w:t>
      </w:r>
      <w:r w:rsidRPr="00EA3146">
        <w:rPr>
          <w:rFonts w:ascii="Times New Roman" w:hAnsi="Times New Roman"/>
          <w:color w:val="000000"/>
          <w:spacing w:val="-2"/>
          <w:lang w:val="ru-RU"/>
        </w:rPr>
        <w:t>предприятия.</w:t>
      </w:r>
    </w:p>
    <w:p w:rsidR="00EA3146" w:rsidRPr="00BC1BA5" w:rsidRDefault="00EA3146" w:rsidP="00BC1BA5">
      <w:pPr>
        <w:shd w:val="clear" w:color="auto" w:fill="FFFFFF"/>
        <w:spacing w:after="0" w:line="240" w:lineRule="auto"/>
        <w:ind w:left="426" w:right="67"/>
        <w:jc w:val="both"/>
        <w:rPr>
          <w:iCs/>
          <w:lang w:val="ru-RU"/>
        </w:rPr>
      </w:pPr>
      <w:r w:rsidRPr="00EA3146">
        <w:rPr>
          <w:rFonts w:ascii="Times New Roman" w:hAnsi="Times New Roman"/>
          <w:color w:val="000000"/>
          <w:spacing w:val="1"/>
          <w:lang w:val="ru-RU"/>
        </w:rPr>
        <w:t xml:space="preserve">  </w:t>
      </w:r>
      <w:r w:rsidRPr="00EA3146">
        <w:rPr>
          <w:rFonts w:ascii="Times New Roman" w:hAnsi="Times New Roman"/>
          <w:bCs/>
          <w:i/>
          <w:iCs/>
          <w:color w:val="000000"/>
          <w:spacing w:val="1"/>
          <w:lang w:val="ru-RU"/>
        </w:rPr>
        <w:t>Регулирующие доходы</w:t>
      </w:r>
      <w:r w:rsidRPr="00EA3146">
        <w:rPr>
          <w:rFonts w:ascii="Times New Roman" w:hAnsi="Times New Roman"/>
          <w:b/>
          <w:bCs/>
          <w:color w:val="000000"/>
          <w:spacing w:val="1"/>
          <w:lang w:val="ru-RU"/>
        </w:rPr>
        <w:t xml:space="preserve"> - </w:t>
      </w:r>
      <w:r w:rsidRPr="00EA3146">
        <w:rPr>
          <w:rFonts w:ascii="Times New Roman" w:hAnsi="Times New Roman"/>
          <w:color w:val="000000"/>
          <w:spacing w:val="1"/>
          <w:lang w:val="ru-RU"/>
        </w:rPr>
        <w:t xml:space="preserve"> </w:t>
      </w:r>
      <w:r w:rsidRPr="00EA3146">
        <w:rPr>
          <w:rFonts w:ascii="Times New Roman" w:hAnsi="Times New Roman"/>
          <w:iCs/>
          <w:color w:val="000000"/>
          <w:spacing w:val="1"/>
          <w:lang w:val="ru-RU"/>
        </w:rPr>
        <w:t>средства, передаваемые из вышестоящего</w:t>
      </w:r>
      <w:r w:rsidR="00BC1BA5">
        <w:rPr>
          <w:iCs/>
          <w:lang w:val="ru-RU"/>
        </w:rPr>
        <w:t xml:space="preserve"> </w:t>
      </w:r>
      <w:r w:rsidR="00BC1BA5">
        <w:rPr>
          <w:rFonts w:ascii="Times New Roman" w:hAnsi="Times New Roman"/>
          <w:iCs/>
          <w:color w:val="000000"/>
          <w:spacing w:val="-3"/>
          <w:lang w:val="ru-RU"/>
        </w:rPr>
        <w:t>у</w:t>
      </w:r>
      <w:r w:rsidRPr="00EA3146">
        <w:rPr>
          <w:rFonts w:ascii="Times New Roman" w:hAnsi="Times New Roman"/>
          <w:iCs/>
          <w:color w:val="000000"/>
          <w:spacing w:val="-3"/>
          <w:lang w:val="ru-RU"/>
        </w:rPr>
        <w:t xml:space="preserve">ровня бюджетной системы нижестоящему уровню сверх закрепленных доходов для покрытия его </w:t>
      </w:r>
      <w:r w:rsidRPr="00EA3146">
        <w:rPr>
          <w:rFonts w:ascii="Times New Roman" w:hAnsi="Times New Roman"/>
          <w:iCs/>
          <w:color w:val="000000"/>
          <w:lang w:val="ru-RU"/>
        </w:rPr>
        <w:t xml:space="preserve">расходов по процентным отчислениям, установленным при утверждении </w:t>
      </w:r>
      <w:r w:rsidRPr="00EA3146">
        <w:rPr>
          <w:rFonts w:ascii="Times New Roman" w:hAnsi="Times New Roman"/>
          <w:iCs/>
          <w:color w:val="000000"/>
          <w:spacing w:val="-2"/>
          <w:lang w:val="ru-RU"/>
        </w:rPr>
        <w:t>вышестоящего бюджета.</w:t>
      </w:r>
      <w:r w:rsidRPr="00EA3146">
        <w:rPr>
          <w:rFonts w:ascii="Times New Roman" w:hAnsi="Times New Roman"/>
          <w:color w:val="000000"/>
          <w:spacing w:val="-2"/>
          <w:lang w:val="ru-RU"/>
        </w:rPr>
        <w:t xml:space="preserve"> Основная часть дохода бюджета субъектов  РФ </w:t>
      </w:r>
      <w:r w:rsidRPr="00EA3146">
        <w:rPr>
          <w:rFonts w:ascii="Times New Roman" w:hAnsi="Times New Roman"/>
          <w:color w:val="000000"/>
          <w:spacing w:val="-1"/>
          <w:lang w:val="ru-RU"/>
        </w:rPr>
        <w:t>формируется за счет регулирующих доходов.</w:t>
      </w:r>
    </w:p>
    <w:p w:rsidR="00EA3146" w:rsidRPr="00EA3146" w:rsidRDefault="00EA3146" w:rsidP="00BC1BA5">
      <w:pPr>
        <w:shd w:val="clear" w:color="auto" w:fill="FFFFFF"/>
        <w:spacing w:after="0" w:line="240" w:lineRule="auto"/>
        <w:ind w:left="101" w:right="82" w:firstLine="898"/>
        <w:jc w:val="both"/>
        <w:rPr>
          <w:rFonts w:ascii="Times New Roman" w:hAnsi="Times New Roman"/>
          <w:color w:val="000000"/>
          <w:spacing w:val="-1"/>
          <w:lang w:val="ru-RU"/>
        </w:rPr>
      </w:pPr>
      <w:r w:rsidRPr="00EA3146">
        <w:rPr>
          <w:rFonts w:ascii="Times New Roman" w:hAnsi="Times New Roman"/>
          <w:color w:val="000000"/>
          <w:spacing w:val="-1"/>
          <w:lang w:val="ru-RU"/>
        </w:rPr>
        <w:t xml:space="preserve">Для регулирования бюджетов применяется </w:t>
      </w:r>
    </w:p>
    <w:p w:rsidR="00EA3146" w:rsidRPr="00EA3146" w:rsidRDefault="00EA3146" w:rsidP="00BC1BA5">
      <w:pPr>
        <w:shd w:val="clear" w:color="auto" w:fill="FFFFFF"/>
        <w:spacing w:after="0" w:line="240" w:lineRule="auto"/>
        <w:ind w:left="101" w:right="82" w:firstLine="619"/>
        <w:jc w:val="both"/>
        <w:rPr>
          <w:lang w:val="ru-RU"/>
        </w:rPr>
      </w:pPr>
      <w:r w:rsidRPr="00EA3146">
        <w:rPr>
          <w:rFonts w:ascii="Times New Roman" w:hAnsi="Times New Roman"/>
          <w:i/>
          <w:iCs/>
          <w:color w:val="000000"/>
          <w:spacing w:val="-1"/>
          <w:lang w:val="ru-RU"/>
        </w:rPr>
        <w:t xml:space="preserve">Оказание прямой </w:t>
      </w:r>
      <w:r w:rsidRPr="00EA3146">
        <w:rPr>
          <w:rFonts w:ascii="Times New Roman" w:hAnsi="Times New Roman"/>
          <w:i/>
          <w:iCs/>
          <w:color w:val="000000"/>
          <w:spacing w:val="1"/>
          <w:lang w:val="ru-RU"/>
        </w:rPr>
        <w:t>финансовой поддержки</w:t>
      </w:r>
      <w:r w:rsidRPr="00EA3146">
        <w:rPr>
          <w:rFonts w:ascii="Times New Roman" w:hAnsi="Times New Roman"/>
          <w:color w:val="000000"/>
          <w:spacing w:val="1"/>
          <w:lang w:val="ru-RU"/>
        </w:rPr>
        <w:t xml:space="preserve"> из вышестоящего бюджета  нижестоящему бюджету в форме </w:t>
      </w:r>
      <w:r w:rsidRPr="00EA3146">
        <w:rPr>
          <w:rFonts w:ascii="Times New Roman" w:hAnsi="Times New Roman"/>
          <w:color w:val="000000"/>
          <w:spacing w:val="-1"/>
          <w:lang w:val="ru-RU"/>
        </w:rPr>
        <w:t>фиксированной денежной суммы на безвозмездной основе в виде</w:t>
      </w:r>
      <w:r w:rsidRPr="00EA3146">
        <w:rPr>
          <w:lang w:val="ru-RU"/>
        </w:rPr>
        <w:t>:</w:t>
      </w:r>
    </w:p>
    <w:p w:rsidR="00EA3146" w:rsidRPr="00EA3146" w:rsidRDefault="00EA3146" w:rsidP="00BC1BA5">
      <w:pPr>
        <w:shd w:val="clear" w:color="auto" w:fill="FFFFFF"/>
        <w:spacing w:after="0" w:line="240" w:lineRule="auto"/>
        <w:ind w:left="284" w:firstLine="436"/>
        <w:jc w:val="both"/>
        <w:rPr>
          <w:rFonts w:ascii="Arial" w:hAnsi="Arial" w:cs="Arial"/>
          <w:lang w:val="ru-RU"/>
        </w:rPr>
      </w:pPr>
      <w:r w:rsidRPr="00EA3146">
        <w:rPr>
          <w:rFonts w:ascii="Times New Roman" w:hAnsi="Times New Roman"/>
          <w:b/>
          <w:bCs/>
          <w:color w:val="000000"/>
          <w:lang w:val="ru-RU"/>
        </w:rPr>
        <w:t xml:space="preserve">- дотаций </w:t>
      </w:r>
      <w:r w:rsidRPr="00EA3146">
        <w:rPr>
          <w:rFonts w:ascii="Times New Roman" w:hAnsi="Times New Roman"/>
          <w:color w:val="000000"/>
          <w:lang w:val="ru-RU"/>
        </w:rPr>
        <w:t xml:space="preserve">-  средства, передаваемые из вышестоящего нижестоящему бюджету в твердой сумме для сбалансирования нижестоящих бюджетов </w:t>
      </w:r>
      <w:r w:rsidRPr="00EA3146">
        <w:rPr>
          <w:rFonts w:ascii="Times New Roman" w:hAnsi="Times New Roman"/>
          <w:color w:val="000000"/>
          <w:spacing w:val="-1"/>
          <w:lang w:val="ru-RU"/>
        </w:rPr>
        <w:t xml:space="preserve">при их дефиците. </w:t>
      </w:r>
    </w:p>
    <w:p w:rsidR="00EA3146" w:rsidRPr="00EA3146" w:rsidRDefault="00EA3146" w:rsidP="00BC1BA5">
      <w:pPr>
        <w:shd w:val="clear" w:color="auto" w:fill="FFFFFF"/>
        <w:spacing w:after="0" w:line="240" w:lineRule="auto"/>
        <w:ind w:left="284" w:firstLine="425"/>
        <w:rPr>
          <w:rFonts w:ascii="Arial" w:hAnsi="Arial" w:cs="Arial"/>
          <w:lang w:val="ru-RU"/>
        </w:rPr>
      </w:pPr>
      <w:r w:rsidRPr="00EA3146">
        <w:rPr>
          <w:rFonts w:ascii="Times New Roman" w:hAnsi="Times New Roman"/>
          <w:b/>
          <w:bCs/>
          <w:color w:val="000000"/>
          <w:lang w:val="ru-RU"/>
        </w:rPr>
        <w:t xml:space="preserve">- субвенций </w:t>
      </w:r>
      <w:r w:rsidRPr="00EA3146">
        <w:rPr>
          <w:rFonts w:ascii="Times New Roman" w:hAnsi="Times New Roman"/>
          <w:color w:val="000000"/>
          <w:lang w:val="ru-RU"/>
        </w:rPr>
        <w:t>- средства, передаваемые из вышестоящего нижестоящему</w:t>
      </w:r>
      <w:r w:rsidRPr="00EA3146">
        <w:rPr>
          <w:lang w:val="ru-RU"/>
        </w:rPr>
        <w:t xml:space="preserve"> </w:t>
      </w:r>
      <w:r w:rsidRPr="00EA3146">
        <w:rPr>
          <w:rFonts w:ascii="Times New Roman" w:hAnsi="Times New Roman"/>
          <w:color w:val="000000"/>
          <w:spacing w:val="-1"/>
          <w:lang w:val="ru-RU"/>
        </w:rPr>
        <w:t>бюджету для финансирования строго целевого мероприятия.</w:t>
      </w:r>
    </w:p>
    <w:p w:rsidR="00EA3146" w:rsidRPr="00EA3146" w:rsidRDefault="00BC1BA5" w:rsidP="00BC1BA5">
      <w:pPr>
        <w:shd w:val="clear" w:color="auto" w:fill="FFFFFF"/>
        <w:tabs>
          <w:tab w:val="left" w:pos="709"/>
        </w:tabs>
        <w:spacing w:after="0" w:line="240" w:lineRule="auto"/>
        <w:ind w:left="284"/>
        <w:jc w:val="both"/>
        <w:rPr>
          <w:rFonts w:ascii="Arial" w:hAnsi="Arial" w:cs="Arial"/>
          <w:lang w:val="ru-RU"/>
        </w:rPr>
      </w:pPr>
      <w:r>
        <w:rPr>
          <w:rFonts w:ascii="Times New Roman" w:hAnsi="Times New Roman"/>
          <w:b/>
          <w:bCs/>
          <w:color w:val="000000"/>
          <w:lang w:val="ru-RU"/>
        </w:rPr>
        <w:tab/>
        <w:t>-</w:t>
      </w:r>
      <w:r w:rsidR="00EA3146" w:rsidRPr="00EA3146">
        <w:rPr>
          <w:rFonts w:ascii="Times New Roman" w:hAnsi="Times New Roman"/>
          <w:b/>
          <w:bCs/>
          <w:color w:val="000000"/>
          <w:lang w:val="ru-RU"/>
        </w:rPr>
        <w:t xml:space="preserve">субсидий </w:t>
      </w:r>
      <w:r w:rsidR="00EA3146" w:rsidRPr="00EA3146">
        <w:rPr>
          <w:rFonts w:ascii="Times New Roman" w:hAnsi="Times New Roman"/>
          <w:color w:val="000000"/>
          <w:lang w:val="ru-RU"/>
        </w:rPr>
        <w:t>- средства, передаваемые из вышестоящего нижестоящему</w:t>
      </w:r>
      <w:r w:rsidR="00EA3146" w:rsidRPr="00EA3146">
        <w:rPr>
          <w:rFonts w:ascii="Times New Roman" w:hAnsi="Times New Roman"/>
          <w:color w:val="000000"/>
          <w:lang w:val="ru-RU"/>
        </w:rPr>
        <w:br/>
        <w:t xml:space="preserve">бюджету в форме долевого участия в расходах соответствующего </w:t>
      </w:r>
      <w:r w:rsidR="00EA3146" w:rsidRPr="00EA3146">
        <w:rPr>
          <w:rFonts w:ascii="Times New Roman" w:hAnsi="Times New Roman"/>
          <w:color w:val="000000"/>
          <w:spacing w:val="-4"/>
          <w:lang w:val="ru-RU"/>
        </w:rPr>
        <w:t>бюджета.</w:t>
      </w:r>
    </w:p>
    <w:p w:rsidR="00EA3146" w:rsidRPr="00EA3146" w:rsidRDefault="00EA3146" w:rsidP="00BC1BA5">
      <w:pPr>
        <w:shd w:val="clear" w:color="auto" w:fill="FFFFFF"/>
        <w:tabs>
          <w:tab w:val="left" w:pos="709"/>
        </w:tabs>
        <w:spacing w:after="0" w:line="240" w:lineRule="auto"/>
        <w:jc w:val="both"/>
        <w:rPr>
          <w:lang w:val="ru-RU"/>
        </w:rPr>
      </w:pPr>
      <w:r w:rsidRPr="00EA3146">
        <w:rPr>
          <w:rFonts w:ascii="Times New Roman" w:hAnsi="Times New Roman"/>
          <w:color w:val="000000"/>
          <w:lang w:val="ru-RU"/>
        </w:rPr>
        <w:tab/>
      </w:r>
      <w:r w:rsidRPr="00EA3146">
        <w:rPr>
          <w:rFonts w:ascii="Times New Roman" w:hAnsi="Times New Roman"/>
          <w:i/>
          <w:iCs/>
          <w:color w:val="000000"/>
          <w:lang w:val="ru-RU"/>
        </w:rPr>
        <w:t>Кредитные ссуды</w:t>
      </w:r>
      <w:r w:rsidRPr="00EA3146">
        <w:rPr>
          <w:rFonts w:ascii="Times New Roman" w:hAnsi="Times New Roman"/>
          <w:bCs/>
          <w:color w:val="000000"/>
          <w:u w:val="single"/>
          <w:lang w:val="ru-RU"/>
        </w:rPr>
        <w:t xml:space="preserve"> </w:t>
      </w:r>
      <w:r w:rsidRPr="00EA3146">
        <w:rPr>
          <w:rFonts w:ascii="Times New Roman" w:hAnsi="Times New Roman"/>
          <w:bCs/>
          <w:color w:val="000000"/>
          <w:lang w:val="ru-RU"/>
        </w:rPr>
        <w:t xml:space="preserve">– </w:t>
      </w:r>
      <w:r w:rsidRPr="00EA3146">
        <w:rPr>
          <w:rFonts w:ascii="Times New Roman" w:hAnsi="Times New Roman"/>
          <w:color w:val="000000"/>
          <w:lang w:val="ru-RU"/>
        </w:rPr>
        <w:t>средства, передаваемые из вышестоящего нижестоящему бюджету на определенный срок и</w:t>
      </w:r>
      <w:r w:rsidRPr="00EA3146">
        <w:rPr>
          <w:rFonts w:ascii="Times New Roman" w:hAnsi="Times New Roman"/>
          <w:bCs/>
          <w:color w:val="000000"/>
          <w:lang w:val="ru-RU"/>
        </w:rPr>
        <w:t xml:space="preserve"> подлежащие обязательно возврату (чаще без %).</w:t>
      </w:r>
    </w:p>
    <w:p w:rsidR="00EA3146" w:rsidRPr="00EA3146" w:rsidRDefault="00EA3146" w:rsidP="00BC1BA5">
      <w:pPr>
        <w:shd w:val="clear" w:color="auto" w:fill="FFFFFF"/>
        <w:spacing w:after="0" w:line="240" w:lineRule="auto"/>
        <w:ind w:right="91" w:firstLine="720"/>
        <w:jc w:val="both"/>
        <w:rPr>
          <w:lang w:val="ru-RU"/>
        </w:rPr>
      </w:pPr>
      <w:r w:rsidRPr="00EA3146">
        <w:rPr>
          <w:rFonts w:ascii="Times New Roman" w:hAnsi="Times New Roman"/>
          <w:color w:val="000000"/>
          <w:spacing w:val="12"/>
          <w:lang w:val="ru-RU"/>
        </w:rPr>
        <w:t xml:space="preserve">Орган, предоставивший субсидии и субвенции, определяет </w:t>
      </w:r>
      <w:r w:rsidRPr="00EA3146">
        <w:rPr>
          <w:rFonts w:ascii="Times New Roman" w:hAnsi="Times New Roman"/>
          <w:color w:val="000000"/>
          <w:lang w:val="ru-RU"/>
        </w:rPr>
        <w:t xml:space="preserve">назначение, объем получателя, порядок и условий их предоставления. Он  вправе контролировать их использование, а получатель обязан отчитываться по мере использования. За нарушение предусматривается ответственность. Не </w:t>
      </w:r>
      <w:r w:rsidRPr="00EA3146">
        <w:rPr>
          <w:rFonts w:ascii="Times New Roman" w:hAnsi="Times New Roman"/>
          <w:color w:val="000000"/>
          <w:spacing w:val="1"/>
          <w:lang w:val="ru-RU"/>
        </w:rPr>
        <w:t xml:space="preserve">использованная в срок или использованная не по назначению субвенция </w:t>
      </w:r>
      <w:r w:rsidRPr="00EA3146">
        <w:rPr>
          <w:rFonts w:ascii="Times New Roman" w:hAnsi="Times New Roman"/>
          <w:color w:val="000000"/>
          <w:spacing w:val="8"/>
          <w:lang w:val="ru-RU"/>
        </w:rPr>
        <w:t>подлежит возврату, предоставившему их органу в бесспорном порядке в</w:t>
      </w:r>
      <w:r w:rsidR="00BC1BA5" w:rsidRPr="00BC1BA5">
        <w:rPr>
          <w:rFonts w:ascii="Times New Roman" w:hAnsi="Times New Roman"/>
          <w:color w:val="000000"/>
          <w:spacing w:val="-1"/>
          <w:lang w:val="ru-RU"/>
        </w:rPr>
        <w:t xml:space="preserve"> </w:t>
      </w:r>
      <w:r w:rsidR="00BC1BA5" w:rsidRPr="00EA3146">
        <w:rPr>
          <w:rFonts w:ascii="Times New Roman" w:hAnsi="Times New Roman"/>
          <w:color w:val="000000"/>
          <w:spacing w:val="-1"/>
          <w:lang w:val="ru-RU"/>
        </w:rPr>
        <w:t>течение 3-х месяцев.</w:t>
      </w:r>
    </w:p>
    <w:p w:rsidR="00EA3146" w:rsidRPr="00EA3146" w:rsidRDefault="00EA3146" w:rsidP="00BC1BA5">
      <w:pPr>
        <w:shd w:val="clear" w:color="auto" w:fill="FFFFFF"/>
        <w:spacing w:after="0" w:line="240" w:lineRule="auto"/>
        <w:jc w:val="right"/>
        <w:rPr>
          <w:lang w:val="ru-RU"/>
        </w:rPr>
      </w:pPr>
      <w:r w:rsidRPr="00EA3146">
        <w:rPr>
          <w:rFonts w:ascii="Arial" w:hAnsi="Arial" w:cs="Arial"/>
          <w:color w:val="000000"/>
          <w:lang w:val="ru-RU"/>
        </w:rPr>
        <w:t>■</w:t>
      </w:r>
      <w:r w:rsidRPr="00EA3146">
        <w:rPr>
          <w:rFonts w:ascii="Times New Roman" w:hAnsi="Times New Roman"/>
          <w:color w:val="000000"/>
          <w:spacing w:val="3"/>
          <w:lang w:val="ru-RU"/>
        </w:rPr>
        <w:t>С 1994г. введен механизм межбюджетных отношений, при котором</w:t>
      </w:r>
      <w:r w:rsidRPr="00EA3146">
        <w:rPr>
          <w:lang w:val="ru-RU"/>
        </w:rPr>
        <w:t xml:space="preserve"> </w:t>
      </w:r>
      <w:r w:rsidR="00BC1BA5">
        <w:rPr>
          <w:rFonts w:ascii="Times New Roman" w:hAnsi="Times New Roman"/>
          <w:color w:val="000000"/>
          <w:lang w:val="ru-RU"/>
        </w:rPr>
        <w:t xml:space="preserve">основным    регулятором </w:t>
      </w:r>
      <w:r w:rsidRPr="00EA3146">
        <w:rPr>
          <w:rFonts w:ascii="Times New Roman" w:hAnsi="Times New Roman"/>
          <w:color w:val="000000"/>
          <w:lang w:val="ru-RU"/>
        </w:rPr>
        <w:t xml:space="preserve">стал    выступать    целевой    </w:t>
      </w:r>
      <w:r w:rsidRPr="00EA3146">
        <w:rPr>
          <w:rFonts w:ascii="Times New Roman" w:hAnsi="Times New Roman"/>
          <w:b/>
          <w:bCs/>
          <w:color w:val="000000"/>
          <w:lang w:val="ru-RU"/>
        </w:rPr>
        <w:t xml:space="preserve">Фонд    </w:t>
      </w:r>
      <w:r w:rsidRPr="00EA3146">
        <w:rPr>
          <w:rFonts w:ascii="Times New Roman" w:hAnsi="Times New Roman"/>
          <w:color w:val="000000"/>
          <w:lang w:val="ru-RU"/>
        </w:rPr>
        <w:t>Финансовой поддержки регионов (ФФПР).</w:t>
      </w:r>
    </w:p>
    <w:p w:rsidR="00EA3146" w:rsidRPr="00EA3146" w:rsidRDefault="00EA3146" w:rsidP="00BC1BA5">
      <w:pPr>
        <w:shd w:val="clear" w:color="auto" w:fill="FFFFFF"/>
        <w:spacing w:after="0" w:line="240" w:lineRule="auto"/>
        <w:ind w:left="158"/>
        <w:jc w:val="both"/>
        <w:rPr>
          <w:rFonts w:ascii="Times New Roman" w:hAnsi="Times New Roman"/>
          <w:lang w:val="ru-RU"/>
        </w:rPr>
      </w:pPr>
      <w:r w:rsidRPr="00EA3146">
        <w:rPr>
          <w:lang w:val="ru-RU"/>
        </w:rPr>
        <w:tab/>
      </w:r>
      <w:r w:rsidRPr="00EA3146">
        <w:rPr>
          <w:rFonts w:ascii="Times New Roman" w:hAnsi="Times New Roman"/>
          <w:lang w:val="ru-RU"/>
        </w:rPr>
        <w:t xml:space="preserve">ФФПР формируется за счет средств ФБ. Норматив отчислений в последние годы 14% от общего размера налоговых доходов, за исключением ввозных пошлин и других поступлений, контролируемых ГТК. Он стал источником выделения трансфертов (средства, передаваемые из вышестоящего бюджета нижестоящему) для вырвнивания бюджетной обеспеченности. </w:t>
      </w:r>
    </w:p>
    <w:p w:rsidR="00EA3146" w:rsidRPr="00EA3146" w:rsidRDefault="00EA3146" w:rsidP="00BC1BA5">
      <w:pPr>
        <w:shd w:val="clear" w:color="auto" w:fill="FFFFFF"/>
        <w:spacing w:after="0" w:line="240" w:lineRule="auto"/>
        <w:ind w:left="158" w:firstLine="562"/>
        <w:jc w:val="both"/>
        <w:rPr>
          <w:rFonts w:ascii="Times New Roman" w:hAnsi="Times New Roman"/>
          <w:lang w:val="ru-RU"/>
        </w:rPr>
      </w:pPr>
      <w:r w:rsidRPr="00EA3146">
        <w:rPr>
          <w:rFonts w:ascii="Times New Roman" w:hAnsi="Times New Roman"/>
          <w:lang w:val="ru-RU"/>
        </w:rPr>
        <w:t xml:space="preserve">Средства ФФПР распределяются таким образом, чтобы довести к сопоставимым условиям среднедушевые бюджетные доходы субъектов РФ до одного и того же максимально возможного уровня. Из ФФПР оказывается помощь: </w:t>
      </w:r>
    </w:p>
    <w:p w:rsidR="00EA3146" w:rsidRPr="00EA3146" w:rsidRDefault="00CA6C85" w:rsidP="00CA6C85">
      <w:pPr>
        <w:shd w:val="clear" w:color="auto" w:fill="FFFFFF"/>
        <w:spacing w:after="0" w:line="240" w:lineRule="auto"/>
        <w:jc w:val="both"/>
        <w:rPr>
          <w:rFonts w:ascii="Times New Roman" w:hAnsi="Times New Roman"/>
          <w:lang w:val="ru-RU"/>
        </w:rPr>
      </w:pPr>
      <w:r>
        <w:rPr>
          <w:rFonts w:ascii="Times New Roman" w:hAnsi="Times New Roman"/>
          <w:lang w:val="ru-RU"/>
        </w:rPr>
        <w:tab/>
      </w:r>
      <w:r w:rsidR="00EA3146" w:rsidRPr="00EA3146">
        <w:rPr>
          <w:rFonts w:ascii="Times New Roman" w:hAnsi="Times New Roman"/>
          <w:lang w:val="ru-RU"/>
        </w:rPr>
        <w:t>регионам, нуждающимся в поддержке (среднедушевой доход по бюджету ниже, чем в среднем по РФ);</w:t>
      </w:r>
    </w:p>
    <w:p w:rsidR="00EA3146" w:rsidRPr="00EA3146" w:rsidRDefault="00CA6C85" w:rsidP="00CA6C85">
      <w:pPr>
        <w:shd w:val="clear" w:color="auto" w:fill="FFFFFF"/>
        <w:spacing w:after="0" w:line="240" w:lineRule="auto"/>
        <w:jc w:val="both"/>
        <w:rPr>
          <w:rFonts w:ascii="Times New Roman" w:hAnsi="Times New Roman"/>
          <w:color w:val="000000"/>
          <w:spacing w:val="4"/>
          <w:lang w:val="ru-RU"/>
        </w:rPr>
      </w:pPr>
      <w:r>
        <w:rPr>
          <w:rFonts w:ascii="Times New Roman" w:hAnsi="Times New Roman"/>
          <w:lang w:val="ru-RU"/>
        </w:rPr>
        <w:tab/>
      </w:r>
      <w:r w:rsidR="00EA3146" w:rsidRPr="00EA3146">
        <w:rPr>
          <w:rFonts w:ascii="Times New Roman" w:hAnsi="Times New Roman"/>
          <w:lang w:val="ru-RU"/>
        </w:rPr>
        <w:t>регионам, особо нуждающимся в поддержке (у которых собственных доходов и дополнительных средств, полученных из ФБ, недостаточно для финансирования текущих расходов).</w:t>
      </w:r>
    </w:p>
    <w:p w:rsidR="00340AE3" w:rsidRPr="00EA3146" w:rsidRDefault="00340AE3" w:rsidP="00340AE3">
      <w:pPr>
        <w:pStyle w:val="1"/>
        <w:spacing w:before="0" w:line="240" w:lineRule="auto"/>
        <w:jc w:val="center"/>
        <w:rPr>
          <w:rFonts w:ascii="Times New Roman" w:hAnsi="Times New Roman"/>
          <w:b/>
          <w:bCs/>
          <w:sz w:val="22"/>
          <w:szCs w:val="22"/>
          <w:lang w:val="ru-RU"/>
        </w:rPr>
      </w:pPr>
    </w:p>
    <w:p w:rsidR="00340AE3" w:rsidRPr="00273052" w:rsidRDefault="00340AE3" w:rsidP="00340AE3">
      <w:pPr>
        <w:pStyle w:val="1"/>
        <w:spacing w:before="0" w:line="240" w:lineRule="auto"/>
        <w:jc w:val="center"/>
        <w:rPr>
          <w:rFonts w:ascii="Times New Roman" w:hAnsi="Times New Roman"/>
          <w:b/>
          <w:bCs/>
          <w:sz w:val="22"/>
          <w:szCs w:val="22"/>
          <w:u w:val="single"/>
          <w:lang w:val="ru-RU"/>
        </w:rPr>
      </w:pPr>
      <w:r w:rsidRPr="00273052">
        <w:rPr>
          <w:rFonts w:ascii="Times New Roman" w:hAnsi="Times New Roman"/>
          <w:b/>
          <w:bCs/>
          <w:sz w:val="22"/>
          <w:szCs w:val="22"/>
          <w:u w:val="single"/>
          <w:lang w:val="ru-RU"/>
        </w:rPr>
        <w:t>ТЕМА «СТРАХОВОЙ РЫНОК»</w:t>
      </w:r>
      <w:bookmarkEnd w:id="2"/>
    </w:p>
    <w:p w:rsidR="00340AE3" w:rsidRDefault="00340AE3" w:rsidP="00340AE3">
      <w:pPr>
        <w:shd w:val="clear" w:color="auto" w:fill="FFFFFF"/>
        <w:spacing w:after="0" w:line="240" w:lineRule="auto"/>
        <w:jc w:val="center"/>
        <w:rPr>
          <w:rFonts w:ascii="Times New Roman" w:hAnsi="Times New Roman"/>
          <w:b/>
          <w:bCs/>
          <w:lang w:val="ru-RU"/>
        </w:rPr>
      </w:pPr>
    </w:p>
    <w:p w:rsidR="00340AE3" w:rsidRDefault="00340AE3" w:rsidP="00340AE3">
      <w:pPr>
        <w:shd w:val="clear" w:color="auto" w:fill="FFFFFF"/>
        <w:spacing w:after="0" w:line="240" w:lineRule="auto"/>
        <w:jc w:val="both"/>
        <w:rPr>
          <w:rFonts w:ascii="Times New Roman" w:hAnsi="Times New Roman"/>
          <w:i/>
          <w:iCs/>
          <w:lang w:val="ru-RU"/>
        </w:rPr>
      </w:pPr>
      <w:r>
        <w:rPr>
          <w:rFonts w:ascii="Times New Roman" w:hAnsi="Times New Roman"/>
          <w:i/>
          <w:iCs/>
          <w:color w:val="000000"/>
          <w:szCs w:val="24"/>
          <w:lang w:val="ru-RU"/>
        </w:rPr>
        <w:t>1. Понятие «страхование», функции и  роль в рыночной экономике.</w:t>
      </w:r>
    </w:p>
    <w:p w:rsidR="00340AE3" w:rsidRDefault="00340AE3" w:rsidP="00340AE3">
      <w:pPr>
        <w:shd w:val="clear" w:color="auto" w:fill="FFFFFF"/>
        <w:spacing w:after="0" w:line="240" w:lineRule="auto"/>
        <w:jc w:val="both"/>
        <w:rPr>
          <w:rFonts w:ascii="Times New Roman" w:hAnsi="Times New Roman"/>
          <w:i/>
          <w:iCs/>
          <w:lang w:val="ru-RU"/>
        </w:rPr>
      </w:pPr>
      <w:r>
        <w:rPr>
          <w:rFonts w:ascii="Times New Roman" w:hAnsi="Times New Roman"/>
          <w:i/>
          <w:iCs/>
          <w:color w:val="000000"/>
          <w:szCs w:val="24"/>
          <w:lang w:val="ru-RU"/>
        </w:rPr>
        <w:t>2. Участники страховых отношений.</w:t>
      </w:r>
    </w:p>
    <w:p w:rsidR="00340AE3" w:rsidRDefault="00340AE3" w:rsidP="00340AE3">
      <w:pPr>
        <w:shd w:val="clear" w:color="auto" w:fill="FFFFFF"/>
        <w:spacing w:after="0" w:line="240" w:lineRule="auto"/>
        <w:jc w:val="both"/>
        <w:rPr>
          <w:rFonts w:ascii="Times New Roman" w:hAnsi="Times New Roman"/>
          <w:i/>
          <w:iCs/>
          <w:lang w:val="ru-RU"/>
        </w:rPr>
      </w:pPr>
      <w:r>
        <w:rPr>
          <w:rFonts w:ascii="Times New Roman" w:hAnsi="Times New Roman"/>
          <w:i/>
          <w:iCs/>
          <w:color w:val="000000"/>
          <w:szCs w:val="24"/>
          <w:lang w:val="ru-RU"/>
        </w:rPr>
        <w:t>3. Классификация страхования.</w:t>
      </w:r>
    </w:p>
    <w:p w:rsidR="00340AE3" w:rsidRDefault="00340AE3" w:rsidP="00340AE3">
      <w:pPr>
        <w:shd w:val="clear" w:color="auto" w:fill="FFFFFF"/>
        <w:spacing w:after="0" w:line="240" w:lineRule="auto"/>
        <w:jc w:val="both"/>
        <w:rPr>
          <w:rFonts w:ascii="Times New Roman" w:hAnsi="Times New Roman"/>
          <w:i/>
          <w:iCs/>
          <w:lang w:val="ru-RU"/>
        </w:rPr>
      </w:pPr>
      <w:r>
        <w:rPr>
          <w:rFonts w:ascii="Times New Roman" w:hAnsi="Times New Roman"/>
          <w:i/>
          <w:iCs/>
          <w:color w:val="000000"/>
          <w:szCs w:val="24"/>
          <w:lang w:val="ru-RU"/>
        </w:rPr>
        <w:t>4. Государственный  надзор за работой страховщиков.</w:t>
      </w:r>
    </w:p>
    <w:p w:rsidR="00340AE3" w:rsidRDefault="00340AE3" w:rsidP="00340AE3">
      <w:pPr>
        <w:shd w:val="clear" w:color="auto" w:fill="FFFFFF"/>
        <w:spacing w:after="0" w:line="240" w:lineRule="auto"/>
        <w:jc w:val="both"/>
        <w:rPr>
          <w:rFonts w:ascii="Times New Roman" w:hAnsi="Times New Roman"/>
          <w:i/>
          <w:iCs/>
          <w:lang w:val="ru-RU"/>
        </w:rPr>
      </w:pPr>
      <w:r>
        <w:rPr>
          <w:rFonts w:ascii="Times New Roman" w:hAnsi="Times New Roman"/>
          <w:i/>
          <w:iCs/>
          <w:color w:val="000000"/>
          <w:szCs w:val="24"/>
          <w:lang w:val="ru-RU"/>
        </w:rPr>
        <w:t>5. Инвестиционная политика страховщика</w:t>
      </w:r>
    </w:p>
    <w:p w:rsidR="00340AE3" w:rsidRDefault="00340AE3" w:rsidP="00340AE3">
      <w:pPr>
        <w:shd w:val="clear" w:color="auto" w:fill="FFFFFF"/>
        <w:spacing w:after="0" w:line="240" w:lineRule="auto"/>
        <w:jc w:val="both"/>
        <w:rPr>
          <w:rFonts w:ascii="Times New Roman" w:hAnsi="Times New Roman"/>
          <w:i/>
          <w:iCs/>
          <w:color w:val="000000"/>
          <w:szCs w:val="24"/>
          <w:lang w:val="ru-RU"/>
        </w:rPr>
      </w:pPr>
      <w:r>
        <w:rPr>
          <w:rFonts w:ascii="Times New Roman" w:hAnsi="Times New Roman"/>
          <w:i/>
          <w:iCs/>
          <w:color w:val="000000"/>
          <w:szCs w:val="24"/>
          <w:lang w:val="ru-RU"/>
        </w:rPr>
        <w:t>6. Финансовые аспекты страховой деятельности.</w:t>
      </w:r>
    </w:p>
    <w:p w:rsidR="00340AE3" w:rsidRPr="00BC1BA5" w:rsidRDefault="00340AE3" w:rsidP="00340AE3">
      <w:pPr>
        <w:shd w:val="clear" w:color="auto" w:fill="FFFFFF"/>
        <w:spacing w:after="0" w:line="240" w:lineRule="auto"/>
        <w:ind w:firstLine="567"/>
        <w:jc w:val="both"/>
        <w:rPr>
          <w:rFonts w:ascii="Times New Roman" w:hAnsi="Times New Roman"/>
          <w:b/>
          <w:lang w:val="ru-RU"/>
        </w:rPr>
      </w:pPr>
    </w:p>
    <w:p w:rsidR="00340AE3" w:rsidRPr="00BC1BA5" w:rsidRDefault="00340AE3" w:rsidP="00340AE3">
      <w:pPr>
        <w:shd w:val="clear" w:color="auto" w:fill="FFFFFF"/>
        <w:tabs>
          <w:tab w:val="left" w:pos="9514"/>
        </w:tabs>
        <w:spacing w:after="0" w:line="240" w:lineRule="auto"/>
        <w:jc w:val="center"/>
        <w:rPr>
          <w:rFonts w:ascii="Times New Roman" w:hAnsi="Times New Roman"/>
          <w:b/>
          <w:i/>
          <w:iCs/>
          <w:color w:val="000000"/>
          <w:szCs w:val="24"/>
          <w:lang w:val="ru-RU"/>
        </w:rPr>
      </w:pPr>
      <w:r w:rsidRPr="00BC1BA5">
        <w:rPr>
          <w:rFonts w:ascii="Times New Roman" w:hAnsi="Times New Roman"/>
          <w:b/>
          <w:i/>
          <w:iCs/>
          <w:color w:val="000000"/>
          <w:szCs w:val="24"/>
          <w:lang w:val="ru-RU"/>
        </w:rPr>
        <w:t>1. Понятие «страхование», функции и роль в рыночной экономике</w:t>
      </w:r>
    </w:p>
    <w:p w:rsidR="00340AE3" w:rsidRDefault="00340AE3" w:rsidP="00340AE3">
      <w:pPr>
        <w:shd w:val="clear" w:color="auto" w:fill="FFFFFF"/>
        <w:tabs>
          <w:tab w:val="left" w:pos="9514"/>
        </w:tabs>
        <w:spacing w:after="0" w:line="240" w:lineRule="auto"/>
        <w:jc w:val="center"/>
        <w:rPr>
          <w:rFonts w:ascii="Times New Roman" w:hAnsi="Times New Roman"/>
          <w:i/>
          <w:iCs/>
          <w:color w:val="000000"/>
          <w:szCs w:val="24"/>
          <w:lang w:val="ru-RU"/>
        </w:rPr>
      </w:pPr>
    </w:p>
    <w:p w:rsidR="00340AE3" w:rsidRDefault="00340AE3" w:rsidP="00340AE3">
      <w:pPr>
        <w:shd w:val="clear" w:color="auto" w:fill="FFFFFF"/>
        <w:tabs>
          <w:tab w:val="left" w:pos="9514"/>
        </w:tabs>
        <w:spacing w:after="0" w:line="240" w:lineRule="auto"/>
        <w:ind w:firstLine="567"/>
        <w:jc w:val="both"/>
        <w:rPr>
          <w:rFonts w:ascii="Times New Roman" w:hAnsi="Times New Roman"/>
          <w:lang w:val="ru-RU"/>
        </w:rPr>
      </w:pPr>
      <w:r>
        <w:rPr>
          <w:rFonts w:ascii="Times New Roman" w:hAnsi="Times New Roman"/>
          <w:color w:val="000000"/>
          <w:szCs w:val="24"/>
          <w:lang w:val="ru-RU"/>
        </w:rPr>
        <w:t>История страхования отражает потребность людей в защите их имущества, жизни, здоровья от различных неблагоприятных явлений и случайностей.</w:t>
      </w:r>
    </w:p>
    <w:p w:rsidR="00340AE3" w:rsidRDefault="00340AE3" w:rsidP="00340AE3">
      <w:pPr>
        <w:shd w:val="clear" w:color="auto" w:fill="FFFFFF"/>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Страхование - отношения по защите имущественных и личных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340AE3" w:rsidRDefault="00340AE3" w:rsidP="00340AE3">
      <w:pPr>
        <w:shd w:val="clear" w:color="auto" w:fill="FFFFFF"/>
        <w:tabs>
          <w:tab w:val="left" w:pos="956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Страховой рынок – это сфера денежных отношений, где объектом купли-продажи является страховой продукт (страховая защита), формируются предложения и спрос на  него.</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4"/>
          <w:lang w:val="ru-RU"/>
        </w:rPr>
        <w:t>Основными факторами страхования являются:</w:t>
      </w:r>
    </w:p>
    <w:p w:rsidR="00340AE3" w:rsidRDefault="00340AE3" w:rsidP="00340AE3">
      <w:pPr>
        <w:numPr>
          <w:ilvl w:val="0"/>
          <w:numId w:val="25"/>
        </w:numPr>
        <w:shd w:val="clear" w:color="auto" w:fill="FFFFFF"/>
        <w:tabs>
          <w:tab w:val="clear" w:pos="1623"/>
          <w:tab w:val="num" w:pos="709"/>
        </w:tabs>
        <w:spacing w:after="0" w:line="240" w:lineRule="auto"/>
        <w:ind w:left="0" w:firstLine="567"/>
        <w:jc w:val="both"/>
        <w:rPr>
          <w:rFonts w:ascii="Times New Roman" w:hAnsi="Times New Roman"/>
          <w:lang w:val="ru-RU"/>
        </w:rPr>
      </w:pPr>
      <w:r>
        <w:rPr>
          <w:rFonts w:ascii="Times New Roman" w:hAnsi="Times New Roman"/>
          <w:color w:val="000000"/>
          <w:szCs w:val="24"/>
          <w:lang w:val="ru-RU"/>
        </w:rPr>
        <w:t>Формирование специализируемого страхового фонда денежных средств;</w:t>
      </w:r>
    </w:p>
    <w:p w:rsidR="00340AE3" w:rsidRDefault="00340AE3" w:rsidP="00340AE3">
      <w:pPr>
        <w:numPr>
          <w:ilvl w:val="0"/>
          <w:numId w:val="25"/>
        </w:numPr>
        <w:shd w:val="clear" w:color="auto" w:fill="FFFFFF"/>
        <w:tabs>
          <w:tab w:val="clear" w:pos="1623"/>
          <w:tab w:val="num" w:pos="709"/>
        </w:tabs>
        <w:spacing w:after="0" w:line="240" w:lineRule="auto"/>
        <w:ind w:left="0" w:firstLine="567"/>
        <w:jc w:val="both"/>
        <w:rPr>
          <w:rFonts w:ascii="Times New Roman" w:hAnsi="Times New Roman"/>
          <w:lang w:val="ru-RU"/>
        </w:rPr>
      </w:pPr>
      <w:r>
        <w:rPr>
          <w:rFonts w:ascii="Times New Roman" w:hAnsi="Times New Roman"/>
          <w:color w:val="000000"/>
          <w:szCs w:val="24"/>
          <w:lang w:val="ru-RU"/>
        </w:rPr>
        <w:t>Возмещение ущерба и личное материальное обеспечение граждан;</w:t>
      </w:r>
    </w:p>
    <w:p w:rsidR="00340AE3" w:rsidRDefault="00340AE3" w:rsidP="00340AE3">
      <w:pPr>
        <w:numPr>
          <w:ilvl w:val="0"/>
          <w:numId w:val="25"/>
        </w:numPr>
        <w:shd w:val="clear" w:color="auto" w:fill="FFFFFF"/>
        <w:tabs>
          <w:tab w:val="clear" w:pos="1623"/>
          <w:tab w:val="num" w:pos="709"/>
        </w:tabs>
        <w:spacing w:after="0" w:line="240" w:lineRule="auto"/>
        <w:ind w:left="0" w:firstLine="567"/>
        <w:jc w:val="both"/>
        <w:rPr>
          <w:rFonts w:ascii="Times New Roman" w:hAnsi="Times New Roman"/>
          <w:lang w:val="ru-RU"/>
        </w:rPr>
      </w:pPr>
      <w:r>
        <w:rPr>
          <w:rFonts w:ascii="Times New Roman" w:hAnsi="Times New Roman"/>
          <w:color w:val="000000"/>
          <w:szCs w:val="24"/>
          <w:lang w:val="ru-RU"/>
        </w:rPr>
        <w:t>Предупреждение страховых случаев и минимализация ущерба.</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lang w:val="ru-RU"/>
        </w:rPr>
        <w:t>Страхованию присущи специфические признаки, которые характеризуют его как экономическую категорию:</w:t>
      </w:r>
    </w:p>
    <w:p w:rsidR="00340AE3" w:rsidRDefault="00340AE3" w:rsidP="00340AE3">
      <w:pPr>
        <w:numPr>
          <w:ilvl w:val="0"/>
          <w:numId w:val="27"/>
        </w:numPr>
        <w:shd w:val="clear" w:color="auto" w:fill="FFFFFF"/>
        <w:tabs>
          <w:tab w:val="clear" w:pos="360"/>
          <w:tab w:val="left" w:pos="-142"/>
          <w:tab w:val="left" w:pos="709"/>
        </w:tabs>
        <w:spacing w:after="0" w:line="240" w:lineRule="auto"/>
        <w:ind w:left="0" w:firstLine="567"/>
        <w:jc w:val="both"/>
        <w:rPr>
          <w:rFonts w:ascii="Times New Roman" w:hAnsi="Times New Roman"/>
          <w:lang w:val="ru-RU"/>
        </w:rPr>
      </w:pPr>
      <w:r>
        <w:rPr>
          <w:rFonts w:ascii="Times New Roman" w:hAnsi="Times New Roman"/>
          <w:lang w:val="ru-RU"/>
        </w:rPr>
        <w:t>наличие страхового риска как вероятности и возможности наступления страхового случая, способного нанести материальный ущерб;</w:t>
      </w:r>
    </w:p>
    <w:p w:rsidR="00340AE3" w:rsidRDefault="00340AE3" w:rsidP="00340AE3">
      <w:pPr>
        <w:numPr>
          <w:ilvl w:val="0"/>
          <w:numId w:val="27"/>
        </w:numPr>
        <w:shd w:val="clear" w:color="auto" w:fill="FFFFFF"/>
        <w:tabs>
          <w:tab w:val="clear" w:pos="360"/>
          <w:tab w:val="left" w:pos="-142"/>
          <w:tab w:val="left" w:pos="709"/>
        </w:tabs>
        <w:spacing w:after="0" w:line="240" w:lineRule="auto"/>
        <w:ind w:left="0" w:firstLine="567"/>
        <w:jc w:val="both"/>
        <w:rPr>
          <w:rFonts w:ascii="Times New Roman" w:hAnsi="Times New Roman"/>
          <w:lang w:val="ru-RU"/>
        </w:rPr>
      </w:pPr>
      <w:r>
        <w:rPr>
          <w:rFonts w:ascii="Times New Roman" w:hAnsi="Times New Roman"/>
          <w:lang w:val="ru-RU"/>
        </w:rPr>
        <w:t>перераспределение ущерба во времени;</w:t>
      </w:r>
    </w:p>
    <w:p w:rsidR="00340AE3" w:rsidRDefault="00340AE3" w:rsidP="00340AE3">
      <w:pPr>
        <w:numPr>
          <w:ilvl w:val="0"/>
          <w:numId w:val="27"/>
        </w:numPr>
        <w:shd w:val="clear" w:color="auto" w:fill="FFFFFF"/>
        <w:tabs>
          <w:tab w:val="clear" w:pos="360"/>
          <w:tab w:val="left" w:pos="-142"/>
          <w:tab w:val="left" w:pos="709"/>
        </w:tabs>
        <w:spacing w:after="0" w:line="240" w:lineRule="auto"/>
        <w:ind w:left="0" w:firstLine="567"/>
        <w:jc w:val="both"/>
        <w:rPr>
          <w:rFonts w:ascii="Times New Roman" w:hAnsi="Times New Roman"/>
          <w:lang w:val="ru-RU"/>
        </w:rPr>
      </w:pPr>
      <w:r>
        <w:rPr>
          <w:rFonts w:ascii="Times New Roman" w:hAnsi="Times New Roman"/>
          <w:lang w:val="ru-RU"/>
        </w:rPr>
        <w:t>удовлетворение объективно существующей потребности физических и юридических лиц, а также граждан в покрытии возможного ущерба;</w:t>
      </w:r>
    </w:p>
    <w:p w:rsidR="00340AE3" w:rsidRDefault="00340AE3" w:rsidP="00340AE3">
      <w:pPr>
        <w:numPr>
          <w:ilvl w:val="0"/>
          <w:numId w:val="27"/>
        </w:numPr>
        <w:shd w:val="clear" w:color="auto" w:fill="FFFFFF"/>
        <w:tabs>
          <w:tab w:val="clear" w:pos="360"/>
          <w:tab w:val="left" w:pos="-142"/>
          <w:tab w:val="left" w:pos="709"/>
        </w:tabs>
        <w:spacing w:after="0" w:line="240" w:lineRule="auto"/>
        <w:ind w:left="0" w:firstLine="567"/>
        <w:jc w:val="both"/>
        <w:rPr>
          <w:rFonts w:ascii="Times New Roman" w:hAnsi="Times New Roman"/>
          <w:lang w:val="ru-RU"/>
        </w:rPr>
      </w:pPr>
      <w:r>
        <w:rPr>
          <w:rFonts w:ascii="Times New Roman" w:hAnsi="Times New Roman"/>
          <w:lang w:val="ru-RU"/>
        </w:rPr>
        <w:t>возвратность мобилизованных в страховой фонд страховых платежей в форме страховых возмещений.</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lang w:val="ru-RU"/>
        </w:rPr>
        <w:t>Экономической сущности страхования соответствуют его фун</w:t>
      </w:r>
      <w:r>
        <w:rPr>
          <w:rFonts w:ascii="Times New Roman" w:hAnsi="Times New Roman"/>
          <w:lang w:val="ru-RU"/>
        </w:rPr>
        <w:softHyphen/>
        <w:t>кции, выражающие общественное назначение этой экономичес</w:t>
      </w:r>
      <w:r>
        <w:rPr>
          <w:rFonts w:ascii="Times New Roman" w:hAnsi="Times New Roman"/>
          <w:lang w:val="ru-RU"/>
        </w:rPr>
        <w:softHyphen/>
        <w:t>кой категории: рисковая функция, предупредительная, сберега</w:t>
      </w:r>
      <w:r>
        <w:rPr>
          <w:rFonts w:ascii="Times New Roman" w:hAnsi="Times New Roman"/>
          <w:lang w:val="ru-RU"/>
        </w:rPr>
        <w:softHyphen/>
        <w:t>тельная и контрольная.</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lang w:val="ru-RU"/>
        </w:rPr>
        <w:t xml:space="preserve">Главная функция — </w:t>
      </w:r>
      <w:r>
        <w:rPr>
          <w:rFonts w:ascii="Times New Roman" w:hAnsi="Times New Roman"/>
          <w:i/>
          <w:iCs/>
          <w:lang w:val="ru-RU"/>
        </w:rPr>
        <w:t xml:space="preserve">рисковая, </w:t>
      </w:r>
      <w:r>
        <w:rPr>
          <w:rFonts w:ascii="Times New Roman" w:hAnsi="Times New Roman"/>
          <w:lang w:val="ru-RU"/>
        </w:rPr>
        <w:t>поскольку наличие риска обусловливливает существование и развитие страхования. Именно в рамках действия рисковой функции происходит перераспределе</w:t>
      </w:r>
      <w:r>
        <w:rPr>
          <w:rFonts w:ascii="Times New Roman" w:hAnsi="Times New Roman"/>
          <w:lang w:val="ru-RU"/>
        </w:rPr>
        <w:softHyphen/>
        <w:t>ние денежной формы стоимости среди участников страхования в связи с последствиями случайных страховых событий. В свою очередь, многообразие форм и видов рисков обусловило возник</w:t>
      </w:r>
      <w:r>
        <w:rPr>
          <w:rFonts w:ascii="Times New Roman" w:hAnsi="Times New Roman"/>
          <w:lang w:val="ru-RU"/>
        </w:rPr>
        <w:softHyphen/>
        <w:t>новение различных отраслей и подотраслей страхования.</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i/>
          <w:iCs/>
          <w:lang w:val="ru-RU"/>
        </w:rPr>
        <w:t xml:space="preserve">Предупредительная </w:t>
      </w:r>
      <w:r>
        <w:rPr>
          <w:rFonts w:ascii="Times New Roman" w:hAnsi="Times New Roman"/>
          <w:lang w:val="ru-RU"/>
        </w:rPr>
        <w:t>функция реализуется путем финансирования за счет части средств страхового фонда локальных мероприя</w:t>
      </w:r>
      <w:r>
        <w:rPr>
          <w:rFonts w:ascii="Times New Roman" w:hAnsi="Times New Roman"/>
          <w:lang w:val="ru-RU"/>
        </w:rPr>
        <w:softHyphen/>
        <w:t xml:space="preserve">тий по исключению или уменьшению степени страхового риска, а следовательно, и ущерба от данного риска. Такие мероприятия в страховании называют </w:t>
      </w:r>
      <w:r>
        <w:rPr>
          <w:rFonts w:ascii="Times New Roman" w:hAnsi="Times New Roman"/>
          <w:i/>
          <w:iCs/>
          <w:lang w:val="ru-RU"/>
        </w:rPr>
        <w:t xml:space="preserve">превентивными </w:t>
      </w:r>
      <w:r>
        <w:rPr>
          <w:rFonts w:ascii="Times New Roman" w:hAnsi="Times New Roman"/>
          <w:lang w:val="ru-RU"/>
        </w:rPr>
        <w:t>мероприятиями.</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i/>
          <w:iCs/>
          <w:lang w:val="ru-RU"/>
        </w:rPr>
        <w:t xml:space="preserve">Сберегательная </w:t>
      </w:r>
      <w:r>
        <w:rPr>
          <w:rFonts w:ascii="Times New Roman" w:hAnsi="Times New Roman"/>
          <w:lang w:val="ru-RU"/>
        </w:rPr>
        <w:t>функция — сбережение денежных сумм с помощью такого вида личного страхования, как страхование на до</w:t>
      </w:r>
      <w:r>
        <w:rPr>
          <w:rFonts w:ascii="Times New Roman" w:hAnsi="Times New Roman"/>
          <w:lang w:val="ru-RU"/>
        </w:rPr>
        <w:softHyphen/>
        <w:t>житие. Оно связано с потребностью граждан в страховой защите достигнутого социального положения и уровня достатка.</w:t>
      </w:r>
    </w:p>
    <w:p w:rsidR="00340AE3" w:rsidRDefault="00340AE3" w:rsidP="00340AE3">
      <w:pPr>
        <w:shd w:val="clear" w:color="auto" w:fill="FFFFFF"/>
        <w:spacing w:after="0" w:line="240" w:lineRule="auto"/>
        <w:ind w:firstLine="567"/>
        <w:jc w:val="both"/>
        <w:rPr>
          <w:rFonts w:ascii="Times New Roman" w:hAnsi="Times New Roman"/>
          <w:szCs w:val="24"/>
          <w:lang w:val="ru-RU"/>
        </w:rPr>
      </w:pPr>
      <w:r>
        <w:rPr>
          <w:rFonts w:ascii="Times New Roman" w:hAnsi="Times New Roman"/>
          <w:i/>
          <w:iCs/>
          <w:lang w:val="ru-RU"/>
        </w:rPr>
        <w:t xml:space="preserve">Контрольная </w:t>
      </w:r>
      <w:r>
        <w:rPr>
          <w:rFonts w:ascii="Times New Roman" w:hAnsi="Times New Roman"/>
          <w:lang w:val="ru-RU"/>
        </w:rPr>
        <w:t>функция страхования заключается в обеспечении строго целевого формирования и использования средств страхового фонда на основании законодательства, регулирующего стра</w:t>
      </w:r>
      <w:r>
        <w:rPr>
          <w:rFonts w:ascii="Times New Roman" w:hAnsi="Times New Roman"/>
          <w:lang w:val="ru-RU"/>
        </w:rPr>
        <w:softHyphen/>
        <w:t>ховую деятельность. Осуществление контрольной функции реали</w:t>
      </w:r>
      <w:r>
        <w:rPr>
          <w:rFonts w:ascii="Times New Roman" w:hAnsi="Times New Roman"/>
          <w:lang w:val="ru-RU"/>
        </w:rPr>
        <w:softHyphen/>
        <w:t>зуется через финансовый контроль за законностью проведения страховых операций страховщиками.</w:t>
      </w:r>
    </w:p>
    <w:p w:rsidR="00340AE3" w:rsidRDefault="00340AE3" w:rsidP="00340AE3">
      <w:pPr>
        <w:shd w:val="clear" w:color="auto" w:fill="FFFFFF"/>
        <w:spacing w:after="0" w:line="240" w:lineRule="auto"/>
        <w:ind w:firstLine="567"/>
        <w:jc w:val="both"/>
        <w:rPr>
          <w:rFonts w:ascii="Times New Roman" w:hAnsi="Times New Roman"/>
          <w:color w:val="000000"/>
          <w:szCs w:val="24"/>
          <w:lang w:val="ru-RU"/>
        </w:rPr>
      </w:pPr>
      <w:r>
        <w:rPr>
          <w:rFonts w:ascii="Times New Roman" w:hAnsi="Times New Roman"/>
          <w:szCs w:val="24"/>
          <w:lang w:val="ru-RU"/>
        </w:rPr>
        <w:t xml:space="preserve">В странах с развитым рыночным хозяйством страхование является одним из важнейших секторов экономики. Резервы страховых компаний служат надежным источником инвестиций в перспективной отрасли производственной и непроизводственной сферы. Различные формы долгосрочного страхования жизни </w:t>
      </w:r>
      <w:r>
        <w:rPr>
          <w:rFonts w:ascii="Times New Roman" w:hAnsi="Times New Roman"/>
          <w:color w:val="000000"/>
          <w:szCs w:val="24"/>
          <w:lang w:val="ru-RU"/>
        </w:rPr>
        <w:t>составляют основу человеческого благополучия.</w:t>
      </w:r>
      <w:r>
        <w:rPr>
          <w:rFonts w:ascii="Times New Roman" w:hAnsi="Times New Roman"/>
          <w:lang w:val="ru-RU"/>
        </w:rPr>
        <w:t xml:space="preserve"> </w:t>
      </w:r>
      <w:r>
        <w:rPr>
          <w:rFonts w:ascii="Times New Roman" w:hAnsi="Times New Roman"/>
          <w:color w:val="000000"/>
          <w:szCs w:val="24"/>
          <w:lang w:val="ru-RU"/>
        </w:rPr>
        <w:t>Страховка накопления на старость позволяет выучить и поставить на ноги детей, обеспечивает человека материально при наступлении несчастного случая, болезни.</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4"/>
          <w:lang w:val="ru-RU"/>
        </w:rPr>
        <w:t>Страхование обеспечивает непрерывность всех видов общественно – полезной деятельности, а также поддержание уровня жизни, доходов людей при наступлении определенных событий - страховых случаев.</w:t>
      </w:r>
      <w:r>
        <w:rPr>
          <w:rFonts w:ascii="Times New Roman" w:hAnsi="Times New Roman"/>
          <w:color w:val="000000"/>
          <w:szCs w:val="24"/>
          <w:lang w:val="ru-RU"/>
        </w:rPr>
        <w:tab/>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4"/>
          <w:lang w:val="ru-RU"/>
        </w:rPr>
        <w:t>Развитие страхования в России началось позднее чем в западных странах, лишь  в середине 18 века появляются первые страховые общества.</w:t>
      </w:r>
    </w:p>
    <w:p w:rsidR="00340AE3" w:rsidRDefault="00340AE3" w:rsidP="00340AE3">
      <w:pPr>
        <w:shd w:val="clear" w:color="auto" w:fill="FFFFFF"/>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При социалистической экономике потребность в страховании была минимальной, что обеспечивалось высокой степенью социальной защиты со стороны государства, отсутствием значительных имущественных накоплений, наличием только государственных  предприятий.</w:t>
      </w:r>
      <w:r>
        <w:rPr>
          <w:rFonts w:ascii="Times New Roman" w:hAnsi="Times New Roman"/>
          <w:lang w:val="ru-RU"/>
        </w:rPr>
        <w:t xml:space="preserve"> </w:t>
      </w:r>
      <w:r>
        <w:rPr>
          <w:rFonts w:ascii="Times New Roman" w:hAnsi="Times New Roman"/>
          <w:color w:val="000000"/>
          <w:szCs w:val="24"/>
          <w:lang w:val="ru-RU"/>
        </w:rPr>
        <w:t>Функции страхования были возложены на Госстрах и Ингосстрах.</w:t>
      </w:r>
    </w:p>
    <w:p w:rsidR="00340AE3" w:rsidRDefault="00340AE3" w:rsidP="00340AE3">
      <w:pPr>
        <w:shd w:val="clear" w:color="auto" w:fill="FFFFFF"/>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При переходе к рыночной экономике потребность в страховании резко возрасла:</w:t>
      </w:r>
    </w:p>
    <w:p w:rsidR="00340AE3" w:rsidRDefault="00340AE3" w:rsidP="00340AE3">
      <w:pPr>
        <w:numPr>
          <w:ilvl w:val="0"/>
          <w:numId w:val="25"/>
        </w:numPr>
        <w:shd w:val="clear" w:color="auto" w:fill="FFFFFF"/>
        <w:tabs>
          <w:tab w:val="clear" w:pos="1623"/>
          <w:tab w:val="num" w:pos="709"/>
        </w:tabs>
        <w:spacing w:after="0" w:line="240" w:lineRule="auto"/>
        <w:ind w:left="0" w:firstLine="567"/>
        <w:jc w:val="both"/>
        <w:rPr>
          <w:rFonts w:ascii="Times New Roman" w:hAnsi="Times New Roman"/>
          <w:color w:val="000000"/>
          <w:szCs w:val="24"/>
          <w:lang w:val="ru-RU"/>
        </w:rPr>
      </w:pPr>
      <w:r>
        <w:rPr>
          <w:rFonts w:ascii="Times New Roman" w:hAnsi="Times New Roman"/>
          <w:color w:val="000000"/>
          <w:szCs w:val="24"/>
          <w:lang w:val="ru-RU"/>
        </w:rPr>
        <w:t>появился негосударственный сектор экономики, частный предприниматель работает в режиме самофинансирования;;</w:t>
      </w:r>
    </w:p>
    <w:p w:rsidR="00340AE3" w:rsidRDefault="00340AE3" w:rsidP="00340AE3">
      <w:pPr>
        <w:numPr>
          <w:ilvl w:val="0"/>
          <w:numId w:val="25"/>
        </w:numPr>
        <w:shd w:val="clear" w:color="auto" w:fill="FFFFFF"/>
        <w:tabs>
          <w:tab w:val="clear" w:pos="1623"/>
          <w:tab w:val="num" w:pos="709"/>
        </w:tabs>
        <w:spacing w:after="0" w:line="240" w:lineRule="auto"/>
        <w:ind w:left="0" w:firstLine="567"/>
        <w:jc w:val="both"/>
        <w:rPr>
          <w:rFonts w:ascii="Times New Roman" w:hAnsi="Times New Roman"/>
          <w:lang w:val="ru-RU"/>
        </w:rPr>
      </w:pPr>
      <w:r>
        <w:rPr>
          <w:rFonts w:ascii="Times New Roman" w:hAnsi="Times New Roman"/>
          <w:color w:val="000000"/>
          <w:szCs w:val="24"/>
          <w:lang w:val="ru-RU"/>
        </w:rPr>
        <w:t>появляется частная собственность, растет благосостояние определенной части населения;</w:t>
      </w:r>
    </w:p>
    <w:p w:rsidR="00340AE3" w:rsidRDefault="00340AE3" w:rsidP="00340AE3">
      <w:pPr>
        <w:numPr>
          <w:ilvl w:val="0"/>
          <w:numId w:val="25"/>
        </w:numPr>
        <w:shd w:val="clear" w:color="auto" w:fill="FFFFFF"/>
        <w:tabs>
          <w:tab w:val="clear" w:pos="1623"/>
          <w:tab w:val="num" w:pos="709"/>
        </w:tabs>
        <w:spacing w:after="0" w:line="240" w:lineRule="auto"/>
        <w:ind w:left="0" w:firstLine="567"/>
        <w:jc w:val="both"/>
        <w:rPr>
          <w:rFonts w:ascii="Times New Roman" w:hAnsi="Times New Roman"/>
          <w:lang w:val="ru-RU"/>
        </w:rPr>
      </w:pPr>
      <w:r>
        <w:rPr>
          <w:rFonts w:ascii="Times New Roman" w:hAnsi="Times New Roman"/>
          <w:color w:val="000000"/>
          <w:szCs w:val="24"/>
          <w:lang w:val="ru-RU"/>
        </w:rPr>
        <w:t xml:space="preserve"> резко падает уровень социальной защищенности со стороны государства.</w:t>
      </w:r>
    </w:p>
    <w:p w:rsidR="00340AE3" w:rsidRDefault="00340AE3" w:rsidP="00340AE3">
      <w:pPr>
        <w:shd w:val="clear" w:color="auto" w:fill="FFFFFF"/>
        <w:tabs>
          <w:tab w:val="left" w:pos="9576"/>
        </w:tabs>
        <w:spacing w:after="0" w:line="240" w:lineRule="auto"/>
        <w:ind w:firstLine="567"/>
        <w:jc w:val="both"/>
        <w:rPr>
          <w:rFonts w:ascii="Times New Roman" w:hAnsi="Times New Roman"/>
          <w:lang w:val="ru-RU"/>
        </w:rPr>
      </w:pPr>
      <w:r>
        <w:rPr>
          <w:rFonts w:ascii="Times New Roman" w:hAnsi="Times New Roman"/>
          <w:color w:val="000000"/>
          <w:szCs w:val="24"/>
          <w:lang w:val="ru-RU"/>
        </w:rPr>
        <w:t xml:space="preserve">Предметом деятельности страховой компании в РФ не может быть производственная торгово-посредническая, банковская деятельность. Ограничено участие на российском рынке иностранных страховщиков (только в форме совместного предприятия, причем доля иностранного капитала не более 49%). </w:t>
      </w:r>
    </w:p>
    <w:p w:rsidR="00340AE3" w:rsidRDefault="00340AE3" w:rsidP="00340AE3">
      <w:pPr>
        <w:shd w:val="clear" w:color="auto" w:fill="FFFFFF"/>
        <w:tabs>
          <w:tab w:val="left" w:pos="9562"/>
        </w:tabs>
        <w:spacing w:after="0" w:line="240" w:lineRule="auto"/>
        <w:jc w:val="center"/>
        <w:rPr>
          <w:rFonts w:ascii="Times New Roman" w:hAnsi="Times New Roman"/>
          <w:i/>
          <w:iCs/>
          <w:color w:val="000000"/>
          <w:szCs w:val="24"/>
          <w:lang w:val="ru-RU"/>
        </w:rPr>
      </w:pPr>
    </w:p>
    <w:p w:rsidR="00340AE3" w:rsidRPr="00BC1BA5" w:rsidRDefault="00340AE3" w:rsidP="00340AE3">
      <w:pPr>
        <w:shd w:val="clear" w:color="auto" w:fill="FFFFFF"/>
        <w:tabs>
          <w:tab w:val="left" w:pos="9562"/>
        </w:tabs>
        <w:spacing w:after="0" w:line="240" w:lineRule="auto"/>
        <w:jc w:val="center"/>
        <w:rPr>
          <w:rFonts w:ascii="Times New Roman" w:hAnsi="Times New Roman"/>
          <w:b/>
          <w:i/>
          <w:iCs/>
          <w:color w:val="000000"/>
          <w:szCs w:val="24"/>
          <w:lang w:val="ru-RU"/>
        </w:rPr>
      </w:pPr>
      <w:r>
        <w:rPr>
          <w:rFonts w:ascii="Times New Roman" w:hAnsi="Times New Roman"/>
          <w:i/>
          <w:iCs/>
          <w:color w:val="000000"/>
          <w:szCs w:val="24"/>
          <w:lang w:val="ru-RU"/>
        </w:rPr>
        <w:t>2</w:t>
      </w:r>
      <w:r w:rsidRPr="00BC1BA5">
        <w:rPr>
          <w:rFonts w:ascii="Times New Roman" w:hAnsi="Times New Roman"/>
          <w:b/>
          <w:i/>
          <w:iCs/>
          <w:color w:val="000000"/>
          <w:szCs w:val="24"/>
          <w:lang w:val="ru-RU"/>
        </w:rPr>
        <w:t>. Участники страховых отношений</w:t>
      </w:r>
    </w:p>
    <w:p w:rsidR="00340AE3" w:rsidRDefault="00340AE3" w:rsidP="00340AE3">
      <w:pPr>
        <w:shd w:val="clear" w:color="auto" w:fill="FFFFFF"/>
        <w:tabs>
          <w:tab w:val="left" w:pos="9562"/>
        </w:tabs>
        <w:spacing w:after="0" w:line="240" w:lineRule="auto"/>
        <w:ind w:firstLine="567"/>
        <w:jc w:val="both"/>
        <w:rPr>
          <w:rFonts w:ascii="Times New Roman" w:hAnsi="Times New Roman"/>
          <w:color w:val="000000"/>
          <w:szCs w:val="24"/>
          <w:lang w:val="ru-RU"/>
        </w:rPr>
      </w:pPr>
    </w:p>
    <w:p w:rsidR="00340AE3" w:rsidRDefault="00340AE3" w:rsidP="00340AE3">
      <w:pPr>
        <w:shd w:val="clear" w:color="auto" w:fill="FFFFFF"/>
        <w:tabs>
          <w:tab w:val="left" w:pos="956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Отношения страхования на страховом рынке возникают между страховщиком  и страхователем .</w:t>
      </w:r>
    </w:p>
    <w:p w:rsidR="00340AE3" w:rsidRDefault="00340AE3" w:rsidP="00340AE3">
      <w:pPr>
        <w:shd w:val="clear" w:color="auto" w:fill="FFFFFF"/>
        <w:tabs>
          <w:tab w:val="left" w:pos="9562"/>
        </w:tabs>
        <w:spacing w:after="0" w:line="240" w:lineRule="auto"/>
        <w:ind w:firstLine="567"/>
        <w:jc w:val="both"/>
        <w:rPr>
          <w:rFonts w:ascii="Times New Roman" w:hAnsi="Times New Roman"/>
          <w:color w:val="000000"/>
          <w:szCs w:val="24"/>
          <w:lang w:val="ru-RU"/>
        </w:rPr>
      </w:pPr>
      <w:r w:rsidRPr="00CA6C85">
        <w:rPr>
          <w:rFonts w:ascii="Times New Roman" w:hAnsi="Times New Roman"/>
          <w:i/>
          <w:color w:val="000000"/>
          <w:szCs w:val="24"/>
          <w:lang w:val="ru-RU"/>
        </w:rPr>
        <w:t>Страховщик</w:t>
      </w:r>
      <w:r>
        <w:rPr>
          <w:rFonts w:ascii="Times New Roman" w:hAnsi="Times New Roman"/>
          <w:color w:val="000000"/>
          <w:szCs w:val="24"/>
          <w:lang w:val="ru-RU"/>
        </w:rPr>
        <w:t xml:space="preserve"> - специальная организация, осуществляющая страхование, имеющая на это лицензию.</w:t>
      </w:r>
    </w:p>
    <w:p w:rsidR="00340AE3" w:rsidRDefault="00340AE3" w:rsidP="00340AE3">
      <w:pPr>
        <w:shd w:val="clear" w:color="auto" w:fill="FFFFFF"/>
        <w:tabs>
          <w:tab w:val="left" w:pos="9562"/>
        </w:tabs>
        <w:spacing w:after="0" w:line="240" w:lineRule="auto"/>
        <w:ind w:firstLine="567"/>
        <w:jc w:val="both"/>
        <w:rPr>
          <w:rFonts w:ascii="Times New Roman" w:hAnsi="Times New Roman"/>
          <w:color w:val="000000"/>
          <w:szCs w:val="24"/>
          <w:lang w:val="ru-RU"/>
        </w:rPr>
      </w:pPr>
      <w:r w:rsidRPr="00CA6C85">
        <w:rPr>
          <w:rFonts w:ascii="Times New Roman" w:hAnsi="Times New Roman"/>
          <w:i/>
          <w:color w:val="000000"/>
          <w:szCs w:val="24"/>
          <w:lang w:val="ru-RU"/>
        </w:rPr>
        <w:t>Страхователь</w:t>
      </w:r>
      <w:r>
        <w:rPr>
          <w:rFonts w:ascii="Times New Roman" w:hAnsi="Times New Roman"/>
          <w:color w:val="000000"/>
          <w:szCs w:val="24"/>
          <w:lang w:val="ru-RU"/>
        </w:rPr>
        <w:t xml:space="preserve"> - юридическое или физическое лицо, заключившее договор страхования и вносящее страховые премии страховщикам.</w:t>
      </w:r>
    </w:p>
    <w:p w:rsidR="00340AE3" w:rsidRDefault="00340AE3" w:rsidP="00340AE3">
      <w:pPr>
        <w:shd w:val="clear" w:color="auto" w:fill="FFFFFF"/>
        <w:tabs>
          <w:tab w:val="left" w:pos="9562"/>
        </w:tabs>
        <w:spacing w:after="0" w:line="240" w:lineRule="auto"/>
        <w:ind w:firstLine="567"/>
        <w:jc w:val="both"/>
        <w:rPr>
          <w:rFonts w:ascii="Times New Roman" w:hAnsi="Times New Roman"/>
          <w:lang w:val="ru-RU"/>
        </w:rPr>
      </w:pPr>
      <w:r>
        <w:rPr>
          <w:rFonts w:ascii="Times New Roman" w:hAnsi="Times New Roman"/>
          <w:color w:val="000000"/>
          <w:szCs w:val="24"/>
          <w:lang w:val="ru-RU"/>
        </w:rPr>
        <w:t>В личном страховании существует понятие «</w:t>
      </w:r>
      <w:r w:rsidRPr="00CA6C85">
        <w:rPr>
          <w:rFonts w:ascii="Times New Roman" w:hAnsi="Times New Roman"/>
          <w:i/>
          <w:color w:val="000000"/>
          <w:szCs w:val="24"/>
          <w:lang w:val="ru-RU"/>
        </w:rPr>
        <w:t>застрахованный</w:t>
      </w:r>
      <w:r>
        <w:rPr>
          <w:rFonts w:ascii="Times New Roman" w:hAnsi="Times New Roman"/>
          <w:color w:val="000000"/>
          <w:szCs w:val="24"/>
          <w:lang w:val="ru-RU"/>
        </w:rPr>
        <w:t>» - физическое лицо, в пользу которого заключается договор страхования  и вносятся страховые премии.</w:t>
      </w:r>
      <w:r>
        <w:rPr>
          <w:rFonts w:ascii="Times New Roman" w:hAnsi="Times New Roman"/>
          <w:color w:val="000000"/>
          <w:szCs w:val="24"/>
        </w:rPr>
        <w:t>I</w:t>
      </w:r>
    </w:p>
    <w:p w:rsidR="00340AE3" w:rsidRDefault="00340AE3" w:rsidP="00340AE3">
      <w:pPr>
        <w:shd w:val="clear" w:color="auto" w:fill="FFFFFF"/>
        <w:tabs>
          <w:tab w:val="left" w:pos="9566"/>
        </w:tabs>
        <w:spacing w:after="0" w:line="240" w:lineRule="auto"/>
        <w:ind w:firstLine="567"/>
        <w:jc w:val="both"/>
        <w:rPr>
          <w:rFonts w:ascii="Times New Roman" w:hAnsi="Times New Roman"/>
          <w:lang w:val="ru-RU"/>
        </w:rPr>
      </w:pPr>
      <w:r w:rsidRPr="00CA6C85">
        <w:rPr>
          <w:rFonts w:ascii="Times New Roman" w:hAnsi="Times New Roman"/>
          <w:i/>
          <w:color w:val="000000"/>
          <w:szCs w:val="24"/>
          <w:lang w:val="ru-RU"/>
        </w:rPr>
        <w:t>Выгодоприобретатель</w:t>
      </w:r>
      <w:r>
        <w:rPr>
          <w:rFonts w:ascii="Times New Roman" w:hAnsi="Times New Roman"/>
          <w:color w:val="000000"/>
          <w:szCs w:val="24"/>
          <w:lang w:val="ru-RU"/>
        </w:rPr>
        <w:t xml:space="preserve"> - физическое или юридическое лицо, указанное страхователем в качестве получателя выплаты в случае смерти страхователя.|</w:t>
      </w:r>
    </w:p>
    <w:p w:rsidR="00340AE3" w:rsidRDefault="00340AE3" w:rsidP="00340AE3">
      <w:pPr>
        <w:shd w:val="clear" w:color="auto" w:fill="FFFFFF"/>
        <w:tabs>
          <w:tab w:val="left" w:pos="9576"/>
        </w:tabs>
        <w:spacing w:after="0" w:line="240" w:lineRule="auto"/>
        <w:ind w:firstLine="567"/>
        <w:jc w:val="both"/>
        <w:rPr>
          <w:rFonts w:ascii="Times New Roman" w:hAnsi="Times New Roman"/>
          <w:lang w:val="ru-RU"/>
        </w:rPr>
      </w:pPr>
      <w:r>
        <w:rPr>
          <w:rFonts w:ascii="Times New Roman" w:hAnsi="Times New Roman"/>
          <w:color w:val="000000"/>
          <w:szCs w:val="24"/>
          <w:lang w:val="ru-RU"/>
        </w:rPr>
        <w:t>Значительный объем операций на страховом рынке осуществляют страховые посредники,  это:</w:t>
      </w:r>
      <w:r>
        <w:rPr>
          <w:rFonts w:ascii="Times New Roman" w:hAnsi="Times New Roman"/>
          <w:i/>
          <w:iCs/>
          <w:color w:val="000000"/>
          <w:szCs w:val="24"/>
          <w:lang w:val="ru-RU"/>
        </w:rPr>
        <w:t>\</w:t>
      </w:r>
    </w:p>
    <w:p w:rsidR="00340AE3" w:rsidRDefault="00340AE3" w:rsidP="00340AE3">
      <w:pPr>
        <w:numPr>
          <w:ilvl w:val="0"/>
          <w:numId w:val="28"/>
        </w:numPr>
        <w:shd w:val="clear" w:color="auto" w:fill="FFFFFF"/>
        <w:tabs>
          <w:tab w:val="clear" w:pos="1287"/>
          <w:tab w:val="left" w:pos="710"/>
        </w:tabs>
        <w:spacing w:after="0" w:line="240" w:lineRule="auto"/>
        <w:ind w:left="0" w:firstLine="567"/>
        <w:jc w:val="both"/>
        <w:rPr>
          <w:rFonts w:ascii="Times New Roman" w:hAnsi="Times New Roman"/>
          <w:color w:val="000000"/>
          <w:szCs w:val="24"/>
          <w:lang w:val="ru-RU"/>
        </w:rPr>
      </w:pPr>
      <w:r w:rsidRPr="00CA6C85">
        <w:rPr>
          <w:rFonts w:ascii="Times New Roman" w:hAnsi="Times New Roman"/>
          <w:i/>
          <w:color w:val="000000"/>
          <w:szCs w:val="24"/>
          <w:lang w:val="ru-RU"/>
        </w:rPr>
        <w:t>Страховые агенты</w:t>
      </w:r>
      <w:r>
        <w:rPr>
          <w:rFonts w:ascii="Times New Roman" w:hAnsi="Times New Roman"/>
          <w:color w:val="000000"/>
          <w:szCs w:val="24"/>
          <w:lang w:val="ru-RU"/>
        </w:rPr>
        <w:t xml:space="preserve"> - физические или юридические лица, действующие от имени и по поручению страховой компании в соответствии с предоставленными полномочиями. За свою работу получают комиссионное вознаграждение от страховой компании.</w:t>
      </w:r>
    </w:p>
    <w:p w:rsidR="00340AE3" w:rsidRDefault="00340AE3" w:rsidP="00340AE3">
      <w:pPr>
        <w:numPr>
          <w:ilvl w:val="0"/>
          <w:numId w:val="28"/>
        </w:numPr>
        <w:shd w:val="clear" w:color="auto" w:fill="FFFFFF"/>
        <w:tabs>
          <w:tab w:val="clear" w:pos="1287"/>
          <w:tab w:val="left" w:pos="710"/>
        </w:tabs>
        <w:spacing w:after="0" w:line="240" w:lineRule="auto"/>
        <w:ind w:left="0" w:firstLine="567"/>
        <w:jc w:val="both"/>
        <w:rPr>
          <w:rFonts w:ascii="Times New Roman" w:hAnsi="Times New Roman"/>
          <w:lang w:val="ru-RU"/>
        </w:rPr>
      </w:pPr>
      <w:r w:rsidRPr="00CA6C85">
        <w:rPr>
          <w:rFonts w:ascii="Times New Roman" w:hAnsi="Times New Roman"/>
          <w:i/>
          <w:color w:val="000000"/>
          <w:szCs w:val="24"/>
          <w:lang w:val="ru-RU"/>
        </w:rPr>
        <w:t>Страховые брокеры</w:t>
      </w:r>
      <w:r>
        <w:rPr>
          <w:rFonts w:ascii="Times New Roman" w:hAnsi="Times New Roman"/>
          <w:color w:val="000000"/>
          <w:szCs w:val="24"/>
          <w:lang w:val="ru-RU"/>
        </w:rPr>
        <w:t xml:space="preserve"> - физические или юридические лица, зарегистрированные в установленном порядке в качестве предпринимателей, осуществляющие независимую посредническую деятельность по страхованию от своего имени на основании поручений страхователя или страховщика. В качестве услуги предлагают наиболее выгодные условия страхования для своих клиентов.</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4"/>
          <w:lang w:val="ru-RU"/>
        </w:rPr>
        <w:t>Правовое регулирование страховой деятельности охватывает права и обязанности страховщика и страхователя, застрахованных и выгодоприобретателей.</w:t>
      </w:r>
    </w:p>
    <w:p w:rsidR="00340AE3" w:rsidRDefault="00340AE3" w:rsidP="00340AE3">
      <w:pPr>
        <w:shd w:val="clear" w:color="auto" w:fill="FFFFFF"/>
        <w:tabs>
          <w:tab w:val="left" w:pos="9658"/>
        </w:tabs>
        <w:spacing w:after="0" w:line="240" w:lineRule="auto"/>
        <w:ind w:firstLine="567"/>
        <w:jc w:val="both"/>
        <w:rPr>
          <w:rFonts w:ascii="Times New Roman" w:hAnsi="Times New Roman"/>
          <w:lang w:val="ru-RU"/>
        </w:rPr>
      </w:pPr>
      <w:r>
        <w:rPr>
          <w:rFonts w:ascii="Times New Roman" w:hAnsi="Times New Roman"/>
          <w:color w:val="000000"/>
          <w:szCs w:val="24"/>
          <w:lang w:val="ru-RU"/>
        </w:rPr>
        <w:t xml:space="preserve">Глава 48 </w:t>
      </w:r>
      <w:r>
        <w:rPr>
          <w:rFonts w:ascii="Times New Roman" w:hAnsi="Times New Roman"/>
          <w:color w:val="000000"/>
          <w:szCs w:val="24"/>
        </w:rPr>
        <w:t>II</w:t>
      </w:r>
      <w:r>
        <w:rPr>
          <w:rFonts w:ascii="Times New Roman" w:hAnsi="Times New Roman"/>
          <w:color w:val="000000"/>
          <w:szCs w:val="24"/>
          <w:lang w:val="ru-RU"/>
        </w:rPr>
        <w:t xml:space="preserve"> части ГК РФ полностью посвящена страхованию. Основополагающим страховым актом в РФ является федеральный закон «О страховании» с внесенными в него изменениями и дополнениями и измененной редакцией «Об организации страхового дела в РФ от 31.12.1997 г.»( изменениями и дополнениями).</w:t>
      </w:r>
      <w:r>
        <w:rPr>
          <w:rFonts w:ascii="Times New Roman" w:hAnsi="Times New Roman"/>
          <w:color w:val="000000"/>
          <w:szCs w:val="24"/>
          <w:lang w:val="ru-RU"/>
        </w:rPr>
        <w:tab/>
        <w:t>.</w:t>
      </w:r>
    </w:p>
    <w:p w:rsidR="00340AE3" w:rsidRDefault="00340AE3" w:rsidP="00340AE3">
      <w:pPr>
        <w:shd w:val="clear" w:color="auto" w:fill="FFFFFF"/>
        <w:tabs>
          <w:tab w:val="left" w:pos="9605"/>
        </w:tabs>
        <w:spacing w:after="0" w:line="240" w:lineRule="auto"/>
        <w:ind w:firstLine="567"/>
        <w:jc w:val="both"/>
        <w:rPr>
          <w:rFonts w:ascii="Times New Roman" w:hAnsi="Times New Roman"/>
          <w:lang w:val="ru-RU"/>
        </w:rPr>
      </w:pPr>
      <w:r>
        <w:rPr>
          <w:rFonts w:ascii="Times New Roman" w:hAnsi="Times New Roman"/>
          <w:color w:val="000000"/>
          <w:szCs w:val="24"/>
          <w:lang w:val="ru-RU"/>
        </w:rPr>
        <w:t>Страховые отношения регулируются указами президента РФ, нормативными актами Федеральной службы по страховому надзору.</w:t>
      </w:r>
      <w:r>
        <w:rPr>
          <w:rFonts w:ascii="Times New Roman" w:hAnsi="Times New Roman"/>
          <w:lang w:val="ru-RU"/>
        </w:rPr>
        <w:t xml:space="preserve"> </w:t>
      </w:r>
    </w:p>
    <w:p w:rsidR="00340AE3" w:rsidRDefault="00340AE3" w:rsidP="00340AE3">
      <w:pPr>
        <w:shd w:val="clear" w:color="auto" w:fill="FFFFFF"/>
        <w:tabs>
          <w:tab w:val="left" w:pos="9605"/>
        </w:tabs>
        <w:spacing w:after="0" w:line="240" w:lineRule="auto"/>
        <w:ind w:firstLine="567"/>
        <w:jc w:val="both"/>
        <w:rPr>
          <w:rFonts w:ascii="Times New Roman" w:hAnsi="Times New Roman"/>
          <w:lang w:val="ru-RU"/>
        </w:rPr>
      </w:pPr>
    </w:p>
    <w:p w:rsidR="00340AE3" w:rsidRDefault="00340AE3" w:rsidP="00273052">
      <w:pPr>
        <w:shd w:val="clear" w:color="auto" w:fill="FFFFFF"/>
        <w:tabs>
          <w:tab w:val="left" w:pos="9605"/>
        </w:tabs>
        <w:spacing w:after="0" w:line="240" w:lineRule="auto"/>
        <w:jc w:val="center"/>
        <w:rPr>
          <w:rFonts w:ascii="Times New Roman" w:hAnsi="Times New Roman"/>
          <w:color w:val="000000"/>
          <w:szCs w:val="24"/>
          <w:lang w:val="ru-RU"/>
        </w:rPr>
      </w:pPr>
      <w:r w:rsidRPr="00BC1BA5">
        <w:rPr>
          <w:rFonts w:ascii="Times New Roman" w:hAnsi="Times New Roman"/>
          <w:b/>
          <w:i/>
          <w:iCs/>
          <w:color w:val="000000"/>
          <w:szCs w:val="24"/>
          <w:lang w:val="ru-RU"/>
        </w:rPr>
        <w:t>3. Классификация страхования</w:t>
      </w:r>
    </w:p>
    <w:p w:rsidR="00340AE3" w:rsidRDefault="00340AE3" w:rsidP="00340AE3">
      <w:pPr>
        <w:shd w:val="clear" w:color="auto" w:fill="FFFFFF"/>
        <w:tabs>
          <w:tab w:val="left" w:pos="586"/>
          <w:tab w:val="left" w:pos="9538"/>
        </w:tabs>
        <w:spacing w:after="0" w:line="240" w:lineRule="auto"/>
        <w:ind w:firstLine="567"/>
        <w:jc w:val="both"/>
        <w:rPr>
          <w:rFonts w:ascii="Times New Roman" w:hAnsi="Times New Roman"/>
          <w:color w:val="000000"/>
          <w:szCs w:val="24"/>
          <w:u w:val="single"/>
          <w:lang w:val="ru-RU"/>
        </w:rPr>
      </w:pPr>
      <w:r>
        <w:rPr>
          <w:rFonts w:ascii="Times New Roman" w:hAnsi="Times New Roman"/>
          <w:color w:val="000000"/>
          <w:szCs w:val="24"/>
          <w:lang w:val="ru-RU"/>
        </w:rPr>
        <w:t>Классификация страхования осуществляется по следующим критериям:</w:t>
      </w:r>
      <w:r>
        <w:rPr>
          <w:rFonts w:ascii="Times New Roman" w:hAnsi="Times New Roman"/>
          <w:color w:val="000000"/>
          <w:szCs w:val="24"/>
          <w:u w:val="single"/>
          <w:lang w:val="ru-RU"/>
        </w:rPr>
        <w:t xml:space="preserve"> </w:t>
      </w:r>
    </w:p>
    <w:p w:rsidR="00340AE3" w:rsidRDefault="00340AE3" w:rsidP="00340AE3">
      <w:pPr>
        <w:shd w:val="clear" w:color="auto" w:fill="FFFFFF"/>
        <w:tabs>
          <w:tab w:val="left" w:pos="586"/>
          <w:tab w:val="left" w:pos="9538"/>
        </w:tabs>
        <w:spacing w:after="0" w:line="240" w:lineRule="auto"/>
        <w:ind w:firstLine="567"/>
        <w:jc w:val="both"/>
        <w:rPr>
          <w:rFonts w:ascii="Times New Roman" w:hAnsi="Times New Roman"/>
          <w:lang w:val="ru-RU"/>
        </w:rPr>
      </w:pPr>
      <w:r>
        <w:rPr>
          <w:rFonts w:ascii="Times New Roman" w:hAnsi="Times New Roman"/>
          <w:i/>
          <w:iCs/>
          <w:color w:val="000000"/>
          <w:szCs w:val="24"/>
          <w:lang w:val="ru-RU"/>
        </w:rPr>
        <w:t>1) По объектам страхования:</w:t>
      </w:r>
      <w:r>
        <w:rPr>
          <w:rFonts w:ascii="Times New Roman" w:hAnsi="Times New Roman"/>
          <w:color w:val="000000"/>
          <w:szCs w:val="24"/>
          <w:lang w:val="ru-RU"/>
        </w:rPr>
        <w:t xml:space="preserve"> личное, имущественное, ответственности.</w:t>
      </w:r>
    </w:p>
    <w:p w:rsidR="00340AE3" w:rsidRDefault="00340AE3" w:rsidP="00340AE3">
      <w:pPr>
        <w:numPr>
          <w:ilvl w:val="0"/>
          <w:numId w:val="29"/>
        </w:numPr>
        <w:shd w:val="clear" w:color="auto" w:fill="FFFFFF"/>
        <w:tabs>
          <w:tab w:val="clear" w:pos="1287"/>
          <w:tab w:val="num" w:pos="709"/>
        </w:tabs>
        <w:spacing w:after="0" w:line="240" w:lineRule="auto"/>
        <w:ind w:left="0" w:firstLine="567"/>
        <w:jc w:val="both"/>
        <w:rPr>
          <w:rFonts w:ascii="Times New Roman" w:hAnsi="Times New Roman"/>
          <w:color w:val="000000"/>
          <w:szCs w:val="24"/>
          <w:lang w:val="ru-RU"/>
        </w:rPr>
      </w:pPr>
      <w:r>
        <w:rPr>
          <w:rFonts w:ascii="Times New Roman" w:hAnsi="Times New Roman"/>
          <w:i/>
          <w:iCs/>
          <w:color w:val="000000"/>
          <w:szCs w:val="24"/>
          <w:lang w:val="ru-RU"/>
        </w:rPr>
        <w:t>Личное</w:t>
      </w:r>
      <w:r>
        <w:rPr>
          <w:rFonts w:ascii="Times New Roman" w:hAnsi="Times New Roman"/>
          <w:color w:val="000000"/>
          <w:szCs w:val="24"/>
          <w:lang w:val="ru-RU"/>
        </w:rPr>
        <w:t xml:space="preserve"> страхование выступает формой социальной защиты и укрепления материального благосостояния населения.</w:t>
      </w:r>
      <w:r>
        <w:rPr>
          <w:rFonts w:ascii="Times New Roman" w:hAnsi="Times New Roman" w:cs="Arial"/>
          <w:color w:val="000000"/>
          <w:szCs w:val="8"/>
          <w:lang w:val="ru-RU"/>
        </w:rPr>
        <w:t xml:space="preserve"> </w:t>
      </w:r>
      <w:r>
        <w:rPr>
          <w:rFonts w:ascii="Times New Roman" w:hAnsi="Times New Roman"/>
          <w:color w:val="000000"/>
          <w:szCs w:val="24"/>
          <w:lang w:val="ru-RU"/>
        </w:rPr>
        <w:t>Наиболее распространенными в РФ считаются:</w:t>
      </w:r>
    </w:p>
    <w:p w:rsidR="00340AE3" w:rsidRDefault="00340AE3" w:rsidP="00340AE3">
      <w:pPr>
        <w:shd w:val="clear" w:color="auto" w:fill="FFFFFF"/>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страхование жизни с широким аспектом страховой ответственности: с дожитием до окончания срока страхования; в связи с потерей здоровья от несчастного случая, в связи с наступлением смерти;</w:t>
      </w:r>
    </w:p>
    <w:p w:rsidR="00340AE3" w:rsidRDefault="00340AE3" w:rsidP="00340AE3">
      <w:pPr>
        <w:shd w:val="clear" w:color="auto" w:fill="FFFFFF"/>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страхование здоровья при поездке заграницу;</w:t>
      </w:r>
    </w:p>
    <w:p w:rsidR="00340AE3" w:rsidRDefault="00340AE3" w:rsidP="00340AE3">
      <w:pPr>
        <w:shd w:val="clear" w:color="auto" w:fill="FFFFFF"/>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страхование школьников от несчастных случаев;</w:t>
      </w:r>
    </w:p>
    <w:p w:rsidR="00340AE3" w:rsidRDefault="00340AE3" w:rsidP="00340AE3">
      <w:pPr>
        <w:shd w:val="clear" w:color="auto" w:fill="FFFFFF"/>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медицинское страхование;</w:t>
      </w:r>
    </w:p>
    <w:p w:rsidR="00340AE3" w:rsidRDefault="00340AE3" w:rsidP="00340AE3">
      <w:pPr>
        <w:shd w:val="clear" w:color="auto" w:fill="FFFFFF"/>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страхование ритуальных услуг.</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4"/>
          <w:lang w:val="ru-RU"/>
        </w:rPr>
        <w:t>По форме организации  личное страхование носит не только рисковый, но и накопительный характер.</w:t>
      </w:r>
    </w:p>
    <w:p w:rsidR="00340AE3" w:rsidRDefault="00340AE3" w:rsidP="00340AE3">
      <w:pPr>
        <w:numPr>
          <w:ilvl w:val="0"/>
          <w:numId w:val="29"/>
        </w:numPr>
        <w:shd w:val="clear" w:color="auto" w:fill="FFFFFF"/>
        <w:tabs>
          <w:tab w:val="clear" w:pos="1287"/>
          <w:tab w:val="num" w:pos="-1134"/>
          <w:tab w:val="left" w:pos="709"/>
          <w:tab w:val="left" w:pos="9792"/>
        </w:tabs>
        <w:spacing w:after="0" w:line="240" w:lineRule="auto"/>
        <w:ind w:left="0" w:firstLine="567"/>
        <w:jc w:val="both"/>
        <w:rPr>
          <w:rFonts w:ascii="Times New Roman" w:hAnsi="Times New Roman"/>
          <w:color w:val="000000"/>
          <w:szCs w:val="24"/>
          <w:lang w:val="ru-RU"/>
        </w:rPr>
      </w:pPr>
      <w:r>
        <w:rPr>
          <w:rFonts w:ascii="Times New Roman" w:hAnsi="Times New Roman"/>
          <w:i/>
          <w:iCs/>
          <w:color w:val="000000"/>
          <w:szCs w:val="24"/>
          <w:lang w:val="ru-RU"/>
        </w:rPr>
        <w:t xml:space="preserve">Имущественное </w:t>
      </w:r>
      <w:r>
        <w:rPr>
          <w:rFonts w:ascii="Times New Roman" w:hAnsi="Times New Roman"/>
          <w:color w:val="000000"/>
          <w:szCs w:val="24"/>
          <w:lang w:val="ru-RU"/>
        </w:rPr>
        <w:t xml:space="preserve">страхование защищает интересы страхователя, связанные с владением, пользованием и распоряжением имуществом. К традиционным видам имущественного страхования в РФ относятся: </w:t>
      </w:r>
    </w:p>
    <w:p w:rsidR="00340AE3" w:rsidRDefault="00340AE3" w:rsidP="00340AE3">
      <w:pPr>
        <w:shd w:val="clear" w:color="auto" w:fill="FFFFFF"/>
        <w:tabs>
          <w:tab w:val="left" w:pos="672"/>
          <w:tab w:val="left" w:pos="979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xml:space="preserve">-  страхование транспортных средств, </w:t>
      </w:r>
    </w:p>
    <w:p w:rsidR="00340AE3" w:rsidRDefault="00340AE3" w:rsidP="00340AE3">
      <w:pPr>
        <w:shd w:val="clear" w:color="auto" w:fill="FFFFFF"/>
        <w:tabs>
          <w:tab w:val="left" w:pos="672"/>
          <w:tab w:val="left" w:pos="979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xml:space="preserve">-  страхование имущества граждан, </w:t>
      </w:r>
    </w:p>
    <w:p w:rsidR="00340AE3" w:rsidRDefault="00340AE3" w:rsidP="00340AE3">
      <w:pPr>
        <w:shd w:val="clear" w:color="auto" w:fill="FFFFFF"/>
        <w:tabs>
          <w:tab w:val="left" w:pos="672"/>
          <w:tab w:val="left" w:pos="979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страхование предприятий,</w:t>
      </w:r>
    </w:p>
    <w:p w:rsidR="00340AE3" w:rsidRDefault="00340AE3" w:rsidP="00340AE3">
      <w:pPr>
        <w:shd w:val="clear" w:color="auto" w:fill="FFFFFF"/>
        <w:tabs>
          <w:tab w:val="left" w:pos="672"/>
          <w:tab w:val="left" w:pos="979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морское, авиационное страхование,</w:t>
      </w:r>
    </w:p>
    <w:p w:rsidR="00340AE3" w:rsidRDefault="00340AE3" w:rsidP="00340AE3">
      <w:pPr>
        <w:shd w:val="clear" w:color="auto" w:fill="FFFFFF"/>
        <w:tabs>
          <w:tab w:val="left" w:pos="672"/>
          <w:tab w:val="left" w:pos="979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страхование грузов от огневых и финансовых рисков и др.</w:t>
      </w:r>
      <w:r>
        <w:rPr>
          <w:rFonts w:ascii="Times New Roman" w:hAnsi="Times New Roman"/>
          <w:color w:val="000000"/>
          <w:szCs w:val="24"/>
        </w:rPr>
        <w:t>j</w:t>
      </w:r>
    </w:p>
    <w:p w:rsidR="00340AE3" w:rsidRDefault="00340AE3" w:rsidP="00340AE3">
      <w:pPr>
        <w:numPr>
          <w:ilvl w:val="0"/>
          <w:numId w:val="29"/>
        </w:numPr>
        <w:shd w:val="clear" w:color="auto" w:fill="FFFFFF"/>
        <w:tabs>
          <w:tab w:val="clear" w:pos="1287"/>
          <w:tab w:val="num" w:pos="709"/>
        </w:tabs>
        <w:spacing w:after="0" w:line="240" w:lineRule="auto"/>
        <w:ind w:left="0" w:firstLine="567"/>
        <w:jc w:val="both"/>
        <w:rPr>
          <w:rFonts w:ascii="Times New Roman" w:hAnsi="Times New Roman"/>
          <w:color w:val="000000"/>
          <w:szCs w:val="24"/>
          <w:lang w:val="ru-RU"/>
        </w:rPr>
      </w:pPr>
      <w:r>
        <w:rPr>
          <w:rFonts w:ascii="Times New Roman" w:hAnsi="Times New Roman"/>
          <w:i/>
          <w:iCs/>
          <w:color w:val="000000"/>
          <w:szCs w:val="24"/>
          <w:lang w:val="ru-RU"/>
        </w:rPr>
        <w:t>Страхование ответственности</w:t>
      </w:r>
      <w:r>
        <w:rPr>
          <w:rFonts w:ascii="Times New Roman" w:hAnsi="Times New Roman"/>
          <w:color w:val="000000"/>
          <w:szCs w:val="24"/>
          <w:lang w:val="ru-RU"/>
        </w:rPr>
        <w:t xml:space="preserve"> защищает интересы как самого страхователя, поскольку ущерб возмещает страховая организация, так и других (третьих) лиц, которым гарантируется выплата за ущерб.</w:t>
      </w:r>
    </w:p>
    <w:p w:rsidR="00340AE3" w:rsidRDefault="00340AE3" w:rsidP="00340AE3">
      <w:pPr>
        <w:shd w:val="clear" w:color="auto" w:fill="FFFFFF"/>
        <w:tabs>
          <w:tab w:val="left" w:pos="67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Страхование ответственности обеспечивает защиту экономических интересов возможных виновников вреда и третьих  лиц, которым в конкретном страховом случае причинен ущерб. Наиболее распространенными в мировой практике, имеющими обязательный характер, являются:</w:t>
      </w:r>
    </w:p>
    <w:p w:rsidR="00340AE3" w:rsidRDefault="00340AE3" w:rsidP="00340AE3">
      <w:pPr>
        <w:numPr>
          <w:ilvl w:val="0"/>
          <w:numId w:val="25"/>
        </w:numPr>
        <w:shd w:val="clear" w:color="auto" w:fill="FFFFFF"/>
        <w:tabs>
          <w:tab w:val="clear" w:pos="1623"/>
          <w:tab w:val="left" w:pos="851"/>
        </w:tabs>
        <w:spacing w:after="0" w:line="240" w:lineRule="auto"/>
        <w:ind w:left="0" w:firstLine="708"/>
        <w:jc w:val="both"/>
        <w:rPr>
          <w:rFonts w:ascii="Times New Roman" w:hAnsi="Times New Roman"/>
          <w:color w:val="000000"/>
          <w:szCs w:val="24"/>
          <w:lang w:val="ru-RU"/>
        </w:rPr>
      </w:pPr>
      <w:r>
        <w:rPr>
          <w:rFonts w:ascii="Times New Roman" w:hAnsi="Times New Roman"/>
          <w:color w:val="000000"/>
          <w:szCs w:val="24"/>
          <w:lang w:val="ru-RU"/>
        </w:rPr>
        <w:t>страхование  гражданской ответственности владельцев автотранспортных средств;</w:t>
      </w:r>
    </w:p>
    <w:p w:rsidR="00340AE3" w:rsidRDefault="00340AE3" w:rsidP="00340AE3">
      <w:pPr>
        <w:numPr>
          <w:ilvl w:val="0"/>
          <w:numId w:val="25"/>
        </w:numPr>
        <w:shd w:val="clear" w:color="auto" w:fill="FFFFFF"/>
        <w:tabs>
          <w:tab w:val="clear" w:pos="1623"/>
          <w:tab w:val="left" w:pos="851"/>
        </w:tabs>
        <w:spacing w:after="0" w:line="240" w:lineRule="auto"/>
        <w:ind w:left="0" w:firstLine="708"/>
        <w:jc w:val="both"/>
        <w:rPr>
          <w:rFonts w:ascii="Times New Roman" w:hAnsi="Times New Roman"/>
          <w:color w:val="000000"/>
          <w:szCs w:val="24"/>
          <w:lang w:val="ru-RU"/>
        </w:rPr>
      </w:pPr>
      <w:r>
        <w:rPr>
          <w:rFonts w:ascii="Times New Roman" w:hAnsi="Times New Roman"/>
          <w:color w:val="000000"/>
          <w:szCs w:val="24"/>
          <w:lang w:val="ru-RU"/>
        </w:rPr>
        <w:t>страхование гражданской ответственности перевозчиков.</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4"/>
          <w:lang w:val="ru-RU"/>
        </w:rPr>
        <w:t xml:space="preserve">2) </w:t>
      </w:r>
      <w:r>
        <w:rPr>
          <w:rFonts w:ascii="Times New Roman" w:hAnsi="Times New Roman"/>
          <w:i/>
          <w:iCs/>
          <w:color w:val="000000"/>
          <w:szCs w:val="24"/>
          <w:lang w:val="ru-RU"/>
        </w:rPr>
        <w:t xml:space="preserve">По форме проведения: </w:t>
      </w:r>
      <w:r>
        <w:rPr>
          <w:rFonts w:ascii="Times New Roman" w:hAnsi="Times New Roman"/>
          <w:color w:val="000000"/>
          <w:szCs w:val="24"/>
          <w:lang w:val="ru-RU"/>
        </w:rPr>
        <w:t>обязательное, добровольное.</w:t>
      </w:r>
    </w:p>
    <w:p w:rsidR="00340AE3" w:rsidRDefault="00340AE3" w:rsidP="00340AE3">
      <w:pPr>
        <w:numPr>
          <w:ilvl w:val="1"/>
          <w:numId w:val="25"/>
        </w:numPr>
        <w:shd w:val="clear" w:color="auto" w:fill="FFFFFF"/>
        <w:tabs>
          <w:tab w:val="clear" w:pos="1440"/>
          <w:tab w:val="num" w:pos="-1701"/>
          <w:tab w:val="left" w:pos="709"/>
          <w:tab w:val="left" w:pos="9566"/>
        </w:tabs>
        <w:spacing w:after="0" w:line="240" w:lineRule="auto"/>
        <w:ind w:left="0" w:firstLine="567"/>
        <w:jc w:val="both"/>
        <w:rPr>
          <w:rFonts w:ascii="Times New Roman" w:hAnsi="Times New Roman"/>
          <w:color w:val="000000"/>
          <w:szCs w:val="24"/>
          <w:lang w:val="ru-RU"/>
        </w:rPr>
      </w:pPr>
      <w:r>
        <w:rPr>
          <w:rFonts w:ascii="Times New Roman" w:hAnsi="Times New Roman"/>
          <w:i/>
          <w:iCs/>
          <w:color w:val="000000"/>
          <w:szCs w:val="24"/>
          <w:lang w:val="ru-RU"/>
        </w:rPr>
        <w:t>Обязательное</w:t>
      </w:r>
      <w:r>
        <w:rPr>
          <w:rFonts w:ascii="Times New Roman" w:hAnsi="Times New Roman"/>
          <w:color w:val="000000"/>
          <w:szCs w:val="24"/>
          <w:lang w:val="ru-RU"/>
        </w:rPr>
        <w:t xml:space="preserve">  страхование - осуществляется в силу закона с позиции целесообразности;</w:t>
      </w:r>
    </w:p>
    <w:p w:rsidR="00340AE3" w:rsidRDefault="00340AE3" w:rsidP="00340AE3">
      <w:pPr>
        <w:numPr>
          <w:ilvl w:val="1"/>
          <w:numId w:val="25"/>
        </w:numPr>
        <w:shd w:val="clear" w:color="auto" w:fill="FFFFFF"/>
        <w:tabs>
          <w:tab w:val="clear" w:pos="1440"/>
          <w:tab w:val="num" w:pos="-1701"/>
          <w:tab w:val="left" w:pos="709"/>
          <w:tab w:val="left" w:pos="9566"/>
        </w:tabs>
        <w:spacing w:after="0" w:line="240" w:lineRule="auto"/>
        <w:ind w:left="0" w:firstLine="567"/>
        <w:jc w:val="both"/>
        <w:rPr>
          <w:rFonts w:ascii="Times New Roman" w:hAnsi="Times New Roman"/>
          <w:color w:val="000000"/>
          <w:szCs w:val="24"/>
          <w:lang w:val="ru-RU"/>
        </w:rPr>
      </w:pPr>
      <w:r>
        <w:rPr>
          <w:rFonts w:ascii="Times New Roman" w:hAnsi="Times New Roman"/>
          <w:i/>
          <w:iCs/>
          <w:color w:val="000000"/>
          <w:szCs w:val="24"/>
          <w:lang w:val="ru-RU"/>
        </w:rPr>
        <w:t>Добровольное</w:t>
      </w:r>
      <w:r>
        <w:rPr>
          <w:rFonts w:ascii="Times New Roman" w:hAnsi="Times New Roman"/>
          <w:color w:val="000000"/>
          <w:szCs w:val="24"/>
          <w:lang w:val="ru-RU"/>
        </w:rPr>
        <w:t xml:space="preserve">  страхование - осуществляется в силу закона на добровольной основе. Законом определяются наиболее общие условия страхования, а конкретные условия страхования регулируются правилами, установленными страховщиком в договоре страхования. Добровольное страхование предоставляет возможность свободного выбора услуг на страховом рынке. </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4"/>
          <w:u w:val="single"/>
          <w:lang w:val="ru-RU"/>
        </w:rPr>
        <w:t xml:space="preserve">К </w:t>
      </w:r>
      <w:r>
        <w:rPr>
          <w:rFonts w:ascii="Times New Roman" w:hAnsi="Times New Roman"/>
          <w:i/>
          <w:iCs/>
          <w:color w:val="000000"/>
          <w:szCs w:val="24"/>
          <w:u w:val="single"/>
          <w:lang w:val="ru-RU"/>
        </w:rPr>
        <w:t>обязательному</w:t>
      </w:r>
      <w:r>
        <w:rPr>
          <w:rFonts w:ascii="Times New Roman" w:hAnsi="Times New Roman"/>
          <w:color w:val="000000"/>
          <w:szCs w:val="24"/>
          <w:u w:val="single"/>
          <w:lang w:val="ru-RU"/>
        </w:rPr>
        <w:t xml:space="preserve"> страхованию в РФ относятся:</w:t>
      </w:r>
    </w:p>
    <w:p w:rsidR="00340AE3" w:rsidRDefault="00340AE3" w:rsidP="00340AE3">
      <w:pPr>
        <w:shd w:val="clear" w:color="auto" w:fill="FFFFFF"/>
        <w:tabs>
          <w:tab w:val="left" w:pos="254"/>
        </w:tabs>
        <w:spacing w:after="0" w:line="240" w:lineRule="auto"/>
        <w:ind w:firstLine="567"/>
        <w:jc w:val="both"/>
        <w:rPr>
          <w:rFonts w:ascii="Times New Roman" w:hAnsi="Times New Roman"/>
          <w:lang w:val="ru-RU"/>
        </w:rPr>
      </w:pPr>
      <w:r>
        <w:rPr>
          <w:rFonts w:ascii="Times New Roman" w:hAnsi="Times New Roman"/>
          <w:color w:val="000000"/>
          <w:szCs w:val="24"/>
          <w:lang w:val="ru-RU"/>
        </w:rPr>
        <w:t>а) в сфере личного страхования:</w:t>
      </w:r>
    </w:p>
    <w:p w:rsidR="00340AE3" w:rsidRDefault="00340AE3" w:rsidP="00340AE3">
      <w:pPr>
        <w:numPr>
          <w:ilvl w:val="0"/>
          <w:numId w:val="21"/>
        </w:numPr>
        <w:shd w:val="clear" w:color="auto" w:fill="FFFFFF"/>
        <w:tabs>
          <w:tab w:val="left" w:pos="658"/>
          <w:tab w:val="left" w:pos="955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личное страхование пассажиров от несчастных случаев на воздушном, железнодорожном, морском, водном, автомобильном транспорте</w:t>
      </w:r>
      <w:r>
        <w:rPr>
          <w:rFonts w:ascii="Times New Roman" w:hAnsi="Times New Roman"/>
          <w:i/>
          <w:iCs/>
          <w:color w:val="000000"/>
          <w:szCs w:val="24"/>
          <w:lang w:val="ru-RU"/>
        </w:rPr>
        <w:t>;</w:t>
      </w:r>
    </w:p>
    <w:p w:rsidR="00340AE3" w:rsidRDefault="00340AE3" w:rsidP="00340AE3">
      <w:pPr>
        <w:numPr>
          <w:ilvl w:val="0"/>
          <w:numId w:val="21"/>
        </w:numPr>
        <w:shd w:val="clear" w:color="auto" w:fill="FFFFFF"/>
        <w:tabs>
          <w:tab w:val="left" w:pos="658"/>
          <w:tab w:val="left" w:pos="955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xml:space="preserve">обязательное государственное личное страхование военнослужащих и военнообязанных граждан, призванных на военные сборы, лиц рядового и начальствующего состава ОВД, внешней разведки, судей, прокуратурных работников </w:t>
      </w:r>
    </w:p>
    <w:p w:rsidR="00340AE3" w:rsidRDefault="00340AE3" w:rsidP="00340AE3">
      <w:pPr>
        <w:numPr>
          <w:ilvl w:val="0"/>
          <w:numId w:val="21"/>
        </w:numPr>
        <w:shd w:val="clear" w:color="auto" w:fill="FFFFFF"/>
        <w:tabs>
          <w:tab w:val="left" w:pos="658"/>
          <w:tab w:val="left" w:pos="955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обязательное государственное личное страхование сотрудников ФНС;</w:t>
      </w:r>
    </w:p>
    <w:p w:rsidR="00340AE3" w:rsidRDefault="00340AE3" w:rsidP="00340AE3">
      <w:pPr>
        <w:numPr>
          <w:ilvl w:val="0"/>
          <w:numId w:val="21"/>
        </w:numPr>
        <w:shd w:val="clear" w:color="auto" w:fill="FFFFFF"/>
        <w:tabs>
          <w:tab w:val="left" w:pos="658"/>
          <w:tab w:val="left" w:pos="955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обязательное государственное личное страхование должностных лиц  таможенных органов;</w:t>
      </w:r>
    </w:p>
    <w:p w:rsidR="00340AE3" w:rsidRDefault="00340AE3" w:rsidP="00340AE3">
      <w:pPr>
        <w:numPr>
          <w:ilvl w:val="0"/>
          <w:numId w:val="21"/>
        </w:numPr>
        <w:shd w:val="clear" w:color="auto" w:fill="FFFFFF"/>
        <w:tabs>
          <w:tab w:val="left" w:pos="658"/>
          <w:tab w:val="left" w:pos="955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обязательное государственное личное страхование медицинских и научных работников на случай инфицирования  СПИД;</w:t>
      </w:r>
    </w:p>
    <w:p w:rsidR="00340AE3" w:rsidRDefault="00340AE3" w:rsidP="00340AE3">
      <w:pPr>
        <w:numPr>
          <w:ilvl w:val="0"/>
          <w:numId w:val="22"/>
        </w:numPr>
        <w:shd w:val="clear" w:color="auto" w:fill="FFFFFF"/>
        <w:tabs>
          <w:tab w:val="left" w:pos="571"/>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обязательное личное страхование пострадавших от радиационных аварий, от экологических и иных чрезвычайных катастроф;</w:t>
      </w:r>
    </w:p>
    <w:p w:rsidR="00340AE3" w:rsidRDefault="00340AE3" w:rsidP="00340AE3">
      <w:pPr>
        <w:numPr>
          <w:ilvl w:val="0"/>
          <w:numId w:val="22"/>
        </w:numPr>
        <w:shd w:val="clear" w:color="auto" w:fill="FFFFFF"/>
        <w:tabs>
          <w:tab w:val="left" w:pos="571"/>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обязательное государственное личное страхование работников предприятий с особо опасными условиями работы (шахтеры, пожарные и т.д.);</w:t>
      </w:r>
    </w:p>
    <w:p w:rsidR="00340AE3" w:rsidRDefault="00340AE3" w:rsidP="00340AE3">
      <w:pPr>
        <w:numPr>
          <w:ilvl w:val="0"/>
          <w:numId w:val="22"/>
        </w:numPr>
        <w:shd w:val="clear" w:color="auto" w:fill="FFFFFF"/>
        <w:tabs>
          <w:tab w:val="left" w:pos="571"/>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обязательное страхование конкретных видов деятельности (частные нотариусы, таможенные брокеры и перевозчики;</w:t>
      </w:r>
    </w:p>
    <w:p w:rsidR="00340AE3" w:rsidRDefault="00340AE3" w:rsidP="00340AE3">
      <w:pPr>
        <w:numPr>
          <w:ilvl w:val="0"/>
          <w:numId w:val="22"/>
        </w:numPr>
        <w:shd w:val="clear" w:color="auto" w:fill="FFFFFF"/>
        <w:tabs>
          <w:tab w:val="left" w:pos="571"/>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обязательное медицинское страхование российских граждан;</w:t>
      </w:r>
    </w:p>
    <w:p w:rsidR="00340AE3" w:rsidRDefault="00340AE3" w:rsidP="00340AE3">
      <w:pPr>
        <w:numPr>
          <w:ilvl w:val="0"/>
          <w:numId w:val="22"/>
        </w:numPr>
        <w:shd w:val="clear" w:color="auto" w:fill="FFFFFF"/>
        <w:tabs>
          <w:tab w:val="left" w:pos="571"/>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xml:space="preserve"> обязательное личное страхование уполномоченных пенсионного фонда.</w:t>
      </w:r>
    </w:p>
    <w:p w:rsidR="00340AE3" w:rsidRDefault="00340AE3" w:rsidP="00340AE3">
      <w:pPr>
        <w:shd w:val="clear" w:color="auto" w:fill="FFFFFF"/>
        <w:tabs>
          <w:tab w:val="left" w:pos="254"/>
          <w:tab w:val="left" w:pos="9542"/>
        </w:tabs>
        <w:spacing w:after="0" w:line="240" w:lineRule="auto"/>
        <w:ind w:firstLine="567"/>
        <w:jc w:val="both"/>
        <w:rPr>
          <w:rFonts w:ascii="Times New Roman" w:hAnsi="Times New Roman"/>
          <w:lang w:val="ru-RU"/>
        </w:rPr>
      </w:pPr>
      <w:r>
        <w:rPr>
          <w:rFonts w:ascii="Times New Roman" w:hAnsi="Times New Roman"/>
          <w:color w:val="000000"/>
          <w:szCs w:val="24"/>
          <w:lang w:val="ru-RU"/>
        </w:rPr>
        <w:t>б) в сфере имущества:</w:t>
      </w:r>
    </w:p>
    <w:p w:rsidR="00340AE3" w:rsidRDefault="00340AE3" w:rsidP="00340AE3">
      <w:pPr>
        <w:shd w:val="clear" w:color="auto" w:fill="FFFFFF"/>
        <w:tabs>
          <w:tab w:val="left" w:pos="691"/>
          <w:tab w:val="left" w:pos="9542"/>
        </w:tabs>
        <w:spacing w:after="0" w:line="240" w:lineRule="auto"/>
        <w:ind w:firstLine="567"/>
        <w:jc w:val="both"/>
        <w:rPr>
          <w:rFonts w:ascii="Times New Roman" w:hAnsi="Times New Roman"/>
          <w:color w:val="000000"/>
          <w:szCs w:val="24"/>
          <w:lang w:val="ru-RU"/>
        </w:rPr>
      </w:pPr>
      <w:r>
        <w:rPr>
          <w:rFonts w:ascii="Times New Roman" w:hAnsi="Times New Roman"/>
          <w:i/>
          <w:iCs/>
          <w:color w:val="000000"/>
          <w:szCs w:val="24"/>
          <w:lang w:val="ru-RU"/>
        </w:rPr>
        <w:t xml:space="preserve">- </w:t>
      </w:r>
      <w:r>
        <w:rPr>
          <w:rFonts w:ascii="Times New Roman" w:hAnsi="Times New Roman"/>
          <w:color w:val="000000"/>
          <w:szCs w:val="24"/>
          <w:lang w:val="ru-RU"/>
        </w:rPr>
        <w:t>обязательное страхование имущества, принадлежащего гражданам (жилые дома, садовые домики, гаражи) в размере 40% их стоимости по государственной оценке;</w:t>
      </w:r>
    </w:p>
    <w:p w:rsidR="00340AE3" w:rsidRDefault="00340AE3" w:rsidP="00340AE3">
      <w:pPr>
        <w:numPr>
          <w:ilvl w:val="0"/>
          <w:numId w:val="22"/>
        </w:numPr>
        <w:shd w:val="clear" w:color="auto" w:fill="FFFFFF"/>
        <w:tabs>
          <w:tab w:val="left" w:pos="691"/>
          <w:tab w:val="left" w:pos="954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обязательное страхование имущества и имущественных интересов сельскохозяйственных предприятий;</w:t>
      </w:r>
    </w:p>
    <w:p w:rsidR="00340AE3" w:rsidRDefault="00340AE3" w:rsidP="00340AE3">
      <w:pPr>
        <w:numPr>
          <w:ilvl w:val="0"/>
          <w:numId w:val="22"/>
        </w:numPr>
        <w:shd w:val="clear" w:color="auto" w:fill="FFFFFF"/>
        <w:tabs>
          <w:tab w:val="left" w:pos="691"/>
          <w:tab w:val="left" w:pos="9538"/>
        </w:tabs>
        <w:spacing w:after="0" w:line="240" w:lineRule="auto"/>
        <w:ind w:firstLine="567"/>
        <w:jc w:val="both"/>
        <w:rPr>
          <w:rFonts w:ascii="Times New Roman" w:hAnsi="Times New Roman"/>
          <w:lang w:val="ru-RU"/>
        </w:rPr>
      </w:pPr>
      <w:r>
        <w:rPr>
          <w:rFonts w:ascii="Times New Roman" w:hAnsi="Times New Roman"/>
          <w:color w:val="000000"/>
          <w:szCs w:val="24"/>
          <w:lang w:val="ru-RU"/>
        </w:rPr>
        <w:t>обязательное страхование строений, сооружений, сдаваемых в аренду.</w:t>
      </w:r>
    </w:p>
    <w:p w:rsidR="00340AE3" w:rsidRDefault="00340AE3" w:rsidP="00340AE3">
      <w:pPr>
        <w:shd w:val="clear" w:color="auto" w:fill="FFFFFF"/>
        <w:tabs>
          <w:tab w:val="left" w:pos="691"/>
          <w:tab w:val="left" w:pos="9538"/>
        </w:tabs>
        <w:spacing w:after="0" w:line="240" w:lineRule="auto"/>
        <w:ind w:firstLine="567"/>
        <w:jc w:val="both"/>
        <w:rPr>
          <w:rFonts w:ascii="Times New Roman" w:hAnsi="Times New Roman"/>
          <w:lang w:val="ru-RU"/>
        </w:rPr>
      </w:pPr>
      <w:r>
        <w:rPr>
          <w:rFonts w:ascii="Times New Roman" w:hAnsi="Times New Roman"/>
          <w:color w:val="000000"/>
          <w:szCs w:val="24"/>
          <w:lang w:val="ru-RU"/>
        </w:rPr>
        <w:t>в) в сфере ответственности:</w:t>
      </w:r>
      <w:r>
        <w:rPr>
          <w:rFonts w:ascii="Times New Roman" w:hAnsi="Times New Roman"/>
          <w:color w:val="000000"/>
          <w:szCs w:val="24"/>
        </w:rPr>
        <w:t>j</w:t>
      </w:r>
    </w:p>
    <w:p w:rsidR="00340AE3" w:rsidRDefault="00340AE3" w:rsidP="00340AE3">
      <w:pPr>
        <w:numPr>
          <w:ilvl w:val="0"/>
          <w:numId w:val="22"/>
        </w:numPr>
        <w:shd w:val="clear" w:color="auto" w:fill="FFFFFF"/>
        <w:tabs>
          <w:tab w:val="left" w:pos="744"/>
          <w:tab w:val="left" w:pos="9528"/>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гражданская ответственность владельцев автотранспортных средств</w:t>
      </w:r>
    </w:p>
    <w:p w:rsidR="00340AE3" w:rsidRDefault="00340AE3" w:rsidP="00340AE3">
      <w:pPr>
        <w:shd w:val="clear" w:color="auto" w:fill="FFFFFF"/>
        <w:tabs>
          <w:tab w:val="left" w:pos="744"/>
          <w:tab w:val="left" w:pos="9528"/>
        </w:tabs>
        <w:spacing w:after="0" w:line="240" w:lineRule="auto"/>
        <w:ind w:firstLine="567"/>
        <w:jc w:val="both"/>
        <w:rPr>
          <w:rFonts w:ascii="Times New Roman" w:hAnsi="Times New Roman"/>
          <w:i/>
          <w:iCs/>
          <w:lang w:val="ru-RU"/>
        </w:rPr>
      </w:pPr>
      <w:r>
        <w:rPr>
          <w:rFonts w:ascii="Times New Roman" w:hAnsi="Times New Roman"/>
          <w:i/>
          <w:iCs/>
          <w:color w:val="000000"/>
          <w:szCs w:val="24"/>
          <w:lang w:val="ru-RU"/>
        </w:rPr>
        <w:t>3) По видам страхования:</w:t>
      </w:r>
      <w:r>
        <w:rPr>
          <w:rFonts w:ascii="Times New Roman" w:hAnsi="Times New Roman"/>
          <w:color w:val="000000"/>
          <w:szCs w:val="24"/>
          <w:lang w:val="ru-RU"/>
        </w:rPr>
        <w:t xml:space="preserve"> первичное, сострахование, перестрахование.</w:t>
      </w:r>
    </w:p>
    <w:p w:rsidR="00340AE3" w:rsidRDefault="00340AE3" w:rsidP="00340AE3">
      <w:pPr>
        <w:numPr>
          <w:ilvl w:val="0"/>
          <w:numId w:val="30"/>
        </w:numPr>
        <w:shd w:val="clear" w:color="auto" w:fill="FFFFFF"/>
        <w:tabs>
          <w:tab w:val="clear" w:pos="1287"/>
          <w:tab w:val="left" w:pos="691"/>
          <w:tab w:val="left" w:pos="9782"/>
        </w:tabs>
        <w:spacing w:after="0" w:line="240" w:lineRule="auto"/>
        <w:ind w:left="0" w:firstLine="567"/>
        <w:jc w:val="both"/>
        <w:rPr>
          <w:rFonts w:ascii="Times New Roman" w:hAnsi="Times New Roman"/>
          <w:lang w:val="ru-RU"/>
        </w:rPr>
      </w:pPr>
      <w:r>
        <w:rPr>
          <w:rFonts w:ascii="Times New Roman" w:hAnsi="Times New Roman"/>
          <w:i/>
          <w:iCs/>
          <w:color w:val="000000"/>
          <w:szCs w:val="24"/>
          <w:lang w:val="ru-RU"/>
        </w:rPr>
        <w:t>Первичн</w:t>
      </w:r>
      <w:r>
        <w:rPr>
          <w:rFonts w:ascii="Times New Roman" w:hAnsi="Times New Roman"/>
          <w:color w:val="000000"/>
          <w:szCs w:val="24"/>
          <w:lang w:val="ru-RU"/>
        </w:rPr>
        <w:t xml:space="preserve">ое </w:t>
      </w:r>
      <w:r>
        <w:rPr>
          <w:rFonts w:ascii="Times New Roman" w:hAnsi="Times New Roman"/>
          <w:i/>
          <w:iCs/>
          <w:color w:val="000000"/>
          <w:szCs w:val="24"/>
          <w:lang w:val="ru-RU"/>
        </w:rPr>
        <w:t xml:space="preserve">страхование - </w:t>
      </w:r>
      <w:r>
        <w:rPr>
          <w:rFonts w:ascii="Times New Roman" w:hAnsi="Times New Roman"/>
          <w:color w:val="000000"/>
          <w:szCs w:val="24"/>
          <w:lang w:val="ru-RU"/>
        </w:rPr>
        <w:t>экономические отношения между страховщиком и страхователем по договору страхования. Основные процедуры составления договора страхования:</w:t>
      </w:r>
      <w:r>
        <w:rPr>
          <w:rFonts w:ascii="Times New Roman" w:hAnsi="Times New Roman"/>
          <w:i/>
          <w:iCs/>
          <w:color w:val="000000"/>
          <w:szCs w:val="24"/>
          <w:lang w:val="ru-RU"/>
        </w:rPr>
        <w:t>\</w:t>
      </w:r>
    </w:p>
    <w:p w:rsidR="00340AE3" w:rsidRDefault="00340AE3" w:rsidP="00340AE3">
      <w:pPr>
        <w:numPr>
          <w:ilvl w:val="0"/>
          <w:numId w:val="23"/>
        </w:numPr>
        <w:shd w:val="clear" w:color="auto" w:fill="FFFFFF"/>
        <w:tabs>
          <w:tab w:val="left" w:pos="826"/>
          <w:tab w:val="left" w:pos="9782"/>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xml:space="preserve"> оформление заявления;</w:t>
      </w:r>
      <w:r>
        <w:rPr>
          <w:rFonts w:ascii="Times New Roman" w:hAnsi="Times New Roman"/>
          <w:color w:val="000000"/>
          <w:szCs w:val="24"/>
        </w:rPr>
        <w:t>I</w:t>
      </w:r>
    </w:p>
    <w:p w:rsidR="00340AE3" w:rsidRDefault="00340AE3" w:rsidP="00340AE3">
      <w:pPr>
        <w:numPr>
          <w:ilvl w:val="0"/>
          <w:numId w:val="23"/>
        </w:numPr>
        <w:shd w:val="clear" w:color="auto" w:fill="FFFFFF"/>
        <w:tabs>
          <w:tab w:val="left" w:pos="826"/>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xml:space="preserve"> согласование обязанностей и прав сторон;</w:t>
      </w:r>
    </w:p>
    <w:p w:rsidR="00340AE3" w:rsidRDefault="00340AE3" w:rsidP="00340AE3">
      <w:pPr>
        <w:numPr>
          <w:ilvl w:val="0"/>
          <w:numId w:val="23"/>
        </w:numPr>
        <w:shd w:val="clear" w:color="auto" w:fill="FFFFFF"/>
        <w:tabs>
          <w:tab w:val="left" w:pos="826"/>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xml:space="preserve"> определение особых условий страхования;</w:t>
      </w:r>
    </w:p>
    <w:p w:rsidR="00340AE3" w:rsidRDefault="00340AE3" w:rsidP="00340AE3">
      <w:pPr>
        <w:numPr>
          <w:ilvl w:val="0"/>
          <w:numId w:val="23"/>
        </w:numPr>
        <w:shd w:val="clear" w:color="auto" w:fill="FFFFFF"/>
        <w:tabs>
          <w:tab w:val="left" w:pos="826"/>
        </w:tabs>
        <w:spacing w:after="0" w:line="240" w:lineRule="auto"/>
        <w:ind w:firstLine="567"/>
        <w:jc w:val="both"/>
        <w:rPr>
          <w:rFonts w:ascii="Times New Roman" w:hAnsi="Times New Roman"/>
          <w:lang w:val="ru-RU"/>
        </w:rPr>
      </w:pPr>
      <w:r>
        <w:rPr>
          <w:rFonts w:ascii="Times New Roman" w:hAnsi="Times New Roman"/>
          <w:color w:val="000000"/>
          <w:szCs w:val="24"/>
          <w:lang w:val="ru-RU"/>
        </w:rPr>
        <w:t xml:space="preserve"> заключение договора. Факт заключения договора удостоверяется страхователем свидетельством (страховым полисом) или сертификатом с приложенным правом страхования. Договор вступает в силу с момента уплаты первого страхового взноса;</w:t>
      </w:r>
    </w:p>
    <w:p w:rsidR="00340AE3" w:rsidRDefault="00340AE3" w:rsidP="00340AE3">
      <w:pPr>
        <w:numPr>
          <w:ilvl w:val="0"/>
          <w:numId w:val="23"/>
        </w:numPr>
        <w:shd w:val="clear" w:color="auto" w:fill="FFFFFF"/>
        <w:tabs>
          <w:tab w:val="left" w:pos="826"/>
        </w:tabs>
        <w:spacing w:after="0" w:line="240" w:lineRule="auto"/>
        <w:ind w:firstLine="567"/>
        <w:jc w:val="both"/>
        <w:rPr>
          <w:rFonts w:ascii="Times New Roman" w:hAnsi="Times New Roman"/>
          <w:lang w:val="ru-RU"/>
        </w:rPr>
      </w:pPr>
      <w:r>
        <w:rPr>
          <w:rFonts w:ascii="Times New Roman" w:hAnsi="Times New Roman"/>
          <w:color w:val="000000"/>
          <w:szCs w:val="24"/>
          <w:lang w:val="ru-RU"/>
        </w:rPr>
        <w:t xml:space="preserve"> прекращение договора страхования.</w:t>
      </w:r>
    </w:p>
    <w:p w:rsidR="00340AE3" w:rsidRDefault="00340AE3" w:rsidP="00340AE3">
      <w:pPr>
        <w:numPr>
          <w:ilvl w:val="0"/>
          <w:numId w:val="30"/>
        </w:numPr>
        <w:shd w:val="clear" w:color="auto" w:fill="FFFFFF"/>
        <w:tabs>
          <w:tab w:val="clear" w:pos="1287"/>
          <w:tab w:val="left" w:pos="691"/>
          <w:tab w:val="left" w:pos="9768"/>
        </w:tabs>
        <w:spacing w:after="0" w:line="240" w:lineRule="auto"/>
        <w:ind w:left="0" w:firstLine="567"/>
        <w:jc w:val="both"/>
        <w:rPr>
          <w:rFonts w:ascii="Times New Roman" w:hAnsi="Times New Roman"/>
          <w:color w:val="000000"/>
          <w:szCs w:val="24"/>
          <w:lang w:val="ru-RU"/>
        </w:rPr>
      </w:pPr>
      <w:r>
        <w:rPr>
          <w:rFonts w:ascii="Times New Roman" w:hAnsi="Times New Roman"/>
          <w:i/>
          <w:iCs/>
          <w:color w:val="000000"/>
          <w:szCs w:val="24"/>
          <w:lang w:val="ru-RU"/>
        </w:rPr>
        <w:t>Сострахование.</w:t>
      </w:r>
      <w:r>
        <w:rPr>
          <w:rFonts w:ascii="Times New Roman" w:hAnsi="Times New Roman"/>
          <w:color w:val="000000"/>
          <w:szCs w:val="24"/>
          <w:lang w:val="ru-RU"/>
        </w:rPr>
        <w:t xml:space="preserve"> Объект страхования застрахован по одному договору совместно с несколькими страховщиками. В этом договоре определены условия, права, обязанности каждого из состраховщиков. Страховой риск распределяется между несколькими страховщиками при наступлении страхового случая, каждый из них возмещает причитающуюся долю ущерба.</w:t>
      </w:r>
    </w:p>
    <w:p w:rsidR="00340AE3" w:rsidRDefault="00340AE3" w:rsidP="00340AE3">
      <w:pPr>
        <w:numPr>
          <w:ilvl w:val="0"/>
          <w:numId w:val="30"/>
        </w:numPr>
        <w:shd w:val="clear" w:color="auto" w:fill="FFFFFF"/>
        <w:tabs>
          <w:tab w:val="clear" w:pos="1287"/>
          <w:tab w:val="left" w:pos="691"/>
          <w:tab w:val="left" w:pos="9768"/>
        </w:tabs>
        <w:spacing w:after="0" w:line="240" w:lineRule="auto"/>
        <w:ind w:left="0" w:firstLine="567"/>
        <w:jc w:val="both"/>
        <w:rPr>
          <w:rFonts w:ascii="Times New Roman" w:hAnsi="Times New Roman"/>
          <w:color w:val="000000"/>
          <w:szCs w:val="24"/>
          <w:lang w:val="ru-RU"/>
        </w:rPr>
      </w:pPr>
      <w:r>
        <w:rPr>
          <w:rFonts w:ascii="Times New Roman" w:hAnsi="Times New Roman"/>
          <w:i/>
          <w:iCs/>
          <w:color w:val="000000"/>
          <w:szCs w:val="24"/>
          <w:lang w:val="ru-RU"/>
        </w:rPr>
        <w:t>Перестрахование</w:t>
      </w:r>
      <w:r>
        <w:rPr>
          <w:rFonts w:ascii="Times New Roman" w:hAnsi="Times New Roman"/>
          <w:color w:val="000000"/>
          <w:szCs w:val="24"/>
          <w:lang w:val="ru-RU"/>
        </w:rPr>
        <w:t xml:space="preserve"> - система финансовых и договорных отношений, при которой страховщик часть ответственности по принятым на себя обязательствам перед страхователем, передает на согласованных условиях другому страховщику. То есть риск выплаты, принятый на себя страховщиком, им полностью или частично перестраховывается у другого страховщика по заключенному с ним договору перестрахования. Ответственным перед страхователем остается страховщик  по основному (первому) договору.</w:t>
      </w:r>
    </w:p>
    <w:p w:rsidR="00340AE3" w:rsidRPr="00BC1BA5" w:rsidRDefault="00340AE3" w:rsidP="00340AE3">
      <w:pPr>
        <w:shd w:val="clear" w:color="auto" w:fill="FFFFFF"/>
        <w:tabs>
          <w:tab w:val="left" w:pos="691"/>
          <w:tab w:val="left" w:pos="9768"/>
        </w:tabs>
        <w:spacing w:after="0" w:line="240" w:lineRule="auto"/>
        <w:ind w:firstLine="567"/>
        <w:jc w:val="both"/>
        <w:rPr>
          <w:rFonts w:ascii="Times New Roman" w:hAnsi="Times New Roman"/>
          <w:b/>
          <w:bCs/>
          <w:color w:val="000000"/>
          <w:szCs w:val="24"/>
          <w:lang w:val="ru-RU"/>
        </w:rPr>
      </w:pPr>
    </w:p>
    <w:p w:rsidR="00340AE3" w:rsidRPr="00BC1BA5" w:rsidRDefault="00340AE3" w:rsidP="00340AE3">
      <w:pPr>
        <w:shd w:val="clear" w:color="auto" w:fill="FFFFFF"/>
        <w:tabs>
          <w:tab w:val="left" w:pos="691"/>
          <w:tab w:val="left" w:pos="9768"/>
        </w:tabs>
        <w:spacing w:after="0" w:line="240" w:lineRule="auto"/>
        <w:jc w:val="center"/>
        <w:rPr>
          <w:rFonts w:ascii="Times New Roman" w:hAnsi="Times New Roman"/>
          <w:b/>
          <w:i/>
          <w:iCs/>
          <w:color w:val="000000"/>
          <w:szCs w:val="24"/>
          <w:lang w:val="ru-RU"/>
        </w:rPr>
      </w:pPr>
      <w:r w:rsidRPr="00BC1BA5">
        <w:rPr>
          <w:rFonts w:ascii="Times New Roman" w:hAnsi="Times New Roman"/>
          <w:b/>
          <w:i/>
          <w:iCs/>
          <w:color w:val="000000"/>
          <w:szCs w:val="24"/>
          <w:lang w:val="ru-RU"/>
        </w:rPr>
        <w:t>4  Государственный надзор за работой страховщиков</w:t>
      </w:r>
    </w:p>
    <w:p w:rsidR="00340AE3" w:rsidRDefault="00340AE3" w:rsidP="00340AE3">
      <w:pPr>
        <w:shd w:val="clear" w:color="auto" w:fill="FFFFFF"/>
        <w:tabs>
          <w:tab w:val="left" w:pos="9763"/>
        </w:tabs>
        <w:spacing w:after="0" w:line="240" w:lineRule="auto"/>
        <w:ind w:firstLine="567"/>
        <w:jc w:val="both"/>
        <w:rPr>
          <w:rFonts w:ascii="Times New Roman" w:hAnsi="Times New Roman"/>
          <w:color w:val="000000"/>
          <w:szCs w:val="24"/>
          <w:lang w:val="ru-RU"/>
        </w:rPr>
      </w:pPr>
    </w:p>
    <w:p w:rsidR="00340AE3" w:rsidRDefault="00340AE3" w:rsidP="00340AE3">
      <w:pPr>
        <w:shd w:val="clear" w:color="auto" w:fill="FFFFFF"/>
        <w:tabs>
          <w:tab w:val="left" w:pos="9763"/>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xml:space="preserve">Страховая деятельность во всех странах находится под надзором государства, что объясняется значимостью страхования в экономической и  социальной жизни страны. Указом президента в </w:t>
      </w:r>
      <w:smartTag w:uri="urn:schemas-microsoft-com:office:smarttags" w:element="metricconverter">
        <w:smartTagPr>
          <w:attr w:name="ProductID" w:val="1992 г"/>
        </w:smartTagPr>
        <w:r>
          <w:rPr>
            <w:rFonts w:ascii="Times New Roman" w:hAnsi="Times New Roman"/>
            <w:color w:val="000000"/>
            <w:szCs w:val="24"/>
            <w:lang w:val="ru-RU"/>
          </w:rPr>
          <w:t>1992 г</w:t>
        </w:r>
      </w:smartTag>
      <w:r>
        <w:rPr>
          <w:rFonts w:ascii="Times New Roman" w:hAnsi="Times New Roman"/>
          <w:color w:val="000000"/>
          <w:szCs w:val="24"/>
          <w:lang w:val="ru-RU"/>
        </w:rPr>
        <w:t>. был образован Госстрахнадзор РФ, который осуществил проверку и лицензирование всех страховых компаний, имеющихся на территории РФ. С 1993г. ни одна страховая компания, не имеющая лицензии, не допускалась на страховой рынок РФ.</w:t>
      </w:r>
    </w:p>
    <w:p w:rsidR="00340AE3" w:rsidRDefault="00340AE3" w:rsidP="00340AE3">
      <w:pPr>
        <w:shd w:val="clear" w:color="auto" w:fill="FFFFFF"/>
        <w:tabs>
          <w:tab w:val="left" w:pos="9763"/>
        </w:tabs>
        <w:spacing w:after="0" w:line="240" w:lineRule="auto"/>
        <w:ind w:firstLine="567"/>
        <w:jc w:val="both"/>
        <w:rPr>
          <w:rFonts w:ascii="Times New Roman" w:hAnsi="Times New Roman"/>
          <w:lang w:val="ru-RU"/>
        </w:rPr>
      </w:pPr>
      <w:r>
        <w:rPr>
          <w:rFonts w:ascii="Times New Roman" w:hAnsi="Times New Roman"/>
          <w:color w:val="000000"/>
          <w:szCs w:val="24"/>
          <w:lang w:val="ru-RU"/>
        </w:rPr>
        <w:t xml:space="preserve">В </w:t>
      </w:r>
      <w:smartTag w:uri="urn:schemas-microsoft-com:office:smarttags" w:element="metricconverter">
        <w:smartTagPr>
          <w:attr w:name="ProductID" w:val="1996 г"/>
        </w:smartTagPr>
        <w:r>
          <w:rPr>
            <w:rFonts w:ascii="Times New Roman" w:hAnsi="Times New Roman"/>
            <w:color w:val="000000"/>
            <w:szCs w:val="24"/>
            <w:lang w:val="ru-RU"/>
          </w:rPr>
          <w:t>1996 г</w:t>
        </w:r>
      </w:smartTag>
      <w:r>
        <w:rPr>
          <w:rFonts w:ascii="Times New Roman" w:hAnsi="Times New Roman"/>
          <w:color w:val="000000"/>
          <w:szCs w:val="24"/>
          <w:lang w:val="ru-RU"/>
        </w:rPr>
        <w:t xml:space="preserve">. его функции переданы Департаменту страхового надзора МФ РФ. </w:t>
      </w:r>
      <w:r w:rsidRPr="00BC1BA5">
        <w:rPr>
          <w:rFonts w:ascii="Times New Roman" w:hAnsi="Times New Roman"/>
          <w:b/>
          <w:color w:val="000000"/>
          <w:szCs w:val="24"/>
          <w:lang w:val="ru-RU"/>
        </w:rPr>
        <w:t>С 2006г.</w:t>
      </w:r>
      <w:r>
        <w:rPr>
          <w:rFonts w:ascii="Times New Roman" w:hAnsi="Times New Roman"/>
          <w:color w:val="000000"/>
          <w:szCs w:val="24"/>
          <w:lang w:val="ru-RU"/>
        </w:rPr>
        <w:t xml:space="preserve"> Департамент страхового надзора преобразован в </w:t>
      </w:r>
      <w:r w:rsidRPr="00BC1BA5">
        <w:rPr>
          <w:rFonts w:ascii="Times New Roman" w:hAnsi="Times New Roman"/>
          <w:b/>
          <w:color w:val="000000"/>
          <w:szCs w:val="24"/>
          <w:lang w:val="ru-RU"/>
        </w:rPr>
        <w:t>Федеральную службу по страховому надзору</w:t>
      </w:r>
      <w:r>
        <w:rPr>
          <w:rFonts w:ascii="Times New Roman" w:hAnsi="Times New Roman"/>
          <w:color w:val="000000"/>
          <w:szCs w:val="24"/>
          <w:lang w:val="ru-RU"/>
        </w:rPr>
        <w:t>. Основными функциями Федеральной службы по страховому надзору</w:t>
      </w:r>
      <w:r>
        <w:rPr>
          <w:rFonts w:ascii="Times New Roman" w:hAnsi="Times New Roman"/>
          <w:lang w:val="ru-RU"/>
        </w:rPr>
        <w:t xml:space="preserve"> </w:t>
      </w:r>
      <w:r>
        <w:rPr>
          <w:rFonts w:ascii="Times New Roman" w:hAnsi="Times New Roman"/>
          <w:color w:val="000000"/>
          <w:szCs w:val="24"/>
          <w:lang w:val="ru-RU"/>
        </w:rPr>
        <w:t>являются:</w:t>
      </w:r>
    </w:p>
    <w:p w:rsidR="00340AE3" w:rsidRDefault="00340AE3" w:rsidP="00340AE3">
      <w:pPr>
        <w:numPr>
          <w:ilvl w:val="0"/>
          <w:numId w:val="23"/>
        </w:numPr>
        <w:shd w:val="clear" w:color="auto" w:fill="FFFFFF"/>
        <w:tabs>
          <w:tab w:val="left" w:pos="888"/>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выдача страховщикам лицензий;</w:t>
      </w:r>
    </w:p>
    <w:p w:rsidR="00340AE3" w:rsidRDefault="00340AE3" w:rsidP="00340AE3">
      <w:pPr>
        <w:numPr>
          <w:ilvl w:val="0"/>
          <w:numId w:val="23"/>
        </w:numPr>
        <w:shd w:val="clear" w:color="auto" w:fill="FFFFFF"/>
        <w:tabs>
          <w:tab w:val="left" w:pos="888"/>
          <w:tab w:val="left" w:pos="9754"/>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ведение единого государственного реестра страховщиков, их объединений, страховых брокеров;</w:t>
      </w:r>
    </w:p>
    <w:p w:rsidR="00340AE3" w:rsidRDefault="00340AE3" w:rsidP="00340AE3">
      <w:pPr>
        <w:numPr>
          <w:ilvl w:val="0"/>
          <w:numId w:val="23"/>
        </w:numPr>
        <w:shd w:val="clear" w:color="auto" w:fill="FFFFFF"/>
        <w:tabs>
          <w:tab w:val="left" w:pos="888"/>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контроль за обоснованностью страховых тарифов и платежеспособностью страховщиков;</w:t>
      </w:r>
    </w:p>
    <w:p w:rsidR="00340AE3" w:rsidRDefault="00340AE3" w:rsidP="00340AE3">
      <w:pPr>
        <w:shd w:val="clear" w:color="auto" w:fill="FFFFFF"/>
        <w:tabs>
          <w:tab w:val="left" w:pos="709"/>
          <w:tab w:val="left" w:pos="9749"/>
        </w:tabs>
        <w:spacing w:after="0" w:line="240" w:lineRule="auto"/>
        <w:ind w:firstLine="567"/>
        <w:jc w:val="both"/>
        <w:rPr>
          <w:rFonts w:ascii="Times New Roman" w:hAnsi="Times New Roman"/>
          <w:lang w:val="ru-RU"/>
        </w:rPr>
      </w:pPr>
      <w:r>
        <w:rPr>
          <w:rFonts w:ascii="Times New Roman" w:hAnsi="Times New Roman"/>
          <w:color w:val="000000"/>
          <w:szCs w:val="24"/>
          <w:lang w:val="ru-RU"/>
        </w:rPr>
        <w:t>-</w:t>
      </w:r>
      <w:r>
        <w:rPr>
          <w:rFonts w:ascii="Times New Roman" w:hAnsi="Times New Roman"/>
          <w:color w:val="000000"/>
          <w:szCs w:val="24"/>
          <w:lang w:val="ru-RU"/>
        </w:rPr>
        <w:tab/>
        <w:t>установление нормативных размеров соотношений между активами и принятыми обязательствами страховщика;</w:t>
      </w:r>
      <w:r>
        <w:rPr>
          <w:rFonts w:ascii="Times New Roman" w:hAnsi="Times New Roman"/>
          <w:color w:val="000000"/>
          <w:szCs w:val="24"/>
          <w:lang w:val="ru-RU"/>
        </w:rPr>
        <w:tab/>
      </w:r>
      <w:r>
        <w:rPr>
          <w:rFonts w:ascii="Times New Roman" w:hAnsi="Times New Roman"/>
          <w:color w:val="000000"/>
          <w:szCs w:val="24"/>
        </w:rPr>
        <w:t>J</w:t>
      </w:r>
    </w:p>
    <w:p w:rsidR="00340AE3" w:rsidRDefault="00340AE3" w:rsidP="00340AE3">
      <w:pPr>
        <w:numPr>
          <w:ilvl w:val="0"/>
          <w:numId w:val="23"/>
        </w:numPr>
        <w:shd w:val="clear" w:color="auto" w:fill="FFFFFF"/>
        <w:tabs>
          <w:tab w:val="left" w:pos="907"/>
          <w:tab w:val="left" w:pos="9178"/>
          <w:tab w:val="left" w:pos="9749"/>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разработка показателей и форм учета страховых операций и отчетности страховых компаний;</w:t>
      </w:r>
    </w:p>
    <w:p w:rsidR="00340AE3" w:rsidRDefault="00340AE3" w:rsidP="00340AE3">
      <w:pPr>
        <w:numPr>
          <w:ilvl w:val="0"/>
          <w:numId w:val="24"/>
        </w:numPr>
        <w:shd w:val="clear" w:color="auto" w:fill="FFFFFF"/>
        <w:tabs>
          <w:tab w:val="left" w:pos="907"/>
          <w:tab w:val="left" w:pos="9744"/>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разработка нормативных и методических документов по вопросам страхования;</w:t>
      </w:r>
    </w:p>
    <w:p w:rsidR="00340AE3" w:rsidRDefault="00340AE3" w:rsidP="00340AE3">
      <w:pPr>
        <w:numPr>
          <w:ilvl w:val="0"/>
          <w:numId w:val="24"/>
        </w:numPr>
        <w:shd w:val="clear" w:color="auto" w:fill="FFFFFF"/>
        <w:tabs>
          <w:tab w:val="left" w:pos="907"/>
          <w:tab w:val="left" w:pos="9744"/>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установление правил формирования и размещения страховых резервов.</w:t>
      </w:r>
    </w:p>
    <w:p w:rsidR="00340AE3" w:rsidRDefault="00340AE3" w:rsidP="00340AE3">
      <w:pPr>
        <w:shd w:val="clear" w:color="auto" w:fill="FFFFFF"/>
        <w:tabs>
          <w:tab w:val="left" w:pos="907"/>
          <w:tab w:val="left" w:pos="9744"/>
        </w:tabs>
        <w:spacing w:after="0" w:line="240" w:lineRule="auto"/>
        <w:jc w:val="both"/>
        <w:rPr>
          <w:rFonts w:ascii="Times New Roman" w:hAnsi="Times New Roman"/>
          <w:color w:val="000000"/>
          <w:szCs w:val="24"/>
          <w:lang w:val="ru-RU"/>
        </w:rPr>
      </w:pPr>
    </w:p>
    <w:p w:rsidR="00340AE3" w:rsidRDefault="00340AE3" w:rsidP="00273052">
      <w:pPr>
        <w:shd w:val="clear" w:color="auto" w:fill="FFFFFF"/>
        <w:spacing w:after="0" w:line="240" w:lineRule="auto"/>
        <w:jc w:val="center"/>
        <w:rPr>
          <w:rFonts w:ascii="Times New Roman" w:hAnsi="Times New Roman"/>
          <w:color w:val="000000"/>
          <w:szCs w:val="24"/>
          <w:lang w:val="ru-RU"/>
        </w:rPr>
      </w:pPr>
      <w:r w:rsidRPr="00BC1BA5">
        <w:rPr>
          <w:rFonts w:ascii="Times New Roman" w:hAnsi="Times New Roman"/>
          <w:b/>
          <w:i/>
          <w:iCs/>
          <w:color w:val="000000"/>
          <w:szCs w:val="24"/>
          <w:lang w:val="ru-RU"/>
        </w:rPr>
        <w:t>5. Инвестиционная политика страховщика</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4"/>
          <w:lang w:val="ru-RU"/>
        </w:rPr>
        <w:t>Инвестирование в соответствии с правилами возмещения страховых резервов должно осуществляться на общепризнанных в страховой практике принципах:</w:t>
      </w:r>
    </w:p>
    <w:p w:rsidR="00340AE3" w:rsidRDefault="00340AE3" w:rsidP="00340AE3">
      <w:pPr>
        <w:numPr>
          <w:ilvl w:val="0"/>
          <w:numId w:val="26"/>
        </w:numPr>
        <w:shd w:val="clear" w:color="auto" w:fill="FFFFFF"/>
        <w:tabs>
          <w:tab w:val="clear" w:pos="1075"/>
          <w:tab w:val="num" w:pos="709"/>
        </w:tabs>
        <w:spacing w:after="0" w:line="240" w:lineRule="auto"/>
        <w:ind w:left="0" w:firstLine="567"/>
        <w:jc w:val="both"/>
        <w:rPr>
          <w:rFonts w:ascii="Times New Roman" w:hAnsi="Times New Roman"/>
          <w:i/>
          <w:iCs/>
          <w:color w:val="000000"/>
          <w:szCs w:val="24"/>
          <w:lang w:val="ru-RU"/>
        </w:rPr>
      </w:pPr>
      <w:r>
        <w:rPr>
          <w:rFonts w:ascii="Times New Roman" w:hAnsi="Times New Roman"/>
          <w:color w:val="000000"/>
          <w:szCs w:val="24"/>
          <w:lang w:val="ru-RU"/>
        </w:rPr>
        <w:t>диверсификации (распределение средств между разными объектами вложения с целью</w:t>
      </w:r>
      <w:r>
        <w:rPr>
          <w:rFonts w:ascii="Times New Roman" w:hAnsi="Times New Roman"/>
          <w:lang w:val="ru-RU"/>
        </w:rPr>
        <w:t xml:space="preserve"> </w:t>
      </w:r>
      <w:r>
        <w:rPr>
          <w:rFonts w:ascii="Times New Roman" w:hAnsi="Times New Roman"/>
          <w:color w:val="000000"/>
          <w:szCs w:val="24"/>
          <w:lang w:val="ru-RU"/>
        </w:rPr>
        <w:t xml:space="preserve">снижения риска потерь); </w:t>
      </w:r>
    </w:p>
    <w:p w:rsidR="00340AE3" w:rsidRDefault="00340AE3" w:rsidP="00340AE3">
      <w:pPr>
        <w:numPr>
          <w:ilvl w:val="0"/>
          <w:numId w:val="26"/>
        </w:numPr>
        <w:shd w:val="clear" w:color="auto" w:fill="FFFFFF"/>
        <w:tabs>
          <w:tab w:val="clear" w:pos="1075"/>
          <w:tab w:val="num" w:pos="709"/>
        </w:tabs>
        <w:spacing w:after="0" w:line="240" w:lineRule="auto"/>
        <w:ind w:left="0" w:firstLine="567"/>
        <w:jc w:val="both"/>
        <w:rPr>
          <w:rFonts w:ascii="Times New Roman" w:hAnsi="Times New Roman"/>
          <w:color w:val="000000"/>
          <w:szCs w:val="24"/>
          <w:lang w:val="ru-RU"/>
        </w:rPr>
      </w:pPr>
      <w:r>
        <w:rPr>
          <w:rFonts w:ascii="Times New Roman" w:hAnsi="Times New Roman"/>
          <w:color w:val="000000"/>
          <w:szCs w:val="24"/>
          <w:lang w:val="ru-RU"/>
        </w:rPr>
        <w:t>возвратности;</w:t>
      </w:r>
    </w:p>
    <w:p w:rsidR="00340AE3" w:rsidRDefault="00340AE3" w:rsidP="00340AE3">
      <w:pPr>
        <w:numPr>
          <w:ilvl w:val="0"/>
          <w:numId w:val="26"/>
        </w:numPr>
        <w:shd w:val="clear" w:color="auto" w:fill="FFFFFF"/>
        <w:tabs>
          <w:tab w:val="clear" w:pos="1075"/>
          <w:tab w:val="num" w:pos="709"/>
        </w:tabs>
        <w:spacing w:after="0" w:line="240" w:lineRule="auto"/>
        <w:ind w:left="0" w:firstLine="567"/>
        <w:jc w:val="both"/>
        <w:rPr>
          <w:rFonts w:ascii="Times New Roman" w:hAnsi="Times New Roman"/>
          <w:i/>
          <w:iCs/>
          <w:color w:val="000000"/>
          <w:szCs w:val="24"/>
          <w:lang w:val="ru-RU"/>
        </w:rPr>
      </w:pPr>
      <w:r>
        <w:rPr>
          <w:rFonts w:ascii="Times New Roman" w:hAnsi="Times New Roman"/>
          <w:color w:val="000000"/>
          <w:szCs w:val="24"/>
          <w:lang w:val="ru-RU"/>
        </w:rPr>
        <w:t>прибыльности;</w:t>
      </w:r>
    </w:p>
    <w:p w:rsidR="00340AE3" w:rsidRDefault="00340AE3" w:rsidP="00340AE3">
      <w:pPr>
        <w:numPr>
          <w:ilvl w:val="0"/>
          <w:numId w:val="26"/>
        </w:numPr>
        <w:shd w:val="clear" w:color="auto" w:fill="FFFFFF"/>
        <w:tabs>
          <w:tab w:val="clear" w:pos="1075"/>
          <w:tab w:val="num" w:pos="709"/>
        </w:tabs>
        <w:spacing w:after="0" w:line="240" w:lineRule="auto"/>
        <w:ind w:left="0" w:firstLine="567"/>
        <w:jc w:val="both"/>
        <w:rPr>
          <w:rFonts w:ascii="Times New Roman" w:hAnsi="Times New Roman"/>
          <w:lang w:val="ru-RU"/>
        </w:rPr>
      </w:pPr>
      <w:r>
        <w:rPr>
          <w:rFonts w:ascii="Times New Roman" w:hAnsi="Times New Roman"/>
          <w:color w:val="000000"/>
          <w:szCs w:val="24"/>
          <w:lang w:val="ru-RU"/>
        </w:rPr>
        <w:t>ликвидности (возможность быстрой реализации инвестируемых активов при сохранении</w:t>
      </w:r>
      <w:r>
        <w:rPr>
          <w:rFonts w:ascii="Times New Roman" w:hAnsi="Times New Roman"/>
          <w:lang w:val="ru-RU"/>
        </w:rPr>
        <w:t xml:space="preserve"> </w:t>
      </w:r>
      <w:r>
        <w:rPr>
          <w:rFonts w:ascii="Times New Roman" w:hAnsi="Times New Roman"/>
          <w:color w:val="000000"/>
          <w:szCs w:val="24"/>
          <w:lang w:val="ru-RU"/>
        </w:rPr>
        <w:t>их номинальной стоимости в случае необходимости осуществления страховых выплат).</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4"/>
          <w:lang w:val="ru-RU"/>
        </w:rPr>
        <w:t>Страховые резервы могут быть размещены в:</w:t>
      </w:r>
    </w:p>
    <w:p w:rsidR="00340AE3" w:rsidRDefault="00340AE3" w:rsidP="00340AE3">
      <w:pPr>
        <w:numPr>
          <w:ilvl w:val="0"/>
          <w:numId w:val="31"/>
        </w:numPr>
        <w:shd w:val="clear" w:color="auto" w:fill="FFFFFF"/>
        <w:tabs>
          <w:tab w:val="clear" w:pos="1075"/>
          <w:tab w:val="num" w:pos="-1560"/>
          <w:tab w:val="left" w:pos="709"/>
          <w:tab w:val="left" w:pos="9422"/>
        </w:tabs>
        <w:spacing w:after="0" w:line="240" w:lineRule="auto"/>
        <w:ind w:left="0" w:firstLine="567"/>
        <w:jc w:val="both"/>
        <w:rPr>
          <w:rFonts w:ascii="Times New Roman" w:hAnsi="Times New Roman"/>
          <w:color w:val="000000"/>
          <w:szCs w:val="24"/>
          <w:lang w:val="ru-RU"/>
        </w:rPr>
      </w:pPr>
      <w:r>
        <w:rPr>
          <w:rFonts w:ascii="Times New Roman" w:hAnsi="Times New Roman"/>
          <w:color w:val="000000"/>
          <w:szCs w:val="24"/>
          <w:lang w:val="ru-RU"/>
        </w:rPr>
        <w:t>государственные ценные бумаги - не менее 20% страховых резервов, сформированных по долгосрочному страхованию жизни и не менее 10% по прочим страховым операциям;</w:t>
      </w:r>
    </w:p>
    <w:p w:rsidR="00340AE3" w:rsidRDefault="00340AE3" w:rsidP="00340AE3">
      <w:pPr>
        <w:numPr>
          <w:ilvl w:val="0"/>
          <w:numId w:val="31"/>
        </w:numPr>
        <w:shd w:val="clear" w:color="auto" w:fill="FFFFFF"/>
        <w:tabs>
          <w:tab w:val="clear" w:pos="1075"/>
          <w:tab w:val="num" w:pos="-1560"/>
          <w:tab w:val="left" w:pos="709"/>
        </w:tabs>
        <w:spacing w:after="0" w:line="240" w:lineRule="auto"/>
        <w:ind w:left="0" w:firstLine="567"/>
        <w:jc w:val="both"/>
        <w:rPr>
          <w:rFonts w:ascii="Times New Roman" w:hAnsi="Times New Roman"/>
          <w:color w:val="000000"/>
          <w:szCs w:val="24"/>
          <w:lang w:val="ru-RU"/>
        </w:rPr>
      </w:pPr>
      <w:r>
        <w:rPr>
          <w:rFonts w:ascii="Times New Roman" w:hAnsi="Times New Roman"/>
          <w:color w:val="000000"/>
          <w:szCs w:val="24"/>
          <w:lang w:val="ru-RU"/>
        </w:rPr>
        <w:t>ценные бумаги АО, коммерческих банков, финансовых компаний  - не более 40%;</w:t>
      </w:r>
    </w:p>
    <w:p w:rsidR="00340AE3" w:rsidRDefault="00340AE3" w:rsidP="00340AE3">
      <w:pPr>
        <w:numPr>
          <w:ilvl w:val="0"/>
          <w:numId w:val="31"/>
        </w:numPr>
        <w:shd w:val="clear" w:color="auto" w:fill="FFFFFF"/>
        <w:tabs>
          <w:tab w:val="clear" w:pos="1075"/>
          <w:tab w:val="num" w:pos="-1560"/>
          <w:tab w:val="left" w:pos="709"/>
        </w:tabs>
        <w:spacing w:after="0" w:line="240" w:lineRule="auto"/>
        <w:ind w:left="0" w:firstLine="567"/>
        <w:jc w:val="both"/>
        <w:rPr>
          <w:rFonts w:ascii="Times New Roman" w:hAnsi="Times New Roman"/>
          <w:color w:val="000000"/>
          <w:szCs w:val="24"/>
          <w:lang w:val="ru-RU"/>
        </w:rPr>
      </w:pPr>
      <w:r>
        <w:rPr>
          <w:rFonts w:ascii="Times New Roman" w:hAnsi="Times New Roman"/>
          <w:color w:val="000000"/>
          <w:szCs w:val="24"/>
          <w:lang w:val="ru-RU"/>
        </w:rPr>
        <w:t>приобретение долей участия в уставном капитале ЗАО, простые  векселя, жилищные сертификаты - не более 10%;</w:t>
      </w:r>
    </w:p>
    <w:p w:rsidR="00340AE3" w:rsidRDefault="00340AE3" w:rsidP="00340AE3">
      <w:pPr>
        <w:numPr>
          <w:ilvl w:val="0"/>
          <w:numId w:val="31"/>
        </w:numPr>
        <w:shd w:val="clear" w:color="auto" w:fill="FFFFFF"/>
        <w:tabs>
          <w:tab w:val="clear" w:pos="1075"/>
          <w:tab w:val="num" w:pos="-1560"/>
          <w:tab w:val="left" w:pos="709"/>
        </w:tabs>
        <w:spacing w:after="0" w:line="240" w:lineRule="auto"/>
        <w:ind w:left="0" w:firstLine="567"/>
        <w:jc w:val="both"/>
        <w:rPr>
          <w:rFonts w:ascii="Times New Roman" w:hAnsi="Times New Roman"/>
          <w:color w:val="000000"/>
          <w:szCs w:val="24"/>
          <w:lang w:val="ru-RU"/>
        </w:rPr>
      </w:pPr>
      <w:r>
        <w:rPr>
          <w:rFonts w:ascii="Times New Roman" w:hAnsi="Times New Roman"/>
          <w:color w:val="000000"/>
          <w:szCs w:val="24"/>
          <w:lang w:val="ru-RU"/>
        </w:rPr>
        <w:t>приобретение недвижимого имущества - не более 40%;</w:t>
      </w:r>
    </w:p>
    <w:p w:rsidR="00340AE3" w:rsidRDefault="00340AE3" w:rsidP="00340AE3">
      <w:pPr>
        <w:numPr>
          <w:ilvl w:val="0"/>
          <w:numId w:val="31"/>
        </w:numPr>
        <w:shd w:val="clear" w:color="auto" w:fill="FFFFFF"/>
        <w:tabs>
          <w:tab w:val="clear" w:pos="1075"/>
          <w:tab w:val="num" w:pos="-1560"/>
          <w:tab w:val="left" w:pos="709"/>
        </w:tabs>
        <w:spacing w:after="0" w:line="240" w:lineRule="auto"/>
        <w:ind w:left="0" w:firstLine="567"/>
        <w:jc w:val="both"/>
        <w:rPr>
          <w:rFonts w:ascii="Times New Roman" w:hAnsi="Times New Roman"/>
          <w:color w:val="000000"/>
          <w:szCs w:val="24"/>
          <w:lang w:val="ru-RU"/>
        </w:rPr>
      </w:pPr>
      <w:r>
        <w:rPr>
          <w:rFonts w:ascii="Times New Roman" w:hAnsi="Times New Roman"/>
          <w:color w:val="000000"/>
          <w:szCs w:val="24"/>
          <w:lang w:val="ru-RU"/>
        </w:rPr>
        <w:t>банковские депозиты - не более 50%;</w:t>
      </w:r>
    </w:p>
    <w:p w:rsidR="00340AE3" w:rsidRDefault="00340AE3" w:rsidP="00340AE3">
      <w:pPr>
        <w:numPr>
          <w:ilvl w:val="0"/>
          <w:numId w:val="31"/>
        </w:numPr>
        <w:shd w:val="clear" w:color="auto" w:fill="FFFFFF"/>
        <w:tabs>
          <w:tab w:val="clear" w:pos="1075"/>
          <w:tab w:val="num" w:pos="-1560"/>
          <w:tab w:val="left" w:pos="709"/>
        </w:tabs>
        <w:spacing w:after="0" w:line="240" w:lineRule="auto"/>
        <w:ind w:left="0" w:firstLine="567"/>
        <w:jc w:val="both"/>
        <w:rPr>
          <w:rFonts w:ascii="Times New Roman" w:hAnsi="Times New Roman"/>
          <w:color w:val="000000"/>
          <w:szCs w:val="24"/>
          <w:lang w:val="ru-RU"/>
        </w:rPr>
      </w:pPr>
      <w:r>
        <w:rPr>
          <w:rFonts w:ascii="Times New Roman" w:hAnsi="Times New Roman"/>
          <w:color w:val="000000"/>
          <w:szCs w:val="24"/>
          <w:lang w:val="ru-RU"/>
        </w:rPr>
        <w:t>валютные ценности - не более 10%.</w:t>
      </w:r>
    </w:p>
    <w:p w:rsidR="00340AE3" w:rsidRDefault="00340AE3" w:rsidP="00340AE3">
      <w:pPr>
        <w:shd w:val="clear" w:color="auto" w:fill="FFFFFF"/>
        <w:tabs>
          <w:tab w:val="left" w:pos="9418"/>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Страховые компании должны иметь в наличии на расчетном счете  не менее 5% общей суммы страховых резервов для осуществления текущих выплат страховых сумм.</w:t>
      </w:r>
      <w:r>
        <w:rPr>
          <w:rFonts w:ascii="Times New Roman" w:hAnsi="Times New Roman"/>
          <w:color w:val="000000"/>
          <w:szCs w:val="24"/>
          <w:lang w:val="ru-RU"/>
        </w:rPr>
        <w:tab/>
        <w:t>|</w:t>
      </w:r>
    </w:p>
    <w:p w:rsidR="00340AE3" w:rsidRDefault="00340AE3" w:rsidP="00340AE3">
      <w:pPr>
        <w:shd w:val="clear" w:color="auto" w:fill="FFFFFF"/>
        <w:tabs>
          <w:tab w:val="left" w:pos="9418"/>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Не менее 80% страховых резервов должно быть инвестировано на территории РФ, чтобы предотвратить отток капитала из страны.</w:t>
      </w:r>
    </w:p>
    <w:p w:rsidR="00340AE3" w:rsidRDefault="00340AE3" w:rsidP="00340AE3">
      <w:pPr>
        <w:shd w:val="clear" w:color="auto" w:fill="FFFFFF"/>
        <w:tabs>
          <w:tab w:val="left" w:pos="9418"/>
        </w:tabs>
        <w:spacing w:after="0" w:line="240" w:lineRule="auto"/>
        <w:ind w:firstLine="567"/>
        <w:jc w:val="both"/>
        <w:rPr>
          <w:rFonts w:ascii="Times New Roman" w:hAnsi="Times New Roman"/>
          <w:b/>
          <w:bCs/>
          <w:color w:val="000000"/>
          <w:szCs w:val="24"/>
          <w:lang w:val="ru-RU"/>
        </w:rPr>
      </w:pPr>
    </w:p>
    <w:p w:rsidR="00340AE3" w:rsidRPr="00273052" w:rsidRDefault="00340AE3" w:rsidP="00273052">
      <w:pPr>
        <w:shd w:val="clear" w:color="auto" w:fill="FFFFFF"/>
        <w:tabs>
          <w:tab w:val="left" w:pos="9413"/>
        </w:tabs>
        <w:spacing w:after="0" w:line="240" w:lineRule="auto"/>
        <w:jc w:val="center"/>
        <w:rPr>
          <w:rFonts w:ascii="Times New Roman" w:hAnsi="Times New Roman"/>
          <w:b/>
          <w:i/>
          <w:iCs/>
          <w:lang w:val="ru-RU"/>
        </w:rPr>
      </w:pPr>
      <w:r w:rsidRPr="00BC1BA5">
        <w:rPr>
          <w:rFonts w:ascii="Times New Roman" w:hAnsi="Times New Roman"/>
          <w:b/>
          <w:i/>
          <w:iCs/>
          <w:color w:val="000000"/>
          <w:szCs w:val="24"/>
          <w:lang w:val="ru-RU"/>
        </w:rPr>
        <w:t>6. Финансовые аспекты страховой деятельности</w:t>
      </w:r>
    </w:p>
    <w:p w:rsidR="00340AE3" w:rsidRDefault="00340AE3" w:rsidP="00340AE3">
      <w:pPr>
        <w:shd w:val="clear" w:color="auto" w:fill="FFFFFF"/>
        <w:tabs>
          <w:tab w:val="left" w:pos="9413"/>
        </w:tabs>
        <w:spacing w:after="0" w:line="240" w:lineRule="auto"/>
        <w:ind w:firstLine="567"/>
        <w:jc w:val="both"/>
        <w:rPr>
          <w:rFonts w:ascii="Times New Roman" w:hAnsi="Times New Roman"/>
          <w:lang w:val="ru-RU"/>
        </w:rPr>
      </w:pPr>
      <w:r>
        <w:rPr>
          <w:rFonts w:ascii="Times New Roman" w:hAnsi="Times New Roman"/>
          <w:color w:val="000000"/>
          <w:szCs w:val="24"/>
          <w:lang w:val="ru-RU"/>
        </w:rPr>
        <w:t>Финансовая устойчивость страховой компании определяется размером собственного капитала, состоящего из уставного капитала, резервного фонда нераспределенной прибыли и созданных за счет чистой прибыли денежных фондов.•</w:t>
      </w:r>
    </w:p>
    <w:p w:rsidR="00340AE3" w:rsidRDefault="00340AE3" w:rsidP="00340AE3">
      <w:pPr>
        <w:shd w:val="clear" w:color="auto" w:fill="FFFFFF"/>
        <w:tabs>
          <w:tab w:val="left" w:pos="9418"/>
        </w:tabs>
        <w:spacing w:after="0" w:line="240" w:lineRule="auto"/>
        <w:ind w:firstLine="567"/>
        <w:jc w:val="both"/>
        <w:rPr>
          <w:rFonts w:ascii="Times New Roman" w:hAnsi="Times New Roman"/>
          <w:lang w:val="ru-RU"/>
        </w:rPr>
      </w:pPr>
      <w:r>
        <w:rPr>
          <w:rFonts w:ascii="Times New Roman" w:hAnsi="Times New Roman"/>
          <w:color w:val="000000"/>
          <w:szCs w:val="24"/>
          <w:lang w:val="ru-RU"/>
        </w:rPr>
        <w:t>Уставной капитал как источник собственных средств образуется за счет поступления средств, в виде оплаты акций акционерами.</w:t>
      </w:r>
      <w:r>
        <w:rPr>
          <w:rFonts w:ascii="Times New Roman" w:hAnsi="Times New Roman"/>
          <w:color w:val="000000"/>
          <w:szCs w:val="24"/>
        </w:rPr>
        <w:t>I</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4"/>
          <w:lang w:val="ru-RU"/>
        </w:rPr>
        <w:t xml:space="preserve">Минимальный размер оплачиваемого уставного капитала - не менее 25 тысяч </w:t>
      </w:r>
      <w:r>
        <w:rPr>
          <w:rFonts w:ascii="Times New Roman" w:hAnsi="Times New Roman"/>
          <w:color w:val="000000"/>
          <w:szCs w:val="24"/>
        </w:rPr>
        <w:t>MPOT</w:t>
      </w:r>
      <w:r>
        <w:rPr>
          <w:rFonts w:ascii="Times New Roman" w:hAnsi="Times New Roman"/>
          <w:color w:val="000000"/>
          <w:szCs w:val="24"/>
          <w:lang w:val="ru-RU"/>
        </w:rPr>
        <w:t>. Страхование жизни - не менее 35 тысяч МРОТ, перестрахование - не менее 50 тысяч МРОТ.</w:t>
      </w:r>
    </w:p>
    <w:p w:rsidR="00340AE3" w:rsidRDefault="00340AE3" w:rsidP="00340AE3">
      <w:pPr>
        <w:shd w:val="clear" w:color="auto" w:fill="FFFFFF"/>
        <w:tabs>
          <w:tab w:val="left" w:pos="9413"/>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xml:space="preserve">Страховые резервы - фонды, которые образуются из страховых премий, отражают величину обязательств страховых компаний по заключенным договорам, не исполненным на данный момент времени. </w:t>
      </w:r>
    </w:p>
    <w:p w:rsidR="00340AE3" w:rsidRDefault="00340AE3" w:rsidP="00340AE3">
      <w:pPr>
        <w:shd w:val="clear" w:color="auto" w:fill="FFFFFF"/>
        <w:tabs>
          <w:tab w:val="left" w:pos="9413"/>
        </w:tabs>
        <w:spacing w:after="0" w:line="240" w:lineRule="auto"/>
        <w:ind w:firstLine="567"/>
        <w:jc w:val="both"/>
        <w:rPr>
          <w:rFonts w:ascii="Times New Roman" w:hAnsi="Times New Roman"/>
          <w:lang w:val="ru-RU"/>
        </w:rPr>
      </w:pPr>
      <w:r>
        <w:rPr>
          <w:rFonts w:ascii="Times New Roman" w:hAnsi="Times New Roman"/>
          <w:color w:val="000000"/>
          <w:szCs w:val="24"/>
          <w:lang w:val="ru-RU"/>
        </w:rPr>
        <w:t>Оценка финансового состояния производится по данным баланса и отчета (формы №1, №2). Их страховые компании должны публиковать после аудиторского подтверждения  достоверности содержащихся в них сведений.</w:t>
      </w:r>
    </w:p>
    <w:p w:rsidR="00340AE3" w:rsidRDefault="00340AE3" w:rsidP="00340AE3">
      <w:pPr>
        <w:shd w:val="clear" w:color="auto" w:fill="FFFFFF"/>
        <w:spacing w:after="0" w:line="240" w:lineRule="auto"/>
        <w:ind w:firstLine="567"/>
        <w:jc w:val="both"/>
        <w:rPr>
          <w:rFonts w:ascii="Times New Roman" w:hAnsi="Times New Roman"/>
          <w:lang w:val="ru-RU"/>
        </w:rPr>
      </w:pPr>
      <w:r>
        <w:rPr>
          <w:rFonts w:ascii="Times New Roman" w:hAnsi="Times New Roman"/>
          <w:color w:val="000000"/>
          <w:szCs w:val="24"/>
          <w:lang w:val="ru-RU"/>
        </w:rPr>
        <w:t>Основы финансовой устойчивости страховых компаний:</w:t>
      </w:r>
    </w:p>
    <w:p w:rsidR="00340AE3" w:rsidRDefault="00340AE3" w:rsidP="00340AE3">
      <w:pPr>
        <w:numPr>
          <w:ilvl w:val="0"/>
          <w:numId w:val="23"/>
        </w:numPr>
        <w:shd w:val="clear" w:color="auto" w:fill="FFFFFF"/>
        <w:tabs>
          <w:tab w:val="left" w:pos="989"/>
          <w:tab w:val="left" w:pos="9413"/>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xml:space="preserve"> оплаченный страховой капитал;</w:t>
      </w:r>
    </w:p>
    <w:p w:rsidR="00340AE3" w:rsidRDefault="00340AE3" w:rsidP="00340AE3">
      <w:pPr>
        <w:numPr>
          <w:ilvl w:val="0"/>
          <w:numId w:val="23"/>
        </w:numPr>
        <w:shd w:val="clear" w:color="auto" w:fill="FFFFFF"/>
        <w:tabs>
          <w:tab w:val="left" w:pos="989"/>
          <w:tab w:val="left" w:pos="9413"/>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xml:space="preserve"> оплаченные страховые резервы;</w:t>
      </w:r>
    </w:p>
    <w:p w:rsidR="00340AE3" w:rsidRDefault="00340AE3" w:rsidP="00340AE3">
      <w:pPr>
        <w:numPr>
          <w:ilvl w:val="0"/>
          <w:numId w:val="23"/>
        </w:numPr>
        <w:shd w:val="clear" w:color="auto" w:fill="FFFFFF"/>
        <w:tabs>
          <w:tab w:val="left" w:pos="989"/>
        </w:tabs>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 xml:space="preserve"> система перестрахования.</w:t>
      </w:r>
    </w:p>
    <w:p w:rsidR="00340AE3" w:rsidRDefault="00340AE3" w:rsidP="00340AE3">
      <w:pPr>
        <w:shd w:val="clear" w:color="auto" w:fill="FFFFFF"/>
        <w:tabs>
          <w:tab w:val="left" w:pos="9413"/>
        </w:tabs>
        <w:spacing w:after="0" w:line="240" w:lineRule="auto"/>
        <w:ind w:firstLine="567"/>
        <w:jc w:val="both"/>
        <w:rPr>
          <w:rFonts w:ascii="Times New Roman" w:hAnsi="Times New Roman"/>
          <w:lang w:val="ru-RU"/>
        </w:rPr>
      </w:pPr>
      <w:r>
        <w:rPr>
          <w:rFonts w:ascii="Times New Roman" w:hAnsi="Times New Roman"/>
          <w:color w:val="000000"/>
          <w:szCs w:val="24"/>
          <w:lang w:val="ru-RU"/>
        </w:rPr>
        <w:t>Главный показатель финансовой результативности финансовой компании определяется как разница между полученными доходами и произведенными расходами за определенный период времени. Доходы образуются от проведения страхования, перестрахования, инвестиционной деятельности.</w:t>
      </w:r>
      <w:r>
        <w:rPr>
          <w:rFonts w:ascii="Times New Roman" w:hAnsi="Times New Roman"/>
          <w:color w:val="000000"/>
          <w:szCs w:val="24"/>
          <w:lang w:val="ru-RU"/>
        </w:rPr>
        <w:tab/>
      </w:r>
      <w:r>
        <w:rPr>
          <w:rFonts w:ascii="Times New Roman" w:hAnsi="Times New Roman"/>
          <w:color w:val="000000"/>
          <w:szCs w:val="24"/>
        </w:rPr>
        <w:t>j</w:t>
      </w:r>
    </w:p>
    <w:p w:rsidR="00340AE3" w:rsidRDefault="00340AE3" w:rsidP="00340AE3">
      <w:pPr>
        <w:shd w:val="clear" w:color="auto" w:fill="FFFFFF"/>
        <w:spacing w:after="0" w:line="240" w:lineRule="auto"/>
        <w:ind w:firstLine="567"/>
        <w:jc w:val="both"/>
        <w:rPr>
          <w:rFonts w:ascii="Times New Roman" w:hAnsi="Times New Roman"/>
          <w:color w:val="000000"/>
          <w:szCs w:val="24"/>
          <w:lang w:val="ru-RU"/>
        </w:rPr>
      </w:pPr>
      <w:r>
        <w:rPr>
          <w:rFonts w:ascii="Times New Roman" w:hAnsi="Times New Roman"/>
          <w:color w:val="000000"/>
          <w:szCs w:val="24"/>
          <w:lang w:val="ru-RU"/>
        </w:rPr>
        <w:t>Финансовые возможности страховых компаний определяются объемом поступлений страховых премий, которые зависят от количества заключенных договоров, величины  страховых сумм и размеров страховых тарифов по каждому виду страхования.</w:t>
      </w:r>
      <w:bookmarkStart w:id="3" w:name="_GoBack"/>
      <w:bookmarkEnd w:id="3"/>
    </w:p>
    <w:sectPr w:rsidR="00340AE3" w:rsidSect="00273052">
      <w:pgSz w:w="11906" w:h="16838"/>
      <w:pgMar w:top="180" w:right="386"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D8D90A"/>
    <w:lvl w:ilvl="0">
      <w:numFmt w:val="bullet"/>
      <w:lvlText w:val="*"/>
      <w:lvlJc w:val="left"/>
    </w:lvl>
  </w:abstractNum>
  <w:abstractNum w:abstractNumId="1">
    <w:nsid w:val="01524AD3"/>
    <w:multiLevelType w:val="hybridMultilevel"/>
    <w:tmpl w:val="92E85BDA"/>
    <w:lvl w:ilvl="0" w:tplc="0419000D">
      <w:start w:val="1"/>
      <w:numFmt w:val="bullet"/>
      <w:lvlText w:val=""/>
      <w:lvlJc w:val="left"/>
      <w:pPr>
        <w:ind w:left="720" w:hanging="360"/>
      </w:pPr>
      <w:rPr>
        <w:rFonts w:ascii="Wingdings" w:hAnsi="Wingdings" w:hint="default"/>
      </w:rPr>
    </w:lvl>
    <w:lvl w:ilvl="1" w:tplc="BFFCCBC0">
      <w:start w:val="2"/>
      <w:numFmt w:val="decimal"/>
      <w:lvlText w:val="%2)"/>
      <w:legacy w:legacy="1" w:legacySpace="360" w:legacyIndent="259"/>
      <w:lvlJc w:val="left"/>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E6E43"/>
    <w:multiLevelType w:val="singleLevel"/>
    <w:tmpl w:val="B2F04A3E"/>
    <w:lvl w:ilvl="0">
      <w:start w:val="2"/>
      <w:numFmt w:val="decimal"/>
      <w:lvlText w:val="%1)"/>
      <w:legacy w:legacy="1" w:legacySpace="0" w:legacyIndent="307"/>
      <w:lvlJc w:val="left"/>
      <w:rPr>
        <w:rFonts w:ascii="Times New Roman" w:hAnsi="Times New Roman" w:cs="Times New Roman" w:hint="default"/>
      </w:rPr>
    </w:lvl>
  </w:abstractNum>
  <w:abstractNum w:abstractNumId="3">
    <w:nsid w:val="110232FE"/>
    <w:multiLevelType w:val="singleLevel"/>
    <w:tmpl w:val="CFE039E4"/>
    <w:lvl w:ilvl="0">
      <w:start w:val="1"/>
      <w:numFmt w:val="decimal"/>
      <w:lvlText w:val="%1)"/>
      <w:legacy w:legacy="1" w:legacySpace="0" w:legacyIndent="350"/>
      <w:lvlJc w:val="left"/>
      <w:rPr>
        <w:rFonts w:ascii="Times New Roman" w:hAnsi="Times New Roman" w:cs="Times New Roman" w:hint="default"/>
      </w:rPr>
    </w:lvl>
  </w:abstractNum>
  <w:abstractNum w:abstractNumId="4">
    <w:nsid w:val="17BE114C"/>
    <w:multiLevelType w:val="hybridMultilevel"/>
    <w:tmpl w:val="970642D4"/>
    <w:lvl w:ilvl="0" w:tplc="28B03EA0">
      <w:numFmt w:val="bullet"/>
      <w:lvlText w:val="-"/>
      <w:lvlJc w:val="left"/>
      <w:pPr>
        <w:tabs>
          <w:tab w:val="num" w:pos="1265"/>
        </w:tabs>
        <w:ind w:left="1265" w:hanging="360"/>
      </w:pPr>
      <w:rPr>
        <w:rFonts w:ascii="Times New Roman" w:eastAsia="Times New Roman" w:hAnsi="Times New Roman" w:cs="Times New Roman" w:hint="default"/>
      </w:rPr>
    </w:lvl>
    <w:lvl w:ilvl="1" w:tplc="04190003" w:tentative="1">
      <w:start w:val="1"/>
      <w:numFmt w:val="bullet"/>
      <w:lvlText w:val="o"/>
      <w:lvlJc w:val="left"/>
      <w:pPr>
        <w:tabs>
          <w:tab w:val="num" w:pos="1805"/>
        </w:tabs>
        <w:ind w:left="1805" w:hanging="360"/>
      </w:pPr>
      <w:rPr>
        <w:rFonts w:ascii="Courier New" w:hAnsi="Courier New" w:hint="default"/>
      </w:rPr>
    </w:lvl>
    <w:lvl w:ilvl="2" w:tplc="04190005" w:tentative="1">
      <w:start w:val="1"/>
      <w:numFmt w:val="bullet"/>
      <w:lvlText w:val=""/>
      <w:lvlJc w:val="left"/>
      <w:pPr>
        <w:tabs>
          <w:tab w:val="num" w:pos="2525"/>
        </w:tabs>
        <w:ind w:left="2525" w:hanging="360"/>
      </w:pPr>
      <w:rPr>
        <w:rFonts w:ascii="Wingdings" w:hAnsi="Wingdings" w:hint="default"/>
      </w:rPr>
    </w:lvl>
    <w:lvl w:ilvl="3" w:tplc="04190001" w:tentative="1">
      <w:start w:val="1"/>
      <w:numFmt w:val="bullet"/>
      <w:lvlText w:val=""/>
      <w:lvlJc w:val="left"/>
      <w:pPr>
        <w:tabs>
          <w:tab w:val="num" w:pos="3245"/>
        </w:tabs>
        <w:ind w:left="3245" w:hanging="360"/>
      </w:pPr>
      <w:rPr>
        <w:rFonts w:ascii="Symbol" w:hAnsi="Symbol" w:hint="default"/>
      </w:rPr>
    </w:lvl>
    <w:lvl w:ilvl="4" w:tplc="04190003" w:tentative="1">
      <w:start w:val="1"/>
      <w:numFmt w:val="bullet"/>
      <w:lvlText w:val="o"/>
      <w:lvlJc w:val="left"/>
      <w:pPr>
        <w:tabs>
          <w:tab w:val="num" w:pos="3965"/>
        </w:tabs>
        <w:ind w:left="3965" w:hanging="360"/>
      </w:pPr>
      <w:rPr>
        <w:rFonts w:ascii="Courier New" w:hAnsi="Courier New" w:hint="default"/>
      </w:rPr>
    </w:lvl>
    <w:lvl w:ilvl="5" w:tplc="04190005" w:tentative="1">
      <w:start w:val="1"/>
      <w:numFmt w:val="bullet"/>
      <w:lvlText w:val=""/>
      <w:lvlJc w:val="left"/>
      <w:pPr>
        <w:tabs>
          <w:tab w:val="num" w:pos="4685"/>
        </w:tabs>
        <w:ind w:left="4685" w:hanging="360"/>
      </w:pPr>
      <w:rPr>
        <w:rFonts w:ascii="Wingdings" w:hAnsi="Wingdings" w:hint="default"/>
      </w:rPr>
    </w:lvl>
    <w:lvl w:ilvl="6" w:tplc="04190001" w:tentative="1">
      <w:start w:val="1"/>
      <w:numFmt w:val="bullet"/>
      <w:lvlText w:val=""/>
      <w:lvlJc w:val="left"/>
      <w:pPr>
        <w:tabs>
          <w:tab w:val="num" w:pos="5405"/>
        </w:tabs>
        <w:ind w:left="5405" w:hanging="360"/>
      </w:pPr>
      <w:rPr>
        <w:rFonts w:ascii="Symbol" w:hAnsi="Symbol" w:hint="default"/>
      </w:rPr>
    </w:lvl>
    <w:lvl w:ilvl="7" w:tplc="04190003" w:tentative="1">
      <w:start w:val="1"/>
      <w:numFmt w:val="bullet"/>
      <w:lvlText w:val="o"/>
      <w:lvlJc w:val="left"/>
      <w:pPr>
        <w:tabs>
          <w:tab w:val="num" w:pos="6125"/>
        </w:tabs>
        <w:ind w:left="6125" w:hanging="360"/>
      </w:pPr>
      <w:rPr>
        <w:rFonts w:ascii="Courier New" w:hAnsi="Courier New" w:hint="default"/>
      </w:rPr>
    </w:lvl>
    <w:lvl w:ilvl="8" w:tplc="04190005" w:tentative="1">
      <w:start w:val="1"/>
      <w:numFmt w:val="bullet"/>
      <w:lvlText w:val=""/>
      <w:lvlJc w:val="left"/>
      <w:pPr>
        <w:tabs>
          <w:tab w:val="num" w:pos="6845"/>
        </w:tabs>
        <w:ind w:left="6845" w:hanging="360"/>
      </w:pPr>
      <w:rPr>
        <w:rFonts w:ascii="Wingdings" w:hAnsi="Wingdings" w:hint="default"/>
      </w:rPr>
    </w:lvl>
  </w:abstractNum>
  <w:abstractNum w:abstractNumId="5">
    <w:nsid w:val="1D9926E1"/>
    <w:multiLevelType w:val="singleLevel"/>
    <w:tmpl w:val="7D9072B2"/>
    <w:lvl w:ilvl="0">
      <w:start w:val="1"/>
      <w:numFmt w:val="decimal"/>
      <w:lvlText w:val="%1."/>
      <w:legacy w:legacy="1" w:legacySpace="0" w:legacyIndent="341"/>
      <w:lvlJc w:val="left"/>
      <w:rPr>
        <w:rFonts w:ascii="Times New Roman" w:hAnsi="Times New Roman" w:cs="Times New Roman" w:hint="default"/>
      </w:rPr>
    </w:lvl>
  </w:abstractNum>
  <w:abstractNum w:abstractNumId="6">
    <w:nsid w:val="20C61146"/>
    <w:multiLevelType w:val="singleLevel"/>
    <w:tmpl w:val="CFE039E4"/>
    <w:lvl w:ilvl="0">
      <w:start w:val="1"/>
      <w:numFmt w:val="decimal"/>
      <w:lvlText w:val="%1)"/>
      <w:legacy w:legacy="1" w:legacySpace="0" w:legacyIndent="350"/>
      <w:lvlJc w:val="left"/>
      <w:rPr>
        <w:rFonts w:ascii="Times New Roman" w:hAnsi="Times New Roman" w:cs="Times New Roman" w:hint="default"/>
      </w:rPr>
    </w:lvl>
  </w:abstractNum>
  <w:abstractNum w:abstractNumId="7">
    <w:nsid w:val="2177127D"/>
    <w:multiLevelType w:val="hybridMultilevel"/>
    <w:tmpl w:val="E9E20C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BDE0F0E"/>
    <w:multiLevelType w:val="hybridMultilevel"/>
    <w:tmpl w:val="69508B48"/>
    <w:lvl w:ilvl="0" w:tplc="C29208A2">
      <w:start w:val="1"/>
      <w:numFmt w:val="decimal"/>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9">
    <w:nsid w:val="2F074933"/>
    <w:multiLevelType w:val="hybridMultilevel"/>
    <w:tmpl w:val="F3801CB0"/>
    <w:lvl w:ilvl="0" w:tplc="04190001">
      <w:start w:val="1"/>
      <w:numFmt w:val="bullet"/>
      <w:lvlText w:val=""/>
      <w:lvlJc w:val="left"/>
      <w:pPr>
        <w:tabs>
          <w:tab w:val="num" w:pos="1075"/>
        </w:tabs>
        <w:ind w:left="1075" w:hanging="360"/>
      </w:pPr>
      <w:rPr>
        <w:rFonts w:ascii="Symbol" w:hAnsi="Symbol" w:hint="default"/>
      </w:rPr>
    </w:lvl>
    <w:lvl w:ilvl="1" w:tplc="04190003" w:tentative="1">
      <w:start w:val="1"/>
      <w:numFmt w:val="bullet"/>
      <w:lvlText w:val="o"/>
      <w:lvlJc w:val="left"/>
      <w:pPr>
        <w:tabs>
          <w:tab w:val="num" w:pos="1795"/>
        </w:tabs>
        <w:ind w:left="1795" w:hanging="360"/>
      </w:pPr>
      <w:rPr>
        <w:rFonts w:ascii="Courier New" w:hAnsi="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10">
    <w:nsid w:val="3745049C"/>
    <w:multiLevelType w:val="hybridMultilevel"/>
    <w:tmpl w:val="2D64CC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9F93E78"/>
    <w:multiLevelType w:val="hybridMultilevel"/>
    <w:tmpl w:val="958E07A4"/>
    <w:lvl w:ilvl="0" w:tplc="279CE876">
      <w:numFmt w:val="bullet"/>
      <w:lvlText w:val="-"/>
      <w:lvlJc w:val="left"/>
      <w:pPr>
        <w:tabs>
          <w:tab w:val="num" w:pos="1623"/>
        </w:tabs>
        <w:ind w:left="1623" w:hanging="915"/>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100BAA"/>
    <w:multiLevelType w:val="hybridMultilevel"/>
    <w:tmpl w:val="599E6DF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FD75D0E"/>
    <w:multiLevelType w:val="hybridMultilevel"/>
    <w:tmpl w:val="EA9CDFEE"/>
    <w:lvl w:ilvl="0" w:tplc="0419000D">
      <w:start w:val="1"/>
      <w:numFmt w:val="bullet"/>
      <w:lvlText w:val=""/>
      <w:lvlJc w:val="left"/>
      <w:pPr>
        <w:ind w:left="1440" w:hanging="360"/>
      </w:pPr>
      <w:rPr>
        <w:rFonts w:ascii="Wingdings" w:hAnsi="Wingdings" w:hint="default"/>
        <w:sz w:val="28"/>
        <w:szCs w:val="28"/>
      </w:rPr>
    </w:lvl>
    <w:lvl w:ilvl="1" w:tplc="52307834">
      <w:start w:val="2"/>
      <w:numFmt w:val="decimal"/>
      <w:lvlText w:val="%2."/>
      <w:lvlJc w:val="left"/>
      <w:pPr>
        <w:tabs>
          <w:tab w:val="num" w:pos="1800"/>
        </w:tabs>
        <w:ind w:left="1800" w:hanging="360"/>
      </w:pPr>
      <w:rPr>
        <w:rFont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00E0D3E"/>
    <w:multiLevelType w:val="singleLevel"/>
    <w:tmpl w:val="4CA4B5A4"/>
    <w:lvl w:ilvl="0">
      <w:start w:val="1"/>
      <w:numFmt w:val="decimal"/>
      <w:lvlText w:val="%1."/>
      <w:legacy w:legacy="1" w:legacySpace="0" w:legacyIndent="250"/>
      <w:lvlJc w:val="left"/>
      <w:rPr>
        <w:rFonts w:ascii="Times New Roman" w:hAnsi="Times New Roman" w:cs="Times New Roman" w:hint="default"/>
      </w:rPr>
    </w:lvl>
  </w:abstractNum>
  <w:abstractNum w:abstractNumId="15">
    <w:nsid w:val="40F8206F"/>
    <w:multiLevelType w:val="singleLevel"/>
    <w:tmpl w:val="FFFC2CA6"/>
    <w:lvl w:ilvl="0">
      <w:start w:val="3"/>
      <w:numFmt w:val="decimal"/>
      <w:lvlText w:val="%1."/>
      <w:legacy w:legacy="1" w:legacySpace="0" w:legacyIndent="226"/>
      <w:lvlJc w:val="left"/>
      <w:rPr>
        <w:rFonts w:ascii="Times New Roman" w:hAnsi="Times New Roman" w:cs="Times New Roman" w:hint="default"/>
      </w:rPr>
    </w:lvl>
  </w:abstractNum>
  <w:abstractNum w:abstractNumId="16">
    <w:nsid w:val="4499518D"/>
    <w:multiLevelType w:val="hybridMultilevel"/>
    <w:tmpl w:val="8F30C760"/>
    <w:lvl w:ilvl="0" w:tplc="04190001">
      <w:start w:val="1"/>
      <w:numFmt w:val="bullet"/>
      <w:lvlText w:val=""/>
      <w:lvlJc w:val="left"/>
      <w:pPr>
        <w:tabs>
          <w:tab w:val="num" w:pos="1075"/>
        </w:tabs>
        <w:ind w:left="1075" w:hanging="360"/>
      </w:pPr>
      <w:rPr>
        <w:rFonts w:ascii="Symbol" w:hAnsi="Symbol" w:hint="default"/>
      </w:rPr>
    </w:lvl>
    <w:lvl w:ilvl="1" w:tplc="04190003" w:tentative="1">
      <w:start w:val="1"/>
      <w:numFmt w:val="bullet"/>
      <w:lvlText w:val="o"/>
      <w:lvlJc w:val="left"/>
      <w:pPr>
        <w:tabs>
          <w:tab w:val="num" w:pos="1795"/>
        </w:tabs>
        <w:ind w:left="1795" w:hanging="360"/>
      </w:pPr>
      <w:rPr>
        <w:rFonts w:ascii="Courier New" w:hAnsi="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17">
    <w:nsid w:val="44C46063"/>
    <w:multiLevelType w:val="singleLevel"/>
    <w:tmpl w:val="27987000"/>
    <w:lvl w:ilvl="0">
      <w:start w:val="1"/>
      <w:numFmt w:val="decimal"/>
      <w:lvlText w:val="%1)"/>
      <w:legacy w:legacy="1" w:legacySpace="0" w:legacyIndent="312"/>
      <w:lvlJc w:val="left"/>
      <w:rPr>
        <w:rFonts w:ascii="Times New Roman" w:hAnsi="Times New Roman" w:cs="Times New Roman" w:hint="default"/>
      </w:rPr>
    </w:lvl>
  </w:abstractNum>
  <w:abstractNum w:abstractNumId="18">
    <w:nsid w:val="47A84EE4"/>
    <w:multiLevelType w:val="hybridMultilevel"/>
    <w:tmpl w:val="96C803E6"/>
    <w:lvl w:ilvl="0" w:tplc="28B03EA0">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7C06535"/>
    <w:multiLevelType w:val="hybridMultilevel"/>
    <w:tmpl w:val="48FA2560"/>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nsid w:val="4A95763F"/>
    <w:multiLevelType w:val="hybridMultilevel"/>
    <w:tmpl w:val="EE74850E"/>
    <w:lvl w:ilvl="0" w:tplc="08FC2FCC">
      <w:numFmt w:val="bullet"/>
      <w:lvlText w:val="-"/>
      <w:lvlJc w:val="left"/>
      <w:pPr>
        <w:tabs>
          <w:tab w:val="num" w:pos="927"/>
        </w:tabs>
        <w:ind w:left="927" w:hanging="360"/>
      </w:pPr>
      <w:rPr>
        <w:rFonts w:ascii="Times New Roman" w:eastAsia="Times New Roman" w:hAnsi="Times New Roman" w:cs="Times New Roman" w:hint="default"/>
        <w:sz w:val="32"/>
      </w:rPr>
    </w:lvl>
    <w:lvl w:ilvl="1" w:tplc="B20E6002">
      <w:start w:val="2"/>
      <w:numFmt w:val="decimal"/>
      <w:lvlText w:val="%2."/>
      <w:lvlJc w:val="left"/>
      <w:pPr>
        <w:tabs>
          <w:tab w:val="num" w:pos="1647"/>
        </w:tabs>
        <w:ind w:left="1647" w:hanging="360"/>
      </w:pPr>
      <w:rPr>
        <w:rFonts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5F3D7C97"/>
    <w:multiLevelType w:val="hybridMultilevel"/>
    <w:tmpl w:val="1160DE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5FA04528"/>
    <w:multiLevelType w:val="singleLevel"/>
    <w:tmpl w:val="C2EA389E"/>
    <w:lvl w:ilvl="0">
      <w:start w:val="1"/>
      <w:numFmt w:val="decimal"/>
      <w:lvlText w:val="%1)"/>
      <w:legacy w:legacy="1" w:legacySpace="0" w:legacyIndent="297"/>
      <w:lvlJc w:val="left"/>
      <w:rPr>
        <w:rFonts w:ascii="Times New Roman" w:hAnsi="Times New Roman" w:cs="Times New Roman" w:hint="default"/>
      </w:rPr>
    </w:lvl>
  </w:abstractNum>
  <w:abstractNum w:abstractNumId="23">
    <w:nsid w:val="672A028E"/>
    <w:multiLevelType w:val="hybridMultilevel"/>
    <w:tmpl w:val="4052FFA8"/>
    <w:lvl w:ilvl="0" w:tplc="0419000D">
      <w:start w:val="1"/>
      <w:numFmt w:val="bullet"/>
      <w:lvlText w:val=""/>
      <w:lvlJc w:val="left"/>
      <w:pPr>
        <w:ind w:left="864" w:hanging="360"/>
      </w:pPr>
      <w:rPr>
        <w:rFonts w:ascii="Wingdings" w:hAnsi="Wingdings"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24">
    <w:nsid w:val="6B450886"/>
    <w:multiLevelType w:val="hybridMultilevel"/>
    <w:tmpl w:val="870C4E6E"/>
    <w:lvl w:ilvl="0" w:tplc="D004BB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2B56687"/>
    <w:multiLevelType w:val="hybridMultilevel"/>
    <w:tmpl w:val="3894D5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E57644"/>
    <w:multiLevelType w:val="singleLevel"/>
    <w:tmpl w:val="3FF61266"/>
    <w:lvl w:ilvl="0">
      <w:start w:val="1"/>
      <w:numFmt w:val="decimal"/>
      <w:lvlText w:val="%1."/>
      <w:legacy w:legacy="1" w:legacySpace="0" w:legacyIndent="345"/>
      <w:lvlJc w:val="left"/>
      <w:rPr>
        <w:rFonts w:ascii="Times New Roman" w:hAnsi="Times New Roman" w:cs="Times New Roman" w:hint="default"/>
      </w:rPr>
    </w:lvl>
  </w:abstractNum>
  <w:abstractNum w:abstractNumId="27">
    <w:nsid w:val="7C5C2507"/>
    <w:multiLevelType w:val="hybridMultilevel"/>
    <w:tmpl w:val="71C874DC"/>
    <w:lvl w:ilvl="0" w:tplc="28B03EA0">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2"/>
  </w:num>
  <w:num w:numId="3">
    <w:abstractNumId w:val="17"/>
  </w:num>
  <w:num w:numId="4">
    <w:abstractNumId w:val="2"/>
  </w:num>
  <w:num w:numId="5">
    <w:abstractNumId w:val="14"/>
  </w:num>
  <w:num w:numId="6">
    <w:abstractNumId w:val="14"/>
    <w:lvlOverride w:ilvl="0">
      <w:lvl w:ilvl="0">
        <w:start w:val="1"/>
        <w:numFmt w:val="decimal"/>
        <w:lvlText w:val="%1."/>
        <w:legacy w:legacy="1" w:legacySpace="0" w:legacyIndent="249"/>
        <w:lvlJc w:val="left"/>
        <w:rPr>
          <w:rFonts w:ascii="Times New Roman" w:hAnsi="Times New Roman" w:cs="Times New Roman" w:hint="default"/>
        </w:rPr>
      </w:lvl>
    </w:lvlOverride>
  </w:num>
  <w:num w:numId="7">
    <w:abstractNumId w:val="15"/>
  </w:num>
  <w:num w:numId="8">
    <w:abstractNumId w:val="3"/>
  </w:num>
  <w:num w:numId="9">
    <w:abstractNumId w:val="6"/>
  </w:num>
  <w:num w:numId="10">
    <w:abstractNumId w:val="19"/>
  </w:num>
  <w:num w:numId="11">
    <w:abstractNumId w:val="13"/>
  </w:num>
  <w:num w:numId="12">
    <w:abstractNumId w:val="8"/>
  </w:num>
  <w:num w:numId="13">
    <w:abstractNumId w:val="1"/>
  </w:num>
  <w:num w:numId="14">
    <w:abstractNumId w:val="23"/>
  </w:num>
  <w:num w:numId="15">
    <w:abstractNumId w:val="25"/>
  </w:num>
  <w:num w:numId="16">
    <w:abstractNumId w:val="20"/>
  </w:num>
  <w:num w:numId="17">
    <w:abstractNumId w:val="27"/>
  </w:num>
  <w:num w:numId="18">
    <w:abstractNumId w:val="18"/>
  </w:num>
  <w:num w:numId="19">
    <w:abstractNumId w:val="4"/>
  </w:num>
  <w:num w:numId="20">
    <w:abstractNumId w:val="24"/>
  </w:num>
  <w:num w:numId="21">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5">
    <w:abstractNumId w:val="11"/>
  </w:num>
  <w:num w:numId="26">
    <w:abstractNumId w:val="9"/>
  </w:num>
  <w:num w:numId="27">
    <w:abstractNumId w:val="10"/>
  </w:num>
  <w:num w:numId="28">
    <w:abstractNumId w:val="21"/>
  </w:num>
  <w:num w:numId="29">
    <w:abstractNumId w:val="7"/>
  </w:num>
  <w:num w:numId="30">
    <w:abstractNumId w:val="12"/>
  </w:num>
  <w:num w:numId="31">
    <w:abstractNumId w:val="16"/>
  </w:num>
  <w:num w:numId="32">
    <w:abstractNumId w:val="26"/>
  </w:num>
  <w:num w:numId="33">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AE3"/>
    <w:rsid w:val="00087EC5"/>
    <w:rsid w:val="000A7491"/>
    <w:rsid w:val="00231F5B"/>
    <w:rsid w:val="0027260B"/>
    <w:rsid w:val="00273052"/>
    <w:rsid w:val="00340AE3"/>
    <w:rsid w:val="003A05E7"/>
    <w:rsid w:val="005056E9"/>
    <w:rsid w:val="007F1471"/>
    <w:rsid w:val="009B0165"/>
    <w:rsid w:val="00BC1BA5"/>
    <w:rsid w:val="00CA6C85"/>
    <w:rsid w:val="00EA3146"/>
    <w:rsid w:val="00EB4755"/>
    <w:rsid w:val="00FF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9BB54A-5CD3-47ED-8AC1-1E3B5DD1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AE3"/>
    <w:pPr>
      <w:spacing w:after="200" w:line="276" w:lineRule="auto"/>
    </w:pPr>
    <w:rPr>
      <w:rFonts w:ascii="Cambria" w:hAnsi="Cambria"/>
      <w:sz w:val="22"/>
      <w:szCs w:val="22"/>
      <w:lang w:val="en-US" w:eastAsia="en-US" w:bidi="en-US"/>
    </w:rPr>
  </w:style>
  <w:style w:type="paragraph" w:styleId="1">
    <w:name w:val="heading 1"/>
    <w:basedOn w:val="a"/>
    <w:next w:val="a"/>
    <w:qFormat/>
    <w:rsid w:val="00340AE3"/>
    <w:pPr>
      <w:spacing w:before="480" w:after="0"/>
      <w:contextualSpacing/>
      <w:outlineLvl w:val="0"/>
    </w:pPr>
    <w:rPr>
      <w:smallCaps/>
      <w:spacing w:val="5"/>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0AE3"/>
    <w:pPr>
      <w:shd w:val="clear" w:color="auto" w:fill="FFFFFF"/>
      <w:spacing w:after="0" w:line="360" w:lineRule="auto"/>
      <w:ind w:firstLine="567"/>
      <w:jc w:val="both"/>
    </w:pPr>
    <w:rPr>
      <w:rFonts w:ascii="Times New Roman" w:hAnsi="Times New Roman"/>
      <w:bCs/>
      <w:color w:val="000000"/>
      <w:sz w:val="32"/>
      <w:szCs w:val="32"/>
      <w:lang w:val="ru-RU"/>
    </w:rPr>
  </w:style>
  <w:style w:type="paragraph" w:styleId="3">
    <w:name w:val="Body Text Indent 3"/>
    <w:basedOn w:val="a"/>
    <w:rsid w:val="00340AE3"/>
    <w:pPr>
      <w:shd w:val="clear" w:color="auto" w:fill="FFFFFF"/>
      <w:spacing w:after="0" w:line="360" w:lineRule="auto"/>
      <w:ind w:firstLine="284"/>
      <w:jc w:val="both"/>
    </w:pPr>
    <w:rPr>
      <w:rFonts w:ascii="Times New Roman" w:hAnsi="Times New Roman"/>
      <w:color w:val="000000"/>
      <w:sz w:val="28"/>
      <w:szCs w:val="28"/>
      <w:lang w:val="ru-RU"/>
    </w:rPr>
  </w:style>
  <w:style w:type="paragraph" w:styleId="a4">
    <w:name w:val="Block Text"/>
    <w:basedOn w:val="a"/>
    <w:rsid w:val="00340AE3"/>
    <w:pPr>
      <w:shd w:val="clear" w:color="auto" w:fill="FFFFFF"/>
      <w:spacing w:after="0" w:line="360" w:lineRule="auto"/>
      <w:ind w:left="284" w:right="-17"/>
    </w:pPr>
    <w:rPr>
      <w:rFonts w:ascii="Times New Roman" w:hAnsi="Times New Roman"/>
      <w:color w:val="000000"/>
      <w:spacing w:val="-3"/>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1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6049</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ЛЕКЦИИ ПО Ф И К</vt:lpstr>
    </vt:vector>
  </TitlesOfParts>
  <Company/>
  <LinksUpToDate>false</LinksUpToDate>
  <CharactersWithSpaces>40454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Ф И К</dc:title>
  <dc:subject/>
  <dc:creator>Скорикова</dc:creator>
  <cp:keywords/>
  <dc:description/>
  <cp:lastModifiedBy>admin</cp:lastModifiedBy>
  <cp:revision>2</cp:revision>
  <dcterms:created xsi:type="dcterms:W3CDTF">2014-04-12T01:37:00Z</dcterms:created>
  <dcterms:modified xsi:type="dcterms:W3CDTF">2014-04-12T01:37:00Z</dcterms:modified>
</cp:coreProperties>
</file>