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02DD" w:rsidRDefault="00A202DD" w:rsidP="008A738A">
      <w:pPr>
        <w:spacing w:line="360" w:lineRule="auto"/>
        <w:jc w:val="center"/>
        <w:outlineLvl w:val="0"/>
        <w:rPr>
          <w:b/>
          <w:sz w:val="28"/>
          <w:szCs w:val="28"/>
        </w:rPr>
      </w:pPr>
    </w:p>
    <w:p w:rsidR="00A202DD" w:rsidRDefault="00A202DD" w:rsidP="008A738A">
      <w:pPr>
        <w:spacing w:line="360" w:lineRule="auto"/>
        <w:jc w:val="center"/>
        <w:outlineLvl w:val="0"/>
        <w:rPr>
          <w:b/>
          <w:sz w:val="28"/>
          <w:szCs w:val="28"/>
        </w:rPr>
      </w:pPr>
    </w:p>
    <w:p w:rsidR="00A202DD" w:rsidRDefault="00A202DD" w:rsidP="008A738A">
      <w:pPr>
        <w:spacing w:line="360" w:lineRule="auto"/>
        <w:jc w:val="center"/>
        <w:outlineLvl w:val="0"/>
        <w:rPr>
          <w:b/>
          <w:sz w:val="28"/>
          <w:szCs w:val="28"/>
        </w:rPr>
      </w:pPr>
    </w:p>
    <w:p w:rsidR="00A202DD" w:rsidRDefault="00A202DD" w:rsidP="008A738A">
      <w:pPr>
        <w:spacing w:line="360" w:lineRule="auto"/>
        <w:jc w:val="center"/>
        <w:outlineLvl w:val="0"/>
        <w:rPr>
          <w:b/>
          <w:sz w:val="28"/>
          <w:szCs w:val="28"/>
        </w:rPr>
      </w:pPr>
    </w:p>
    <w:p w:rsidR="00A202DD" w:rsidRDefault="00A202DD" w:rsidP="008A738A">
      <w:pPr>
        <w:spacing w:line="360" w:lineRule="auto"/>
        <w:jc w:val="center"/>
        <w:outlineLvl w:val="0"/>
        <w:rPr>
          <w:b/>
          <w:sz w:val="28"/>
          <w:szCs w:val="28"/>
        </w:rPr>
      </w:pPr>
    </w:p>
    <w:p w:rsidR="00A202DD" w:rsidRDefault="00A202DD" w:rsidP="008A738A">
      <w:pPr>
        <w:spacing w:line="360" w:lineRule="auto"/>
        <w:jc w:val="center"/>
        <w:outlineLvl w:val="0"/>
        <w:rPr>
          <w:b/>
          <w:sz w:val="28"/>
          <w:szCs w:val="28"/>
        </w:rPr>
      </w:pPr>
    </w:p>
    <w:p w:rsidR="00A202DD" w:rsidRDefault="00A202DD" w:rsidP="008A738A">
      <w:pPr>
        <w:spacing w:line="360" w:lineRule="auto"/>
        <w:jc w:val="center"/>
        <w:outlineLvl w:val="0"/>
        <w:rPr>
          <w:b/>
          <w:sz w:val="28"/>
          <w:szCs w:val="28"/>
        </w:rPr>
      </w:pPr>
    </w:p>
    <w:p w:rsidR="00A202DD" w:rsidRDefault="00A202DD" w:rsidP="008A738A">
      <w:pPr>
        <w:spacing w:line="360" w:lineRule="auto"/>
        <w:jc w:val="center"/>
        <w:outlineLvl w:val="0"/>
        <w:rPr>
          <w:b/>
          <w:sz w:val="28"/>
          <w:szCs w:val="28"/>
        </w:rPr>
      </w:pPr>
    </w:p>
    <w:p w:rsidR="00A202DD" w:rsidRDefault="00A202DD" w:rsidP="008A738A">
      <w:pPr>
        <w:spacing w:line="360" w:lineRule="auto"/>
        <w:jc w:val="center"/>
        <w:outlineLvl w:val="0"/>
        <w:rPr>
          <w:b/>
          <w:sz w:val="28"/>
          <w:szCs w:val="28"/>
        </w:rPr>
      </w:pPr>
    </w:p>
    <w:p w:rsidR="00A202DD" w:rsidRDefault="00A202DD" w:rsidP="008A738A">
      <w:pPr>
        <w:spacing w:line="360" w:lineRule="auto"/>
        <w:jc w:val="center"/>
        <w:outlineLvl w:val="0"/>
        <w:rPr>
          <w:b/>
          <w:sz w:val="28"/>
          <w:szCs w:val="28"/>
        </w:rPr>
      </w:pPr>
    </w:p>
    <w:p w:rsidR="00A202DD" w:rsidRDefault="00A202DD" w:rsidP="008A738A">
      <w:pPr>
        <w:spacing w:line="360" w:lineRule="auto"/>
        <w:jc w:val="center"/>
        <w:outlineLvl w:val="0"/>
        <w:rPr>
          <w:b/>
          <w:sz w:val="28"/>
          <w:szCs w:val="28"/>
        </w:rPr>
      </w:pPr>
    </w:p>
    <w:p w:rsidR="008A738A" w:rsidRDefault="008A738A" w:rsidP="008A738A">
      <w:pPr>
        <w:spacing w:line="360" w:lineRule="auto"/>
        <w:jc w:val="center"/>
        <w:outlineLvl w:val="0"/>
        <w:rPr>
          <w:b/>
          <w:bCs/>
          <w:sz w:val="28"/>
          <w:szCs w:val="28"/>
        </w:rPr>
      </w:pPr>
      <w:r w:rsidRPr="000C216B">
        <w:rPr>
          <w:b/>
          <w:sz w:val="28"/>
          <w:szCs w:val="28"/>
        </w:rPr>
        <w:t>П</w:t>
      </w:r>
      <w:r w:rsidRPr="000C216B">
        <w:rPr>
          <w:b/>
          <w:bCs/>
          <w:sz w:val="28"/>
          <w:szCs w:val="28"/>
        </w:rPr>
        <w:t xml:space="preserve">равовые средства противодействия коррупции в системе </w:t>
      </w:r>
    </w:p>
    <w:p w:rsidR="008A738A" w:rsidRPr="000C216B" w:rsidRDefault="008A738A" w:rsidP="008A738A">
      <w:pPr>
        <w:spacing w:line="360" w:lineRule="auto"/>
        <w:jc w:val="center"/>
        <w:outlineLvl w:val="0"/>
        <w:rPr>
          <w:b/>
          <w:bCs/>
          <w:sz w:val="28"/>
          <w:szCs w:val="28"/>
        </w:rPr>
      </w:pPr>
      <w:r w:rsidRPr="000C216B">
        <w:rPr>
          <w:b/>
          <w:bCs/>
          <w:sz w:val="28"/>
          <w:szCs w:val="28"/>
        </w:rPr>
        <w:t>государственной службы</w:t>
      </w:r>
    </w:p>
    <w:p w:rsidR="008A738A" w:rsidRPr="000C216B" w:rsidRDefault="008A738A" w:rsidP="008A738A">
      <w:pPr>
        <w:spacing w:line="360" w:lineRule="auto"/>
        <w:jc w:val="center"/>
        <w:outlineLvl w:val="0"/>
        <w:rPr>
          <w:b/>
          <w:bCs/>
          <w:sz w:val="28"/>
          <w:szCs w:val="28"/>
        </w:rPr>
      </w:pPr>
    </w:p>
    <w:p w:rsidR="008A738A" w:rsidRPr="000C216B" w:rsidRDefault="008A738A" w:rsidP="008A738A">
      <w:pPr>
        <w:spacing w:line="360" w:lineRule="auto"/>
        <w:jc w:val="center"/>
        <w:rPr>
          <w:i/>
          <w:sz w:val="28"/>
          <w:szCs w:val="28"/>
        </w:rPr>
      </w:pPr>
      <w:r w:rsidRPr="000C216B">
        <w:rPr>
          <w:i/>
          <w:sz w:val="28"/>
          <w:szCs w:val="28"/>
        </w:rPr>
        <w:t>учебно-методическое пособие</w:t>
      </w:r>
    </w:p>
    <w:p w:rsidR="008A738A" w:rsidRPr="000C216B" w:rsidRDefault="008A738A" w:rsidP="008A738A">
      <w:pPr>
        <w:spacing w:line="360" w:lineRule="auto"/>
        <w:jc w:val="center"/>
        <w:rPr>
          <w:bCs/>
          <w:i/>
          <w:sz w:val="28"/>
          <w:szCs w:val="28"/>
        </w:rPr>
      </w:pPr>
    </w:p>
    <w:p w:rsidR="008A738A" w:rsidRPr="000C216B" w:rsidRDefault="008A738A" w:rsidP="008A738A">
      <w:pPr>
        <w:spacing w:line="360" w:lineRule="auto"/>
        <w:jc w:val="center"/>
        <w:rPr>
          <w:b/>
          <w:bCs/>
          <w:sz w:val="28"/>
          <w:szCs w:val="28"/>
        </w:rPr>
      </w:pPr>
    </w:p>
    <w:p w:rsidR="008A738A" w:rsidRPr="000C216B" w:rsidRDefault="008A738A" w:rsidP="008A738A">
      <w:pPr>
        <w:spacing w:line="360" w:lineRule="auto"/>
        <w:jc w:val="center"/>
        <w:rPr>
          <w:b/>
          <w:bCs/>
          <w:sz w:val="28"/>
          <w:szCs w:val="28"/>
        </w:rPr>
      </w:pPr>
    </w:p>
    <w:p w:rsidR="008A738A" w:rsidRPr="000C216B" w:rsidRDefault="008A738A" w:rsidP="008A738A">
      <w:pPr>
        <w:spacing w:line="360" w:lineRule="auto"/>
        <w:jc w:val="center"/>
        <w:rPr>
          <w:b/>
          <w:bCs/>
          <w:sz w:val="28"/>
          <w:szCs w:val="28"/>
        </w:rPr>
      </w:pPr>
    </w:p>
    <w:p w:rsidR="008A738A" w:rsidRPr="000C216B" w:rsidRDefault="008A738A" w:rsidP="008A738A">
      <w:pPr>
        <w:spacing w:line="360" w:lineRule="auto"/>
        <w:jc w:val="center"/>
        <w:rPr>
          <w:b/>
          <w:bCs/>
          <w:sz w:val="28"/>
          <w:szCs w:val="28"/>
        </w:rPr>
      </w:pPr>
    </w:p>
    <w:p w:rsidR="008A738A" w:rsidRPr="000C216B" w:rsidRDefault="008A738A" w:rsidP="008A738A">
      <w:pPr>
        <w:spacing w:line="360" w:lineRule="auto"/>
        <w:jc w:val="center"/>
        <w:rPr>
          <w:b/>
          <w:bCs/>
          <w:sz w:val="28"/>
          <w:szCs w:val="28"/>
        </w:rPr>
      </w:pPr>
    </w:p>
    <w:p w:rsidR="008A738A" w:rsidRPr="000C216B" w:rsidRDefault="008A738A" w:rsidP="008A738A">
      <w:pPr>
        <w:spacing w:line="360" w:lineRule="auto"/>
        <w:jc w:val="center"/>
        <w:rPr>
          <w:b/>
          <w:bCs/>
          <w:sz w:val="28"/>
          <w:szCs w:val="28"/>
        </w:rPr>
      </w:pPr>
    </w:p>
    <w:p w:rsidR="008A738A" w:rsidRPr="000C216B" w:rsidRDefault="008A738A" w:rsidP="008A738A">
      <w:pPr>
        <w:spacing w:line="360" w:lineRule="auto"/>
        <w:jc w:val="center"/>
        <w:rPr>
          <w:b/>
          <w:bCs/>
          <w:sz w:val="28"/>
          <w:szCs w:val="28"/>
        </w:rPr>
      </w:pPr>
    </w:p>
    <w:p w:rsidR="008A738A" w:rsidRPr="000C216B" w:rsidRDefault="008A738A" w:rsidP="008A738A">
      <w:pPr>
        <w:spacing w:line="360" w:lineRule="auto"/>
        <w:jc w:val="center"/>
        <w:rPr>
          <w:b/>
          <w:bCs/>
          <w:sz w:val="28"/>
          <w:szCs w:val="28"/>
        </w:rPr>
      </w:pPr>
    </w:p>
    <w:p w:rsidR="008A738A" w:rsidRPr="000C216B" w:rsidRDefault="008A738A" w:rsidP="008A738A">
      <w:pPr>
        <w:spacing w:line="360" w:lineRule="auto"/>
        <w:jc w:val="center"/>
        <w:rPr>
          <w:b/>
          <w:bCs/>
          <w:sz w:val="28"/>
          <w:szCs w:val="28"/>
        </w:rPr>
      </w:pPr>
    </w:p>
    <w:p w:rsidR="008A738A" w:rsidRPr="000C216B" w:rsidRDefault="008A738A" w:rsidP="008A738A">
      <w:pPr>
        <w:spacing w:line="360" w:lineRule="auto"/>
        <w:jc w:val="center"/>
        <w:rPr>
          <w:b/>
          <w:bCs/>
          <w:sz w:val="28"/>
          <w:szCs w:val="28"/>
        </w:rPr>
      </w:pPr>
    </w:p>
    <w:p w:rsidR="008A738A" w:rsidRPr="000C216B" w:rsidRDefault="008A738A" w:rsidP="008A738A">
      <w:pPr>
        <w:spacing w:line="360" w:lineRule="auto"/>
        <w:jc w:val="center"/>
        <w:rPr>
          <w:b/>
          <w:bCs/>
          <w:sz w:val="28"/>
          <w:szCs w:val="28"/>
        </w:rPr>
      </w:pPr>
    </w:p>
    <w:p w:rsidR="008A738A" w:rsidRPr="000C216B" w:rsidRDefault="008A738A" w:rsidP="008A738A">
      <w:pPr>
        <w:spacing w:line="360" w:lineRule="auto"/>
        <w:jc w:val="center"/>
        <w:rPr>
          <w:b/>
          <w:bCs/>
          <w:sz w:val="28"/>
          <w:szCs w:val="28"/>
        </w:rPr>
      </w:pPr>
    </w:p>
    <w:p w:rsidR="008A738A" w:rsidRPr="000C216B" w:rsidRDefault="008A738A" w:rsidP="008A738A">
      <w:pPr>
        <w:spacing w:line="360" w:lineRule="auto"/>
        <w:jc w:val="center"/>
        <w:rPr>
          <w:b/>
          <w:bCs/>
          <w:sz w:val="28"/>
          <w:szCs w:val="28"/>
        </w:rPr>
      </w:pPr>
    </w:p>
    <w:p w:rsidR="008A738A" w:rsidRPr="00EC5639" w:rsidRDefault="008A738A" w:rsidP="00EC5639">
      <w:pPr>
        <w:jc w:val="both"/>
        <w:outlineLvl w:val="0"/>
        <w:rPr>
          <w:bCs/>
          <w:sz w:val="28"/>
          <w:szCs w:val="28"/>
        </w:rPr>
      </w:pPr>
    </w:p>
    <w:p w:rsidR="008A738A" w:rsidRPr="000C216B" w:rsidRDefault="008A738A" w:rsidP="008A738A">
      <w:pPr>
        <w:jc w:val="center"/>
        <w:outlineLvl w:val="0"/>
        <w:rPr>
          <w:b/>
          <w:bCs/>
          <w:sz w:val="28"/>
          <w:szCs w:val="28"/>
        </w:rPr>
      </w:pPr>
      <w:r w:rsidRPr="000C216B">
        <w:rPr>
          <w:b/>
          <w:bCs/>
          <w:sz w:val="28"/>
          <w:szCs w:val="28"/>
        </w:rPr>
        <w:br w:type="page"/>
        <w:t>Введение</w:t>
      </w:r>
    </w:p>
    <w:p w:rsidR="008A738A" w:rsidRPr="000C216B" w:rsidRDefault="008A738A" w:rsidP="008A738A">
      <w:pPr>
        <w:autoSpaceDE w:val="0"/>
        <w:autoSpaceDN w:val="0"/>
        <w:adjustRightInd w:val="0"/>
        <w:ind w:firstLine="540"/>
        <w:jc w:val="both"/>
        <w:rPr>
          <w:sz w:val="28"/>
          <w:szCs w:val="28"/>
        </w:rPr>
      </w:pPr>
    </w:p>
    <w:p w:rsidR="008A738A" w:rsidRPr="000C216B" w:rsidRDefault="008A738A" w:rsidP="008A738A">
      <w:pPr>
        <w:autoSpaceDE w:val="0"/>
        <w:autoSpaceDN w:val="0"/>
        <w:adjustRightInd w:val="0"/>
        <w:ind w:firstLine="540"/>
        <w:jc w:val="both"/>
        <w:rPr>
          <w:color w:val="000000"/>
          <w:sz w:val="28"/>
          <w:szCs w:val="28"/>
        </w:rPr>
      </w:pPr>
      <w:r w:rsidRPr="000C216B">
        <w:rPr>
          <w:sz w:val="28"/>
          <w:szCs w:val="28"/>
        </w:rPr>
        <w:t xml:space="preserve">В качестве одной из наиболее актуальных угроз по масштабам разрушительного воздействия на общество можно назвать коррупцию. Она подрывает веру граждан в справедливость, порождает социальную напряженность, а также препятствует устойчивому и поступательному развитию страны. В последнее время о размахах коррупции в России рассказывают не только международные организации наподобие  "Transparency International", которая в </w:t>
      </w:r>
      <w:smartTag w:uri="urn:schemas-microsoft-com:office:smarttags" w:element="metricconverter">
        <w:smartTagPr>
          <w:attr w:name="ProductID" w:val="2008 г"/>
        </w:smartTagPr>
        <w:r w:rsidRPr="000C216B">
          <w:rPr>
            <w:sz w:val="28"/>
            <w:szCs w:val="28"/>
          </w:rPr>
          <w:t>2008 г</w:t>
        </w:r>
      </w:smartTag>
      <w:r w:rsidRPr="000C216B">
        <w:rPr>
          <w:sz w:val="28"/>
          <w:szCs w:val="28"/>
        </w:rPr>
        <w:t xml:space="preserve">. отвела России 147-е место по уровню коррумпированности в списке из 163 стран (в </w:t>
      </w:r>
      <w:smartTag w:uri="urn:schemas-microsoft-com:office:smarttags" w:element="metricconverter">
        <w:smartTagPr>
          <w:attr w:name="ProductID" w:val="2006 г"/>
        </w:smartTagPr>
        <w:r w:rsidRPr="000C216B">
          <w:rPr>
            <w:sz w:val="28"/>
            <w:szCs w:val="28"/>
          </w:rPr>
          <w:t>2006 г</w:t>
        </w:r>
      </w:smartTag>
      <w:r w:rsidRPr="000C216B">
        <w:rPr>
          <w:sz w:val="28"/>
          <w:szCs w:val="28"/>
        </w:rPr>
        <w:t xml:space="preserve">. – 127, </w:t>
      </w:r>
      <w:smartTag w:uri="urn:schemas-microsoft-com:office:smarttags" w:element="metricconverter">
        <w:smartTagPr>
          <w:attr w:name="ProductID" w:val="2005 г"/>
        </w:smartTagPr>
        <w:r w:rsidRPr="000C216B">
          <w:rPr>
            <w:sz w:val="28"/>
            <w:szCs w:val="28"/>
          </w:rPr>
          <w:t>2005 г</w:t>
        </w:r>
      </w:smartTag>
      <w:r w:rsidRPr="000C216B">
        <w:rPr>
          <w:sz w:val="28"/>
          <w:szCs w:val="28"/>
        </w:rPr>
        <w:t xml:space="preserve">. – 126, </w:t>
      </w:r>
      <w:smartTag w:uri="urn:schemas-microsoft-com:office:smarttags" w:element="metricconverter">
        <w:smartTagPr>
          <w:attr w:name="ProductID" w:val="2004 г"/>
        </w:smartTagPr>
        <w:r w:rsidRPr="000C216B">
          <w:rPr>
            <w:sz w:val="28"/>
            <w:szCs w:val="28"/>
          </w:rPr>
          <w:t>2004 г</w:t>
        </w:r>
      </w:smartTag>
      <w:r w:rsidRPr="000C216B">
        <w:rPr>
          <w:sz w:val="28"/>
          <w:szCs w:val="28"/>
        </w:rPr>
        <w:t xml:space="preserve">. – 90) в соседстве с Непалом и Филиппинами, но и отечественные ученые, общественные и государственные деятели. </w:t>
      </w:r>
      <w:r w:rsidRPr="000C216B">
        <w:rPr>
          <w:color w:val="000000"/>
          <w:sz w:val="28"/>
          <w:szCs w:val="28"/>
        </w:rPr>
        <w:t xml:space="preserve">По данным различных социологических исследований, каждый третий житель нашей страны в последние пять лет вынужден был давать взятку. </w:t>
      </w:r>
      <w:r w:rsidRPr="000C216B">
        <w:rPr>
          <w:sz w:val="28"/>
          <w:szCs w:val="28"/>
        </w:rPr>
        <w:t>По заключению экспертов, объем коррупционного рынка составляет 240 - 316 млрд. долларов, а средний размер взятки чиновникам вырос с 10 до 130 тыс. долларов</w:t>
      </w:r>
      <w:r w:rsidRPr="000C216B">
        <w:rPr>
          <w:rStyle w:val="a5"/>
          <w:sz w:val="28"/>
          <w:szCs w:val="28"/>
        </w:rPr>
        <w:footnoteReference w:id="1"/>
      </w:r>
      <w:r w:rsidRPr="000C216B">
        <w:rPr>
          <w:sz w:val="28"/>
          <w:szCs w:val="28"/>
        </w:rPr>
        <w:t xml:space="preserve">. </w:t>
      </w:r>
      <w:r w:rsidRPr="000C216B">
        <w:rPr>
          <w:color w:val="000000"/>
          <w:sz w:val="28"/>
          <w:szCs w:val="28"/>
        </w:rPr>
        <w:t>Средняя сумма подношения гражданина властям предержащим колеблется от 20 до 75 тысяч рублей. Взятки и откаты в крупном бизнесе имеют другие расценки: за получение лицензии, отзыв лицензии у конкурентов – 1-5 млн. долл., за получение государственного заказа – 1/3 суммы заказа</w:t>
      </w:r>
      <w:r w:rsidRPr="000C216B">
        <w:rPr>
          <w:rStyle w:val="a5"/>
          <w:color w:val="000000"/>
          <w:sz w:val="28"/>
          <w:szCs w:val="28"/>
        </w:rPr>
        <w:footnoteReference w:id="2"/>
      </w:r>
      <w:r w:rsidRPr="000C216B">
        <w:rPr>
          <w:color w:val="000000"/>
          <w:sz w:val="28"/>
          <w:szCs w:val="28"/>
        </w:rPr>
        <w:t xml:space="preserve">. </w:t>
      </w:r>
    </w:p>
    <w:p w:rsidR="008A738A" w:rsidRPr="000C216B" w:rsidRDefault="008A738A" w:rsidP="008A738A">
      <w:pPr>
        <w:ind w:firstLine="709"/>
        <w:jc w:val="both"/>
        <w:rPr>
          <w:sz w:val="28"/>
          <w:szCs w:val="28"/>
        </w:rPr>
      </w:pPr>
      <w:r w:rsidRPr="000C216B">
        <w:rPr>
          <w:sz w:val="28"/>
          <w:szCs w:val="28"/>
        </w:rPr>
        <w:t xml:space="preserve">В течение последних трех лет продолжает увеличиваться количество зарегистрированных преступлений, обладающих по УК РФ признаками коррупции. Так, число зарегистрированных фактов взяточничества в </w:t>
      </w:r>
      <w:smartTag w:uri="urn:schemas-microsoft-com:office:smarttags" w:element="metricconverter">
        <w:smartTagPr>
          <w:attr w:name="ProductID" w:val="2005 г"/>
        </w:smartTagPr>
        <w:r w:rsidRPr="000C216B">
          <w:rPr>
            <w:sz w:val="28"/>
            <w:szCs w:val="28"/>
          </w:rPr>
          <w:t>2005 г</w:t>
        </w:r>
      </w:smartTag>
      <w:r w:rsidRPr="000C216B">
        <w:rPr>
          <w:sz w:val="28"/>
          <w:szCs w:val="28"/>
        </w:rPr>
        <w:t xml:space="preserve">. – 9821, в </w:t>
      </w:r>
      <w:smartTag w:uri="urn:schemas-microsoft-com:office:smarttags" w:element="metricconverter">
        <w:smartTagPr>
          <w:attr w:name="ProductID" w:val="2006 г"/>
        </w:smartTagPr>
        <w:r w:rsidRPr="000C216B">
          <w:rPr>
            <w:sz w:val="28"/>
            <w:szCs w:val="28"/>
          </w:rPr>
          <w:t>2006 г</w:t>
        </w:r>
      </w:smartTag>
      <w:r w:rsidRPr="000C216B">
        <w:rPr>
          <w:sz w:val="28"/>
          <w:szCs w:val="28"/>
        </w:rPr>
        <w:t xml:space="preserve">. – 11063, в 2007 – 11616. По данным Генеральной прокуратуры Российской Федерации в первом полугодии </w:t>
      </w:r>
      <w:smartTag w:uri="urn:schemas-microsoft-com:office:smarttags" w:element="metricconverter">
        <w:smartTagPr>
          <w:attr w:name="ProductID" w:val="2008 г"/>
        </w:smartTagPr>
        <w:r w:rsidRPr="000C216B">
          <w:rPr>
            <w:sz w:val="28"/>
            <w:szCs w:val="28"/>
          </w:rPr>
          <w:t>2008 г</w:t>
        </w:r>
      </w:smartTag>
      <w:r w:rsidRPr="000C216B">
        <w:rPr>
          <w:sz w:val="28"/>
          <w:szCs w:val="28"/>
        </w:rPr>
        <w:t xml:space="preserve">. выявлено 28 тысяч коррупционных преступлений, что почти на девять процентов больше, чем в аналогичный период </w:t>
      </w:r>
      <w:smartTag w:uri="urn:schemas-microsoft-com:office:smarttags" w:element="metricconverter">
        <w:smartTagPr>
          <w:attr w:name="ProductID" w:val="2007 г"/>
        </w:smartTagPr>
        <w:r w:rsidRPr="000C216B">
          <w:rPr>
            <w:sz w:val="28"/>
            <w:szCs w:val="28"/>
          </w:rPr>
          <w:t>2007 г</w:t>
        </w:r>
      </w:smartTag>
      <w:r w:rsidRPr="000C216B">
        <w:rPr>
          <w:rStyle w:val="a5"/>
          <w:sz w:val="28"/>
          <w:szCs w:val="28"/>
        </w:rPr>
        <w:footnoteReference w:id="3"/>
      </w:r>
      <w:r w:rsidRPr="000C216B">
        <w:rPr>
          <w:sz w:val="28"/>
          <w:szCs w:val="28"/>
        </w:rPr>
        <w:t xml:space="preserve">. </w:t>
      </w:r>
    </w:p>
    <w:p w:rsidR="008A738A" w:rsidRPr="000C216B" w:rsidRDefault="008A738A" w:rsidP="008A738A">
      <w:pPr>
        <w:autoSpaceDE w:val="0"/>
        <w:autoSpaceDN w:val="0"/>
        <w:adjustRightInd w:val="0"/>
        <w:ind w:firstLine="709"/>
        <w:jc w:val="both"/>
        <w:rPr>
          <w:sz w:val="28"/>
          <w:szCs w:val="28"/>
        </w:rPr>
      </w:pPr>
      <w:r w:rsidRPr="000C216B">
        <w:rPr>
          <w:sz w:val="28"/>
          <w:szCs w:val="28"/>
        </w:rPr>
        <w:t xml:space="preserve">Президент России Д.А. Медведев еще в период предвыборной кампании подчеркнул, что борьба с коррупцией должна стать национальной программой. Рассматривая борьбу с коррупцией как острую и крупномасштабную политическую борьбу, т.е. борьбу со сплоченным, хорошо организованным классом интеллектуалов, Д.А. Медведев обосновал ее как архиважную общенациональную задачу: от ее исхода зависит то, как будет развиваться Россия, ее успех в экономической сфере, а главное – внутриполитическая стабильность, без которой немыслим никакой последовательный прогресс. </w:t>
      </w:r>
    </w:p>
    <w:p w:rsidR="008A738A" w:rsidRPr="000C216B" w:rsidRDefault="008A738A" w:rsidP="008A738A">
      <w:pPr>
        <w:ind w:firstLine="709"/>
        <w:jc w:val="both"/>
        <w:rPr>
          <w:sz w:val="28"/>
          <w:szCs w:val="28"/>
        </w:rPr>
      </w:pPr>
      <w:r w:rsidRPr="000C216B">
        <w:rPr>
          <w:sz w:val="28"/>
          <w:szCs w:val="28"/>
        </w:rPr>
        <w:t xml:space="preserve">Выступая на совещании по проблемам противодействия коррупции 19 мая </w:t>
      </w:r>
      <w:smartTag w:uri="urn:schemas-microsoft-com:office:smarttags" w:element="metricconverter">
        <w:smartTagPr>
          <w:attr w:name="ProductID" w:val="2008 г"/>
        </w:smartTagPr>
        <w:r w:rsidRPr="000C216B">
          <w:rPr>
            <w:sz w:val="28"/>
            <w:szCs w:val="28"/>
          </w:rPr>
          <w:t>2008 г</w:t>
        </w:r>
      </w:smartTag>
      <w:r w:rsidRPr="000C216B">
        <w:rPr>
          <w:sz w:val="28"/>
          <w:szCs w:val="28"/>
        </w:rPr>
        <w:t xml:space="preserve">. глава государства заявил: «Задача очевидно непростая, нужен комплекс мер, а не точечные решения. Иными словами, нужен национальный план противодействия коррупции». Впервые за последние десятилетие Российское государство начала предпринимать существенные шаги по противодействию коррупции в России. Основой здесь стали </w:t>
      </w:r>
      <w:r w:rsidRPr="000C216B">
        <w:rPr>
          <w:sz w:val="28"/>
          <w:szCs w:val="28"/>
          <w:shd w:val="clear" w:color="auto" w:fill="F5F5F5"/>
        </w:rPr>
        <w:t xml:space="preserve">Указ Президента Российской Федерации от 19 мая </w:t>
      </w:r>
      <w:smartTag w:uri="urn:schemas-microsoft-com:office:smarttags" w:element="metricconverter">
        <w:smartTagPr>
          <w:attr w:name="ProductID" w:val="2008 г"/>
        </w:smartTagPr>
        <w:r w:rsidRPr="000C216B">
          <w:rPr>
            <w:sz w:val="28"/>
            <w:szCs w:val="28"/>
            <w:shd w:val="clear" w:color="auto" w:fill="F5F5F5"/>
          </w:rPr>
          <w:t>2008 г</w:t>
        </w:r>
      </w:smartTag>
      <w:r w:rsidRPr="000C216B">
        <w:rPr>
          <w:sz w:val="28"/>
          <w:szCs w:val="28"/>
          <w:shd w:val="clear" w:color="auto" w:fill="F5F5F5"/>
        </w:rPr>
        <w:t xml:space="preserve">. № 815 "О мерах по противодействию коррупции", а также утверждённый главой государства 31 июля </w:t>
      </w:r>
      <w:smartTag w:uri="urn:schemas-microsoft-com:office:smarttags" w:element="metricconverter">
        <w:smartTagPr>
          <w:attr w:name="ProductID" w:val="2008 г"/>
        </w:smartTagPr>
        <w:r w:rsidRPr="000C216B">
          <w:rPr>
            <w:sz w:val="28"/>
            <w:szCs w:val="28"/>
            <w:shd w:val="clear" w:color="auto" w:fill="F5F5F5"/>
          </w:rPr>
          <w:t>2008 г</w:t>
        </w:r>
      </w:smartTag>
      <w:r w:rsidRPr="000C216B">
        <w:rPr>
          <w:sz w:val="28"/>
          <w:szCs w:val="28"/>
          <w:shd w:val="clear" w:color="auto" w:fill="F5F5F5"/>
        </w:rPr>
        <w:t xml:space="preserve">. </w:t>
      </w:r>
      <w:r w:rsidRPr="000C216B">
        <w:rPr>
          <w:sz w:val="28"/>
          <w:szCs w:val="28"/>
        </w:rPr>
        <w:t>Национальный план противодействия коррупции</w:t>
      </w:r>
      <w:r w:rsidRPr="000C216B">
        <w:rPr>
          <w:rStyle w:val="a5"/>
          <w:sz w:val="28"/>
          <w:szCs w:val="28"/>
        </w:rPr>
        <w:footnoteReference w:id="4"/>
      </w:r>
      <w:r w:rsidRPr="000C216B">
        <w:rPr>
          <w:sz w:val="28"/>
          <w:szCs w:val="28"/>
        </w:rPr>
        <w:t xml:space="preserve">.   </w:t>
      </w:r>
    </w:p>
    <w:p w:rsidR="008A738A" w:rsidRPr="000C216B" w:rsidRDefault="008A738A" w:rsidP="008A738A">
      <w:pPr>
        <w:ind w:firstLine="709"/>
        <w:jc w:val="both"/>
        <w:rPr>
          <w:sz w:val="28"/>
          <w:szCs w:val="28"/>
        </w:rPr>
      </w:pPr>
      <w:r w:rsidRPr="000C216B">
        <w:rPr>
          <w:sz w:val="28"/>
          <w:szCs w:val="28"/>
        </w:rPr>
        <w:t xml:space="preserve">Данное учебно-методическое пособие призвано познакомить государственных гражданских служащих с основными направлениями противодействия коррупции и местом в них соответствующих правовых средств. </w:t>
      </w:r>
    </w:p>
    <w:p w:rsidR="008A738A" w:rsidRPr="000C216B" w:rsidRDefault="008A738A" w:rsidP="008A738A">
      <w:pPr>
        <w:jc w:val="both"/>
        <w:rPr>
          <w:b/>
          <w:bCs/>
          <w:sz w:val="28"/>
          <w:szCs w:val="28"/>
        </w:rPr>
      </w:pPr>
    </w:p>
    <w:p w:rsidR="008A738A" w:rsidRPr="000C216B" w:rsidRDefault="008A738A" w:rsidP="008A738A">
      <w:pPr>
        <w:numPr>
          <w:ilvl w:val="0"/>
          <w:numId w:val="7"/>
        </w:numPr>
        <w:jc w:val="center"/>
        <w:rPr>
          <w:b/>
          <w:bCs/>
          <w:sz w:val="28"/>
          <w:szCs w:val="28"/>
        </w:rPr>
      </w:pPr>
      <w:r w:rsidRPr="000C216B">
        <w:rPr>
          <w:b/>
          <w:bCs/>
          <w:sz w:val="28"/>
          <w:szCs w:val="28"/>
        </w:rPr>
        <w:t>Понятие и формы проявления коррупции в системе</w:t>
      </w:r>
    </w:p>
    <w:p w:rsidR="008A738A" w:rsidRPr="000C216B" w:rsidRDefault="008A738A" w:rsidP="008A738A">
      <w:pPr>
        <w:ind w:left="360"/>
        <w:jc w:val="center"/>
        <w:rPr>
          <w:b/>
          <w:bCs/>
          <w:sz w:val="28"/>
          <w:szCs w:val="28"/>
        </w:rPr>
      </w:pPr>
      <w:r w:rsidRPr="000C216B">
        <w:rPr>
          <w:b/>
          <w:bCs/>
          <w:sz w:val="28"/>
          <w:szCs w:val="28"/>
        </w:rPr>
        <w:t>государственной службы</w:t>
      </w:r>
    </w:p>
    <w:p w:rsidR="008A738A" w:rsidRPr="000C216B" w:rsidRDefault="008A738A" w:rsidP="008A738A">
      <w:pPr>
        <w:ind w:firstLine="709"/>
        <w:jc w:val="center"/>
        <w:rPr>
          <w:sz w:val="28"/>
          <w:szCs w:val="28"/>
        </w:rPr>
      </w:pPr>
    </w:p>
    <w:p w:rsidR="008A738A" w:rsidRPr="000C216B" w:rsidRDefault="008A738A" w:rsidP="008A738A">
      <w:pPr>
        <w:ind w:firstLine="709"/>
        <w:jc w:val="both"/>
        <w:rPr>
          <w:sz w:val="28"/>
          <w:szCs w:val="28"/>
        </w:rPr>
      </w:pPr>
      <w:r w:rsidRPr="000C216B">
        <w:rPr>
          <w:sz w:val="28"/>
          <w:szCs w:val="28"/>
        </w:rPr>
        <w:t xml:space="preserve">Как у любого социального явления понятие «коррупция» не обладает единственным каноническим определением. Этимологически </w:t>
      </w:r>
      <w:r w:rsidRPr="000C216B">
        <w:rPr>
          <w:i/>
          <w:iCs/>
          <w:sz w:val="28"/>
          <w:szCs w:val="28"/>
        </w:rPr>
        <w:t xml:space="preserve">коррупция </w:t>
      </w:r>
      <w:r w:rsidRPr="000C216B">
        <w:rPr>
          <w:sz w:val="28"/>
          <w:szCs w:val="28"/>
        </w:rPr>
        <w:t xml:space="preserve">происходит от латинского </w:t>
      </w:r>
      <w:r w:rsidRPr="000C216B">
        <w:rPr>
          <w:sz w:val="28"/>
          <w:szCs w:val="28"/>
          <w:lang w:val="en-US"/>
        </w:rPr>
        <w:t>corruption</w:t>
      </w:r>
      <w:r w:rsidRPr="000C216B">
        <w:rPr>
          <w:sz w:val="28"/>
          <w:szCs w:val="28"/>
        </w:rPr>
        <w:t>, что обозначает подкуп, порча, совращение. В Толковом словаре русского языка коррупция определяется как моральное разложение должностных лиц и политиков, выражающееся в незаконном обогащении, взяточничестве, хищении и срастании с мафиозными структурами</w:t>
      </w:r>
      <w:r w:rsidRPr="000C216B">
        <w:rPr>
          <w:rStyle w:val="a5"/>
          <w:sz w:val="28"/>
          <w:szCs w:val="28"/>
        </w:rPr>
        <w:footnoteReference w:id="5"/>
      </w:r>
      <w:r w:rsidRPr="000C216B">
        <w:rPr>
          <w:sz w:val="28"/>
          <w:szCs w:val="28"/>
        </w:rPr>
        <w:t xml:space="preserve">. </w:t>
      </w:r>
    </w:p>
    <w:p w:rsidR="008A738A" w:rsidRPr="000C216B" w:rsidRDefault="008A738A" w:rsidP="008A738A">
      <w:pPr>
        <w:autoSpaceDE w:val="0"/>
        <w:autoSpaceDN w:val="0"/>
        <w:adjustRightInd w:val="0"/>
        <w:ind w:firstLine="708"/>
        <w:jc w:val="both"/>
        <w:rPr>
          <w:sz w:val="28"/>
          <w:szCs w:val="28"/>
        </w:rPr>
      </w:pPr>
      <w:r w:rsidRPr="000C216B">
        <w:rPr>
          <w:sz w:val="28"/>
          <w:szCs w:val="28"/>
        </w:rPr>
        <w:t xml:space="preserve">В научной среде существует так называемая узкая трактовка понятия коррупции как социального явления, заключающегося в подкупаемости и продажности государственных чиновников, должностных лиц, а также общественных и политических деятелей. Другие ученые предпочитают трактовать коррупцию более широко и ее ядром считают должностное злоупотребление. </w:t>
      </w:r>
    </w:p>
    <w:p w:rsidR="008A738A" w:rsidRPr="000C216B" w:rsidRDefault="008A738A" w:rsidP="008A738A">
      <w:pPr>
        <w:autoSpaceDE w:val="0"/>
        <w:autoSpaceDN w:val="0"/>
        <w:adjustRightInd w:val="0"/>
        <w:ind w:firstLine="708"/>
        <w:jc w:val="both"/>
        <w:rPr>
          <w:sz w:val="28"/>
          <w:szCs w:val="28"/>
        </w:rPr>
      </w:pPr>
      <w:r w:rsidRPr="000C216B">
        <w:rPr>
          <w:sz w:val="28"/>
          <w:szCs w:val="28"/>
        </w:rPr>
        <w:t xml:space="preserve">В документах международного права также содержится широкое определение коррупции и расширенный круг субъектов правонарушений, связанных с коррупцией. Так, в Конвенции о гражданско-правовой ответственности за коррупцию, принятую Комитетом министров Совета Европы 4 ноября </w:t>
      </w:r>
      <w:smartTag w:uri="urn:schemas-microsoft-com:office:smarttags" w:element="metricconverter">
        <w:smartTagPr>
          <w:attr w:name="ProductID" w:val="1999 г"/>
        </w:smartTagPr>
        <w:r w:rsidRPr="000C216B">
          <w:rPr>
            <w:sz w:val="28"/>
            <w:szCs w:val="28"/>
          </w:rPr>
          <w:t>1999 г</w:t>
        </w:r>
      </w:smartTag>
      <w:r w:rsidRPr="000C216B">
        <w:rPr>
          <w:sz w:val="28"/>
          <w:szCs w:val="28"/>
        </w:rPr>
        <w:t>. содержится следующее определение: "коррупция" означает просьбу, предложение, дачу или принятие, прямо или косвенно, взятки или любого другого ненадлежащего преимущества или обещания такового, которые искажают нормальное выполнение любой обязанности или поведение, требуемое от получателя взятки, ненадлежащего преимущества или обещания такового.</w:t>
      </w:r>
    </w:p>
    <w:p w:rsidR="008A738A" w:rsidRPr="000C216B" w:rsidRDefault="008A738A" w:rsidP="008A738A">
      <w:pPr>
        <w:autoSpaceDE w:val="0"/>
        <w:autoSpaceDN w:val="0"/>
        <w:adjustRightInd w:val="0"/>
        <w:ind w:firstLine="720"/>
        <w:jc w:val="both"/>
        <w:rPr>
          <w:sz w:val="28"/>
          <w:szCs w:val="28"/>
        </w:rPr>
      </w:pPr>
      <w:r w:rsidRPr="000C216B">
        <w:rPr>
          <w:sz w:val="28"/>
          <w:szCs w:val="28"/>
        </w:rPr>
        <w:t xml:space="preserve">На первой сессии Многодисциплинарной Группы Совета Европы по проблемам коррупции (Страсбург, 22-24 февраля </w:t>
      </w:r>
      <w:smartTag w:uri="urn:schemas-microsoft-com:office:smarttags" w:element="metricconverter">
        <w:smartTagPr>
          <w:attr w:name="ProductID" w:val="1995 г"/>
        </w:smartTagPr>
        <w:r w:rsidRPr="000C216B">
          <w:rPr>
            <w:sz w:val="28"/>
            <w:szCs w:val="28"/>
          </w:rPr>
          <w:t>1995 г</w:t>
        </w:r>
      </w:smartTag>
      <w:r w:rsidRPr="000C216B">
        <w:rPr>
          <w:sz w:val="28"/>
          <w:szCs w:val="28"/>
        </w:rPr>
        <w:t xml:space="preserve">.) коррупция была определена как «подкуп (взятка), а равно любое иное поведение в отношении лиц, наделённых полномочиями в государственном или частном секторе, которое нарушает обязанности, вытекающие из этого статуса должностного лица, лица, работающего в частном секторе, независимого агента, либо других отношений такого рода, и имеющего целью получение каких бы то ни было ненадлежащих преимуществ для себя или иных лиц». </w:t>
      </w:r>
    </w:p>
    <w:p w:rsidR="008A738A" w:rsidRPr="000C216B" w:rsidRDefault="008A738A" w:rsidP="008A738A">
      <w:pPr>
        <w:autoSpaceDE w:val="0"/>
        <w:autoSpaceDN w:val="0"/>
        <w:adjustRightInd w:val="0"/>
        <w:ind w:firstLine="540"/>
        <w:jc w:val="both"/>
        <w:rPr>
          <w:sz w:val="28"/>
          <w:szCs w:val="28"/>
        </w:rPr>
      </w:pPr>
      <w:r w:rsidRPr="000C216B">
        <w:rPr>
          <w:sz w:val="28"/>
          <w:szCs w:val="28"/>
        </w:rPr>
        <w:tab/>
        <w:t xml:space="preserve">В ст. 2 Модельного закона о борьбе с коррупцией, принятого в 3 апреля </w:t>
      </w:r>
      <w:smartTag w:uri="urn:schemas-microsoft-com:office:smarttags" w:element="metricconverter">
        <w:smartTagPr>
          <w:attr w:name="ProductID" w:val="1999 г"/>
        </w:smartTagPr>
        <w:r w:rsidRPr="000C216B">
          <w:rPr>
            <w:sz w:val="28"/>
            <w:szCs w:val="28"/>
          </w:rPr>
          <w:t>1999 г</w:t>
        </w:r>
      </w:smartTag>
      <w:r w:rsidRPr="000C216B">
        <w:rPr>
          <w:sz w:val="28"/>
          <w:szCs w:val="28"/>
        </w:rPr>
        <w:t>. Постановлением 13-4 на 13-ом пленарном заседании Межпарламентской Ассамблеи государств-участников СНГ, коррупция (коррупционные правонарушения) определяется как не предусмотренное законом принятие лично или через посредников имущественных благ и преимуществ государственными должностными лицами, а также лицами, приравненными к ним, с использованием своих должностных полномочий и связанных с ними возможностей, а равно подкуп данных лиц путем противоправного предоставления им физическими и юридическими лицами указанных благ и преимуществ.</w:t>
      </w:r>
    </w:p>
    <w:p w:rsidR="008A738A" w:rsidRPr="000C216B" w:rsidRDefault="008A738A" w:rsidP="008A738A">
      <w:pPr>
        <w:pStyle w:val="ConsPlusTitle"/>
        <w:ind w:firstLine="708"/>
        <w:jc w:val="both"/>
        <w:rPr>
          <w:b w:val="0"/>
          <w:bCs w:val="0"/>
        </w:rPr>
      </w:pPr>
      <w:r w:rsidRPr="000C216B">
        <w:rPr>
          <w:b w:val="0"/>
          <w:bCs w:val="0"/>
        </w:rPr>
        <w:t xml:space="preserve">В проекте Федерального закона № 105369-5 «О противодействия коррупции» принятого Государственной Думой в первом чтении проекта под коррупцией понимается: </w:t>
      </w:r>
    </w:p>
    <w:p w:rsidR="008A738A" w:rsidRPr="000C216B" w:rsidRDefault="008A738A" w:rsidP="008A738A">
      <w:pPr>
        <w:shd w:val="clear" w:color="auto" w:fill="FFFFFF"/>
        <w:ind w:firstLine="709"/>
        <w:jc w:val="both"/>
        <w:rPr>
          <w:sz w:val="28"/>
          <w:szCs w:val="28"/>
        </w:rPr>
      </w:pPr>
      <w:r w:rsidRPr="000C216B">
        <w:rPr>
          <w:sz w:val="28"/>
          <w:szCs w:val="28"/>
        </w:rPr>
        <w:t>«а)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для себя или для третьих лиц либо незаконное предоставление такой выгоды указанному лицу другими физическими лицами;</w:t>
      </w:r>
    </w:p>
    <w:p w:rsidR="008A738A" w:rsidRPr="000C216B" w:rsidRDefault="008A738A" w:rsidP="008A738A">
      <w:pPr>
        <w:shd w:val="clear" w:color="auto" w:fill="FFFFFF"/>
        <w:ind w:firstLine="709"/>
        <w:jc w:val="both"/>
        <w:rPr>
          <w:sz w:val="28"/>
          <w:szCs w:val="28"/>
        </w:rPr>
      </w:pPr>
      <w:r w:rsidRPr="000C216B">
        <w:rPr>
          <w:sz w:val="28"/>
          <w:szCs w:val="28"/>
        </w:rPr>
        <w:t>б) совершение деяний, указанных в подпункте "а", от имени или в интересах юридического лица»;</w:t>
      </w:r>
    </w:p>
    <w:p w:rsidR="008A738A" w:rsidRPr="000C216B" w:rsidRDefault="008A738A" w:rsidP="008A738A">
      <w:pPr>
        <w:autoSpaceDE w:val="0"/>
        <w:autoSpaceDN w:val="0"/>
        <w:adjustRightInd w:val="0"/>
        <w:ind w:firstLine="540"/>
        <w:jc w:val="both"/>
        <w:rPr>
          <w:sz w:val="28"/>
          <w:szCs w:val="28"/>
        </w:rPr>
      </w:pPr>
      <w:r w:rsidRPr="000C216B">
        <w:rPr>
          <w:sz w:val="28"/>
          <w:szCs w:val="28"/>
        </w:rPr>
        <w:tab/>
        <w:t>Таким образом, определение понятия "коррупция" осуществляется по следующим основным направлениям:</w:t>
      </w:r>
    </w:p>
    <w:p w:rsidR="008A738A" w:rsidRPr="000C216B" w:rsidRDefault="008A738A" w:rsidP="008A738A">
      <w:pPr>
        <w:ind w:firstLine="708"/>
        <w:jc w:val="both"/>
        <w:rPr>
          <w:sz w:val="28"/>
          <w:szCs w:val="28"/>
        </w:rPr>
      </w:pPr>
      <w:r w:rsidRPr="000C216B">
        <w:rPr>
          <w:sz w:val="28"/>
          <w:szCs w:val="28"/>
        </w:rPr>
        <w:t>установление круга субъектов коррупции;</w:t>
      </w:r>
    </w:p>
    <w:p w:rsidR="008A738A" w:rsidRPr="000C216B" w:rsidRDefault="008A738A" w:rsidP="008A738A">
      <w:pPr>
        <w:ind w:firstLine="708"/>
        <w:jc w:val="both"/>
        <w:rPr>
          <w:sz w:val="28"/>
          <w:szCs w:val="28"/>
        </w:rPr>
      </w:pPr>
      <w:r w:rsidRPr="000C216B">
        <w:rPr>
          <w:sz w:val="28"/>
          <w:szCs w:val="28"/>
        </w:rPr>
        <w:t>совершение действий (бездействий) вопреки интересам службы;</w:t>
      </w:r>
    </w:p>
    <w:p w:rsidR="008A738A" w:rsidRPr="000C216B" w:rsidRDefault="008A738A" w:rsidP="008A738A">
      <w:pPr>
        <w:ind w:firstLine="708"/>
        <w:jc w:val="both"/>
        <w:rPr>
          <w:sz w:val="28"/>
          <w:szCs w:val="28"/>
        </w:rPr>
      </w:pPr>
      <w:r w:rsidRPr="000C216B">
        <w:rPr>
          <w:sz w:val="28"/>
          <w:szCs w:val="28"/>
        </w:rPr>
        <w:t>наличие личной заинтересованности.</w:t>
      </w:r>
    </w:p>
    <w:p w:rsidR="008A738A" w:rsidRPr="000C216B" w:rsidRDefault="008A738A" w:rsidP="008A738A">
      <w:pPr>
        <w:autoSpaceDE w:val="0"/>
        <w:autoSpaceDN w:val="0"/>
        <w:adjustRightInd w:val="0"/>
        <w:ind w:firstLine="708"/>
        <w:jc w:val="both"/>
        <w:rPr>
          <w:sz w:val="28"/>
          <w:szCs w:val="28"/>
        </w:rPr>
      </w:pPr>
      <w:r w:rsidRPr="000C216B">
        <w:rPr>
          <w:sz w:val="28"/>
          <w:szCs w:val="28"/>
        </w:rPr>
        <w:t xml:space="preserve">Однако коррупция – это прежде всего социально-правовое явление,  которое проявляется в обществе и государстве в условиях экономической нестабильности, низкого уровня жизни граждан, морального разложения общества и отсутствия контроля со стороны гражданского общества и государственных структур за деятельностью должностных лиц и государственных служащих. Кроме того, развитию коррупции способствует низкая правовая культура населения, отсутствие четких правовых предписаний, позволяющих отдельным представителям государственного аппарата осуществлять коррупционную деятельность. </w:t>
      </w:r>
    </w:p>
    <w:p w:rsidR="008A738A" w:rsidRPr="000C216B" w:rsidRDefault="008A738A" w:rsidP="008A738A">
      <w:pPr>
        <w:autoSpaceDE w:val="0"/>
        <w:autoSpaceDN w:val="0"/>
        <w:adjustRightInd w:val="0"/>
        <w:ind w:firstLine="708"/>
        <w:jc w:val="both"/>
        <w:rPr>
          <w:sz w:val="28"/>
          <w:szCs w:val="28"/>
        </w:rPr>
      </w:pPr>
      <w:r w:rsidRPr="000C216B">
        <w:rPr>
          <w:sz w:val="28"/>
          <w:szCs w:val="28"/>
        </w:rPr>
        <w:t>Коррупция в первую очередь связана с деятельностью государственных служащих, которые наделены соответствующими полномочиями в вопросах управления. В большинстве случаев отклонения от установленных правил со стороны этих лиц обусловлено получением различного рода выгод, благ и преимуществ, как правило, материального характера. Коррупционными проявлениями выступают те деяния, которые совершены должностными лицами или иными лицами с использованием своего служебного положения.</w:t>
      </w:r>
    </w:p>
    <w:p w:rsidR="008A738A" w:rsidRPr="000C216B" w:rsidRDefault="008A738A" w:rsidP="008A738A">
      <w:pPr>
        <w:autoSpaceDE w:val="0"/>
        <w:autoSpaceDN w:val="0"/>
        <w:adjustRightInd w:val="0"/>
        <w:ind w:firstLine="720"/>
        <w:jc w:val="both"/>
        <w:rPr>
          <w:sz w:val="28"/>
          <w:szCs w:val="28"/>
        </w:rPr>
      </w:pPr>
      <w:r w:rsidRPr="000C216B">
        <w:rPr>
          <w:sz w:val="28"/>
          <w:szCs w:val="28"/>
        </w:rPr>
        <w:t>Содержание коррупции как социально-правового явления выражаются в формах его существования. Как отметил Президент России, "коррупция тесно связана с различными формами злоупотребления властью, причем на всех уровнях: это предоставление всякого рода преференций так называемым приближенным предпринимателям и создание внеправовых преимуществ при получении государственных услуг и др."</w:t>
      </w:r>
      <w:r w:rsidRPr="000C216B">
        <w:rPr>
          <w:rStyle w:val="a5"/>
          <w:sz w:val="28"/>
          <w:szCs w:val="28"/>
        </w:rPr>
        <w:footnoteReference w:id="6"/>
      </w:r>
      <w:r w:rsidRPr="000C216B">
        <w:rPr>
          <w:sz w:val="28"/>
          <w:szCs w:val="28"/>
        </w:rPr>
        <w:t>.</w:t>
      </w:r>
    </w:p>
    <w:p w:rsidR="008A738A" w:rsidRPr="000C216B" w:rsidRDefault="008A738A" w:rsidP="008A738A">
      <w:pPr>
        <w:autoSpaceDE w:val="0"/>
        <w:autoSpaceDN w:val="0"/>
        <w:adjustRightInd w:val="0"/>
        <w:ind w:firstLine="720"/>
        <w:jc w:val="both"/>
        <w:rPr>
          <w:sz w:val="28"/>
          <w:szCs w:val="28"/>
        </w:rPr>
      </w:pPr>
      <w:r w:rsidRPr="000C216B">
        <w:rPr>
          <w:sz w:val="28"/>
          <w:szCs w:val="28"/>
        </w:rPr>
        <w:t xml:space="preserve">В </w:t>
      </w:r>
      <w:smartTag w:uri="urn:schemas-microsoft-com:office:smarttags" w:element="metricconverter">
        <w:smartTagPr>
          <w:attr w:name="ProductID" w:val="1995 г"/>
        </w:smartTagPr>
        <w:r w:rsidRPr="000C216B">
          <w:rPr>
            <w:sz w:val="28"/>
            <w:szCs w:val="28"/>
          </w:rPr>
          <w:t>1995 г</w:t>
        </w:r>
      </w:smartTag>
      <w:r w:rsidRPr="000C216B">
        <w:rPr>
          <w:sz w:val="28"/>
          <w:szCs w:val="28"/>
        </w:rPr>
        <w:t>. национальными филиалами Transparency International было проведено исследование, показавшее, что формы коррупции в системе государственной, муниципальной и негосударственной службы разных стран весьма схожи: устройство на работу в подчиненные или косвенно контролируемые организации друзей, родственников и знакомых; субсидирование политических кампаний; вознаграждения за получение выгодных контрактов; служебное мошенничество; установление платы за услуги, предоставление которых входит в круг служебных обязанностей чиновника; получение "комиссионных" за размещение государственных заказов на той или иной фирме; оказание чиновникам чрезмерного "гостеприимства" и иных "знаков внимания" со стороны бизнесменов; патронат чиновников над определенными государственными контрактами, осуществляемый через подставные фирмы либо непосредственно в форме "консультирования" и др.</w:t>
      </w:r>
    </w:p>
    <w:p w:rsidR="008A738A" w:rsidRPr="000C216B" w:rsidRDefault="008A738A" w:rsidP="008A738A">
      <w:pPr>
        <w:autoSpaceDE w:val="0"/>
        <w:autoSpaceDN w:val="0"/>
        <w:adjustRightInd w:val="0"/>
        <w:ind w:firstLine="720"/>
        <w:jc w:val="both"/>
        <w:rPr>
          <w:sz w:val="28"/>
          <w:szCs w:val="28"/>
        </w:rPr>
      </w:pPr>
      <w:bookmarkStart w:id="0" w:name="sub_111"/>
      <w:r w:rsidRPr="000C216B">
        <w:rPr>
          <w:sz w:val="28"/>
          <w:szCs w:val="28"/>
        </w:rPr>
        <w:t xml:space="preserve">Международная конвенция против коррупции, подписанная государствами - участниками Организации американских государств 29 марта </w:t>
      </w:r>
      <w:smartTag w:uri="urn:schemas-microsoft-com:office:smarttags" w:element="metricconverter">
        <w:smartTagPr>
          <w:attr w:name="ProductID" w:val="1996 г"/>
        </w:smartTagPr>
        <w:r w:rsidRPr="000C216B">
          <w:rPr>
            <w:sz w:val="28"/>
            <w:szCs w:val="28"/>
          </w:rPr>
          <w:t>1996 г</w:t>
        </w:r>
      </w:smartTag>
      <w:r w:rsidRPr="000C216B">
        <w:rPr>
          <w:sz w:val="28"/>
          <w:szCs w:val="28"/>
        </w:rPr>
        <w:t>., говорит о следующих формах проявления коррупции:</w:t>
      </w:r>
    </w:p>
    <w:bookmarkEnd w:id="0"/>
    <w:p w:rsidR="008A738A" w:rsidRPr="000C216B" w:rsidRDefault="008A738A" w:rsidP="008A738A">
      <w:pPr>
        <w:autoSpaceDE w:val="0"/>
        <w:autoSpaceDN w:val="0"/>
        <w:adjustRightInd w:val="0"/>
        <w:ind w:firstLine="720"/>
        <w:jc w:val="both"/>
        <w:rPr>
          <w:sz w:val="28"/>
          <w:szCs w:val="28"/>
        </w:rPr>
      </w:pPr>
      <w:r w:rsidRPr="000C216B">
        <w:rPr>
          <w:sz w:val="28"/>
          <w:szCs w:val="28"/>
        </w:rPr>
        <w:t xml:space="preserve"> - вымогательство или получение прямо или косвенно правительственным чиновником или лицом, которое выполняет государственные обязанности, любого предмета, имеющего денежную стоимость, либо иной выгоды в виде подарка, услуги, обещания или преимущества для себя, а также иного физического или юридического лица в обмен на любое действие либо умышленное бездействие при исполнении им своих государственных обязанностей, а также предложение или предоставление таких предметов или выгод указанным лицам;</w:t>
      </w:r>
    </w:p>
    <w:p w:rsidR="008A738A" w:rsidRPr="000C216B" w:rsidRDefault="008A738A" w:rsidP="008A738A">
      <w:pPr>
        <w:autoSpaceDE w:val="0"/>
        <w:autoSpaceDN w:val="0"/>
        <w:adjustRightInd w:val="0"/>
        <w:ind w:firstLine="720"/>
        <w:jc w:val="both"/>
        <w:rPr>
          <w:sz w:val="28"/>
          <w:szCs w:val="28"/>
        </w:rPr>
      </w:pPr>
      <w:r w:rsidRPr="000C216B">
        <w:rPr>
          <w:sz w:val="28"/>
          <w:szCs w:val="28"/>
        </w:rPr>
        <w:t xml:space="preserve"> - любое действие или несовершение действия при исполнении своих обязанностей правительственным чиновником либо лицом, выполняющим государственные обязанности, в целях незаконного получения выгоды для себя или третьего лица;</w:t>
      </w:r>
    </w:p>
    <w:p w:rsidR="008A738A" w:rsidRPr="000C216B" w:rsidRDefault="008A738A" w:rsidP="008A738A">
      <w:pPr>
        <w:autoSpaceDE w:val="0"/>
        <w:autoSpaceDN w:val="0"/>
        <w:adjustRightInd w:val="0"/>
        <w:ind w:firstLine="720"/>
        <w:jc w:val="both"/>
        <w:rPr>
          <w:sz w:val="28"/>
          <w:szCs w:val="28"/>
        </w:rPr>
      </w:pPr>
      <w:r w:rsidRPr="000C216B">
        <w:rPr>
          <w:sz w:val="28"/>
          <w:szCs w:val="28"/>
        </w:rPr>
        <w:t xml:space="preserve"> - мошенническое использование или сокрытие имущества, полученного в результате совершения указанных действий;</w:t>
      </w:r>
    </w:p>
    <w:p w:rsidR="008A738A" w:rsidRPr="000C216B" w:rsidRDefault="008A738A" w:rsidP="008A738A">
      <w:pPr>
        <w:autoSpaceDE w:val="0"/>
        <w:autoSpaceDN w:val="0"/>
        <w:adjustRightInd w:val="0"/>
        <w:ind w:firstLine="720"/>
        <w:jc w:val="both"/>
        <w:rPr>
          <w:sz w:val="28"/>
          <w:szCs w:val="28"/>
        </w:rPr>
      </w:pPr>
      <w:r w:rsidRPr="000C216B">
        <w:rPr>
          <w:sz w:val="28"/>
          <w:szCs w:val="28"/>
        </w:rPr>
        <w:t xml:space="preserve"> - ненадлежащие использование правительственным чиновником или лицом, исполняющим государственные обязанности, для своей выгоды или выгоды третьего лица любого рода секретной информации, которую этот чиновник или лицо, выполняющее государственные обязанности, получили в процессе выполнения ими своих обязанностей;</w:t>
      </w:r>
    </w:p>
    <w:p w:rsidR="008A738A" w:rsidRPr="000C216B" w:rsidRDefault="008A738A" w:rsidP="008A738A">
      <w:pPr>
        <w:autoSpaceDE w:val="0"/>
        <w:autoSpaceDN w:val="0"/>
        <w:adjustRightInd w:val="0"/>
        <w:ind w:firstLine="720"/>
        <w:jc w:val="both"/>
        <w:rPr>
          <w:sz w:val="28"/>
          <w:szCs w:val="28"/>
        </w:rPr>
      </w:pPr>
      <w:r w:rsidRPr="000C216B">
        <w:rPr>
          <w:sz w:val="28"/>
          <w:szCs w:val="28"/>
        </w:rPr>
        <w:t xml:space="preserve"> - переадресование правительственным чиновником независимому учреждению или частному лицу в целях, не связанных с теми, для которых они были предназначены, для своей выгоды или выгоды третьего лица, любого принадлежащего государству имущества, денежных средств или ценных бумаг, которые такой чиновник получил вследствие своего служебного положения с целью хранения, распоряжения и т.п.</w:t>
      </w:r>
    </w:p>
    <w:p w:rsidR="008A738A" w:rsidRPr="000C216B" w:rsidRDefault="008A738A" w:rsidP="008A738A">
      <w:pPr>
        <w:autoSpaceDE w:val="0"/>
        <w:autoSpaceDN w:val="0"/>
        <w:adjustRightInd w:val="0"/>
        <w:ind w:firstLine="720"/>
        <w:jc w:val="both"/>
        <w:rPr>
          <w:sz w:val="28"/>
          <w:szCs w:val="28"/>
        </w:rPr>
      </w:pPr>
      <w:r w:rsidRPr="000C216B">
        <w:rPr>
          <w:sz w:val="28"/>
          <w:szCs w:val="28"/>
        </w:rPr>
        <w:t>Отечественные ученые (С.В. Максимов, А.И. Долгова, Г.А. Сатаров, Л.Д. Гаухман и др.), а также специалисты-практики (А.И. Гуров) отмечают, что в условиях рыночной экономики, свободной торговли и демократии коррупция не сводится к примитивным видам взяточничества и злоупотреблений. Ее понятие охватывает такие виды правонарушений, как коррупционный лоббизм, коррупционный фаворитизм, коррупционный протекционизм</w:t>
      </w:r>
      <w:r w:rsidRPr="000C216B">
        <w:rPr>
          <w:rStyle w:val="a5"/>
          <w:sz w:val="28"/>
          <w:szCs w:val="28"/>
        </w:rPr>
        <w:footnoteReference w:id="7"/>
      </w:r>
      <w:r w:rsidRPr="000C216B">
        <w:rPr>
          <w:sz w:val="28"/>
          <w:szCs w:val="28"/>
        </w:rPr>
        <w:t>.</w:t>
      </w:r>
    </w:p>
    <w:p w:rsidR="008A738A" w:rsidRPr="000C216B" w:rsidRDefault="008A738A" w:rsidP="008A738A">
      <w:pPr>
        <w:autoSpaceDE w:val="0"/>
        <w:autoSpaceDN w:val="0"/>
        <w:adjustRightInd w:val="0"/>
        <w:ind w:firstLine="720"/>
        <w:jc w:val="both"/>
        <w:rPr>
          <w:sz w:val="28"/>
          <w:szCs w:val="28"/>
        </w:rPr>
      </w:pPr>
      <w:r w:rsidRPr="000C216B">
        <w:rPr>
          <w:sz w:val="28"/>
          <w:szCs w:val="28"/>
        </w:rPr>
        <w:t>А.И. Гуров, затрагивая проблему коррупции, рассматривает ее как один из ведущих признаков организованной преступности и выделяет три основные формы коррупции. Первая получила в средствах массовой информации название политической коррупции, когда чиновники аппарата власти вступают в противоречие с нормами морали и закона не столько из-за получения взяток, сколько из-за сложившихся клановых отношений, в которых главенствующим является принцип "рука руку моет", из-за родственных связей, кумовства и т.д. Такие формы коррупции наиболее ярко проявляются на территориях, где определенную роль играют родоплеменные отношения и активно действуют нормы обычного права в виде традиций.</w:t>
      </w:r>
    </w:p>
    <w:p w:rsidR="008A738A" w:rsidRPr="000C216B" w:rsidRDefault="008A738A" w:rsidP="008A738A">
      <w:pPr>
        <w:autoSpaceDE w:val="0"/>
        <w:autoSpaceDN w:val="0"/>
        <w:adjustRightInd w:val="0"/>
        <w:ind w:firstLine="720"/>
        <w:jc w:val="both"/>
        <w:rPr>
          <w:sz w:val="28"/>
          <w:szCs w:val="28"/>
        </w:rPr>
      </w:pPr>
      <w:r w:rsidRPr="000C216B">
        <w:rPr>
          <w:sz w:val="28"/>
          <w:szCs w:val="28"/>
        </w:rPr>
        <w:t xml:space="preserve">Вторая форма коррупции связана с чисто криминальной деятельностью и основана на подкупе должностных лиц, которые за вознаграждение оказывают преступникам те или иные услуги, причем обе стороны преследуют здесь корыстные цели. </w:t>
      </w:r>
    </w:p>
    <w:p w:rsidR="008A738A" w:rsidRPr="000C216B" w:rsidRDefault="008A738A" w:rsidP="008A738A">
      <w:pPr>
        <w:autoSpaceDE w:val="0"/>
        <w:autoSpaceDN w:val="0"/>
        <w:adjustRightInd w:val="0"/>
        <w:ind w:firstLine="720"/>
        <w:jc w:val="both"/>
        <w:rPr>
          <w:sz w:val="28"/>
          <w:szCs w:val="28"/>
        </w:rPr>
      </w:pPr>
      <w:r w:rsidRPr="000C216B">
        <w:rPr>
          <w:sz w:val="28"/>
          <w:szCs w:val="28"/>
        </w:rPr>
        <w:t>Третья форма установления незаконных отношений предполагает целенаправленное втягивание в преступную деятельность соответствующих категорий должностных лиц для создания особо благоприятных условий для решения определенных вопросов. Эта форма связана с организованной преступностью, и нередко помимо подкупа в этом случае используются провокации и угрозы в отношении должностных лиц. Связь коррупции с организованной преступностью прослеживается в Конвенции ООН против транснациональной и организованной преступности (</w:t>
      </w:r>
      <w:smartTag w:uri="urn:schemas-microsoft-com:office:smarttags" w:element="metricconverter">
        <w:smartTagPr>
          <w:attr w:name="ProductID" w:val="2000 г"/>
        </w:smartTagPr>
        <w:r w:rsidRPr="000C216B">
          <w:rPr>
            <w:sz w:val="28"/>
            <w:szCs w:val="28"/>
          </w:rPr>
          <w:t>2000 г</w:t>
        </w:r>
      </w:smartTag>
      <w:r w:rsidRPr="000C216B">
        <w:rPr>
          <w:sz w:val="28"/>
          <w:szCs w:val="28"/>
        </w:rPr>
        <w:t>.). В ст. 8 «Криминальная коррупция» признаются криминальными следующие деяния:</w:t>
      </w:r>
    </w:p>
    <w:p w:rsidR="008A738A" w:rsidRPr="000C216B" w:rsidRDefault="008A738A" w:rsidP="008A738A">
      <w:pPr>
        <w:autoSpaceDE w:val="0"/>
        <w:autoSpaceDN w:val="0"/>
        <w:adjustRightInd w:val="0"/>
        <w:ind w:firstLine="720"/>
        <w:jc w:val="both"/>
        <w:rPr>
          <w:sz w:val="28"/>
          <w:szCs w:val="28"/>
        </w:rPr>
      </w:pPr>
      <w:r w:rsidRPr="000C216B">
        <w:rPr>
          <w:sz w:val="28"/>
          <w:szCs w:val="28"/>
        </w:rPr>
        <w:t xml:space="preserve"> - обещание, предложение или предоставление публичному должностному лицу, лично или через посредников, какого-либо неправомерного преимущества для самого должностного лица либо иностранного представителя, с тем чтобы это должностное лицо совершило определенное действие (или бездействие) при выполнении своих должностных обязанностей;</w:t>
      </w:r>
    </w:p>
    <w:p w:rsidR="008A738A" w:rsidRPr="000C216B" w:rsidRDefault="008A738A" w:rsidP="008A738A">
      <w:pPr>
        <w:autoSpaceDE w:val="0"/>
        <w:autoSpaceDN w:val="0"/>
        <w:adjustRightInd w:val="0"/>
        <w:ind w:firstLine="720"/>
        <w:jc w:val="both"/>
        <w:rPr>
          <w:sz w:val="28"/>
          <w:szCs w:val="28"/>
        </w:rPr>
      </w:pPr>
      <w:r w:rsidRPr="000C216B">
        <w:rPr>
          <w:sz w:val="28"/>
          <w:szCs w:val="28"/>
        </w:rPr>
        <w:t xml:space="preserve"> - вымогательство или принятие публичным должностным лицом, лично или через посредников, какого-либо неправомерного преимущества для самого должностного лица или иностранного представителя.</w:t>
      </w:r>
    </w:p>
    <w:p w:rsidR="008A738A" w:rsidRPr="000C216B" w:rsidRDefault="008A738A" w:rsidP="008A738A">
      <w:pPr>
        <w:autoSpaceDE w:val="0"/>
        <w:autoSpaceDN w:val="0"/>
        <w:adjustRightInd w:val="0"/>
        <w:ind w:firstLine="720"/>
        <w:jc w:val="both"/>
        <w:rPr>
          <w:sz w:val="28"/>
          <w:szCs w:val="28"/>
        </w:rPr>
      </w:pPr>
      <w:r w:rsidRPr="000C216B">
        <w:rPr>
          <w:sz w:val="28"/>
          <w:szCs w:val="28"/>
        </w:rPr>
        <w:t>Анализируя формы проявления коррупции в системе государственной службы, необходимо отметить, что это различные виды нарушений конституционных, административных, уголовных и иных норм права, связанные с исполнением должностных полномочий государственными служащими.</w:t>
      </w:r>
    </w:p>
    <w:p w:rsidR="008A738A" w:rsidRPr="000C216B" w:rsidRDefault="008A738A" w:rsidP="008A738A">
      <w:pPr>
        <w:autoSpaceDE w:val="0"/>
        <w:autoSpaceDN w:val="0"/>
        <w:adjustRightInd w:val="0"/>
        <w:ind w:firstLine="720"/>
        <w:jc w:val="both"/>
        <w:rPr>
          <w:sz w:val="28"/>
          <w:szCs w:val="28"/>
        </w:rPr>
      </w:pPr>
      <w:r w:rsidRPr="000C216B">
        <w:rPr>
          <w:sz w:val="28"/>
          <w:szCs w:val="28"/>
        </w:rPr>
        <w:t>Среди правонарушений коррупционного характера в современный период можно выделить многие виды прямого или скрытого совмещения государственной службы с работой в коммерческих организациях, оказание государственными служащими прямых или косвенных услуг негосударственным коммерческим организациям, предоставление льгот и преимуществ тем коммерческим структурам, в прибыли которых заинтересован коррумпированный служащий. Коррупция имеет место при использовании государственными служащими личного влияния и неформальных связей, а именно: в случае применения информации официально еще не опубликованной, но ставшей известной государственному служащему в связи с выполнением служебных обязанностей; в случае использования служебного положения в целях личного трудоустройства в негосударственной сфере после оставления государственной службы, при принятии должностными лицами решений, обусловленных перспективами либо прямыми обещаниями такого трудоустройства; в случае учреждения коммерческих структур с использованием средств государственных предприятий, на которых должностные лица работают, участия в руководстве этими структурами, обеспечения последним привилегированного положения. Коррупция также имеет место в случае использования служебного положения в процессе приватизации государственной и муниципальной собственности в целях приобретения этих объектов в свою собственность, а в случаях акционирования - путем завладения контрольным пакетом акций; сюда же относится неправомерная (из корыстных побуждений) передача коммерческим организациям финансов и кредитов, предназначенных для государственных целей.</w:t>
      </w:r>
    </w:p>
    <w:p w:rsidR="008A738A" w:rsidRPr="000C216B" w:rsidRDefault="008A738A" w:rsidP="008A738A">
      <w:pPr>
        <w:autoSpaceDE w:val="0"/>
        <w:autoSpaceDN w:val="0"/>
        <w:adjustRightInd w:val="0"/>
        <w:ind w:firstLine="720"/>
        <w:jc w:val="both"/>
        <w:rPr>
          <w:sz w:val="28"/>
          <w:szCs w:val="28"/>
        </w:rPr>
      </w:pPr>
      <w:r w:rsidRPr="000C216B">
        <w:rPr>
          <w:sz w:val="28"/>
          <w:szCs w:val="28"/>
        </w:rPr>
        <w:t>Таким образом, проявления коррупции включают: получение денег или другого вознаграждения за предоставление контрактов, нарушение процедур в интересах взяткодателя, оказание ему нормотворческой поддержки, использование общественных ресурсов в личных или корпоративных интересах и др. Однако коррупция не обязательно сопровождается получением денежных средств. Она может проявляться и в предоставлении необоснованных льгот, преференций, в демонстрации лояльности государственных служащих по отношению к политическим партиям, родственникам, знакомым, коммерческой организации и т.д.</w:t>
      </w:r>
    </w:p>
    <w:p w:rsidR="008A738A" w:rsidRPr="000C216B" w:rsidRDefault="008A738A" w:rsidP="008A738A">
      <w:pPr>
        <w:autoSpaceDE w:val="0"/>
        <w:autoSpaceDN w:val="0"/>
        <w:adjustRightInd w:val="0"/>
        <w:ind w:firstLine="720"/>
        <w:jc w:val="both"/>
        <w:rPr>
          <w:sz w:val="28"/>
          <w:szCs w:val="28"/>
        </w:rPr>
      </w:pPr>
      <w:r w:rsidRPr="000C216B">
        <w:rPr>
          <w:sz w:val="28"/>
          <w:szCs w:val="28"/>
        </w:rPr>
        <w:t>Раскрывая формы проявления коррупции в системе государственной службы, нельзя не коснуться ряда проблем, связанных с правонарушениями, которые формируют условия для проявления разнообразных форм коррупции в системе государственной службы Российской Федерации. К ним, можно отнести следующие деяния:</w:t>
      </w:r>
    </w:p>
    <w:p w:rsidR="008A738A" w:rsidRPr="000C216B" w:rsidRDefault="008A738A" w:rsidP="008A738A">
      <w:pPr>
        <w:autoSpaceDE w:val="0"/>
        <w:autoSpaceDN w:val="0"/>
        <w:adjustRightInd w:val="0"/>
        <w:ind w:firstLine="720"/>
        <w:jc w:val="both"/>
        <w:rPr>
          <w:sz w:val="28"/>
          <w:szCs w:val="28"/>
        </w:rPr>
      </w:pPr>
      <w:r w:rsidRPr="000C216B">
        <w:rPr>
          <w:sz w:val="28"/>
          <w:szCs w:val="28"/>
        </w:rPr>
        <w:t xml:space="preserve"> - неправомерное вмешательство в деятельность других государственных органов, организаций, учреждений, а также коммерческих и некоммерческих организаций;</w:t>
      </w:r>
    </w:p>
    <w:p w:rsidR="008A738A" w:rsidRPr="000C216B" w:rsidRDefault="008A738A" w:rsidP="008A738A">
      <w:pPr>
        <w:autoSpaceDE w:val="0"/>
        <w:autoSpaceDN w:val="0"/>
        <w:adjustRightInd w:val="0"/>
        <w:ind w:firstLine="720"/>
        <w:jc w:val="both"/>
        <w:rPr>
          <w:sz w:val="28"/>
          <w:szCs w:val="28"/>
        </w:rPr>
      </w:pPr>
      <w:r w:rsidRPr="000C216B">
        <w:rPr>
          <w:sz w:val="28"/>
          <w:szCs w:val="28"/>
        </w:rPr>
        <w:t xml:space="preserve"> - использование государственным служащим своих служебных полномочий при решении разнообразных вопросов, связанных с удовлетворением материальных потребностей служащего либо его родственников;</w:t>
      </w:r>
    </w:p>
    <w:p w:rsidR="008A738A" w:rsidRPr="000C216B" w:rsidRDefault="008A738A" w:rsidP="008A738A">
      <w:pPr>
        <w:autoSpaceDE w:val="0"/>
        <w:autoSpaceDN w:val="0"/>
        <w:adjustRightInd w:val="0"/>
        <w:ind w:firstLine="720"/>
        <w:jc w:val="both"/>
        <w:rPr>
          <w:sz w:val="28"/>
          <w:szCs w:val="28"/>
        </w:rPr>
      </w:pPr>
      <w:r w:rsidRPr="000C216B">
        <w:rPr>
          <w:sz w:val="28"/>
          <w:szCs w:val="28"/>
        </w:rPr>
        <w:t xml:space="preserve"> - предоставление не предусмотренных законом преимуществ (протекционизм, семейственность) при поступлении и продвижении по государственной службе;</w:t>
      </w:r>
    </w:p>
    <w:p w:rsidR="008A738A" w:rsidRPr="000C216B" w:rsidRDefault="008A738A" w:rsidP="008A738A">
      <w:pPr>
        <w:autoSpaceDE w:val="0"/>
        <w:autoSpaceDN w:val="0"/>
        <w:adjustRightInd w:val="0"/>
        <w:ind w:firstLine="720"/>
        <w:jc w:val="both"/>
        <w:rPr>
          <w:sz w:val="28"/>
          <w:szCs w:val="28"/>
        </w:rPr>
      </w:pPr>
      <w:r w:rsidRPr="000C216B">
        <w:rPr>
          <w:sz w:val="28"/>
          <w:szCs w:val="28"/>
        </w:rPr>
        <w:t xml:space="preserve"> - оказание неправомерного предпочтения физическим лицам, индивидуальным предпринимателям, юридическим лицам в предоставлении публичных услуг, а также в оказании содействия в осуществлении предпринимательской деятельности;</w:t>
      </w:r>
    </w:p>
    <w:p w:rsidR="008A738A" w:rsidRPr="000C216B" w:rsidRDefault="008A738A" w:rsidP="008A738A">
      <w:pPr>
        <w:autoSpaceDE w:val="0"/>
        <w:autoSpaceDN w:val="0"/>
        <w:adjustRightInd w:val="0"/>
        <w:ind w:firstLine="720"/>
        <w:jc w:val="both"/>
        <w:rPr>
          <w:sz w:val="28"/>
          <w:szCs w:val="28"/>
        </w:rPr>
      </w:pPr>
      <w:r w:rsidRPr="000C216B">
        <w:rPr>
          <w:sz w:val="28"/>
          <w:szCs w:val="28"/>
        </w:rPr>
        <w:t xml:space="preserve"> - использование в личных или групповых интересах информации, полученной при выполнении служебных обязанностей, если такая информация не подлежит официальному распространению;</w:t>
      </w:r>
    </w:p>
    <w:p w:rsidR="008A738A" w:rsidRPr="000C216B" w:rsidRDefault="008A738A" w:rsidP="008A738A">
      <w:pPr>
        <w:autoSpaceDE w:val="0"/>
        <w:autoSpaceDN w:val="0"/>
        <w:adjustRightInd w:val="0"/>
        <w:ind w:firstLine="720"/>
        <w:jc w:val="both"/>
        <w:rPr>
          <w:sz w:val="28"/>
          <w:szCs w:val="28"/>
        </w:rPr>
      </w:pPr>
      <w:r w:rsidRPr="000C216B">
        <w:rPr>
          <w:sz w:val="28"/>
          <w:szCs w:val="28"/>
        </w:rPr>
        <w:t xml:space="preserve"> - необоснованный отказ в предоставлении информации физическим и юридическим лицам, предоставление которой предусмотрено законом; предоставление неполной или передача недостоверной информации;</w:t>
      </w:r>
    </w:p>
    <w:p w:rsidR="008A738A" w:rsidRPr="000C216B" w:rsidRDefault="008A738A" w:rsidP="008A738A">
      <w:pPr>
        <w:autoSpaceDE w:val="0"/>
        <w:autoSpaceDN w:val="0"/>
        <w:adjustRightInd w:val="0"/>
        <w:ind w:firstLine="720"/>
        <w:jc w:val="both"/>
        <w:rPr>
          <w:sz w:val="28"/>
          <w:szCs w:val="28"/>
        </w:rPr>
      </w:pPr>
      <w:r w:rsidRPr="000C216B">
        <w:rPr>
          <w:sz w:val="28"/>
          <w:szCs w:val="28"/>
        </w:rPr>
        <w:t xml:space="preserve"> - требование от физических и юридических лиц информации, предоставление которой этими лицами не предусмотрено законом;</w:t>
      </w:r>
    </w:p>
    <w:p w:rsidR="008A738A" w:rsidRPr="000C216B" w:rsidRDefault="008A738A" w:rsidP="008A738A">
      <w:pPr>
        <w:autoSpaceDE w:val="0"/>
        <w:autoSpaceDN w:val="0"/>
        <w:adjustRightInd w:val="0"/>
        <w:ind w:firstLine="720"/>
        <w:jc w:val="both"/>
        <w:rPr>
          <w:sz w:val="28"/>
          <w:szCs w:val="28"/>
        </w:rPr>
      </w:pPr>
      <w:r w:rsidRPr="000C216B">
        <w:rPr>
          <w:sz w:val="28"/>
          <w:szCs w:val="28"/>
        </w:rPr>
        <w:t xml:space="preserve"> - нарушение установленного законом порядка рассмотрения обращений физических и юридических лиц;</w:t>
      </w:r>
    </w:p>
    <w:p w:rsidR="008A738A" w:rsidRPr="000C216B" w:rsidRDefault="008A738A" w:rsidP="008A738A">
      <w:pPr>
        <w:autoSpaceDE w:val="0"/>
        <w:autoSpaceDN w:val="0"/>
        <w:adjustRightInd w:val="0"/>
        <w:ind w:firstLine="720"/>
        <w:jc w:val="both"/>
        <w:rPr>
          <w:sz w:val="28"/>
          <w:szCs w:val="28"/>
        </w:rPr>
      </w:pPr>
      <w:r w:rsidRPr="000C216B">
        <w:rPr>
          <w:sz w:val="28"/>
          <w:szCs w:val="28"/>
        </w:rPr>
        <w:t xml:space="preserve"> - дарение подарков и оказание неслужебных услуг вышестоящим должностным лицам, за исключением символических знаков внимания и протокольных мероприятий и др.</w:t>
      </w:r>
    </w:p>
    <w:p w:rsidR="008A738A" w:rsidRPr="000C216B" w:rsidRDefault="008A738A" w:rsidP="008A738A">
      <w:pPr>
        <w:ind w:firstLine="709"/>
        <w:jc w:val="both"/>
        <w:rPr>
          <w:sz w:val="28"/>
          <w:szCs w:val="28"/>
        </w:rPr>
      </w:pPr>
    </w:p>
    <w:p w:rsidR="008A738A" w:rsidRPr="000C216B" w:rsidRDefault="008A738A" w:rsidP="008A738A">
      <w:pPr>
        <w:jc w:val="center"/>
        <w:outlineLvl w:val="0"/>
        <w:rPr>
          <w:sz w:val="28"/>
          <w:szCs w:val="28"/>
        </w:rPr>
      </w:pPr>
      <w:r w:rsidRPr="000C216B">
        <w:rPr>
          <w:b/>
          <w:bCs/>
          <w:sz w:val="28"/>
          <w:szCs w:val="28"/>
        </w:rPr>
        <w:t>2.</w:t>
      </w:r>
      <w:r w:rsidRPr="000C216B">
        <w:rPr>
          <w:sz w:val="28"/>
          <w:szCs w:val="28"/>
        </w:rPr>
        <w:t xml:space="preserve"> </w:t>
      </w:r>
      <w:r w:rsidRPr="000C216B">
        <w:rPr>
          <w:b/>
          <w:bCs/>
          <w:sz w:val="28"/>
          <w:szCs w:val="28"/>
        </w:rPr>
        <w:t>Правовые средства противодействия коррупции</w:t>
      </w:r>
    </w:p>
    <w:p w:rsidR="008A738A" w:rsidRPr="000C216B" w:rsidRDefault="008A738A" w:rsidP="008A738A">
      <w:pPr>
        <w:autoSpaceDE w:val="0"/>
        <w:autoSpaceDN w:val="0"/>
        <w:adjustRightInd w:val="0"/>
        <w:ind w:firstLine="708"/>
        <w:jc w:val="both"/>
        <w:rPr>
          <w:sz w:val="28"/>
          <w:szCs w:val="28"/>
        </w:rPr>
      </w:pPr>
    </w:p>
    <w:p w:rsidR="008A738A" w:rsidRPr="000C216B" w:rsidRDefault="008A738A" w:rsidP="008A738A">
      <w:pPr>
        <w:autoSpaceDE w:val="0"/>
        <w:autoSpaceDN w:val="0"/>
        <w:adjustRightInd w:val="0"/>
        <w:ind w:firstLine="708"/>
        <w:jc w:val="both"/>
        <w:rPr>
          <w:sz w:val="28"/>
          <w:szCs w:val="28"/>
        </w:rPr>
      </w:pPr>
      <w:r w:rsidRPr="000C216B">
        <w:rPr>
          <w:sz w:val="28"/>
          <w:szCs w:val="28"/>
        </w:rPr>
        <w:t xml:space="preserve">Правовое противодействие коррупции в России основывается на нормах Конституции РФ и международных правовых актов. В частности, речь идёт о ст. 2 Конституции РФ, которая определяет, что человек, его права и свобода является высшей ценностью. Отсюда вытекает, что обязанностью государства является в первую очередь соблюдение прав и свобод человека и гражданина. Поэтому при осуществлении правового противодействия коррупции не должны затрагиваться права и свобода человека. </w:t>
      </w:r>
    </w:p>
    <w:p w:rsidR="008A738A" w:rsidRPr="000C216B" w:rsidRDefault="008A738A" w:rsidP="008A738A">
      <w:pPr>
        <w:autoSpaceDE w:val="0"/>
        <w:autoSpaceDN w:val="0"/>
        <w:adjustRightInd w:val="0"/>
        <w:ind w:firstLine="708"/>
        <w:jc w:val="both"/>
        <w:rPr>
          <w:sz w:val="28"/>
          <w:szCs w:val="28"/>
        </w:rPr>
      </w:pPr>
      <w:r w:rsidRPr="000C216B">
        <w:rPr>
          <w:sz w:val="28"/>
          <w:szCs w:val="28"/>
        </w:rPr>
        <w:t xml:space="preserve">Российской Федерацией были ратифицированы Конвенция Организации Объединенных Наций против коррупции от 31 октября </w:t>
      </w:r>
      <w:smartTag w:uri="urn:schemas-microsoft-com:office:smarttags" w:element="metricconverter">
        <w:smartTagPr>
          <w:attr w:name="ProductID" w:val="2003 г"/>
        </w:smartTagPr>
        <w:r w:rsidRPr="000C216B">
          <w:rPr>
            <w:sz w:val="28"/>
            <w:szCs w:val="28"/>
          </w:rPr>
          <w:t>2003 г</w:t>
        </w:r>
      </w:smartTag>
      <w:r w:rsidRPr="000C216B">
        <w:rPr>
          <w:sz w:val="28"/>
          <w:szCs w:val="28"/>
        </w:rPr>
        <w:t xml:space="preserve">. (ратифицирована Федеральным законом от 08.03.2006 г. № 40-ФЗ) и Конвенция об уголовной ответственности за коррупцию от 27 января </w:t>
      </w:r>
      <w:smartTag w:uri="urn:schemas-microsoft-com:office:smarttags" w:element="metricconverter">
        <w:smartTagPr>
          <w:attr w:name="ProductID" w:val="1999 г"/>
        </w:smartTagPr>
        <w:r w:rsidRPr="000C216B">
          <w:rPr>
            <w:sz w:val="28"/>
            <w:szCs w:val="28"/>
          </w:rPr>
          <w:t>1999 г</w:t>
        </w:r>
      </w:smartTag>
      <w:r w:rsidRPr="000C216B">
        <w:rPr>
          <w:sz w:val="28"/>
          <w:szCs w:val="28"/>
        </w:rPr>
        <w:t>. (ратифицирована Федеральным законом от 25.07.2006 г. № 125-ФЗ). Тем самым была признана юрисдикция целого ряда конвенциональных норм, при этом основные идеи и положения Конвенций должны быть учтены при разработке отечественного антикоррупционного законодательства.</w:t>
      </w:r>
    </w:p>
    <w:p w:rsidR="008A738A" w:rsidRPr="000C216B" w:rsidRDefault="008A738A" w:rsidP="008A738A">
      <w:pPr>
        <w:ind w:firstLine="709"/>
        <w:jc w:val="both"/>
        <w:rPr>
          <w:sz w:val="28"/>
          <w:szCs w:val="28"/>
        </w:rPr>
      </w:pPr>
      <w:r w:rsidRPr="000C216B">
        <w:rPr>
          <w:sz w:val="28"/>
          <w:szCs w:val="28"/>
        </w:rPr>
        <w:t>Прежде чем рассматривать систему правовых средств противодействия коррупции необходимо дать понятие правовых средств противодействия коррупции.</w:t>
      </w:r>
    </w:p>
    <w:p w:rsidR="008A738A" w:rsidRPr="000C216B" w:rsidRDefault="008A738A" w:rsidP="008A738A">
      <w:pPr>
        <w:ind w:firstLine="709"/>
        <w:jc w:val="both"/>
        <w:rPr>
          <w:sz w:val="28"/>
          <w:szCs w:val="28"/>
        </w:rPr>
      </w:pPr>
      <w:r w:rsidRPr="000C216B">
        <w:rPr>
          <w:sz w:val="28"/>
          <w:szCs w:val="28"/>
        </w:rPr>
        <w:t>Этимологически понятие «средство» представляет собой приём, способ действия для достижения чего-то</w:t>
      </w:r>
      <w:r w:rsidRPr="000C216B">
        <w:rPr>
          <w:rStyle w:val="a5"/>
          <w:sz w:val="28"/>
          <w:szCs w:val="28"/>
        </w:rPr>
        <w:footnoteReference w:id="8"/>
      </w:r>
      <w:r w:rsidRPr="000C216B">
        <w:rPr>
          <w:sz w:val="28"/>
          <w:szCs w:val="28"/>
        </w:rPr>
        <w:t xml:space="preserve">. Согласно законопроекту «О противодействия коррупции» </w:t>
      </w:r>
      <w:r w:rsidRPr="000C216B">
        <w:rPr>
          <w:i/>
          <w:sz w:val="28"/>
          <w:szCs w:val="28"/>
        </w:rPr>
        <w:t>под противодействием коррупции</w:t>
      </w:r>
      <w:r w:rsidRPr="000C216B">
        <w:rPr>
          <w:sz w:val="28"/>
          <w:szCs w:val="28"/>
        </w:rPr>
        <w:t xml:space="preserve"> понимают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муниципальных образований, институтов гражданского общества, организаций и физических лиц в пределах их полномочий:</w:t>
      </w:r>
    </w:p>
    <w:p w:rsidR="008A738A" w:rsidRPr="000C216B" w:rsidRDefault="008A738A" w:rsidP="008A738A">
      <w:pPr>
        <w:shd w:val="clear" w:color="auto" w:fill="FFFFFF"/>
        <w:tabs>
          <w:tab w:val="left" w:pos="1044"/>
        </w:tabs>
        <w:ind w:firstLine="709"/>
        <w:jc w:val="both"/>
        <w:rPr>
          <w:sz w:val="28"/>
          <w:szCs w:val="28"/>
        </w:rPr>
      </w:pPr>
      <w:r w:rsidRPr="000C216B">
        <w:rPr>
          <w:spacing w:val="-7"/>
          <w:sz w:val="28"/>
          <w:szCs w:val="28"/>
        </w:rPr>
        <w:t xml:space="preserve">а) </w:t>
      </w:r>
      <w:r w:rsidRPr="000C216B">
        <w:rPr>
          <w:sz w:val="28"/>
          <w:szCs w:val="28"/>
        </w:rPr>
        <w:t>по предупреждению коррупции, в том числе по выявлению и последующему устранению причин коррупции (профилактика коррупции);</w:t>
      </w:r>
    </w:p>
    <w:p w:rsidR="008A738A" w:rsidRPr="000C216B" w:rsidRDefault="008A738A" w:rsidP="008A738A">
      <w:pPr>
        <w:shd w:val="clear" w:color="auto" w:fill="FFFFFF"/>
        <w:tabs>
          <w:tab w:val="left" w:pos="1044"/>
        </w:tabs>
        <w:ind w:firstLine="709"/>
        <w:jc w:val="both"/>
        <w:rPr>
          <w:sz w:val="28"/>
          <w:szCs w:val="28"/>
        </w:rPr>
      </w:pPr>
      <w:r w:rsidRPr="000C216B">
        <w:rPr>
          <w:spacing w:val="-5"/>
          <w:sz w:val="28"/>
          <w:szCs w:val="28"/>
        </w:rPr>
        <w:t>б)</w:t>
      </w:r>
      <w:r w:rsidRPr="000C216B">
        <w:rPr>
          <w:sz w:val="28"/>
          <w:szCs w:val="28"/>
        </w:rPr>
        <w:t xml:space="preserve"> по выявлению, предупреждению, пресечению, раскрытию и расследованию коррупционных правонарушений (борьба с коррупцией);</w:t>
      </w:r>
    </w:p>
    <w:p w:rsidR="008A738A" w:rsidRPr="000C216B" w:rsidRDefault="008A738A" w:rsidP="008A738A">
      <w:pPr>
        <w:ind w:firstLine="709"/>
        <w:jc w:val="both"/>
        <w:rPr>
          <w:sz w:val="28"/>
          <w:szCs w:val="28"/>
        </w:rPr>
      </w:pPr>
      <w:r w:rsidRPr="000C216B">
        <w:rPr>
          <w:spacing w:val="-7"/>
          <w:sz w:val="28"/>
          <w:szCs w:val="28"/>
        </w:rPr>
        <w:t xml:space="preserve">в) </w:t>
      </w:r>
      <w:r w:rsidRPr="000C216B">
        <w:rPr>
          <w:sz w:val="28"/>
          <w:szCs w:val="28"/>
        </w:rPr>
        <w:t xml:space="preserve">по минимизации и (или) ликвидации последствий коррупционных правонарушений. </w:t>
      </w:r>
    </w:p>
    <w:p w:rsidR="008A738A" w:rsidRPr="000C216B" w:rsidRDefault="008A738A" w:rsidP="008A738A">
      <w:pPr>
        <w:ind w:firstLine="709"/>
        <w:jc w:val="both"/>
        <w:rPr>
          <w:sz w:val="28"/>
          <w:szCs w:val="28"/>
        </w:rPr>
      </w:pPr>
      <w:r w:rsidRPr="000C216B">
        <w:rPr>
          <w:sz w:val="28"/>
          <w:szCs w:val="28"/>
        </w:rPr>
        <w:t xml:space="preserve">Под правовыми средствами противодействия коррупции понимают нормативно-правовые предписания, регламентирующие приёмы, способы противодействия коррупционным отношениям, имеющим место в обществе и государстве с целью устранения данных отношений или минимизации их последствий. </w:t>
      </w:r>
    </w:p>
    <w:p w:rsidR="008A738A" w:rsidRPr="000C216B" w:rsidRDefault="008A738A" w:rsidP="008A738A">
      <w:pPr>
        <w:ind w:firstLine="709"/>
        <w:jc w:val="both"/>
        <w:rPr>
          <w:color w:val="000000"/>
          <w:sz w:val="28"/>
          <w:szCs w:val="28"/>
        </w:rPr>
      </w:pPr>
      <w:r w:rsidRPr="000C216B">
        <w:rPr>
          <w:color w:val="000000"/>
          <w:sz w:val="28"/>
          <w:szCs w:val="28"/>
        </w:rPr>
        <w:t>Все правовые средства условно классифицируют по определённым основаниям. Так, в зависимости от мер противодействия О.И. Хамазина выделяет следующие правовые средства противодействия коррупции:</w:t>
      </w:r>
    </w:p>
    <w:p w:rsidR="008A738A" w:rsidRPr="000C216B" w:rsidRDefault="008A738A" w:rsidP="008A738A">
      <w:pPr>
        <w:numPr>
          <w:ilvl w:val="0"/>
          <w:numId w:val="4"/>
        </w:numPr>
        <w:ind w:left="0" w:firstLine="709"/>
        <w:jc w:val="both"/>
        <w:rPr>
          <w:color w:val="000000"/>
          <w:sz w:val="28"/>
          <w:szCs w:val="28"/>
        </w:rPr>
      </w:pPr>
      <w:r w:rsidRPr="000C216B">
        <w:rPr>
          <w:sz w:val="28"/>
          <w:szCs w:val="28"/>
        </w:rPr>
        <w:t>совершенствование российской правовой системы;</w:t>
      </w:r>
    </w:p>
    <w:p w:rsidR="008A738A" w:rsidRPr="000C216B" w:rsidRDefault="008A738A" w:rsidP="008A738A">
      <w:pPr>
        <w:numPr>
          <w:ilvl w:val="0"/>
          <w:numId w:val="4"/>
        </w:numPr>
        <w:ind w:left="0" w:firstLine="709"/>
        <w:jc w:val="both"/>
        <w:rPr>
          <w:color w:val="000000"/>
          <w:sz w:val="28"/>
          <w:szCs w:val="28"/>
        </w:rPr>
      </w:pPr>
      <w:r w:rsidRPr="000C216B">
        <w:rPr>
          <w:sz w:val="28"/>
          <w:szCs w:val="28"/>
        </w:rPr>
        <w:t>использование в борьбе с проявлениями коррупции специальных правовых ограничений;</w:t>
      </w:r>
    </w:p>
    <w:p w:rsidR="008A738A" w:rsidRPr="000C216B" w:rsidRDefault="008A738A" w:rsidP="008A738A">
      <w:pPr>
        <w:numPr>
          <w:ilvl w:val="0"/>
          <w:numId w:val="4"/>
        </w:numPr>
        <w:ind w:left="0" w:firstLine="709"/>
        <w:jc w:val="both"/>
        <w:rPr>
          <w:color w:val="000000"/>
          <w:sz w:val="28"/>
          <w:szCs w:val="28"/>
        </w:rPr>
      </w:pPr>
      <w:r w:rsidRPr="000C216B">
        <w:rPr>
          <w:sz w:val="28"/>
          <w:szCs w:val="28"/>
        </w:rPr>
        <w:t>наличие юридической ответственности;</w:t>
      </w:r>
    </w:p>
    <w:p w:rsidR="008A738A" w:rsidRPr="000C216B" w:rsidRDefault="008A738A" w:rsidP="008A738A">
      <w:pPr>
        <w:numPr>
          <w:ilvl w:val="0"/>
          <w:numId w:val="4"/>
        </w:numPr>
        <w:ind w:left="0" w:firstLine="709"/>
        <w:jc w:val="both"/>
        <w:rPr>
          <w:color w:val="000000"/>
          <w:sz w:val="28"/>
          <w:szCs w:val="28"/>
        </w:rPr>
      </w:pPr>
      <w:r w:rsidRPr="000C216B">
        <w:rPr>
          <w:sz w:val="28"/>
          <w:szCs w:val="28"/>
        </w:rPr>
        <w:t>наличие мер юридической защиты</w:t>
      </w:r>
      <w:r w:rsidRPr="000C216B">
        <w:rPr>
          <w:rStyle w:val="a5"/>
          <w:sz w:val="28"/>
          <w:szCs w:val="28"/>
        </w:rPr>
        <w:footnoteReference w:id="9"/>
      </w:r>
      <w:r w:rsidRPr="000C216B">
        <w:rPr>
          <w:sz w:val="28"/>
          <w:szCs w:val="28"/>
        </w:rPr>
        <w:t>.</w:t>
      </w:r>
    </w:p>
    <w:p w:rsidR="008A738A" w:rsidRPr="000C216B" w:rsidRDefault="008A738A" w:rsidP="008A738A">
      <w:pPr>
        <w:ind w:firstLine="709"/>
        <w:jc w:val="both"/>
        <w:rPr>
          <w:color w:val="000000"/>
          <w:sz w:val="28"/>
          <w:szCs w:val="28"/>
        </w:rPr>
      </w:pPr>
      <w:r w:rsidRPr="000C216B">
        <w:rPr>
          <w:color w:val="000000"/>
          <w:sz w:val="28"/>
          <w:szCs w:val="28"/>
        </w:rPr>
        <w:t>В зависимости от отраслевой направленности различают следующие виды правовых средств противодействия коррупции:</w:t>
      </w:r>
    </w:p>
    <w:p w:rsidR="008A738A" w:rsidRPr="000C216B" w:rsidRDefault="008A738A" w:rsidP="008A738A">
      <w:pPr>
        <w:numPr>
          <w:ilvl w:val="0"/>
          <w:numId w:val="5"/>
        </w:numPr>
        <w:ind w:left="0" w:firstLine="709"/>
        <w:jc w:val="both"/>
        <w:rPr>
          <w:color w:val="000000"/>
          <w:sz w:val="28"/>
          <w:szCs w:val="28"/>
        </w:rPr>
      </w:pPr>
      <w:r w:rsidRPr="000C216B">
        <w:rPr>
          <w:color w:val="000000"/>
          <w:sz w:val="28"/>
          <w:szCs w:val="28"/>
        </w:rPr>
        <w:t>уголовно- правовые средства;</w:t>
      </w:r>
    </w:p>
    <w:p w:rsidR="008A738A" w:rsidRPr="000C216B" w:rsidRDefault="008A738A" w:rsidP="008A738A">
      <w:pPr>
        <w:numPr>
          <w:ilvl w:val="0"/>
          <w:numId w:val="5"/>
        </w:numPr>
        <w:ind w:left="0" w:firstLine="709"/>
        <w:jc w:val="both"/>
        <w:rPr>
          <w:color w:val="000000"/>
          <w:sz w:val="28"/>
          <w:szCs w:val="28"/>
        </w:rPr>
      </w:pPr>
      <w:r w:rsidRPr="000C216B">
        <w:rPr>
          <w:color w:val="000000"/>
          <w:sz w:val="28"/>
          <w:szCs w:val="28"/>
        </w:rPr>
        <w:t>административно- правовые средства;</w:t>
      </w:r>
    </w:p>
    <w:p w:rsidR="008A738A" w:rsidRPr="000C216B" w:rsidRDefault="008A738A" w:rsidP="008A738A">
      <w:pPr>
        <w:numPr>
          <w:ilvl w:val="0"/>
          <w:numId w:val="5"/>
        </w:numPr>
        <w:ind w:left="0" w:firstLine="709"/>
        <w:jc w:val="both"/>
        <w:rPr>
          <w:color w:val="000000"/>
          <w:sz w:val="28"/>
          <w:szCs w:val="28"/>
        </w:rPr>
      </w:pPr>
      <w:r w:rsidRPr="000C216B">
        <w:rPr>
          <w:color w:val="000000"/>
          <w:sz w:val="28"/>
          <w:szCs w:val="28"/>
        </w:rPr>
        <w:t xml:space="preserve">гражданско- правовые средства. </w:t>
      </w:r>
    </w:p>
    <w:p w:rsidR="008A738A" w:rsidRPr="000C216B" w:rsidRDefault="008A738A" w:rsidP="008A738A">
      <w:pPr>
        <w:ind w:firstLine="709"/>
        <w:jc w:val="both"/>
        <w:rPr>
          <w:color w:val="000000"/>
          <w:sz w:val="28"/>
          <w:szCs w:val="28"/>
        </w:rPr>
      </w:pPr>
      <w:r w:rsidRPr="000C216B">
        <w:rPr>
          <w:sz w:val="28"/>
          <w:szCs w:val="28"/>
        </w:rPr>
        <w:t xml:space="preserve">Все правовые средства противодействия коррупции базируются на соответствующих принципах. Речь в данном случае идёт </w:t>
      </w:r>
      <w:r w:rsidRPr="000C216B">
        <w:rPr>
          <w:color w:val="000000"/>
          <w:sz w:val="28"/>
          <w:szCs w:val="28"/>
        </w:rPr>
        <w:t xml:space="preserve">об идеях (исходных положениях), позволяющих в своей совокупности выстроить идеальную конструкцию противодействия  коррупции. Они определяют конкретные направления деятельности государства и общества, помогают правильно определить методы и способы борьбы с коррупцией, сочетающие в себе социальные и правовые компоненты. Можно выделить три основные группы таких принципов: </w:t>
      </w:r>
    </w:p>
    <w:p w:rsidR="008A738A" w:rsidRPr="000C216B" w:rsidRDefault="008A738A" w:rsidP="008A738A">
      <w:pPr>
        <w:numPr>
          <w:ilvl w:val="0"/>
          <w:numId w:val="3"/>
        </w:numPr>
        <w:ind w:left="0" w:firstLine="709"/>
        <w:jc w:val="both"/>
        <w:rPr>
          <w:color w:val="000000"/>
          <w:sz w:val="28"/>
          <w:szCs w:val="28"/>
        </w:rPr>
      </w:pPr>
      <w:r w:rsidRPr="000C216B">
        <w:rPr>
          <w:color w:val="000000"/>
          <w:sz w:val="28"/>
          <w:szCs w:val="28"/>
        </w:rPr>
        <w:t>общесоциальные (демократизма, приоритета общественных интересов в деятельности носителей публичной власти);</w:t>
      </w:r>
    </w:p>
    <w:p w:rsidR="008A738A" w:rsidRPr="000C216B" w:rsidRDefault="008A738A" w:rsidP="008A738A">
      <w:pPr>
        <w:numPr>
          <w:ilvl w:val="0"/>
          <w:numId w:val="3"/>
        </w:numPr>
        <w:ind w:left="0" w:firstLine="709"/>
        <w:jc w:val="both"/>
        <w:rPr>
          <w:color w:val="000000"/>
          <w:sz w:val="28"/>
          <w:szCs w:val="28"/>
        </w:rPr>
      </w:pPr>
      <w:r w:rsidRPr="000C216B">
        <w:rPr>
          <w:color w:val="000000"/>
          <w:sz w:val="28"/>
          <w:szCs w:val="28"/>
        </w:rPr>
        <w:t xml:space="preserve"> организационные (непрерывности, постоянного совершенствования государственного механизма, гласности и связи с практикой);</w:t>
      </w:r>
    </w:p>
    <w:p w:rsidR="008A738A" w:rsidRPr="000C216B" w:rsidRDefault="008A738A" w:rsidP="008A738A">
      <w:pPr>
        <w:numPr>
          <w:ilvl w:val="0"/>
          <w:numId w:val="3"/>
        </w:numPr>
        <w:ind w:left="0" w:firstLine="709"/>
        <w:jc w:val="both"/>
        <w:rPr>
          <w:color w:val="000000"/>
          <w:sz w:val="28"/>
          <w:szCs w:val="28"/>
        </w:rPr>
      </w:pPr>
      <w:r w:rsidRPr="000C216B">
        <w:rPr>
          <w:color w:val="000000"/>
          <w:sz w:val="28"/>
          <w:szCs w:val="28"/>
        </w:rPr>
        <w:t>собственно правовые принципы (законности, четкой правовой регламентации деятельности органов государственной власти)</w:t>
      </w:r>
      <w:r w:rsidRPr="000C216B">
        <w:rPr>
          <w:rStyle w:val="a5"/>
          <w:color w:val="000000"/>
          <w:sz w:val="28"/>
          <w:szCs w:val="28"/>
        </w:rPr>
        <w:footnoteReference w:id="10"/>
      </w:r>
      <w:r w:rsidRPr="000C216B">
        <w:rPr>
          <w:color w:val="000000"/>
          <w:sz w:val="28"/>
          <w:szCs w:val="28"/>
        </w:rPr>
        <w:t xml:space="preserve">. </w:t>
      </w:r>
    </w:p>
    <w:p w:rsidR="008A738A" w:rsidRPr="000C216B" w:rsidRDefault="008A738A" w:rsidP="008A738A">
      <w:pPr>
        <w:ind w:firstLine="709"/>
        <w:jc w:val="both"/>
        <w:rPr>
          <w:sz w:val="28"/>
          <w:szCs w:val="28"/>
        </w:rPr>
      </w:pPr>
      <w:r w:rsidRPr="000C216B">
        <w:rPr>
          <w:sz w:val="28"/>
          <w:szCs w:val="28"/>
        </w:rPr>
        <w:t xml:space="preserve">В проекте Федерального закона № 105369-5 «О противодействия коррупции» выделяют следующие </w:t>
      </w:r>
      <w:r w:rsidRPr="000C216B">
        <w:rPr>
          <w:i/>
          <w:sz w:val="28"/>
          <w:szCs w:val="28"/>
        </w:rPr>
        <w:t>принципы противодействия коррупции</w:t>
      </w:r>
      <w:r w:rsidRPr="000C216B">
        <w:rPr>
          <w:sz w:val="28"/>
          <w:szCs w:val="28"/>
        </w:rPr>
        <w:t>:</w:t>
      </w:r>
    </w:p>
    <w:p w:rsidR="008A738A" w:rsidRPr="000C216B" w:rsidRDefault="008A738A" w:rsidP="008A738A">
      <w:pPr>
        <w:widowControl w:val="0"/>
        <w:numPr>
          <w:ilvl w:val="0"/>
          <w:numId w:val="6"/>
        </w:numPr>
        <w:shd w:val="clear" w:color="auto" w:fill="FFFFFF"/>
        <w:tabs>
          <w:tab w:val="left" w:pos="1025"/>
        </w:tabs>
        <w:autoSpaceDE w:val="0"/>
        <w:autoSpaceDN w:val="0"/>
        <w:adjustRightInd w:val="0"/>
        <w:ind w:firstLine="709"/>
        <w:jc w:val="both"/>
        <w:rPr>
          <w:spacing w:val="-19"/>
          <w:sz w:val="28"/>
          <w:szCs w:val="28"/>
        </w:rPr>
      </w:pPr>
      <w:r w:rsidRPr="000C216B">
        <w:rPr>
          <w:spacing w:val="-1"/>
          <w:sz w:val="28"/>
          <w:szCs w:val="28"/>
        </w:rPr>
        <w:t xml:space="preserve"> признание, обеспечение и защита основных прав и свобод человека и </w:t>
      </w:r>
      <w:r w:rsidRPr="000C216B">
        <w:rPr>
          <w:sz w:val="28"/>
          <w:szCs w:val="28"/>
        </w:rPr>
        <w:t>гражданина;</w:t>
      </w:r>
    </w:p>
    <w:p w:rsidR="008A738A" w:rsidRPr="000C216B" w:rsidRDefault="008A738A" w:rsidP="008A738A">
      <w:pPr>
        <w:widowControl w:val="0"/>
        <w:numPr>
          <w:ilvl w:val="0"/>
          <w:numId w:val="6"/>
        </w:numPr>
        <w:shd w:val="clear" w:color="auto" w:fill="FFFFFF"/>
        <w:tabs>
          <w:tab w:val="left" w:pos="1025"/>
        </w:tabs>
        <w:autoSpaceDE w:val="0"/>
        <w:autoSpaceDN w:val="0"/>
        <w:adjustRightInd w:val="0"/>
        <w:ind w:firstLine="709"/>
        <w:jc w:val="both"/>
        <w:rPr>
          <w:spacing w:val="-5"/>
          <w:sz w:val="28"/>
          <w:szCs w:val="28"/>
        </w:rPr>
      </w:pPr>
      <w:r w:rsidRPr="000C216B">
        <w:rPr>
          <w:spacing w:val="-2"/>
          <w:sz w:val="28"/>
          <w:szCs w:val="28"/>
        </w:rPr>
        <w:t xml:space="preserve"> законность;</w:t>
      </w:r>
    </w:p>
    <w:p w:rsidR="008A738A" w:rsidRPr="000C216B" w:rsidRDefault="008A738A" w:rsidP="008A738A">
      <w:pPr>
        <w:widowControl w:val="0"/>
        <w:numPr>
          <w:ilvl w:val="0"/>
          <w:numId w:val="6"/>
        </w:numPr>
        <w:shd w:val="clear" w:color="auto" w:fill="FFFFFF"/>
        <w:tabs>
          <w:tab w:val="left" w:pos="1025"/>
        </w:tabs>
        <w:autoSpaceDE w:val="0"/>
        <w:autoSpaceDN w:val="0"/>
        <w:adjustRightInd w:val="0"/>
        <w:ind w:firstLine="709"/>
        <w:jc w:val="both"/>
        <w:rPr>
          <w:spacing w:val="-6"/>
          <w:sz w:val="28"/>
          <w:szCs w:val="28"/>
        </w:rPr>
      </w:pPr>
      <w:r w:rsidRPr="000C216B">
        <w:rPr>
          <w:sz w:val="28"/>
          <w:szCs w:val="28"/>
        </w:rPr>
        <w:t xml:space="preserve"> использование помощи государственных и муниципальных служащих и иных лиц;</w:t>
      </w:r>
    </w:p>
    <w:p w:rsidR="008A738A" w:rsidRPr="000C216B" w:rsidRDefault="008A738A" w:rsidP="008A738A">
      <w:pPr>
        <w:widowControl w:val="0"/>
        <w:numPr>
          <w:ilvl w:val="0"/>
          <w:numId w:val="6"/>
        </w:numPr>
        <w:shd w:val="clear" w:color="auto" w:fill="FFFFFF"/>
        <w:tabs>
          <w:tab w:val="left" w:pos="1025"/>
        </w:tabs>
        <w:autoSpaceDE w:val="0"/>
        <w:autoSpaceDN w:val="0"/>
        <w:adjustRightInd w:val="0"/>
        <w:ind w:firstLine="709"/>
        <w:jc w:val="both"/>
        <w:rPr>
          <w:spacing w:val="-5"/>
          <w:sz w:val="28"/>
          <w:szCs w:val="28"/>
        </w:rPr>
      </w:pPr>
      <w:r w:rsidRPr="000C216B">
        <w:rPr>
          <w:sz w:val="28"/>
          <w:szCs w:val="28"/>
        </w:rPr>
        <w:t xml:space="preserve"> неотвратимость ответственности за совершение коррупционных правонарушений;</w:t>
      </w:r>
    </w:p>
    <w:p w:rsidR="008A738A" w:rsidRPr="000C216B" w:rsidRDefault="008A738A" w:rsidP="008A738A">
      <w:pPr>
        <w:widowControl w:val="0"/>
        <w:numPr>
          <w:ilvl w:val="0"/>
          <w:numId w:val="6"/>
        </w:numPr>
        <w:shd w:val="clear" w:color="auto" w:fill="FFFFFF"/>
        <w:tabs>
          <w:tab w:val="left" w:pos="1025"/>
        </w:tabs>
        <w:autoSpaceDE w:val="0"/>
        <w:autoSpaceDN w:val="0"/>
        <w:adjustRightInd w:val="0"/>
        <w:ind w:firstLine="709"/>
        <w:jc w:val="both"/>
        <w:rPr>
          <w:spacing w:val="-9"/>
          <w:sz w:val="28"/>
          <w:szCs w:val="28"/>
        </w:rPr>
      </w:pPr>
      <w:r w:rsidRPr="000C216B">
        <w:rPr>
          <w:sz w:val="28"/>
          <w:szCs w:val="28"/>
        </w:rPr>
        <w:t xml:space="preserve"> комплексное использование политических, организационных, информационно-пропагандистских, социально-экономических, правовых, специальных и иных мер;</w:t>
      </w:r>
    </w:p>
    <w:p w:rsidR="008A738A" w:rsidRPr="000C216B" w:rsidRDefault="008A738A" w:rsidP="008A738A">
      <w:pPr>
        <w:widowControl w:val="0"/>
        <w:numPr>
          <w:ilvl w:val="0"/>
          <w:numId w:val="6"/>
        </w:numPr>
        <w:shd w:val="clear" w:color="auto" w:fill="FFFFFF"/>
        <w:tabs>
          <w:tab w:val="left" w:pos="1025"/>
        </w:tabs>
        <w:autoSpaceDE w:val="0"/>
        <w:autoSpaceDN w:val="0"/>
        <w:adjustRightInd w:val="0"/>
        <w:ind w:left="22" w:firstLine="709"/>
        <w:jc w:val="both"/>
        <w:rPr>
          <w:sz w:val="28"/>
          <w:szCs w:val="28"/>
        </w:rPr>
      </w:pPr>
      <w:r w:rsidRPr="000C216B">
        <w:rPr>
          <w:sz w:val="28"/>
          <w:szCs w:val="28"/>
        </w:rPr>
        <w:t xml:space="preserve"> приоритетное применение мер по предупреждению коррупции и борьбе с ней в деятельности политических партий, на государственной и </w:t>
      </w:r>
      <w:r w:rsidRPr="000C216B">
        <w:rPr>
          <w:spacing w:val="-1"/>
          <w:sz w:val="28"/>
          <w:szCs w:val="28"/>
        </w:rPr>
        <w:t xml:space="preserve">муниципальной службе, в законотворческой, судебной и правоохранительной </w:t>
      </w:r>
      <w:r w:rsidRPr="000C216B">
        <w:rPr>
          <w:sz w:val="28"/>
          <w:szCs w:val="28"/>
        </w:rPr>
        <w:t xml:space="preserve">деятельности, бюджетном процессе, банковской деятельности, при </w:t>
      </w:r>
      <w:r w:rsidRPr="000C216B">
        <w:rPr>
          <w:spacing w:val="-3"/>
          <w:sz w:val="28"/>
          <w:szCs w:val="28"/>
        </w:rPr>
        <w:t xml:space="preserve">организации государственных и муниципальных закупок, в области </w:t>
      </w:r>
      <w:r w:rsidRPr="000C216B">
        <w:rPr>
          <w:spacing w:val="-5"/>
          <w:sz w:val="28"/>
          <w:szCs w:val="28"/>
        </w:rPr>
        <w:t xml:space="preserve">кредитования, регистрации и лицензирования деятельности юридических </w:t>
      </w:r>
      <w:r w:rsidRPr="000C216B">
        <w:rPr>
          <w:spacing w:val="-8"/>
          <w:sz w:val="28"/>
          <w:szCs w:val="28"/>
        </w:rPr>
        <w:t xml:space="preserve">лиц, а также в жилищно-коммунальном секторе, в сфере строительства, </w:t>
      </w:r>
      <w:r w:rsidRPr="000C216B">
        <w:rPr>
          <w:sz w:val="28"/>
          <w:szCs w:val="28"/>
        </w:rPr>
        <w:t>здравоохранения и образования;</w:t>
      </w:r>
    </w:p>
    <w:p w:rsidR="008A738A" w:rsidRPr="000C216B" w:rsidRDefault="008A738A" w:rsidP="008A738A">
      <w:pPr>
        <w:shd w:val="clear" w:color="auto" w:fill="FFFFFF"/>
        <w:ind w:firstLine="709"/>
        <w:jc w:val="both"/>
        <w:rPr>
          <w:sz w:val="28"/>
          <w:szCs w:val="28"/>
        </w:rPr>
      </w:pPr>
      <w:r w:rsidRPr="000C216B">
        <w:rPr>
          <w:spacing w:val="-10"/>
          <w:sz w:val="28"/>
          <w:szCs w:val="28"/>
        </w:rPr>
        <w:t>7) сотрудничество государства с институтами гражданского общества, международными организациями и физическими лицами.</w:t>
      </w:r>
    </w:p>
    <w:p w:rsidR="008A738A" w:rsidRPr="000C216B" w:rsidRDefault="008A738A" w:rsidP="008A738A">
      <w:pPr>
        <w:ind w:firstLine="709"/>
        <w:jc w:val="both"/>
        <w:rPr>
          <w:color w:val="000000"/>
          <w:sz w:val="28"/>
          <w:szCs w:val="28"/>
        </w:rPr>
      </w:pPr>
      <w:r w:rsidRPr="000C216B">
        <w:rPr>
          <w:sz w:val="28"/>
          <w:szCs w:val="28"/>
        </w:rPr>
        <w:t xml:space="preserve">Стратегической целью правовых средств противодействия коррупции является создание правового и эффективного государства. Более конкретными целями выступают </w:t>
      </w:r>
      <w:r w:rsidRPr="000C216B">
        <w:rPr>
          <w:color w:val="000000"/>
          <w:sz w:val="28"/>
          <w:szCs w:val="28"/>
        </w:rPr>
        <w:t xml:space="preserve">полное обеспечение прав и свобод человека и гражданина, укрепление дисциплины, законности и правопорядка. </w:t>
      </w:r>
    </w:p>
    <w:p w:rsidR="008A738A" w:rsidRPr="000C216B" w:rsidRDefault="008A738A" w:rsidP="008A738A">
      <w:pPr>
        <w:ind w:firstLine="709"/>
        <w:jc w:val="both"/>
        <w:rPr>
          <w:color w:val="000000"/>
          <w:sz w:val="28"/>
          <w:szCs w:val="28"/>
        </w:rPr>
      </w:pPr>
      <w:r w:rsidRPr="000C216B">
        <w:rPr>
          <w:color w:val="000000"/>
          <w:sz w:val="28"/>
          <w:szCs w:val="28"/>
        </w:rPr>
        <w:t>В настоящее время Президентом России утверждён Национальный план противодействия коррупции. В соответствии с данным планом в качестве правовых мер противодействия коррупции выделяют:</w:t>
      </w:r>
    </w:p>
    <w:p w:rsidR="008A738A" w:rsidRPr="000C216B" w:rsidRDefault="008A738A" w:rsidP="008A738A">
      <w:pPr>
        <w:pStyle w:val="rvps706640"/>
        <w:spacing w:after="0"/>
        <w:ind w:right="0" w:firstLine="708"/>
        <w:jc w:val="both"/>
        <w:rPr>
          <w:rFonts w:ascii="Times New Roman" w:hAnsi="Times New Roman" w:cs="Times New Roman"/>
          <w:b/>
          <w:bCs/>
          <w:sz w:val="28"/>
          <w:szCs w:val="28"/>
        </w:rPr>
      </w:pPr>
      <w:r w:rsidRPr="000C216B">
        <w:rPr>
          <w:rStyle w:val="rvts706641"/>
          <w:rFonts w:ascii="Times New Roman" w:hAnsi="Times New Roman" w:cs="Times New Roman"/>
          <w:b w:val="0"/>
          <w:bCs w:val="0"/>
          <w:sz w:val="28"/>
          <w:szCs w:val="28"/>
        </w:rPr>
        <w:t>меры по законодательному обеспечению противодействия коррупции;</w:t>
      </w:r>
    </w:p>
    <w:p w:rsidR="008A738A" w:rsidRPr="000C216B" w:rsidRDefault="008A738A" w:rsidP="008A738A">
      <w:pPr>
        <w:pStyle w:val="rvps706640"/>
        <w:spacing w:after="0"/>
        <w:ind w:right="0" w:firstLine="708"/>
        <w:jc w:val="both"/>
        <w:rPr>
          <w:rFonts w:ascii="Times New Roman" w:hAnsi="Times New Roman" w:cs="Times New Roman"/>
          <w:b/>
          <w:bCs/>
          <w:sz w:val="28"/>
          <w:szCs w:val="28"/>
        </w:rPr>
      </w:pPr>
      <w:r w:rsidRPr="000C216B">
        <w:rPr>
          <w:rStyle w:val="rvts706641"/>
          <w:rFonts w:ascii="Times New Roman" w:hAnsi="Times New Roman" w:cs="Times New Roman"/>
          <w:b w:val="0"/>
          <w:bCs w:val="0"/>
          <w:sz w:val="28"/>
          <w:szCs w:val="28"/>
        </w:rPr>
        <w:t>меры по совершенствованию государственного управления в целях предупреждения коррупции;</w:t>
      </w:r>
    </w:p>
    <w:p w:rsidR="008A738A" w:rsidRPr="00E3215B" w:rsidRDefault="008A738A" w:rsidP="008A738A">
      <w:pPr>
        <w:ind w:firstLine="708"/>
        <w:jc w:val="both"/>
        <w:rPr>
          <w:b/>
          <w:bCs/>
          <w:color w:val="000000"/>
          <w:sz w:val="28"/>
          <w:szCs w:val="28"/>
        </w:rPr>
      </w:pPr>
      <w:r w:rsidRPr="00E3215B">
        <w:rPr>
          <w:rStyle w:val="rvts706641"/>
          <w:rFonts w:ascii="Times New Roman" w:hAnsi="Times New Roman" w:cs="Times New Roman"/>
          <w:b w:val="0"/>
          <w:bCs w:val="0"/>
          <w:sz w:val="28"/>
          <w:szCs w:val="28"/>
        </w:rPr>
        <w:t>меры по повышению профессионального уровня юридических кадров и правовому просвещению.</w:t>
      </w:r>
      <w:r w:rsidRPr="00E3215B">
        <w:rPr>
          <w:b/>
          <w:bCs/>
          <w:color w:val="000000"/>
          <w:sz w:val="28"/>
          <w:szCs w:val="28"/>
        </w:rPr>
        <w:t xml:space="preserve">  </w:t>
      </w:r>
    </w:p>
    <w:p w:rsidR="008A738A" w:rsidRPr="000C216B" w:rsidRDefault="008A738A" w:rsidP="008A738A">
      <w:pPr>
        <w:autoSpaceDE w:val="0"/>
        <w:autoSpaceDN w:val="0"/>
        <w:adjustRightInd w:val="0"/>
        <w:ind w:firstLine="720"/>
        <w:jc w:val="both"/>
        <w:rPr>
          <w:bCs/>
          <w:sz w:val="28"/>
          <w:szCs w:val="28"/>
        </w:rPr>
      </w:pPr>
      <w:r w:rsidRPr="000C216B">
        <w:rPr>
          <w:bCs/>
          <w:sz w:val="28"/>
          <w:szCs w:val="28"/>
        </w:rPr>
        <w:t xml:space="preserve">Первый раздел Национального плана противодействия коррупции содержит следующий комплекс мер:   </w:t>
      </w:r>
    </w:p>
    <w:p w:rsidR="008A738A" w:rsidRPr="000C216B" w:rsidRDefault="008A738A" w:rsidP="008A738A">
      <w:pPr>
        <w:autoSpaceDE w:val="0"/>
        <w:autoSpaceDN w:val="0"/>
        <w:adjustRightInd w:val="0"/>
        <w:ind w:firstLine="720"/>
        <w:jc w:val="both"/>
        <w:rPr>
          <w:bCs/>
          <w:sz w:val="28"/>
          <w:szCs w:val="28"/>
        </w:rPr>
      </w:pPr>
      <w:r w:rsidRPr="000C216B">
        <w:rPr>
          <w:bCs/>
          <w:sz w:val="28"/>
          <w:szCs w:val="28"/>
        </w:rPr>
        <w:t>1. Подготовка и внесение в Государственную Думу Федерального Собрания Российской Федерации проекта федерального закона "О противодействии коррупции", предусматривающего, в частности:</w:t>
      </w:r>
    </w:p>
    <w:p w:rsidR="008A738A" w:rsidRPr="000C216B" w:rsidRDefault="008A738A" w:rsidP="008A738A">
      <w:pPr>
        <w:autoSpaceDE w:val="0"/>
        <w:autoSpaceDN w:val="0"/>
        <w:adjustRightInd w:val="0"/>
        <w:ind w:firstLine="720"/>
        <w:jc w:val="both"/>
        <w:rPr>
          <w:bCs/>
          <w:sz w:val="28"/>
          <w:szCs w:val="28"/>
        </w:rPr>
      </w:pPr>
      <w:r w:rsidRPr="000C216B">
        <w:rPr>
          <w:bCs/>
          <w:sz w:val="28"/>
          <w:szCs w:val="28"/>
        </w:rPr>
        <w:t>а) определение понятий "коррупция" - как социально-юридического явления, "коррупционное правонарушение" - как отдельного проявления коррупции, влекущего за собой дисциплинарную, административную, уголовную или иную ответственность, и "противодействие коррупции" - как скоординированной деятельности федеральных органов государственной власти, органов государственной власти субъектов Российской Федерации, органов местного самоуправления муниципальных образований, институтов гражданского общества, организаций и физических лиц по предупреждению коррупции, уголовному преследованию лиц, совершивших коррупционные преступления, и минимизации и (или) ликвидации их последствий;</w:t>
      </w:r>
    </w:p>
    <w:p w:rsidR="008A738A" w:rsidRPr="000C216B" w:rsidRDefault="008A738A" w:rsidP="008A738A">
      <w:pPr>
        <w:autoSpaceDE w:val="0"/>
        <w:autoSpaceDN w:val="0"/>
        <w:adjustRightInd w:val="0"/>
        <w:ind w:firstLine="720"/>
        <w:jc w:val="both"/>
        <w:rPr>
          <w:bCs/>
          <w:sz w:val="28"/>
          <w:szCs w:val="28"/>
        </w:rPr>
      </w:pPr>
      <w:r w:rsidRPr="000C216B">
        <w:rPr>
          <w:bCs/>
          <w:sz w:val="28"/>
          <w:szCs w:val="28"/>
        </w:rPr>
        <w:t>б) меры по профилактике коррупции, включающие в себя:</w:t>
      </w:r>
    </w:p>
    <w:p w:rsidR="008A738A" w:rsidRPr="000C216B" w:rsidRDefault="008A738A" w:rsidP="008A738A">
      <w:pPr>
        <w:autoSpaceDE w:val="0"/>
        <w:autoSpaceDN w:val="0"/>
        <w:adjustRightInd w:val="0"/>
        <w:ind w:firstLine="720"/>
        <w:jc w:val="both"/>
        <w:rPr>
          <w:bCs/>
          <w:sz w:val="28"/>
          <w:szCs w:val="28"/>
        </w:rPr>
      </w:pPr>
      <w:r w:rsidRPr="000C216B">
        <w:rPr>
          <w:bCs/>
          <w:sz w:val="28"/>
          <w:szCs w:val="28"/>
        </w:rPr>
        <w:t>специальные требования к лицам, претендующим на замещение должностей судей, государственных должностей Российской Федерации и должностей государственной службы, перечень которых определяется нормативными правовыми актами Российской Федерации, предусматривающие в том числе и контроль над доходами, имуществом и обязательствами имущественного характера указанных лиц;</w:t>
      </w:r>
    </w:p>
    <w:p w:rsidR="008A738A" w:rsidRPr="000C216B" w:rsidRDefault="008A738A" w:rsidP="008A738A">
      <w:pPr>
        <w:autoSpaceDE w:val="0"/>
        <w:autoSpaceDN w:val="0"/>
        <w:adjustRightInd w:val="0"/>
        <w:ind w:firstLine="720"/>
        <w:jc w:val="both"/>
        <w:rPr>
          <w:bCs/>
          <w:sz w:val="28"/>
          <w:szCs w:val="28"/>
        </w:rPr>
      </w:pPr>
      <w:r w:rsidRPr="000C216B">
        <w:rPr>
          <w:bCs/>
          <w:sz w:val="28"/>
          <w:szCs w:val="28"/>
        </w:rPr>
        <w:t>развитие института общественного и парламентского контроля за соблюдением антикоррупционного законодательства Российской Федерации;</w:t>
      </w:r>
    </w:p>
    <w:p w:rsidR="008A738A" w:rsidRPr="000C216B" w:rsidRDefault="008A738A" w:rsidP="008A738A">
      <w:pPr>
        <w:autoSpaceDE w:val="0"/>
        <w:autoSpaceDN w:val="0"/>
        <w:adjustRightInd w:val="0"/>
        <w:ind w:firstLine="720"/>
        <w:jc w:val="both"/>
        <w:rPr>
          <w:bCs/>
          <w:sz w:val="28"/>
          <w:szCs w:val="28"/>
        </w:rPr>
      </w:pPr>
      <w:r w:rsidRPr="000C216B">
        <w:rPr>
          <w:bCs/>
          <w:sz w:val="28"/>
          <w:szCs w:val="28"/>
        </w:rPr>
        <w:t>совершенствование механизма антикоррупционной экспертизы нормативных правовых актов Российской Федерации;</w:t>
      </w:r>
    </w:p>
    <w:p w:rsidR="008A738A" w:rsidRPr="000C216B" w:rsidRDefault="008A738A" w:rsidP="008A738A">
      <w:pPr>
        <w:autoSpaceDE w:val="0"/>
        <w:autoSpaceDN w:val="0"/>
        <w:adjustRightInd w:val="0"/>
        <w:ind w:firstLine="720"/>
        <w:jc w:val="both"/>
        <w:rPr>
          <w:bCs/>
          <w:sz w:val="28"/>
          <w:szCs w:val="28"/>
        </w:rPr>
      </w:pPr>
      <w:r w:rsidRPr="000C216B">
        <w:rPr>
          <w:bCs/>
          <w:sz w:val="28"/>
          <w:szCs w:val="28"/>
        </w:rPr>
        <w:t>возложение на государственных и муниципальных служащих обязанности уведомлять о ставших им известными в связи с выполнением своих должностных обязанностей случаях коррупционных или иных правонарушений, а также привлечение к дисциплинарной и иной ответственности за невыполнение данной обязанности;</w:t>
      </w:r>
    </w:p>
    <w:p w:rsidR="008A738A" w:rsidRPr="000C216B" w:rsidRDefault="008A738A" w:rsidP="008A738A">
      <w:pPr>
        <w:autoSpaceDE w:val="0"/>
        <w:autoSpaceDN w:val="0"/>
        <w:adjustRightInd w:val="0"/>
        <w:ind w:firstLine="720"/>
        <w:jc w:val="both"/>
        <w:rPr>
          <w:bCs/>
          <w:sz w:val="28"/>
          <w:szCs w:val="28"/>
        </w:rPr>
      </w:pPr>
      <w:r w:rsidRPr="000C216B">
        <w:rPr>
          <w:bCs/>
          <w:sz w:val="28"/>
          <w:szCs w:val="28"/>
        </w:rPr>
        <w:t>в) определение основных направлений государственной политики в сфере противодействия коррупции, включающих в себя:</w:t>
      </w:r>
    </w:p>
    <w:p w:rsidR="008A738A" w:rsidRPr="000C216B" w:rsidRDefault="008A738A" w:rsidP="008A738A">
      <w:pPr>
        <w:autoSpaceDE w:val="0"/>
        <w:autoSpaceDN w:val="0"/>
        <w:adjustRightInd w:val="0"/>
        <w:ind w:firstLine="720"/>
        <w:jc w:val="both"/>
        <w:rPr>
          <w:bCs/>
          <w:sz w:val="28"/>
          <w:szCs w:val="28"/>
        </w:rPr>
      </w:pPr>
      <w:r w:rsidRPr="000C216B">
        <w:rPr>
          <w:bCs/>
          <w:sz w:val="28"/>
          <w:szCs w:val="28"/>
        </w:rPr>
        <w:t>совершенствование системы и структуры государственных органов, оптимизацию и конкретизацию их полномочий;</w:t>
      </w:r>
    </w:p>
    <w:p w:rsidR="008A738A" w:rsidRPr="000C216B" w:rsidRDefault="008A738A" w:rsidP="008A738A">
      <w:pPr>
        <w:autoSpaceDE w:val="0"/>
        <w:autoSpaceDN w:val="0"/>
        <w:adjustRightInd w:val="0"/>
        <w:ind w:firstLine="720"/>
        <w:jc w:val="both"/>
        <w:rPr>
          <w:bCs/>
          <w:sz w:val="28"/>
          <w:szCs w:val="28"/>
        </w:rPr>
      </w:pPr>
      <w:r w:rsidRPr="000C216B">
        <w:rPr>
          <w:bCs/>
          <w:sz w:val="28"/>
          <w:szCs w:val="28"/>
        </w:rPr>
        <w:t>разработку системы мер, направленных на совершенствование порядка прохождения государственной и муниципальной службы и стимулирование добросовестного исполнения обязанностей государственной и муниципальной службы на высоком профессиональном уровне;</w:t>
      </w:r>
    </w:p>
    <w:p w:rsidR="008A738A" w:rsidRPr="000C216B" w:rsidRDefault="008A738A" w:rsidP="008A738A">
      <w:pPr>
        <w:autoSpaceDE w:val="0"/>
        <w:autoSpaceDN w:val="0"/>
        <w:adjustRightInd w:val="0"/>
        <w:ind w:firstLine="720"/>
        <w:jc w:val="both"/>
        <w:rPr>
          <w:bCs/>
          <w:sz w:val="28"/>
          <w:szCs w:val="28"/>
        </w:rPr>
      </w:pPr>
      <w:r w:rsidRPr="000C216B">
        <w:rPr>
          <w:bCs/>
          <w:sz w:val="28"/>
          <w:szCs w:val="28"/>
        </w:rPr>
        <w:t>сокращение категорий лиц, в отношении которых применяется особый порядок производства по уголовным делам и ведения оперативно-разыскных мероприятий;</w:t>
      </w:r>
    </w:p>
    <w:p w:rsidR="008A738A" w:rsidRPr="000C216B" w:rsidRDefault="008A738A" w:rsidP="008A738A">
      <w:pPr>
        <w:autoSpaceDE w:val="0"/>
        <w:autoSpaceDN w:val="0"/>
        <w:adjustRightInd w:val="0"/>
        <w:ind w:firstLine="720"/>
        <w:jc w:val="both"/>
        <w:rPr>
          <w:bCs/>
          <w:sz w:val="28"/>
          <w:szCs w:val="28"/>
        </w:rPr>
      </w:pPr>
      <w:r w:rsidRPr="000C216B">
        <w:rPr>
          <w:bCs/>
          <w:sz w:val="28"/>
          <w:szCs w:val="28"/>
        </w:rPr>
        <w:t>введение антикоррупционных стандартов, то есть установление для соответствующей области социальной деятельности единой системы запретов, ограничений, обязанностей и дозволений, направленных на предупреждение коррупции;</w:t>
      </w:r>
    </w:p>
    <w:p w:rsidR="008A738A" w:rsidRPr="000C216B" w:rsidRDefault="008A738A" w:rsidP="008A738A">
      <w:pPr>
        <w:autoSpaceDE w:val="0"/>
        <w:autoSpaceDN w:val="0"/>
        <w:adjustRightInd w:val="0"/>
        <w:ind w:firstLine="720"/>
        <w:jc w:val="both"/>
        <w:rPr>
          <w:bCs/>
          <w:sz w:val="28"/>
          <w:szCs w:val="28"/>
        </w:rPr>
      </w:pPr>
      <w:r w:rsidRPr="000C216B">
        <w:rPr>
          <w:bCs/>
          <w:sz w:val="28"/>
          <w:szCs w:val="28"/>
        </w:rPr>
        <w:t>обеспечение справедливой и равной для всех доступности правосудия и повышение оперативности рассмотрения дел в судах;</w:t>
      </w:r>
    </w:p>
    <w:p w:rsidR="008A738A" w:rsidRPr="000C216B" w:rsidRDefault="008A738A" w:rsidP="008A738A">
      <w:pPr>
        <w:autoSpaceDE w:val="0"/>
        <w:autoSpaceDN w:val="0"/>
        <w:adjustRightInd w:val="0"/>
        <w:ind w:firstLine="720"/>
        <w:jc w:val="both"/>
        <w:rPr>
          <w:bCs/>
          <w:sz w:val="28"/>
          <w:szCs w:val="28"/>
        </w:rPr>
      </w:pPr>
      <w:r w:rsidRPr="000C216B">
        <w:rPr>
          <w:bCs/>
          <w:sz w:val="28"/>
          <w:szCs w:val="28"/>
        </w:rPr>
        <w:t>развитие процедур досудебного и внесудебного разрешения споров, прежде всего между гражданами и государственными органами.</w:t>
      </w:r>
    </w:p>
    <w:p w:rsidR="008A738A" w:rsidRPr="000C216B" w:rsidRDefault="008A738A" w:rsidP="008A738A">
      <w:pPr>
        <w:autoSpaceDE w:val="0"/>
        <w:autoSpaceDN w:val="0"/>
        <w:adjustRightInd w:val="0"/>
        <w:ind w:firstLine="720"/>
        <w:jc w:val="both"/>
        <w:rPr>
          <w:bCs/>
          <w:sz w:val="28"/>
          <w:szCs w:val="28"/>
        </w:rPr>
      </w:pPr>
      <w:r w:rsidRPr="000C216B">
        <w:rPr>
          <w:bCs/>
          <w:sz w:val="28"/>
          <w:szCs w:val="28"/>
        </w:rPr>
        <w:t>2. Подготовка и внесение в Государственную Думу Федерального Собрания Российской Федерации проектов федеральных законов о внесении в законодательные акты Российской Федерации изменений в целях:</w:t>
      </w:r>
    </w:p>
    <w:p w:rsidR="008A738A" w:rsidRPr="000C216B" w:rsidRDefault="008A738A" w:rsidP="008A738A">
      <w:pPr>
        <w:autoSpaceDE w:val="0"/>
        <w:autoSpaceDN w:val="0"/>
        <w:adjustRightInd w:val="0"/>
        <w:ind w:firstLine="720"/>
        <w:jc w:val="both"/>
        <w:rPr>
          <w:bCs/>
          <w:sz w:val="28"/>
          <w:szCs w:val="28"/>
        </w:rPr>
      </w:pPr>
      <w:r w:rsidRPr="000C216B">
        <w:rPr>
          <w:bCs/>
          <w:sz w:val="28"/>
          <w:szCs w:val="28"/>
        </w:rPr>
        <w:t>а) установления административной ответственности юридических лиц, причастных к коррупционным правонарушениям, а также государственных и муниципальных служащих, совершивших административные правонарушения коррупционного характера, с применением к ним дисквалификации в качестве административного наказания; отнесения административного расследования дел данной категории к полномочиям органов прокуратуры Российской Федерации;</w:t>
      </w:r>
    </w:p>
    <w:p w:rsidR="008A738A" w:rsidRPr="000C216B" w:rsidRDefault="008A738A" w:rsidP="008A738A">
      <w:pPr>
        <w:autoSpaceDE w:val="0"/>
        <w:autoSpaceDN w:val="0"/>
        <w:adjustRightInd w:val="0"/>
        <w:ind w:firstLine="720"/>
        <w:jc w:val="both"/>
        <w:rPr>
          <w:bCs/>
          <w:sz w:val="28"/>
          <w:szCs w:val="28"/>
        </w:rPr>
      </w:pPr>
      <w:r w:rsidRPr="000C216B">
        <w:rPr>
          <w:bCs/>
          <w:sz w:val="28"/>
          <w:szCs w:val="28"/>
        </w:rPr>
        <w:t>б) уточнения требований к судьям, лицам, претендующим на замещение должностей судей, членам Совета Федерации Федерального Собрания Российской Федерации и депутатам Государственной Думы Федерального Собрания Российской Федерации, депутатам законодательных (представительных) органов государственной власти субъектов Российской Федерации и органов местного самоуправления муниципальных образований, членам избирательных комиссий, Председателю Счетной палаты Российской Федерации, его заместителю, аудиторам Счетной палаты Российской Федерации и служащим Центрального банка Российской Федерации;</w:t>
      </w:r>
    </w:p>
    <w:p w:rsidR="008A738A" w:rsidRPr="000C216B" w:rsidRDefault="008A738A" w:rsidP="008A738A">
      <w:pPr>
        <w:autoSpaceDE w:val="0"/>
        <w:autoSpaceDN w:val="0"/>
        <w:adjustRightInd w:val="0"/>
        <w:ind w:firstLine="720"/>
        <w:jc w:val="both"/>
        <w:rPr>
          <w:bCs/>
          <w:sz w:val="28"/>
          <w:szCs w:val="28"/>
        </w:rPr>
      </w:pPr>
      <w:r w:rsidRPr="000C216B">
        <w:rPr>
          <w:bCs/>
          <w:sz w:val="28"/>
          <w:szCs w:val="28"/>
        </w:rPr>
        <w:t>в) возложения на государственных и муниципальных служащих дополнительных запретов, ограничений и обязанностей;</w:t>
      </w:r>
    </w:p>
    <w:p w:rsidR="008A738A" w:rsidRPr="000C216B" w:rsidRDefault="008A738A" w:rsidP="008A738A">
      <w:pPr>
        <w:autoSpaceDE w:val="0"/>
        <w:autoSpaceDN w:val="0"/>
        <w:adjustRightInd w:val="0"/>
        <w:ind w:firstLine="720"/>
        <w:jc w:val="both"/>
        <w:rPr>
          <w:bCs/>
          <w:sz w:val="28"/>
          <w:szCs w:val="28"/>
        </w:rPr>
      </w:pPr>
      <w:r w:rsidRPr="000C216B">
        <w:rPr>
          <w:bCs/>
          <w:sz w:val="28"/>
          <w:szCs w:val="28"/>
        </w:rPr>
        <w:t>г) установления запрета на прием на правоохранительную службу и службу в органах федеральной службы безопасности граждан, имеющих (имевших) судимость, уголовное преследование в отношении которых прекращено по нереабилитирующим основаниям, либо граждан, уволенных с государственной службы по дискредитирующим обстоятельствам;</w:t>
      </w:r>
    </w:p>
    <w:p w:rsidR="008A738A" w:rsidRPr="000C216B" w:rsidRDefault="008A738A" w:rsidP="008A738A">
      <w:pPr>
        <w:autoSpaceDE w:val="0"/>
        <w:autoSpaceDN w:val="0"/>
        <w:adjustRightInd w:val="0"/>
        <w:ind w:firstLine="720"/>
        <w:jc w:val="both"/>
        <w:rPr>
          <w:bCs/>
          <w:sz w:val="28"/>
          <w:szCs w:val="28"/>
        </w:rPr>
      </w:pPr>
      <w:r w:rsidRPr="000C216B">
        <w:rPr>
          <w:bCs/>
          <w:sz w:val="28"/>
          <w:szCs w:val="28"/>
        </w:rPr>
        <w:t>д) законодательного развития механизма предупреждения коррупции и разрешения конфликта интересов на государственной и муниципальной службе;</w:t>
      </w:r>
    </w:p>
    <w:p w:rsidR="008A738A" w:rsidRPr="000C216B" w:rsidRDefault="008A738A" w:rsidP="008A738A">
      <w:pPr>
        <w:autoSpaceDE w:val="0"/>
        <w:autoSpaceDN w:val="0"/>
        <w:adjustRightInd w:val="0"/>
        <w:ind w:firstLine="720"/>
        <w:jc w:val="both"/>
        <w:rPr>
          <w:bCs/>
          <w:sz w:val="28"/>
          <w:szCs w:val="28"/>
        </w:rPr>
      </w:pPr>
      <w:r w:rsidRPr="000C216B">
        <w:rPr>
          <w:bCs/>
          <w:sz w:val="28"/>
          <w:szCs w:val="28"/>
        </w:rPr>
        <w:t>е) установления в качестве задачи оперативно-разыскной деятельности обнаружения имущества, подлежащего конфискации;</w:t>
      </w:r>
    </w:p>
    <w:p w:rsidR="008A738A" w:rsidRPr="000C216B" w:rsidRDefault="008A738A" w:rsidP="008A738A">
      <w:pPr>
        <w:autoSpaceDE w:val="0"/>
        <w:autoSpaceDN w:val="0"/>
        <w:adjustRightInd w:val="0"/>
        <w:ind w:firstLine="720"/>
        <w:jc w:val="both"/>
        <w:rPr>
          <w:bCs/>
          <w:sz w:val="28"/>
          <w:szCs w:val="28"/>
        </w:rPr>
      </w:pPr>
      <w:r w:rsidRPr="000C216B">
        <w:rPr>
          <w:bCs/>
          <w:sz w:val="28"/>
          <w:szCs w:val="28"/>
        </w:rPr>
        <w:t>ж) создания возможности осуществления оперативно-разыскных мероприятий по запросу представителя нанимателя (руководителя) или должностного лица, обладающего такими полномочиями, для проверки достоверности представленных лицами, претендующими на замещение должностей судей, судьями, лицами, замещающими должности федеральной государственной службы, государственной службы субъектов Российской Федерации, государственными и муниципальными служащими сведений о доходах, имуществе и обязательствах имущественного характера с соблюдением гарантий, предусмотренных законодательными актами Российской Федерации;</w:t>
      </w:r>
    </w:p>
    <w:p w:rsidR="008A738A" w:rsidRPr="000C216B" w:rsidRDefault="008A738A" w:rsidP="008A738A">
      <w:pPr>
        <w:autoSpaceDE w:val="0"/>
        <w:autoSpaceDN w:val="0"/>
        <w:adjustRightInd w:val="0"/>
        <w:ind w:firstLine="720"/>
        <w:jc w:val="both"/>
        <w:rPr>
          <w:bCs/>
          <w:sz w:val="28"/>
          <w:szCs w:val="28"/>
        </w:rPr>
      </w:pPr>
      <w:r w:rsidRPr="000C216B">
        <w:rPr>
          <w:bCs/>
          <w:sz w:val="28"/>
          <w:szCs w:val="28"/>
        </w:rPr>
        <w:t>з) приведения санкций за коррупционные преступления, ответственность за которые предусмотрена главой 23 Уголовного кодекса Российской Федерации, в соответствие с санкциями за коррупционные преступления, ответственность за которые предусмотрена главой 30 Уголовного кодекса Российской Федерации;</w:t>
      </w:r>
    </w:p>
    <w:p w:rsidR="008A738A" w:rsidRPr="000C216B" w:rsidRDefault="008A738A" w:rsidP="008A738A">
      <w:pPr>
        <w:autoSpaceDE w:val="0"/>
        <w:autoSpaceDN w:val="0"/>
        <w:adjustRightInd w:val="0"/>
        <w:ind w:firstLine="720"/>
        <w:jc w:val="both"/>
        <w:rPr>
          <w:bCs/>
          <w:sz w:val="28"/>
          <w:szCs w:val="28"/>
        </w:rPr>
      </w:pPr>
      <w:r w:rsidRPr="000C216B">
        <w:rPr>
          <w:bCs/>
          <w:sz w:val="28"/>
          <w:szCs w:val="28"/>
        </w:rPr>
        <w:t>и) обеспечения прав граждан и организаций на информацию о судебной деятельности судов общей юрисдикции.</w:t>
      </w:r>
    </w:p>
    <w:p w:rsidR="008A738A" w:rsidRPr="000C216B" w:rsidRDefault="008A738A" w:rsidP="008A738A">
      <w:pPr>
        <w:autoSpaceDE w:val="0"/>
        <w:autoSpaceDN w:val="0"/>
        <w:adjustRightInd w:val="0"/>
        <w:ind w:firstLine="540"/>
        <w:jc w:val="both"/>
        <w:outlineLvl w:val="0"/>
        <w:rPr>
          <w:sz w:val="28"/>
          <w:szCs w:val="28"/>
        </w:rPr>
      </w:pPr>
      <w:r w:rsidRPr="000C216B">
        <w:rPr>
          <w:b/>
          <w:sz w:val="28"/>
          <w:szCs w:val="28"/>
        </w:rPr>
        <w:tab/>
      </w:r>
      <w:r w:rsidRPr="000C216B">
        <w:rPr>
          <w:sz w:val="28"/>
          <w:szCs w:val="28"/>
        </w:rPr>
        <w:t xml:space="preserve">На реализацию перечисленных положений Плана направлен пакет законопроектов, внесенных Президентом Российской Федерации 3 октября </w:t>
      </w:r>
      <w:smartTag w:uri="urn:schemas-microsoft-com:office:smarttags" w:element="metricconverter">
        <w:smartTagPr>
          <w:attr w:name="ProductID" w:val="2008 г"/>
        </w:smartTagPr>
        <w:r w:rsidRPr="000C216B">
          <w:rPr>
            <w:sz w:val="28"/>
            <w:szCs w:val="28"/>
          </w:rPr>
          <w:t>2008 г</w:t>
        </w:r>
      </w:smartTag>
      <w:r w:rsidRPr="000C216B">
        <w:rPr>
          <w:sz w:val="28"/>
          <w:szCs w:val="28"/>
        </w:rPr>
        <w:t xml:space="preserve">. в Государственную Думу Федерального Собрания. </w:t>
      </w:r>
    </w:p>
    <w:p w:rsidR="008A738A" w:rsidRPr="000C216B" w:rsidRDefault="008A738A" w:rsidP="008A738A">
      <w:pPr>
        <w:autoSpaceDE w:val="0"/>
        <w:autoSpaceDN w:val="0"/>
        <w:adjustRightInd w:val="0"/>
        <w:ind w:firstLine="708"/>
        <w:jc w:val="both"/>
        <w:rPr>
          <w:bCs/>
          <w:sz w:val="28"/>
          <w:szCs w:val="28"/>
        </w:rPr>
      </w:pPr>
      <w:r w:rsidRPr="000C216B">
        <w:rPr>
          <w:b/>
          <w:bCs/>
          <w:sz w:val="28"/>
          <w:szCs w:val="28"/>
        </w:rPr>
        <w:t xml:space="preserve">Проект Федерального закона </w:t>
      </w:r>
      <w:r w:rsidRPr="000C216B">
        <w:rPr>
          <w:b/>
          <w:sz w:val="28"/>
          <w:szCs w:val="28"/>
        </w:rPr>
        <w:t xml:space="preserve">№ 105369-5 </w:t>
      </w:r>
      <w:r w:rsidRPr="000C216B">
        <w:rPr>
          <w:b/>
          <w:bCs/>
          <w:sz w:val="28"/>
          <w:szCs w:val="28"/>
        </w:rPr>
        <w:t>"О противодействии коррупции"</w:t>
      </w:r>
      <w:r w:rsidRPr="000C216B">
        <w:rPr>
          <w:bCs/>
          <w:sz w:val="28"/>
          <w:szCs w:val="28"/>
        </w:rPr>
        <w:t xml:space="preserve"> (далее - проект), являясь основным в системе мер противодействия коррупции, определяет коррупцию как социально-юридическое явление, коррупционное правонарушение - как отдельное проявление коррупции, влекущее за собой дисциплинарную, административную, уголовную или иную ответственность, и противодействие коррупции - как скоординированную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муниципальных образований, институтов гражданского общества, организаций и физических лиц по предупреждению коррупции, уголовному преследованию лиц, совершивших коррупционные преступления, и минимизации и (или) ликвидации их последствий.</w:t>
      </w:r>
    </w:p>
    <w:p w:rsidR="008A738A" w:rsidRPr="000C216B" w:rsidRDefault="008A738A" w:rsidP="008A738A">
      <w:pPr>
        <w:autoSpaceDE w:val="0"/>
        <w:autoSpaceDN w:val="0"/>
        <w:adjustRightInd w:val="0"/>
        <w:ind w:firstLine="720"/>
        <w:jc w:val="both"/>
        <w:rPr>
          <w:bCs/>
          <w:sz w:val="28"/>
          <w:szCs w:val="28"/>
        </w:rPr>
      </w:pPr>
      <w:r w:rsidRPr="000C216B">
        <w:rPr>
          <w:bCs/>
          <w:sz w:val="28"/>
          <w:szCs w:val="28"/>
        </w:rPr>
        <w:t>В проекте коррупция определяется путем перечисления противоправных действий, являющихся наиболее рельефным проявлением коррупции, и указания на сущностный признак коррупции - незаконное использование лицом своего должностного положения вопреки законным интересам общества и государства, сопряженное с получением выгоды, либо незаконное предоставление такой выгоды указанному лицу другими лицами.</w:t>
      </w:r>
    </w:p>
    <w:p w:rsidR="008A738A" w:rsidRPr="000C216B" w:rsidRDefault="008A738A" w:rsidP="008A738A">
      <w:pPr>
        <w:autoSpaceDE w:val="0"/>
        <w:autoSpaceDN w:val="0"/>
        <w:adjustRightInd w:val="0"/>
        <w:ind w:firstLine="720"/>
        <w:jc w:val="both"/>
        <w:rPr>
          <w:bCs/>
          <w:sz w:val="28"/>
          <w:szCs w:val="28"/>
        </w:rPr>
      </w:pPr>
      <w:r w:rsidRPr="000C216B">
        <w:rPr>
          <w:bCs/>
          <w:sz w:val="28"/>
          <w:szCs w:val="28"/>
        </w:rPr>
        <w:t>Коррупцией также признается совершение указанных действий от имени или в интересах юридического лица.</w:t>
      </w:r>
    </w:p>
    <w:p w:rsidR="008A738A" w:rsidRPr="000C216B" w:rsidRDefault="008A738A" w:rsidP="008A738A">
      <w:pPr>
        <w:autoSpaceDE w:val="0"/>
        <w:autoSpaceDN w:val="0"/>
        <w:adjustRightInd w:val="0"/>
        <w:ind w:firstLine="720"/>
        <w:jc w:val="both"/>
        <w:rPr>
          <w:bCs/>
          <w:sz w:val="28"/>
          <w:szCs w:val="28"/>
        </w:rPr>
      </w:pPr>
      <w:r w:rsidRPr="000C216B">
        <w:rPr>
          <w:bCs/>
          <w:sz w:val="28"/>
          <w:szCs w:val="28"/>
        </w:rPr>
        <w:t>Высказываемое в ходе подготовки проекта предложение об указании в определении коррупции конкретных преступлений и административных правонарушений не может быть реализовано, так как, в частности, в соответствии со ст. 1 Уголовного кодекса Российской Федерации уголовно-правовое значение имеют лишь те положения, которые отражены в Уголовном кодексе.</w:t>
      </w:r>
    </w:p>
    <w:p w:rsidR="008A738A" w:rsidRPr="000C216B" w:rsidRDefault="008A738A" w:rsidP="008A738A">
      <w:pPr>
        <w:autoSpaceDE w:val="0"/>
        <w:autoSpaceDN w:val="0"/>
        <w:adjustRightInd w:val="0"/>
        <w:ind w:firstLine="720"/>
        <w:jc w:val="both"/>
        <w:rPr>
          <w:bCs/>
          <w:sz w:val="28"/>
          <w:szCs w:val="28"/>
        </w:rPr>
      </w:pPr>
      <w:r w:rsidRPr="000C216B">
        <w:rPr>
          <w:bCs/>
          <w:sz w:val="28"/>
          <w:szCs w:val="28"/>
        </w:rPr>
        <w:t>Содержащееся в проекте определение коррупции согласуется с определением коррупции в Конвенции о гражданско-правовой ответственности за коррупцию (Страсбург, 1999 год).</w:t>
      </w:r>
    </w:p>
    <w:p w:rsidR="008A738A" w:rsidRPr="000C216B" w:rsidRDefault="008A738A" w:rsidP="008A738A">
      <w:pPr>
        <w:autoSpaceDE w:val="0"/>
        <w:autoSpaceDN w:val="0"/>
        <w:adjustRightInd w:val="0"/>
        <w:ind w:firstLine="720"/>
        <w:jc w:val="both"/>
        <w:rPr>
          <w:bCs/>
          <w:sz w:val="28"/>
          <w:szCs w:val="28"/>
        </w:rPr>
      </w:pPr>
      <w:r w:rsidRPr="000C216B">
        <w:rPr>
          <w:bCs/>
          <w:sz w:val="28"/>
          <w:szCs w:val="28"/>
        </w:rPr>
        <w:t xml:space="preserve">В проекте закреплены </w:t>
      </w:r>
      <w:r w:rsidRPr="000C216B">
        <w:rPr>
          <w:bCs/>
          <w:i/>
          <w:sz w:val="28"/>
          <w:szCs w:val="28"/>
        </w:rPr>
        <w:t>меры по профилактике коррупции</w:t>
      </w:r>
      <w:r w:rsidRPr="000C216B">
        <w:rPr>
          <w:bCs/>
          <w:sz w:val="28"/>
          <w:szCs w:val="28"/>
        </w:rPr>
        <w:t>, включающие в себя:</w:t>
      </w:r>
    </w:p>
    <w:p w:rsidR="008A738A" w:rsidRPr="000C216B" w:rsidRDefault="008A738A" w:rsidP="008A738A">
      <w:pPr>
        <w:autoSpaceDE w:val="0"/>
        <w:autoSpaceDN w:val="0"/>
        <w:adjustRightInd w:val="0"/>
        <w:ind w:firstLine="720"/>
        <w:jc w:val="both"/>
        <w:rPr>
          <w:bCs/>
          <w:sz w:val="28"/>
          <w:szCs w:val="28"/>
        </w:rPr>
      </w:pPr>
      <w:r w:rsidRPr="000C216B">
        <w:rPr>
          <w:bCs/>
          <w:sz w:val="28"/>
          <w:szCs w:val="28"/>
        </w:rPr>
        <w:t>специальные требования к лицам, претендующим на замещение должностей судей, государственных должностей Российской Федерации и должностей государственной службы, перечень которых определяется нормативными правовыми актами Российской Федерации, предусматривающие в том числе и контроль над доходами, имуществом и обязательствами имущественного характера указанных лиц;</w:t>
      </w:r>
    </w:p>
    <w:p w:rsidR="008A738A" w:rsidRPr="000C216B" w:rsidRDefault="008A738A" w:rsidP="008A738A">
      <w:pPr>
        <w:autoSpaceDE w:val="0"/>
        <w:autoSpaceDN w:val="0"/>
        <w:adjustRightInd w:val="0"/>
        <w:ind w:firstLine="720"/>
        <w:jc w:val="both"/>
        <w:rPr>
          <w:bCs/>
          <w:sz w:val="28"/>
          <w:szCs w:val="28"/>
        </w:rPr>
      </w:pPr>
      <w:r w:rsidRPr="000C216B">
        <w:rPr>
          <w:bCs/>
          <w:sz w:val="28"/>
          <w:szCs w:val="28"/>
        </w:rPr>
        <w:t>развитие институтов общественного и парламентского контроля за соблюдением антикоррупционного законодательства Российской Федерации;</w:t>
      </w:r>
    </w:p>
    <w:p w:rsidR="008A738A" w:rsidRPr="000C216B" w:rsidRDefault="008A738A" w:rsidP="008A738A">
      <w:pPr>
        <w:autoSpaceDE w:val="0"/>
        <w:autoSpaceDN w:val="0"/>
        <w:adjustRightInd w:val="0"/>
        <w:ind w:firstLine="720"/>
        <w:jc w:val="both"/>
        <w:rPr>
          <w:bCs/>
          <w:sz w:val="28"/>
          <w:szCs w:val="28"/>
        </w:rPr>
      </w:pPr>
      <w:r w:rsidRPr="000C216B">
        <w:rPr>
          <w:bCs/>
          <w:sz w:val="28"/>
          <w:szCs w:val="28"/>
        </w:rPr>
        <w:t>совершенствование механизма антикоррупционной экспертизы нормативных правовых актов Российской Федерации;</w:t>
      </w:r>
    </w:p>
    <w:p w:rsidR="008A738A" w:rsidRPr="000C216B" w:rsidRDefault="008A738A" w:rsidP="008A738A">
      <w:pPr>
        <w:autoSpaceDE w:val="0"/>
        <w:autoSpaceDN w:val="0"/>
        <w:adjustRightInd w:val="0"/>
        <w:ind w:firstLine="720"/>
        <w:jc w:val="both"/>
        <w:rPr>
          <w:bCs/>
          <w:sz w:val="28"/>
          <w:szCs w:val="28"/>
        </w:rPr>
      </w:pPr>
      <w:r w:rsidRPr="000C216B">
        <w:rPr>
          <w:bCs/>
          <w:sz w:val="28"/>
          <w:szCs w:val="28"/>
        </w:rPr>
        <w:t>возложение на государственных и муниципальных служащих обязанности уведомлять о ставших им известными в связи с исполнением своих должностных обязанностей случаях коррупционных или иных правонарушений, а также привлечение к дисциплинарной и иной ответственности за невыполнение данной обязанности.</w:t>
      </w:r>
    </w:p>
    <w:p w:rsidR="008A738A" w:rsidRPr="000C216B" w:rsidRDefault="008A738A" w:rsidP="008A738A">
      <w:pPr>
        <w:autoSpaceDE w:val="0"/>
        <w:autoSpaceDN w:val="0"/>
        <w:adjustRightInd w:val="0"/>
        <w:ind w:firstLine="720"/>
        <w:jc w:val="both"/>
        <w:rPr>
          <w:bCs/>
          <w:sz w:val="28"/>
          <w:szCs w:val="28"/>
        </w:rPr>
      </w:pPr>
      <w:r w:rsidRPr="000C216B">
        <w:rPr>
          <w:bCs/>
          <w:sz w:val="28"/>
          <w:szCs w:val="28"/>
        </w:rPr>
        <w:t xml:space="preserve">Большое внимание в проекте уделено определению </w:t>
      </w:r>
      <w:r w:rsidRPr="000C216B">
        <w:rPr>
          <w:bCs/>
          <w:i/>
          <w:sz w:val="28"/>
          <w:szCs w:val="28"/>
        </w:rPr>
        <w:t>основных направлений государственной политики в сфере противодействия коррупции</w:t>
      </w:r>
      <w:r w:rsidRPr="000C216B">
        <w:rPr>
          <w:bCs/>
          <w:sz w:val="28"/>
          <w:szCs w:val="28"/>
        </w:rPr>
        <w:t>. Эти направления включают в себя, в частности:</w:t>
      </w:r>
    </w:p>
    <w:p w:rsidR="008A738A" w:rsidRPr="000C216B" w:rsidRDefault="008A738A" w:rsidP="008A738A">
      <w:pPr>
        <w:autoSpaceDE w:val="0"/>
        <w:autoSpaceDN w:val="0"/>
        <w:adjustRightInd w:val="0"/>
        <w:ind w:firstLine="720"/>
        <w:jc w:val="both"/>
        <w:rPr>
          <w:bCs/>
          <w:sz w:val="28"/>
          <w:szCs w:val="28"/>
        </w:rPr>
      </w:pPr>
      <w:r w:rsidRPr="000C216B">
        <w:rPr>
          <w:bCs/>
          <w:sz w:val="28"/>
          <w:szCs w:val="28"/>
        </w:rPr>
        <w:t>совершенствование системы и структуры государственных органов, оптимизацию и конкретизацию их полномочий;</w:t>
      </w:r>
    </w:p>
    <w:p w:rsidR="008A738A" w:rsidRPr="000C216B" w:rsidRDefault="008A738A" w:rsidP="008A738A">
      <w:pPr>
        <w:autoSpaceDE w:val="0"/>
        <w:autoSpaceDN w:val="0"/>
        <w:adjustRightInd w:val="0"/>
        <w:ind w:firstLine="720"/>
        <w:jc w:val="both"/>
        <w:rPr>
          <w:bCs/>
          <w:sz w:val="28"/>
          <w:szCs w:val="28"/>
        </w:rPr>
      </w:pPr>
      <w:r w:rsidRPr="000C216B">
        <w:rPr>
          <w:bCs/>
          <w:sz w:val="28"/>
          <w:szCs w:val="28"/>
        </w:rPr>
        <w:t>разработку системы мер, направленных на совершенствование порядка прохождения государственной и муниципальной службы и стимулирование добросовестного исполнения обязанностей государственной и муниципальной службы на высоком профессиональной уровне;</w:t>
      </w:r>
    </w:p>
    <w:p w:rsidR="008A738A" w:rsidRPr="000C216B" w:rsidRDefault="008A738A" w:rsidP="008A738A">
      <w:pPr>
        <w:autoSpaceDE w:val="0"/>
        <w:autoSpaceDN w:val="0"/>
        <w:adjustRightInd w:val="0"/>
        <w:ind w:firstLine="720"/>
        <w:jc w:val="both"/>
        <w:rPr>
          <w:bCs/>
          <w:sz w:val="28"/>
          <w:szCs w:val="28"/>
        </w:rPr>
      </w:pPr>
      <w:r w:rsidRPr="000C216B">
        <w:rPr>
          <w:bCs/>
          <w:sz w:val="28"/>
          <w:szCs w:val="28"/>
        </w:rPr>
        <w:t>сокращение категорий лиц, в отношении которых применяется особый порядок производства по уголовным делам и ведения оперативно-разыскных мероприятий;</w:t>
      </w:r>
    </w:p>
    <w:p w:rsidR="008A738A" w:rsidRPr="000C216B" w:rsidRDefault="008A738A" w:rsidP="008A738A">
      <w:pPr>
        <w:autoSpaceDE w:val="0"/>
        <w:autoSpaceDN w:val="0"/>
        <w:adjustRightInd w:val="0"/>
        <w:ind w:firstLine="720"/>
        <w:jc w:val="both"/>
        <w:rPr>
          <w:bCs/>
          <w:sz w:val="28"/>
          <w:szCs w:val="28"/>
        </w:rPr>
      </w:pPr>
      <w:r w:rsidRPr="000C216B">
        <w:rPr>
          <w:bCs/>
          <w:sz w:val="28"/>
          <w:szCs w:val="28"/>
        </w:rPr>
        <w:t>введение антикоррупционных стандартов, то есть установление для соответствующей области социальной деятельности единой системы запретов, ограничений, обязанностей и дозволений, направленных на предупреждение коррупции;</w:t>
      </w:r>
    </w:p>
    <w:p w:rsidR="008A738A" w:rsidRPr="000C216B" w:rsidRDefault="008A738A" w:rsidP="008A738A">
      <w:pPr>
        <w:autoSpaceDE w:val="0"/>
        <w:autoSpaceDN w:val="0"/>
        <w:adjustRightInd w:val="0"/>
        <w:ind w:firstLine="720"/>
        <w:jc w:val="both"/>
        <w:rPr>
          <w:bCs/>
          <w:sz w:val="28"/>
          <w:szCs w:val="28"/>
        </w:rPr>
      </w:pPr>
      <w:r w:rsidRPr="000C216B">
        <w:rPr>
          <w:bCs/>
          <w:sz w:val="28"/>
          <w:szCs w:val="28"/>
        </w:rPr>
        <w:t>обеспечение справедливой и равной для всех доступности правосудия и повышение оперативности рассмотрения дел в судах;</w:t>
      </w:r>
    </w:p>
    <w:p w:rsidR="008A738A" w:rsidRPr="000C216B" w:rsidRDefault="008A738A" w:rsidP="008A738A">
      <w:pPr>
        <w:autoSpaceDE w:val="0"/>
        <w:autoSpaceDN w:val="0"/>
        <w:adjustRightInd w:val="0"/>
        <w:ind w:firstLine="720"/>
        <w:jc w:val="both"/>
        <w:rPr>
          <w:bCs/>
          <w:sz w:val="28"/>
          <w:szCs w:val="28"/>
        </w:rPr>
      </w:pPr>
      <w:r w:rsidRPr="000C216B">
        <w:rPr>
          <w:bCs/>
          <w:sz w:val="28"/>
          <w:szCs w:val="28"/>
        </w:rPr>
        <w:t>развитие процедур досудебного и внесудебного разрешения споров, прежде всего между гражданами и государственными органами.</w:t>
      </w:r>
    </w:p>
    <w:p w:rsidR="008A738A" w:rsidRPr="000C216B" w:rsidRDefault="008A738A" w:rsidP="008A738A">
      <w:pPr>
        <w:autoSpaceDE w:val="0"/>
        <w:autoSpaceDN w:val="0"/>
        <w:adjustRightInd w:val="0"/>
        <w:ind w:firstLine="720"/>
        <w:jc w:val="both"/>
        <w:rPr>
          <w:bCs/>
          <w:sz w:val="28"/>
          <w:szCs w:val="28"/>
        </w:rPr>
      </w:pPr>
      <w:r w:rsidRPr="000C216B">
        <w:rPr>
          <w:bCs/>
          <w:sz w:val="28"/>
          <w:szCs w:val="28"/>
        </w:rPr>
        <w:t>В проекте установлено, что в целях обеспечения координации деятельности федеральных органов исполнительной власти, органов исполнительной власти субъектов Российской Федерации и органов местного самоуправления муниципальных образований по реализации государственной политики в области противодействия коррупции по решению Президента Российской Федерации могут формироваться органы в составе представителей федеральных органов государственной власти, органов государственной власти субъектов Российской Федерации и иных лиц.</w:t>
      </w:r>
    </w:p>
    <w:p w:rsidR="008A738A" w:rsidRPr="000C216B" w:rsidRDefault="008A738A" w:rsidP="008A738A">
      <w:pPr>
        <w:autoSpaceDE w:val="0"/>
        <w:autoSpaceDN w:val="0"/>
        <w:adjustRightInd w:val="0"/>
        <w:ind w:firstLine="720"/>
        <w:jc w:val="both"/>
        <w:rPr>
          <w:bCs/>
          <w:sz w:val="28"/>
          <w:szCs w:val="28"/>
        </w:rPr>
      </w:pPr>
      <w:r w:rsidRPr="000C216B">
        <w:rPr>
          <w:bCs/>
          <w:sz w:val="28"/>
          <w:szCs w:val="28"/>
        </w:rPr>
        <w:t>Для исполнения решений указанных органов могут подготавливаться проекты указов, распоряжений и поручений Президента Российской Федерации, проекты постановлений, распоряжений и поручений Правительства Российской Федерации, которые представляются на рассмотрение соответственно Президента Российской Федерации, Правительства Российской Федерации в установленном порядке, а также издаваться акты (совместные акты) федеральных органов государственной власти, органов государственной власти субъектов Российской Федерации, представители которых входят в состав соответствующего органа.</w:t>
      </w:r>
    </w:p>
    <w:p w:rsidR="008A738A" w:rsidRPr="000C216B" w:rsidRDefault="008A738A" w:rsidP="008A738A">
      <w:pPr>
        <w:autoSpaceDE w:val="0"/>
        <w:autoSpaceDN w:val="0"/>
        <w:adjustRightInd w:val="0"/>
        <w:ind w:firstLine="720"/>
        <w:jc w:val="both"/>
        <w:rPr>
          <w:bCs/>
          <w:sz w:val="28"/>
          <w:szCs w:val="28"/>
        </w:rPr>
      </w:pPr>
      <w:r w:rsidRPr="000C216B">
        <w:rPr>
          <w:bCs/>
          <w:sz w:val="28"/>
          <w:szCs w:val="28"/>
        </w:rPr>
        <w:t>Таким образом, в проекте заложены правовые основы для возможного формирования координирующего органа по противодействию коррупции. Но в то же время не определены ни его структура, ни порядок формирования, ни круг полномочий. Решение этих вопросов отнесено на усмотрение Президента Российской Федерации.</w:t>
      </w:r>
    </w:p>
    <w:p w:rsidR="008A738A" w:rsidRPr="000C216B" w:rsidRDefault="008A738A" w:rsidP="008A738A">
      <w:pPr>
        <w:autoSpaceDE w:val="0"/>
        <w:autoSpaceDN w:val="0"/>
        <w:adjustRightInd w:val="0"/>
        <w:ind w:firstLine="720"/>
        <w:jc w:val="both"/>
        <w:rPr>
          <w:bCs/>
          <w:sz w:val="28"/>
          <w:szCs w:val="28"/>
        </w:rPr>
      </w:pPr>
      <w:r w:rsidRPr="000C216B">
        <w:rPr>
          <w:bCs/>
          <w:sz w:val="28"/>
          <w:szCs w:val="28"/>
        </w:rPr>
        <w:t>В проекте также указано, что Генеральный прокурор Российской Федерации и подчиненные ему прокуроры в пределах своих полномочий координируют деятельность по борьбе с коррупцией (выявление, предупреждение, пресечение, раскрытие и расследование коррупционных правонарушений) органов внутренних дел Российской Федерации, органов федеральной службы безопасности, таможенных органов Российской Федерации и других правоохранительных органов и реализуют иные полномочия в области противодействия коррупции, установленные федеральными законами.</w:t>
      </w:r>
    </w:p>
    <w:p w:rsidR="008A738A" w:rsidRPr="000C216B" w:rsidRDefault="008A738A" w:rsidP="008A738A">
      <w:pPr>
        <w:autoSpaceDE w:val="0"/>
        <w:autoSpaceDN w:val="0"/>
        <w:adjustRightInd w:val="0"/>
        <w:ind w:firstLine="720"/>
        <w:jc w:val="both"/>
        <w:rPr>
          <w:bCs/>
          <w:sz w:val="28"/>
          <w:szCs w:val="28"/>
        </w:rPr>
      </w:pPr>
      <w:r w:rsidRPr="000C216B">
        <w:rPr>
          <w:bCs/>
          <w:sz w:val="28"/>
          <w:szCs w:val="28"/>
        </w:rPr>
        <w:t>Меры противодействия коррупции, касающиеся дисциплинарной, административной и иной ответственности физических и юридических лиц, полномочий органов государственной власти Российской Федерации, участвующих в предупреждении коррупции и борьбе с ней, статуса судей, членов Совета Федерации, депутатов Государственной Думы, депутатов законодательных (представительных) органов государственной власти субъектов Российской Федерации и органов местного самоуправления муниципальных образований, членов избирательных комиссий, Председателя, заместителя Председателя и аудиторов Счетной палаты Российской Федерации и служащих Банка России, порядка прохождения гражданами соответствующих видов государственной службы, контроля за сделками и финансовыми операциями государственных и муниципальных служащих, лиц, замещающих должности государственной или муниципальной службы в прошлом, и членов их семей, подлежат урегулированию в Кодексе Российской Федерации об административных правонарушениях, Уголовном кодексе Российской Федерации, Федеральных законах "О статусе судей в Российской Федерации", "О прокуратуре Российской Федерации", "О государственной гражданской службе Российской Федерации", "О воинской обязанности и военной службе", "О федеральной службе безопасности", "Об оперативно-розыскной деятельности", "О муниципальной службе в Российской Федерации" и в других законодательных актах.</w:t>
      </w:r>
    </w:p>
    <w:p w:rsidR="008A738A" w:rsidRPr="000C216B" w:rsidRDefault="008A738A" w:rsidP="008A738A">
      <w:pPr>
        <w:autoSpaceDE w:val="0"/>
        <w:autoSpaceDN w:val="0"/>
        <w:adjustRightInd w:val="0"/>
        <w:ind w:firstLine="720"/>
        <w:jc w:val="both"/>
        <w:rPr>
          <w:bCs/>
          <w:sz w:val="28"/>
          <w:szCs w:val="28"/>
        </w:rPr>
      </w:pPr>
      <w:r w:rsidRPr="000C216B">
        <w:rPr>
          <w:bCs/>
          <w:sz w:val="28"/>
          <w:szCs w:val="28"/>
        </w:rPr>
        <w:t>Система мер противодействия коррупции, предусмотренная проектом, строится на использовании прежде всего мер упреждения, направленных, в частности, на создание на государственной и муниципальной службе атмосферы "невыгодности" коррупционного поведения.</w:t>
      </w:r>
    </w:p>
    <w:p w:rsidR="008A738A" w:rsidRPr="000C216B" w:rsidRDefault="008A738A" w:rsidP="008A738A">
      <w:pPr>
        <w:autoSpaceDE w:val="0"/>
        <w:autoSpaceDN w:val="0"/>
        <w:adjustRightInd w:val="0"/>
        <w:ind w:firstLine="720"/>
        <w:jc w:val="both"/>
        <w:rPr>
          <w:bCs/>
          <w:sz w:val="28"/>
          <w:szCs w:val="28"/>
        </w:rPr>
      </w:pPr>
      <w:r w:rsidRPr="000C216B">
        <w:rPr>
          <w:bCs/>
          <w:sz w:val="28"/>
          <w:szCs w:val="28"/>
        </w:rPr>
        <w:t>Такие меры включают, в частности:</w:t>
      </w:r>
    </w:p>
    <w:p w:rsidR="008A738A" w:rsidRPr="000C216B" w:rsidRDefault="008A738A" w:rsidP="008A738A">
      <w:pPr>
        <w:autoSpaceDE w:val="0"/>
        <w:autoSpaceDN w:val="0"/>
        <w:adjustRightInd w:val="0"/>
        <w:ind w:firstLine="720"/>
        <w:jc w:val="both"/>
        <w:rPr>
          <w:bCs/>
          <w:sz w:val="28"/>
          <w:szCs w:val="28"/>
        </w:rPr>
      </w:pPr>
      <w:r w:rsidRPr="000C216B">
        <w:rPr>
          <w:bCs/>
          <w:sz w:val="28"/>
          <w:szCs w:val="28"/>
        </w:rPr>
        <w:t>установление обязанности каждого из государственных и муниципальных служащих, замещающих должности, перечень которых установлен нормативными правовыми актами Российской Федерации, представлять сведения о доходах, об имуществе и обязательствах имущественного характера своих и членов своей семьи и наделение соответствующих должностных лиц правом запрашивать у правоохранительных и контролирующих органов информацию, подтверждающую достоверность представленных сведений;</w:t>
      </w:r>
    </w:p>
    <w:p w:rsidR="008A738A" w:rsidRPr="000C216B" w:rsidRDefault="008A738A" w:rsidP="008A738A">
      <w:pPr>
        <w:autoSpaceDE w:val="0"/>
        <w:autoSpaceDN w:val="0"/>
        <w:adjustRightInd w:val="0"/>
        <w:ind w:firstLine="720"/>
        <w:jc w:val="both"/>
        <w:rPr>
          <w:bCs/>
          <w:sz w:val="28"/>
          <w:szCs w:val="28"/>
        </w:rPr>
      </w:pPr>
      <w:r w:rsidRPr="000C216B">
        <w:rPr>
          <w:bCs/>
          <w:sz w:val="28"/>
          <w:szCs w:val="28"/>
        </w:rPr>
        <w:t>установление правила, в соответствии с которым граждане, замещавшие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имеют право замещать должности в коммерческих и некоммерческих организациях, если отдельные функции государственного управления данными организациями входили в их должностные обязанности, только с согласия комиссии по соблюдению требований к служебному поведению государственных гражданских служащих Российской Федерации и урегулированию конфликта интересов, которое дается в порядке, устанавливаемом нормативными правовыми актами Российской Федерации. Данное положение также распространяется на служащих Банка России;</w:t>
      </w:r>
    </w:p>
    <w:p w:rsidR="008A738A" w:rsidRPr="000C216B" w:rsidRDefault="008A738A" w:rsidP="008A738A">
      <w:pPr>
        <w:autoSpaceDE w:val="0"/>
        <w:autoSpaceDN w:val="0"/>
        <w:adjustRightInd w:val="0"/>
        <w:ind w:firstLine="720"/>
        <w:jc w:val="both"/>
        <w:rPr>
          <w:bCs/>
          <w:sz w:val="28"/>
          <w:szCs w:val="28"/>
        </w:rPr>
      </w:pPr>
      <w:r w:rsidRPr="000C216B">
        <w:rPr>
          <w:bCs/>
          <w:sz w:val="28"/>
          <w:szCs w:val="28"/>
        </w:rPr>
        <w:t>закрепление механизма проверки достоверности и полноты сведений о доходах, об имуществе и обязательствах имущественного характера определенных категорий государственных и муниципальных служащих, в том числе с использованием оперативно-разыскных возможностей;</w:t>
      </w:r>
    </w:p>
    <w:p w:rsidR="008A738A" w:rsidRPr="000C216B" w:rsidRDefault="008A738A" w:rsidP="008A738A">
      <w:pPr>
        <w:autoSpaceDE w:val="0"/>
        <w:autoSpaceDN w:val="0"/>
        <w:adjustRightInd w:val="0"/>
        <w:ind w:firstLine="720"/>
        <w:jc w:val="both"/>
        <w:rPr>
          <w:bCs/>
          <w:sz w:val="28"/>
          <w:szCs w:val="28"/>
        </w:rPr>
      </w:pPr>
      <w:r w:rsidRPr="000C216B">
        <w:rPr>
          <w:bCs/>
          <w:sz w:val="28"/>
          <w:szCs w:val="28"/>
        </w:rPr>
        <w:t>введение правила, согласно которому невыполнение государственным или муниципальным служащим обязанности представления указанных сведений может явиться основанием для его освобождения от занимаемой должности или привлечения к иным видам дисциплинарной ответственности.</w:t>
      </w:r>
    </w:p>
    <w:p w:rsidR="008A738A" w:rsidRPr="000C216B" w:rsidRDefault="008A738A" w:rsidP="008A738A">
      <w:pPr>
        <w:autoSpaceDE w:val="0"/>
        <w:autoSpaceDN w:val="0"/>
        <w:adjustRightInd w:val="0"/>
        <w:ind w:firstLine="720"/>
        <w:jc w:val="both"/>
        <w:rPr>
          <w:bCs/>
          <w:sz w:val="28"/>
          <w:szCs w:val="28"/>
        </w:rPr>
      </w:pPr>
      <w:r w:rsidRPr="000C216B">
        <w:rPr>
          <w:bCs/>
          <w:sz w:val="28"/>
          <w:szCs w:val="28"/>
        </w:rPr>
        <w:t>В целях создания механизма ответственности юридических лиц, в том числе и иностранных, за коррупционные правонарушения в проекте устанавливается общая норма, согласно которой в случае, когда от имени или в интересах юридического лица передается взятка или осуществляется коммерческий подкуп, к юридическому лицу в порядке, предусмотренном административным и гражданским законодательством Российской Федерации, могут быть приняты такие меры ответственности, как, в частности, предупреждение и административный штраф.</w:t>
      </w:r>
    </w:p>
    <w:p w:rsidR="008A738A" w:rsidRPr="000C216B" w:rsidRDefault="008A738A" w:rsidP="008A738A">
      <w:pPr>
        <w:autoSpaceDE w:val="0"/>
        <w:autoSpaceDN w:val="0"/>
        <w:adjustRightInd w:val="0"/>
        <w:ind w:firstLine="720"/>
        <w:jc w:val="both"/>
        <w:rPr>
          <w:bCs/>
          <w:sz w:val="28"/>
          <w:szCs w:val="28"/>
        </w:rPr>
      </w:pPr>
      <w:r w:rsidRPr="000C216B">
        <w:rPr>
          <w:bCs/>
          <w:sz w:val="28"/>
          <w:szCs w:val="28"/>
        </w:rPr>
        <w:t>В развитие этого общего требования в Кодекс Российской Федерации об административных правонарушениях предлагается внести соответствующие изменения.</w:t>
      </w:r>
    </w:p>
    <w:p w:rsidR="008A738A" w:rsidRPr="000C216B" w:rsidRDefault="008A738A" w:rsidP="008A738A">
      <w:pPr>
        <w:autoSpaceDE w:val="0"/>
        <w:autoSpaceDN w:val="0"/>
        <w:adjustRightInd w:val="0"/>
        <w:ind w:firstLine="708"/>
        <w:jc w:val="both"/>
        <w:rPr>
          <w:bCs/>
          <w:sz w:val="28"/>
          <w:szCs w:val="28"/>
        </w:rPr>
      </w:pPr>
      <w:r w:rsidRPr="000C216B">
        <w:rPr>
          <w:bCs/>
          <w:sz w:val="28"/>
          <w:szCs w:val="28"/>
        </w:rPr>
        <w:t xml:space="preserve">В целях придания системности законодательному регулированию противодействия коррупции проект внесен в пакете с проектом Федерального закона </w:t>
      </w:r>
      <w:r w:rsidRPr="000C216B">
        <w:rPr>
          <w:sz w:val="28"/>
          <w:szCs w:val="28"/>
        </w:rPr>
        <w:t xml:space="preserve">№ 105377-5 </w:t>
      </w:r>
      <w:r w:rsidRPr="000C216B">
        <w:rPr>
          <w:bCs/>
          <w:sz w:val="28"/>
          <w:szCs w:val="28"/>
        </w:rPr>
        <w:t>"О внесении изменений в отдельные законодательные акты Российской Федерации в связи с ратификацией Конвенции Организации Объединенных Наций против коррупции от 31 октября 2003 года и Конвенции об уголовной ответственности за коррупцию от 27 января 1999 года и принятием Федерального закона "О противодействии коррупции" и проектом Федерального закона № 105381-5 "О внесении изменений в некоторые законодательные акты Российской Федерации по вопросу уточнения статуса судей, членов законодательных (представительных) органов государственной власти и органов местного самоуправления муниципальных образований, членов избирательных комиссий, Председателя, заместителя Председателя и аудиторов Счетной палаты Российской Федерации и служащих Центрального банка Российской Федерации в связи с принятием Федерального закона "О противодействии коррупции", которыми предлагается внести изменения в соответствующие законодательные акты Российской Федерации.</w:t>
      </w:r>
    </w:p>
    <w:p w:rsidR="008A738A" w:rsidRPr="000C216B" w:rsidRDefault="008A738A" w:rsidP="008A738A">
      <w:pPr>
        <w:autoSpaceDE w:val="0"/>
        <w:autoSpaceDN w:val="0"/>
        <w:adjustRightInd w:val="0"/>
        <w:ind w:firstLine="708"/>
        <w:jc w:val="both"/>
        <w:rPr>
          <w:sz w:val="28"/>
          <w:szCs w:val="28"/>
        </w:rPr>
      </w:pPr>
      <w:r w:rsidRPr="000C216B">
        <w:rPr>
          <w:b/>
          <w:sz w:val="28"/>
          <w:szCs w:val="28"/>
        </w:rPr>
        <w:t>Проект Федерального закона № 105377-5 "О внесении изменений в отдельные законодательные акты Российской Федерации в связи с ратификацией Конвенции Организации Объединенных Наций против коррупции от 31 октября 2003 года и Конвенции об уголовной ответственности за коррупцию от 27 января 1999 года и принятием Федерального закона "О противодействии коррупции"</w:t>
      </w:r>
      <w:r w:rsidRPr="000C216B">
        <w:rPr>
          <w:sz w:val="28"/>
          <w:szCs w:val="28"/>
        </w:rPr>
        <w:t xml:space="preserve"> (далее - проект) подготовлен в развитие положений проекта Федерального закона "О противодействии коррупции".</w:t>
      </w:r>
    </w:p>
    <w:p w:rsidR="008A738A" w:rsidRPr="000C216B" w:rsidRDefault="008A738A" w:rsidP="008A738A">
      <w:pPr>
        <w:autoSpaceDE w:val="0"/>
        <w:autoSpaceDN w:val="0"/>
        <w:adjustRightInd w:val="0"/>
        <w:ind w:firstLine="708"/>
        <w:jc w:val="both"/>
        <w:rPr>
          <w:sz w:val="28"/>
          <w:szCs w:val="28"/>
        </w:rPr>
      </w:pPr>
      <w:r w:rsidRPr="000C216B">
        <w:rPr>
          <w:sz w:val="28"/>
          <w:szCs w:val="28"/>
        </w:rPr>
        <w:t>Проектом в Закон Российской Федерации "О милиции", Федеральные законы "О прокуратуре Российской Федерации", "О Федеральной службе безопасности", "О службе в таможенных органах Российской Федерации", "О воинской обязанности и военной службе", "О статусе военнослужащих" и другие законы вносятся изменения, в соответствии с которыми на сотрудников милиции, прокуратуры, органов внутренних дел Российской Федерации, органов Федеральной службы безопасности, таможенных органов Российской Федерации, военнослужащих распространяются ограничения, запреты и обязанности, установленные проектом Федерального закона "О противодействии коррупции" и Федеральным законом "О государственной гражданской службе Российской Федерации", за исключением запретов, препятствующих выполнению указанными сотрудниками служебных обязанностей. Определение запретов, которые в исключение из общего правила не распространяются на конкретного сотрудника в связи с исполнением им оперативно-служебных обязанностей, в каждом отдельном случае должно осуществляться в порядке, устанавливаемом нормативными правовыми актами Российской Федерации.</w:t>
      </w:r>
    </w:p>
    <w:p w:rsidR="008A738A" w:rsidRPr="000C216B" w:rsidRDefault="008A738A" w:rsidP="008A738A">
      <w:pPr>
        <w:autoSpaceDE w:val="0"/>
        <w:autoSpaceDN w:val="0"/>
        <w:adjustRightInd w:val="0"/>
        <w:ind w:firstLine="708"/>
        <w:jc w:val="both"/>
        <w:rPr>
          <w:sz w:val="28"/>
          <w:szCs w:val="28"/>
        </w:rPr>
      </w:pPr>
      <w:r w:rsidRPr="000C216B">
        <w:rPr>
          <w:sz w:val="28"/>
          <w:szCs w:val="28"/>
        </w:rPr>
        <w:t>Кроме того, многие изменения, вносимые в указанные законодательные акты Российской Федерации, обусловлены необходимостью приведения используемых в них понятий в соответствие с тем, как эти понятия употребляются в Трудовом кодексе Российской Федерации, Федеральном законе "О государственной гражданской службе Российской Федерации" и других федеральных законах, принятых в последние годы, а также с требованиями юридической техники.</w:t>
      </w:r>
    </w:p>
    <w:p w:rsidR="008A738A" w:rsidRPr="000C216B" w:rsidRDefault="008A738A" w:rsidP="008A738A">
      <w:pPr>
        <w:autoSpaceDE w:val="0"/>
        <w:autoSpaceDN w:val="0"/>
        <w:adjustRightInd w:val="0"/>
        <w:ind w:firstLine="708"/>
        <w:jc w:val="both"/>
        <w:rPr>
          <w:sz w:val="28"/>
          <w:szCs w:val="28"/>
        </w:rPr>
      </w:pPr>
      <w:r w:rsidRPr="000C216B">
        <w:rPr>
          <w:sz w:val="28"/>
          <w:szCs w:val="28"/>
        </w:rPr>
        <w:t>Федеральный закон "Об оперативно-розыскной деятельности" дополняется положениями, в соответствии с которыми оперативно-разыскные мероприятия могут проводиться для решения вопроса о достоверности представленных государственным или муниципальным служащим сведений о доходах и об имуществе при наличии соответствующего запроса. При этом устанавливается, что при проверке достоверности и полноты сведений о доходах, об имуществе и обязательствах имущественного характера не могут применяться такие оперативно-разыскные мероприятия, как обследование помещений, зданий, сооружений, участков местности и транспортных средств, контроль почтовых отправлений, телеграфных и иных сообщений, прослушивание телефонных переговоров, снятие информации с технических каналов связи.</w:t>
      </w:r>
    </w:p>
    <w:p w:rsidR="008A738A" w:rsidRPr="000C216B" w:rsidRDefault="008A738A" w:rsidP="008A738A">
      <w:pPr>
        <w:autoSpaceDE w:val="0"/>
        <w:autoSpaceDN w:val="0"/>
        <w:adjustRightInd w:val="0"/>
        <w:ind w:firstLine="708"/>
        <w:jc w:val="both"/>
        <w:rPr>
          <w:sz w:val="28"/>
          <w:szCs w:val="28"/>
        </w:rPr>
      </w:pPr>
      <w:r w:rsidRPr="000C216B">
        <w:rPr>
          <w:sz w:val="28"/>
          <w:szCs w:val="28"/>
        </w:rPr>
        <w:t>Кроме того, к задачам оперативно-разыскной деятельности дополнительно относится обнаружение имущества, подлежащего конфискации.</w:t>
      </w:r>
    </w:p>
    <w:p w:rsidR="008A738A" w:rsidRPr="000C216B" w:rsidRDefault="008A738A" w:rsidP="008A738A">
      <w:pPr>
        <w:autoSpaceDE w:val="0"/>
        <w:autoSpaceDN w:val="0"/>
        <w:adjustRightInd w:val="0"/>
        <w:ind w:firstLine="708"/>
        <w:jc w:val="both"/>
        <w:rPr>
          <w:sz w:val="28"/>
          <w:szCs w:val="28"/>
        </w:rPr>
      </w:pPr>
      <w:r w:rsidRPr="000C216B">
        <w:rPr>
          <w:sz w:val="28"/>
          <w:szCs w:val="28"/>
        </w:rPr>
        <w:t>В Трудовой кодекс Российской Федерации вводится положение, в соответствии с которым нарушение требований, предусмотренных проектом Федерального закона "О противодействии коррупции", является основанием расторжения трудового договора.</w:t>
      </w:r>
    </w:p>
    <w:p w:rsidR="008A738A" w:rsidRPr="000C216B" w:rsidRDefault="008A738A" w:rsidP="008A738A">
      <w:pPr>
        <w:autoSpaceDE w:val="0"/>
        <w:autoSpaceDN w:val="0"/>
        <w:adjustRightInd w:val="0"/>
        <w:ind w:firstLine="708"/>
        <w:jc w:val="both"/>
        <w:rPr>
          <w:sz w:val="28"/>
          <w:szCs w:val="28"/>
        </w:rPr>
      </w:pPr>
      <w:r w:rsidRPr="000C216B">
        <w:rPr>
          <w:sz w:val="28"/>
          <w:szCs w:val="28"/>
        </w:rPr>
        <w:t>Уголовный кодекс Российской Федерации дополняется положениями в целях устранения выявленных пробелов в правовом регулировании конфискации имущества, а также для уточнения понятия "лицо, выполняющее управленческие функции в коммерческой или иной организации", усиления санкции за злоупотребление полномочиями и коммерческий подкуп, совершаемые лицами, выполняющими управленческие функции в коммерческой или иной организации.</w:t>
      </w:r>
    </w:p>
    <w:p w:rsidR="008A738A" w:rsidRPr="000C216B" w:rsidRDefault="008A738A" w:rsidP="008A738A">
      <w:pPr>
        <w:autoSpaceDE w:val="0"/>
        <w:autoSpaceDN w:val="0"/>
        <w:adjustRightInd w:val="0"/>
        <w:ind w:firstLine="708"/>
        <w:jc w:val="both"/>
        <w:rPr>
          <w:sz w:val="28"/>
          <w:szCs w:val="28"/>
        </w:rPr>
      </w:pPr>
      <w:r w:rsidRPr="000C216B">
        <w:rPr>
          <w:sz w:val="28"/>
          <w:szCs w:val="28"/>
        </w:rPr>
        <w:t>Уголовный кодекс Российской Федерации также дополняется положениями, закрепляющими в соответствии с международными обязательствами Российской Федерации уголовную ответственность иностранных должностных лиц и должностных лиц международных организаций.</w:t>
      </w:r>
    </w:p>
    <w:p w:rsidR="008A738A" w:rsidRPr="000C216B" w:rsidRDefault="008A738A" w:rsidP="008A738A">
      <w:pPr>
        <w:autoSpaceDE w:val="0"/>
        <w:autoSpaceDN w:val="0"/>
        <w:adjustRightInd w:val="0"/>
        <w:ind w:firstLine="708"/>
        <w:jc w:val="both"/>
        <w:rPr>
          <w:sz w:val="28"/>
          <w:szCs w:val="28"/>
        </w:rPr>
      </w:pPr>
      <w:r w:rsidRPr="000C216B">
        <w:rPr>
          <w:sz w:val="28"/>
          <w:szCs w:val="28"/>
        </w:rPr>
        <w:t>Изменения, вносимые в Уголовно-процессуальный кодекс Российской Федерации, направлены на упрощение порядка привлечения к уголовной ответственности депутатов, судей и других категорий лиц, в отношении которых применяется особый порядок производства по уголовным делам.</w:t>
      </w:r>
    </w:p>
    <w:p w:rsidR="008A738A" w:rsidRPr="000C216B" w:rsidRDefault="008A738A" w:rsidP="008A738A">
      <w:pPr>
        <w:autoSpaceDE w:val="0"/>
        <w:autoSpaceDN w:val="0"/>
        <w:adjustRightInd w:val="0"/>
        <w:ind w:firstLine="708"/>
        <w:jc w:val="both"/>
        <w:rPr>
          <w:sz w:val="28"/>
          <w:szCs w:val="28"/>
        </w:rPr>
      </w:pPr>
      <w:r w:rsidRPr="000C216B">
        <w:rPr>
          <w:sz w:val="28"/>
          <w:szCs w:val="28"/>
        </w:rPr>
        <w:t>Кодекс Российской Федерации об административных правонарушениях дополняется нормами, устанавливающими административную ответственность юридических лиц за передачу от имени или в интересах юридического лица должностному лицу либо лицу, выполняющему управленческие функции в коммерческой или иной организации, денег, ценных бумаг или иного имущества за совершение в интересах данного юридического лица должностным лицом либо лицом, выполняющим управленческие функции, действий (бездействия), связанных с занимаемым им служебным положением, и возлагающими обязанность возбуждения дел о данном административном правонарушении на прокурора. Данные административные нормы направлены также на выполнение международных обязательств Российской Федерации об установлении ответственности юридических лиц за коррупцию.</w:t>
      </w:r>
    </w:p>
    <w:p w:rsidR="008A738A" w:rsidRPr="000C216B" w:rsidRDefault="008A738A" w:rsidP="008A738A">
      <w:pPr>
        <w:autoSpaceDE w:val="0"/>
        <w:autoSpaceDN w:val="0"/>
        <w:adjustRightInd w:val="0"/>
        <w:ind w:firstLine="720"/>
        <w:jc w:val="both"/>
        <w:rPr>
          <w:bCs/>
          <w:sz w:val="28"/>
          <w:szCs w:val="28"/>
        </w:rPr>
      </w:pPr>
      <w:r w:rsidRPr="000C216B">
        <w:rPr>
          <w:b/>
          <w:bCs/>
          <w:sz w:val="28"/>
          <w:szCs w:val="28"/>
        </w:rPr>
        <w:t>Проект Федерального закона № 105381-5</w:t>
      </w:r>
      <w:r w:rsidRPr="000C216B">
        <w:rPr>
          <w:bCs/>
          <w:sz w:val="28"/>
          <w:szCs w:val="28"/>
        </w:rPr>
        <w:t xml:space="preserve"> </w:t>
      </w:r>
      <w:r w:rsidRPr="000C216B">
        <w:rPr>
          <w:b/>
          <w:bCs/>
          <w:sz w:val="28"/>
          <w:szCs w:val="28"/>
        </w:rPr>
        <w:t>"О внесении изменений в некоторые законодательные акты Российской Федерации по вопросу уточнения статуса судей, членов законодательных (представительных) органов государственной власти и органов местного самоуправления муниципальных образований, членов избирательных комиссий, Председателя, заместителя Председателя и аудиторов Счетной палаты Российской Федерации и служащих Центрального банка Российской Федерации в связи с принятием Федерального закона "О противодействии коррупции"</w:t>
      </w:r>
      <w:r w:rsidRPr="000C216B">
        <w:rPr>
          <w:bCs/>
          <w:sz w:val="28"/>
          <w:szCs w:val="28"/>
        </w:rPr>
        <w:t xml:space="preserve"> (далее - проект) содержит нормы, обеспечивающие, наряду с проектом Федерального закона "О внесении изменений в отдельные законодательные акты Российской Федерации в связи с ратификацией Конвенции Организации Объединенных Наций против коррупции от 31 октября 2003 года и Конвенции об уголовной ответственности за коррупцию от 27 января 1999 года и принятием Федерального закона "О противодействии коррупции", реализацию положений проекта Федерального закона "О противодействии коррупции".</w:t>
      </w:r>
    </w:p>
    <w:p w:rsidR="008A738A" w:rsidRPr="000C216B" w:rsidRDefault="008A738A" w:rsidP="008A738A">
      <w:pPr>
        <w:autoSpaceDE w:val="0"/>
        <w:autoSpaceDN w:val="0"/>
        <w:adjustRightInd w:val="0"/>
        <w:ind w:firstLine="720"/>
        <w:jc w:val="both"/>
        <w:rPr>
          <w:bCs/>
          <w:sz w:val="28"/>
          <w:szCs w:val="28"/>
        </w:rPr>
      </w:pPr>
      <w:r w:rsidRPr="000C216B">
        <w:rPr>
          <w:bCs/>
          <w:sz w:val="28"/>
          <w:szCs w:val="28"/>
        </w:rPr>
        <w:t>В соответствии с проектом вносится комплекс взаимоувязанных изменений в Закон Российской Федерации "О статусе судей в Российской Федерации", а также в Федеральные законы "О статусе члена Совета Федерации и статусе депутата Государственной Думы Федерального Собрания Российской Федерации", "О Счетной палате Российской Федерации", "О Судебном департаменте при Верховном Суде Российской Федерации", "Об общих принципах организации законодательных (представительных) и исполнительных органов государственной власти субъектов Российской Федерации", "Об органах судейского сообщества в Российской Федерации", "Об основных гарантиях избирательных прав и права на участие в референдуме граждан Российской Федерации", "О Центральном банке Российской Федерации (Банке России)", "Об общих принципах организации местного самоуправления в Российской Федерации".</w:t>
      </w:r>
    </w:p>
    <w:p w:rsidR="008A738A" w:rsidRPr="000C216B" w:rsidRDefault="008A738A" w:rsidP="008A738A">
      <w:pPr>
        <w:autoSpaceDE w:val="0"/>
        <w:autoSpaceDN w:val="0"/>
        <w:adjustRightInd w:val="0"/>
        <w:ind w:firstLine="720"/>
        <w:jc w:val="both"/>
        <w:rPr>
          <w:bCs/>
          <w:sz w:val="28"/>
          <w:szCs w:val="28"/>
        </w:rPr>
      </w:pPr>
      <w:r w:rsidRPr="000C216B">
        <w:rPr>
          <w:bCs/>
          <w:sz w:val="28"/>
          <w:szCs w:val="28"/>
        </w:rPr>
        <w:t>В соответствии с этими изменениями уточняются требования к судьям, членам Совета Федерации, депутатам Государственной Думы, депутатам законодательных (представительных) и исполнительных органов государственной власти субъектов Российской Федерации и органов местного самоуправления муниципальных образований, членам избирательных комиссий, Председателю, заместителю Председателя и аудиторам Счетной палаты Российской Федерации и служащим Банка России.</w:t>
      </w:r>
    </w:p>
    <w:p w:rsidR="008A738A" w:rsidRPr="000C216B" w:rsidRDefault="008A738A" w:rsidP="008A738A">
      <w:pPr>
        <w:autoSpaceDE w:val="0"/>
        <w:autoSpaceDN w:val="0"/>
        <w:adjustRightInd w:val="0"/>
        <w:ind w:firstLine="720"/>
        <w:jc w:val="both"/>
        <w:rPr>
          <w:bCs/>
          <w:sz w:val="28"/>
          <w:szCs w:val="28"/>
        </w:rPr>
      </w:pPr>
      <w:r w:rsidRPr="000C216B">
        <w:rPr>
          <w:bCs/>
          <w:sz w:val="28"/>
          <w:szCs w:val="28"/>
        </w:rPr>
        <w:t>В частности, предполагается в дополнение к существующим требованиям установить, что судьей может быть гражданин Российской Федерации, не имеющий или не имевший судимости либо уголовное преследование в отношении которого прекращено по реабилитирующим основаниям,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состоящий на учете в наркологическом или психоневрологическом диспансере в связи с лечением от алкоголизма, наркомании, токсикомании, хронических и затяжных психических расстройств. Также определяется порядок представления сведений о доходах, об имуществе и обязательствах имущественного характера претендента на должность судьи, судьи, а также супруги (супруга) и несовершеннолетних детей претендента на должность судьи и судьи.</w:t>
      </w:r>
    </w:p>
    <w:p w:rsidR="008A738A" w:rsidRPr="000C216B" w:rsidRDefault="008A738A" w:rsidP="008A738A">
      <w:pPr>
        <w:autoSpaceDE w:val="0"/>
        <w:autoSpaceDN w:val="0"/>
        <w:adjustRightInd w:val="0"/>
        <w:ind w:firstLine="720"/>
        <w:jc w:val="both"/>
        <w:rPr>
          <w:bCs/>
          <w:sz w:val="28"/>
          <w:szCs w:val="28"/>
        </w:rPr>
      </w:pPr>
      <w:r w:rsidRPr="000C216B">
        <w:rPr>
          <w:bCs/>
          <w:sz w:val="28"/>
          <w:szCs w:val="28"/>
        </w:rPr>
        <w:t>Устанавливается, что гражданам, занимавшим должности, перечень которых утверждается Советом директоров, после увольнения из Банка России запрещается занимать в течение двух лет в кредитных организациях должности руководителей, если отдельные функции надзора или контроля за этими кредитными организациями непосредственно входили в их служебные обязанности, без согласия Совета директоров, которое дается в порядке, устанавливаемом Советом директоров.</w:t>
      </w:r>
    </w:p>
    <w:p w:rsidR="008A738A" w:rsidRPr="000C216B" w:rsidRDefault="008A738A" w:rsidP="008A738A">
      <w:pPr>
        <w:jc w:val="both"/>
        <w:outlineLvl w:val="0"/>
        <w:rPr>
          <w:bCs/>
          <w:sz w:val="28"/>
          <w:szCs w:val="28"/>
        </w:rPr>
      </w:pPr>
      <w:r w:rsidRPr="000C216B">
        <w:rPr>
          <w:b/>
          <w:bCs/>
          <w:sz w:val="28"/>
          <w:szCs w:val="28"/>
        </w:rPr>
        <w:tab/>
      </w:r>
      <w:r w:rsidRPr="000C216B">
        <w:rPr>
          <w:bCs/>
          <w:sz w:val="28"/>
          <w:szCs w:val="28"/>
        </w:rPr>
        <w:t>Таким образом, рассмотренные законопроекты содержат разнообразную систему правовых средств противодействия коррупции, внедрение которых позволит осуществлять комплексное воздействие на это негативное социально-правовое явление.</w:t>
      </w:r>
    </w:p>
    <w:p w:rsidR="008A738A" w:rsidRPr="000C216B" w:rsidRDefault="008A738A" w:rsidP="008A738A">
      <w:pPr>
        <w:jc w:val="both"/>
        <w:outlineLvl w:val="0"/>
        <w:rPr>
          <w:b/>
          <w:bCs/>
          <w:sz w:val="28"/>
          <w:szCs w:val="28"/>
        </w:rPr>
      </w:pPr>
    </w:p>
    <w:p w:rsidR="008A738A" w:rsidRPr="000C216B" w:rsidRDefault="008A738A" w:rsidP="008A738A">
      <w:pPr>
        <w:jc w:val="center"/>
        <w:outlineLvl w:val="0"/>
        <w:rPr>
          <w:b/>
          <w:bCs/>
          <w:sz w:val="28"/>
          <w:szCs w:val="28"/>
        </w:rPr>
      </w:pPr>
      <w:r w:rsidRPr="000C216B">
        <w:rPr>
          <w:b/>
          <w:bCs/>
          <w:sz w:val="28"/>
          <w:szCs w:val="28"/>
        </w:rPr>
        <w:t>Заключение</w:t>
      </w:r>
    </w:p>
    <w:p w:rsidR="008A738A" w:rsidRPr="000C216B" w:rsidRDefault="008A738A" w:rsidP="008A738A">
      <w:pPr>
        <w:autoSpaceDE w:val="0"/>
        <w:autoSpaceDN w:val="0"/>
        <w:adjustRightInd w:val="0"/>
        <w:ind w:firstLine="708"/>
        <w:jc w:val="both"/>
        <w:rPr>
          <w:bCs/>
          <w:sz w:val="28"/>
          <w:szCs w:val="28"/>
        </w:rPr>
      </w:pPr>
    </w:p>
    <w:p w:rsidR="008A738A" w:rsidRPr="000C216B" w:rsidRDefault="008A738A" w:rsidP="008A738A">
      <w:pPr>
        <w:autoSpaceDE w:val="0"/>
        <w:autoSpaceDN w:val="0"/>
        <w:adjustRightInd w:val="0"/>
        <w:ind w:firstLine="708"/>
        <w:jc w:val="both"/>
        <w:rPr>
          <w:sz w:val="28"/>
          <w:szCs w:val="28"/>
        </w:rPr>
      </w:pPr>
      <w:r w:rsidRPr="000C216B">
        <w:rPr>
          <w:bCs/>
          <w:sz w:val="28"/>
          <w:szCs w:val="28"/>
        </w:rPr>
        <w:t xml:space="preserve">Рассматривая борьбу с коррупцией как острую и крупномасштабную политическую борьбу, т.е. борьбу со сплоченным, хорошо организованным классом интеллектуалов, Президент России Д.А. Медведев и обосновал ее как архиважную общенациональную задачу: от ее исхода зависит то, как будет развиваться Россия, ее успех в экономической сфере, а главное - внутриполитическая стабильность, без которой немыслим никакой последовательный прогресс. Если борьба с коррупцией не будет плодотворной, то не сможет сформироваться развитое гражданское общество. Все это может не только существенно затормозить развитие России, но, более того, отбросить ее на много лет назад, что не может не сказаться на жизненности Российского государства. Следовательно, с планом борьбы с коррупцией тесно взаимодействует программа ускоренного формирования гражданского общества и правового государство. Ведь правовое государство - это государство, в котором правовыми средствами реально обеспечены права и свободы человека и гражданина и вся публично-политическая деятельность государства осуществляется в строгом соответствии с правом и законом. </w:t>
      </w:r>
      <w:r w:rsidRPr="000C216B">
        <w:rPr>
          <w:sz w:val="28"/>
          <w:szCs w:val="28"/>
        </w:rPr>
        <w:t>Противостоять коррупции возможно только при условии включения в этот процесс всех заинтересованных сторон: государства, гражданского общества и частного сектора.</w:t>
      </w:r>
    </w:p>
    <w:p w:rsidR="008A738A" w:rsidRPr="000C216B" w:rsidRDefault="008A738A" w:rsidP="008A738A">
      <w:pPr>
        <w:autoSpaceDE w:val="0"/>
        <w:autoSpaceDN w:val="0"/>
        <w:adjustRightInd w:val="0"/>
        <w:ind w:firstLine="720"/>
        <w:jc w:val="both"/>
        <w:rPr>
          <w:bCs/>
          <w:sz w:val="28"/>
          <w:szCs w:val="28"/>
        </w:rPr>
      </w:pPr>
    </w:p>
    <w:p w:rsidR="008A738A" w:rsidRPr="000C216B" w:rsidRDefault="008A738A" w:rsidP="008A738A">
      <w:pPr>
        <w:ind w:firstLine="709"/>
        <w:jc w:val="both"/>
        <w:rPr>
          <w:b/>
          <w:bCs/>
          <w:sz w:val="28"/>
          <w:szCs w:val="28"/>
        </w:rPr>
      </w:pPr>
    </w:p>
    <w:p w:rsidR="008A738A" w:rsidRPr="000C216B" w:rsidRDefault="008A738A" w:rsidP="008A738A">
      <w:pPr>
        <w:ind w:firstLine="709"/>
        <w:jc w:val="both"/>
        <w:rPr>
          <w:b/>
          <w:bCs/>
          <w:sz w:val="28"/>
          <w:szCs w:val="28"/>
        </w:rPr>
      </w:pPr>
    </w:p>
    <w:p w:rsidR="008A738A" w:rsidRPr="000C216B" w:rsidRDefault="008A738A" w:rsidP="008A738A">
      <w:pPr>
        <w:ind w:firstLine="709"/>
        <w:jc w:val="center"/>
        <w:rPr>
          <w:b/>
          <w:bCs/>
          <w:sz w:val="28"/>
          <w:szCs w:val="28"/>
        </w:rPr>
      </w:pPr>
      <w:r w:rsidRPr="000C216B">
        <w:rPr>
          <w:b/>
          <w:bCs/>
          <w:sz w:val="28"/>
          <w:szCs w:val="28"/>
        </w:rPr>
        <w:t>Список источников</w:t>
      </w:r>
    </w:p>
    <w:p w:rsidR="008A738A" w:rsidRPr="000C216B" w:rsidRDefault="008A738A" w:rsidP="008A738A">
      <w:pPr>
        <w:autoSpaceDE w:val="0"/>
        <w:autoSpaceDN w:val="0"/>
        <w:adjustRightInd w:val="0"/>
        <w:ind w:firstLine="708"/>
        <w:jc w:val="both"/>
        <w:rPr>
          <w:sz w:val="28"/>
          <w:szCs w:val="28"/>
        </w:rPr>
      </w:pPr>
    </w:p>
    <w:p w:rsidR="008A738A" w:rsidRPr="000C216B" w:rsidRDefault="008A738A" w:rsidP="008A738A">
      <w:pPr>
        <w:autoSpaceDE w:val="0"/>
        <w:autoSpaceDN w:val="0"/>
        <w:adjustRightInd w:val="0"/>
        <w:ind w:firstLine="708"/>
        <w:jc w:val="both"/>
        <w:rPr>
          <w:sz w:val="28"/>
          <w:szCs w:val="28"/>
        </w:rPr>
      </w:pPr>
      <w:r w:rsidRPr="000C216B">
        <w:rPr>
          <w:sz w:val="28"/>
          <w:szCs w:val="28"/>
        </w:rPr>
        <w:t>1. Конституция Российской Федерации. М., 2008.</w:t>
      </w:r>
    </w:p>
    <w:p w:rsidR="008A738A" w:rsidRPr="000C216B" w:rsidRDefault="008A738A" w:rsidP="008A738A">
      <w:pPr>
        <w:autoSpaceDE w:val="0"/>
        <w:autoSpaceDN w:val="0"/>
        <w:adjustRightInd w:val="0"/>
        <w:ind w:firstLine="708"/>
        <w:jc w:val="both"/>
        <w:rPr>
          <w:sz w:val="28"/>
          <w:szCs w:val="28"/>
        </w:rPr>
      </w:pPr>
      <w:r w:rsidRPr="000C216B">
        <w:rPr>
          <w:sz w:val="28"/>
          <w:szCs w:val="28"/>
        </w:rPr>
        <w:t>2. Трудовой кодекс Российской Федерации. М., 2008.</w:t>
      </w:r>
    </w:p>
    <w:p w:rsidR="008A738A" w:rsidRPr="000C216B" w:rsidRDefault="008A738A" w:rsidP="008A738A">
      <w:pPr>
        <w:autoSpaceDE w:val="0"/>
        <w:autoSpaceDN w:val="0"/>
        <w:adjustRightInd w:val="0"/>
        <w:ind w:firstLine="708"/>
        <w:jc w:val="both"/>
        <w:rPr>
          <w:sz w:val="28"/>
          <w:szCs w:val="28"/>
        </w:rPr>
      </w:pPr>
      <w:r w:rsidRPr="000C216B">
        <w:rPr>
          <w:sz w:val="28"/>
          <w:szCs w:val="28"/>
        </w:rPr>
        <w:t>3. Кодекс Российской Федерации об административных правонарушениях. М., 2008.</w:t>
      </w:r>
    </w:p>
    <w:p w:rsidR="008A738A" w:rsidRPr="000C216B" w:rsidRDefault="008A738A" w:rsidP="008A738A">
      <w:pPr>
        <w:autoSpaceDE w:val="0"/>
        <w:autoSpaceDN w:val="0"/>
        <w:adjustRightInd w:val="0"/>
        <w:ind w:firstLine="708"/>
        <w:jc w:val="both"/>
        <w:rPr>
          <w:sz w:val="28"/>
          <w:szCs w:val="28"/>
        </w:rPr>
      </w:pPr>
      <w:r w:rsidRPr="000C216B">
        <w:rPr>
          <w:sz w:val="28"/>
          <w:szCs w:val="28"/>
        </w:rPr>
        <w:t>4. Уголовный кодекс Российской Федерации. М., 2008.</w:t>
      </w:r>
    </w:p>
    <w:p w:rsidR="008A738A" w:rsidRPr="000C216B" w:rsidRDefault="008A738A" w:rsidP="008A738A">
      <w:pPr>
        <w:autoSpaceDE w:val="0"/>
        <w:autoSpaceDN w:val="0"/>
        <w:adjustRightInd w:val="0"/>
        <w:ind w:firstLine="708"/>
        <w:jc w:val="both"/>
        <w:rPr>
          <w:sz w:val="28"/>
          <w:szCs w:val="28"/>
        </w:rPr>
      </w:pPr>
      <w:r w:rsidRPr="000C216B">
        <w:rPr>
          <w:sz w:val="28"/>
          <w:szCs w:val="28"/>
        </w:rPr>
        <w:t>5. Уголовно-исполнительный кодекс Российской Федерации. М., 2008.</w:t>
      </w:r>
    </w:p>
    <w:p w:rsidR="008A738A" w:rsidRPr="000C216B" w:rsidRDefault="008A738A" w:rsidP="008A738A">
      <w:pPr>
        <w:pStyle w:val="a8"/>
        <w:ind w:firstLine="708"/>
        <w:rPr>
          <w:sz w:val="28"/>
          <w:szCs w:val="28"/>
        </w:rPr>
      </w:pPr>
      <w:r w:rsidRPr="000C216B">
        <w:rPr>
          <w:sz w:val="28"/>
          <w:szCs w:val="28"/>
        </w:rPr>
        <w:t xml:space="preserve">6. Федеральный закон от 2 марта </w:t>
      </w:r>
      <w:smartTag w:uri="urn:schemas-microsoft-com:office:smarttags" w:element="metricconverter">
        <w:smartTagPr>
          <w:attr w:name="ProductID" w:val="2007 г"/>
        </w:smartTagPr>
        <w:r w:rsidRPr="000C216B">
          <w:rPr>
            <w:sz w:val="28"/>
            <w:szCs w:val="28"/>
          </w:rPr>
          <w:t>2007 г</w:t>
        </w:r>
      </w:smartTag>
      <w:r w:rsidRPr="000C216B">
        <w:rPr>
          <w:sz w:val="28"/>
          <w:szCs w:val="28"/>
        </w:rPr>
        <w:t>. № 25-ФЗ «О муниципальной службе в Российской Федерации" // СЗ РФ. 2007. № 10. Ст. 1152.</w:t>
      </w:r>
    </w:p>
    <w:p w:rsidR="008A738A" w:rsidRPr="000C216B" w:rsidRDefault="008A738A" w:rsidP="008A738A">
      <w:pPr>
        <w:pStyle w:val="a8"/>
        <w:ind w:firstLine="708"/>
        <w:rPr>
          <w:sz w:val="28"/>
          <w:szCs w:val="28"/>
        </w:rPr>
      </w:pPr>
      <w:r w:rsidRPr="000C216B">
        <w:rPr>
          <w:sz w:val="28"/>
          <w:szCs w:val="28"/>
        </w:rPr>
        <w:t xml:space="preserve">7. Федеральный закон от 2 мая </w:t>
      </w:r>
      <w:smartTag w:uri="urn:schemas-microsoft-com:office:smarttags" w:element="metricconverter">
        <w:smartTagPr>
          <w:attr w:name="ProductID" w:val="2006 г"/>
        </w:smartTagPr>
        <w:r w:rsidRPr="000C216B">
          <w:rPr>
            <w:sz w:val="28"/>
            <w:szCs w:val="28"/>
          </w:rPr>
          <w:t>2006 г</w:t>
        </w:r>
      </w:smartTag>
      <w:r w:rsidRPr="000C216B">
        <w:rPr>
          <w:sz w:val="28"/>
          <w:szCs w:val="28"/>
        </w:rPr>
        <w:t>. N 59-ФЗ "О порядке рассмотрения обращений граждан Российской Федерации" // СЗ РФ. 2006. № 19. Ст. 2060.</w:t>
      </w:r>
    </w:p>
    <w:p w:rsidR="008A738A" w:rsidRPr="000C216B" w:rsidRDefault="008A738A" w:rsidP="008A738A">
      <w:pPr>
        <w:autoSpaceDE w:val="0"/>
        <w:autoSpaceDN w:val="0"/>
        <w:adjustRightInd w:val="0"/>
        <w:ind w:firstLine="709"/>
        <w:jc w:val="both"/>
        <w:rPr>
          <w:sz w:val="28"/>
          <w:szCs w:val="28"/>
        </w:rPr>
      </w:pPr>
      <w:r w:rsidRPr="000C216B">
        <w:rPr>
          <w:sz w:val="28"/>
          <w:szCs w:val="28"/>
        </w:rPr>
        <w:t xml:space="preserve">8. Федеральный закон от 29 июля </w:t>
      </w:r>
      <w:smartTag w:uri="urn:schemas-microsoft-com:office:smarttags" w:element="metricconverter">
        <w:smartTagPr>
          <w:attr w:name="ProductID" w:val="2004 г"/>
        </w:smartTagPr>
        <w:r w:rsidRPr="000C216B">
          <w:rPr>
            <w:sz w:val="28"/>
            <w:szCs w:val="28"/>
          </w:rPr>
          <w:t>2004 г</w:t>
        </w:r>
      </w:smartTag>
      <w:r w:rsidRPr="000C216B">
        <w:rPr>
          <w:sz w:val="28"/>
          <w:szCs w:val="28"/>
        </w:rPr>
        <w:t>. № 98-ФЗ «О коммерческой тайне» // СЗ РФ. 2004. № 32. Ст. 3283.</w:t>
      </w:r>
    </w:p>
    <w:p w:rsidR="008A738A" w:rsidRPr="000C216B" w:rsidRDefault="008A738A" w:rsidP="008A738A">
      <w:pPr>
        <w:autoSpaceDE w:val="0"/>
        <w:autoSpaceDN w:val="0"/>
        <w:adjustRightInd w:val="0"/>
        <w:ind w:firstLine="708"/>
        <w:jc w:val="both"/>
        <w:rPr>
          <w:sz w:val="28"/>
          <w:szCs w:val="28"/>
        </w:rPr>
      </w:pPr>
      <w:r w:rsidRPr="000C216B">
        <w:rPr>
          <w:sz w:val="28"/>
          <w:szCs w:val="28"/>
        </w:rPr>
        <w:t xml:space="preserve">9. Федеральный закон от 27 июля </w:t>
      </w:r>
      <w:smartTag w:uri="urn:schemas-microsoft-com:office:smarttags" w:element="metricconverter">
        <w:smartTagPr>
          <w:attr w:name="ProductID" w:val="2004 г"/>
        </w:smartTagPr>
        <w:r w:rsidRPr="000C216B">
          <w:rPr>
            <w:sz w:val="28"/>
            <w:szCs w:val="28"/>
          </w:rPr>
          <w:t>2004 г</w:t>
        </w:r>
      </w:smartTag>
      <w:r w:rsidRPr="000C216B">
        <w:rPr>
          <w:sz w:val="28"/>
          <w:szCs w:val="28"/>
        </w:rPr>
        <w:t>. № 79-ФЗ (с посл. изм. и доп.) "О государственной гражданской службе Российской Федерации" // СЗ РФ. 2004. № 31. Ст. 3215.</w:t>
      </w:r>
    </w:p>
    <w:p w:rsidR="008A738A" w:rsidRPr="000C216B" w:rsidRDefault="008A738A" w:rsidP="008A738A">
      <w:pPr>
        <w:autoSpaceDE w:val="0"/>
        <w:autoSpaceDN w:val="0"/>
        <w:adjustRightInd w:val="0"/>
        <w:ind w:firstLine="708"/>
        <w:jc w:val="both"/>
        <w:rPr>
          <w:sz w:val="28"/>
          <w:szCs w:val="28"/>
        </w:rPr>
      </w:pPr>
      <w:r w:rsidRPr="000C216B">
        <w:rPr>
          <w:sz w:val="28"/>
          <w:szCs w:val="28"/>
        </w:rPr>
        <w:t xml:space="preserve">10. Федеральный закон от 25 июля </w:t>
      </w:r>
      <w:smartTag w:uri="urn:schemas-microsoft-com:office:smarttags" w:element="metricconverter">
        <w:smartTagPr>
          <w:attr w:name="ProductID" w:val="2002 г"/>
        </w:smartTagPr>
        <w:r w:rsidRPr="000C216B">
          <w:rPr>
            <w:sz w:val="28"/>
            <w:szCs w:val="28"/>
          </w:rPr>
          <w:t>2002 г</w:t>
        </w:r>
      </w:smartTag>
      <w:r w:rsidRPr="000C216B">
        <w:rPr>
          <w:sz w:val="28"/>
          <w:szCs w:val="28"/>
        </w:rPr>
        <w:t>. № 113-ФЗ (с посл. изм. и доп.) "Об альтернативной гражданской службе" // СЗ РФ. 2002. № 30. Ст. 3030.</w:t>
      </w:r>
    </w:p>
    <w:p w:rsidR="008A738A" w:rsidRPr="000C216B" w:rsidRDefault="008A738A" w:rsidP="008A738A">
      <w:pPr>
        <w:pStyle w:val="a8"/>
        <w:ind w:firstLine="708"/>
        <w:rPr>
          <w:sz w:val="28"/>
          <w:szCs w:val="28"/>
        </w:rPr>
      </w:pPr>
      <w:r w:rsidRPr="000C216B">
        <w:rPr>
          <w:sz w:val="28"/>
          <w:szCs w:val="28"/>
        </w:rPr>
        <w:t xml:space="preserve">11. Федеральный закон от 17 января </w:t>
      </w:r>
      <w:smartTag w:uri="urn:schemas-microsoft-com:office:smarttags" w:element="metricconverter">
        <w:smartTagPr>
          <w:attr w:name="ProductID" w:val="1992 г"/>
        </w:smartTagPr>
        <w:r w:rsidRPr="000C216B">
          <w:rPr>
            <w:sz w:val="28"/>
            <w:szCs w:val="28"/>
          </w:rPr>
          <w:t>1992 г</w:t>
        </w:r>
      </w:smartTag>
      <w:r w:rsidRPr="000C216B">
        <w:rPr>
          <w:sz w:val="28"/>
          <w:szCs w:val="28"/>
        </w:rPr>
        <w:t>. № 2202-1 "О прокуратуре Российской Федерации" (в ред. от 24.07.2007) // Ведомости Съезда народных депутатов Российской Федерации и Верховного Совета Российской Федерации. 1992. № 8. Ст. 366.</w:t>
      </w:r>
    </w:p>
    <w:p w:rsidR="008A738A" w:rsidRPr="000C216B" w:rsidRDefault="008A738A" w:rsidP="008A738A">
      <w:pPr>
        <w:autoSpaceDE w:val="0"/>
        <w:autoSpaceDN w:val="0"/>
        <w:adjustRightInd w:val="0"/>
        <w:ind w:firstLine="708"/>
        <w:jc w:val="both"/>
        <w:rPr>
          <w:sz w:val="28"/>
          <w:szCs w:val="28"/>
        </w:rPr>
      </w:pPr>
      <w:r w:rsidRPr="000C216B">
        <w:rPr>
          <w:sz w:val="28"/>
          <w:szCs w:val="28"/>
        </w:rPr>
        <w:t xml:space="preserve">12. Закон РФ от 27 апреля </w:t>
      </w:r>
      <w:smartTag w:uri="urn:schemas-microsoft-com:office:smarttags" w:element="metricconverter">
        <w:smartTagPr>
          <w:attr w:name="ProductID" w:val="1993 г"/>
        </w:smartTagPr>
        <w:r w:rsidRPr="000C216B">
          <w:rPr>
            <w:sz w:val="28"/>
            <w:szCs w:val="28"/>
          </w:rPr>
          <w:t>1993 г</w:t>
        </w:r>
      </w:smartTag>
      <w:r w:rsidRPr="000C216B">
        <w:rPr>
          <w:sz w:val="28"/>
          <w:szCs w:val="28"/>
        </w:rPr>
        <w:t>. № 4866-1 "Об обжаловании в суд действий и решений, нарушающих права и свободы граждан" // Российская газета. 1993. 12 мая.</w:t>
      </w:r>
    </w:p>
    <w:p w:rsidR="008A738A" w:rsidRPr="000C216B" w:rsidRDefault="008A738A" w:rsidP="008A738A">
      <w:pPr>
        <w:pStyle w:val="a8"/>
        <w:ind w:firstLine="708"/>
        <w:rPr>
          <w:sz w:val="28"/>
          <w:szCs w:val="28"/>
        </w:rPr>
      </w:pPr>
      <w:r w:rsidRPr="000C216B">
        <w:rPr>
          <w:sz w:val="28"/>
          <w:szCs w:val="28"/>
        </w:rPr>
        <w:t xml:space="preserve">13. Закон РФ от 18 апреля </w:t>
      </w:r>
      <w:smartTag w:uri="urn:schemas-microsoft-com:office:smarttags" w:element="metricconverter">
        <w:smartTagPr>
          <w:attr w:name="ProductID" w:val="1991 г"/>
        </w:smartTagPr>
        <w:r w:rsidRPr="000C216B">
          <w:rPr>
            <w:sz w:val="28"/>
            <w:szCs w:val="28"/>
          </w:rPr>
          <w:t>1991 г</w:t>
        </w:r>
      </w:smartTag>
      <w:r w:rsidRPr="000C216B">
        <w:rPr>
          <w:sz w:val="28"/>
          <w:szCs w:val="28"/>
        </w:rPr>
        <w:t>. № 1026-1 "О милиции" (в ред. от 2.10.2007) // Ведомости Съезда народных депутатов РСФСР и Верховного Совета РСФСР. 1991. № 16. Ст. 503.</w:t>
      </w:r>
    </w:p>
    <w:p w:rsidR="008A738A" w:rsidRPr="000C216B" w:rsidRDefault="008A738A" w:rsidP="008A738A">
      <w:pPr>
        <w:pStyle w:val="a8"/>
        <w:ind w:firstLine="708"/>
        <w:rPr>
          <w:sz w:val="28"/>
          <w:szCs w:val="28"/>
        </w:rPr>
      </w:pPr>
      <w:r w:rsidRPr="000C216B">
        <w:rPr>
          <w:sz w:val="28"/>
          <w:szCs w:val="28"/>
        </w:rPr>
        <w:t xml:space="preserve">14. Указ Президента Российской Федерации от 9 марта </w:t>
      </w:r>
      <w:smartTag w:uri="urn:schemas-microsoft-com:office:smarttags" w:element="metricconverter">
        <w:smartTagPr>
          <w:attr w:name="ProductID" w:val="2004 г"/>
        </w:smartTagPr>
        <w:r w:rsidRPr="000C216B">
          <w:rPr>
            <w:sz w:val="28"/>
            <w:szCs w:val="28"/>
          </w:rPr>
          <w:t xml:space="preserve">2004 года № </w:t>
        </w:r>
      </w:smartTag>
      <w:r w:rsidRPr="000C216B">
        <w:rPr>
          <w:sz w:val="28"/>
          <w:szCs w:val="28"/>
        </w:rPr>
        <w:t xml:space="preserve">314 (ред. от 12.05.2008) «О системе и структуре федеральных органов исполнительной власти» // СЗ РФ. </w:t>
      </w:r>
      <w:r w:rsidRPr="000C216B">
        <w:rPr>
          <w:sz w:val="28"/>
          <w:szCs w:val="28"/>
          <w:lang w:eastAsia="ru-RU"/>
        </w:rPr>
        <w:t>2004. № 11. Ст. 945.</w:t>
      </w:r>
    </w:p>
    <w:p w:rsidR="008A738A" w:rsidRPr="000C216B" w:rsidRDefault="008A738A" w:rsidP="008A738A">
      <w:pPr>
        <w:pStyle w:val="a8"/>
        <w:ind w:firstLine="708"/>
        <w:rPr>
          <w:sz w:val="28"/>
          <w:szCs w:val="28"/>
        </w:rPr>
      </w:pPr>
      <w:r w:rsidRPr="000C216B">
        <w:rPr>
          <w:sz w:val="28"/>
          <w:szCs w:val="28"/>
          <w:lang w:eastAsia="ru-RU"/>
        </w:rPr>
        <w:t xml:space="preserve">15. </w:t>
      </w:r>
      <w:r w:rsidRPr="000C216B">
        <w:rPr>
          <w:bCs/>
          <w:sz w:val="28"/>
          <w:szCs w:val="28"/>
        </w:rPr>
        <w:t xml:space="preserve">Проект Федерального закона </w:t>
      </w:r>
      <w:r w:rsidRPr="000C216B">
        <w:rPr>
          <w:sz w:val="28"/>
          <w:szCs w:val="28"/>
        </w:rPr>
        <w:t xml:space="preserve">№ 105369-5 </w:t>
      </w:r>
      <w:r w:rsidRPr="000C216B">
        <w:rPr>
          <w:bCs/>
          <w:sz w:val="28"/>
          <w:szCs w:val="28"/>
        </w:rPr>
        <w:t>"О противодействии коррупции".</w:t>
      </w:r>
    </w:p>
    <w:p w:rsidR="008A738A" w:rsidRPr="000C216B" w:rsidRDefault="008A738A" w:rsidP="008A738A">
      <w:pPr>
        <w:pStyle w:val="a8"/>
        <w:ind w:firstLine="708"/>
        <w:rPr>
          <w:sz w:val="28"/>
          <w:szCs w:val="28"/>
        </w:rPr>
      </w:pPr>
      <w:r w:rsidRPr="000C216B">
        <w:rPr>
          <w:sz w:val="28"/>
          <w:szCs w:val="28"/>
        </w:rPr>
        <w:t>16. Проект Федерального закона № 105377-5 "О внесении изменений в отдельные законодательные акты Российской Федерации в связи с ратификацией Конвенции Организации Объединенных Наций против коррупции от 31 октября 2003 года и Конвенции об уголовной ответственности за коррупцию от 27 января 1999 года и принятием Федерального закона "О противодействии коррупции".</w:t>
      </w:r>
    </w:p>
    <w:p w:rsidR="008A738A" w:rsidRPr="000C216B" w:rsidRDefault="008A738A" w:rsidP="008A738A">
      <w:pPr>
        <w:pStyle w:val="a8"/>
        <w:ind w:firstLine="708"/>
        <w:rPr>
          <w:sz w:val="28"/>
          <w:szCs w:val="28"/>
        </w:rPr>
      </w:pPr>
      <w:r w:rsidRPr="000C216B">
        <w:rPr>
          <w:sz w:val="28"/>
          <w:szCs w:val="28"/>
        </w:rPr>
        <w:t xml:space="preserve">17. </w:t>
      </w:r>
      <w:r w:rsidRPr="000C216B">
        <w:rPr>
          <w:bCs/>
          <w:sz w:val="28"/>
          <w:szCs w:val="28"/>
        </w:rPr>
        <w:t>Проект Федерального закона № 105381-5 "О внесении изменений в некоторые законодательные акты Российской Федерации по вопросу уточнения статуса судей, членов законодательных (представительных) органов государственной власти и органов местного самоуправления муниципальных образований, членов избирательных комиссий, Председателя, заместителя Председателя и аудиторов Счетной палаты Российской Федерации и служащих Центрального банка Российской Федерации в связи с принятием Федерального закона "О противодействии коррупции".</w:t>
      </w:r>
    </w:p>
    <w:p w:rsidR="008A738A" w:rsidRPr="000C216B" w:rsidRDefault="008A738A" w:rsidP="008A738A">
      <w:pPr>
        <w:pStyle w:val="a8"/>
        <w:ind w:firstLine="708"/>
        <w:rPr>
          <w:sz w:val="28"/>
          <w:szCs w:val="28"/>
        </w:rPr>
      </w:pPr>
      <w:r w:rsidRPr="000C216B">
        <w:rPr>
          <w:sz w:val="28"/>
          <w:szCs w:val="28"/>
        </w:rPr>
        <w:t>18. Ю. М. Антонян. Криминология. Избранные лекции. М.: изд. Логос. 2004.</w:t>
      </w:r>
    </w:p>
    <w:p w:rsidR="008A738A" w:rsidRPr="000C216B" w:rsidRDefault="008A738A" w:rsidP="008A738A">
      <w:pPr>
        <w:pStyle w:val="a8"/>
        <w:ind w:firstLine="708"/>
        <w:rPr>
          <w:sz w:val="28"/>
          <w:szCs w:val="28"/>
        </w:rPr>
      </w:pPr>
      <w:r w:rsidRPr="000C216B">
        <w:rPr>
          <w:sz w:val="28"/>
          <w:szCs w:val="28"/>
        </w:rPr>
        <w:t>19. Закономерности преступности, стратегия борьбы и закон.// Под редакцией профессора А. И. Долговой. М.: Российская криминологическая ассоциация. 2007.</w:t>
      </w:r>
    </w:p>
    <w:p w:rsidR="008A738A" w:rsidRPr="000C216B" w:rsidRDefault="008A738A" w:rsidP="008A738A">
      <w:pPr>
        <w:pStyle w:val="a8"/>
        <w:ind w:firstLine="708"/>
        <w:rPr>
          <w:sz w:val="28"/>
          <w:szCs w:val="28"/>
        </w:rPr>
      </w:pPr>
      <w:r w:rsidRPr="000C216B">
        <w:rPr>
          <w:sz w:val="28"/>
          <w:szCs w:val="28"/>
        </w:rPr>
        <w:t>20. И. В. Годунов. Противодействие организованной преступности. М. Высшая школа. 2003.</w:t>
      </w:r>
    </w:p>
    <w:p w:rsidR="008A738A" w:rsidRPr="000C216B" w:rsidRDefault="008A738A" w:rsidP="008A738A">
      <w:pPr>
        <w:pStyle w:val="a8"/>
        <w:ind w:firstLine="708"/>
        <w:rPr>
          <w:sz w:val="28"/>
          <w:szCs w:val="28"/>
        </w:rPr>
      </w:pPr>
      <w:r w:rsidRPr="000C216B">
        <w:rPr>
          <w:sz w:val="28"/>
          <w:szCs w:val="28"/>
        </w:rPr>
        <w:t>21.  Хамазина О. И. Правовые средства противодействия коррупции: Проблемы теории и практики. Автореферат на соискание учёной степени кандидата юридических наук. Саратов. 2008.</w:t>
      </w:r>
    </w:p>
    <w:p w:rsidR="003A3DA2" w:rsidRDefault="008A738A" w:rsidP="008A738A">
      <w:r>
        <w:rPr>
          <w:sz w:val="28"/>
          <w:szCs w:val="28"/>
        </w:rPr>
        <w:br w:type="page"/>
      </w:r>
      <w:bookmarkStart w:id="1" w:name="_GoBack"/>
      <w:bookmarkEnd w:id="1"/>
    </w:p>
    <w:sectPr w:rsidR="003A3DA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0928" w:rsidRDefault="00560928">
      <w:r>
        <w:separator/>
      </w:r>
    </w:p>
  </w:endnote>
  <w:endnote w:type="continuationSeparator" w:id="0">
    <w:p w:rsidR="00560928" w:rsidRDefault="005609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nsultant">
    <w:altName w:val="Courier New"/>
    <w:panose1 w:val="00000000000000000000"/>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0928" w:rsidRDefault="00560928">
      <w:r>
        <w:separator/>
      </w:r>
    </w:p>
  </w:footnote>
  <w:footnote w:type="continuationSeparator" w:id="0">
    <w:p w:rsidR="00560928" w:rsidRDefault="00560928">
      <w:r>
        <w:continuationSeparator/>
      </w:r>
    </w:p>
  </w:footnote>
  <w:footnote w:id="1">
    <w:p w:rsidR="00EC5639" w:rsidRPr="00027D8E" w:rsidRDefault="00EC5639" w:rsidP="008A738A">
      <w:pPr>
        <w:pStyle w:val="a8"/>
        <w:ind w:firstLine="709"/>
        <w:rPr>
          <w:sz w:val="24"/>
          <w:szCs w:val="24"/>
        </w:rPr>
      </w:pPr>
      <w:r w:rsidRPr="00027D8E">
        <w:rPr>
          <w:rStyle w:val="a5"/>
          <w:szCs w:val="24"/>
        </w:rPr>
        <w:footnoteRef/>
      </w:r>
      <w:r w:rsidRPr="00027D8E">
        <w:rPr>
          <w:sz w:val="24"/>
          <w:szCs w:val="24"/>
        </w:rPr>
        <w:t xml:space="preserve"> См.: Антикоррупция: Президент Медведев предложил программу против коррупции // РГ. 2008. 5 июня.</w:t>
      </w:r>
    </w:p>
  </w:footnote>
  <w:footnote w:id="2">
    <w:p w:rsidR="00EC5639" w:rsidRPr="00027D8E" w:rsidRDefault="00EC5639" w:rsidP="008A738A">
      <w:pPr>
        <w:pStyle w:val="a8"/>
        <w:ind w:firstLine="708"/>
        <w:rPr>
          <w:sz w:val="24"/>
          <w:szCs w:val="24"/>
        </w:rPr>
      </w:pPr>
      <w:r w:rsidRPr="00027D8E">
        <w:rPr>
          <w:rStyle w:val="a5"/>
          <w:szCs w:val="24"/>
        </w:rPr>
        <w:footnoteRef/>
      </w:r>
      <w:r w:rsidRPr="00027D8E">
        <w:rPr>
          <w:sz w:val="24"/>
          <w:szCs w:val="24"/>
        </w:rPr>
        <w:t xml:space="preserve"> См.: </w:t>
      </w:r>
      <w:r w:rsidRPr="00027D8E">
        <w:rPr>
          <w:color w:val="000000"/>
          <w:sz w:val="24"/>
          <w:szCs w:val="24"/>
        </w:rPr>
        <w:t xml:space="preserve">Аргументы и факты. 2008. № 7. </w:t>
      </w:r>
    </w:p>
  </w:footnote>
  <w:footnote w:id="3">
    <w:p w:rsidR="00EC5639" w:rsidRPr="00027D8E" w:rsidRDefault="00EC5639" w:rsidP="008A738A">
      <w:pPr>
        <w:pStyle w:val="a8"/>
        <w:ind w:firstLine="720"/>
        <w:rPr>
          <w:sz w:val="24"/>
          <w:szCs w:val="24"/>
        </w:rPr>
      </w:pPr>
      <w:r w:rsidRPr="00027D8E">
        <w:rPr>
          <w:rStyle w:val="a5"/>
          <w:szCs w:val="24"/>
        </w:rPr>
        <w:footnoteRef/>
      </w:r>
      <w:r w:rsidRPr="00027D8E">
        <w:rPr>
          <w:sz w:val="24"/>
          <w:szCs w:val="24"/>
        </w:rPr>
        <w:t xml:space="preserve"> См. Шкель Т. Час на борьбу с коррупцией. Юрий Чайка отчитался перед депутатами».// Российская газета. 2008. 30 октября. № 226 (4783).  </w:t>
      </w:r>
    </w:p>
  </w:footnote>
  <w:footnote w:id="4">
    <w:p w:rsidR="00EC5639" w:rsidRPr="00027D8E" w:rsidRDefault="00EC5639" w:rsidP="008A738A">
      <w:pPr>
        <w:pStyle w:val="af6"/>
        <w:ind w:left="139" w:firstLine="569"/>
        <w:jc w:val="both"/>
        <w:rPr>
          <w:rFonts w:ascii="Times New Roman" w:hAnsi="Times New Roman"/>
          <w:sz w:val="24"/>
          <w:szCs w:val="24"/>
        </w:rPr>
      </w:pPr>
      <w:r w:rsidRPr="00027D8E">
        <w:rPr>
          <w:rStyle w:val="a5"/>
          <w:rFonts w:ascii="Times New Roman" w:hAnsi="Times New Roman"/>
          <w:bCs/>
          <w:szCs w:val="24"/>
        </w:rPr>
        <w:footnoteRef/>
      </w:r>
      <w:r w:rsidRPr="00027D8E">
        <w:rPr>
          <w:rFonts w:ascii="Times New Roman" w:hAnsi="Times New Roman"/>
          <w:sz w:val="24"/>
          <w:szCs w:val="24"/>
        </w:rPr>
        <w:t xml:space="preserve"> См. Национальный план противодействия коррупции (утв. Президентом РФ 31 июля </w:t>
      </w:r>
      <w:smartTag w:uri="urn:schemas-microsoft-com:office:smarttags" w:element="metricconverter">
        <w:smartTagPr>
          <w:attr w:name="ProductID" w:val="2008 г"/>
        </w:smartTagPr>
        <w:r w:rsidRPr="00027D8E">
          <w:rPr>
            <w:rFonts w:ascii="Times New Roman" w:hAnsi="Times New Roman"/>
            <w:sz w:val="24"/>
            <w:szCs w:val="24"/>
          </w:rPr>
          <w:t>2008 г</w:t>
        </w:r>
      </w:smartTag>
      <w:r w:rsidRPr="00027D8E">
        <w:rPr>
          <w:rFonts w:ascii="Times New Roman" w:hAnsi="Times New Roman"/>
          <w:sz w:val="24"/>
          <w:szCs w:val="24"/>
        </w:rPr>
        <w:t>. № Пр-1568) // Российская газета. 2008. 5 августа. № 164.</w:t>
      </w:r>
    </w:p>
  </w:footnote>
  <w:footnote w:id="5">
    <w:p w:rsidR="00EC5639" w:rsidRPr="00027D8E" w:rsidRDefault="00EC5639" w:rsidP="008A738A">
      <w:pPr>
        <w:pStyle w:val="a8"/>
        <w:rPr>
          <w:sz w:val="24"/>
          <w:szCs w:val="24"/>
        </w:rPr>
      </w:pPr>
      <w:r w:rsidRPr="00027D8E">
        <w:rPr>
          <w:rStyle w:val="a5"/>
          <w:szCs w:val="24"/>
        </w:rPr>
        <w:footnoteRef/>
      </w:r>
      <w:r w:rsidRPr="00027D8E">
        <w:rPr>
          <w:sz w:val="24"/>
          <w:szCs w:val="24"/>
        </w:rPr>
        <w:t xml:space="preserve"> См. Ожигов С. И. и Шведов Н. Ю. Толковый словарь русского языка. Издание 4 –е дополненное. М., 1999. Стр. 298. </w:t>
      </w:r>
    </w:p>
  </w:footnote>
  <w:footnote w:id="6">
    <w:p w:rsidR="00EC5639" w:rsidRPr="00027D8E" w:rsidRDefault="00EC5639" w:rsidP="008A738A">
      <w:pPr>
        <w:ind w:firstLine="720"/>
      </w:pPr>
      <w:r w:rsidRPr="00027D8E">
        <w:rPr>
          <w:rStyle w:val="a5"/>
        </w:rPr>
        <w:footnoteRef/>
      </w:r>
      <w:r w:rsidRPr="00027D8E">
        <w:t xml:space="preserve"> Президент России В. Путин объявляет войну коррупции // Российская юстиция. 2004. № 1. С. 2. </w:t>
      </w:r>
    </w:p>
  </w:footnote>
  <w:footnote w:id="7">
    <w:p w:rsidR="00EC5639" w:rsidRPr="00027D8E" w:rsidRDefault="00EC5639" w:rsidP="008A738A">
      <w:pPr>
        <w:ind w:firstLine="720"/>
      </w:pPr>
      <w:r w:rsidRPr="00027D8E">
        <w:rPr>
          <w:rStyle w:val="a5"/>
        </w:rPr>
        <w:footnoteRef/>
      </w:r>
      <w:r w:rsidRPr="00027D8E">
        <w:t xml:space="preserve"> См.: Лунеев В.В. Коррупция: политические, экономические, организационные и правовые проблемы // Государство и право. 2000. № 4. С. 99-107.</w:t>
      </w:r>
    </w:p>
  </w:footnote>
  <w:footnote w:id="8">
    <w:p w:rsidR="00EC5639" w:rsidRPr="00027D8E" w:rsidRDefault="00EC5639" w:rsidP="008A738A">
      <w:pPr>
        <w:pStyle w:val="a8"/>
        <w:ind w:firstLine="720"/>
        <w:rPr>
          <w:sz w:val="24"/>
          <w:szCs w:val="24"/>
        </w:rPr>
      </w:pPr>
      <w:r w:rsidRPr="00027D8E">
        <w:rPr>
          <w:rStyle w:val="a5"/>
          <w:szCs w:val="24"/>
        </w:rPr>
        <w:footnoteRef/>
      </w:r>
      <w:r w:rsidRPr="00027D8E">
        <w:rPr>
          <w:sz w:val="24"/>
          <w:szCs w:val="24"/>
        </w:rPr>
        <w:t xml:space="preserve"> См. Ожегов С. И. и Шведов Н. Ю. Толковый словарь русского языка. Издание 4 –е дополненное. М., 1999. С. 760. </w:t>
      </w:r>
    </w:p>
  </w:footnote>
  <w:footnote w:id="9">
    <w:p w:rsidR="00EC5639" w:rsidRPr="00027D8E" w:rsidRDefault="00EC5639" w:rsidP="008A738A">
      <w:pPr>
        <w:pStyle w:val="a7"/>
        <w:spacing w:before="0" w:beforeAutospacing="0" w:after="0" w:afterAutospacing="0"/>
        <w:ind w:firstLine="708"/>
        <w:jc w:val="both"/>
      </w:pPr>
      <w:r w:rsidRPr="00027D8E">
        <w:rPr>
          <w:rStyle w:val="a5"/>
          <w:color w:val="000000"/>
        </w:rPr>
        <w:footnoteRef/>
      </w:r>
      <w:r w:rsidRPr="00027D8E">
        <w:t xml:space="preserve"> См. Хамазина О. И. Правовые средства противодействия коррупции: Проблемы теории и практики. Автореферат дис. …кандидата юридических наук. Саратов</w:t>
      </w:r>
      <w:r>
        <w:t>,</w:t>
      </w:r>
      <w:r w:rsidRPr="00027D8E">
        <w:t xml:space="preserve"> 2008.</w:t>
      </w:r>
      <w:r>
        <w:t xml:space="preserve"> </w:t>
      </w:r>
      <w:r w:rsidRPr="00027D8E">
        <w:t xml:space="preserve">С. 18. </w:t>
      </w:r>
    </w:p>
  </w:footnote>
  <w:footnote w:id="10">
    <w:p w:rsidR="00EC5639" w:rsidRPr="00027D8E" w:rsidRDefault="00EC5639" w:rsidP="008A738A">
      <w:pPr>
        <w:pStyle w:val="a8"/>
        <w:ind w:firstLine="720"/>
        <w:rPr>
          <w:sz w:val="24"/>
          <w:szCs w:val="24"/>
        </w:rPr>
      </w:pPr>
      <w:r w:rsidRPr="00027D8E">
        <w:rPr>
          <w:rStyle w:val="a5"/>
          <w:szCs w:val="24"/>
        </w:rPr>
        <w:footnoteRef/>
      </w:r>
      <w:r w:rsidRPr="00027D8E">
        <w:rPr>
          <w:sz w:val="24"/>
          <w:szCs w:val="24"/>
        </w:rPr>
        <w:t xml:space="preserve"> </w:t>
      </w:r>
      <w:r>
        <w:rPr>
          <w:sz w:val="24"/>
          <w:szCs w:val="24"/>
        </w:rPr>
        <w:t>См.:</w:t>
      </w:r>
      <w:r w:rsidRPr="00027D8E">
        <w:rPr>
          <w:sz w:val="24"/>
          <w:szCs w:val="24"/>
        </w:rPr>
        <w:t xml:space="preserve"> </w:t>
      </w:r>
      <w:r w:rsidRPr="00027D8E">
        <w:rPr>
          <w:color w:val="000000"/>
          <w:sz w:val="24"/>
          <w:szCs w:val="24"/>
        </w:rPr>
        <w:t>Хамазин</w:t>
      </w:r>
      <w:r>
        <w:rPr>
          <w:color w:val="000000"/>
          <w:sz w:val="24"/>
          <w:szCs w:val="24"/>
        </w:rPr>
        <w:t>а</w:t>
      </w:r>
      <w:r w:rsidRPr="00027D8E">
        <w:rPr>
          <w:color w:val="000000"/>
          <w:sz w:val="24"/>
          <w:szCs w:val="24"/>
        </w:rPr>
        <w:t xml:space="preserve"> О. И. Правовые средства противодействия коррупции: Проблемы теории и практики.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E8F4786E"/>
    <w:lvl w:ilvl="0">
      <w:numFmt w:val="bullet"/>
      <w:lvlText w:val="*"/>
      <w:lvlJc w:val="left"/>
    </w:lvl>
  </w:abstractNum>
  <w:abstractNum w:abstractNumId="1">
    <w:nsid w:val="0C373E0E"/>
    <w:multiLevelType w:val="hybridMultilevel"/>
    <w:tmpl w:val="4E14B0DC"/>
    <w:lvl w:ilvl="0" w:tplc="F9468748">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
    <w:nsid w:val="121C6FAE"/>
    <w:multiLevelType w:val="singleLevel"/>
    <w:tmpl w:val="886C2EB0"/>
    <w:lvl w:ilvl="0">
      <w:start w:val="1"/>
      <w:numFmt w:val="decimal"/>
      <w:lvlText w:val="%1)"/>
      <w:legacy w:legacy="1" w:legacySpace="0" w:legacyIndent="236"/>
      <w:lvlJc w:val="left"/>
      <w:rPr>
        <w:rFonts w:ascii="Times New Roman" w:hAnsi="Times New Roman" w:cs="Times New Roman" w:hint="default"/>
      </w:rPr>
    </w:lvl>
  </w:abstractNum>
  <w:abstractNum w:abstractNumId="3">
    <w:nsid w:val="2CAF00C1"/>
    <w:multiLevelType w:val="hybridMultilevel"/>
    <w:tmpl w:val="C61E22F8"/>
    <w:lvl w:ilvl="0" w:tplc="CB283CD6">
      <w:start w:val="1"/>
      <w:numFmt w:val="decimal"/>
      <w:lvlText w:val="%1."/>
      <w:lvlJc w:val="left"/>
      <w:pPr>
        <w:tabs>
          <w:tab w:val="num" w:pos="1069"/>
        </w:tabs>
        <w:ind w:left="332" w:firstLine="737"/>
      </w:pPr>
      <w:rPr>
        <w:rFonts w:ascii="Times New Roman" w:hAnsi="Times New Roman" w:hint="default"/>
        <w:b w:val="0"/>
        <w:i w:val="0"/>
        <w:sz w:val="28"/>
        <w:szCs w:val="28"/>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4">
    <w:nsid w:val="3A273B64"/>
    <w:multiLevelType w:val="hybridMultilevel"/>
    <w:tmpl w:val="34F4CF9A"/>
    <w:lvl w:ilvl="0" w:tplc="04190005">
      <w:start w:val="1"/>
      <w:numFmt w:val="bullet"/>
      <w:lvlText w:val=""/>
      <w:lvlJc w:val="left"/>
      <w:pPr>
        <w:tabs>
          <w:tab w:val="num" w:pos="1260"/>
        </w:tabs>
        <w:ind w:left="1260" w:hanging="360"/>
      </w:pPr>
      <w:rPr>
        <w:rFonts w:ascii="Wingdings" w:hAnsi="Wingdings"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5">
    <w:nsid w:val="43265175"/>
    <w:multiLevelType w:val="hybridMultilevel"/>
    <w:tmpl w:val="F9A49FB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478A395C"/>
    <w:multiLevelType w:val="multilevel"/>
    <w:tmpl w:val="8B3E6898"/>
    <w:lvl w:ilvl="0">
      <w:start w:val="1"/>
      <w:numFmt w:val="decimal"/>
      <w:pStyle w:val="1"/>
      <w:lvlText w:val="%1."/>
      <w:lvlJc w:val="left"/>
      <w:pPr>
        <w:tabs>
          <w:tab w:val="num" w:pos="360"/>
        </w:tabs>
        <w:ind w:left="360" w:hanging="360"/>
      </w:pPr>
      <w:rPr>
        <w:rFonts w:hint="default"/>
      </w:rPr>
    </w:lvl>
    <w:lvl w:ilvl="1">
      <w:start w:val="1"/>
      <w:numFmt w:val="decimal"/>
      <w:pStyle w:val="2"/>
      <w:lvlText w:val="%1.%2."/>
      <w:lvlJc w:val="left"/>
      <w:pPr>
        <w:tabs>
          <w:tab w:val="num" w:pos="720"/>
        </w:tabs>
        <w:ind w:left="432" w:hanging="432"/>
      </w:pPr>
      <w:rPr>
        <w:rFonts w:hint="default"/>
      </w:rPr>
    </w:lvl>
    <w:lvl w:ilvl="2">
      <w:start w:val="1"/>
      <w:numFmt w:val="decimal"/>
      <w:lvlText w:val="%3%1.%2.1."/>
      <w:lvlJc w:val="left"/>
      <w:pPr>
        <w:tabs>
          <w:tab w:val="num" w:pos="1080"/>
        </w:tabs>
        <w:ind w:left="504" w:hanging="504"/>
      </w:pPr>
      <w:rPr>
        <w:rFonts w:hint="default"/>
        <w:b w:val="0"/>
      </w:rPr>
    </w:lvl>
    <w:lvl w:ilvl="3">
      <w:start w:val="1"/>
      <w:numFmt w:val="decimal"/>
      <w:lvlText w:val="%1.5.4.%4."/>
      <w:lvlJc w:val="left"/>
      <w:pPr>
        <w:tabs>
          <w:tab w:val="num" w:pos="1440"/>
        </w:tabs>
        <w:ind w:left="648" w:hanging="648"/>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7">
    <w:nsid w:val="492A023B"/>
    <w:multiLevelType w:val="singleLevel"/>
    <w:tmpl w:val="628C0E9C"/>
    <w:lvl w:ilvl="0">
      <w:start w:val="1"/>
      <w:numFmt w:val="decimal"/>
      <w:lvlText w:val="%1."/>
      <w:legacy w:legacy="1" w:legacySpace="0" w:legacyIndent="192"/>
      <w:lvlJc w:val="left"/>
      <w:rPr>
        <w:rFonts w:ascii="Times New Roman" w:hAnsi="Times New Roman" w:cs="Times New Roman" w:hint="default"/>
      </w:rPr>
    </w:lvl>
  </w:abstractNum>
  <w:abstractNum w:abstractNumId="8">
    <w:nsid w:val="559617BC"/>
    <w:multiLevelType w:val="hybridMultilevel"/>
    <w:tmpl w:val="6F5EEBA0"/>
    <w:lvl w:ilvl="0" w:tplc="04190005">
      <w:start w:val="1"/>
      <w:numFmt w:val="bullet"/>
      <w:lvlText w:val=""/>
      <w:lvlJc w:val="left"/>
      <w:pPr>
        <w:tabs>
          <w:tab w:val="num" w:pos="1260"/>
        </w:tabs>
        <w:ind w:left="1260" w:hanging="360"/>
      </w:pPr>
      <w:rPr>
        <w:rFonts w:ascii="Wingdings" w:hAnsi="Wingdings"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9">
    <w:nsid w:val="67A8531C"/>
    <w:multiLevelType w:val="hybridMultilevel"/>
    <w:tmpl w:val="663099DE"/>
    <w:lvl w:ilvl="0" w:tplc="04190005">
      <w:start w:val="1"/>
      <w:numFmt w:val="bullet"/>
      <w:lvlText w:val=""/>
      <w:lvlJc w:val="left"/>
      <w:pPr>
        <w:tabs>
          <w:tab w:val="num" w:pos="1260"/>
        </w:tabs>
        <w:ind w:left="1260" w:hanging="360"/>
      </w:pPr>
      <w:rPr>
        <w:rFonts w:ascii="Wingdings" w:hAnsi="Wingdings"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0">
    <w:nsid w:val="73F30046"/>
    <w:multiLevelType w:val="singleLevel"/>
    <w:tmpl w:val="18BE8328"/>
    <w:lvl w:ilvl="0">
      <w:start w:val="5"/>
      <w:numFmt w:val="decimal"/>
      <w:lvlText w:val="%1."/>
      <w:lvlJc w:val="left"/>
      <w:pPr>
        <w:tabs>
          <w:tab w:val="num" w:pos="0"/>
        </w:tabs>
        <w:ind w:left="0" w:firstLine="0"/>
      </w:pPr>
      <w:rPr>
        <w:rFonts w:ascii="Times New Roman" w:hAnsi="Times New Roman" w:cs="Times New Roman" w:hint="default"/>
        <w:b w:val="0"/>
        <w:i w:val="0"/>
        <w:spacing w:val="0"/>
        <w:w w:val="100"/>
      </w:rPr>
    </w:lvl>
  </w:abstractNum>
  <w:abstractNum w:abstractNumId="11">
    <w:nsid w:val="79087511"/>
    <w:multiLevelType w:val="singleLevel"/>
    <w:tmpl w:val="BE10FDBE"/>
    <w:lvl w:ilvl="0">
      <w:start w:val="1"/>
      <w:numFmt w:val="decimal"/>
      <w:lvlText w:val="%1)"/>
      <w:legacy w:legacy="1" w:legacySpace="0" w:legacyIndent="303"/>
      <w:lvlJc w:val="left"/>
      <w:rPr>
        <w:rFonts w:ascii="Times New Roman" w:hAnsi="Times New Roman" w:cs="Times New Roman" w:hint="default"/>
      </w:rPr>
    </w:lvl>
  </w:abstractNum>
  <w:num w:numId="1">
    <w:abstractNumId w:val="6"/>
  </w:num>
  <w:num w:numId="2">
    <w:abstractNumId w:val="1"/>
  </w:num>
  <w:num w:numId="3">
    <w:abstractNumId w:val="8"/>
  </w:num>
  <w:num w:numId="4">
    <w:abstractNumId w:val="9"/>
  </w:num>
  <w:num w:numId="5">
    <w:abstractNumId w:val="4"/>
  </w:num>
  <w:num w:numId="6">
    <w:abstractNumId w:val="11"/>
  </w:num>
  <w:num w:numId="7">
    <w:abstractNumId w:val="5"/>
  </w:num>
  <w:num w:numId="8">
    <w:abstractNumId w:val="0"/>
    <w:lvlOverride w:ilvl="0">
      <w:lvl w:ilvl="0">
        <w:start w:val="65535"/>
        <w:numFmt w:val="bullet"/>
        <w:lvlText w:val="•"/>
        <w:legacy w:legacy="1" w:legacySpace="0" w:legacyIndent="120"/>
        <w:lvlJc w:val="left"/>
        <w:rPr>
          <w:rFonts w:ascii="Times New Roman" w:hAnsi="Times New Roman" w:cs="Times New Roman" w:hint="default"/>
        </w:rPr>
      </w:lvl>
    </w:lvlOverride>
  </w:num>
  <w:num w:numId="9">
    <w:abstractNumId w:val="0"/>
    <w:lvlOverride w:ilvl="0">
      <w:lvl w:ilvl="0">
        <w:start w:val="65535"/>
        <w:numFmt w:val="bullet"/>
        <w:lvlText w:val="•"/>
        <w:legacy w:legacy="1" w:legacySpace="0" w:legacyIndent="149"/>
        <w:lvlJc w:val="left"/>
        <w:rPr>
          <w:rFonts w:ascii="Times New Roman" w:hAnsi="Times New Roman" w:cs="Times New Roman" w:hint="default"/>
        </w:rPr>
      </w:lvl>
    </w:lvlOverride>
  </w:num>
  <w:num w:numId="10">
    <w:abstractNumId w:val="0"/>
    <w:lvlOverride w:ilvl="0">
      <w:lvl w:ilvl="0">
        <w:start w:val="65535"/>
        <w:numFmt w:val="bullet"/>
        <w:lvlText w:val="—"/>
        <w:legacy w:legacy="1" w:legacySpace="0" w:legacyIndent="197"/>
        <w:lvlJc w:val="left"/>
        <w:rPr>
          <w:rFonts w:ascii="Times New Roman" w:hAnsi="Times New Roman" w:cs="Times New Roman" w:hint="default"/>
        </w:rPr>
      </w:lvl>
    </w:lvlOverride>
  </w:num>
  <w:num w:numId="11">
    <w:abstractNumId w:val="0"/>
    <w:lvlOverride w:ilvl="0">
      <w:lvl w:ilvl="0">
        <w:start w:val="65535"/>
        <w:numFmt w:val="bullet"/>
        <w:lvlText w:val="•"/>
        <w:legacy w:legacy="1" w:legacySpace="0" w:legacyIndent="278"/>
        <w:lvlJc w:val="left"/>
        <w:rPr>
          <w:rFonts w:ascii="Times New Roman" w:hAnsi="Times New Roman" w:cs="Times New Roman" w:hint="default"/>
        </w:rPr>
      </w:lvl>
    </w:lvlOverride>
  </w:num>
  <w:num w:numId="12">
    <w:abstractNumId w:val="7"/>
  </w:num>
  <w:num w:numId="13">
    <w:abstractNumId w:val="0"/>
    <w:lvlOverride w:ilvl="0">
      <w:lvl w:ilvl="0">
        <w:start w:val="65535"/>
        <w:numFmt w:val="bullet"/>
        <w:lvlText w:val="—"/>
        <w:legacy w:legacy="1" w:legacySpace="0" w:legacyIndent="192"/>
        <w:lvlJc w:val="left"/>
        <w:rPr>
          <w:rFonts w:ascii="Times New Roman" w:hAnsi="Times New Roman" w:cs="Times New Roman" w:hint="default"/>
        </w:rPr>
      </w:lvl>
    </w:lvlOverride>
  </w:num>
  <w:num w:numId="14">
    <w:abstractNumId w:val="10"/>
  </w:num>
  <w:num w:numId="15">
    <w:abstractNumId w:val="0"/>
    <w:lvlOverride w:ilvl="0">
      <w:lvl w:ilvl="0">
        <w:start w:val="65535"/>
        <w:numFmt w:val="bullet"/>
        <w:lvlText w:val="—"/>
        <w:legacy w:legacy="1" w:legacySpace="0" w:legacyIndent="201"/>
        <w:lvlJc w:val="left"/>
        <w:rPr>
          <w:rFonts w:ascii="Times New Roman" w:hAnsi="Times New Roman" w:cs="Times New Roman" w:hint="default"/>
        </w:rPr>
      </w:lvl>
    </w:lvlOverride>
  </w:num>
  <w:num w:numId="16">
    <w:abstractNumId w:val="0"/>
    <w:lvlOverride w:ilvl="0">
      <w:lvl w:ilvl="0">
        <w:start w:val="65535"/>
        <w:numFmt w:val="bullet"/>
        <w:lvlText w:val="•"/>
        <w:legacy w:legacy="1" w:legacySpace="0" w:legacyIndent="125"/>
        <w:lvlJc w:val="left"/>
        <w:rPr>
          <w:rFonts w:ascii="Times New Roman" w:hAnsi="Times New Roman" w:cs="Times New Roman" w:hint="default"/>
        </w:rPr>
      </w:lvl>
    </w:lvlOverride>
  </w:num>
  <w:num w:numId="17">
    <w:abstractNumId w:val="0"/>
    <w:lvlOverride w:ilvl="0">
      <w:lvl w:ilvl="0">
        <w:start w:val="65535"/>
        <w:numFmt w:val="bullet"/>
        <w:lvlText w:val="•"/>
        <w:legacy w:legacy="1" w:legacySpace="0" w:legacyIndent="135"/>
        <w:lvlJc w:val="left"/>
        <w:rPr>
          <w:rFonts w:ascii="Times New Roman" w:hAnsi="Times New Roman" w:cs="Times New Roman" w:hint="default"/>
        </w:rPr>
      </w:lvl>
    </w:lvlOverride>
  </w:num>
  <w:num w:numId="18">
    <w:abstractNumId w:val="2"/>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A738A"/>
    <w:rsid w:val="002D204B"/>
    <w:rsid w:val="00383462"/>
    <w:rsid w:val="003A3DA2"/>
    <w:rsid w:val="00560928"/>
    <w:rsid w:val="007A171D"/>
    <w:rsid w:val="008A738A"/>
    <w:rsid w:val="008D1AEB"/>
    <w:rsid w:val="009D1CC9"/>
    <w:rsid w:val="00A202DD"/>
    <w:rsid w:val="00B67EBE"/>
    <w:rsid w:val="00C86D70"/>
    <w:rsid w:val="00EC56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B5DD7C76-AD93-4117-9C4F-44BF92FED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738A"/>
    <w:rPr>
      <w:sz w:val="24"/>
      <w:szCs w:val="24"/>
    </w:rPr>
  </w:style>
  <w:style w:type="paragraph" w:styleId="1">
    <w:name w:val="heading 1"/>
    <w:aliases w:val="H1"/>
    <w:basedOn w:val="a"/>
    <w:next w:val="a"/>
    <w:link w:val="10"/>
    <w:qFormat/>
    <w:rsid w:val="008A738A"/>
    <w:pPr>
      <w:keepNext/>
      <w:numPr>
        <w:numId w:val="1"/>
      </w:numPr>
      <w:spacing w:before="240" w:after="60"/>
      <w:outlineLvl w:val="0"/>
    </w:pPr>
    <w:rPr>
      <w:rFonts w:ascii="Arial" w:hAnsi="Arial" w:cs="Arial"/>
      <w:b/>
      <w:bCs/>
      <w:kern w:val="32"/>
      <w:sz w:val="32"/>
      <w:szCs w:val="32"/>
    </w:rPr>
  </w:style>
  <w:style w:type="paragraph" w:styleId="2">
    <w:name w:val="heading 2"/>
    <w:aliases w:val="H2"/>
    <w:basedOn w:val="a"/>
    <w:next w:val="a"/>
    <w:link w:val="20"/>
    <w:qFormat/>
    <w:rsid w:val="008A738A"/>
    <w:pPr>
      <w:keepNext/>
      <w:numPr>
        <w:ilvl w:val="1"/>
        <w:numId w:val="1"/>
      </w:numPr>
      <w:jc w:val="right"/>
      <w:outlineLvl w:val="1"/>
    </w:pPr>
    <w:rPr>
      <w:b/>
      <w:bCs/>
    </w:rPr>
  </w:style>
  <w:style w:type="paragraph" w:styleId="6">
    <w:name w:val="heading 6"/>
    <w:basedOn w:val="a"/>
    <w:next w:val="a"/>
    <w:qFormat/>
    <w:rsid w:val="008A738A"/>
    <w:pPr>
      <w:spacing w:before="240" w:after="60"/>
      <w:outlineLvl w:val="5"/>
    </w:pPr>
    <w:rPr>
      <w:b/>
      <w:bCs/>
      <w:sz w:val="22"/>
      <w:szCs w:val="22"/>
    </w:rPr>
  </w:style>
  <w:style w:type="paragraph" w:styleId="7">
    <w:name w:val="heading 7"/>
    <w:basedOn w:val="a"/>
    <w:next w:val="a"/>
    <w:qFormat/>
    <w:rsid w:val="008A738A"/>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H1 Знак"/>
    <w:basedOn w:val="a0"/>
    <w:link w:val="1"/>
    <w:locked/>
    <w:rsid w:val="008A738A"/>
    <w:rPr>
      <w:rFonts w:ascii="Arial" w:hAnsi="Arial" w:cs="Arial"/>
      <w:b/>
      <w:bCs/>
      <w:kern w:val="32"/>
      <w:sz w:val="32"/>
      <w:szCs w:val="32"/>
      <w:lang w:val="ru-RU" w:eastAsia="ru-RU" w:bidi="ar-SA"/>
    </w:rPr>
  </w:style>
  <w:style w:type="character" w:customStyle="1" w:styleId="20">
    <w:name w:val="Заголовок 2 Знак"/>
    <w:aliases w:val="H2 Знак"/>
    <w:basedOn w:val="a0"/>
    <w:link w:val="2"/>
    <w:rsid w:val="008A738A"/>
    <w:rPr>
      <w:b/>
      <w:bCs/>
      <w:sz w:val="24"/>
      <w:szCs w:val="24"/>
      <w:lang w:val="ru-RU" w:eastAsia="ru-RU" w:bidi="ar-SA"/>
    </w:rPr>
  </w:style>
  <w:style w:type="paragraph" w:styleId="a3">
    <w:name w:val="Plain Text"/>
    <w:basedOn w:val="a"/>
    <w:rsid w:val="008A738A"/>
    <w:pPr>
      <w:autoSpaceDE w:val="0"/>
      <w:autoSpaceDN w:val="0"/>
    </w:pPr>
    <w:rPr>
      <w:rFonts w:ascii="Courier New" w:hAnsi="Courier New" w:cs="Courier New"/>
      <w:sz w:val="20"/>
      <w:szCs w:val="20"/>
    </w:rPr>
  </w:style>
  <w:style w:type="paragraph" w:customStyle="1" w:styleId="ConsPlusTitle">
    <w:name w:val="ConsPlusTitle"/>
    <w:rsid w:val="008A738A"/>
    <w:pPr>
      <w:widowControl w:val="0"/>
      <w:autoSpaceDE w:val="0"/>
      <w:autoSpaceDN w:val="0"/>
      <w:adjustRightInd w:val="0"/>
    </w:pPr>
    <w:rPr>
      <w:b/>
      <w:bCs/>
      <w:sz w:val="28"/>
      <w:szCs w:val="28"/>
    </w:rPr>
  </w:style>
  <w:style w:type="character" w:styleId="a4">
    <w:name w:val="Hyperlink"/>
    <w:basedOn w:val="a0"/>
    <w:rsid w:val="008A738A"/>
    <w:rPr>
      <w:color w:val="0000FF"/>
      <w:u w:val="single"/>
    </w:rPr>
  </w:style>
  <w:style w:type="character" w:styleId="a5">
    <w:name w:val="footnote reference"/>
    <w:basedOn w:val="a0"/>
    <w:semiHidden/>
    <w:rsid w:val="008A738A"/>
    <w:rPr>
      <w:sz w:val="24"/>
      <w:vertAlign w:val="superscript"/>
    </w:rPr>
  </w:style>
  <w:style w:type="paragraph" w:customStyle="1" w:styleId="a6">
    <w:name w:val="Абзац списка"/>
    <w:basedOn w:val="a"/>
    <w:qFormat/>
    <w:rsid w:val="008A738A"/>
    <w:pPr>
      <w:spacing w:line="360" w:lineRule="auto"/>
      <w:ind w:left="720"/>
      <w:contextualSpacing/>
      <w:jc w:val="both"/>
    </w:pPr>
    <w:rPr>
      <w:rFonts w:eastAsia="Calibri"/>
      <w:sz w:val="28"/>
      <w:szCs w:val="22"/>
      <w:lang w:eastAsia="en-US"/>
    </w:rPr>
  </w:style>
  <w:style w:type="paragraph" w:styleId="a7">
    <w:name w:val="Normal (Web)"/>
    <w:basedOn w:val="a"/>
    <w:rsid w:val="008A738A"/>
    <w:pPr>
      <w:spacing w:before="100" w:beforeAutospacing="1" w:after="100" w:afterAutospacing="1"/>
    </w:pPr>
  </w:style>
  <w:style w:type="paragraph" w:styleId="a8">
    <w:name w:val="footnote text"/>
    <w:aliases w:val="Текст сноски4,Текст сноски12, Знак Знак Знак Знак Знак Знак Знак12,Знак Знак Знак Знак Знак Знак Знак Знак Знак Знак12,Знак Знак Знак Знак Знак Знак Знак Знак Знак Знак22,Знак Знак Знак Знак Знак Знак Знак Знак Знак Знак3 Знак1 Знак"/>
    <w:basedOn w:val="a"/>
    <w:link w:val="a9"/>
    <w:semiHidden/>
    <w:unhideWhenUsed/>
    <w:rsid w:val="008A738A"/>
    <w:pPr>
      <w:jc w:val="both"/>
    </w:pPr>
    <w:rPr>
      <w:rFonts w:eastAsia="Calibri"/>
      <w:sz w:val="20"/>
      <w:szCs w:val="20"/>
      <w:lang w:eastAsia="en-US"/>
    </w:rPr>
  </w:style>
  <w:style w:type="character" w:customStyle="1" w:styleId="a9">
    <w:name w:val="Текст виноски Знак"/>
    <w:aliases w:val="Текст сноски4 Знак,Текст сноски12 Знак, Знак Знак Знак Знак Знак Знак Знак12 Знак,Знак Знак Знак Знак Знак Знак Знак Знак Знак Знак12 Знак,Знак Знак Знак Знак Знак Знак Знак Знак Знак Знак22 Знак"/>
    <w:basedOn w:val="a0"/>
    <w:link w:val="a8"/>
    <w:semiHidden/>
    <w:rsid w:val="008A738A"/>
    <w:rPr>
      <w:rFonts w:eastAsia="Calibri"/>
      <w:lang w:val="ru-RU" w:eastAsia="en-US" w:bidi="ar-SA"/>
    </w:rPr>
  </w:style>
  <w:style w:type="character" w:customStyle="1" w:styleId="headline">
    <w:name w:val="headline"/>
    <w:basedOn w:val="a0"/>
    <w:rsid w:val="008A738A"/>
  </w:style>
  <w:style w:type="paragraph" w:customStyle="1" w:styleId="ConsPlusNonformat">
    <w:name w:val="ConsPlusNonformat"/>
    <w:rsid w:val="008A738A"/>
    <w:pPr>
      <w:widowControl w:val="0"/>
      <w:autoSpaceDE w:val="0"/>
      <w:autoSpaceDN w:val="0"/>
      <w:adjustRightInd w:val="0"/>
    </w:pPr>
    <w:rPr>
      <w:rFonts w:ascii="Courier New" w:hAnsi="Courier New" w:cs="Courier New"/>
    </w:rPr>
  </w:style>
  <w:style w:type="paragraph" w:styleId="aa">
    <w:name w:val="Title"/>
    <w:basedOn w:val="a"/>
    <w:link w:val="ab"/>
    <w:qFormat/>
    <w:rsid w:val="008A738A"/>
    <w:pPr>
      <w:jc w:val="center"/>
    </w:pPr>
    <w:rPr>
      <w:sz w:val="32"/>
    </w:rPr>
  </w:style>
  <w:style w:type="character" w:customStyle="1" w:styleId="ab">
    <w:name w:val="Назва Знак"/>
    <w:basedOn w:val="a0"/>
    <w:link w:val="aa"/>
    <w:rsid w:val="008A738A"/>
    <w:rPr>
      <w:sz w:val="32"/>
      <w:szCs w:val="24"/>
      <w:lang w:val="ru-RU" w:eastAsia="ru-RU" w:bidi="ar-SA"/>
    </w:rPr>
  </w:style>
  <w:style w:type="paragraph" w:customStyle="1" w:styleId="11">
    <w:name w:val="заголовок 1"/>
    <w:basedOn w:val="a"/>
    <w:next w:val="a"/>
    <w:rsid w:val="008A738A"/>
    <w:pPr>
      <w:keepNext/>
      <w:autoSpaceDE w:val="0"/>
      <w:autoSpaceDN w:val="0"/>
      <w:ind w:right="-1050" w:firstLine="720"/>
      <w:jc w:val="both"/>
    </w:pPr>
    <w:rPr>
      <w:b/>
      <w:bCs/>
      <w:sz w:val="28"/>
      <w:szCs w:val="28"/>
    </w:rPr>
  </w:style>
  <w:style w:type="paragraph" w:styleId="ac">
    <w:name w:val="Body Text Indent"/>
    <w:aliases w:val="Мой Заголовок 1,Основной текст 1,Основной текст с отступом1,Нумерованный список !!,Body Text Indent,Надин стиль,Îñíîâíîé òåêñò 1,Iniiaiie oaeno 1,Основной текст с отступом Знак2,Основной текст с отступом Знак1 Знак"/>
    <w:basedOn w:val="a"/>
    <w:link w:val="ad"/>
    <w:rsid w:val="008A738A"/>
    <w:pPr>
      <w:ind w:firstLine="720"/>
    </w:pPr>
    <w:rPr>
      <w:sz w:val="28"/>
    </w:rPr>
  </w:style>
  <w:style w:type="character" w:customStyle="1" w:styleId="ad">
    <w:name w:val="Основний текст з відступом Знак"/>
    <w:aliases w:val="Мой Заголовок 1 Знак,Основной текст 1 Знак,Основной текст с отступом1 Знак,Нумерованный список !! Знак,Body Text Indent Знак,Надин стиль Знак,Îñíîâíîé òåêñò 1 Знак,Iniiaiie oaeno 1 Знак"/>
    <w:basedOn w:val="a0"/>
    <w:link w:val="ac"/>
    <w:rsid w:val="008A738A"/>
    <w:rPr>
      <w:sz w:val="28"/>
      <w:szCs w:val="24"/>
      <w:lang w:val="ru-RU" w:eastAsia="ru-RU" w:bidi="ar-SA"/>
    </w:rPr>
  </w:style>
  <w:style w:type="paragraph" w:styleId="ae">
    <w:name w:val="Body Text"/>
    <w:aliases w:val="Основной текст Знак Знак"/>
    <w:basedOn w:val="a"/>
    <w:link w:val="af"/>
    <w:rsid w:val="008A738A"/>
    <w:pPr>
      <w:spacing w:line="360" w:lineRule="auto"/>
      <w:jc w:val="both"/>
    </w:pPr>
  </w:style>
  <w:style w:type="character" w:customStyle="1" w:styleId="af">
    <w:name w:val="Основний текст Знак"/>
    <w:aliases w:val="Основной текст Знак Знак Знак"/>
    <w:basedOn w:val="a0"/>
    <w:link w:val="ae"/>
    <w:rsid w:val="008A738A"/>
    <w:rPr>
      <w:sz w:val="24"/>
      <w:szCs w:val="24"/>
      <w:lang w:val="ru-RU" w:eastAsia="ru-RU" w:bidi="ar-SA"/>
    </w:rPr>
  </w:style>
  <w:style w:type="paragraph" w:styleId="3">
    <w:name w:val="Body Text 3"/>
    <w:basedOn w:val="a"/>
    <w:link w:val="30"/>
    <w:rsid w:val="008A738A"/>
    <w:pPr>
      <w:jc w:val="center"/>
    </w:pPr>
    <w:rPr>
      <w:sz w:val="28"/>
    </w:rPr>
  </w:style>
  <w:style w:type="character" w:customStyle="1" w:styleId="30">
    <w:name w:val="Основний текст 3 Знак"/>
    <w:basedOn w:val="a0"/>
    <w:link w:val="3"/>
    <w:rsid w:val="008A738A"/>
    <w:rPr>
      <w:sz w:val="28"/>
      <w:szCs w:val="24"/>
      <w:lang w:val="ru-RU" w:eastAsia="ru-RU" w:bidi="ar-SA"/>
    </w:rPr>
  </w:style>
  <w:style w:type="paragraph" w:customStyle="1" w:styleId="ConsPlusNormal">
    <w:name w:val="ConsPlusNormal"/>
    <w:rsid w:val="008A738A"/>
    <w:pPr>
      <w:widowControl w:val="0"/>
      <w:autoSpaceDE w:val="0"/>
      <w:autoSpaceDN w:val="0"/>
      <w:adjustRightInd w:val="0"/>
      <w:ind w:firstLine="720"/>
    </w:pPr>
    <w:rPr>
      <w:rFonts w:ascii="Arial" w:hAnsi="Arial" w:cs="Arial"/>
    </w:rPr>
  </w:style>
  <w:style w:type="paragraph" w:styleId="21">
    <w:name w:val="Body Text Indent 2"/>
    <w:basedOn w:val="a"/>
    <w:link w:val="22"/>
    <w:rsid w:val="008A738A"/>
    <w:pPr>
      <w:spacing w:after="120" w:line="480" w:lineRule="auto"/>
      <w:ind w:left="283"/>
    </w:pPr>
  </w:style>
  <w:style w:type="character" w:customStyle="1" w:styleId="22">
    <w:name w:val="Основний текст з відступом 2 Знак"/>
    <w:basedOn w:val="a0"/>
    <w:link w:val="21"/>
    <w:rsid w:val="008A738A"/>
    <w:rPr>
      <w:sz w:val="24"/>
      <w:szCs w:val="24"/>
      <w:lang w:val="ru-RU" w:eastAsia="ru-RU" w:bidi="ar-SA"/>
    </w:rPr>
  </w:style>
  <w:style w:type="paragraph" w:customStyle="1" w:styleId="210">
    <w:name w:val="Основний текст з відступом 21"/>
    <w:basedOn w:val="a"/>
    <w:rsid w:val="008A738A"/>
    <w:pPr>
      <w:overflowPunct w:val="0"/>
      <w:autoSpaceDE w:val="0"/>
      <w:autoSpaceDN w:val="0"/>
      <w:adjustRightInd w:val="0"/>
      <w:ind w:right="-908" w:firstLine="567"/>
      <w:jc w:val="both"/>
      <w:textAlignment w:val="baseline"/>
    </w:pPr>
    <w:rPr>
      <w:sz w:val="28"/>
      <w:szCs w:val="20"/>
    </w:rPr>
  </w:style>
  <w:style w:type="paragraph" w:customStyle="1" w:styleId="ConsNonformat">
    <w:name w:val="ConsNonformat"/>
    <w:rsid w:val="008A738A"/>
    <w:rPr>
      <w:rFonts w:ascii="Consultant" w:hAnsi="Consultant"/>
    </w:rPr>
  </w:style>
  <w:style w:type="paragraph" w:styleId="af0">
    <w:name w:val="header"/>
    <w:basedOn w:val="a"/>
    <w:link w:val="af1"/>
    <w:rsid w:val="008A738A"/>
    <w:pPr>
      <w:tabs>
        <w:tab w:val="center" w:pos="4677"/>
        <w:tab w:val="right" w:pos="9355"/>
      </w:tabs>
      <w:spacing w:line="360" w:lineRule="auto"/>
      <w:jc w:val="both"/>
    </w:pPr>
    <w:rPr>
      <w:rFonts w:eastAsia="Calibri"/>
      <w:sz w:val="28"/>
      <w:szCs w:val="22"/>
      <w:lang w:eastAsia="en-US"/>
    </w:rPr>
  </w:style>
  <w:style w:type="character" w:customStyle="1" w:styleId="af1">
    <w:name w:val="Верхній колонтитул Знак"/>
    <w:basedOn w:val="a0"/>
    <w:link w:val="af0"/>
    <w:semiHidden/>
    <w:locked/>
    <w:rsid w:val="008A738A"/>
    <w:rPr>
      <w:rFonts w:eastAsia="Calibri"/>
      <w:sz w:val="28"/>
      <w:szCs w:val="22"/>
      <w:lang w:val="ru-RU" w:eastAsia="en-US" w:bidi="ar-SA"/>
    </w:rPr>
  </w:style>
  <w:style w:type="character" w:styleId="af2">
    <w:name w:val="page number"/>
    <w:basedOn w:val="a0"/>
    <w:rsid w:val="008A738A"/>
  </w:style>
  <w:style w:type="paragraph" w:styleId="af3">
    <w:name w:val="footer"/>
    <w:basedOn w:val="a"/>
    <w:link w:val="af4"/>
    <w:rsid w:val="008A738A"/>
    <w:pPr>
      <w:tabs>
        <w:tab w:val="center" w:pos="4677"/>
        <w:tab w:val="right" w:pos="9355"/>
      </w:tabs>
      <w:spacing w:line="360" w:lineRule="auto"/>
      <w:jc w:val="both"/>
    </w:pPr>
    <w:rPr>
      <w:rFonts w:eastAsia="Calibri"/>
      <w:sz w:val="28"/>
      <w:szCs w:val="22"/>
      <w:lang w:eastAsia="en-US"/>
    </w:rPr>
  </w:style>
  <w:style w:type="character" w:customStyle="1" w:styleId="af4">
    <w:name w:val="Нижній колонтитул Знак"/>
    <w:basedOn w:val="a0"/>
    <w:link w:val="af3"/>
    <w:semiHidden/>
    <w:locked/>
    <w:rsid w:val="008A738A"/>
    <w:rPr>
      <w:rFonts w:eastAsia="Calibri"/>
      <w:sz w:val="28"/>
      <w:szCs w:val="22"/>
      <w:lang w:val="ru-RU" w:eastAsia="en-US" w:bidi="ar-SA"/>
    </w:rPr>
  </w:style>
  <w:style w:type="character" w:customStyle="1" w:styleId="FontStyle19">
    <w:name w:val="Font Style19"/>
    <w:basedOn w:val="a0"/>
    <w:rsid w:val="008A738A"/>
    <w:rPr>
      <w:rFonts w:ascii="Tahoma" w:hAnsi="Tahoma" w:cs="Tahoma"/>
      <w:sz w:val="16"/>
      <w:szCs w:val="16"/>
    </w:rPr>
  </w:style>
  <w:style w:type="paragraph" w:customStyle="1" w:styleId="Style4">
    <w:name w:val="Style4"/>
    <w:basedOn w:val="a"/>
    <w:rsid w:val="008A738A"/>
    <w:pPr>
      <w:widowControl w:val="0"/>
      <w:autoSpaceDE w:val="0"/>
      <w:autoSpaceDN w:val="0"/>
      <w:adjustRightInd w:val="0"/>
      <w:spacing w:line="221" w:lineRule="exact"/>
      <w:ind w:firstLine="168"/>
      <w:jc w:val="both"/>
    </w:pPr>
    <w:rPr>
      <w:rFonts w:ascii="Cambria" w:hAnsi="Cambria"/>
    </w:rPr>
  </w:style>
  <w:style w:type="paragraph" w:customStyle="1" w:styleId="Style3">
    <w:name w:val="Style3"/>
    <w:basedOn w:val="a"/>
    <w:rsid w:val="008A738A"/>
    <w:pPr>
      <w:widowControl w:val="0"/>
      <w:autoSpaceDE w:val="0"/>
      <w:autoSpaceDN w:val="0"/>
      <w:adjustRightInd w:val="0"/>
      <w:spacing w:line="219" w:lineRule="exact"/>
      <w:jc w:val="both"/>
    </w:pPr>
    <w:rPr>
      <w:rFonts w:ascii="Cambria" w:hAnsi="Cambria"/>
    </w:rPr>
  </w:style>
  <w:style w:type="paragraph" w:customStyle="1" w:styleId="Style2">
    <w:name w:val="Style2"/>
    <w:basedOn w:val="a"/>
    <w:rsid w:val="008A738A"/>
    <w:pPr>
      <w:widowControl w:val="0"/>
      <w:autoSpaceDE w:val="0"/>
      <w:autoSpaceDN w:val="0"/>
      <w:adjustRightInd w:val="0"/>
      <w:spacing w:line="220" w:lineRule="exact"/>
      <w:jc w:val="both"/>
    </w:pPr>
    <w:rPr>
      <w:rFonts w:ascii="Cambria" w:hAnsi="Cambria"/>
    </w:rPr>
  </w:style>
  <w:style w:type="paragraph" w:customStyle="1" w:styleId="Style12">
    <w:name w:val="Style12"/>
    <w:basedOn w:val="a"/>
    <w:rsid w:val="008A738A"/>
    <w:pPr>
      <w:widowControl w:val="0"/>
      <w:autoSpaceDE w:val="0"/>
      <w:autoSpaceDN w:val="0"/>
      <w:adjustRightInd w:val="0"/>
      <w:spacing w:line="216" w:lineRule="exact"/>
      <w:ind w:hanging="187"/>
      <w:jc w:val="both"/>
    </w:pPr>
    <w:rPr>
      <w:rFonts w:ascii="Cambria" w:hAnsi="Cambria"/>
    </w:rPr>
  </w:style>
  <w:style w:type="paragraph" w:customStyle="1" w:styleId="Style1">
    <w:name w:val="Style1"/>
    <w:basedOn w:val="a"/>
    <w:rsid w:val="008A738A"/>
    <w:pPr>
      <w:widowControl w:val="0"/>
      <w:autoSpaceDE w:val="0"/>
      <w:autoSpaceDN w:val="0"/>
      <w:adjustRightInd w:val="0"/>
      <w:spacing w:line="231" w:lineRule="exact"/>
      <w:ind w:firstLine="360"/>
      <w:jc w:val="both"/>
    </w:pPr>
    <w:rPr>
      <w:rFonts w:ascii="Arial" w:hAnsi="Arial"/>
    </w:rPr>
  </w:style>
  <w:style w:type="character" w:customStyle="1" w:styleId="FontStyle14">
    <w:name w:val="Font Style14"/>
    <w:basedOn w:val="a0"/>
    <w:rsid w:val="008A738A"/>
    <w:rPr>
      <w:rFonts w:ascii="Arial" w:hAnsi="Arial" w:cs="Arial"/>
      <w:b/>
      <w:bCs/>
      <w:spacing w:val="-10"/>
      <w:sz w:val="16"/>
      <w:szCs w:val="16"/>
    </w:rPr>
  </w:style>
  <w:style w:type="character" w:customStyle="1" w:styleId="FontStyle16">
    <w:name w:val="Font Style16"/>
    <w:basedOn w:val="a0"/>
    <w:rsid w:val="008A738A"/>
    <w:rPr>
      <w:rFonts w:ascii="Arial" w:hAnsi="Arial" w:cs="Arial"/>
      <w:sz w:val="18"/>
      <w:szCs w:val="18"/>
    </w:rPr>
  </w:style>
  <w:style w:type="character" w:customStyle="1" w:styleId="af5">
    <w:name w:val="Текст сноски Знак"/>
    <w:basedOn w:val="a0"/>
    <w:rsid w:val="008A738A"/>
    <w:rPr>
      <w:lang w:val="ru-RU" w:eastAsia="ru-RU" w:bidi="ar-SA"/>
    </w:rPr>
  </w:style>
  <w:style w:type="paragraph" w:customStyle="1" w:styleId="rvps698610">
    <w:name w:val="rvps698610"/>
    <w:basedOn w:val="a"/>
    <w:rsid w:val="008A738A"/>
    <w:pPr>
      <w:spacing w:after="150"/>
      <w:ind w:right="300"/>
    </w:pPr>
    <w:rPr>
      <w:rFonts w:ascii="Arial" w:hAnsi="Arial" w:cs="Arial"/>
      <w:color w:val="000000"/>
      <w:sz w:val="18"/>
      <w:szCs w:val="18"/>
    </w:rPr>
  </w:style>
  <w:style w:type="paragraph" w:customStyle="1" w:styleId="rvps706640">
    <w:name w:val="rvps706640"/>
    <w:basedOn w:val="a"/>
    <w:rsid w:val="008A738A"/>
    <w:pPr>
      <w:spacing w:after="150"/>
      <w:ind w:right="300"/>
    </w:pPr>
    <w:rPr>
      <w:rFonts w:ascii="Arial" w:eastAsia="SimSun" w:hAnsi="Arial" w:cs="Arial"/>
      <w:color w:val="000000"/>
      <w:sz w:val="18"/>
      <w:szCs w:val="18"/>
      <w:lang w:eastAsia="zh-CN"/>
    </w:rPr>
  </w:style>
  <w:style w:type="character" w:customStyle="1" w:styleId="rvts706641">
    <w:name w:val="rvts706641"/>
    <w:basedOn w:val="a0"/>
    <w:rsid w:val="008A738A"/>
    <w:rPr>
      <w:rFonts w:ascii="Arial" w:hAnsi="Arial" w:cs="Arial" w:hint="default"/>
      <w:b/>
      <w:bCs/>
      <w:i w:val="0"/>
      <w:iCs w:val="0"/>
      <w:strike w:val="0"/>
      <w:dstrike w:val="0"/>
      <w:color w:val="000000"/>
      <w:sz w:val="18"/>
      <w:szCs w:val="18"/>
      <w:u w:val="none"/>
      <w:effect w:val="none"/>
      <w:shd w:val="clear" w:color="auto" w:fill="auto"/>
    </w:rPr>
  </w:style>
  <w:style w:type="paragraph" w:customStyle="1" w:styleId="af6">
    <w:name w:val="Прижатый влево"/>
    <w:basedOn w:val="a"/>
    <w:next w:val="a"/>
    <w:rsid w:val="008A738A"/>
    <w:pPr>
      <w:autoSpaceDE w:val="0"/>
      <w:autoSpaceDN w:val="0"/>
      <w:adjustRightInd w:val="0"/>
    </w:pPr>
    <w:rPr>
      <w:rFonts w:ascii="Arial" w:hAnsi="Arial"/>
      <w:sz w:val="20"/>
      <w:szCs w:val="20"/>
    </w:rPr>
  </w:style>
  <w:style w:type="character" w:styleId="af7">
    <w:name w:val="Strong"/>
    <w:basedOn w:val="a0"/>
    <w:qFormat/>
    <w:rsid w:val="008A738A"/>
    <w:rPr>
      <w:b/>
      <w:bCs/>
    </w:rPr>
  </w:style>
  <w:style w:type="character" w:styleId="af8">
    <w:name w:val="Emphasis"/>
    <w:basedOn w:val="a0"/>
    <w:qFormat/>
    <w:rsid w:val="008A738A"/>
    <w:rPr>
      <w:i/>
      <w:iCs/>
    </w:rPr>
  </w:style>
  <w:style w:type="paragraph" w:customStyle="1" w:styleId="constitle">
    <w:name w:val="constitle"/>
    <w:basedOn w:val="a"/>
    <w:rsid w:val="008A738A"/>
    <w:pPr>
      <w:spacing w:before="100" w:beforeAutospacing="1" w:after="100" w:afterAutospacing="1"/>
    </w:pPr>
  </w:style>
  <w:style w:type="character" w:customStyle="1" w:styleId="grame">
    <w:name w:val="grame"/>
    <w:basedOn w:val="a0"/>
    <w:rsid w:val="008A738A"/>
  </w:style>
  <w:style w:type="paragraph" w:customStyle="1" w:styleId="consplustitle0">
    <w:name w:val="consplustitle"/>
    <w:basedOn w:val="a"/>
    <w:rsid w:val="008A738A"/>
    <w:pPr>
      <w:spacing w:before="100" w:beforeAutospacing="1" w:after="100" w:afterAutospacing="1"/>
    </w:pPr>
  </w:style>
  <w:style w:type="character" w:customStyle="1" w:styleId="postbody1">
    <w:name w:val="postbody1"/>
    <w:basedOn w:val="a0"/>
    <w:rsid w:val="008A738A"/>
  </w:style>
  <w:style w:type="character" w:customStyle="1" w:styleId="spelle">
    <w:name w:val="spelle"/>
    <w:basedOn w:val="a0"/>
    <w:rsid w:val="008A738A"/>
  </w:style>
  <w:style w:type="paragraph" w:customStyle="1" w:styleId="consplusnormal0">
    <w:name w:val="consplusnormal"/>
    <w:basedOn w:val="a"/>
    <w:rsid w:val="008A738A"/>
    <w:pPr>
      <w:spacing w:before="100" w:beforeAutospacing="1" w:after="100" w:afterAutospacing="1"/>
    </w:pPr>
    <w:rPr>
      <w:rFonts w:ascii="Tahoma" w:hAnsi="Tahoma" w:cs="Tahoma"/>
      <w:sz w:val="16"/>
      <w:szCs w:val="16"/>
    </w:rPr>
  </w:style>
  <w:style w:type="paragraph" w:customStyle="1" w:styleId="consplusnonformat0">
    <w:name w:val="consplusnonformat"/>
    <w:basedOn w:val="a"/>
    <w:rsid w:val="008A738A"/>
    <w:pPr>
      <w:spacing w:before="100" w:beforeAutospacing="1" w:after="100" w:afterAutospacing="1"/>
    </w:pPr>
    <w:rPr>
      <w:rFonts w:ascii="Tahoma" w:hAnsi="Tahoma" w:cs="Tahoma"/>
      <w:sz w:val="16"/>
      <w:szCs w:val="16"/>
    </w:rPr>
  </w:style>
  <w:style w:type="paragraph" w:customStyle="1" w:styleId="heading">
    <w:name w:val="heading"/>
    <w:basedOn w:val="a"/>
    <w:rsid w:val="008A738A"/>
    <w:pPr>
      <w:spacing w:before="100" w:beforeAutospacing="1" w:after="100" w:afterAutospacing="1"/>
    </w:pPr>
  </w:style>
  <w:style w:type="paragraph" w:customStyle="1" w:styleId="ConsPlusCell">
    <w:name w:val="ConsPlusCell"/>
    <w:rsid w:val="008A738A"/>
    <w:pPr>
      <w:widowControl w:val="0"/>
      <w:adjustRightInd w:val="0"/>
    </w:pPr>
    <w:rPr>
      <w:rFonts w:ascii="Arial" w:hAnsi="Arial" w:cs="Arial"/>
    </w:rPr>
  </w:style>
  <w:style w:type="paragraph" w:customStyle="1" w:styleId="af9">
    <w:name w:val="Заголовок статьи"/>
    <w:basedOn w:val="a"/>
    <w:next w:val="a"/>
    <w:rsid w:val="008A738A"/>
    <w:pPr>
      <w:widowControl w:val="0"/>
      <w:autoSpaceDE w:val="0"/>
      <w:autoSpaceDN w:val="0"/>
      <w:adjustRightInd w:val="0"/>
      <w:ind w:left="1612" w:hanging="892"/>
      <w:jc w:val="both"/>
    </w:pPr>
    <w:rPr>
      <w:rFonts w:ascii="Arial" w:hAnsi="Arial"/>
      <w:sz w:val="22"/>
      <w:szCs w:val="22"/>
    </w:rPr>
  </w:style>
  <w:style w:type="paragraph" w:styleId="afa">
    <w:name w:val="endnote text"/>
    <w:basedOn w:val="a"/>
    <w:link w:val="afb"/>
    <w:semiHidden/>
    <w:rsid w:val="008A738A"/>
    <w:rPr>
      <w:sz w:val="20"/>
      <w:szCs w:val="20"/>
    </w:rPr>
  </w:style>
  <w:style w:type="character" w:customStyle="1" w:styleId="afb">
    <w:name w:val="Текст кінцевої виноски Знак"/>
    <w:basedOn w:val="a0"/>
    <w:link w:val="afa"/>
    <w:semiHidden/>
    <w:locked/>
    <w:rsid w:val="008A738A"/>
    <w:rPr>
      <w:lang w:val="ru-RU" w:eastAsia="ru-RU" w:bidi="ar-SA"/>
    </w:rPr>
  </w:style>
  <w:style w:type="paragraph" w:customStyle="1" w:styleId="ConsNormal">
    <w:name w:val="ConsNormal"/>
    <w:rsid w:val="008A738A"/>
    <w:pPr>
      <w:widowControl w:val="0"/>
      <w:autoSpaceDE w:val="0"/>
      <w:autoSpaceDN w:val="0"/>
      <w:adjustRightInd w:val="0"/>
      <w:ind w:right="19772" w:firstLine="720"/>
    </w:pPr>
    <w:rPr>
      <w:rFonts w:ascii="Arial" w:hAnsi="Arial" w:cs="Arial"/>
    </w:rPr>
  </w:style>
  <w:style w:type="character" w:customStyle="1" w:styleId="date2">
    <w:name w:val="date2"/>
    <w:basedOn w:val="a0"/>
    <w:rsid w:val="008A738A"/>
  </w:style>
  <w:style w:type="paragraph" w:styleId="23">
    <w:name w:val="Body Text 2"/>
    <w:basedOn w:val="a"/>
    <w:rsid w:val="008A738A"/>
    <w:pPr>
      <w:spacing w:after="120" w:line="48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7975</Words>
  <Characters>45461</Characters>
  <Application>Microsoft Office Word</Application>
  <DocSecurity>0</DocSecurity>
  <Lines>378</Lines>
  <Paragraphs>106</Paragraphs>
  <ScaleCrop>false</ScaleCrop>
  <HeadingPairs>
    <vt:vector size="2" baseType="variant">
      <vt:variant>
        <vt:lpstr>Название</vt:lpstr>
      </vt:variant>
      <vt:variant>
        <vt:i4>1</vt:i4>
      </vt:variant>
    </vt:vector>
  </HeadingPairs>
  <TitlesOfParts>
    <vt:vector size="1" baseType="lpstr">
      <vt:lpstr>Правовые средства противодействия коррупции в системе </vt:lpstr>
    </vt:vector>
  </TitlesOfParts>
  <Company>Home</Company>
  <LinksUpToDate>false</LinksUpToDate>
  <CharactersWithSpaces>53330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Правовые средства противодействия коррупции в системе </dc:title>
  <dc:subject/>
  <dc:creator>belskayamg</dc:creator>
  <cp:keywords/>
  <dc:description/>
  <cp:lastModifiedBy>Irina</cp:lastModifiedBy>
  <cp:revision>2</cp:revision>
  <dcterms:created xsi:type="dcterms:W3CDTF">2014-07-27T11:59:00Z</dcterms:created>
  <dcterms:modified xsi:type="dcterms:W3CDTF">2014-07-27T11:59:00Z</dcterms:modified>
</cp:coreProperties>
</file>