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01" w:rsidRDefault="001A26EA">
      <w:pPr>
        <w:pStyle w:val="1"/>
        <w:jc w:val="center"/>
      </w:pPr>
      <w:r>
        <w:t>Сочинения на свободную тему - Женский подвиг ради любви</w:t>
      </w:r>
    </w:p>
    <w:p w:rsidR="00287101" w:rsidRPr="001A26EA" w:rsidRDefault="001A26EA">
      <w:pPr>
        <w:pStyle w:val="a3"/>
      </w:pPr>
      <w:r>
        <w:t>    Как правая и левая рука -</w:t>
      </w:r>
      <w:r>
        <w:br/>
        <w:t>    Твоя душа моей душе близка.</w:t>
      </w:r>
      <w:r>
        <w:br/>
        <w:t>    М. Цветаева</w:t>
      </w:r>
      <w:r>
        <w:br/>
        <w:t>    </w:t>
      </w:r>
      <w:r>
        <w:br/>
        <w:t>    Почему-то, когда речь в России заходит о женском подвиге ради любви, сразу же вспоминают жен декабристов, последовавших за своими мужьями на каторгу в Сибирь. Но декабристкам было с кого брать пример. Известно, что за два года до декабрьского восстания, словно предчувствуя испытания, которые выпадут на долю его товарищей, Рылеев пишет историческую думу о Наталье Борисовне Долгорукой. Судьба этой женщины, дочери сподвижника Петра I фельдмаршала Шереметева, которая не оставила в трудную минуту жениха, разом потерявшего все - волю, титулы, состояние, и последовала за ним в ссылку, говорит нам о том, что идеальный женский характер на Руси закладывался гораздо раньше. Жены декабристов читали эту поэтическую вещь Рылеева, и она помогла им воспрять духом на новый подвиг ради любви. Об этих женщинах декабрист А. Беляев воскликнул: “Слава стране, вас произрастившей! Вы стали поистине образцом самоотвержения, мужества, твердости при всей вашей юности, нежности и слабости вашего пола. Да будут незабвенны имена ваши!”</w:t>
      </w:r>
      <w:r>
        <w:br/>
        <w:t>    Итак, у декабристов были предшественницы. И Наталья Долгорукая, и ее “Своеручные записки”, опубликованные в начале прошлого века, были широко известны. Она писала: “Войдите в мои рассуждения - какое это мне утешение и честная ли это совесть, когда он был велик, так я с радостью за него шла, а когда он стал несчастлив, отказать ему. Я не имела такой привычки, чтобы сегодня любить одного, а завтра другого... Я доказала всему свету, что я в любви верна: во всех злополучия я была мужу своему товарищ”. И далее: “Плакали оба и присягали друг другу, что нас ничто не разлучит, кроме смерти. Я готова была с ним хотя все земные пропасти пройти”.</w:t>
      </w:r>
      <w:r>
        <w:br/>
        <w:t>    И эта женщина прошла их, как ни тяжело ей пришлось, заставляя “дух свой стеснять и скрывать свою горесть для мужа милого”, поддерживать его, “чтоб он себя не сокрушил: он всего свету дороже был”.</w:t>
      </w:r>
      <w:r>
        <w:br/>
        <w:t>    Когда после гибели мужа Долгорукая вернулась из ссылки, 28-летней красавице было передано приглашение ко двору. Она его гордо отклонила, так же как отклонила предложения многочисленных женихов. Немного позже она постриглась в монахини. Ее несчастный супруг постоянно жил в ее мыслях. Она говорила: “В любви есть тайное, святое, ей нет конца...”</w:t>
      </w:r>
      <w:r>
        <w:br/>
        <w:t>    Нравственный подвиг Долгорукой, я считаю, наше национальное достояние. Судьба этой женщины позволяет понять, что есть в жизни что-то тайное и святое, что делает дальше существование не таким уж зависимым от материальых благ. Известно, что Наталья Борисовна уехала в ссылку за мужем, не взяв с собой ни драгоценностей на черный день, ни шуб дорогих. Лишь простой тулуп, черное платье да немного денег она прихватила с собой в страшную дорогу. И жила она все то время скромно и несуетливо, духом не падала, а наоборот, еще и мужа поддерживала. Подводя итог своей жизни, она написала: “Счастливу себя считаю”. В связи с этим не могу не привести еще одно великое по своей нравственной высоте откровение другой русской женщины, выстрадавшей свое счастье, декабристки Александры Муравьевой: “Я самая счастливая женщина...”</w:t>
      </w:r>
      <w:r>
        <w:br/>
        <w:t>    Я считаю, во всех русских женщинах, способных на самоотверженную любовь, течет кровь Долгорукой и Муравьевой, и жизнь знает множество безвестных героинь, повторивших еще не раз подвиг своих знаменитых предшественниц.</w:t>
      </w:r>
      <w:r>
        <w:br/>
        <w:t>    Вот такой по характеру женщине адресованы тютчевские строки:</w:t>
      </w:r>
      <w:r>
        <w:br/>
        <w:t>    </w:t>
      </w:r>
      <w:r>
        <w:br/>
        <w:t>    Любила ты, и так, как ты, любить -</w:t>
      </w:r>
      <w:r>
        <w:br/>
        <w:t>    Нет, никому еще не удавалось!</w:t>
      </w:r>
      <w:r>
        <w:br/>
        <w:t>    </w:t>
      </w:r>
      <w:r>
        <w:br/>
        <w:t>    Поэт написал эти строки, вернувшись в Россию после долгих лет своей службы за границей. Та, кому посвящено тютчевское откровение, по словам современников, обладала даром высочайшей любви - “любовью, которая готова была и на всякого рода порывы и безумные крайности с совершенным попранием всякого рода светских приличий и условностей”.</w:t>
      </w:r>
      <w:r>
        <w:br/>
        <w:t>    Хочется думать, что в России и сейчас существует подобная любовь с таким накалом чувств и мыслей, не признающая никакого компромисса с обстоятельствами и нормами общепринятого отношения к любви. Тяга к такой любви не истощится никогда, так же как не истощится в России тяга к красоте и гармонии. И мы узнаем имя новой русской женщины, совершившей подвиг ради любви.</w:t>
      </w:r>
      <w:bookmarkStart w:id="0" w:name="_GoBack"/>
      <w:bookmarkEnd w:id="0"/>
    </w:p>
    <w:sectPr w:rsidR="00287101" w:rsidRPr="001A26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6EA"/>
    <w:rsid w:val="001A26EA"/>
    <w:rsid w:val="00287101"/>
    <w:rsid w:val="0067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1FDB7-02E3-4B5F-843E-6518D2E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3626</Characters>
  <Application>Microsoft Office Word</Application>
  <DocSecurity>0</DocSecurity>
  <Lines>30</Lines>
  <Paragraphs>8</Paragraphs>
  <ScaleCrop>false</ScaleCrop>
  <Company>diakov.net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Женский подвиг ради любви</dc:title>
  <dc:subject/>
  <dc:creator>Irina</dc:creator>
  <cp:keywords/>
  <dc:description/>
  <cp:lastModifiedBy>Irina</cp:lastModifiedBy>
  <cp:revision>2</cp:revision>
  <dcterms:created xsi:type="dcterms:W3CDTF">2014-07-18T19:38:00Z</dcterms:created>
  <dcterms:modified xsi:type="dcterms:W3CDTF">2014-07-18T19:38:00Z</dcterms:modified>
</cp:coreProperties>
</file>