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095" w:rsidRDefault="00F242CE">
      <w:pPr>
        <w:pStyle w:val="1"/>
        <w:jc w:val="center"/>
      </w:pPr>
      <w:r>
        <w:t>Поиск: Р›РёС‚РµСЂР°С‚СѓСЂРЅС‹Р№ РіРµСЂРѕР№ Р</w:t>
      </w:r>
      <w:r>
        <w:softHyphen/>
        <w:t>Р РќРђРќР</w:t>
      </w:r>
    </w:p>
    <w:p w:rsidR="005A5095" w:rsidRPr="00F242CE" w:rsidRDefault="00F242CE">
      <w:pPr>
        <w:pStyle w:val="a3"/>
      </w:pPr>
      <w:r>
        <w:t>ЭРНАНИ (фр. Hernani) - герой пьесы В.Гюго «Эрнани» (1830). Принято считать, что Э. - один из наиболее типичных романтических героев, выражающий тип героя-мстителя, страстного, чувствительного, экзальтированного. Пылкие монологи Э. невозможно произносить ровным голосом. Здесь все обнажено и до предела накалено. Настоящее имя героя - Хуан Арагонский, но он действует в пьесе под именем Э. - главаря разбойников. Он изгнанник, бандит, чьи владения - лес, чей дом - глухой овраг. Тайна окутывает образ Э. с самого начала пьесы. С одной стороны, он ощущает себя изгоем, с другой - постоянно помнит о том, что мог бы иметь знаменитый герб, «кровавой ржавчиной, как ныне, не покрытый». Э. влюблен в прекрасную донью Соль. Именно ей при очередном тайном свидании Э. сообщает о том, что связан клятвой отомстить королю, чей отец когда-то казнил его отца. Обоих уже давно нет, но «ненависть живет, не зная примиренья». Любовь и жажда мщения лежат в основе всех поступков героя. Но Э. слишком благороден, чтобы просто слепо мстить. Он не может просто убить короля Карлоса, когда тот оказывается безоружным. Любовь неумолимо влечет его к донье Соль, но всякий раз он считает своим долгом напомнить, что недостоин ее, что его ждет эшафот. В замке старого графа Руя Гомеса идет подготовка к его свадьбе с доньей Соль. Под видом пилигрима Э. пробирается в дом графа. Увидев свою возлюбленную в подвенечном платье, герой сбрасывает балахон пилигрима и громогласно заявляет, что он Эрнани. Без доньи Соль для Э. жизнь теряет смысл, он даже забывает о клятве мщения. Отныне жизнь героя полностью в руках графа. Между тем они оба оказываются среди заговорщиков, недовольных королем, и тянут жребий, кому совершить убийство. Жребий вытаскивает’ Э. Отомстить, однако, не удается: заговор раскрыт. Великодушный король прощает Э. и дает разрешение на брак с доньей Соль. С этим не может смириться соперник, граф Гомес. После свадебной церемонии он предъявляет Э. счет за неисполненный долг мести. Герой должен выбрать кинжал или яд. Э. избирает последнее. Данная когда-то клятва для него священна. На все уговоры доньи Соль Э. непреклонно отвечает: «Мне ль отступить с позором? Мне ль быть обманщиком, изменником и вором?» Развязка напрашивается сама собой. Донья Соль первой выпивает яд - у такого стойкого героя и возлюбленная должна быть под стать, - а уж потом Э. опорожняет флакон. Слабеющим голосом он произносит свои последние слова: «Благодарю судьбу за весь мой путь прекрасный: в изгнанье, средь врагов, в ночи всегда опасной, за то, что в час, когда я жизнью утомлен, здесь, на твоей груди, мне послан этот сон!» После премьеры на сцене «Комеди Франсез» (1830) драма В.Гюго приобрела исключительную популярность. На этот сюжет написана одноименная опера Д.Верди (1844).</w:t>
      </w:r>
      <w:bookmarkStart w:id="0" w:name="_GoBack"/>
      <w:bookmarkEnd w:id="0"/>
    </w:p>
    <w:sectPr w:rsidR="005A5095" w:rsidRPr="00F242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42CE"/>
    <w:rsid w:val="001809B9"/>
    <w:rsid w:val="005A5095"/>
    <w:rsid w:val="00F2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B64AA-E9F6-4D9F-937A-CE41E537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Р­Р РќРђРќР</dc:title>
  <dc:subject/>
  <dc:creator>admin</dc:creator>
  <cp:keywords/>
  <dc:description/>
  <cp:lastModifiedBy>admin</cp:lastModifiedBy>
  <cp:revision>2</cp:revision>
  <dcterms:created xsi:type="dcterms:W3CDTF">2014-07-10T10:51:00Z</dcterms:created>
  <dcterms:modified xsi:type="dcterms:W3CDTF">2014-07-10T10:51:00Z</dcterms:modified>
</cp:coreProperties>
</file>