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A7" w:rsidRDefault="00906B05">
      <w:pPr>
        <w:pStyle w:val="a3"/>
        <w:rPr>
          <w:b/>
          <w:bCs/>
        </w:rPr>
      </w:pPr>
      <w:r>
        <w:br/>
      </w:r>
      <w:r>
        <w:br/>
        <w:t>План</w:t>
      </w:r>
      <w:r>
        <w:br/>
        <w:t xml:space="preserve">Введение </w:t>
      </w:r>
      <w:r>
        <w:br/>
      </w:r>
      <w:r>
        <w:rPr>
          <w:b/>
          <w:bCs/>
        </w:rPr>
        <w:t>1 Происхождение выражения</w:t>
      </w:r>
      <w:r>
        <w:br/>
      </w:r>
      <w:r>
        <w:rPr>
          <w:b/>
          <w:bCs/>
        </w:rPr>
        <w:t>2 План</w:t>
      </w:r>
      <w:r>
        <w:rPr>
          <w:b/>
          <w:bCs/>
        </w:rPr>
        <w:br/>
        <w:t>Введение речи Р. Рейгана</w:t>
      </w:r>
      <w:r>
        <w:br/>
      </w:r>
      <w:r>
        <w:rPr>
          <w:b/>
          <w:bCs/>
        </w:rPr>
        <w:t>3 Оценки позиции Рейгана</w:t>
      </w:r>
      <w:r>
        <w:br/>
      </w:r>
      <w:r>
        <w:rPr>
          <w:b/>
          <w:bCs/>
        </w:rPr>
        <w:t>4 Дальнейшая судьба клише</w:t>
      </w:r>
      <w:r>
        <w:br/>
      </w:r>
      <w:r>
        <w:rPr>
          <w:b/>
          <w:bCs/>
        </w:rPr>
        <w:t>5 Интересные факты</w:t>
      </w:r>
      <w:r>
        <w:br/>
      </w:r>
      <w:r>
        <w:rPr>
          <w:b/>
          <w:bCs/>
        </w:rPr>
        <w:t>6 Иное употребление</w:t>
      </w:r>
      <w:r>
        <w:br/>
      </w:r>
      <w:r>
        <w:br/>
      </w:r>
      <w:r>
        <w:rPr>
          <w:b/>
          <w:bCs/>
        </w:rPr>
        <w:t>Список литературы</w:t>
      </w:r>
    </w:p>
    <w:p w:rsidR="001116A7" w:rsidRDefault="00906B05">
      <w:pPr>
        <w:pStyle w:val="21"/>
        <w:pageBreakBefore/>
        <w:numPr>
          <w:ilvl w:val="0"/>
          <w:numId w:val="0"/>
        </w:numPr>
      </w:pPr>
      <w:r>
        <w:t>Введение</w:t>
      </w:r>
    </w:p>
    <w:p w:rsidR="001116A7" w:rsidRDefault="00906B05">
      <w:pPr>
        <w:pStyle w:val="a3"/>
      </w:pPr>
      <w:r>
        <w:t>«Империя зла» (англ. </w:t>
      </w:r>
      <w:r>
        <w:rPr>
          <w:i/>
          <w:iCs/>
        </w:rPr>
        <w:t>Evil empire</w:t>
      </w:r>
      <w:r>
        <w:t>) — литературное выражение, получившее наибольшую известность как политическое клише[], благодаря президенту США Рональду Рейгану. Обозначает сильное[] государство, чья политическая природа считается априори злой.[] В своем выступлении перед Национальной ассоциацией евангелистов США 8 марта 1983 Рейган окрестил Советский Союз «Империей зла» и объявил своей главной задачей борьбу с ней. Как и любое политическое клише[] враждующих политических систем, данное выражение является пропагандистским приёмом[] психологической войны между ними.[</w:t>
      </w:r>
    </w:p>
    <w:p w:rsidR="001116A7" w:rsidRDefault="00906B05">
      <w:pPr>
        <w:pStyle w:val="a3"/>
      </w:pPr>
      <w:r>
        <w:t>Речь Рейгана была составлена спичрайтером Энтони Р. Доланом. Следует заметить однако, что в проекте послания Рейгана к английскому парламенту (1982) содержалось близкое выражение «центр зла», вычеркнутое чиновниками Госдепартамента, но вновь использованное Рейганом в речи 8 марта 1983 г.; выражение это, видимо, принадлежит самому Рейгану.[</w:t>
      </w:r>
    </w:p>
    <w:p w:rsidR="001116A7" w:rsidRDefault="00906B05">
      <w:pPr>
        <w:pStyle w:val="21"/>
        <w:pageBreakBefore/>
        <w:numPr>
          <w:ilvl w:val="0"/>
          <w:numId w:val="0"/>
        </w:numPr>
      </w:pPr>
      <w:r>
        <w:t>1. Происхождение выражения</w:t>
      </w:r>
    </w:p>
    <w:p w:rsidR="001116A7" w:rsidRDefault="00906B05">
      <w:pPr>
        <w:pStyle w:val="a3"/>
      </w:pPr>
      <w:r>
        <w:rPr>
          <w:i/>
          <w:iCs/>
        </w:rPr>
        <w:t>Империя зла</w:t>
      </w:r>
      <w:r>
        <w:t xml:space="preserve"> является распространённым литературным выражением, широко употребляющимся в американской литературе и кинематографе с начала 1970-х. Первое литературное упоминание выражения содержится в «Истории магии» Элифаса Леви, переведённой на английский язык Артуром Эдвардом Уэйтом («англ. </w:t>
      </w:r>
      <w:r>
        <w:rPr>
          <w:i/>
          <w:iCs/>
        </w:rPr>
        <w:t>The History of Magic</w:t>
      </w:r>
      <w:r>
        <w:t>»), где описывается как дьяволопоклонники строят козни против всего верующего и здравомыслящего человечества, ради прихода к власти над Миром своего повелителя — сатаны — „невероятного правителя империи зла“</w:t>
      </w:r>
      <w:r>
        <w:rPr>
          <w:position w:val="10"/>
        </w:rPr>
        <w:t>[1]</w:t>
      </w:r>
      <w:r>
        <w:t>.</w:t>
      </w:r>
    </w:p>
    <w:p w:rsidR="001116A7" w:rsidRDefault="00906B05">
      <w:pPr>
        <w:pStyle w:val="a3"/>
      </w:pPr>
      <w:r>
        <w:t>До Советского Союза «империями зла» американские публицисты и литераторы называли Римскую империю в период до принятия Христианства</w:t>
      </w:r>
      <w:r>
        <w:rPr>
          <w:position w:val="10"/>
        </w:rPr>
        <w:t>[2]</w:t>
      </w:r>
      <w:r>
        <w:t>, нацистскую Германию</w:t>
      </w:r>
      <w:r>
        <w:rPr>
          <w:position w:val="10"/>
        </w:rPr>
        <w:t>[3]</w:t>
      </w:r>
      <w:r>
        <w:t>, Галактическую Империю и т. д.</w:t>
      </w:r>
    </w:p>
    <w:p w:rsidR="001116A7" w:rsidRDefault="00906B05">
      <w:pPr>
        <w:pStyle w:val="21"/>
        <w:numPr>
          <w:ilvl w:val="0"/>
          <w:numId w:val="0"/>
        </w:numPr>
      </w:pPr>
      <w:r>
        <w:t>Содержание речи Р. Рейгана</w:t>
      </w:r>
    </w:p>
    <w:p w:rsidR="001116A7" w:rsidRDefault="00906B05">
      <w:pPr>
        <w:pStyle w:val="a3"/>
      </w:pPr>
      <w:r>
        <w:t>Речь была на заявленную тему «Религиозная свобода и Холодная война». Первая часть речи была посвящена моральным и религиозным проблемам американского общества — Рейган вступил в поддержку традиционных устоев, высказался о проблемах школьного воспитания и поддержал введение молитв в школе, резко протестовал против государственного вмешательства в дела семьи, выступил против абортов и т. д. Перейдя далее к проблеме зла и греха в мире, он отметил, что США также не лишены этого наследия и «славу этой земле» придала ее способность к преодолению нравственных пороков прошлого (в этой связи он напомнил о Гражданской войне и борьбе меньшинств). После этого Рейган перешел к теме коммунизма как воплощения зла, охарактеризовав СССР как тоталитарное государство и обвинив коммунистических лидеров в принципиальном аморализме:</w:t>
      </w:r>
    </w:p>
    <w:p w:rsidR="001116A7" w:rsidRDefault="00906B05">
      <w:pPr>
        <w:pStyle w:val="a3"/>
      </w:pPr>
      <w:r>
        <w:t>В качестве добрых марксистов-ленинцев, советские лидеры открыто и публично провозгласили, что они признают моральным только то, что способствует мировой революции. Я должен отметить, я лишь цитирую Ленина, их путеводную звезду, который сказал в 1920 году, что они отвергают всё, исходящее из морали, основанной на идее сверхъестественного — называя этим религию или идеи, которые находятся вне классовой концепции. Мораль полностью подчинена интересам классовой борьбы. И морально все, что необходимо для уничтожения старого, отжившего общественного порядка и сплочения пролетариата (…) я думаю, что отказ многих влиятельных людей принять этот элементарный факт советской доктрины свидетельствует об историческом нежелании видеть тоталитарную власть, какова она есть. Мы видели это явление в 30-е годы. Мы слишком часто видим это и сегодня.</w:t>
      </w:r>
    </w:p>
    <w:p w:rsidR="001116A7" w:rsidRDefault="00906B05">
      <w:pPr>
        <w:pStyle w:val="a3"/>
      </w:pPr>
      <w:r>
        <w:t>Вместе с тем, Рейган выразил намерение идти на договоры с Москвой во имя мира:</w:t>
      </w:r>
    </w:p>
    <w:p w:rsidR="001116A7" w:rsidRDefault="00906B05">
      <w:pPr>
        <w:pStyle w:val="a3"/>
      </w:pPr>
      <w:r>
        <w:t>Я собираюсь сделать все что смогу, дабы убедить их в наших мирных намерениях, напомнить им, что Запад отказался воспользоваться своей ядерной монополией в 40-е и 50-е годы ради территориальных приобретений, а теперь предлагает 50-процентное сокращение стратегических ракет и полное уничтожение ядерных ракет среднего радиуса наземного базирования. В то же время, они должны понять, что мы никогда не предадим наши принципы и стандарты. Мы никогда не откажемся от нашей свободы. Мы никогда не оставим нашу веру в Бога. И мы никогда не перестанем стремиться к подлинному миру.</w:t>
      </w:r>
    </w:p>
    <w:p w:rsidR="001116A7" w:rsidRDefault="00906B05">
      <w:pPr>
        <w:pStyle w:val="a3"/>
      </w:pPr>
      <w:r>
        <w:t>Рейган призвал аудиторию</w:t>
      </w:r>
    </w:p>
    <w:p w:rsidR="001116A7" w:rsidRDefault="00906B05">
      <w:pPr>
        <w:pStyle w:val="a3"/>
      </w:pPr>
      <w:r>
        <w:t>...не поддаваться на попытки тех, кто будет удерживать вас от поддержки наших усилий, усилий администрации, чтобы сохранить Америку сильной и свободной, (…). Я всегда считал, что борьба, происходящая сейчас в мире, никогда не будет решена бомбами и ракетами, армией или военной мощью. Реально мы имеем дело с духовным кризисом; это — испытание воли и моральной веры.</w:t>
      </w:r>
    </w:p>
    <w:p w:rsidR="001116A7" w:rsidRDefault="00906B05">
      <w:pPr>
        <w:pStyle w:val="a3"/>
      </w:pPr>
      <w:r>
        <w:t>Рейган заявил:</w:t>
      </w:r>
    </w:p>
    <w:p w:rsidR="001116A7" w:rsidRDefault="00906B05">
      <w:pPr>
        <w:pStyle w:val="a3"/>
      </w:pPr>
      <w:r>
        <w:t>Я верю, что коммунизм — это очередной печальный и странный раздел истории человечества, последняя страница которого пишется сейчас.</w:t>
      </w:r>
    </w:p>
    <w:p w:rsidR="001116A7" w:rsidRDefault="00906B05">
      <w:pPr>
        <w:pStyle w:val="a3"/>
      </w:pPr>
      <w:r>
        <w:t>Ближе к концу речи Рейгана находится и знаменитый пассаж, благодаря которому речь получила свое название «Речь зла» и вошла в историю:</w:t>
      </w:r>
    </w:p>
    <w:p w:rsidR="001116A7" w:rsidRDefault="00906B05">
      <w:pPr>
        <w:pStyle w:val="a3"/>
      </w:pPr>
      <w:r>
        <w:t xml:space="preserve">Давайте вознесем наши молитвы во спасение всех тех, кто живет в этих тоталитарных потемках, помолимся, чтобы они открыли радость знакомства с Богом. Но до тех пор, пока они не сделают это, давайте будем уверены, что они проповедуют превосходство государства, объявляющего о своем превосходстве над личностью и предсказывающего в конечном счете свое превосходство над всеми народами в мире, они являются средоточием зла в современном мире (…) Если история чему-нибудь учит, то тому, что потакать агрессору, выдавая желаемое за действительное — глупо. Это предательство по отношению к своему прошлому и пренебрежение собственной свободой. Итак, в своих обсуждениях предложений о замораживании ядерного вооружения я настоятельно прошу вас избегать соблазна гордыни, соблазна необдуманно объявить себя превыше всего и навесить ярлык виновности в равной степени на обе стороны, игнорируя исторические факты и агрессивные порывы </w:t>
      </w:r>
      <w:r>
        <w:rPr>
          <w:b/>
          <w:bCs/>
        </w:rPr>
        <w:t>империи зла</w:t>
      </w:r>
      <w:r>
        <w:t>, чтобы просто назвать гонку вооружений гигантским взаимонепониманием и тем самым устраниться от борьбы между справедливостью и несправедливостью, между добром и злом</w:t>
      </w:r>
      <w:r>
        <w:rPr>
          <w:position w:val="10"/>
        </w:rPr>
        <w:t>[4]</w:t>
      </w:r>
      <w:r>
        <w:t>.</w:t>
      </w:r>
    </w:p>
    <w:p w:rsidR="001116A7" w:rsidRDefault="00906B05">
      <w:pPr>
        <w:pStyle w:val="21"/>
        <w:pageBreakBefore/>
        <w:numPr>
          <w:ilvl w:val="0"/>
          <w:numId w:val="0"/>
        </w:numPr>
      </w:pPr>
      <w:r>
        <w:t>3. Оценки позиции Рейгана</w:t>
      </w:r>
    </w:p>
    <w:p w:rsidR="001116A7" w:rsidRDefault="00906B05">
      <w:pPr>
        <w:pStyle w:val="a3"/>
      </w:pPr>
      <w:r>
        <w:t>Рейган полагал, что лишь называет вещи своими именами, так как в сложившейся ситуации любые эвфемизмы есть лишь знак слабости «свободного мира» перед лицом тоталитаризма</w:t>
      </w:r>
      <w:r>
        <w:rPr>
          <w:position w:val="10"/>
        </w:rPr>
        <w:t>[5]</w:t>
      </w:r>
      <w:r>
        <w:t>. Его подход нашёл широкую поддержку среди американских консерваторов и одновременно столкнулся с жесткой критикой пацифистов. Последние полагали, что жёсткая риторика может спровоцировать ядерную войну между двумя сверхдержавами. Тезис об СССР как «империи зла» встретил поддержку большей части западной общественности, напуганной ужесточением советской внутренней и внешней политики при Андропове, а также у граждан стран, находившихся под властью коммунистических правительств</w:t>
      </w:r>
      <w:r>
        <w:rPr>
          <w:position w:val="10"/>
        </w:rPr>
        <w:t>[6][7]</w:t>
      </w:r>
      <w:r>
        <w:t>.</w:t>
      </w:r>
    </w:p>
    <w:p w:rsidR="001116A7" w:rsidRDefault="00906B05">
      <w:pPr>
        <w:pStyle w:val="a3"/>
      </w:pPr>
      <w:r>
        <w:t>Подход Рейгана встретил поддержку у А. Д. Сахарова и у Буковского</w:t>
      </w:r>
      <w:r>
        <w:rPr>
          <w:position w:val="10"/>
        </w:rPr>
        <w:t>[8]</w:t>
      </w:r>
      <w:r>
        <w:t>.</w:t>
      </w:r>
    </w:p>
    <w:p w:rsidR="001116A7" w:rsidRDefault="00906B05">
      <w:pPr>
        <w:pStyle w:val="a3"/>
      </w:pPr>
      <w:r>
        <w:t xml:space="preserve">Чешский политолог Иржи Пехе (чеш. Jiří Pehe) утверждал, что рейгановский тезис «империи зла» и весь подход Рейгана на мировую историю оказал важное положительное воздействие. По мнению И. Пехе, философия Рейгана была проста: Советская империя была «империей зла», а значит, нужно сделать все возможное, чтобы ослабить коммунистический гнет над порабощенными народами Европы. Эта идея, по Пехе, стала рычагом, сдвинувшим события в регионе с мёртвой точки. </w:t>
      </w:r>
      <w:r>
        <w:rPr>
          <w:i/>
          <w:iCs/>
        </w:rPr>
        <w:t>«В определенные моменты истории, когда приходится иметь дело с режимами „зла“, как Рейган называл Советский Союз, простая нравственная позиция, простая нравственная точка зрения может быть важнее сложных аргументов и изощренной политики. И, по-моему, именно это в конце концов сделало роль Рейгана столь важной и значительной, просто потому, что он — несмотря на то, что плохо ориентировался в деталях, что он не был таким образованным человеком, как, скажем, Билл Клинтон — был политиком, способным видеть, или отличать хорошее от плохого»</w:t>
      </w:r>
      <w:r>
        <w:t>.</w:t>
      </w:r>
      <w:r>
        <w:rPr>
          <w:position w:val="10"/>
        </w:rPr>
        <w:t>[9]</w:t>
      </w:r>
      <w:r>
        <w:t xml:space="preserve"> Аналогичную оценку дает в своей книге «Холодная война: новая история» американский исследователь Джон Льюис Гаддис, отмечая, что своим определением СССР как «империи зла» Рейган эффективно ломал традиции разрядки, что заложило основу для окончательного крушения Советского Союза.</w:t>
      </w:r>
    </w:p>
    <w:p w:rsidR="001116A7" w:rsidRDefault="00906B05">
      <w:pPr>
        <w:pStyle w:val="21"/>
        <w:pageBreakBefore/>
        <w:numPr>
          <w:ilvl w:val="0"/>
          <w:numId w:val="0"/>
        </w:numPr>
      </w:pPr>
      <w:r>
        <w:t>4. Дальнейшая судьба клише</w:t>
      </w:r>
    </w:p>
    <w:p w:rsidR="001116A7" w:rsidRDefault="00906B05">
      <w:pPr>
        <w:pStyle w:val="a3"/>
      </w:pPr>
      <w:r>
        <w:t xml:space="preserve">В настоящее время в американской политике для обозначения противостоящих США тоталитарных режимов используется близкое понятие </w:t>
      </w:r>
      <w:r>
        <w:rPr>
          <w:i/>
          <w:iCs/>
        </w:rPr>
        <w:t>«Ось зла»</w:t>
      </w:r>
      <w:r>
        <w:t>, введенное Джорджем Бушем в 2002 году.</w:t>
      </w:r>
    </w:p>
    <w:p w:rsidR="001116A7" w:rsidRDefault="00906B05">
      <w:pPr>
        <w:pStyle w:val="a3"/>
        <w:rPr>
          <w:position w:val="10"/>
        </w:rPr>
      </w:pPr>
      <w:r>
        <w:t>В 2002 руководство КНДР в ответ на причисление их страны к «оси зла» объявило «Империей зла» Соединённые Штаты — как страну, обладающую самым мощным запасом оружия массового поражения и самым крупным военным бюджетом в мире, и несущую тем самым, по мнению руководства КНДР, угрозу миру и стабильности на всей планете</w:t>
      </w:r>
      <w:r>
        <w:rPr>
          <w:position w:val="10"/>
        </w:rPr>
        <w:t>[10]</w:t>
      </w:r>
      <w:r>
        <w:t>. Сегодня, в свете нынешней внешней политики США, под «Империей зла» во многих странах часто понимают сами Соединённые Штаты Америки.</w:t>
      </w:r>
      <w:r>
        <w:rPr>
          <w:position w:val="10"/>
        </w:rPr>
        <w:t>[11][12][13]</w:t>
      </w:r>
    </w:p>
    <w:p w:rsidR="001116A7" w:rsidRDefault="00906B05">
      <w:pPr>
        <w:pStyle w:val="21"/>
        <w:pageBreakBefore/>
        <w:numPr>
          <w:ilvl w:val="0"/>
          <w:numId w:val="0"/>
        </w:numPr>
      </w:pPr>
      <w:r>
        <w:t>5. Интересные факты</w:t>
      </w:r>
    </w:p>
    <w:p w:rsidR="001116A7" w:rsidRDefault="00906B05">
      <w:pPr>
        <w:pStyle w:val="a3"/>
      </w:pPr>
      <w:r>
        <w:t>Примечательно в данном случае тесное переплетение кинематографического контекста и реальности, голливудской продукции и политики. Начиная с того, что прародитель выражения «империя зла» Дж. Лукас впрямую подчёркивал отражение современных ему событий войны во Вьетнаме и в Ираке в различных эпизодах фильма «Звёздные войны»</w:t>
      </w:r>
      <w:r>
        <w:rPr>
          <w:position w:val="10"/>
        </w:rPr>
        <w:t>[14]</w:t>
      </w:r>
      <w:r>
        <w:t xml:space="preserve">, и заканчивая тем, что провозглашённая Р. Рейганом стратегическая оборонная инициатива (СОИ) получила широкую известность во всём мире, как программа «звёздных войн». В то же время сам автор политического клише </w:t>
      </w:r>
      <w:r>
        <w:rPr>
          <w:i/>
          <w:iCs/>
        </w:rPr>
        <w:t>политик</w:t>
      </w:r>
      <w:r>
        <w:t xml:space="preserve"> Р. Рейган был ранее широко известным и популярным голливудским </w:t>
      </w:r>
      <w:r>
        <w:rPr>
          <w:i/>
          <w:iCs/>
        </w:rPr>
        <w:t>актёром</w:t>
      </w:r>
      <w:r>
        <w:t>.</w:t>
      </w:r>
    </w:p>
    <w:p w:rsidR="001116A7" w:rsidRDefault="00906B05">
      <w:pPr>
        <w:pStyle w:val="21"/>
        <w:pageBreakBefore/>
        <w:numPr>
          <w:ilvl w:val="0"/>
          <w:numId w:val="0"/>
        </w:numPr>
      </w:pPr>
      <w:r>
        <w:t>6. Иное употребление</w:t>
      </w:r>
    </w:p>
    <w:p w:rsidR="001116A7" w:rsidRDefault="00906B05">
      <w:pPr>
        <w:pStyle w:val="a3"/>
        <w:numPr>
          <w:ilvl w:val="0"/>
          <w:numId w:val="3"/>
        </w:numPr>
        <w:tabs>
          <w:tab w:val="left" w:pos="707"/>
        </w:tabs>
        <w:spacing w:after="0"/>
      </w:pPr>
      <w:r>
        <w:t>В среде компьютерного сообщества многочисленные недоброжелатели Билла Гейтса окрестили «Империей зла» корпорацию Microsoft.</w:t>
      </w:r>
    </w:p>
    <w:p w:rsidR="001116A7" w:rsidRDefault="00906B05">
      <w:pPr>
        <w:pStyle w:val="a3"/>
        <w:numPr>
          <w:ilvl w:val="0"/>
          <w:numId w:val="3"/>
        </w:numPr>
        <w:tabs>
          <w:tab w:val="left" w:pos="707"/>
        </w:tabs>
        <w:spacing w:after="0"/>
      </w:pPr>
      <w:r>
        <w:t>Американская рок-группа Rage Against the Machine в 1996 году выпустила альбом «Империя зла» («Evil Empire»), песни которого резко критиковали правительство Соединённых Штатов и заняли первые места в чартах «Billboard».</w:t>
      </w:r>
    </w:p>
    <w:p w:rsidR="001116A7" w:rsidRDefault="00906B05">
      <w:pPr>
        <w:pStyle w:val="a3"/>
        <w:numPr>
          <w:ilvl w:val="0"/>
          <w:numId w:val="3"/>
        </w:numPr>
        <w:tabs>
          <w:tab w:val="left" w:pos="707"/>
        </w:tabs>
      </w:pPr>
      <w:r>
        <w:t>В 2007 г. вышла книга «Империя зла» (The Evil Empire) о многочисленных преступлениях Британской империи в колониальную эпоху.</w:t>
      </w:r>
    </w:p>
    <w:p w:rsidR="001116A7" w:rsidRDefault="00906B05">
      <w:pPr>
        <w:pStyle w:val="a3"/>
        <w:numPr>
          <w:ilvl w:val="0"/>
          <w:numId w:val="2"/>
        </w:numPr>
        <w:tabs>
          <w:tab w:val="left" w:pos="707"/>
        </w:tabs>
        <w:spacing w:after="0"/>
      </w:pPr>
      <w:r>
        <w:t>В 2007 г. антиглобалисты заменили указатель «Хайлигендамм» на указатель «Империя зла» (Evil Empire) в период проведения там саммита Большой восьмёрки.</w:t>
      </w:r>
    </w:p>
    <w:p w:rsidR="001116A7" w:rsidRDefault="00906B05">
      <w:pPr>
        <w:pStyle w:val="a3"/>
        <w:numPr>
          <w:ilvl w:val="0"/>
          <w:numId w:val="2"/>
        </w:numPr>
        <w:tabs>
          <w:tab w:val="left" w:pos="707"/>
        </w:tabs>
        <w:spacing w:after="0"/>
      </w:pPr>
      <w:r>
        <w:t xml:space="preserve">Вторая книга Юрия Никитина, популярного российского писателя, из серии «Русские идут» («Ярость», </w:t>
      </w:r>
      <w:r>
        <w:rPr>
          <w:b/>
          <w:bCs/>
        </w:rPr>
        <w:t>«Империя зла»</w:t>
      </w:r>
      <w:r>
        <w:t>, «На той стороне», «Труба Иерихона»).</w:t>
      </w:r>
    </w:p>
    <w:p w:rsidR="001116A7" w:rsidRDefault="00906B05">
      <w:pPr>
        <w:pStyle w:val="a3"/>
        <w:numPr>
          <w:ilvl w:val="0"/>
          <w:numId w:val="2"/>
        </w:numPr>
        <w:tabs>
          <w:tab w:val="left" w:pos="707"/>
        </w:tabs>
        <w:spacing w:after="0"/>
      </w:pPr>
      <w:r>
        <w:t>Термин вошёл в субкультуру и широко употребляется на сувенирной продукции: кружки, сумки, майки и т. д., а также в интернет-торговле</w:t>
      </w:r>
      <w:r>
        <w:rPr>
          <w:position w:val="10"/>
        </w:rPr>
        <w:t>[15][16]</w:t>
      </w:r>
      <w:r>
        <w:t>.</w:t>
      </w:r>
    </w:p>
    <w:p w:rsidR="001116A7" w:rsidRDefault="00906B05">
      <w:pPr>
        <w:pStyle w:val="a3"/>
        <w:numPr>
          <w:ilvl w:val="0"/>
          <w:numId w:val="2"/>
        </w:numPr>
        <w:tabs>
          <w:tab w:val="left" w:pos="707"/>
        </w:tabs>
      </w:pPr>
      <w:r>
        <w:t>Также долгое время Империей Зла называли Electronic Arts, за "убийство" игровых вселенных и недоброжелательную к игрокам политику компании.</w:t>
      </w:r>
    </w:p>
    <w:p w:rsidR="001116A7" w:rsidRDefault="001116A7">
      <w:pPr>
        <w:pStyle w:val="a3"/>
      </w:pPr>
    </w:p>
    <w:p w:rsidR="001116A7" w:rsidRDefault="00906B05">
      <w:pPr>
        <w:pStyle w:val="21"/>
        <w:pageBreakBefore/>
        <w:numPr>
          <w:ilvl w:val="0"/>
          <w:numId w:val="0"/>
        </w:numPr>
      </w:pPr>
      <w:r>
        <w:t>Список литературы:</w:t>
      </w:r>
    </w:p>
    <w:p w:rsidR="001116A7" w:rsidRDefault="00906B05">
      <w:pPr>
        <w:pStyle w:val="a3"/>
        <w:numPr>
          <w:ilvl w:val="0"/>
          <w:numId w:val="1"/>
        </w:numPr>
        <w:tabs>
          <w:tab w:val="left" w:pos="707"/>
        </w:tabs>
        <w:spacing w:after="0"/>
      </w:pPr>
      <w:r>
        <w:rPr>
          <w:i/>
          <w:iCs/>
        </w:rPr>
        <w:t>Éliphas Lévi ; Waite, Arthur Edward</w:t>
      </w:r>
      <w:r>
        <w:t xml:space="preserve"> Chapter IV. legends of the reign of Charlemagne ; The cultus of the blessed virgin // The History of Magic: including a clear and precise exposition of its procedure, its rites and its mysteries  (англ.). — Translation of the </w:t>
      </w:r>
      <w:r>
        <w:rPr>
          <w:i/>
          <w:iCs/>
        </w:rPr>
        <w:t>Histoire de la magie</w:t>
      </w:r>
      <w:r>
        <w:t>. — New York, N.Y.: Samuel Weiser, 1970. — P. 229. — 384 p. — ISBN 0-8772-8077-0</w:t>
      </w:r>
    </w:p>
    <w:p w:rsidR="001116A7" w:rsidRDefault="00906B05">
      <w:pPr>
        <w:pStyle w:val="a3"/>
        <w:numPr>
          <w:ilvl w:val="0"/>
          <w:numId w:val="1"/>
        </w:numPr>
        <w:tabs>
          <w:tab w:val="left" w:pos="707"/>
        </w:tabs>
        <w:spacing w:after="0"/>
      </w:pPr>
      <w:r>
        <w:rPr>
          <w:i/>
          <w:iCs/>
        </w:rPr>
        <w:t>Rivera, Eduardo</w:t>
      </w:r>
      <w:r>
        <w:t xml:space="preserve"> Caesar and the Bruteses: a tragedy  (англ.). — Offprint of The bilingual review/La revista bilingüe, volume I, January-April 1974, number 1. — Ypsilanti, Miss.: Bilingual Review, 1974. — P. 95. — 108 p.</w:t>
      </w:r>
    </w:p>
    <w:p w:rsidR="001116A7" w:rsidRDefault="00906B05">
      <w:pPr>
        <w:pStyle w:val="a3"/>
        <w:numPr>
          <w:ilvl w:val="0"/>
          <w:numId w:val="1"/>
        </w:numPr>
        <w:tabs>
          <w:tab w:val="left" w:pos="707"/>
        </w:tabs>
        <w:spacing w:after="0"/>
      </w:pPr>
      <w:r>
        <w:rPr>
          <w:i/>
          <w:iCs/>
        </w:rPr>
        <w:t>Pia, Jack</w:t>
      </w:r>
      <w:r>
        <w:t xml:space="preserve"> Foreword // SS regalia  (англ.) / Consultant editor: John Keegan. — New York: Ballantine Books, 1974. — P. 15. — 158 p. — (Ballantine's illustrated history of the violent century). — ISBN 0-3452-4016-2</w:t>
      </w:r>
    </w:p>
    <w:p w:rsidR="001116A7" w:rsidRDefault="00906B05">
      <w:pPr>
        <w:pStyle w:val="a3"/>
        <w:numPr>
          <w:ilvl w:val="0"/>
          <w:numId w:val="1"/>
        </w:numPr>
        <w:tabs>
          <w:tab w:val="left" w:pos="707"/>
        </w:tabs>
        <w:spacing w:after="0"/>
      </w:pPr>
      <w:r>
        <w:t>Оригинальный текст речи на presidentreagan.info</w:t>
      </w:r>
    </w:p>
    <w:p w:rsidR="001116A7" w:rsidRDefault="00906B05">
      <w:pPr>
        <w:pStyle w:val="a3"/>
        <w:numPr>
          <w:ilvl w:val="0"/>
          <w:numId w:val="1"/>
        </w:numPr>
        <w:tabs>
          <w:tab w:val="left" w:pos="707"/>
        </w:tabs>
        <w:spacing w:after="0"/>
      </w:pPr>
      <w:r>
        <w:t>Звёздный воин grani.ru</w:t>
      </w:r>
    </w:p>
    <w:p w:rsidR="001116A7" w:rsidRDefault="00906B05">
      <w:pPr>
        <w:pStyle w:val="a3"/>
        <w:numPr>
          <w:ilvl w:val="0"/>
          <w:numId w:val="1"/>
        </w:numPr>
        <w:tabs>
          <w:tab w:val="left" w:pos="707"/>
        </w:tabs>
        <w:spacing w:after="0"/>
      </w:pPr>
      <w:r>
        <w:t>The Battle of Evil Empire tysknews.com</w:t>
      </w:r>
    </w:p>
    <w:p w:rsidR="001116A7" w:rsidRDefault="00906B05">
      <w:pPr>
        <w:pStyle w:val="a3"/>
        <w:numPr>
          <w:ilvl w:val="0"/>
          <w:numId w:val="1"/>
        </w:numPr>
        <w:tabs>
          <w:tab w:val="left" w:pos="707"/>
        </w:tabs>
        <w:spacing w:after="0"/>
      </w:pPr>
      <w:r>
        <w:t>В Польше хотят заменить советских солдат Рональдом Рейганом ПОЛИТ.РУ</w:t>
      </w:r>
    </w:p>
    <w:p w:rsidR="001116A7" w:rsidRDefault="00906B05">
      <w:pPr>
        <w:pStyle w:val="a3"/>
        <w:numPr>
          <w:ilvl w:val="0"/>
          <w:numId w:val="1"/>
        </w:numPr>
        <w:tabs>
          <w:tab w:val="left" w:pos="707"/>
        </w:tabs>
        <w:spacing w:after="0"/>
        <w:rPr>
          <w:position w:val="10"/>
        </w:rPr>
      </w:pPr>
      <w:r>
        <w:t xml:space="preserve">«Это была империя зла, и все это понимали» – заявил об СССР Владимир Буковский </w:t>
      </w:r>
      <w:r>
        <w:rPr>
          <w:position w:val="10"/>
        </w:rPr>
        <w:t>[1]</w:t>
      </w:r>
    </w:p>
    <w:p w:rsidR="001116A7" w:rsidRDefault="00906B05">
      <w:pPr>
        <w:pStyle w:val="a3"/>
        <w:numPr>
          <w:ilvl w:val="0"/>
          <w:numId w:val="1"/>
        </w:numPr>
        <w:tabs>
          <w:tab w:val="left" w:pos="707"/>
        </w:tabs>
        <w:spacing w:after="0"/>
      </w:pPr>
      <w:r>
        <w:t>Джереми Бранстен Выдающаяся роль Рейгана в отношении стран бывшего советского блока.// The National Interest", США, 17 июня 2004</w:t>
      </w:r>
    </w:p>
    <w:p w:rsidR="001116A7" w:rsidRDefault="00906B05">
      <w:pPr>
        <w:pStyle w:val="a3"/>
        <w:numPr>
          <w:ilvl w:val="0"/>
          <w:numId w:val="1"/>
        </w:numPr>
        <w:tabs>
          <w:tab w:val="left" w:pos="707"/>
        </w:tabs>
        <w:spacing w:after="0"/>
      </w:pPr>
      <w:r>
        <w:t>Северная Корея: «США — империя зла»</w:t>
      </w:r>
    </w:p>
    <w:p w:rsidR="001116A7" w:rsidRDefault="00906B05">
      <w:pPr>
        <w:pStyle w:val="a3"/>
        <w:numPr>
          <w:ilvl w:val="0"/>
          <w:numId w:val="1"/>
        </w:numPr>
        <w:tabs>
          <w:tab w:val="left" w:pos="707"/>
        </w:tabs>
        <w:spacing w:after="0"/>
      </w:pPr>
      <w:r>
        <w:t>ИА REGNUM — «В странах-союзниках США считают Вашингтон опаснее Ирана и Северной Кореи»</w:t>
      </w:r>
    </w:p>
    <w:p w:rsidR="001116A7" w:rsidRDefault="00906B05">
      <w:pPr>
        <w:pStyle w:val="a3"/>
        <w:numPr>
          <w:ilvl w:val="0"/>
          <w:numId w:val="1"/>
        </w:numPr>
        <w:tabs>
          <w:tab w:val="left" w:pos="707"/>
        </w:tabs>
        <w:spacing w:after="0"/>
      </w:pPr>
      <w:r>
        <w:t>NEWSru.com — «40 % канадцев считают США империей зла».</w:t>
      </w:r>
    </w:p>
    <w:p w:rsidR="001116A7" w:rsidRDefault="00906B05">
      <w:pPr>
        <w:pStyle w:val="a3"/>
        <w:numPr>
          <w:ilvl w:val="0"/>
          <w:numId w:val="1"/>
        </w:numPr>
        <w:tabs>
          <w:tab w:val="left" w:pos="707"/>
        </w:tabs>
        <w:spacing w:after="0"/>
      </w:pPr>
      <w:r>
        <w:t>Issue Importance and Youth Vote стр. 45</w:t>
      </w:r>
    </w:p>
    <w:p w:rsidR="001116A7" w:rsidRDefault="00906B05">
      <w:pPr>
        <w:pStyle w:val="a3"/>
        <w:numPr>
          <w:ilvl w:val="0"/>
          <w:numId w:val="1"/>
        </w:numPr>
        <w:tabs>
          <w:tab w:val="left" w:pos="707"/>
        </w:tabs>
        <w:spacing w:after="0"/>
      </w:pPr>
      <w:r>
        <w:t>BBC: Триумфальная премьера «Звездных войн» в Каннах</w:t>
      </w:r>
    </w:p>
    <w:p w:rsidR="001116A7" w:rsidRDefault="00906B05">
      <w:pPr>
        <w:pStyle w:val="a3"/>
        <w:numPr>
          <w:ilvl w:val="0"/>
          <w:numId w:val="1"/>
        </w:numPr>
        <w:tabs>
          <w:tab w:val="left" w:pos="707"/>
        </w:tabs>
        <w:spacing w:after="0"/>
      </w:pPr>
      <w:r>
        <w:t>Evil Empires Emporium</w:t>
      </w:r>
    </w:p>
    <w:p w:rsidR="001116A7" w:rsidRDefault="00906B05">
      <w:pPr>
        <w:pStyle w:val="a3"/>
        <w:numPr>
          <w:ilvl w:val="0"/>
          <w:numId w:val="1"/>
        </w:numPr>
        <w:tabs>
          <w:tab w:val="left" w:pos="707"/>
        </w:tabs>
      </w:pPr>
      <w:r>
        <w:t>Evil empires: one down, one to go</w:t>
      </w:r>
    </w:p>
    <w:p w:rsidR="001116A7" w:rsidRDefault="00906B05">
      <w:pPr>
        <w:pStyle w:val="a3"/>
        <w:spacing w:after="0"/>
      </w:pPr>
      <w:r>
        <w:t>Источник: http://ru.wikipedia.org/wiki/Империя_зла</w:t>
      </w:r>
      <w:bookmarkStart w:id="0" w:name="_GoBack"/>
      <w:bookmarkEnd w:id="0"/>
    </w:p>
    <w:sectPr w:rsidR="001116A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B05"/>
    <w:rsid w:val="001116A7"/>
    <w:rsid w:val="007B1268"/>
    <w:rsid w:val="0090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99681-44D8-4E9A-B808-CAA22CA2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Words>
  <Characters>10185</Characters>
  <Application>Microsoft Office Word</Application>
  <DocSecurity>0</DocSecurity>
  <Lines>84</Lines>
  <Paragraphs>23</Paragraphs>
  <ScaleCrop>false</ScaleCrop>
  <Company>diakov.net</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2014-08-28T19:30:00Z</dcterms:created>
  <dcterms:modified xsi:type="dcterms:W3CDTF">2014-08-28T19:30:00Z</dcterms:modified>
</cp:coreProperties>
</file>