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55" w:rsidRDefault="008B4255" w:rsidP="006A156F">
      <w:pPr>
        <w:jc w:val="center"/>
        <w:rPr>
          <w:b/>
          <w:i/>
          <w:sz w:val="22"/>
          <w:szCs w:val="22"/>
          <w:u w:val="single"/>
          <w:lang w:val="en-US"/>
        </w:rPr>
      </w:pPr>
    </w:p>
    <w:p w:rsidR="00D74761" w:rsidRDefault="00D74761" w:rsidP="006A156F">
      <w:pPr>
        <w:jc w:val="center"/>
        <w:rPr>
          <w:b/>
          <w:i/>
          <w:sz w:val="22"/>
          <w:szCs w:val="22"/>
          <w:u w:val="single"/>
          <w:lang w:val="en-US"/>
        </w:rPr>
      </w:pPr>
    </w:p>
    <w:p w:rsidR="006A156F" w:rsidRPr="00FC7263" w:rsidRDefault="006A156F" w:rsidP="006A156F">
      <w:pPr>
        <w:jc w:val="center"/>
        <w:rPr>
          <w:b/>
          <w:i/>
          <w:sz w:val="22"/>
          <w:szCs w:val="22"/>
          <w:u w:val="single"/>
        </w:rPr>
      </w:pPr>
      <w:r w:rsidRPr="00FC7263">
        <w:rPr>
          <w:b/>
          <w:i/>
          <w:sz w:val="22"/>
          <w:szCs w:val="22"/>
          <w:u w:val="single"/>
        </w:rPr>
        <w:t>ДОГОВОР</w:t>
      </w:r>
      <w:r w:rsidR="00A71BDA" w:rsidRPr="00FC7263">
        <w:rPr>
          <w:b/>
          <w:i/>
          <w:sz w:val="22"/>
          <w:szCs w:val="22"/>
          <w:u w:val="single"/>
        </w:rPr>
        <w:t xml:space="preserve"> ПАЕВОГО ВЗНОСА </w:t>
      </w:r>
      <w:r w:rsidRPr="00FC7263">
        <w:rPr>
          <w:b/>
          <w:i/>
          <w:sz w:val="22"/>
          <w:szCs w:val="22"/>
          <w:u w:val="single"/>
        </w:rPr>
        <w:t xml:space="preserve"> </w:t>
      </w:r>
      <w:r w:rsidR="00E829B7" w:rsidRPr="009E2988">
        <w:rPr>
          <w:b/>
          <w:i/>
          <w:sz w:val="22"/>
          <w:szCs w:val="22"/>
          <w:u w:val="single"/>
        </w:rPr>
        <w:t>№___-ПСф/__-10Г</w:t>
      </w:r>
      <w:r w:rsidR="008627F7" w:rsidRPr="00FC7263">
        <w:rPr>
          <w:b/>
          <w:i/>
          <w:sz w:val="22"/>
          <w:szCs w:val="22"/>
          <w:u w:val="single"/>
        </w:rPr>
        <w:t xml:space="preserve"> </w:t>
      </w:r>
    </w:p>
    <w:p w:rsidR="006A156F" w:rsidRPr="00FC7263" w:rsidRDefault="006A156F" w:rsidP="006A156F">
      <w:pPr>
        <w:jc w:val="center"/>
        <w:rPr>
          <w:b/>
          <w:i/>
          <w:sz w:val="22"/>
          <w:szCs w:val="22"/>
          <w:u w:val="single"/>
        </w:rPr>
      </w:pPr>
    </w:p>
    <w:p w:rsidR="006A156F" w:rsidRPr="00FC7263" w:rsidRDefault="006A156F" w:rsidP="00D567F2">
      <w:pPr>
        <w:rPr>
          <w:b/>
          <w:sz w:val="22"/>
          <w:szCs w:val="22"/>
        </w:rPr>
      </w:pPr>
    </w:p>
    <w:p w:rsidR="006A156F" w:rsidRPr="00FC7263" w:rsidRDefault="006A156F" w:rsidP="006A156F">
      <w:pPr>
        <w:jc w:val="center"/>
        <w:rPr>
          <w:sz w:val="22"/>
          <w:szCs w:val="22"/>
        </w:rPr>
      </w:pPr>
      <w:r w:rsidRPr="00FC7263">
        <w:rPr>
          <w:sz w:val="22"/>
          <w:szCs w:val="22"/>
        </w:rPr>
        <w:t xml:space="preserve">г. Санкт - Петербург                                      </w:t>
      </w:r>
      <w:r w:rsidR="000E20BD" w:rsidRPr="00FC7263">
        <w:rPr>
          <w:sz w:val="22"/>
          <w:szCs w:val="22"/>
        </w:rPr>
        <w:t xml:space="preserve">    </w:t>
      </w:r>
      <w:r w:rsidRPr="00FC7263">
        <w:rPr>
          <w:sz w:val="22"/>
          <w:szCs w:val="22"/>
        </w:rPr>
        <w:t xml:space="preserve">                          </w:t>
      </w:r>
      <w:r w:rsidR="00997C5B" w:rsidRPr="00FC7263">
        <w:rPr>
          <w:sz w:val="22"/>
          <w:szCs w:val="22"/>
        </w:rPr>
        <w:t xml:space="preserve">               </w:t>
      </w:r>
      <w:r w:rsidR="00293BF1" w:rsidRPr="00FC7263">
        <w:rPr>
          <w:sz w:val="22"/>
          <w:szCs w:val="22"/>
        </w:rPr>
        <w:t xml:space="preserve">    </w:t>
      </w:r>
      <w:r w:rsidR="00997C5B" w:rsidRPr="00FC7263">
        <w:rPr>
          <w:sz w:val="22"/>
          <w:szCs w:val="22"/>
        </w:rPr>
        <w:t xml:space="preserve">  «</w:t>
      </w:r>
      <w:r w:rsidR="007C605E" w:rsidRPr="00FC7263">
        <w:rPr>
          <w:sz w:val="22"/>
          <w:szCs w:val="22"/>
        </w:rPr>
        <w:t>__</w:t>
      </w:r>
      <w:r w:rsidR="001105B9" w:rsidRPr="00FC7263">
        <w:rPr>
          <w:sz w:val="22"/>
          <w:szCs w:val="22"/>
        </w:rPr>
        <w:t xml:space="preserve">» </w:t>
      </w:r>
      <w:r w:rsidR="000B0183" w:rsidRPr="00FC7263">
        <w:rPr>
          <w:sz w:val="22"/>
          <w:szCs w:val="22"/>
        </w:rPr>
        <w:t>________</w:t>
      </w:r>
      <w:r w:rsidR="00293BF1" w:rsidRPr="00FC7263">
        <w:rPr>
          <w:sz w:val="22"/>
          <w:szCs w:val="22"/>
        </w:rPr>
        <w:t xml:space="preserve"> 2010 </w:t>
      </w:r>
      <w:r w:rsidRPr="00FC7263">
        <w:rPr>
          <w:sz w:val="22"/>
          <w:szCs w:val="22"/>
        </w:rPr>
        <w:t>года</w:t>
      </w:r>
    </w:p>
    <w:p w:rsidR="007D4DD6" w:rsidRPr="00FC7263" w:rsidRDefault="007D4DD6" w:rsidP="006A156F">
      <w:pPr>
        <w:jc w:val="center"/>
        <w:rPr>
          <w:sz w:val="22"/>
          <w:szCs w:val="22"/>
        </w:rPr>
      </w:pPr>
    </w:p>
    <w:p w:rsidR="000D6343" w:rsidRPr="00FC7263" w:rsidRDefault="00E829B7" w:rsidP="000D6343">
      <w:pPr>
        <w:tabs>
          <w:tab w:val="left" w:pos="2977"/>
        </w:tabs>
        <w:ind w:firstLine="720"/>
        <w:jc w:val="both"/>
        <w:rPr>
          <w:sz w:val="22"/>
          <w:szCs w:val="22"/>
        </w:rPr>
      </w:pPr>
      <w:r w:rsidRPr="009E2988">
        <w:rPr>
          <w:b/>
          <w:sz w:val="22"/>
          <w:szCs w:val="22"/>
        </w:rPr>
        <w:t xml:space="preserve">Общество с ограниченной ответственностью «Лидер Групп», </w:t>
      </w:r>
      <w:r w:rsidRPr="009E2988">
        <w:rPr>
          <w:sz w:val="22"/>
          <w:szCs w:val="22"/>
        </w:rPr>
        <w:t>именуемое в дальнейшем «Агент», зарегистрированное Межрайонной инспекцией Федеральной налоговой службы № 15 по Санкт-Петербургу 24.01.2007 года, ОГРН 1079847048170, Свидетельство о регистрации серия 78 № 005950983, ИНН 7842350200, в лице исполняющей обязанности Генерального директора Заднепровской А.В., действующей на основании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приказа № 2-ОД от «08» сентября 2010 года, на основании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Агентского договора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 xml:space="preserve">№ 02-А/06 -10 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от «23» июня 2010 года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 xml:space="preserve">и Доверенности от «23» июня 2010 года, от имени и по поручению </w:t>
      </w:r>
      <w:r w:rsidRPr="009E2988">
        <w:rPr>
          <w:b/>
          <w:sz w:val="22"/>
          <w:szCs w:val="22"/>
        </w:rPr>
        <w:t xml:space="preserve">Жилищно-строительного кооператива «Богатырь», </w:t>
      </w:r>
      <w:r w:rsidRPr="009E2988">
        <w:rPr>
          <w:sz w:val="22"/>
          <w:szCs w:val="22"/>
        </w:rPr>
        <w:t>именуемого в дальнейшем «Кооператив», зарегистрированного Межрайонной инспекцией</w:t>
      </w:r>
      <w:r w:rsidRPr="009E2988">
        <w:rPr>
          <w:b/>
          <w:sz w:val="22"/>
          <w:szCs w:val="22"/>
        </w:rPr>
        <w:t xml:space="preserve"> </w:t>
      </w:r>
      <w:r w:rsidRPr="009E2988">
        <w:rPr>
          <w:sz w:val="22"/>
          <w:szCs w:val="22"/>
        </w:rPr>
        <w:t>Федеральной налоговой службы</w:t>
      </w:r>
      <w:r w:rsidRPr="009E2988">
        <w:rPr>
          <w:b/>
          <w:sz w:val="22"/>
          <w:szCs w:val="22"/>
        </w:rPr>
        <w:t xml:space="preserve"> </w:t>
      </w:r>
      <w:r w:rsidRPr="009E2988">
        <w:rPr>
          <w:sz w:val="22"/>
          <w:szCs w:val="22"/>
        </w:rPr>
        <w:t>№ 15 по Санкт-Петербургу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23.06.2010 года,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ОГРН 1107847198986,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ИНН 7814471717, с одной стороны, и</w:t>
      </w:r>
    </w:p>
    <w:p w:rsidR="000D6343" w:rsidRDefault="00ED3554" w:rsidP="006B7AD7">
      <w:pPr>
        <w:tabs>
          <w:tab w:val="left" w:pos="2977"/>
        </w:tabs>
        <w:ind w:firstLine="720"/>
        <w:jc w:val="both"/>
        <w:rPr>
          <w:sz w:val="22"/>
          <w:szCs w:val="22"/>
        </w:rPr>
      </w:pPr>
      <w:r w:rsidRPr="00FC7263">
        <w:rPr>
          <w:b/>
          <w:sz w:val="22"/>
          <w:szCs w:val="22"/>
        </w:rPr>
        <w:t>Г</w:t>
      </w:r>
      <w:r w:rsidR="007A0A1E" w:rsidRPr="00FC7263">
        <w:rPr>
          <w:b/>
          <w:sz w:val="22"/>
          <w:szCs w:val="22"/>
        </w:rPr>
        <w:t>ражданин</w:t>
      </w:r>
      <w:r w:rsidR="00F54D0B" w:rsidRPr="00FC7263">
        <w:rPr>
          <w:b/>
          <w:sz w:val="22"/>
          <w:szCs w:val="22"/>
        </w:rPr>
        <w:t xml:space="preserve"> </w:t>
      </w:r>
      <w:r w:rsidRPr="00FC7263">
        <w:rPr>
          <w:b/>
          <w:sz w:val="22"/>
          <w:szCs w:val="22"/>
        </w:rPr>
        <w:t>РФ</w:t>
      </w:r>
      <w:r w:rsidR="007A0A1E" w:rsidRPr="00FC7263">
        <w:rPr>
          <w:b/>
          <w:sz w:val="22"/>
          <w:szCs w:val="22"/>
        </w:rPr>
        <w:t xml:space="preserve"> _______</w:t>
      </w:r>
      <w:r w:rsidRPr="00FC7263">
        <w:rPr>
          <w:sz w:val="22"/>
          <w:szCs w:val="22"/>
        </w:rPr>
        <w:t>,</w:t>
      </w:r>
      <w:r w:rsidR="00F54D0B" w:rsidRPr="00FC7263">
        <w:rPr>
          <w:sz w:val="22"/>
          <w:szCs w:val="22"/>
        </w:rPr>
        <w:t xml:space="preserve"> </w:t>
      </w:r>
      <w:r w:rsidR="007A0A1E" w:rsidRPr="00FC7263">
        <w:rPr>
          <w:sz w:val="22"/>
          <w:szCs w:val="22"/>
        </w:rPr>
        <w:t>пол _____,</w:t>
      </w:r>
      <w:r w:rsidR="007A0A1E" w:rsidRPr="00FC7263">
        <w:rPr>
          <w:b/>
          <w:sz w:val="22"/>
          <w:szCs w:val="22"/>
        </w:rPr>
        <w:t xml:space="preserve"> </w:t>
      </w:r>
      <w:r w:rsidRPr="00FC7263">
        <w:rPr>
          <w:sz w:val="22"/>
          <w:szCs w:val="22"/>
        </w:rPr>
        <w:t>дата рождения</w:t>
      </w:r>
      <w:r w:rsidR="00255622" w:rsidRPr="00FC7263">
        <w:rPr>
          <w:sz w:val="22"/>
          <w:szCs w:val="22"/>
        </w:rPr>
        <w:t>: _______</w:t>
      </w:r>
      <w:r w:rsidR="008B6170" w:rsidRPr="00FC7263">
        <w:rPr>
          <w:sz w:val="22"/>
          <w:szCs w:val="22"/>
        </w:rPr>
        <w:t xml:space="preserve"> года</w:t>
      </w:r>
      <w:r w:rsidRPr="00FC7263">
        <w:rPr>
          <w:sz w:val="22"/>
          <w:szCs w:val="22"/>
        </w:rPr>
        <w:t>, место рождения:</w:t>
      </w:r>
      <w:r w:rsidR="00255622" w:rsidRPr="00FC7263">
        <w:rPr>
          <w:sz w:val="22"/>
          <w:szCs w:val="22"/>
        </w:rPr>
        <w:t xml:space="preserve"> ______</w:t>
      </w:r>
      <w:r w:rsidRPr="00FC7263">
        <w:rPr>
          <w:sz w:val="22"/>
          <w:szCs w:val="22"/>
        </w:rPr>
        <w:t xml:space="preserve">, </w:t>
      </w:r>
      <w:r w:rsidR="00255622" w:rsidRPr="00FC7263">
        <w:rPr>
          <w:sz w:val="22"/>
          <w:szCs w:val="22"/>
        </w:rPr>
        <w:t xml:space="preserve">паспорт ______ </w:t>
      </w:r>
      <w:r w:rsidRPr="00FC7263">
        <w:rPr>
          <w:sz w:val="22"/>
          <w:szCs w:val="22"/>
        </w:rPr>
        <w:t>выдан</w:t>
      </w:r>
      <w:r w:rsidR="00255622" w:rsidRPr="00FC7263">
        <w:rPr>
          <w:sz w:val="22"/>
          <w:szCs w:val="22"/>
        </w:rPr>
        <w:t xml:space="preserve"> ______</w:t>
      </w:r>
      <w:r w:rsidRPr="00FC7263">
        <w:rPr>
          <w:sz w:val="22"/>
          <w:szCs w:val="22"/>
        </w:rPr>
        <w:t>, дата выдачи</w:t>
      </w:r>
      <w:r w:rsidR="00255622" w:rsidRPr="00FC7263">
        <w:rPr>
          <w:sz w:val="22"/>
          <w:szCs w:val="22"/>
        </w:rPr>
        <w:t>: _______</w:t>
      </w:r>
      <w:r w:rsidR="008B6170" w:rsidRPr="00FC7263">
        <w:rPr>
          <w:sz w:val="22"/>
          <w:szCs w:val="22"/>
        </w:rPr>
        <w:t xml:space="preserve"> года</w:t>
      </w:r>
      <w:r w:rsidRPr="00FC7263">
        <w:rPr>
          <w:sz w:val="22"/>
          <w:szCs w:val="22"/>
        </w:rPr>
        <w:t>, код подразделения</w:t>
      </w:r>
      <w:r w:rsidR="00255622" w:rsidRPr="00FC7263">
        <w:rPr>
          <w:sz w:val="22"/>
          <w:szCs w:val="22"/>
        </w:rPr>
        <w:t>: ______</w:t>
      </w:r>
      <w:r w:rsidRPr="00FC7263">
        <w:rPr>
          <w:sz w:val="22"/>
          <w:szCs w:val="22"/>
        </w:rPr>
        <w:t>, место регистрации:</w:t>
      </w:r>
      <w:r w:rsidR="00F9016A" w:rsidRPr="00FC7263">
        <w:rPr>
          <w:sz w:val="22"/>
          <w:szCs w:val="22"/>
        </w:rPr>
        <w:t xml:space="preserve"> г. Санкт-Петербург,</w:t>
      </w:r>
      <w:r w:rsidR="00255622" w:rsidRPr="00FC7263">
        <w:rPr>
          <w:sz w:val="22"/>
          <w:szCs w:val="22"/>
        </w:rPr>
        <w:t xml:space="preserve"> _________</w:t>
      </w:r>
      <w:r w:rsidRPr="00FC7263">
        <w:rPr>
          <w:sz w:val="22"/>
          <w:szCs w:val="22"/>
        </w:rPr>
        <w:t>, действующ</w:t>
      </w:r>
      <w:r w:rsidR="00255622" w:rsidRPr="00FC7263">
        <w:rPr>
          <w:sz w:val="22"/>
          <w:szCs w:val="22"/>
        </w:rPr>
        <w:t>ий</w:t>
      </w:r>
      <w:r w:rsidRPr="00FC7263">
        <w:rPr>
          <w:sz w:val="22"/>
          <w:szCs w:val="22"/>
        </w:rPr>
        <w:t xml:space="preserve"> по своему усмотрению, именуем</w:t>
      </w:r>
      <w:r w:rsidR="00255622" w:rsidRPr="00FC7263">
        <w:rPr>
          <w:sz w:val="22"/>
          <w:szCs w:val="22"/>
        </w:rPr>
        <w:t>ый</w:t>
      </w:r>
      <w:r w:rsidRPr="00FC7263">
        <w:rPr>
          <w:sz w:val="22"/>
          <w:szCs w:val="22"/>
        </w:rPr>
        <w:t xml:space="preserve"> в дальнейшем </w:t>
      </w:r>
      <w:r w:rsidRPr="00FC7263">
        <w:rPr>
          <w:b/>
          <w:sz w:val="22"/>
          <w:szCs w:val="22"/>
        </w:rPr>
        <w:t>«П</w:t>
      </w:r>
      <w:r w:rsidR="00F54D0B" w:rsidRPr="00FC7263">
        <w:rPr>
          <w:b/>
          <w:sz w:val="22"/>
          <w:szCs w:val="22"/>
        </w:rPr>
        <w:t>айщик</w:t>
      </w:r>
      <w:r w:rsidRPr="00FC7263">
        <w:rPr>
          <w:b/>
          <w:sz w:val="22"/>
          <w:szCs w:val="22"/>
        </w:rPr>
        <w:t>»</w:t>
      </w:r>
      <w:r w:rsidRPr="00FC7263">
        <w:rPr>
          <w:sz w:val="22"/>
          <w:szCs w:val="22"/>
        </w:rPr>
        <w:t>, с другой стороны</w:t>
      </w:r>
      <w:r w:rsidR="000D6343" w:rsidRPr="00FC7263">
        <w:rPr>
          <w:sz w:val="22"/>
          <w:szCs w:val="22"/>
        </w:rPr>
        <w:t>, совместно в дальнейшем именуемые «Стороны», заключили настоящий</w:t>
      </w:r>
      <w:r w:rsidR="00F54D0B" w:rsidRPr="00FC7263">
        <w:rPr>
          <w:sz w:val="22"/>
          <w:szCs w:val="22"/>
        </w:rPr>
        <w:t xml:space="preserve"> </w:t>
      </w:r>
      <w:r w:rsidR="000D6343" w:rsidRPr="00FC7263">
        <w:rPr>
          <w:sz w:val="22"/>
          <w:szCs w:val="22"/>
        </w:rPr>
        <w:t>договор (далее –</w:t>
      </w:r>
      <w:r w:rsidR="00F01D5E" w:rsidRPr="00FC7263">
        <w:rPr>
          <w:sz w:val="22"/>
          <w:szCs w:val="22"/>
        </w:rPr>
        <w:t xml:space="preserve"> </w:t>
      </w:r>
      <w:r w:rsidR="000D6343" w:rsidRPr="00FC7263">
        <w:rPr>
          <w:sz w:val="22"/>
          <w:szCs w:val="22"/>
        </w:rPr>
        <w:t>Договор) о нижеследующем:</w:t>
      </w:r>
    </w:p>
    <w:p w:rsidR="0027587F" w:rsidRPr="00FC7263" w:rsidRDefault="0027587F" w:rsidP="006B7AD7">
      <w:pPr>
        <w:tabs>
          <w:tab w:val="left" w:pos="2977"/>
        </w:tabs>
        <w:ind w:firstLine="720"/>
        <w:jc w:val="both"/>
        <w:rPr>
          <w:b/>
          <w:sz w:val="22"/>
          <w:szCs w:val="22"/>
        </w:rPr>
      </w:pPr>
    </w:p>
    <w:p w:rsidR="00F01D5E" w:rsidRPr="00FC7263" w:rsidRDefault="00F01D5E" w:rsidP="00F01D5E">
      <w:pPr>
        <w:jc w:val="center"/>
        <w:rPr>
          <w:b/>
          <w:sz w:val="22"/>
        </w:rPr>
      </w:pPr>
      <w:r w:rsidRPr="00FC7263">
        <w:rPr>
          <w:b/>
          <w:sz w:val="22"/>
        </w:rPr>
        <w:t>1. ПРЕДМЕТ ДОГОВОРА</w:t>
      </w:r>
    </w:p>
    <w:p w:rsidR="00F01D5E" w:rsidRPr="00FC7263" w:rsidRDefault="00F01D5E" w:rsidP="00F01D5E">
      <w:pPr>
        <w:jc w:val="both"/>
        <w:rPr>
          <w:sz w:val="22"/>
        </w:rPr>
      </w:pPr>
    </w:p>
    <w:p w:rsidR="008A25DB" w:rsidRPr="00FC7263" w:rsidRDefault="003D3098" w:rsidP="00F01D5E">
      <w:pPr>
        <w:pStyle w:val="aa"/>
        <w:numPr>
          <w:ilvl w:val="1"/>
          <w:numId w:val="10"/>
        </w:numPr>
        <w:spacing w:before="0"/>
        <w:rPr>
          <w:sz w:val="22"/>
        </w:rPr>
      </w:pPr>
      <w:r w:rsidRPr="009E2988">
        <w:rPr>
          <w:sz w:val="22"/>
        </w:rPr>
        <w:t xml:space="preserve">В соответствии с условиями настоящего Договора Пайщик вносит в Кооператив паевой и иные взносы, являющиеся условием членства в Кооперативе и основанием получения Пайщиком в собственность жилого помещения (далее – Квартира) </w:t>
      </w:r>
      <w:r w:rsidRPr="009E2988">
        <w:rPr>
          <w:b/>
          <w:sz w:val="22"/>
        </w:rPr>
        <w:t xml:space="preserve">в строящемся </w:t>
      </w:r>
      <w:r w:rsidRPr="009E2988">
        <w:rPr>
          <w:b/>
          <w:sz w:val="22"/>
          <w:szCs w:val="22"/>
        </w:rPr>
        <w:t>жилом многоквартирном доме со встроено-пристроенными помещениями, с подземным паркингом</w:t>
      </w:r>
      <w:r w:rsidRPr="009E2988">
        <w:rPr>
          <w:b/>
          <w:sz w:val="22"/>
        </w:rPr>
        <w:t xml:space="preserve"> (далее – Объект) на земельном участке, расположенном по </w:t>
      </w:r>
      <w:r w:rsidRPr="009E2988">
        <w:rPr>
          <w:b/>
          <w:sz w:val="22"/>
          <w:szCs w:val="22"/>
        </w:rPr>
        <w:t xml:space="preserve">адресу: </w:t>
      </w:r>
      <w:r w:rsidRPr="009E2988">
        <w:rPr>
          <w:b/>
          <w:sz w:val="22"/>
        </w:rPr>
        <w:t>г. Санкт-Петербург, улица Полевая Сабировская, д. 47, корп. 1</w:t>
      </w:r>
      <w:r w:rsidRPr="009E2988">
        <w:rPr>
          <w:sz w:val="22"/>
        </w:rPr>
        <w:t xml:space="preserve">, </w:t>
      </w:r>
      <w:r w:rsidRPr="009E2988">
        <w:rPr>
          <w:b/>
          <w:sz w:val="22"/>
        </w:rPr>
        <w:t>литера А,</w:t>
      </w:r>
      <w:r w:rsidRPr="009E2988">
        <w:rPr>
          <w:sz w:val="22"/>
        </w:rPr>
        <w:t xml:space="preserve"> общей площадью 19966,0 кв.м., кадастровый номер</w:t>
      </w:r>
      <w:r w:rsidRPr="009E2988">
        <w:rPr>
          <w:color w:val="FF0000"/>
          <w:sz w:val="22"/>
        </w:rPr>
        <w:t xml:space="preserve"> </w:t>
      </w:r>
      <w:r w:rsidRPr="009E2988">
        <w:rPr>
          <w:sz w:val="22"/>
        </w:rPr>
        <w:t>78:34:4103В:6.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 xml:space="preserve">Права Кооператива на Квартиру возникают из Инвестиционного договора № 02-И/06-10 от «23» июня 2010 года (далее -  Инвестиционный договор), заключенного Кооперативом с </w:t>
      </w:r>
      <w:r w:rsidRPr="005D0775">
        <w:rPr>
          <w:b/>
          <w:sz w:val="22"/>
          <w:szCs w:val="22"/>
        </w:rPr>
        <w:t>Обществом с ограниченной ответственностью «Север-Комплект»</w:t>
      </w:r>
      <w:r w:rsidRPr="009E2988">
        <w:rPr>
          <w:sz w:val="22"/>
          <w:szCs w:val="22"/>
        </w:rPr>
        <w:t xml:space="preserve"> (ОГРН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1027807584793, ИНН 7814102075)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  <w:szCs w:val="22"/>
        </w:rPr>
        <w:t>(далее – Застройщик).</w:t>
      </w:r>
      <w:r w:rsidRPr="009E2988">
        <w:rPr>
          <w:color w:val="FF0000"/>
          <w:sz w:val="22"/>
          <w:szCs w:val="22"/>
        </w:rPr>
        <w:t xml:space="preserve"> </w:t>
      </w:r>
      <w:r w:rsidRPr="009E2988">
        <w:rPr>
          <w:sz w:val="22"/>
        </w:rPr>
        <w:t>Правовые основания заключения настоящего Договора: Жилищный кодекс РФ, Устав Кооператива, Инвестиционный договор.</w:t>
      </w:r>
    </w:p>
    <w:p w:rsidR="008A25DB" w:rsidRPr="00FC7263" w:rsidRDefault="008A25DB" w:rsidP="008A25DB">
      <w:pPr>
        <w:numPr>
          <w:ilvl w:val="1"/>
          <w:numId w:val="10"/>
        </w:numPr>
        <w:tabs>
          <w:tab w:val="left" w:pos="2977"/>
        </w:tabs>
        <w:jc w:val="both"/>
        <w:rPr>
          <w:sz w:val="22"/>
        </w:rPr>
      </w:pPr>
      <w:r w:rsidRPr="00FC7263">
        <w:rPr>
          <w:bCs/>
          <w:color w:val="000000"/>
          <w:spacing w:val="-1"/>
          <w:sz w:val="22"/>
          <w:szCs w:val="22"/>
        </w:rPr>
        <w:t xml:space="preserve">Основные характеристики квартиры: 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900"/>
        <w:gridCol w:w="885"/>
        <w:gridCol w:w="735"/>
        <w:gridCol w:w="1080"/>
        <w:gridCol w:w="1152"/>
        <w:gridCol w:w="792"/>
        <w:gridCol w:w="1620"/>
        <w:gridCol w:w="1314"/>
      </w:tblGrid>
      <w:tr w:rsidR="008A25DB" w:rsidRPr="00FC7263">
        <w:tc>
          <w:tcPr>
            <w:tcW w:w="90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Оси</w:t>
            </w:r>
          </w:p>
        </w:tc>
        <w:tc>
          <w:tcPr>
            <w:tcW w:w="720" w:type="dxa"/>
          </w:tcPr>
          <w:p w:rsidR="00787532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Сек</w:t>
            </w:r>
          </w:p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ция</w:t>
            </w:r>
          </w:p>
        </w:tc>
        <w:tc>
          <w:tcPr>
            <w:tcW w:w="90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Проектный №</w:t>
            </w:r>
          </w:p>
        </w:tc>
        <w:tc>
          <w:tcPr>
            <w:tcW w:w="885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Кол-во комнат</w:t>
            </w:r>
          </w:p>
        </w:tc>
        <w:tc>
          <w:tcPr>
            <w:tcW w:w="735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Этаж</w:t>
            </w:r>
          </w:p>
        </w:tc>
        <w:tc>
          <w:tcPr>
            <w:tcW w:w="108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Общая площадь, кв.м., (за искл. площади балкона/ лоджии)</w:t>
            </w:r>
          </w:p>
        </w:tc>
        <w:tc>
          <w:tcPr>
            <w:tcW w:w="1152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Жилая площадь, кв.м.</w:t>
            </w:r>
          </w:p>
        </w:tc>
        <w:tc>
          <w:tcPr>
            <w:tcW w:w="792" w:type="dxa"/>
          </w:tcPr>
          <w:p w:rsidR="008A25DB" w:rsidRPr="00FC7263" w:rsidRDefault="008A25DB" w:rsidP="005F17A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Кухня, кв.м.</w:t>
            </w:r>
          </w:p>
        </w:tc>
        <w:tc>
          <w:tcPr>
            <w:tcW w:w="162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Площадь балкона/ лоджии, (с понижающим коэффициентом 0,3/0,5), кв.м.</w:t>
            </w:r>
          </w:p>
        </w:tc>
        <w:tc>
          <w:tcPr>
            <w:tcW w:w="1314" w:type="dxa"/>
          </w:tcPr>
          <w:p w:rsidR="008A25DB" w:rsidRPr="00FC7263" w:rsidRDefault="008A25DB" w:rsidP="0054258B">
            <w:pPr>
              <w:ind w:left="-108" w:right="-54"/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Общая приведенная площадь (графы 6+9)</w:t>
            </w:r>
          </w:p>
        </w:tc>
      </w:tr>
      <w:tr w:rsidR="008A25DB" w:rsidRPr="00FC7263">
        <w:tc>
          <w:tcPr>
            <w:tcW w:w="90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5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2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14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  <w:r w:rsidRPr="00FC726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A25DB" w:rsidRPr="00FC7263">
        <w:tc>
          <w:tcPr>
            <w:tcW w:w="900" w:type="dxa"/>
          </w:tcPr>
          <w:p w:rsidR="00787532" w:rsidRPr="00FC7263" w:rsidRDefault="00787532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A25DB" w:rsidRPr="00FC7263" w:rsidRDefault="003D3098" w:rsidP="005425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</w:tcPr>
          <w:p w:rsidR="008A25DB" w:rsidRPr="00FC7263" w:rsidRDefault="008A25DB" w:rsidP="005425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A25DB" w:rsidRPr="00FC7263" w:rsidRDefault="008A25DB" w:rsidP="008A25DB">
      <w:pPr>
        <w:tabs>
          <w:tab w:val="left" w:pos="2977"/>
        </w:tabs>
        <w:ind w:left="360"/>
        <w:jc w:val="both"/>
        <w:rPr>
          <w:sz w:val="22"/>
          <w:szCs w:val="22"/>
        </w:rPr>
      </w:pPr>
      <w:r w:rsidRPr="00FC7263">
        <w:rPr>
          <w:color w:val="000000"/>
          <w:sz w:val="22"/>
          <w:szCs w:val="22"/>
          <w:rtl/>
        </w:rPr>
        <w:t>٭</w:t>
      </w:r>
      <w:r w:rsidRPr="00FC7263">
        <w:rPr>
          <w:color w:val="000000"/>
          <w:sz w:val="22"/>
          <w:szCs w:val="22"/>
        </w:rPr>
        <w:t xml:space="preserve"> </w:t>
      </w:r>
      <w:r w:rsidRPr="00FC7263">
        <w:rPr>
          <w:sz w:val="22"/>
          <w:szCs w:val="22"/>
        </w:rPr>
        <w:t xml:space="preserve">В общую приведенную площадь квартиры входит площадь балконов </w:t>
      </w:r>
      <w:r w:rsidR="00010391" w:rsidRPr="00FC7263">
        <w:rPr>
          <w:sz w:val="22"/>
          <w:szCs w:val="22"/>
        </w:rPr>
        <w:t xml:space="preserve">(лоджий), взятая с понижающим  </w:t>
      </w:r>
      <w:r w:rsidRPr="00FC7263">
        <w:rPr>
          <w:sz w:val="22"/>
          <w:szCs w:val="22"/>
        </w:rPr>
        <w:t>коэффициентом 0,3 (0,5).</w:t>
      </w:r>
    </w:p>
    <w:p w:rsidR="00F01D5E" w:rsidRPr="00FC7263" w:rsidRDefault="008A25DB" w:rsidP="008A25DB">
      <w:pPr>
        <w:pStyle w:val="aa"/>
        <w:spacing w:before="0"/>
        <w:ind w:left="360"/>
        <w:rPr>
          <w:color w:val="000000"/>
          <w:sz w:val="22"/>
          <w:szCs w:val="22"/>
        </w:rPr>
      </w:pPr>
      <w:r w:rsidRPr="00FC7263">
        <w:rPr>
          <w:color w:val="000000"/>
          <w:sz w:val="22"/>
          <w:szCs w:val="22"/>
        </w:rPr>
        <w:t>Площадь квартиры и площадь балкона/лоджии могут быть изменены на основании данных контрольного обмера Проектно-Инвентаризационного Бюро, в соответствии с фактическим уменьшением/увеличением указанных площадей.</w:t>
      </w:r>
    </w:p>
    <w:p w:rsidR="00596283" w:rsidRPr="00FC7263" w:rsidRDefault="00596283" w:rsidP="008A25DB">
      <w:pPr>
        <w:pStyle w:val="aa"/>
        <w:spacing w:before="0"/>
        <w:ind w:left="360"/>
        <w:rPr>
          <w:color w:val="000000"/>
          <w:sz w:val="22"/>
          <w:szCs w:val="22"/>
        </w:rPr>
      </w:pPr>
      <w:r w:rsidRPr="00FC7263">
        <w:rPr>
          <w:sz w:val="22"/>
          <w:szCs w:val="22"/>
        </w:rPr>
        <w:t xml:space="preserve">Ориентировочный срок ввода Объекта в эксплуатацию – </w:t>
      </w:r>
      <w:r w:rsidR="003D3098" w:rsidRPr="009E2988">
        <w:rPr>
          <w:sz w:val="22"/>
          <w:szCs w:val="22"/>
          <w:lang w:val="en-US"/>
        </w:rPr>
        <w:t>II</w:t>
      </w:r>
      <w:r w:rsidR="003D3098" w:rsidRPr="009E2988">
        <w:rPr>
          <w:sz w:val="22"/>
          <w:szCs w:val="22"/>
        </w:rPr>
        <w:t xml:space="preserve"> квартал 2013</w:t>
      </w:r>
      <w:r w:rsidR="00E615E4" w:rsidRPr="00FC7263">
        <w:rPr>
          <w:sz w:val="22"/>
          <w:szCs w:val="22"/>
        </w:rPr>
        <w:t xml:space="preserve"> </w:t>
      </w:r>
      <w:r w:rsidRPr="00FC7263">
        <w:rPr>
          <w:sz w:val="22"/>
          <w:szCs w:val="22"/>
        </w:rPr>
        <w:t xml:space="preserve">года. Если на основании распорядительных актов соответствующих уполномоченных органов  Санкт-Петербурга срок ввода Объекта в эксплуатацию будет изменен, то срок ввода Объекта в эксплуатацию, указанный в настоящем пункте, автоматически изменяется соответственно </w:t>
      </w:r>
      <w:r w:rsidR="00FE000B" w:rsidRPr="00FC7263">
        <w:rPr>
          <w:sz w:val="22"/>
          <w:szCs w:val="22"/>
        </w:rPr>
        <w:t>указанному акту</w:t>
      </w:r>
      <w:r w:rsidRPr="00FC7263">
        <w:rPr>
          <w:sz w:val="22"/>
          <w:szCs w:val="22"/>
        </w:rPr>
        <w:t>.</w:t>
      </w:r>
    </w:p>
    <w:p w:rsidR="00F01D5E" w:rsidRPr="00FC7263" w:rsidRDefault="008A25DB" w:rsidP="00F01D5E">
      <w:pPr>
        <w:pStyle w:val="aa"/>
        <w:numPr>
          <w:ilvl w:val="1"/>
          <w:numId w:val="10"/>
        </w:numPr>
        <w:spacing w:before="0"/>
        <w:rPr>
          <w:sz w:val="22"/>
        </w:rPr>
      </w:pPr>
      <w:r w:rsidRPr="00FC7263">
        <w:rPr>
          <w:bCs/>
          <w:color w:val="000000"/>
          <w:sz w:val="22"/>
          <w:szCs w:val="22"/>
        </w:rPr>
        <w:t>Квартира</w:t>
      </w:r>
      <w:r w:rsidRPr="00FC7263">
        <w:rPr>
          <w:color w:val="000000"/>
          <w:sz w:val="22"/>
          <w:szCs w:val="22"/>
        </w:rPr>
        <w:t xml:space="preserve"> передается </w:t>
      </w:r>
      <w:r w:rsidRPr="00FC7263">
        <w:rPr>
          <w:bCs/>
          <w:color w:val="000000"/>
          <w:sz w:val="22"/>
          <w:szCs w:val="22"/>
        </w:rPr>
        <w:t>П</w:t>
      </w:r>
      <w:r w:rsidR="002329DD" w:rsidRPr="00FC7263">
        <w:rPr>
          <w:bCs/>
          <w:color w:val="000000"/>
          <w:sz w:val="22"/>
          <w:szCs w:val="22"/>
        </w:rPr>
        <w:t xml:space="preserve">айщику </w:t>
      </w:r>
      <w:r w:rsidRPr="00FC7263">
        <w:rPr>
          <w:bCs/>
          <w:color w:val="000000"/>
          <w:sz w:val="22"/>
          <w:szCs w:val="22"/>
        </w:rPr>
        <w:t xml:space="preserve">без отделки </w:t>
      </w:r>
      <w:r w:rsidRPr="00FC7263">
        <w:rPr>
          <w:sz w:val="22"/>
          <w:szCs w:val="22"/>
        </w:rPr>
        <w:t xml:space="preserve">с выполнением следующих работ: c разводкой под электрику, установкой стояков ГВС, ХВС и канализации, установкой стеклопакетов, входной двери, радиаторов водяного отопления, установленного </w:t>
      </w:r>
      <w:r w:rsidR="008623B3" w:rsidRPr="00FC7263">
        <w:rPr>
          <w:sz w:val="22"/>
          <w:szCs w:val="22"/>
        </w:rPr>
        <w:t>Застройщиком</w:t>
      </w:r>
      <w:r w:rsidR="00CA75A9" w:rsidRPr="00FC7263">
        <w:rPr>
          <w:sz w:val="22"/>
          <w:szCs w:val="22"/>
        </w:rPr>
        <w:t xml:space="preserve"> </w:t>
      </w:r>
      <w:r w:rsidRPr="00FC7263">
        <w:rPr>
          <w:sz w:val="22"/>
          <w:szCs w:val="22"/>
        </w:rPr>
        <w:t xml:space="preserve">образца. </w:t>
      </w:r>
      <w:r w:rsidRPr="00FC7263">
        <w:rPr>
          <w:bCs/>
          <w:sz w:val="22"/>
          <w:szCs w:val="22"/>
        </w:rPr>
        <w:t>Квартира</w:t>
      </w:r>
      <w:r w:rsidRPr="00FC7263">
        <w:rPr>
          <w:sz w:val="22"/>
          <w:szCs w:val="22"/>
        </w:rPr>
        <w:t xml:space="preserve"> передается </w:t>
      </w:r>
      <w:r w:rsidRPr="00FC7263">
        <w:rPr>
          <w:bCs/>
          <w:color w:val="000000"/>
          <w:sz w:val="22"/>
          <w:szCs w:val="22"/>
        </w:rPr>
        <w:t>П</w:t>
      </w:r>
      <w:r w:rsidR="002329DD" w:rsidRPr="00FC7263">
        <w:rPr>
          <w:bCs/>
          <w:color w:val="000000"/>
          <w:sz w:val="22"/>
          <w:szCs w:val="22"/>
        </w:rPr>
        <w:t xml:space="preserve">айщику </w:t>
      </w:r>
      <w:r w:rsidRPr="00FC7263">
        <w:rPr>
          <w:sz w:val="22"/>
          <w:szCs w:val="22"/>
        </w:rPr>
        <w:t xml:space="preserve">без ванны, раковины, мойки, унитаза, смесителей, электроплиты, межкомнатных дверей, без выравнивания полов, без перетирки железобетонных поверхностей, без разводки горячего и холодного водоснабжения, без осветительных приборов. </w:t>
      </w:r>
      <w:r w:rsidR="008623B3" w:rsidRPr="00FC7263">
        <w:rPr>
          <w:sz w:val="22"/>
          <w:szCs w:val="22"/>
        </w:rPr>
        <w:t>Застройщик</w:t>
      </w:r>
      <w:r w:rsidR="00CA75A9" w:rsidRPr="00FC7263">
        <w:rPr>
          <w:sz w:val="22"/>
          <w:szCs w:val="22"/>
        </w:rPr>
        <w:t xml:space="preserve"> </w:t>
      </w:r>
      <w:r w:rsidRPr="00FC7263">
        <w:rPr>
          <w:sz w:val="22"/>
          <w:szCs w:val="22"/>
        </w:rPr>
        <w:t xml:space="preserve">вправе произвести работы по остеклению балкона/лоджии, при этом произведенные </w:t>
      </w:r>
      <w:r w:rsidR="008623B3" w:rsidRPr="00FC7263">
        <w:rPr>
          <w:sz w:val="22"/>
          <w:szCs w:val="22"/>
        </w:rPr>
        <w:t>Застройщиком</w:t>
      </w:r>
      <w:r w:rsidR="00CA75A9" w:rsidRPr="00FC7263">
        <w:rPr>
          <w:sz w:val="22"/>
          <w:szCs w:val="22"/>
        </w:rPr>
        <w:t xml:space="preserve"> </w:t>
      </w:r>
      <w:r w:rsidRPr="00FC7263">
        <w:rPr>
          <w:sz w:val="22"/>
          <w:szCs w:val="22"/>
        </w:rPr>
        <w:t>затраты на указанные работы подлежат возмещению П</w:t>
      </w:r>
      <w:r w:rsidR="00DB7B6B" w:rsidRPr="00FC7263">
        <w:rPr>
          <w:sz w:val="22"/>
          <w:szCs w:val="22"/>
        </w:rPr>
        <w:t>айщиком</w:t>
      </w:r>
      <w:r w:rsidR="00F2062A" w:rsidRPr="00FC7263">
        <w:rPr>
          <w:sz w:val="22"/>
          <w:szCs w:val="22"/>
        </w:rPr>
        <w:t>, при этом стоимость указанных работ устанавливается Застройщиком</w:t>
      </w:r>
      <w:r w:rsidRPr="00FC7263">
        <w:rPr>
          <w:sz w:val="22"/>
          <w:szCs w:val="22"/>
        </w:rPr>
        <w:t>.</w:t>
      </w:r>
    </w:p>
    <w:p w:rsidR="008A25DB" w:rsidRPr="006A713F" w:rsidRDefault="00596283" w:rsidP="00F01D5E">
      <w:pPr>
        <w:pStyle w:val="aa"/>
        <w:numPr>
          <w:ilvl w:val="1"/>
          <w:numId w:val="10"/>
        </w:numPr>
        <w:spacing w:before="0"/>
        <w:rPr>
          <w:sz w:val="22"/>
        </w:rPr>
      </w:pPr>
      <w:r w:rsidRPr="00FC7263">
        <w:rPr>
          <w:sz w:val="22"/>
        </w:rPr>
        <w:t xml:space="preserve">Приобретение Пайщиком права собственности на Квартиру осуществляется на основании справки о выплате в полном объеме общей суммы паевого взноса. Справка о полной выплате паевого взноса оформляется после подписания Пайщиком акта допуска в Квартиру. Акт допуска </w:t>
      </w:r>
      <w:r w:rsidRPr="00FC7263">
        <w:rPr>
          <w:sz w:val="22"/>
          <w:szCs w:val="22"/>
        </w:rPr>
        <w:t xml:space="preserve">Пайщика </w:t>
      </w:r>
      <w:r w:rsidRPr="00FC7263">
        <w:rPr>
          <w:sz w:val="22"/>
        </w:rPr>
        <w:t xml:space="preserve">в Квартиру </w:t>
      </w:r>
      <w:r w:rsidRPr="00FC7263">
        <w:rPr>
          <w:sz w:val="22"/>
          <w:szCs w:val="22"/>
        </w:rPr>
        <w:t xml:space="preserve">подписывается </w:t>
      </w:r>
      <w:r w:rsidRPr="00FC7263">
        <w:rPr>
          <w:sz w:val="22"/>
        </w:rPr>
        <w:t xml:space="preserve">после получения Кооперативом свидетельства о собственности на Квартиру, и </w:t>
      </w:r>
      <w:r w:rsidRPr="00FC7263">
        <w:rPr>
          <w:sz w:val="22"/>
          <w:szCs w:val="22"/>
        </w:rPr>
        <w:t xml:space="preserve">только </w:t>
      </w:r>
      <w:r w:rsidRPr="00FC7263">
        <w:rPr>
          <w:sz w:val="22"/>
        </w:rPr>
        <w:t xml:space="preserve">в случае оплаты в полном объеме паевого, а также установленных Общим собранием членов Кооператива (Конференцией) вступительного, целевых, членских взносов, а также заключения с выбранной </w:t>
      </w:r>
      <w:r w:rsidR="000C380E" w:rsidRPr="00FC7263">
        <w:rPr>
          <w:sz w:val="22"/>
        </w:rPr>
        <w:t xml:space="preserve">Застройщиком </w:t>
      </w:r>
      <w:r w:rsidRPr="00FC7263">
        <w:rPr>
          <w:sz w:val="22"/>
        </w:rPr>
        <w:t>эксплуатационной (управляющей) организацией договора управления Объектом</w:t>
      </w:r>
      <w:r w:rsidRPr="00FC7263">
        <w:rPr>
          <w:sz w:val="22"/>
          <w:szCs w:val="22"/>
        </w:rPr>
        <w:t>.</w:t>
      </w:r>
    </w:p>
    <w:p w:rsidR="006A713F" w:rsidRPr="00FC7263" w:rsidRDefault="006A713F" w:rsidP="006A713F">
      <w:pPr>
        <w:pStyle w:val="aa"/>
        <w:spacing w:before="0"/>
        <w:rPr>
          <w:sz w:val="22"/>
        </w:rPr>
      </w:pPr>
    </w:p>
    <w:p w:rsidR="004C377E" w:rsidRPr="00FC7263" w:rsidRDefault="004C377E" w:rsidP="004C377E">
      <w:pPr>
        <w:numPr>
          <w:ilvl w:val="0"/>
          <w:numId w:val="11"/>
        </w:numPr>
        <w:jc w:val="center"/>
        <w:rPr>
          <w:b/>
          <w:sz w:val="22"/>
        </w:rPr>
      </w:pPr>
      <w:r w:rsidRPr="00FC7263">
        <w:rPr>
          <w:b/>
          <w:sz w:val="22"/>
        </w:rPr>
        <w:t>СУММА ПАЕВОГО ВЗНОСА</w:t>
      </w:r>
    </w:p>
    <w:p w:rsidR="004C377E" w:rsidRPr="00FC7263" w:rsidRDefault="004C377E" w:rsidP="004C377E">
      <w:pPr>
        <w:jc w:val="both"/>
        <w:rPr>
          <w:b/>
          <w:sz w:val="22"/>
        </w:rPr>
      </w:pPr>
    </w:p>
    <w:p w:rsidR="004C377E" w:rsidRPr="00FC7263" w:rsidRDefault="004C377E" w:rsidP="004C377E">
      <w:pPr>
        <w:numPr>
          <w:ilvl w:val="1"/>
          <w:numId w:val="11"/>
        </w:numPr>
        <w:tabs>
          <w:tab w:val="clear" w:pos="360"/>
          <w:tab w:val="num" w:pos="426"/>
        </w:tabs>
        <w:ind w:left="567" w:hanging="567"/>
        <w:jc w:val="both"/>
        <w:rPr>
          <w:sz w:val="22"/>
        </w:rPr>
      </w:pPr>
      <w:r w:rsidRPr="00FC7263">
        <w:rPr>
          <w:sz w:val="22"/>
        </w:rPr>
        <w:t xml:space="preserve">Общая сумма паевого взноса на момент заключения настоящего Договора составляет </w:t>
      </w:r>
      <w:r w:rsidRPr="00FC7263">
        <w:rPr>
          <w:b/>
          <w:sz w:val="22"/>
        </w:rPr>
        <w:t>________ (________________) руб</w:t>
      </w:r>
      <w:r w:rsidR="00013C84" w:rsidRPr="00FC7263">
        <w:rPr>
          <w:b/>
          <w:sz w:val="22"/>
        </w:rPr>
        <w:t>лей 00 копеек</w:t>
      </w:r>
      <w:r w:rsidRPr="00FC7263">
        <w:rPr>
          <w:sz w:val="22"/>
        </w:rPr>
        <w:t xml:space="preserve">, </w:t>
      </w:r>
      <w:r w:rsidRPr="00FC7263">
        <w:rPr>
          <w:bCs/>
          <w:sz w:val="22"/>
        </w:rPr>
        <w:t>НДС не облагается (статья 149 Налогового Кодекса РФ)</w:t>
      </w:r>
      <w:r w:rsidRPr="00FC7263">
        <w:rPr>
          <w:b/>
          <w:sz w:val="22"/>
        </w:rPr>
        <w:t>.</w:t>
      </w:r>
    </w:p>
    <w:p w:rsidR="004C377E" w:rsidRPr="00FC7263" w:rsidRDefault="004C377E" w:rsidP="004C377E">
      <w:pPr>
        <w:numPr>
          <w:ilvl w:val="1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2"/>
        </w:rPr>
      </w:pPr>
      <w:r w:rsidRPr="00FC7263">
        <w:rPr>
          <w:sz w:val="22"/>
        </w:rPr>
        <w:t>Общая сумма паевого взноса, указанная в п.2.1. настоящего Договора, может быть изменена Кооперативом:</w:t>
      </w:r>
    </w:p>
    <w:p w:rsidR="0072035D" w:rsidRPr="00FC7263" w:rsidRDefault="0072035D" w:rsidP="0072035D">
      <w:pPr>
        <w:numPr>
          <w:ilvl w:val="0"/>
          <w:numId w:val="12"/>
        </w:numPr>
        <w:jc w:val="both"/>
        <w:rPr>
          <w:sz w:val="22"/>
        </w:rPr>
      </w:pPr>
      <w:r w:rsidRPr="00FC7263">
        <w:rPr>
          <w:sz w:val="22"/>
        </w:rPr>
        <w:t>на основании пункта 6.2.1 настоящего Договора</w:t>
      </w:r>
      <w:r w:rsidR="00C10815" w:rsidRPr="00FC7263">
        <w:rPr>
          <w:sz w:val="22"/>
        </w:rPr>
        <w:t>;</w:t>
      </w:r>
      <w:r w:rsidRPr="00FC7263">
        <w:rPr>
          <w:sz w:val="22"/>
        </w:rPr>
        <w:t xml:space="preserve"> </w:t>
      </w:r>
    </w:p>
    <w:p w:rsidR="00F2062A" w:rsidRPr="00FC7263" w:rsidRDefault="00F2062A" w:rsidP="0072035D">
      <w:pPr>
        <w:numPr>
          <w:ilvl w:val="0"/>
          <w:numId w:val="12"/>
        </w:numPr>
        <w:jc w:val="both"/>
        <w:rPr>
          <w:sz w:val="22"/>
        </w:rPr>
      </w:pPr>
      <w:r w:rsidRPr="00FC7263">
        <w:rPr>
          <w:sz w:val="22"/>
        </w:rPr>
        <w:t xml:space="preserve">на основании выполнения </w:t>
      </w:r>
      <w:r w:rsidR="002334F1" w:rsidRPr="00FC7263">
        <w:rPr>
          <w:sz w:val="22"/>
        </w:rPr>
        <w:t>З</w:t>
      </w:r>
      <w:r w:rsidRPr="00FC7263">
        <w:rPr>
          <w:sz w:val="22"/>
        </w:rPr>
        <w:t xml:space="preserve">астройщиком работ по </w:t>
      </w:r>
      <w:r w:rsidRPr="00FC7263">
        <w:rPr>
          <w:sz w:val="22"/>
          <w:szCs w:val="22"/>
        </w:rPr>
        <w:t>остеклению балкона/лоджии</w:t>
      </w:r>
      <w:r w:rsidR="002334F1" w:rsidRPr="00FC7263">
        <w:rPr>
          <w:sz w:val="22"/>
          <w:szCs w:val="22"/>
        </w:rPr>
        <w:t>;</w:t>
      </w:r>
    </w:p>
    <w:p w:rsidR="004C377E" w:rsidRPr="00FC7263" w:rsidRDefault="004C377E" w:rsidP="004C377E">
      <w:pPr>
        <w:numPr>
          <w:ilvl w:val="0"/>
          <w:numId w:val="12"/>
        </w:numPr>
        <w:jc w:val="both"/>
        <w:rPr>
          <w:sz w:val="22"/>
        </w:rPr>
      </w:pPr>
      <w:r w:rsidRPr="00FC7263">
        <w:rPr>
          <w:sz w:val="22"/>
        </w:rPr>
        <w:t>на суммы доплат (выплат) при увеличении (уменьшении) площади Квартиры по результатам инвентаризации Квартиры Проектно-инвентаризационным бюро;</w:t>
      </w:r>
    </w:p>
    <w:p w:rsidR="004C377E" w:rsidRPr="00FC7263" w:rsidRDefault="004C377E" w:rsidP="004C377E">
      <w:pPr>
        <w:numPr>
          <w:ilvl w:val="0"/>
          <w:numId w:val="12"/>
        </w:numPr>
        <w:jc w:val="both"/>
        <w:rPr>
          <w:sz w:val="22"/>
        </w:rPr>
      </w:pPr>
      <w:r w:rsidRPr="00FC7263">
        <w:rPr>
          <w:sz w:val="22"/>
        </w:rPr>
        <w:t>на суммы доплат (выплат) при увеличении (уменьшении) приведенной площади балкона (лоджии) Квартиры по результатам инвентаризации Квартиры П</w:t>
      </w:r>
      <w:r w:rsidR="000A72B5" w:rsidRPr="00FC7263">
        <w:rPr>
          <w:sz w:val="22"/>
        </w:rPr>
        <w:t>роектно-инвентаризационным бюро.</w:t>
      </w:r>
    </w:p>
    <w:p w:rsidR="004C377E" w:rsidRPr="00FC7263" w:rsidRDefault="004C377E" w:rsidP="00E939B8">
      <w:pPr>
        <w:ind w:left="426"/>
        <w:jc w:val="both"/>
        <w:rPr>
          <w:sz w:val="22"/>
        </w:rPr>
      </w:pPr>
      <w:r w:rsidRPr="00FC7263">
        <w:rPr>
          <w:sz w:val="22"/>
        </w:rPr>
        <w:t>Стороны договорились, что в случае увеличения (уменьшения) общей площади Квартиры и (или)  приведенной площади б</w:t>
      </w:r>
      <w:r w:rsidR="00DB3720" w:rsidRPr="00FC7263">
        <w:rPr>
          <w:sz w:val="22"/>
        </w:rPr>
        <w:t>алкона (лоджии) менее чем на 0,5</w:t>
      </w:r>
      <w:r w:rsidRPr="00FC7263">
        <w:rPr>
          <w:sz w:val="22"/>
        </w:rPr>
        <w:t xml:space="preserve"> кв.м., соответствующие доплаты (выплаты) не производятся.</w:t>
      </w:r>
    </w:p>
    <w:p w:rsidR="000B1D8E" w:rsidRPr="00FC7263" w:rsidRDefault="000B1D8E" w:rsidP="00E939B8">
      <w:pPr>
        <w:ind w:left="426"/>
        <w:jc w:val="both"/>
        <w:rPr>
          <w:sz w:val="22"/>
        </w:rPr>
      </w:pPr>
      <w:r w:rsidRPr="00FC7263">
        <w:rPr>
          <w:sz w:val="22"/>
          <w:szCs w:val="22"/>
        </w:rPr>
        <w:t>Расчетной единицей используют стоимость одного квадратного метра площади квартиры равную</w:t>
      </w:r>
      <w:r w:rsidR="00C50407" w:rsidRPr="00FC7263">
        <w:rPr>
          <w:sz w:val="22"/>
          <w:szCs w:val="22"/>
        </w:rPr>
        <w:t xml:space="preserve">      </w:t>
      </w:r>
      <w:r w:rsidR="00E41089" w:rsidRPr="00FC7263">
        <w:rPr>
          <w:sz w:val="22"/>
          <w:szCs w:val="22"/>
        </w:rPr>
        <w:t xml:space="preserve"> </w:t>
      </w:r>
      <w:r w:rsidRPr="00FC7263">
        <w:rPr>
          <w:b/>
          <w:sz w:val="22"/>
          <w:szCs w:val="22"/>
        </w:rPr>
        <w:t>____ (_______)</w:t>
      </w:r>
      <w:r w:rsidR="00C753E3" w:rsidRPr="00FC7263">
        <w:rPr>
          <w:sz w:val="22"/>
          <w:szCs w:val="22"/>
        </w:rPr>
        <w:t xml:space="preserve"> </w:t>
      </w:r>
      <w:r w:rsidR="00C753E3" w:rsidRPr="00FC7263">
        <w:rPr>
          <w:b/>
          <w:sz w:val="22"/>
        </w:rPr>
        <w:t>рублей 00 копеек.</w:t>
      </w:r>
    </w:p>
    <w:p w:rsidR="004C377E" w:rsidRPr="00FC7263" w:rsidRDefault="00E939B8" w:rsidP="00E939B8">
      <w:pPr>
        <w:numPr>
          <w:ilvl w:val="1"/>
          <w:numId w:val="11"/>
        </w:numPr>
        <w:jc w:val="both"/>
        <w:rPr>
          <w:sz w:val="22"/>
        </w:rPr>
      </w:pPr>
      <w:r w:rsidRPr="00FC7263">
        <w:rPr>
          <w:sz w:val="22"/>
          <w:szCs w:val="22"/>
        </w:rPr>
        <w:t>В Общую сумму паевого взноса входит стоимость доли в праве общей собственности на земельный участок, на котором расположен Объект, размер которой определяется, исходя из соотношения общей площади Квартиры к общей площади Объекта (ст. 36 - 38 Жилищного кодекса РФ).</w:t>
      </w:r>
    </w:p>
    <w:p w:rsidR="00E939B8" w:rsidRPr="00FC7263" w:rsidRDefault="00E939B8" w:rsidP="00E939B8">
      <w:pPr>
        <w:jc w:val="both"/>
        <w:rPr>
          <w:sz w:val="22"/>
        </w:rPr>
      </w:pPr>
    </w:p>
    <w:p w:rsidR="00336D56" w:rsidRPr="00FC7263" w:rsidRDefault="00336D56" w:rsidP="00336D56">
      <w:pPr>
        <w:spacing w:after="120"/>
        <w:jc w:val="center"/>
        <w:rPr>
          <w:sz w:val="22"/>
        </w:rPr>
      </w:pPr>
      <w:r w:rsidRPr="00FC7263">
        <w:rPr>
          <w:b/>
          <w:sz w:val="22"/>
        </w:rPr>
        <w:t>3. ОБЯЗАТЕЛЬСТВА СТОРОН</w:t>
      </w:r>
    </w:p>
    <w:p w:rsidR="00336D56" w:rsidRPr="00FC7263" w:rsidRDefault="00336D56" w:rsidP="00336D56">
      <w:pPr>
        <w:spacing w:before="120" w:after="120"/>
        <w:jc w:val="both"/>
        <w:rPr>
          <w:sz w:val="22"/>
        </w:rPr>
      </w:pPr>
      <w:r w:rsidRPr="00FC7263">
        <w:rPr>
          <w:b/>
          <w:sz w:val="22"/>
        </w:rPr>
        <w:t>3.1. Пайщик обязуется:</w:t>
      </w:r>
    </w:p>
    <w:p w:rsidR="00336D56" w:rsidRPr="00FC7263" w:rsidRDefault="00336D56" w:rsidP="00336D56">
      <w:pPr>
        <w:numPr>
          <w:ilvl w:val="2"/>
          <w:numId w:val="19"/>
        </w:numPr>
        <w:jc w:val="both"/>
        <w:rPr>
          <w:sz w:val="22"/>
        </w:rPr>
      </w:pPr>
      <w:r w:rsidRPr="00FC7263">
        <w:rPr>
          <w:sz w:val="22"/>
        </w:rPr>
        <w:t>Внести паевой взнос  в полном объеме, указанном в п. 2.1. настоящего Договора, а также иные установленные Общим собранием членов Кооператива (Конференцией) вступительные, целевые, членские взносы,  в порядке и сроки, установленные настоящим Договором, в том числе разделом 4.</w:t>
      </w:r>
    </w:p>
    <w:p w:rsidR="00336D56" w:rsidRPr="00FC7263" w:rsidRDefault="00336D56" w:rsidP="00336D56">
      <w:pPr>
        <w:numPr>
          <w:ilvl w:val="2"/>
          <w:numId w:val="19"/>
        </w:numPr>
        <w:jc w:val="both"/>
        <w:rPr>
          <w:sz w:val="22"/>
        </w:rPr>
      </w:pPr>
      <w:r w:rsidRPr="00FC7263">
        <w:rPr>
          <w:sz w:val="22"/>
        </w:rPr>
        <w:t xml:space="preserve">Своевременно узнавать о регистрации права собственности Кооператива на Квартиру и в течение </w:t>
      </w:r>
      <w:r w:rsidR="00D32229" w:rsidRPr="00FC7263">
        <w:rPr>
          <w:sz w:val="22"/>
        </w:rPr>
        <w:t>30 (Тридцати)</w:t>
      </w:r>
      <w:r w:rsidRPr="00FC7263">
        <w:rPr>
          <w:sz w:val="22"/>
        </w:rPr>
        <w:t xml:space="preserve"> рабочих дней с момента получения Кооперативом свидетельства о собственности на Квартиру</w:t>
      </w:r>
      <w:r w:rsidRPr="00FC7263" w:rsidDel="00E0600C">
        <w:rPr>
          <w:sz w:val="22"/>
        </w:rPr>
        <w:t xml:space="preserve"> </w:t>
      </w:r>
      <w:r w:rsidRPr="00FC7263">
        <w:rPr>
          <w:sz w:val="22"/>
        </w:rPr>
        <w:t xml:space="preserve">и выплаты паевого взноса явиться в Кооператив для проведения сверки расчетов, оформления акта допуска в Квартиру и Справки о полной выплате пая, уплатив на основании отдельно заключаемого договора </w:t>
      </w:r>
      <w:r w:rsidRPr="00FC7263">
        <w:rPr>
          <w:sz w:val="22"/>
          <w:szCs w:val="22"/>
        </w:rPr>
        <w:t>эксплуатационной (управляющей) организации</w:t>
      </w:r>
      <w:r w:rsidRPr="00FC7263">
        <w:rPr>
          <w:sz w:val="22"/>
        </w:rPr>
        <w:t xml:space="preserve"> единовременный авансовый платеж за уборку территории, прилегающей к Объекту, связанный с последующей отделкой Квартиры Пайщиком, и заключив с </w:t>
      </w:r>
      <w:r w:rsidR="00185424" w:rsidRPr="00FC7263">
        <w:rPr>
          <w:sz w:val="22"/>
        </w:rPr>
        <w:t>указанной Застройщиком</w:t>
      </w:r>
      <w:r w:rsidRPr="00FC7263">
        <w:rPr>
          <w:sz w:val="22"/>
        </w:rPr>
        <w:t xml:space="preserve"> эксплуатационной (управляющей) организацией договор управления Объектом. </w:t>
      </w:r>
    </w:p>
    <w:p w:rsidR="00336D56" w:rsidRPr="00FC7263" w:rsidRDefault="00336D56" w:rsidP="00336D56">
      <w:pPr>
        <w:numPr>
          <w:ilvl w:val="2"/>
          <w:numId w:val="19"/>
        </w:numPr>
        <w:jc w:val="both"/>
        <w:rPr>
          <w:sz w:val="22"/>
        </w:rPr>
      </w:pPr>
      <w:r w:rsidRPr="00FC7263">
        <w:rPr>
          <w:sz w:val="22"/>
        </w:rPr>
        <w:t xml:space="preserve">До момента оформления Кооперативом справки о выплате в полном объеме общей суммы паевого взноса, оплатить расходы в размере </w:t>
      </w:r>
      <w:r w:rsidR="005D6ECB" w:rsidRPr="00FC7263">
        <w:rPr>
          <w:sz w:val="22"/>
        </w:rPr>
        <w:t>3000,00 (Три тысячи) рублей</w:t>
      </w:r>
      <w:r w:rsidRPr="00FC7263">
        <w:rPr>
          <w:sz w:val="22"/>
        </w:rPr>
        <w:t xml:space="preserve">, связанные с оформлением документов для надлежащей регистрации прав собственности </w:t>
      </w:r>
      <w:r w:rsidR="0025456D" w:rsidRPr="00FC7263">
        <w:rPr>
          <w:sz w:val="22"/>
        </w:rPr>
        <w:t xml:space="preserve">Кооператива </w:t>
      </w:r>
      <w:r w:rsidRPr="00FC7263">
        <w:rPr>
          <w:sz w:val="22"/>
        </w:rPr>
        <w:t>на Квартиру, а также произвести оплату всех государственных пошлин и сборов, в т. ч. за регистрацию возникновения и прекращения права собственности Кооператива на Квартиру, возникновения права собственности Пайщика на Квартиру</w:t>
      </w:r>
      <w:r w:rsidR="005D6ECB" w:rsidRPr="00FC7263">
        <w:rPr>
          <w:sz w:val="22"/>
        </w:rPr>
        <w:t xml:space="preserve">, изготовление кадастрового паспорта на Квартиру. Регистрацию права собственности Пайщика на Квартиру Пайщик производит самостоятельно. </w:t>
      </w:r>
    </w:p>
    <w:p w:rsidR="00336D56" w:rsidRPr="00FC7263" w:rsidRDefault="00336D56" w:rsidP="00336D56">
      <w:pPr>
        <w:numPr>
          <w:ilvl w:val="2"/>
          <w:numId w:val="19"/>
        </w:numPr>
        <w:jc w:val="both"/>
        <w:rPr>
          <w:sz w:val="22"/>
        </w:rPr>
      </w:pPr>
      <w:r w:rsidRPr="00FC7263">
        <w:rPr>
          <w:sz w:val="22"/>
        </w:rPr>
        <w:t>Оплатить целевой взнос в Кооператив, связанный с эксплуатацией и управлением Объектом в части приходящейся на Квартиру за 6 месяцев с момента ввода Объекта в эксплуатацию в порядке, предусмотренном п.</w:t>
      </w:r>
      <w:r w:rsidR="00F31F66" w:rsidRPr="00FC7263">
        <w:rPr>
          <w:sz w:val="22"/>
        </w:rPr>
        <w:t xml:space="preserve"> </w:t>
      </w:r>
      <w:r w:rsidRPr="00FC7263">
        <w:rPr>
          <w:sz w:val="22"/>
        </w:rPr>
        <w:t>4.3. настоящего Договора</w:t>
      </w:r>
      <w:r w:rsidR="00861F7C" w:rsidRPr="00FC7263">
        <w:rPr>
          <w:sz w:val="22"/>
        </w:rPr>
        <w:t>.</w:t>
      </w:r>
    </w:p>
    <w:p w:rsidR="00336D56" w:rsidRPr="00FC7263" w:rsidRDefault="00336D56" w:rsidP="00336D56">
      <w:pPr>
        <w:ind w:left="709"/>
        <w:jc w:val="both"/>
        <w:rPr>
          <w:sz w:val="22"/>
        </w:rPr>
      </w:pPr>
      <w:r w:rsidRPr="00FC7263">
        <w:rPr>
          <w:sz w:val="22"/>
        </w:rPr>
        <w:t>По истечении 6 месяцев после ввода Объекта в эксплуатацию до подписания акта о допуске в Квартиру производить оплату членских взносов связанных с эксплуатационными затратами Кооператива, в части приходящейся на Квартиру, на основании выставляемых счетов, в соответствии с р</w:t>
      </w:r>
      <w:r w:rsidRPr="00FC7263">
        <w:rPr>
          <w:sz w:val="22"/>
          <w:szCs w:val="22"/>
        </w:rPr>
        <w:t>ешением Общего собрания членов Кооператива (Конференции)</w:t>
      </w:r>
      <w:r w:rsidRPr="00FC7263">
        <w:rPr>
          <w:sz w:val="22"/>
        </w:rPr>
        <w:t>.</w:t>
      </w:r>
    </w:p>
    <w:p w:rsidR="00336D56" w:rsidRPr="00FC7263" w:rsidRDefault="00336D56" w:rsidP="001F1729">
      <w:pPr>
        <w:tabs>
          <w:tab w:val="left" w:pos="426"/>
        </w:tabs>
        <w:ind w:left="709"/>
        <w:jc w:val="both"/>
        <w:rPr>
          <w:sz w:val="22"/>
        </w:rPr>
      </w:pPr>
      <w:r w:rsidRPr="00FC7263">
        <w:rPr>
          <w:sz w:val="22"/>
          <w:lang w:val="en-US"/>
        </w:rPr>
        <w:t>C</w:t>
      </w:r>
      <w:r w:rsidRPr="00FC7263">
        <w:rPr>
          <w:sz w:val="22"/>
        </w:rPr>
        <w:t xml:space="preserve"> момента подписания акта о допуске в Квартиру, а также в случае заключения договора-обязательства, предусмотренного п</w:t>
      </w:r>
      <w:r w:rsidR="00F31F66" w:rsidRPr="00FC7263">
        <w:rPr>
          <w:sz w:val="22"/>
        </w:rPr>
        <w:t xml:space="preserve">. </w:t>
      </w:r>
      <w:r w:rsidRPr="00FC7263">
        <w:rPr>
          <w:sz w:val="22"/>
        </w:rPr>
        <w:t>6.2. настоящего Договора, все эксплуатационные расходы, в том числе расходы за потребленную электроэнергию в Квартире, Пайщик оплачивает самостоятельно на основании выставляемых счетов.</w:t>
      </w:r>
    </w:p>
    <w:p w:rsidR="00336D56" w:rsidRPr="00FC7263" w:rsidRDefault="001F1729" w:rsidP="00336D56">
      <w:pPr>
        <w:tabs>
          <w:tab w:val="left" w:pos="426"/>
          <w:tab w:val="left" w:pos="851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3.1.5</w:t>
      </w:r>
      <w:r w:rsidR="00336D56" w:rsidRPr="00FC7263">
        <w:rPr>
          <w:sz w:val="22"/>
        </w:rPr>
        <w:t xml:space="preserve">. </w:t>
      </w:r>
      <w:r w:rsidR="00336D56" w:rsidRPr="00FC7263">
        <w:rPr>
          <w:sz w:val="22"/>
        </w:rPr>
        <w:tab/>
        <w:t xml:space="preserve">Оплатить вступительный взнос в Кооператив в размере </w:t>
      </w:r>
      <w:r w:rsidR="00214A02" w:rsidRPr="00FC7263">
        <w:rPr>
          <w:sz w:val="22"/>
        </w:rPr>
        <w:t>5000,00 (Пять тысяч)</w:t>
      </w:r>
      <w:r w:rsidR="00C1524E" w:rsidRPr="00FC7263">
        <w:rPr>
          <w:sz w:val="22"/>
        </w:rPr>
        <w:t xml:space="preserve"> руб. </w:t>
      </w:r>
      <w:r w:rsidR="00336D56" w:rsidRPr="00FC7263">
        <w:rPr>
          <w:sz w:val="22"/>
        </w:rPr>
        <w:t xml:space="preserve">в </w:t>
      </w:r>
      <w:r w:rsidR="00214A02" w:rsidRPr="00FC7263">
        <w:rPr>
          <w:sz w:val="22"/>
        </w:rPr>
        <w:t xml:space="preserve">течение 3-х банковских дней с момента подписания настоящего Договора. </w:t>
      </w:r>
      <w:r w:rsidR="00336D56" w:rsidRPr="00FC7263">
        <w:rPr>
          <w:sz w:val="22"/>
        </w:rPr>
        <w:t xml:space="preserve">Указанную оплату Пайщик производит путем </w:t>
      </w:r>
      <w:r w:rsidR="00B51155" w:rsidRPr="00FC7263">
        <w:rPr>
          <w:sz w:val="22"/>
        </w:rPr>
        <w:t>внесения указанных денежных средств в кассу Кооператива</w:t>
      </w:r>
      <w:r w:rsidR="00336D56" w:rsidRPr="00FC7263">
        <w:rPr>
          <w:sz w:val="22"/>
        </w:rPr>
        <w:t>. Вступительный взнос, оплаченный Пайщиком в соответствии с условиями настоящего Договора возврату не подлежит (в т. ч. при расторжении договора).</w:t>
      </w:r>
    </w:p>
    <w:p w:rsidR="00336D56" w:rsidRPr="00FC7263" w:rsidRDefault="00336D56" w:rsidP="00336D56">
      <w:pPr>
        <w:spacing w:before="120" w:after="120"/>
        <w:jc w:val="both"/>
        <w:rPr>
          <w:b/>
          <w:sz w:val="22"/>
        </w:rPr>
      </w:pPr>
      <w:r w:rsidRPr="00FC7263">
        <w:rPr>
          <w:b/>
          <w:sz w:val="22"/>
        </w:rPr>
        <w:t>3.2. Кооператив обязуется:</w:t>
      </w:r>
    </w:p>
    <w:p w:rsidR="00336D56" w:rsidRPr="00FC7263" w:rsidRDefault="00A7308E" w:rsidP="00336D56">
      <w:pPr>
        <w:pStyle w:val="2"/>
        <w:numPr>
          <w:ilvl w:val="2"/>
          <w:numId w:val="20"/>
        </w:numPr>
        <w:spacing w:after="0" w:line="240" w:lineRule="auto"/>
        <w:jc w:val="both"/>
        <w:rPr>
          <w:sz w:val="22"/>
        </w:rPr>
      </w:pPr>
      <w:r w:rsidRPr="00FC7263">
        <w:rPr>
          <w:sz w:val="22"/>
        </w:rPr>
        <w:t xml:space="preserve">В течение 30 (Тридцати) </w:t>
      </w:r>
      <w:r w:rsidR="00D25435">
        <w:rPr>
          <w:sz w:val="22"/>
        </w:rPr>
        <w:t xml:space="preserve">рабочих </w:t>
      </w:r>
      <w:r w:rsidRPr="00FC7263">
        <w:rPr>
          <w:sz w:val="22"/>
        </w:rPr>
        <w:t>дней</w:t>
      </w:r>
      <w:r w:rsidR="00B36581" w:rsidRPr="00FC7263">
        <w:rPr>
          <w:sz w:val="22"/>
        </w:rPr>
        <w:t xml:space="preserve"> с</w:t>
      </w:r>
      <w:r w:rsidR="00336D56" w:rsidRPr="00FC7263">
        <w:rPr>
          <w:sz w:val="22"/>
        </w:rPr>
        <w:t>ообщить Пайщику о получении Кооперативом свидетельства о собственности на Квар</w:t>
      </w:r>
      <w:r w:rsidR="00111B68" w:rsidRPr="00FC7263">
        <w:rPr>
          <w:sz w:val="22"/>
        </w:rPr>
        <w:t>тиру и в  течение 3</w:t>
      </w:r>
      <w:r w:rsidR="00336D56" w:rsidRPr="00FC7263">
        <w:rPr>
          <w:sz w:val="22"/>
        </w:rPr>
        <w:t>0 дней с момента явки Пайщика подписать с Пайщиком акт допуска в Квартиру и  подготовить Справку о полной выплате пая, необходимые для регистрации права собственности Пайщика на Квартиру, при условии выполнения Пайщиком своих договорных обязательств в полном объеме.</w:t>
      </w:r>
    </w:p>
    <w:p w:rsidR="00336D56" w:rsidRPr="00FC7263" w:rsidRDefault="00336D56" w:rsidP="00336D56">
      <w:pPr>
        <w:pStyle w:val="2"/>
        <w:numPr>
          <w:ilvl w:val="2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FC7263">
        <w:rPr>
          <w:sz w:val="22"/>
          <w:szCs w:val="22"/>
        </w:rPr>
        <w:t xml:space="preserve">С момента ввода Объекта до </w:t>
      </w:r>
      <w:r w:rsidRPr="00FC7263">
        <w:rPr>
          <w:sz w:val="22"/>
        </w:rPr>
        <w:t xml:space="preserve">подписания акта допуска в Квартиру </w:t>
      </w:r>
      <w:r w:rsidRPr="00FC7263">
        <w:rPr>
          <w:sz w:val="22"/>
          <w:szCs w:val="22"/>
        </w:rPr>
        <w:t>производить эксплуатационной (управляющей) организации</w:t>
      </w:r>
      <w:r w:rsidR="00E615E4" w:rsidRPr="00FC7263">
        <w:rPr>
          <w:sz w:val="22"/>
          <w:szCs w:val="22"/>
        </w:rPr>
        <w:t>, указанной Застройщиком,</w:t>
      </w:r>
      <w:r w:rsidRPr="00FC7263">
        <w:rPr>
          <w:sz w:val="22"/>
          <w:szCs w:val="22"/>
        </w:rPr>
        <w:t xml:space="preserve"> оплату эксплуатационных затрат, приходящихся на Квартиру, связанных с эксплуатацией и управлением Объектом.</w:t>
      </w:r>
    </w:p>
    <w:p w:rsidR="00336D56" w:rsidRDefault="00336D56" w:rsidP="00336D56">
      <w:pPr>
        <w:pStyle w:val="2"/>
        <w:numPr>
          <w:ilvl w:val="2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FC7263">
        <w:rPr>
          <w:sz w:val="22"/>
          <w:szCs w:val="22"/>
        </w:rPr>
        <w:t>Исполнять надлежащим образом обязательства по Инвестиционному договору</w:t>
      </w:r>
      <w:r w:rsidR="00E615E4" w:rsidRPr="00FC7263">
        <w:rPr>
          <w:sz w:val="22"/>
          <w:szCs w:val="22"/>
        </w:rPr>
        <w:t>, заключенному с Застройщиком</w:t>
      </w:r>
      <w:r w:rsidRPr="00FC7263">
        <w:rPr>
          <w:sz w:val="22"/>
          <w:szCs w:val="22"/>
        </w:rPr>
        <w:t>.</w:t>
      </w:r>
    </w:p>
    <w:p w:rsidR="003D33F5" w:rsidRDefault="003D33F5" w:rsidP="003D33F5">
      <w:pPr>
        <w:pStyle w:val="2"/>
        <w:spacing w:after="0" w:line="240" w:lineRule="auto"/>
        <w:jc w:val="both"/>
        <w:rPr>
          <w:sz w:val="22"/>
          <w:szCs w:val="22"/>
        </w:rPr>
      </w:pPr>
    </w:p>
    <w:p w:rsidR="00336D56" w:rsidRPr="00FC7263" w:rsidRDefault="00336D56" w:rsidP="009C4443">
      <w:pPr>
        <w:numPr>
          <w:ilvl w:val="0"/>
          <w:numId w:val="15"/>
        </w:numPr>
        <w:jc w:val="center"/>
        <w:rPr>
          <w:b/>
          <w:sz w:val="22"/>
        </w:rPr>
      </w:pPr>
      <w:r w:rsidRPr="00FC7263">
        <w:rPr>
          <w:b/>
          <w:sz w:val="22"/>
        </w:rPr>
        <w:t>ПОРЯДОК ВНЕСЕНИЯ ВЗНОСОВ</w:t>
      </w:r>
    </w:p>
    <w:p w:rsidR="00336D56" w:rsidRPr="00FC7263" w:rsidRDefault="00336D56" w:rsidP="00336D56">
      <w:pPr>
        <w:jc w:val="both"/>
        <w:rPr>
          <w:b/>
          <w:sz w:val="22"/>
        </w:rPr>
      </w:pPr>
    </w:p>
    <w:p w:rsidR="00336D56" w:rsidRPr="00FC7263" w:rsidRDefault="00336D56" w:rsidP="00CD5F80">
      <w:pPr>
        <w:numPr>
          <w:ilvl w:val="1"/>
          <w:numId w:val="15"/>
        </w:numPr>
        <w:tabs>
          <w:tab w:val="clear" w:pos="63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Оплату общей суммы паевого, целевых взносов Пайщик производит посредством внесения рублевых денежных средств, рассчитанных согласно п.</w:t>
      </w:r>
      <w:r w:rsidR="00951E46" w:rsidRPr="00FC7263">
        <w:rPr>
          <w:sz w:val="22"/>
        </w:rPr>
        <w:t xml:space="preserve"> </w:t>
      </w:r>
      <w:r w:rsidRPr="00FC7263">
        <w:rPr>
          <w:sz w:val="22"/>
        </w:rPr>
        <w:t>2.2. настоящего Договора,  в кассу или на расчетный счет</w:t>
      </w:r>
      <w:r w:rsidR="00EB46B1" w:rsidRPr="00FC7263">
        <w:rPr>
          <w:sz w:val="22"/>
        </w:rPr>
        <w:t xml:space="preserve"> ООО</w:t>
      </w:r>
      <w:r w:rsidR="00AC0A4C" w:rsidRPr="00FC7263">
        <w:rPr>
          <w:sz w:val="22"/>
        </w:rPr>
        <w:t xml:space="preserve"> «Лидер Групп»</w:t>
      </w:r>
      <w:r w:rsidRPr="00FC7263">
        <w:rPr>
          <w:sz w:val="22"/>
        </w:rPr>
        <w:t xml:space="preserve">. Указанная оплата считается исполнением обязательств Пайщика по оплате взносов Кооперативу.  </w:t>
      </w:r>
    </w:p>
    <w:p w:rsidR="00541F75" w:rsidRPr="00FC7263" w:rsidRDefault="00541F75" w:rsidP="002836A9">
      <w:pPr>
        <w:numPr>
          <w:ilvl w:val="1"/>
          <w:numId w:val="15"/>
        </w:numPr>
        <w:tabs>
          <w:tab w:val="clear" w:pos="630"/>
          <w:tab w:val="num" w:pos="709"/>
          <w:tab w:val="left" w:pos="2977"/>
        </w:tabs>
        <w:jc w:val="both"/>
        <w:rPr>
          <w:color w:val="000000"/>
          <w:sz w:val="22"/>
          <w:szCs w:val="22"/>
        </w:rPr>
      </w:pPr>
      <w:r w:rsidRPr="00FC7263">
        <w:rPr>
          <w:color w:val="000000"/>
          <w:sz w:val="22"/>
          <w:szCs w:val="22"/>
        </w:rPr>
        <w:t>П</w:t>
      </w:r>
      <w:r w:rsidR="00656134" w:rsidRPr="00FC7263">
        <w:rPr>
          <w:color w:val="000000"/>
          <w:sz w:val="22"/>
          <w:szCs w:val="22"/>
        </w:rPr>
        <w:t xml:space="preserve">айщик </w:t>
      </w:r>
      <w:r w:rsidRPr="00FC7263">
        <w:rPr>
          <w:color w:val="000000"/>
          <w:sz w:val="22"/>
          <w:szCs w:val="22"/>
        </w:rPr>
        <w:t xml:space="preserve">оплачивает стоимость настоящего Договора в срок до </w:t>
      </w:r>
      <w:r w:rsidRPr="00FC7263">
        <w:rPr>
          <w:b/>
          <w:color w:val="000000"/>
          <w:sz w:val="22"/>
          <w:szCs w:val="22"/>
        </w:rPr>
        <w:t>«</w:t>
      </w:r>
      <w:r w:rsidR="004D0247">
        <w:rPr>
          <w:b/>
          <w:color w:val="000000"/>
          <w:sz w:val="22"/>
          <w:szCs w:val="22"/>
        </w:rPr>
        <w:t>___</w:t>
      </w:r>
      <w:r w:rsidRPr="00FC7263">
        <w:rPr>
          <w:b/>
          <w:color w:val="000000"/>
          <w:sz w:val="22"/>
          <w:szCs w:val="22"/>
        </w:rPr>
        <w:t>»</w:t>
      </w:r>
      <w:r w:rsidR="00FC212F" w:rsidRPr="00FC7263">
        <w:rPr>
          <w:b/>
          <w:color w:val="000000"/>
          <w:sz w:val="22"/>
          <w:szCs w:val="22"/>
        </w:rPr>
        <w:t xml:space="preserve"> </w:t>
      </w:r>
      <w:r w:rsidR="004D0247">
        <w:rPr>
          <w:b/>
          <w:color w:val="000000"/>
          <w:sz w:val="22"/>
          <w:szCs w:val="22"/>
        </w:rPr>
        <w:t>_____</w:t>
      </w:r>
      <w:r w:rsidR="00FC212F" w:rsidRPr="00FC7263">
        <w:rPr>
          <w:b/>
          <w:color w:val="000000"/>
          <w:sz w:val="22"/>
          <w:szCs w:val="22"/>
        </w:rPr>
        <w:t xml:space="preserve"> </w:t>
      </w:r>
      <w:r w:rsidRPr="00FC7263">
        <w:rPr>
          <w:b/>
          <w:color w:val="000000"/>
          <w:sz w:val="22"/>
          <w:szCs w:val="22"/>
        </w:rPr>
        <w:t>года</w:t>
      </w:r>
      <w:r w:rsidRPr="00FC7263">
        <w:rPr>
          <w:color w:val="000000"/>
          <w:sz w:val="22"/>
          <w:szCs w:val="22"/>
        </w:rPr>
        <w:t>.</w:t>
      </w:r>
    </w:p>
    <w:p w:rsidR="00A174F9" w:rsidRPr="00FC7263" w:rsidRDefault="00541F75" w:rsidP="00541F75">
      <w:pPr>
        <w:tabs>
          <w:tab w:val="left" w:pos="2977"/>
        </w:tabs>
        <w:ind w:left="709"/>
        <w:jc w:val="both"/>
        <w:rPr>
          <w:color w:val="000000"/>
          <w:sz w:val="22"/>
          <w:szCs w:val="22"/>
        </w:rPr>
      </w:pPr>
      <w:r w:rsidRPr="00FC7263">
        <w:rPr>
          <w:color w:val="000000"/>
          <w:sz w:val="22"/>
          <w:szCs w:val="22"/>
        </w:rPr>
        <w:t>П</w:t>
      </w:r>
      <w:r w:rsidR="00656134" w:rsidRPr="00FC7263">
        <w:rPr>
          <w:color w:val="000000"/>
          <w:sz w:val="22"/>
          <w:szCs w:val="22"/>
        </w:rPr>
        <w:t xml:space="preserve">айщик </w:t>
      </w:r>
      <w:r w:rsidRPr="00FC7263">
        <w:rPr>
          <w:color w:val="000000"/>
          <w:sz w:val="22"/>
          <w:szCs w:val="22"/>
        </w:rPr>
        <w:t>оплачивает первый взнос в размере</w:t>
      </w:r>
      <w:r w:rsidR="00FC212F" w:rsidRPr="00FC7263">
        <w:rPr>
          <w:color w:val="000000"/>
          <w:sz w:val="22"/>
          <w:szCs w:val="22"/>
        </w:rPr>
        <w:t xml:space="preserve"> </w:t>
      </w:r>
      <w:r w:rsidR="00780A8A" w:rsidRPr="004D0247">
        <w:rPr>
          <w:b/>
          <w:color w:val="000000"/>
          <w:sz w:val="22"/>
          <w:szCs w:val="22"/>
        </w:rPr>
        <w:t xml:space="preserve">_____ </w:t>
      </w:r>
      <w:r w:rsidRPr="004D0247">
        <w:rPr>
          <w:b/>
          <w:color w:val="000000"/>
          <w:sz w:val="22"/>
          <w:szCs w:val="22"/>
        </w:rPr>
        <w:t>(</w:t>
      </w:r>
      <w:r w:rsidR="004D0247" w:rsidRPr="004D0247">
        <w:rPr>
          <w:b/>
          <w:color w:val="000000"/>
          <w:sz w:val="22"/>
          <w:szCs w:val="22"/>
        </w:rPr>
        <w:t>_____</w:t>
      </w:r>
      <w:r w:rsidRPr="004D0247">
        <w:rPr>
          <w:b/>
          <w:color w:val="000000"/>
          <w:sz w:val="22"/>
          <w:szCs w:val="22"/>
        </w:rPr>
        <w:t>)</w:t>
      </w:r>
      <w:r w:rsidR="00780A8A" w:rsidRPr="004D0247">
        <w:rPr>
          <w:b/>
          <w:color w:val="000000"/>
          <w:sz w:val="22"/>
          <w:szCs w:val="22"/>
        </w:rPr>
        <w:t xml:space="preserve"> </w:t>
      </w:r>
      <w:r w:rsidR="008531B9" w:rsidRPr="004D0247">
        <w:rPr>
          <w:b/>
          <w:sz w:val="22"/>
        </w:rPr>
        <w:t>рублей 00 копеек</w:t>
      </w:r>
      <w:r w:rsidR="00FC212F" w:rsidRPr="00FC7263">
        <w:rPr>
          <w:color w:val="000000"/>
          <w:sz w:val="22"/>
          <w:szCs w:val="22"/>
        </w:rPr>
        <w:t xml:space="preserve"> </w:t>
      </w:r>
      <w:r w:rsidRPr="00FC7263">
        <w:rPr>
          <w:color w:val="000000"/>
          <w:sz w:val="22"/>
          <w:szCs w:val="22"/>
        </w:rPr>
        <w:t xml:space="preserve">до </w:t>
      </w:r>
      <w:r w:rsidRPr="00FC7263">
        <w:rPr>
          <w:b/>
          <w:color w:val="000000"/>
          <w:sz w:val="22"/>
          <w:szCs w:val="22"/>
        </w:rPr>
        <w:t>«</w:t>
      </w:r>
      <w:r w:rsidR="004D0247">
        <w:rPr>
          <w:b/>
          <w:color w:val="000000"/>
          <w:sz w:val="22"/>
          <w:szCs w:val="22"/>
        </w:rPr>
        <w:t>___</w:t>
      </w:r>
      <w:r w:rsidRPr="00FC7263">
        <w:rPr>
          <w:b/>
          <w:color w:val="000000"/>
          <w:sz w:val="22"/>
          <w:szCs w:val="22"/>
        </w:rPr>
        <w:t>»</w:t>
      </w:r>
      <w:r w:rsidR="004D0247">
        <w:rPr>
          <w:b/>
          <w:color w:val="000000"/>
          <w:sz w:val="22"/>
          <w:szCs w:val="22"/>
        </w:rPr>
        <w:t xml:space="preserve"> ____ </w:t>
      </w:r>
      <w:r w:rsidRPr="00FC7263">
        <w:rPr>
          <w:b/>
          <w:color w:val="000000"/>
          <w:sz w:val="22"/>
          <w:szCs w:val="22"/>
        </w:rPr>
        <w:t>года</w:t>
      </w:r>
      <w:r w:rsidRPr="00FC7263">
        <w:rPr>
          <w:color w:val="000000"/>
          <w:sz w:val="22"/>
          <w:szCs w:val="22"/>
        </w:rPr>
        <w:t xml:space="preserve"> исходя из стоимости одного квадратного метра</w:t>
      </w:r>
      <w:r w:rsidR="00FC212F" w:rsidRPr="00FC7263">
        <w:rPr>
          <w:color w:val="000000"/>
          <w:sz w:val="22"/>
          <w:szCs w:val="22"/>
        </w:rPr>
        <w:t xml:space="preserve"> </w:t>
      </w:r>
      <w:r w:rsidR="009922C9" w:rsidRPr="00FC7263">
        <w:rPr>
          <w:b/>
          <w:color w:val="000000"/>
          <w:sz w:val="22"/>
          <w:szCs w:val="22"/>
        </w:rPr>
        <w:t>_____</w:t>
      </w:r>
      <w:r w:rsidR="009922C9" w:rsidRPr="00FC7263">
        <w:rPr>
          <w:color w:val="000000"/>
          <w:sz w:val="22"/>
          <w:szCs w:val="22"/>
        </w:rPr>
        <w:t xml:space="preserve"> </w:t>
      </w:r>
      <w:r w:rsidRPr="00FC7263">
        <w:rPr>
          <w:b/>
          <w:color w:val="000000"/>
          <w:sz w:val="22"/>
          <w:szCs w:val="22"/>
        </w:rPr>
        <w:t>(</w:t>
      </w:r>
      <w:r w:rsidR="004D0247">
        <w:rPr>
          <w:b/>
          <w:color w:val="000000"/>
          <w:sz w:val="22"/>
          <w:szCs w:val="22"/>
        </w:rPr>
        <w:t>_____)</w:t>
      </w:r>
      <w:r w:rsidR="00AD32B9" w:rsidRPr="00FC7263">
        <w:rPr>
          <w:b/>
          <w:sz w:val="22"/>
        </w:rPr>
        <w:t xml:space="preserve"> </w:t>
      </w:r>
      <w:r w:rsidR="00A174F9" w:rsidRPr="00FC7263">
        <w:rPr>
          <w:b/>
          <w:sz w:val="22"/>
        </w:rPr>
        <w:t>рублей 00 копеек</w:t>
      </w:r>
      <w:r w:rsidR="00A174F9" w:rsidRPr="00FC7263">
        <w:rPr>
          <w:color w:val="000000"/>
          <w:sz w:val="22"/>
          <w:szCs w:val="22"/>
        </w:rPr>
        <w:t>.</w:t>
      </w:r>
    </w:p>
    <w:p w:rsidR="00541F75" w:rsidRPr="00FC7263" w:rsidRDefault="00541F75" w:rsidP="00541F75">
      <w:pPr>
        <w:tabs>
          <w:tab w:val="left" w:pos="2977"/>
        </w:tabs>
        <w:ind w:left="709"/>
        <w:jc w:val="both"/>
        <w:rPr>
          <w:color w:val="000000"/>
          <w:sz w:val="22"/>
          <w:szCs w:val="22"/>
        </w:rPr>
      </w:pPr>
      <w:r w:rsidRPr="00FC7263">
        <w:rPr>
          <w:color w:val="000000"/>
          <w:sz w:val="22"/>
          <w:szCs w:val="22"/>
        </w:rPr>
        <w:t xml:space="preserve">Оставшуюся сумму в размере </w:t>
      </w:r>
      <w:r w:rsidR="005819C7" w:rsidRPr="00FC7263">
        <w:rPr>
          <w:b/>
          <w:color w:val="000000"/>
          <w:sz w:val="22"/>
          <w:szCs w:val="22"/>
        </w:rPr>
        <w:t xml:space="preserve">____ </w:t>
      </w:r>
      <w:r w:rsidRPr="00FC7263">
        <w:rPr>
          <w:b/>
          <w:color w:val="000000"/>
          <w:sz w:val="22"/>
          <w:szCs w:val="22"/>
        </w:rPr>
        <w:t>(</w:t>
      </w:r>
      <w:r w:rsidR="004D0247">
        <w:rPr>
          <w:b/>
          <w:color w:val="000000"/>
          <w:sz w:val="22"/>
          <w:szCs w:val="22"/>
        </w:rPr>
        <w:t>______</w:t>
      </w:r>
      <w:r w:rsidRPr="00FC7263">
        <w:rPr>
          <w:b/>
          <w:color w:val="000000"/>
          <w:sz w:val="22"/>
          <w:szCs w:val="22"/>
        </w:rPr>
        <w:t>) рубл</w:t>
      </w:r>
      <w:r w:rsidR="005819C7" w:rsidRPr="00FC7263">
        <w:rPr>
          <w:b/>
          <w:color w:val="000000"/>
          <w:sz w:val="22"/>
          <w:szCs w:val="22"/>
        </w:rPr>
        <w:t>ей</w:t>
      </w:r>
      <w:r w:rsidRPr="00FC7263">
        <w:rPr>
          <w:b/>
          <w:color w:val="000000"/>
          <w:sz w:val="22"/>
          <w:szCs w:val="22"/>
        </w:rPr>
        <w:t xml:space="preserve"> 00 копеек</w:t>
      </w:r>
      <w:r w:rsidRPr="00FC7263">
        <w:rPr>
          <w:color w:val="000000"/>
          <w:sz w:val="22"/>
          <w:szCs w:val="22"/>
        </w:rPr>
        <w:t xml:space="preserve"> </w:t>
      </w:r>
      <w:r w:rsidR="002163CB" w:rsidRPr="00FC7263">
        <w:rPr>
          <w:color w:val="000000"/>
          <w:sz w:val="22"/>
          <w:szCs w:val="22"/>
        </w:rPr>
        <w:t xml:space="preserve">исходя из стоимости одного квадратного метра </w:t>
      </w:r>
      <w:r w:rsidR="00856A01" w:rsidRPr="00FC7263">
        <w:rPr>
          <w:b/>
          <w:color w:val="000000"/>
          <w:sz w:val="22"/>
          <w:szCs w:val="22"/>
        </w:rPr>
        <w:t xml:space="preserve">_________ </w:t>
      </w:r>
      <w:r w:rsidR="002163CB" w:rsidRPr="00FC7263">
        <w:rPr>
          <w:b/>
          <w:color w:val="000000"/>
          <w:sz w:val="22"/>
          <w:szCs w:val="22"/>
        </w:rPr>
        <w:t>(</w:t>
      </w:r>
      <w:r w:rsidR="004D0247">
        <w:rPr>
          <w:b/>
          <w:color w:val="000000"/>
          <w:sz w:val="22"/>
          <w:szCs w:val="22"/>
        </w:rPr>
        <w:t>_____</w:t>
      </w:r>
      <w:r w:rsidR="002163CB" w:rsidRPr="00FC7263">
        <w:rPr>
          <w:b/>
          <w:color w:val="000000"/>
          <w:sz w:val="22"/>
          <w:szCs w:val="22"/>
        </w:rPr>
        <w:t>) руб</w:t>
      </w:r>
      <w:r w:rsidR="00856A01" w:rsidRPr="00FC7263">
        <w:rPr>
          <w:b/>
          <w:color w:val="000000"/>
          <w:sz w:val="22"/>
          <w:szCs w:val="22"/>
        </w:rPr>
        <w:t>лей 00 копеек</w:t>
      </w:r>
      <w:r w:rsidR="002163CB" w:rsidRPr="00FC7263">
        <w:rPr>
          <w:b/>
          <w:color w:val="000000"/>
          <w:sz w:val="22"/>
          <w:szCs w:val="22"/>
        </w:rPr>
        <w:t xml:space="preserve"> </w:t>
      </w:r>
      <w:r w:rsidRPr="00FC7263">
        <w:rPr>
          <w:color w:val="000000"/>
          <w:sz w:val="22"/>
          <w:szCs w:val="22"/>
        </w:rPr>
        <w:t>П</w:t>
      </w:r>
      <w:r w:rsidR="00656134" w:rsidRPr="00FC7263">
        <w:rPr>
          <w:color w:val="000000"/>
          <w:sz w:val="22"/>
          <w:szCs w:val="22"/>
        </w:rPr>
        <w:t xml:space="preserve">айщик </w:t>
      </w:r>
      <w:r w:rsidRPr="00FC7263">
        <w:rPr>
          <w:color w:val="000000"/>
          <w:sz w:val="22"/>
          <w:szCs w:val="22"/>
        </w:rPr>
        <w:t>выплачивает в соответствии с нижеуказанным графиком:</w:t>
      </w:r>
    </w:p>
    <w:p w:rsidR="00E26A49" w:rsidRPr="00FC7263" w:rsidRDefault="00A03F75" w:rsidP="007D00CB">
      <w:pPr>
        <w:ind w:left="709" w:hanging="709"/>
        <w:jc w:val="both"/>
        <w:rPr>
          <w:sz w:val="22"/>
          <w:szCs w:val="22"/>
        </w:rPr>
      </w:pPr>
      <w:r w:rsidRPr="00FC7263">
        <w:rPr>
          <w:sz w:val="22"/>
          <w:szCs w:val="22"/>
        </w:rPr>
        <w:t xml:space="preserve">            </w:t>
      </w:r>
      <w:r w:rsidR="007D00CB" w:rsidRPr="00FC7263">
        <w:rPr>
          <w:sz w:val="22"/>
          <w:szCs w:val="22"/>
        </w:rPr>
        <w:t xml:space="preserve"> </w:t>
      </w:r>
    </w:p>
    <w:tbl>
      <w:tblPr>
        <w:tblStyle w:val="a5"/>
        <w:tblW w:w="9000" w:type="dxa"/>
        <w:tblInd w:w="1008" w:type="dxa"/>
        <w:tblLook w:val="01E0" w:firstRow="1" w:lastRow="1" w:firstColumn="1" w:lastColumn="1" w:noHBand="0" w:noVBand="0"/>
      </w:tblPr>
      <w:tblGrid>
        <w:gridCol w:w="1620"/>
        <w:gridCol w:w="2489"/>
        <w:gridCol w:w="4891"/>
      </w:tblGrid>
      <w:tr w:rsidR="00E26A49" w:rsidRPr="00FC72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49" w:rsidRPr="00FC7263" w:rsidRDefault="00E26A49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№ платежа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49" w:rsidRPr="00FC7263" w:rsidRDefault="00E26A49">
            <w:pPr>
              <w:tabs>
                <w:tab w:val="left" w:pos="2664"/>
              </w:tabs>
              <w:ind w:right="252"/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Срок платежа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49" w:rsidRPr="00FC7263" w:rsidRDefault="00E26A49">
            <w:pPr>
              <w:tabs>
                <w:tab w:val="left" w:pos="2977"/>
              </w:tabs>
              <w:ind w:firstLine="72"/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Сумма платежа (руб.)</w:t>
            </w:r>
          </w:p>
        </w:tc>
      </w:tr>
      <w:tr w:rsidR="0089255F" w:rsidRPr="00FC72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 w:rsidP="004434C5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</w:tr>
      <w:tr w:rsidR="0089255F" w:rsidRPr="00FC72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 w:rsidP="004434C5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</w:tr>
      <w:tr w:rsidR="0089255F" w:rsidRPr="00FC72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 w:rsidP="004434C5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</w:tr>
      <w:tr w:rsidR="0089255F" w:rsidRPr="00FC726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 w:rsidP="004434C5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F" w:rsidRPr="00FC7263" w:rsidRDefault="0089255F">
            <w:pPr>
              <w:tabs>
                <w:tab w:val="left" w:pos="2977"/>
              </w:tabs>
              <w:rPr>
                <w:b/>
                <w:sz w:val="22"/>
                <w:szCs w:val="22"/>
              </w:rPr>
            </w:pPr>
          </w:p>
        </w:tc>
      </w:tr>
    </w:tbl>
    <w:p w:rsidR="00DD6C34" w:rsidRPr="00FC7263" w:rsidRDefault="00DD6C34" w:rsidP="007D00CB">
      <w:pPr>
        <w:ind w:left="709" w:hanging="709"/>
        <w:jc w:val="both"/>
        <w:rPr>
          <w:sz w:val="22"/>
          <w:szCs w:val="22"/>
        </w:rPr>
      </w:pPr>
    </w:p>
    <w:p w:rsidR="00A03F75" w:rsidRPr="00FC7263" w:rsidRDefault="00A03F75" w:rsidP="00DD6C34">
      <w:pPr>
        <w:ind w:left="709" w:firstLine="11"/>
        <w:jc w:val="both"/>
        <w:rPr>
          <w:sz w:val="22"/>
          <w:szCs w:val="22"/>
        </w:rPr>
      </w:pPr>
      <w:r w:rsidRPr="00FC7263">
        <w:rPr>
          <w:sz w:val="22"/>
          <w:szCs w:val="22"/>
        </w:rPr>
        <w:t>П</w:t>
      </w:r>
      <w:r w:rsidR="007D00CB" w:rsidRPr="00FC7263">
        <w:rPr>
          <w:sz w:val="22"/>
          <w:szCs w:val="22"/>
        </w:rPr>
        <w:t xml:space="preserve">айщик </w:t>
      </w:r>
      <w:r w:rsidRPr="00FC7263">
        <w:rPr>
          <w:sz w:val="22"/>
          <w:szCs w:val="22"/>
        </w:rPr>
        <w:t>вправе досрочно произвести оставшуюся часть оплаты по настоящему Договору.</w:t>
      </w:r>
    </w:p>
    <w:p w:rsidR="00336D56" w:rsidRPr="00FC7263" w:rsidRDefault="00336D56" w:rsidP="00336D56">
      <w:pPr>
        <w:pStyle w:val="21"/>
        <w:numPr>
          <w:ilvl w:val="1"/>
          <w:numId w:val="15"/>
        </w:numPr>
        <w:rPr>
          <w:sz w:val="22"/>
        </w:rPr>
      </w:pPr>
      <w:r w:rsidRPr="00FC7263">
        <w:rPr>
          <w:sz w:val="22"/>
        </w:rPr>
        <w:t>Пайщик обязан оплатить помим</w:t>
      </w:r>
      <w:r w:rsidR="00C11D2F" w:rsidRPr="00FC7263">
        <w:rPr>
          <w:sz w:val="22"/>
        </w:rPr>
        <w:t>о сумм, указанных в п. 2.1., 2.2</w:t>
      </w:r>
      <w:r w:rsidRPr="00FC7263">
        <w:rPr>
          <w:sz w:val="22"/>
        </w:rPr>
        <w:t>., 3.1.</w:t>
      </w:r>
      <w:r w:rsidR="00861F7C" w:rsidRPr="00FC7263">
        <w:rPr>
          <w:sz w:val="22"/>
        </w:rPr>
        <w:t>5</w:t>
      </w:r>
      <w:r w:rsidRPr="00FC7263">
        <w:rPr>
          <w:sz w:val="22"/>
        </w:rPr>
        <w:t>. настоящего Договора, целевой взнос связанный с приходящимися на Квартиру эксплуатационными затратами Кооператива по эксплуатации и обслуживанию Объекта в пуско-наладочный период (6 месяцев с момента ввода Объекта в эксплуатацию), в размере</w:t>
      </w:r>
      <w:r w:rsidR="00E615E4" w:rsidRPr="00FC7263">
        <w:rPr>
          <w:sz w:val="22"/>
        </w:rPr>
        <w:t>, определенном Застройщиком</w:t>
      </w:r>
      <w:r w:rsidRPr="00FC7263">
        <w:rPr>
          <w:bCs/>
          <w:sz w:val="22"/>
        </w:rPr>
        <w:t xml:space="preserve">. </w:t>
      </w:r>
      <w:r w:rsidR="00E615E4" w:rsidRPr="00FC7263">
        <w:rPr>
          <w:bCs/>
          <w:sz w:val="22"/>
        </w:rPr>
        <w:t>Во исполнение  п. 4.1. настоящего Договора у</w:t>
      </w:r>
      <w:r w:rsidRPr="00FC7263">
        <w:rPr>
          <w:bCs/>
          <w:sz w:val="22"/>
        </w:rPr>
        <w:t xml:space="preserve">казанный целевой взнос Пайщик обязан оплатить </w:t>
      </w:r>
      <w:r w:rsidR="00AC0A4C" w:rsidRPr="00FC7263">
        <w:rPr>
          <w:sz w:val="22"/>
        </w:rPr>
        <w:t xml:space="preserve">ООО «Лидер Групп» </w:t>
      </w:r>
      <w:r w:rsidR="00E615E4" w:rsidRPr="00FC7263">
        <w:rPr>
          <w:bCs/>
          <w:sz w:val="22"/>
        </w:rPr>
        <w:t xml:space="preserve"> до момента подписания Пайщиком </w:t>
      </w:r>
      <w:r w:rsidRPr="00FC7263">
        <w:rPr>
          <w:bCs/>
          <w:sz w:val="22"/>
        </w:rPr>
        <w:t xml:space="preserve"> </w:t>
      </w:r>
      <w:r w:rsidR="00E615E4" w:rsidRPr="00FC7263">
        <w:rPr>
          <w:sz w:val="22"/>
        </w:rPr>
        <w:t>акта о допуске в Квартиру</w:t>
      </w:r>
      <w:r w:rsidRPr="00FC7263">
        <w:rPr>
          <w:b/>
          <w:sz w:val="22"/>
        </w:rPr>
        <w:t>.</w:t>
      </w:r>
    </w:p>
    <w:p w:rsidR="00336D56" w:rsidRPr="00FC7263" w:rsidRDefault="00336D56" w:rsidP="00336D56">
      <w:pPr>
        <w:pStyle w:val="21"/>
        <w:numPr>
          <w:ilvl w:val="1"/>
          <w:numId w:val="15"/>
        </w:numPr>
        <w:rPr>
          <w:sz w:val="22"/>
        </w:rPr>
      </w:pPr>
      <w:r w:rsidRPr="00FC7263">
        <w:rPr>
          <w:sz w:val="22"/>
        </w:rPr>
        <w:t>В случае необходимости осуществления дополнительной оплаты, согласно п.</w:t>
      </w:r>
      <w:r w:rsidR="00C4437F" w:rsidRPr="00FC7263">
        <w:rPr>
          <w:sz w:val="22"/>
        </w:rPr>
        <w:t xml:space="preserve"> </w:t>
      </w:r>
      <w:r w:rsidR="0058670F" w:rsidRPr="00FC7263">
        <w:rPr>
          <w:sz w:val="22"/>
        </w:rPr>
        <w:t>2.2</w:t>
      </w:r>
      <w:r w:rsidRPr="00FC7263">
        <w:rPr>
          <w:sz w:val="22"/>
        </w:rPr>
        <w:t>. настоящего Договора Пайщик обязан осуществить ее в течение 15 дней с момента уведомления.</w:t>
      </w:r>
    </w:p>
    <w:p w:rsidR="00336D56" w:rsidRPr="00FC7263" w:rsidRDefault="00336D56" w:rsidP="00336D56">
      <w:pPr>
        <w:numPr>
          <w:ilvl w:val="1"/>
          <w:numId w:val="15"/>
        </w:numPr>
        <w:jc w:val="both"/>
        <w:rPr>
          <w:sz w:val="22"/>
        </w:rPr>
      </w:pPr>
      <w:r w:rsidRPr="00FC7263">
        <w:rPr>
          <w:sz w:val="22"/>
        </w:rPr>
        <w:t xml:space="preserve">Днем оплаты по настоящему Договору является день внесения рублевых денежных средств в кассу </w:t>
      </w:r>
      <w:r w:rsidR="00AD6E3B" w:rsidRPr="00FC7263">
        <w:rPr>
          <w:sz w:val="22"/>
        </w:rPr>
        <w:t xml:space="preserve">ООО «Лидер Групп» </w:t>
      </w:r>
      <w:r w:rsidRPr="00FC7263">
        <w:rPr>
          <w:sz w:val="22"/>
        </w:rPr>
        <w:t>или зачисления рублевых денежных средств на его расчетный счет.</w:t>
      </w:r>
    </w:p>
    <w:p w:rsidR="00336D56" w:rsidRPr="00FC7263" w:rsidRDefault="00336D56" w:rsidP="00336D56">
      <w:pPr>
        <w:numPr>
          <w:ilvl w:val="1"/>
          <w:numId w:val="15"/>
        </w:numPr>
        <w:jc w:val="both"/>
        <w:rPr>
          <w:sz w:val="22"/>
        </w:rPr>
      </w:pPr>
      <w:r w:rsidRPr="00FC7263">
        <w:rPr>
          <w:sz w:val="22"/>
        </w:rPr>
        <w:t>Стороны подтверждают, что взносы вносимые Пайщиком на основании настоящего Договора могут расходоваться Кооперативом только на уставные цели.</w:t>
      </w:r>
    </w:p>
    <w:p w:rsidR="00336D56" w:rsidRDefault="00336D56" w:rsidP="00336D56">
      <w:pPr>
        <w:pStyle w:val="a3"/>
        <w:jc w:val="both"/>
        <w:rPr>
          <w:sz w:val="22"/>
        </w:rPr>
      </w:pPr>
    </w:p>
    <w:p w:rsidR="009B13EC" w:rsidRDefault="009B13EC" w:rsidP="00336D56">
      <w:pPr>
        <w:pStyle w:val="a3"/>
        <w:jc w:val="both"/>
        <w:rPr>
          <w:sz w:val="22"/>
        </w:rPr>
      </w:pPr>
    </w:p>
    <w:p w:rsidR="009B13EC" w:rsidRDefault="009B13EC" w:rsidP="00336D56">
      <w:pPr>
        <w:pStyle w:val="a3"/>
        <w:jc w:val="both"/>
        <w:rPr>
          <w:sz w:val="22"/>
        </w:rPr>
      </w:pPr>
    </w:p>
    <w:p w:rsidR="009B13EC" w:rsidRPr="00FC7263" w:rsidRDefault="009B13EC" w:rsidP="00336D56">
      <w:pPr>
        <w:pStyle w:val="a3"/>
        <w:jc w:val="both"/>
        <w:rPr>
          <w:sz w:val="22"/>
        </w:rPr>
      </w:pPr>
    </w:p>
    <w:p w:rsidR="00336D56" w:rsidRPr="00FC7263" w:rsidRDefault="00336D56" w:rsidP="00336D56">
      <w:pPr>
        <w:jc w:val="center"/>
        <w:rPr>
          <w:b/>
          <w:sz w:val="22"/>
        </w:rPr>
      </w:pPr>
      <w:r w:rsidRPr="00FC7263">
        <w:rPr>
          <w:b/>
          <w:sz w:val="22"/>
        </w:rPr>
        <w:t>5.  ОТВЕТСТВЕННОСТЬ СТОРОН</w:t>
      </w:r>
    </w:p>
    <w:p w:rsidR="00336D56" w:rsidRPr="00FC7263" w:rsidRDefault="00336D56" w:rsidP="00336D56">
      <w:pPr>
        <w:jc w:val="both"/>
        <w:rPr>
          <w:b/>
          <w:sz w:val="22"/>
        </w:rPr>
      </w:pPr>
    </w:p>
    <w:p w:rsidR="002F564C" w:rsidRDefault="00336D56" w:rsidP="002F564C">
      <w:pPr>
        <w:pStyle w:val="2"/>
        <w:numPr>
          <w:ilvl w:val="1"/>
          <w:numId w:val="17"/>
        </w:numPr>
        <w:tabs>
          <w:tab w:val="clear" w:pos="36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 w:rsidRPr="00FC7263">
        <w:rPr>
          <w:sz w:val="22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российским законодательством. </w:t>
      </w:r>
    </w:p>
    <w:p w:rsidR="002F564C" w:rsidRDefault="002F564C" w:rsidP="002F564C">
      <w:pPr>
        <w:pStyle w:val="2"/>
        <w:numPr>
          <w:ilvl w:val="1"/>
          <w:numId w:val="17"/>
        </w:numPr>
        <w:tabs>
          <w:tab w:val="clear" w:pos="36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За неисполнение или ненадлежащее исполнение Пайщиком обязанностей, предусмотренных              п. 3.1.1. настоящего Договора, п. 3.1.2. Договора в части срока явки в Кооператив для проведения сверки расчетов, оформления акта допуска в Квартиру и Справки о полной выплате пая, Пайщик выплачивает Кооперативу пени в размере 1% (одного) процента </w:t>
      </w:r>
      <w:r w:rsidRPr="0015102C">
        <w:rPr>
          <w:sz w:val="22"/>
        </w:rPr>
        <w:t>от суммы текущего платежа, подлежащего оплате и  определенного графиком платежей, за каждый день просрочки, но не более 10% (</w:t>
      </w:r>
      <w:r>
        <w:rPr>
          <w:sz w:val="22"/>
        </w:rPr>
        <w:t xml:space="preserve">Десяти </w:t>
      </w:r>
      <w:r w:rsidRPr="0015102C">
        <w:rPr>
          <w:sz w:val="22"/>
        </w:rPr>
        <w:t>процентов) от общей суммы паевого взноса Квартиры</w:t>
      </w:r>
      <w:r>
        <w:rPr>
          <w:sz w:val="22"/>
        </w:rPr>
        <w:t>.</w:t>
      </w:r>
    </w:p>
    <w:p w:rsidR="00FD5A76" w:rsidRDefault="002F564C" w:rsidP="00482BF8">
      <w:pPr>
        <w:pStyle w:val="2"/>
        <w:numPr>
          <w:ilvl w:val="1"/>
          <w:numId w:val="17"/>
        </w:numPr>
        <w:tabs>
          <w:tab w:val="clear" w:pos="36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 За неисполнение или ненадлежащее исполнение Пайщиком обязанности, предусмотренной                    п. 3.1.4., 3.1.5. настоящего Договора,</w:t>
      </w:r>
      <w:r>
        <w:rPr>
          <w:color w:val="00FF00"/>
          <w:sz w:val="22"/>
        </w:rPr>
        <w:t xml:space="preserve"> </w:t>
      </w:r>
      <w:r>
        <w:rPr>
          <w:sz w:val="22"/>
        </w:rPr>
        <w:t xml:space="preserve"> Пайщик выплачивает Кооперативу пени в размере 1% (одного) процента от просроченной суммы за каждый день просрочки.</w:t>
      </w:r>
    </w:p>
    <w:p w:rsidR="00336D56" w:rsidRPr="00FC7263" w:rsidRDefault="00BB6B04" w:rsidP="001E5741">
      <w:pPr>
        <w:pStyle w:val="2"/>
        <w:numPr>
          <w:ilvl w:val="1"/>
          <w:numId w:val="17"/>
        </w:numPr>
        <w:tabs>
          <w:tab w:val="clear" w:pos="36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>
        <w:rPr>
          <w:sz w:val="22"/>
        </w:rPr>
        <w:t>Кооператив не несет ответственности по обязательствам Пайщика перед третьими лицами. Пайщик  вправе уступить свои права по настоящему Договору только с письменного согласия Кооператива. Соглашения об уступке прав (требования) по настоящему Договору, заключенные Пайщиком без согласия Кооператива, являются недействительными. Кооператив вправе отказать в уступке прав (требования) по настоящему Договору на третье лицо. В случае согласия Кооператива на уступку прав по настоящему Договору, за переоформление документов взимается плата согласно действующему на момент такого согласования тарифу (расценкам) Кооператива.</w:t>
      </w:r>
    </w:p>
    <w:p w:rsidR="00336D56" w:rsidRPr="00FC7263" w:rsidRDefault="00336D56" w:rsidP="009C4443">
      <w:pPr>
        <w:numPr>
          <w:ilvl w:val="0"/>
          <w:numId w:val="16"/>
        </w:numPr>
        <w:jc w:val="center"/>
        <w:rPr>
          <w:b/>
          <w:sz w:val="22"/>
        </w:rPr>
      </w:pPr>
      <w:r w:rsidRPr="00FC7263">
        <w:rPr>
          <w:b/>
          <w:sz w:val="22"/>
        </w:rPr>
        <w:t>ОСОБЫЕ УСЛОВИЯ</w:t>
      </w:r>
    </w:p>
    <w:p w:rsidR="00336D56" w:rsidRPr="00FC7263" w:rsidRDefault="00336D56" w:rsidP="00336D56">
      <w:pPr>
        <w:ind w:left="-360"/>
        <w:jc w:val="both"/>
        <w:rPr>
          <w:b/>
          <w:sz w:val="22"/>
        </w:rPr>
      </w:pPr>
    </w:p>
    <w:p w:rsidR="00336D56" w:rsidRPr="00FC7263" w:rsidRDefault="00336D56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6.1.</w:t>
      </w:r>
      <w:r w:rsidRPr="00FC7263">
        <w:rPr>
          <w:sz w:val="22"/>
        </w:rPr>
        <w:tab/>
        <w:t xml:space="preserve">Кооператив несет риск случайной гибели или повреждения, а также риск ухудшения качественного состояния и характеристик Квартиры с момента получения Квартиры по акту приема-передачи от </w:t>
      </w:r>
      <w:r w:rsidR="00212433" w:rsidRPr="00FC7263">
        <w:rPr>
          <w:sz w:val="22"/>
        </w:rPr>
        <w:t>Застройщика</w:t>
      </w:r>
      <w:r w:rsidR="000B2BFE" w:rsidRPr="00FC7263">
        <w:rPr>
          <w:sz w:val="22"/>
          <w:szCs w:val="22"/>
        </w:rPr>
        <w:t xml:space="preserve"> </w:t>
      </w:r>
      <w:r w:rsidRPr="00FC7263">
        <w:rPr>
          <w:sz w:val="22"/>
        </w:rPr>
        <w:t>до момента подписания акта допуска в Квартиру. С момента подписания акта допуска в Квартиру риск случайной гибели или повреждения Квартиры, а также внутреннего оборудования переходит на Пайщика. В случае проведения отделочных работ в Квартире, предусмотренных п.</w:t>
      </w:r>
      <w:r w:rsidR="001D75BA" w:rsidRPr="00FC7263">
        <w:rPr>
          <w:sz w:val="22"/>
        </w:rPr>
        <w:t xml:space="preserve"> </w:t>
      </w:r>
      <w:r w:rsidRPr="00FC7263">
        <w:rPr>
          <w:sz w:val="22"/>
        </w:rPr>
        <w:t>6.2. Договора, с момента подписания договора-обязательства на Пайщика переходит риск случайной гибели или повреждения Квартиры, а также возлагаются все эксплуатационные затраты, приходящиеся на Квартиру, связанные с эксплуатацией и управлением Объектом, в том числе расходы за потребленную в Квартире электроэнергию.</w:t>
      </w:r>
    </w:p>
    <w:p w:rsidR="00336D56" w:rsidRPr="00FC7263" w:rsidRDefault="00336D56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6.2.</w:t>
      </w:r>
      <w:r w:rsidRPr="00FC7263">
        <w:rPr>
          <w:sz w:val="22"/>
        </w:rPr>
        <w:tab/>
        <w:t>В случае желания Пайщика осуществить отделочные работы в Квартире в период с момента приемки Квартиры Кооперативом по акту приема-передачи от</w:t>
      </w:r>
      <w:r w:rsidR="000B2BFE" w:rsidRPr="00FC7263">
        <w:rPr>
          <w:sz w:val="22"/>
        </w:rPr>
        <w:t xml:space="preserve"> </w:t>
      </w:r>
      <w:r w:rsidR="00212433" w:rsidRPr="00FC7263">
        <w:rPr>
          <w:sz w:val="22"/>
        </w:rPr>
        <w:t>Застройщика</w:t>
      </w:r>
      <w:r w:rsidR="00A04027" w:rsidRPr="00FC7263">
        <w:rPr>
          <w:sz w:val="22"/>
          <w:szCs w:val="22"/>
        </w:rPr>
        <w:t xml:space="preserve"> </w:t>
      </w:r>
      <w:r w:rsidRPr="00FC7263">
        <w:rPr>
          <w:sz w:val="22"/>
        </w:rPr>
        <w:t>и до подписания акта допуска в Квартиру с Пайщиком, Стороны могут заключить договор-обязательство, регламентирующий проведение отделочных работ.</w:t>
      </w:r>
      <w:r w:rsidR="00A04027" w:rsidRPr="00FC7263">
        <w:rPr>
          <w:sz w:val="22"/>
        </w:rPr>
        <w:t xml:space="preserve"> </w:t>
      </w:r>
      <w:r w:rsidRPr="00FC7263">
        <w:rPr>
          <w:sz w:val="22"/>
        </w:rPr>
        <w:t>Переустройство и перепланировка не допускаются. При расторжении настоящего Договора по вине и (или) инициативе Пайщика, и (или) основан</w:t>
      </w:r>
      <w:r w:rsidR="001D75BA" w:rsidRPr="00FC7263">
        <w:rPr>
          <w:sz w:val="22"/>
        </w:rPr>
        <w:t xml:space="preserve">иям, указанным в п. 6.7., 6.8. </w:t>
      </w:r>
      <w:r w:rsidRPr="00FC7263">
        <w:rPr>
          <w:sz w:val="22"/>
        </w:rPr>
        <w:t>настоящего Договора, все улучшения, произведенные в Квартире, компенсации не подлежат. При расторжении настоящего Договора по вине или просьбе Пайщика, последний обязан в течение 2 (двух) недель с момента расторжения привести Квартиру в исходное (проектное) состояние, либо компенсировать затраты Кооператива по подобному приведению. Помимо штрафа, предусмотренного п. 6.7., 6.8. настоящего Договора, Кооператив вправе удержать с Пайщика денежные средства, необходимые для приведения Квартиры в проектное состояние.</w:t>
      </w:r>
      <w:r w:rsidR="00B51155" w:rsidRPr="00FC7263">
        <w:rPr>
          <w:sz w:val="22"/>
        </w:rPr>
        <w:t xml:space="preserve"> </w:t>
      </w:r>
    </w:p>
    <w:p w:rsidR="009905CD" w:rsidRPr="00FC7263" w:rsidRDefault="009905CD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 xml:space="preserve">6.2.1.  </w:t>
      </w:r>
      <w:r w:rsidR="002E2199">
        <w:rPr>
          <w:sz w:val="22"/>
        </w:rPr>
        <w:t>По желанию Пайщика отделочные работы в Квартире могут быть произведены Застройщиком. В этом случае стоимость настоящего Договора, установленная в п. 4.2. Договора увеличивается на сумму стоимости работ по внутренней отделке квартиры. Перечень работ по внутренней отделке квартиры будет приведен в Дополнительном соглашении к настоящему Договору, при этом стоимость указанных работ определяется Застройщиком.</w:t>
      </w:r>
      <w:r w:rsidR="0072035D" w:rsidRPr="00FC7263">
        <w:rPr>
          <w:sz w:val="22"/>
        </w:rPr>
        <w:t xml:space="preserve"> </w:t>
      </w:r>
      <w:r w:rsidR="003B2043" w:rsidRPr="00FC7263">
        <w:rPr>
          <w:sz w:val="22"/>
        </w:rPr>
        <w:t xml:space="preserve"> </w:t>
      </w:r>
    </w:p>
    <w:p w:rsidR="00336D56" w:rsidRPr="00FC7263" w:rsidRDefault="00336D56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6.3.</w:t>
      </w:r>
      <w:r w:rsidRPr="00FC7263">
        <w:rPr>
          <w:sz w:val="22"/>
        </w:rPr>
        <w:tab/>
        <w:t>Самовольная перепланировка или переустройство Квартиры, выполненная Пайщиком до момента оформления права собственности на Квартиру, является основанием для одностороннего отказа Кооператива от настоящего Договора и его расторжения в одностороннем внесудебном порядке. При этом, Кооператив помимо удержания штрафа, предусмотренного п. 6.7. Договора, вправе за счет дополнительно взыскиваемых с Пайщика средств, привести Квартиру в проектное состояние. Самовольно выполненные Пайщиком отделимые и неотделимые улучшения в Квартире возмещению Пайщику не подлежат.</w:t>
      </w:r>
    </w:p>
    <w:p w:rsidR="00336D56" w:rsidRPr="00FC7263" w:rsidRDefault="00336D56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6.4.</w:t>
      </w:r>
      <w:r w:rsidRPr="00FC7263">
        <w:rPr>
          <w:sz w:val="22"/>
        </w:rPr>
        <w:tab/>
        <w:t>Пайщик не вправе без письменного согласования с эксплуатационной (управляющей) организацией проводить работы по остеклению балконов и (или) лоджий Квартиры.</w:t>
      </w:r>
    </w:p>
    <w:p w:rsidR="00336D56" w:rsidRPr="00FC7263" w:rsidRDefault="00336D56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6.5.</w:t>
      </w:r>
      <w:r w:rsidRPr="00FC7263">
        <w:rPr>
          <w:sz w:val="22"/>
        </w:rPr>
        <w:tab/>
        <w:t>Все уведомления Сторон происходят только в письменной форме.</w:t>
      </w:r>
    </w:p>
    <w:p w:rsidR="00336D56" w:rsidRPr="00FC7263" w:rsidRDefault="00336D56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6.6.</w:t>
      </w:r>
      <w:r w:rsidRPr="00FC7263">
        <w:rPr>
          <w:sz w:val="22"/>
        </w:rPr>
        <w:tab/>
        <w:t>При изменении реквизитов (адрес, телефон и т.п.) Пайщик обязан в течении 7 дней известить в письменной форме Кооператив</w:t>
      </w:r>
      <w:r w:rsidR="00C11D2F" w:rsidRPr="00FC7263">
        <w:rPr>
          <w:sz w:val="22"/>
        </w:rPr>
        <w:t xml:space="preserve"> </w:t>
      </w:r>
      <w:r w:rsidRPr="00FC7263">
        <w:rPr>
          <w:sz w:val="22"/>
        </w:rPr>
        <w:t>о происшедших изменениях и сообщить новые реквизиты.</w:t>
      </w:r>
    </w:p>
    <w:p w:rsidR="00336D56" w:rsidRPr="00FC7263" w:rsidRDefault="00336D56" w:rsidP="001E5741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6.7.</w:t>
      </w:r>
      <w:r w:rsidRPr="00FC7263">
        <w:rPr>
          <w:sz w:val="22"/>
        </w:rPr>
        <w:tab/>
        <w:t xml:space="preserve">Настоящий Договор может быть расторгнут Кооперативом в одностороннем внесудебным порядке на основании решения </w:t>
      </w:r>
      <w:r w:rsidRPr="00FC7263">
        <w:rPr>
          <w:sz w:val="22"/>
          <w:szCs w:val="22"/>
        </w:rPr>
        <w:t xml:space="preserve">общего собрания членов жилищного кооператива (конференции) </w:t>
      </w:r>
      <w:r w:rsidRPr="00FC7263">
        <w:rPr>
          <w:sz w:val="22"/>
        </w:rPr>
        <w:t>в следующих случаях (грубые нарушения):</w:t>
      </w:r>
    </w:p>
    <w:p w:rsidR="00336D56" w:rsidRPr="00FC7263" w:rsidRDefault="00336D56" w:rsidP="00336D56">
      <w:pPr>
        <w:pStyle w:val="a3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0"/>
        </w:tabs>
        <w:ind w:left="709" w:hanging="425"/>
        <w:jc w:val="both"/>
        <w:rPr>
          <w:sz w:val="22"/>
        </w:rPr>
      </w:pPr>
      <w:r w:rsidRPr="00FC7263">
        <w:rPr>
          <w:sz w:val="22"/>
        </w:rPr>
        <w:t>неисполнения Пайщиком  обязанностей, предусмотренных п.</w:t>
      </w:r>
      <w:r w:rsidR="0008039B" w:rsidRPr="00FC7263">
        <w:rPr>
          <w:sz w:val="22"/>
        </w:rPr>
        <w:t xml:space="preserve"> </w:t>
      </w:r>
      <w:r w:rsidRPr="00FC7263">
        <w:rPr>
          <w:sz w:val="22"/>
        </w:rPr>
        <w:t>3.1.</w:t>
      </w:r>
      <w:r w:rsidR="00430244">
        <w:rPr>
          <w:sz w:val="22"/>
        </w:rPr>
        <w:t>5</w:t>
      </w:r>
      <w:r w:rsidR="00940B89" w:rsidRPr="00FC7263">
        <w:rPr>
          <w:sz w:val="22"/>
        </w:rPr>
        <w:t>.</w:t>
      </w:r>
      <w:r w:rsidRPr="00FC7263">
        <w:rPr>
          <w:sz w:val="22"/>
        </w:rPr>
        <w:t xml:space="preserve"> Дого</w:t>
      </w:r>
      <w:r w:rsidR="00C11D2F" w:rsidRPr="00FC7263">
        <w:rPr>
          <w:sz w:val="22"/>
        </w:rPr>
        <w:t xml:space="preserve">вора, на срок более </w:t>
      </w:r>
      <w:r w:rsidR="00430244">
        <w:rPr>
          <w:sz w:val="22"/>
        </w:rPr>
        <w:t>1</w:t>
      </w:r>
      <w:r w:rsidR="00C11D2F" w:rsidRPr="00FC7263">
        <w:rPr>
          <w:sz w:val="22"/>
        </w:rPr>
        <w:t xml:space="preserve">0 </w:t>
      </w:r>
      <w:r w:rsidRPr="00FC7263">
        <w:rPr>
          <w:sz w:val="22"/>
        </w:rPr>
        <w:t>дней;</w:t>
      </w:r>
    </w:p>
    <w:p w:rsidR="00336D56" w:rsidRDefault="00336D56" w:rsidP="00336D56">
      <w:pPr>
        <w:pStyle w:val="a3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0"/>
        </w:tabs>
        <w:ind w:left="709" w:hanging="425"/>
        <w:jc w:val="both"/>
        <w:rPr>
          <w:sz w:val="22"/>
        </w:rPr>
      </w:pPr>
      <w:r w:rsidRPr="00FC7263">
        <w:rPr>
          <w:sz w:val="22"/>
        </w:rPr>
        <w:t>неисполнения Пайщиком  обязанностей, предусмотренных п.</w:t>
      </w:r>
      <w:r w:rsidR="0008039B" w:rsidRPr="00FC7263">
        <w:rPr>
          <w:sz w:val="22"/>
        </w:rPr>
        <w:t xml:space="preserve"> </w:t>
      </w:r>
      <w:r w:rsidRPr="00FC7263">
        <w:rPr>
          <w:sz w:val="22"/>
        </w:rPr>
        <w:t>3.1.2.</w:t>
      </w:r>
      <w:r w:rsidR="00940B89" w:rsidRPr="00FC7263">
        <w:rPr>
          <w:sz w:val="22"/>
        </w:rPr>
        <w:t xml:space="preserve"> на срок более чем 90 дней;</w:t>
      </w:r>
    </w:p>
    <w:p w:rsidR="00430244" w:rsidRDefault="00430244" w:rsidP="00430244">
      <w:pPr>
        <w:pStyle w:val="a3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0"/>
        </w:tabs>
        <w:ind w:left="709" w:hanging="425"/>
        <w:jc w:val="both"/>
        <w:rPr>
          <w:sz w:val="22"/>
        </w:rPr>
      </w:pPr>
      <w:r w:rsidRPr="00FC7263">
        <w:rPr>
          <w:sz w:val="22"/>
        </w:rPr>
        <w:t>неисполнения Пайщиком  обязанностей, предусмотренных п. 3.1.</w:t>
      </w:r>
      <w:r>
        <w:rPr>
          <w:sz w:val="22"/>
        </w:rPr>
        <w:t>3</w:t>
      </w:r>
      <w:r w:rsidRPr="00FC7263">
        <w:rPr>
          <w:sz w:val="22"/>
        </w:rPr>
        <w:t xml:space="preserve">. на срок более чем </w:t>
      </w:r>
      <w:r>
        <w:rPr>
          <w:sz w:val="22"/>
        </w:rPr>
        <w:t>1</w:t>
      </w:r>
      <w:r w:rsidRPr="00FC7263">
        <w:rPr>
          <w:sz w:val="22"/>
        </w:rPr>
        <w:t>0 дней;</w:t>
      </w:r>
    </w:p>
    <w:p w:rsidR="00336D56" w:rsidRPr="00FC7263" w:rsidRDefault="00336D56" w:rsidP="00336D56">
      <w:pPr>
        <w:pStyle w:val="a3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0"/>
        </w:tabs>
        <w:ind w:left="709" w:hanging="425"/>
        <w:jc w:val="both"/>
        <w:rPr>
          <w:sz w:val="22"/>
        </w:rPr>
      </w:pPr>
      <w:r w:rsidRPr="00FC7263">
        <w:rPr>
          <w:sz w:val="22"/>
        </w:rPr>
        <w:t xml:space="preserve">неисполнения Пайщиком  обязанностей, предусмотренных </w:t>
      </w:r>
      <w:r w:rsidR="0008039B" w:rsidRPr="00FC7263">
        <w:rPr>
          <w:sz w:val="22"/>
        </w:rPr>
        <w:t>п.</w:t>
      </w:r>
      <w:r w:rsidR="00430244">
        <w:rPr>
          <w:sz w:val="22"/>
        </w:rPr>
        <w:t xml:space="preserve"> 3.1.4,</w:t>
      </w:r>
      <w:r w:rsidR="0008039B" w:rsidRPr="00FC7263">
        <w:rPr>
          <w:sz w:val="22"/>
        </w:rPr>
        <w:t xml:space="preserve"> </w:t>
      </w:r>
      <w:r w:rsidRPr="00FC7263">
        <w:rPr>
          <w:sz w:val="22"/>
        </w:rPr>
        <w:t>4.3</w:t>
      </w:r>
      <w:r w:rsidR="001B1221" w:rsidRPr="00FC7263">
        <w:rPr>
          <w:sz w:val="22"/>
        </w:rPr>
        <w:t>.</w:t>
      </w:r>
      <w:r w:rsidRPr="00FC7263">
        <w:rPr>
          <w:sz w:val="22"/>
        </w:rPr>
        <w:t xml:space="preserve"> Договора, на срок более 30 дней;</w:t>
      </w:r>
    </w:p>
    <w:p w:rsidR="00336D56" w:rsidRPr="00FC7263" w:rsidRDefault="00336D56" w:rsidP="00336D56">
      <w:pPr>
        <w:pStyle w:val="a3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0"/>
        </w:tabs>
        <w:ind w:left="709" w:hanging="425"/>
        <w:jc w:val="both"/>
        <w:rPr>
          <w:sz w:val="22"/>
        </w:rPr>
      </w:pPr>
      <w:r w:rsidRPr="00FC7263">
        <w:rPr>
          <w:sz w:val="22"/>
        </w:rPr>
        <w:t>выполнения Пайщиком самовольного переустройс</w:t>
      </w:r>
      <w:r w:rsidR="00940B89" w:rsidRPr="00FC7263">
        <w:rPr>
          <w:sz w:val="22"/>
        </w:rPr>
        <w:t>тва или перепланировки Квартиры;</w:t>
      </w:r>
    </w:p>
    <w:p w:rsidR="00940B89" w:rsidRPr="00FC7263" w:rsidRDefault="00940B89" w:rsidP="00336D56">
      <w:pPr>
        <w:pStyle w:val="a3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0"/>
        </w:tabs>
        <w:ind w:left="709" w:hanging="425"/>
        <w:jc w:val="both"/>
        <w:rPr>
          <w:sz w:val="22"/>
        </w:rPr>
      </w:pPr>
      <w:r w:rsidRPr="00FC7263">
        <w:rPr>
          <w:sz w:val="22"/>
        </w:rPr>
        <w:t xml:space="preserve">нарушения сроков внесения паевого взноса согласно графику платежей, определенному п. 4.2. </w:t>
      </w:r>
      <w:r w:rsidR="004D554F" w:rsidRPr="00FC7263">
        <w:rPr>
          <w:sz w:val="22"/>
        </w:rPr>
        <w:t xml:space="preserve">настоящего Договора более чем на </w:t>
      </w:r>
      <w:r w:rsidR="00430244">
        <w:rPr>
          <w:sz w:val="22"/>
        </w:rPr>
        <w:t>14</w:t>
      </w:r>
      <w:r w:rsidR="004D554F" w:rsidRPr="00FC7263">
        <w:rPr>
          <w:sz w:val="22"/>
        </w:rPr>
        <w:t xml:space="preserve"> дней. </w:t>
      </w:r>
      <w:r w:rsidRPr="00FC7263">
        <w:rPr>
          <w:sz w:val="22"/>
        </w:rPr>
        <w:t xml:space="preserve"> </w:t>
      </w:r>
    </w:p>
    <w:p w:rsidR="00336D56" w:rsidRPr="00FC7263" w:rsidRDefault="000F1ECA" w:rsidP="000F1ECA">
      <w:pPr>
        <w:pStyle w:val="a3"/>
        <w:tabs>
          <w:tab w:val="num" w:pos="0"/>
        </w:tabs>
        <w:ind w:left="709"/>
        <w:jc w:val="both"/>
        <w:rPr>
          <w:sz w:val="22"/>
        </w:rPr>
      </w:pPr>
      <w:r w:rsidRPr="00FC7263">
        <w:rPr>
          <w:sz w:val="22"/>
        </w:rPr>
        <w:t xml:space="preserve">В этих случаях Договор считается расторгнутым через 10 дней после получения Пайщиком </w:t>
      </w:r>
      <w:r w:rsidR="003F2C43" w:rsidRPr="00FC7263">
        <w:rPr>
          <w:sz w:val="22"/>
        </w:rPr>
        <w:t xml:space="preserve">уведомления от Кооператива об отказе от исполнения обязательств по настоящему Договору, но в любом случае не позднее 20 дней с момента направления Пайщику такого уведомления по адресу, указанному в настоящем Договоре. </w:t>
      </w:r>
      <w:r w:rsidR="00336D56" w:rsidRPr="00FC7263">
        <w:rPr>
          <w:sz w:val="22"/>
        </w:rPr>
        <w:t xml:space="preserve">В случае подобного расторжения Кооператив в течение 2-х месяцев с момента принятия решения </w:t>
      </w:r>
      <w:r w:rsidR="00336D56" w:rsidRPr="00FC7263">
        <w:rPr>
          <w:sz w:val="22"/>
          <w:szCs w:val="22"/>
        </w:rPr>
        <w:t xml:space="preserve">общего собрания членов жилищного кооператива (конференции) об исключении Пайщика из Кооператива </w:t>
      </w:r>
      <w:r w:rsidR="00336D56" w:rsidRPr="00FC7263">
        <w:rPr>
          <w:sz w:val="22"/>
        </w:rPr>
        <w:t xml:space="preserve">передает Пайщику внесенные им в качестве оплаты паевого взноса рублевые денежные средства за вычетом штрафа в размере 10% от Общей суммы паевого взноса, указанной в </w:t>
      </w:r>
      <w:r w:rsidR="00A04027" w:rsidRPr="00FC7263">
        <w:rPr>
          <w:sz w:val="22"/>
        </w:rPr>
        <w:t>п</w:t>
      </w:r>
      <w:r w:rsidR="0008039B" w:rsidRPr="00FC7263">
        <w:rPr>
          <w:sz w:val="22"/>
        </w:rPr>
        <w:t xml:space="preserve">. </w:t>
      </w:r>
      <w:r w:rsidR="00A04027" w:rsidRPr="00FC7263">
        <w:rPr>
          <w:sz w:val="22"/>
        </w:rPr>
        <w:t>2.1</w:t>
      </w:r>
      <w:r w:rsidR="0008039B" w:rsidRPr="00FC7263">
        <w:rPr>
          <w:sz w:val="22"/>
        </w:rPr>
        <w:t>.</w:t>
      </w:r>
      <w:r w:rsidR="00A04027" w:rsidRPr="00FC7263">
        <w:rPr>
          <w:sz w:val="22"/>
        </w:rPr>
        <w:t xml:space="preserve"> настоящего Договора. </w:t>
      </w:r>
      <w:r w:rsidR="00336D56" w:rsidRPr="00FC7263">
        <w:rPr>
          <w:sz w:val="22"/>
        </w:rPr>
        <w:t>Размер штрафа не может превышать общей суммы внесенных Пайщиком по Договору рублевых денежных средств на момент расторжения.</w:t>
      </w:r>
    </w:p>
    <w:p w:rsidR="00336D56" w:rsidRPr="00FC7263" w:rsidRDefault="00336D56" w:rsidP="001E5741">
      <w:pPr>
        <w:pStyle w:val="a3"/>
        <w:tabs>
          <w:tab w:val="num" w:pos="0"/>
          <w:tab w:val="left" w:pos="567"/>
        </w:tabs>
        <w:ind w:left="709" w:hanging="709"/>
        <w:jc w:val="both"/>
        <w:rPr>
          <w:sz w:val="22"/>
          <w:szCs w:val="22"/>
        </w:rPr>
      </w:pPr>
      <w:r w:rsidRPr="00C750B3">
        <w:rPr>
          <w:sz w:val="22"/>
          <w:szCs w:val="22"/>
        </w:rPr>
        <w:t>6.8.</w:t>
      </w:r>
      <w:r w:rsidRPr="00FC7263">
        <w:t xml:space="preserve">  </w:t>
      </w:r>
      <w:r w:rsidR="006822EB" w:rsidRPr="00FC7263">
        <w:t xml:space="preserve">  В</w:t>
      </w:r>
      <w:r w:rsidRPr="00FC7263">
        <w:rPr>
          <w:sz w:val="22"/>
          <w:szCs w:val="22"/>
        </w:rPr>
        <w:t xml:space="preserve"> случае расторжения настоящего Договора по решению суда или на основании двустороннего соглашения, независимо от того кто является инициатором расторжения, Кооператив в течение 2 месяцев с момента принятия решения общего собрания членов жилищного кооператива (конференции) об исключении Пайщика из Кооператива передает Пайщику внесенные им в качестве оплаты паевого взноса рублевые денежные средства за вычетом штрафа в размере 10 % от общей суммы паевого взноса, указанной</w:t>
      </w:r>
      <w:r w:rsidR="00A04027" w:rsidRPr="00FC7263">
        <w:rPr>
          <w:sz w:val="22"/>
          <w:szCs w:val="22"/>
        </w:rPr>
        <w:t xml:space="preserve"> в п. 2.1. настоящего Договора. </w:t>
      </w:r>
      <w:r w:rsidRPr="00FC7263">
        <w:rPr>
          <w:sz w:val="22"/>
          <w:szCs w:val="22"/>
        </w:rPr>
        <w:t>Размер штрафа не может превышать общей суммы внесенных Пайщиком по Договору рублевых денежных средств на момент расторжения.</w:t>
      </w:r>
    </w:p>
    <w:p w:rsidR="00336D56" w:rsidRPr="00FC7263" w:rsidRDefault="00336D56" w:rsidP="00D64114">
      <w:pPr>
        <w:pStyle w:val="a3"/>
        <w:tabs>
          <w:tab w:val="num" w:pos="0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 xml:space="preserve">6.9. </w:t>
      </w:r>
      <w:r w:rsidRPr="00FC7263">
        <w:rPr>
          <w:sz w:val="22"/>
        </w:rPr>
        <w:tab/>
      </w:r>
      <w:r w:rsidRPr="00FC7263">
        <w:rPr>
          <w:sz w:val="22"/>
          <w:szCs w:val="22"/>
        </w:rPr>
        <w:t>В случае, когда у Пайщика с Кооперативом заключены два и более договоров паенакопления</w:t>
      </w:r>
      <w:r w:rsidRPr="00FC7263">
        <w:rPr>
          <w:sz w:val="22"/>
        </w:rPr>
        <w:t xml:space="preserve"> возврат денежных средств в соответствии с п. 6.7., 6.8. Договора может производиться без принятия решения общего собрания членов жилищного кооператива (конференции) </w:t>
      </w:r>
      <w:r w:rsidRPr="00FC7263">
        <w:rPr>
          <w:sz w:val="22"/>
          <w:szCs w:val="22"/>
        </w:rPr>
        <w:t xml:space="preserve">об исключении Пайщика из Кооператива. В указанном случае </w:t>
      </w:r>
      <w:r w:rsidRPr="00FC7263">
        <w:rPr>
          <w:sz w:val="22"/>
        </w:rPr>
        <w:t>Кооператив осуществляет возврат денежных средств на условиях, предусмотренных в п. 6.7., 6.8.</w:t>
      </w:r>
      <w:r w:rsidR="002670EA" w:rsidRPr="00FC7263">
        <w:rPr>
          <w:sz w:val="22"/>
        </w:rPr>
        <w:t xml:space="preserve"> </w:t>
      </w:r>
      <w:r w:rsidRPr="00FC7263">
        <w:rPr>
          <w:sz w:val="22"/>
        </w:rPr>
        <w:t>Догово</w:t>
      </w:r>
      <w:r w:rsidR="00EC7337" w:rsidRPr="00FC7263">
        <w:rPr>
          <w:sz w:val="22"/>
        </w:rPr>
        <w:t xml:space="preserve">ра, в течение 3 (Трех) месяцев с </w:t>
      </w:r>
      <w:r w:rsidRPr="00FC7263">
        <w:rPr>
          <w:sz w:val="22"/>
        </w:rPr>
        <w:t xml:space="preserve">даты расторжения Договора. </w:t>
      </w:r>
    </w:p>
    <w:p w:rsidR="004D554F" w:rsidRPr="00FC7263" w:rsidRDefault="004D554F" w:rsidP="00D64114">
      <w:pPr>
        <w:pStyle w:val="a3"/>
        <w:tabs>
          <w:tab w:val="num" w:pos="0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 xml:space="preserve">6.10. В случае задержки Пайщиком сроков внесения паевого взноса согласно графику платежей, определенному п. 4.2. настоящего Договора, более чем на 5 (Пять) банковских дней Пайщик обязуется уплатить Кооперативу пени в размере </w:t>
      </w:r>
      <w:r w:rsidR="005A7701" w:rsidRPr="002E420A">
        <w:rPr>
          <w:sz w:val="22"/>
        </w:rPr>
        <w:t xml:space="preserve">1 </w:t>
      </w:r>
      <w:r w:rsidR="00FA4102" w:rsidRPr="00FC7263">
        <w:rPr>
          <w:sz w:val="22"/>
        </w:rPr>
        <w:t xml:space="preserve">% от суммы паевого взноса, подлежащей оплате в срок, определенной графиком платежей. </w:t>
      </w:r>
    </w:p>
    <w:p w:rsidR="00336D56" w:rsidRPr="00FC7263" w:rsidRDefault="00336D56" w:rsidP="00336D56">
      <w:pPr>
        <w:pStyle w:val="a3"/>
        <w:tabs>
          <w:tab w:val="num" w:pos="0"/>
        </w:tabs>
        <w:jc w:val="both"/>
        <w:rPr>
          <w:sz w:val="22"/>
        </w:rPr>
      </w:pPr>
    </w:p>
    <w:p w:rsidR="00336D56" w:rsidRPr="00FC7263" w:rsidRDefault="00336D56" w:rsidP="00336D56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num" w:pos="0"/>
        </w:tabs>
        <w:ind w:left="0"/>
        <w:jc w:val="center"/>
        <w:rPr>
          <w:b/>
          <w:sz w:val="22"/>
        </w:rPr>
      </w:pPr>
      <w:r w:rsidRPr="00FC7263">
        <w:rPr>
          <w:b/>
          <w:sz w:val="22"/>
        </w:rPr>
        <w:t>ОБСТОЯТЕЛЬСТВА, ЗА КОТОРЫЕ СТОРОНЫ НЕ ОТВЕЧАЮТ</w:t>
      </w:r>
    </w:p>
    <w:p w:rsidR="00336D56" w:rsidRPr="00FC7263" w:rsidRDefault="00336D56" w:rsidP="00336D56">
      <w:pPr>
        <w:pStyle w:val="a3"/>
        <w:tabs>
          <w:tab w:val="num" w:pos="0"/>
        </w:tabs>
        <w:ind w:left="-360"/>
        <w:rPr>
          <w:b/>
          <w:sz w:val="22"/>
        </w:rPr>
      </w:pPr>
    </w:p>
    <w:p w:rsidR="00336D56" w:rsidRPr="00FC7263" w:rsidRDefault="00336D56" w:rsidP="004E7F36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7.1.</w:t>
      </w:r>
      <w:r w:rsidRPr="00FC7263">
        <w:rPr>
          <w:sz w:val="22"/>
        </w:rPr>
        <w:tab/>
        <w:t>Стороны настоящего договора не несут ответственности, если надлежащее исполнение обязательства оказалось невозможным вследствие непреодолимой силы, т.е. чрезвычайных и непредотвратимых при данных условиях обстоятельств.</w:t>
      </w:r>
    </w:p>
    <w:p w:rsidR="00336D56" w:rsidRPr="00FC7263" w:rsidRDefault="00336D56" w:rsidP="004E7F36">
      <w:pPr>
        <w:numPr>
          <w:ilvl w:val="1"/>
          <w:numId w:val="16"/>
        </w:numPr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2"/>
        </w:rPr>
      </w:pPr>
      <w:r w:rsidRPr="00FC7263">
        <w:rPr>
          <w:sz w:val="22"/>
        </w:rPr>
        <w:t>7.2.</w:t>
      </w:r>
      <w:r w:rsidRPr="00FC7263">
        <w:rPr>
          <w:sz w:val="22"/>
        </w:rPr>
        <w:tab/>
        <w:t>Кооператив не несет ответственности за неисполнение (ненадлежащее исполнение) настоящего Договора в случаях, непосредственно влияющих на строительство Объекта: актов органов государственной власти; изменения в установленном порядке проекта строительства; изменений законодательства,</w:t>
      </w:r>
      <w:r w:rsidR="006D68EC" w:rsidRPr="00FC7263">
        <w:rPr>
          <w:sz w:val="22"/>
        </w:rPr>
        <w:t xml:space="preserve"> действий (бездействия) </w:t>
      </w:r>
      <w:r w:rsidRPr="00FC7263">
        <w:rPr>
          <w:sz w:val="22"/>
        </w:rPr>
        <w:t>организаций-монополистов в сфере водо-, тепло-, электроснабжения.</w:t>
      </w:r>
    </w:p>
    <w:p w:rsidR="00336D56" w:rsidRPr="00FC7263" w:rsidRDefault="00336D56" w:rsidP="00336D56">
      <w:pPr>
        <w:numPr>
          <w:ilvl w:val="0"/>
          <w:numId w:val="16"/>
        </w:numPr>
        <w:tabs>
          <w:tab w:val="num" w:pos="0"/>
        </w:tabs>
        <w:ind w:left="0"/>
        <w:jc w:val="center"/>
        <w:rPr>
          <w:b/>
          <w:sz w:val="22"/>
        </w:rPr>
      </w:pPr>
      <w:r w:rsidRPr="00FC7263">
        <w:rPr>
          <w:b/>
          <w:sz w:val="22"/>
        </w:rPr>
        <w:t>ЗАКЛЮЧИТЕЛЬНЫЕ ПОЛОЖЕНИЯ</w:t>
      </w:r>
    </w:p>
    <w:p w:rsidR="00336D56" w:rsidRPr="00FC7263" w:rsidRDefault="00336D56" w:rsidP="00336D56">
      <w:pPr>
        <w:tabs>
          <w:tab w:val="num" w:pos="0"/>
        </w:tabs>
        <w:jc w:val="both"/>
        <w:rPr>
          <w:b/>
          <w:sz w:val="22"/>
        </w:rPr>
      </w:pPr>
    </w:p>
    <w:p w:rsidR="00A52905" w:rsidRPr="00FC7263" w:rsidRDefault="00A52905" w:rsidP="004E7F36">
      <w:pPr>
        <w:tabs>
          <w:tab w:val="left" w:pos="2977"/>
        </w:tabs>
        <w:ind w:left="709" w:hanging="709"/>
        <w:jc w:val="both"/>
        <w:rPr>
          <w:sz w:val="22"/>
          <w:szCs w:val="22"/>
        </w:rPr>
      </w:pPr>
      <w:r w:rsidRPr="00FC7263">
        <w:rPr>
          <w:sz w:val="22"/>
        </w:rPr>
        <w:t xml:space="preserve">8.1.    </w:t>
      </w:r>
      <w:r w:rsidR="004E7F36" w:rsidRPr="00FC7263">
        <w:rPr>
          <w:sz w:val="22"/>
        </w:rPr>
        <w:t xml:space="preserve">   </w:t>
      </w:r>
      <w:r w:rsidRPr="00FC7263">
        <w:rPr>
          <w:sz w:val="22"/>
          <w:szCs w:val="22"/>
        </w:rPr>
        <w:t xml:space="preserve">Споры Сторон по настоящему Договору разрешаются по их соглашению, а при отсутствии такого </w:t>
      </w:r>
      <w:r w:rsidR="004E7F36" w:rsidRPr="00FC7263">
        <w:rPr>
          <w:sz w:val="22"/>
          <w:szCs w:val="22"/>
        </w:rPr>
        <w:t xml:space="preserve"> </w:t>
      </w:r>
      <w:r w:rsidRPr="00FC7263">
        <w:rPr>
          <w:sz w:val="22"/>
          <w:szCs w:val="22"/>
        </w:rPr>
        <w:t>соглашения разрешаются в суде в соответствии с действующим законодательством.</w:t>
      </w:r>
    </w:p>
    <w:p w:rsidR="00336D56" w:rsidRPr="00FC7263" w:rsidRDefault="00336D56" w:rsidP="004E7F36">
      <w:pPr>
        <w:pStyle w:val="2"/>
        <w:numPr>
          <w:ilvl w:val="1"/>
          <w:numId w:val="16"/>
        </w:numPr>
        <w:tabs>
          <w:tab w:val="clear" w:pos="360"/>
          <w:tab w:val="num" w:pos="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 w:rsidRPr="00FC7263">
        <w:rPr>
          <w:sz w:val="22"/>
        </w:rPr>
        <w:t>8.2.</w:t>
      </w:r>
      <w:r w:rsidRPr="00FC7263">
        <w:rPr>
          <w:sz w:val="22"/>
        </w:rPr>
        <w:tab/>
        <w:t>При переводе денежных средств на расчетный счет платежным поручением Пайщик указывает в банковском платежном поручении номер и дату Договора, общую сумму Договора</w:t>
      </w:r>
      <w:r w:rsidR="00A52905" w:rsidRPr="00FC7263">
        <w:rPr>
          <w:sz w:val="22"/>
        </w:rPr>
        <w:t xml:space="preserve"> </w:t>
      </w:r>
      <w:r w:rsidRPr="00FC7263">
        <w:rPr>
          <w:sz w:val="22"/>
        </w:rPr>
        <w:t>в рублях.</w:t>
      </w:r>
    </w:p>
    <w:p w:rsidR="00336D56" w:rsidRPr="00FC7263" w:rsidRDefault="00336D56" w:rsidP="004E7F36">
      <w:pPr>
        <w:pStyle w:val="2"/>
        <w:numPr>
          <w:ilvl w:val="1"/>
          <w:numId w:val="16"/>
        </w:numPr>
        <w:tabs>
          <w:tab w:val="clear" w:pos="360"/>
          <w:tab w:val="num" w:pos="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 w:rsidRPr="00FC7263">
        <w:rPr>
          <w:sz w:val="22"/>
        </w:rPr>
        <w:t>8.3.</w:t>
      </w:r>
      <w:r w:rsidRPr="00FC7263">
        <w:rPr>
          <w:sz w:val="22"/>
        </w:rPr>
        <w:tab/>
        <w:t>Все дополнения и приложения к настоящему Договору действительны в случае исполнения их в письменном виде и согласования обеими Сторонами.</w:t>
      </w:r>
    </w:p>
    <w:p w:rsidR="00336D56" w:rsidRPr="00FC7263" w:rsidRDefault="00336D56" w:rsidP="004E7F36">
      <w:pPr>
        <w:pStyle w:val="2"/>
        <w:numPr>
          <w:ilvl w:val="1"/>
          <w:numId w:val="16"/>
        </w:numPr>
        <w:tabs>
          <w:tab w:val="clear" w:pos="360"/>
          <w:tab w:val="num" w:pos="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 w:rsidRPr="00FC7263">
        <w:rPr>
          <w:sz w:val="22"/>
        </w:rPr>
        <w:t>8.4.</w:t>
      </w:r>
      <w:r w:rsidRPr="00FC7263">
        <w:rPr>
          <w:sz w:val="22"/>
        </w:rPr>
        <w:tab/>
        <w:t xml:space="preserve">Настоящий Договор составлен в </w:t>
      </w:r>
      <w:r w:rsidR="00002B67">
        <w:rPr>
          <w:sz w:val="22"/>
        </w:rPr>
        <w:t>3 (трех)</w:t>
      </w:r>
      <w:r w:rsidRPr="00FC7263">
        <w:rPr>
          <w:sz w:val="22"/>
        </w:rPr>
        <w:t xml:space="preserve"> экземплярах.</w:t>
      </w:r>
      <w:r w:rsidR="00C7620F" w:rsidRPr="00FC7263">
        <w:rPr>
          <w:sz w:val="22"/>
        </w:rPr>
        <w:t xml:space="preserve"> </w:t>
      </w:r>
      <w:r w:rsidRPr="00FC7263">
        <w:rPr>
          <w:sz w:val="22"/>
        </w:rPr>
        <w:t>Все экземпляры имеют одинаковую юридическую силу. Пайщик осознает, что настоящий Договор не является договором долевого участия в строительстве, купли-продажи, выполнения работы или оказания услуги. Пайщик подтверждает, что все условия настоящего Договора согласованы индивидуально.</w:t>
      </w:r>
    </w:p>
    <w:p w:rsidR="00336D56" w:rsidRPr="00FC7263" w:rsidRDefault="00336D56" w:rsidP="004E7F36">
      <w:pPr>
        <w:pStyle w:val="2"/>
        <w:numPr>
          <w:ilvl w:val="1"/>
          <w:numId w:val="16"/>
        </w:numPr>
        <w:tabs>
          <w:tab w:val="clear" w:pos="360"/>
          <w:tab w:val="num" w:pos="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 w:rsidRPr="00FC7263">
        <w:rPr>
          <w:sz w:val="22"/>
        </w:rPr>
        <w:t>8.5.</w:t>
      </w:r>
      <w:r w:rsidRPr="00FC7263">
        <w:rPr>
          <w:sz w:val="22"/>
        </w:rPr>
        <w:tab/>
        <w:t>С момента вступления настоящего Договора все переговоры, переписка и договоренности, предшествующие заключению настоящего Договора, утрачивают силу.</w:t>
      </w:r>
    </w:p>
    <w:p w:rsidR="00336D56" w:rsidRPr="00FC7263" w:rsidRDefault="00336D56" w:rsidP="004E7F36">
      <w:pPr>
        <w:pStyle w:val="2"/>
        <w:numPr>
          <w:ilvl w:val="1"/>
          <w:numId w:val="16"/>
        </w:numPr>
        <w:tabs>
          <w:tab w:val="clear" w:pos="360"/>
          <w:tab w:val="num" w:pos="0"/>
          <w:tab w:val="num" w:pos="709"/>
        </w:tabs>
        <w:spacing w:after="0" w:line="240" w:lineRule="auto"/>
        <w:ind w:left="709" w:hanging="709"/>
        <w:jc w:val="both"/>
        <w:rPr>
          <w:sz w:val="22"/>
        </w:rPr>
      </w:pPr>
      <w:r w:rsidRPr="00FC7263">
        <w:rPr>
          <w:sz w:val="22"/>
        </w:rPr>
        <w:t>8.6.</w:t>
      </w:r>
      <w:r w:rsidRPr="00FC7263">
        <w:rPr>
          <w:sz w:val="22"/>
        </w:rPr>
        <w:tab/>
        <w:t>Взаимоотношения Сторон, неурегулированные настоящим Договором, регламентируются действующим законодательством.</w:t>
      </w:r>
    </w:p>
    <w:p w:rsidR="00336D56" w:rsidRPr="00FC7263" w:rsidRDefault="00336D56" w:rsidP="00336D56">
      <w:pPr>
        <w:jc w:val="both"/>
        <w:rPr>
          <w:sz w:val="22"/>
        </w:rPr>
      </w:pPr>
    </w:p>
    <w:p w:rsidR="00336D56" w:rsidRPr="00FC7263" w:rsidRDefault="00336D56" w:rsidP="00336D56">
      <w:pPr>
        <w:numPr>
          <w:ilvl w:val="0"/>
          <w:numId w:val="16"/>
        </w:numPr>
        <w:jc w:val="center"/>
        <w:rPr>
          <w:b/>
          <w:sz w:val="22"/>
        </w:rPr>
      </w:pPr>
      <w:r w:rsidRPr="00FC7263">
        <w:rPr>
          <w:b/>
          <w:sz w:val="22"/>
        </w:rPr>
        <w:t>СРОК ДЕЙСТВИЯ ДОГОВОРА</w:t>
      </w:r>
    </w:p>
    <w:p w:rsidR="00336D56" w:rsidRPr="00FC7263" w:rsidRDefault="00336D56" w:rsidP="00336D56">
      <w:pPr>
        <w:ind w:left="360"/>
        <w:jc w:val="both"/>
        <w:rPr>
          <w:b/>
          <w:sz w:val="22"/>
          <w:szCs w:val="22"/>
        </w:rPr>
      </w:pPr>
    </w:p>
    <w:p w:rsidR="00336D56" w:rsidRPr="00FC7263" w:rsidRDefault="00336D56" w:rsidP="004E7F36">
      <w:pPr>
        <w:ind w:left="709" w:hanging="709"/>
        <w:jc w:val="both"/>
        <w:rPr>
          <w:sz w:val="22"/>
          <w:szCs w:val="22"/>
        </w:rPr>
      </w:pPr>
      <w:r w:rsidRPr="00FC7263">
        <w:rPr>
          <w:sz w:val="22"/>
          <w:szCs w:val="22"/>
        </w:rPr>
        <w:t xml:space="preserve">9.1.   </w:t>
      </w:r>
      <w:r w:rsidR="004E7F36" w:rsidRPr="00FC7263">
        <w:rPr>
          <w:sz w:val="22"/>
          <w:szCs w:val="22"/>
        </w:rPr>
        <w:t xml:space="preserve">  </w:t>
      </w:r>
      <w:r w:rsidRPr="00FC7263">
        <w:rPr>
          <w:sz w:val="22"/>
          <w:szCs w:val="22"/>
        </w:rPr>
        <w:t xml:space="preserve">Настоящий Договор не подлежит государственной регистрации, </w:t>
      </w:r>
      <w:r w:rsidRPr="00FC7263">
        <w:rPr>
          <w:bCs/>
          <w:color w:val="000000"/>
          <w:sz w:val="22"/>
          <w:szCs w:val="22"/>
        </w:rPr>
        <w:t xml:space="preserve">вступает в силу с момента его подписания Сторонами, </w:t>
      </w:r>
      <w:r w:rsidRPr="00FC7263">
        <w:rPr>
          <w:sz w:val="22"/>
          <w:szCs w:val="22"/>
        </w:rPr>
        <w:t>действует до выполнения Сторонами своих обязательств в полном объеме.</w:t>
      </w:r>
    </w:p>
    <w:p w:rsidR="00336D56" w:rsidRPr="00FC7263" w:rsidRDefault="00336D56" w:rsidP="00336D56">
      <w:pPr>
        <w:jc w:val="both"/>
        <w:rPr>
          <w:sz w:val="22"/>
        </w:rPr>
      </w:pPr>
    </w:p>
    <w:p w:rsidR="00336D56" w:rsidRPr="00FC7263" w:rsidRDefault="00336D56" w:rsidP="00336D56">
      <w:pPr>
        <w:pStyle w:val="1"/>
        <w:rPr>
          <w:sz w:val="22"/>
        </w:rPr>
      </w:pPr>
      <w:r w:rsidRPr="00FC7263">
        <w:rPr>
          <w:sz w:val="22"/>
        </w:rPr>
        <w:t>10. РЕКВИЗИТЫ СТОРОН</w:t>
      </w:r>
    </w:p>
    <w:p w:rsidR="00A52905" w:rsidRPr="00FC7263" w:rsidRDefault="00A52905" w:rsidP="00A52905">
      <w:pPr>
        <w:tabs>
          <w:tab w:val="left" w:pos="2977"/>
        </w:tabs>
        <w:ind w:left="720" w:hanging="45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A52905" w:rsidRPr="00FC7263">
        <w:tc>
          <w:tcPr>
            <w:tcW w:w="5210" w:type="dxa"/>
          </w:tcPr>
          <w:p w:rsidR="00A52905" w:rsidRPr="00FC7263" w:rsidRDefault="00A52905" w:rsidP="0054258B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От Кооператива:</w:t>
            </w:r>
          </w:p>
          <w:p w:rsidR="00A52905" w:rsidRPr="00FC7263" w:rsidRDefault="00A52905" w:rsidP="00E22EBB">
            <w:pPr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ООО «Лидер Групп»</w:t>
            </w:r>
          </w:p>
          <w:p w:rsidR="00A52905" w:rsidRPr="00FC7263" w:rsidRDefault="00A52905" w:rsidP="00E22EB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ИНН 7842350200/ КПП 784201001</w:t>
            </w:r>
          </w:p>
          <w:p w:rsidR="00A52905" w:rsidRPr="00FC7263" w:rsidRDefault="00212433" w:rsidP="00E22EBB">
            <w:pPr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местонахождение</w:t>
            </w:r>
            <w:r w:rsidR="00A52905" w:rsidRPr="00FC7263">
              <w:rPr>
                <w:sz w:val="22"/>
                <w:szCs w:val="22"/>
              </w:rPr>
              <w:t>: 196247, Санкт-Петербург,</w:t>
            </w:r>
          </w:p>
          <w:p w:rsidR="00A52905" w:rsidRPr="00FC7263" w:rsidRDefault="00212433" w:rsidP="00E22EBB">
            <w:pPr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п</w:t>
            </w:r>
            <w:r w:rsidR="00A52905" w:rsidRPr="00FC7263">
              <w:rPr>
                <w:sz w:val="22"/>
                <w:szCs w:val="22"/>
              </w:rPr>
              <w:t>л. Конституции, д.7</w:t>
            </w:r>
          </w:p>
          <w:p w:rsidR="001E4896" w:rsidRPr="00FC7263" w:rsidRDefault="001E4896" w:rsidP="00E22EBB">
            <w:pPr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 xml:space="preserve">Р/с : </w:t>
            </w:r>
            <w:r w:rsidRPr="00FC7263">
              <w:rPr>
                <w:rStyle w:val="70"/>
                <w:sz w:val="22"/>
                <w:szCs w:val="22"/>
              </w:rPr>
              <w:t xml:space="preserve">40702810200100000233 в филиале </w:t>
            </w:r>
            <w:r w:rsidRPr="00FC7263">
              <w:rPr>
                <w:sz w:val="22"/>
                <w:szCs w:val="22"/>
              </w:rPr>
              <w:t>«Санкт-Петербург» КБ «ЕВРОТРАСТ» (ЗАО), СПб</w:t>
            </w:r>
          </w:p>
          <w:p w:rsidR="001E4896" w:rsidRPr="00FC7263" w:rsidRDefault="001E4896" w:rsidP="001E4896">
            <w:pPr>
              <w:jc w:val="both"/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К/с : 30101810000000000771</w:t>
            </w:r>
          </w:p>
          <w:p w:rsidR="001E4896" w:rsidRPr="00FC7263" w:rsidRDefault="001E4896" w:rsidP="001E4896">
            <w:pPr>
              <w:jc w:val="both"/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БИК : 044030771</w:t>
            </w:r>
          </w:p>
          <w:p w:rsidR="001E4896" w:rsidRPr="00FC7263" w:rsidRDefault="001E4896" w:rsidP="001E4896">
            <w:pPr>
              <w:jc w:val="both"/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ОГРН: 1079847048170</w:t>
            </w:r>
          </w:p>
          <w:p w:rsidR="001E4896" w:rsidRPr="00FC7263" w:rsidRDefault="001E4896" w:rsidP="001E4896">
            <w:pPr>
              <w:jc w:val="both"/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ОКПО: 98590812</w:t>
            </w:r>
          </w:p>
          <w:p w:rsidR="001E4896" w:rsidRPr="00FC7263" w:rsidRDefault="001E4896" w:rsidP="001E4896">
            <w:pPr>
              <w:jc w:val="both"/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ОКАТО: 40284563000</w:t>
            </w:r>
          </w:p>
          <w:p w:rsidR="001E4896" w:rsidRPr="00FC7263" w:rsidRDefault="001E4896" w:rsidP="001E4896">
            <w:pPr>
              <w:jc w:val="both"/>
              <w:rPr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>ОКВЭД: 70.3, 45.1, 45.2, 45.3, 45.4</w:t>
            </w:r>
          </w:p>
          <w:p w:rsidR="009656DA" w:rsidRPr="00FC7263" w:rsidRDefault="009656DA" w:rsidP="000B2BFE">
            <w:pPr>
              <w:rPr>
                <w:b/>
                <w:sz w:val="22"/>
                <w:szCs w:val="22"/>
              </w:rPr>
            </w:pPr>
          </w:p>
          <w:p w:rsidR="00FC7263" w:rsidRPr="00FC7263" w:rsidRDefault="00FC7263" w:rsidP="00FC7263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и.о. Генерального директора</w:t>
            </w:r>
          </w:p>
          <w:p w:rsidR="00FC7263" w:rsidRPr="00FC7263" w:rsidRDefault="00FC7263" w:rsidP="00FC7263">
            <w:pPr>
              <w:rPr>
                <w:sz w:val="22"/>
                <w:szCs w:val="22"/>
              </w:rPr>
            </w:pPr>
          </w:p>
          <w:p w:rsidR="00FC7263" w:rsidRPr="00FC7263" w:rsidRDefault="00FC7263" w:rsidP="00FC7263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_____________ Заднепровская А.В.</w:t>
            </w:r>
          </w:p>
          <w:p w:rsidR="000B2BFE" w:rsidRDefault="00FC7263" w:rsidP="001B6E19">
            <w:pPr>
              <w:jc w:val="center"/>
              <w:rPr>
                <w:sz w:val="18"/>
                <w:szCs w:val="18"/>
              </w:rPr>
            </w:pPr>
            <w:r w:rsidRPr="00FC7263">
              <w:rPr>
                <w:sz w:val="18"/>
                <w:szCs w:val="18"/>
              </w:rPr>
              <w:t>(подпись)</w:t>
            </w:r>
          </w:p>
          <w:p w:rsidR="00F0686F" w:rsidRPr="00FC7263" w:rsidRDefault="00F0686F" w:rsidP="001B6E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A52905" w:rsidRPr="00FC7263" w:rsidRDefault="00A52905" w:rsidP="0054258B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ПАЙЩИК:</w:t>
            </w:r>
          </w:p>
          <w:p w:rsidR="00A52905" w:rsidRDefault="00A52905" w:rsidP="00E22EBB">
            <w:pPr>
              <w:rPr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 xml:space="preserve">Г-н </w:t>
            </w:r>
          </w:p>
          <w:p w:rsidR="002702E5" w:rsidRDefault="002702E5" w:rsidP="00E22EBB">
            <w:pPr>
              <w:rPr>
                <w:sz w:val="22"/>
                <w:szCs w:val="22"/>
              </w:rPr>
            </w:pPr>
          </w:p>
          <w:p w:rsidR="002702E5" w:rsidRDefault="002702E5" w:rsidP="00E22EBB">
            <w:pPr>
              <w:rPr>
                <w:sz w:val="22"/>
                <w:szCs w:val="22"/>
              </w:rPr>
            </w:pPr>
          </w:p>
          <w:p w:rsidR="002702E5" w:rsidRDefault="002702E5" w:rsidP="00E22EBB">
            <w:pPr>
              <w:rPr>
                <w:sz w:val="22"/>
                <w:szCs w:val="22"/>
              </w:rPr>
            </w:pPr>
          </w:p>
          <w:p w:rsidR="002702E5" w:rsidRDefault="002702E5" w:rsidP="00E22EBB">
            <w:pPr>
              <w:rPr>
                <w:sz w:val="22"/>
                <w:szCs w:val="22"/>
              </w:rPr>
            </w:pPr>
          </w:p>
          <w:p w:rsidR="002702E5" w:rsidRPr="002702E5" w:rsidRDefault="002702E5" w:rsidP="00E22EBB">
            <w:pPr>
              <w:rPr>
                <w:b/>
                <w:sz w:val="22"/>
                <w:szCs w:val="22"/>
              </w:rPr>
            </w:pPr>
            <w:r w:rsidRPr="002702E5">
              <w:rPr>
                <w:b/>
                <w:sz w:val="22"/>
                <w:szCs w:val="22"/>
              </w:rPr>
              <w:t>Телефон:</w:t>
            </w:r>
          </w:p>
          <w:p w:rsidR="00A52905" w:rsidRPr="00FC7263" w:rsidRDefault="00A52905" w:rsidP="00E22EBB">
            <w:pPr>
              <w:rPr>
                <w:b/>
                <w:sz w:val="22"/>
                <w:szCs w:val="22"/>
              </w:rPr>
            </w:pPr>
          </w:p>
          <w:p w:rsidR="00CA75A9" w:rsidRPr="00FC7263" w:rsidRDefault="00CA75A9" w:rsidP="00E22EBB">
            <w:pPr>
              <w:rPr>
                <w:b/>
                <w:sz w:val="22"/>
                <w:szCs w:val="22"/>
              </w:rPr>
            </w:pPr>
          </w:p>
          <w:p w:rsidR="00A52905" w:rsidRPr="00FC7263" w:rsidRDefault="00A52905" w:rsidP="00E22EBB">
            <w:pPr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____________________</w:t>
            </w:r>
            <w:r w:rsidR="00C43795" w:rsidRPr="00FC7263">
              <w:rPr>
                <w:b/>
                <w:sz w:val="22"/>
                <w:szCs w:val="22"/>
              </w:rPr>
              <w:t xml:space="preserve">  </w:t>
            </w:r>
          </w:p>
          <w:p w:rsidR="00A52905" w:rsidRPr="00FC7263" w:rsidRDefault="00A52905" w:rsidP="00E22EBB">
            <w:pPr>
              <w:ind w:firstLine="1450"/>
              <w:rPr>
                <w:sz w:val="18"/>
                <w:szCs w:val="18"/>
              </w:rPr>
            </w:pPr>
            <w:r w:rsidRPr="00FC7263">
              <w:rPr>
                <w:sz w:val="18"/>
                <w:szCs w:val="18"/>
              </w:rPr>
              <w:t>(подпись)</w:t>
            </w:r>
          </w:p>
          <w:p w:rsidR="00A52905" w:rsidRPr="00FC7263" w:rsidRDefault="00A52905" w:rsidP="0054258B">
            <w:pPr>
              <w:ind w:firstLine="1450"/>
              <w:rPr>
                <w:sz w:val="18"/>
                <w:szCs w:val="18"/>
              </w:rPr>
            </w:pPr>
          </w:p>
        </w:tc>
      </w:tr>
    </w:tbl>
    <w:p w:rsidR="001B6E19" w:rsidRDefault="001B6E19" w:rsidP="00F978EB">
      <w:pPr>
        <w:pStyle w:val="3"/>
        <w:jc w:val="both"/>
        <w:rPr>
          <w:bCs/>
          <w:sz w:val="22"/>
          <w:szCs w:val="22"/>
        </w:rPr>
      </w:pPr>
    </w:p>
    <w:p w:rsidR="00F978EB" w:rsidRPr="00FC7263" w:rsidRDefault="00F978EB" w:rsidP="00F978EB">
      <w:pPr>
        <w:pStyle w:val="3"/>
        <w:jc w:val="both"/>
        <w:rPr>
          <w:bCs/>
          <w:sz w:val="22"/>
          <w:szCs w:val="22"/>
        </w:rPr>
      </w:pPr>
      <w:r w:rsidRPr="00FC7263">
        <w:rPr>
          <w:bCs/>
          <w:sz w:val="22"/>
          <w:szCs w:val="22"/>
        </w:rPr>
        <w:t>С уставом Кооператива ознакомлен</w:t>
      </w:r>
    </w:p>
    <w:p w:rsidR="00F978EB" w:rsidRPr="00FC7263" w:rsidRDefault="00F978EB" w:rsidP="00F978EB">
      <w:pPr>
        <w:pStyle w:val="3"/>
        <w:jc w:val="both"/>
        <w:rPr>
          <w:bCs/>
          <w:sz w:val="22"/>
          <w:szCs w:val="22"/>
        </w:rPr>
      </w:pPr>
      <w:r w:rsidRPr="00FC7263">
        <w:rPr>
          <w:bCs/>
          <w:sz w:val="22"/>
          <w:szCs w:val="22"/>
        </w:rPr>
        <w:t>ПАЙЩИК</w:t>
      </w:r>
    </w:p>
    <w:p w:rsidR="00F978EB" w:rsidRPr="00FC7263" w:rsidRDefault="00F978EB" w:rsidP="00F978EB">
      <w:pPr>
        <w:tabs>
          <w:tab w:val="left" w:pos="1410"/>
        </w:tabs>
      </w:pPr>
    </w:p>
    <w:p w:rsidR="00E939B8" w:rsidRPr="00FC7263" w:rsidRDefault="00F978EB" w:rsidP="00E939B8">
      <w:pPr>
        <w:jc w:val="both"/>
        <w:rPr>
          <w:sz w:val="22"/>
          <w:szCs w:val="22"/>
        </w:rPr>
      </w:pPr>
      <w:r w:rsidRPr="00FC7263">
        <w:rPr>
          <w:sz w:val="22"/>
          <w:szCs w:val="22"/>
        </w:rPr>
        <w:t>________________</w:t>
      </w:r>
    </w:p>
    <w:p w:rsidR="00AC473F" w:rsidRPr="00FC7263" w:rsidRDefault="00AC473F" w:rsidP="00E939B8">
      <w:pPr>
        <w:jc w:val="both"/>
        <w:rPr>
          <w:sz w:val="22"/>
        </w:rPr>
      </w:pPr>
    </w:p>
    <w:p w:rsidR="003B6E8C" w:rsidRDefault="003B6E8C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3B6E8C" w:rsidRDefault="003B6E8C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3B6E8C" w:rsidRDefault="003B6E8C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3B6E8C" w:rsidRDefault="003B6E8C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3B6E8C" w:rsidRDefault="003B6E8C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21401C" w:rsidRDefault="0021401C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21401C" w:rsidRDefault="0021401C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535469" w:rsidRDefault="00535469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AC473F" w:rsidRPr="00FC7263" w:rsidRDefault="00AC473F" w:rsidP="00AC473F">
      <w:pPr>
        <w:tabs>
          <w:tab w:val="left" w:pos="2977"/>
        </w:tabs>
        <w:jc w:val="right"/>
        <w:rPr>
          <w:sz w:val="22"/>
          <w:szCs w:val="22"/>
        </w:rPr>
      </w:pPr>
      <w:r w:rsidRPr="00FC7263">
        <w:rPr>
          <w:sz w:val="22"/>
          <w:szCs w:val="22"/>
        </w:rPr>
        <w:t>Приложение № 1</w:t>
      </w:r>
    </w:p>
    <w:p w:rsidR="00417A47" w:rsidRPr="00FC7263" w:rsidRDefault="00AC473F" w:rsidP="00AC473F">
      <w:pPr>
        <w:tabs>
          <w:tab w:val="left" w:pos="2977"/>
        </w:tabs>
        <w:jc w:val="right"/>
        <w:rPr>
          <w:sz w:val="22"/>
          <w:szCs w:val="22"/>
        </w:rPr>
      </w:pPr>
      <w:r w:rsidRPr="00FC7263">
        <w:rPr>
          <w:sz w:val="22"/>
          <w:szCs w:val="22"/>
        </w:rPr>
        <w:t>к Договору паевого взноса № ------</w:t>
      </w:r>
    </w:p>
    <w:p w:rsidR="00AC473F" w:rsidRPr="00FC7263" w:rsidRDefault="00AC473F" w:rsidP="00AC473F">
      <w:pPr>
        <w:tabs>
          <w:tab w:val="left" w:pos="2977"/>
        </w:tabs>
        <w:jc w:val="right"/>
        <w:rPr>
          <w:sz w:val="22"/>
          <w:szCs w:val="22"/>
        </w:rPr>
      </w:pPr>
      <w:r w:rsidRPr="00FC7263">
        <w:rPr>
          <w:sz w:val="22"/>
          <w:szCs w:val="22"/>
        </w:rPr>
        <w:t xml:space="preserve"> от «__» ___________ 2010 года</w:t>
      </w:r>
      <w:r w:rsidRPr="00FC7263">
        <w:rPr>
          <w:color w:val="0000FF"/>
          <w:sz w:val="22"/>
          <w:szCs w:val="22"/>
        </w:rPr>
        <w:t xml:space="preserve"> </w:t>
      </w:r>
    </w:p>
    <w:p w:rsidR="00AC473F" w:rsidRPr="00FC7263" w:rsidRDefault="00AC473F" w:rsidP="00AC473F">
      <w:pPr>
        <w:tabs>
          <w:tab w:val="left" w:pos="2977"/>
        </w:tabs>
        <w:jc w:val="right"/>
        <w:rPr>
          <w:sz w:val="22"/>
          <w:szCs w:val="22"/>
        </w:rPr>
      </w:pPr>
    </w:p>
    <w:p w:rsidR="00AC473F" w:rsidRPr="00FC7263" w:rsidRDefault="00AC473F" w:rsidP="00AC473F">
      <w:pPr>
        <w:jc w:val="center"/>
        <w:rPr>
          <w:b/>
          <w:sz w:val="22"/>
        </w:rPr>
      </w:pPr>
    </w:p>
    <w:p w:rsidR="00AC473F" w:rsidRPr="00FC7263" w:rsidRDefault="00AC473F" w:rsidP="00AC473F">
      <w:pPr>
        <w:jc w:val="center"/>
        <w:rPr>
          <w:b/>
          <w:sz w:val="22"/>
        </w:rPr>
      </w:pPr>
      <w:r w:rsidRPr="00FC7263">
        <w:rPr>
          <w:b/>
          <w:sz w:val="22"/>
        </w:rPr>
        <w:t>ПРАВИЛА ПРОВЕДЕНИЯ ОТДЕЛОЧНЫХ РАБОТ В КВАРТИРЕ.</w:t>
      </w:r>
    </w:p>
    <w:p w:rsidR="00AC473F" w:rsidRPr="00FC7263" w:rsidRDefault="00AC473F" w:rsidP="00AC473F">
      <w:pPr>
        <w:jc w:val="center"/>
        <w:rPr>
          <w:sz w:val="22"/>
        </w:rPr>
      </w:pPr>
      <w:r w:rsidRPr="00FC7263">
        <w:rPr>
          <w:b/>
          <w:sz w:val="22"/>
        </w:rPr>
        <w:t>ПЕРЕУСТРОЙСТВО, ПЕРЕПЛАНИРОВКА</w:t>
      </w:r>
    </w:p>
    <w:p w:rsidR="00AC473F" w:rsidRPr="00FC7263" w:rsidRDefault="00AC473F" w:rsidP="00AC473F">
      <w:pPr>
        <w:jc w:val="both"/>
        <w:rPr>
          <w:sz w:val="22"/>
        </w:rPr>
      </w:pPr>
    </w:p>
    <w:p w:rsidR="00AC473F" w:rsidRPr="00FC7263" w:rsidRDefault="00AC473F" w:rsidP="00AC473F">
      <w:pPr>
        <w:jc w:val="both"/>
        <w:rPr>
          <w:sz w:val="22"/>
        </w:rPr>
      </w:pP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>Порядок и условия выполнения отделочных работ.</w:t>
      </w:r>
    </w:p>
    <w:p w:rsidR="00AC473F" w:rsidRPr="00FC7263" w:rsidRDefault="00AC473F" w:rsidP="00AC473F">
      <w:pPr>
        <w:pStyle w:val="a7"/>
        <w:ind w:left="720"/>
        <w:jc w:val="both"/>
        <w:rPr>
          <w:sz w:val="22"/>
        </w:rPr>
      </w:pPr>
      <w:r w:rsidRPr="00FC7263">
        <w:rPr>
          <w:sz w:val="22"/>
        </w:rPr>
        <w:t>Лица, привлекаемые Пайщиком для проведения отделочных работ или переустройства (перепланировки) (далее – работ) должны иметь соответствующие лицензии (разрешения). Допуск указанных лиц для выполнения работ осуществляется по заблаговременно согласованным спискам. При этом Пайщик обязан обеспечить необходимые условия для проведения указанных работ.</w:t>
      </w:r>
    </w:p>
    <w:p w:rsidR="00AC473F" w:rsidRPr="00FC7263" w:rsidRDefault="00AC473F" w:rsidP="00AC473F">
      <w:pPr>
        <w:pStyle w:val="a7"/>
        <w:ind w:left="720"/>
        <w:jc w:val="both"/>
        <w:rPr>
          <w:sz w:val="22"/>
        </w:rPr>
      </w:pPr>
      <w:r w:rsidRPr="00FC7263">
        <w:rPr>
          <w:sz w:val="22"/>
        </w:rPr>
        <w:t>При нарушении привлеченными Пайщиком лицами пропускного режима или правил выполнения строительных работ допуск указанных лиц на Объект прекращается.</w:t>
      </w:r>
    </w:p>
    <w:p w:rsidR="00AC473F" w:rsidRPr="00FC7263" w:rsidRDefault="00AC473F" w:rsidP="00AC473F">
      <w:pPr>
        <w:pStyle w:val="a7"/>
        <w:ind w:left="720"/>
        <w:jc w:val="both"/>
        <w:rPr>
          <w:sz w:val="22"/>
        </w:rPr>
      </w:pPr>
      <w:r w:rsidRPr="00FC7263">
        <w:rPr>
          <w:sz w:val="22"/>
        </w:rPr>
        <w:t xml:space="preserve">Пайщик несет полную ответственность за повреждение Объекта и за ущерб, причиненный привлеченными Пайщиком лицами владельцам иных квартир. </w:t>
      </w:r>
    </w:p>
    <w:p w:rsidR="00AC473F" w:rsidRPr="00FC7263" w:rsidRDefault="00AC473F" w:rsidP="00AC473F">
      <w:pPr>
        <w:pStyle w:val="a7"/>
        <w:ind w:left="720"/>
        <w:jc w:val="both"/>
        <w:rPr>
          <w:sz w:val="22"/>
        </w:rPr>
      </w:pPr>
      <w:r w:rsidRPr="00FC7263">
        <w:rPr>
          <w:sz w:val="22"/>
        </w:rPr>
        <w:t>Пайщик и (или) привлеченные им лица обязаны:</w:t>
      </w:r>
    </w:p>
    <w:p w:rsidR="00AC473F" w:rsidRPr="00FC7263" w:rsidRDefault="00AC473F" w:rsidP="00AC473F">
      <w:pPr>
        <w:pStyle w:val="a7"/>
        <w:numPr>
          <w:ilvl w:val="0"/>
          <w:numId w:val="22"/>
        </w:numPr>
        <w:jc w:val="both"/>
        <w:rPr>
          <w:sz w:val="22"/>
        </w:rPr>
      </w:pPr>
      <w:r w:rsidRPr="00FC7263">
        <w:rPr>
          <w:sz w:val="22"/>
        </w:rPr>
        <w:t>производить работы в указанные в п.2 часы;</w:t>
      </w:r>
    </w:p>
    <w:p w:rsidR="00AC473F" w:rsidRPr="00FC7263" w:rsidRDefault="00AC473F" w:rsidP="00AC473F">
      <w:pPr>
        <w:pStyle w:val="a7"/>
        <w:numPr>
          <w:ilvl w:val="0"/>
          <w:numId w:val="22"/>
        </w:numPr>
        <w:jc w:val="both"/>
        <w:rPr>
          <w:sz w:val="22"/>
        </w:rPr>
      </w:pPr>
      <w:r w:rsidRPr="00FC7263">
        <w:rPr>
          <w:sz w:val="22"/>
        </w:rPr>
        <w:t>соблюдать тишину в нерабочее и ночное время;</w:t>
      </w:r>
    </w:p>
    <w:p w:rsidR="00AC473F" w:rsidRPr="00FC7263" w:rsidRDefault="00AC473F" w:rsidP="00AC473F">
      <w:pPr>
        <w:pStyle w:val="a7"/>
        <w:numPr>
          <w:ilvl w:val="0"/>
          <w:numId w:val="22"/>
        </w:numPr>
        <w:jc w:val="both"/>
        <w:rPr>
          <w:sz w:val="22"/>
        </w:rPr>
      </w:pPr>
      <w:r w:rsidRPr="00FC7263">
        <w:rPr>
          <w:sz w:val="22"/>
        </w:rPr>
        <w:t>не причинять беспокойства жильцам;</w:t>
      </w:r>
    </w:p>
    <w:p w:rsidR="00AC473F" w:rsidRPr="00FC7263" w:rsidRDefault="00AC473F" w:rsidP="00AC473F">
      <w:pPr>
        <w:pStyle w:val="a7"/>
        <w:numPr>
          <w:ilvl w:val="0"/>
          <w:numId w:val="22"/>
        </w:numPr>
        <w:jc w:val="both"/>
        <w:rPr>
          <w:sz w:val="22"/>
        </w:rPr>
      </w:pPr>
      <w:r w:rsidRPr="00FC7263">
        <w:rPr>
          <w:sz w:val="22"/>
        </w:rPr>
        <w:t>предварительно согласовывать с управляющим домовладения (иными уполномоченными лицами) доставку в квартиру оборудования и строительных материалов (далее - стройматериалы) или вывоз из квартиры строительного мусора;</w:t>
      </w:r>
    </w:p>
    <w:p w:rsidR="00AC473F" w:rsidRPr="00FC7263" w:rsidRDefault="00AC473F" w:rsidP="00AC473F">
      <w:pPr>
        <w:pStyle w:val="a7"/>
        <w:numPr>
          <w:ilvl w:val="0"/>
          <w:numId w:val="22"/>
        </w:numPr>
        <w:jc w:val="both"/>
        <w:rPr>
          <w:sz w:val="22"/>
        </w:rPr>
      </w:pPr>
      <w:r w:rsidRPr="00FC7263">
        <w:rPr>
          <w:sz w:val="22"/>
        </w:rPr>
        <w:t>производить ежедневную уборку строительного мусора из квартиры. При этом строительный мусор складируется Пайщиком в строго отведенном для этого месте.</w:t>
      </w:r>
    </w:p>
    <w:p w:rsidR="00AC473F" w:rsidRPr="00FC7263" w:rsidRDefault="00AC473F" w:rsidP="00AC473F">
      <w:pPr>
        <w:pStyle w:val="a7"/>
        <w:numPr>
          <w:ilvl w:val="0"/>
          <w:numId w:val="22"/>
        </w:numPr>
        <w:jc w:val="both"/>
        <w:rPr>
          <w:sz w:val="22"/>
        </w:rPr>
      </w:pPr>
      <w:r w:rsidRPr="00FC7263">
        <w:rPr>
          <w:sz w:val="22"/>
        </w:rPr>
        <w:t xml:space="preserve">осуществлять перевозку стройматериалов в лифте в упакованном виде; не допускать перегрузку лифта.   </w:t>
      </w:r>
    </w:p>
    <w:p w:rsidR="00AC473F" w:rsidRPr="00FC7263" w:rsidRDefault="00AC473F" w:rsidP="00AC473F">
      <w:pPr>
        <w:pStyle w:val="a7"/>
        <w:numPr>
          <w:ilvl w:val="0"/>
          <w:numId w:val="22"/>
        </w:numPr>
        <w:jc w:val="both"/>
        <w:rPr>
          <w:sz w:val="22"/>
        </w:rPr>
      </w:pPr>
      <w:r w:rsidRPr="00FC7263">
        <w:rPr>
          <w:sz w:val="22"/>
        </w:rPr>
        <w:t>соблюдать правила техники безопасности, противопожарной безопасности, санитарно-гигиенических правил.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>Время проведения работ: с 9.00 до 21.00. В выходные дни работы не проводятся.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>Пайщик выполняет отделку Квартиры и установку внутреннего оборудования по следующему примерному перечню работ:  окраска стен, дверной и оконной столярки и т.п.; оклейка обоев или иное покрытие стен; побелка или иное устройство потолков; установка  внутренних  дверных блоков;  устройство чистых полов (линолеум, паркет и т.п.); установка электроплиты и иного электротехнического оборудования; установка сантехнического оборудования (смесителей, раковин, ванны, унитаза и т.п.).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>Остекление балконов (лоджий) квартиры допускается только после согласования с эксплуатационной (управляющей) организацией.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 xml:space="preserve">Работы по переустройству и (или) перепланировке квартиры (далее – перепланировка), указанные в п. 6, 7, 8, могут проводиться только после оформления права собственности Пайщика на квартиру. При согласовании соответствующих проектов в уполномоченных органах Пайщик представляет им: </w:t>
      </w:r>
      <w:r w:rsidRPr="00FC7263">
        <w:rPr>
          <w:color w:val="000000"/>
          <w:sz w:val="22"/>
          <w:szCs w:val="40"/>
        </w:rPr>
        <w:t>заявление о перепланировке по форме, утвержденной Правительством Российской Федерации; правоустанавливающие документы на квартиру (подлинники или засвидетельствованные в нотариальном порядке копии);</w:t>
      </w:r>
      <w:r w:rsidRPr="00FC7263">
        <w:rPr>
          <w:sz w:val="22"/>
          <w:szCs w:val="24"/>
        </w:rPr>
        <w:t xml:space="preserve"> </w:t>
      </w:r>
      <w:r w:rsidRPr="00FC7263">
        <w:rPr>
          <w:color w:val="000000"/>
          <w:sz w:val="22"/>
          <w:szCs w:val="40"/>
        </w:rPr>
        <w:t>подготовленный и оформленный в установленном порядке проект перепланировки квартиры;</w:t>
      </w:r>
      <w:r w:rsidRPr="00FC7263">
        <w:rPr>
          <w:sz w:val="22"/>
          <w:szCs w:val="24"/>
        </w:rPr>
        <w:t xml:space="preserve"> </w:t>
      </w:r>
      <w:r w:rsidRPr="00FC7263">
        <w:rPr>
          <w:color w:val="000000"/>
          <w:sz w:val="22"/>
          <w:szCs w:val="40"/>
        </w:rPr>
        <w:t>технический паспорт на квартиру.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 xml:space="preserve">При проведении работ, связанных с системой вентиляции и кондиционирования, а также установкой любого навесного оборудования на фасадах и внешних элементах Объекта Пайщик обязан разработать и представить на согласование в уполномоченные органы, а также в эксплуатационную (управляющую) организацию, соответствующий проект. Система кондиционирования выполняется с выводом конденсата внутрь квартиры. Освидетельствование скрытых работ прокладки воздуховодов, освидетельствование скрытых работ прокладки фреонопроводов, гидравлические испытания дренажной системы оформляются актами в установленном порядке. По выполнении указанных работ Пайщик предъявляет эксплуатационной (управляющей) организации исполнительную документацию (титульный лист; пояснительная записка проекта; чертежи планов и схем; акты освидетельствования; копии паспортов, технические описания и инструкции по монтажу и эксплуатации; сертификаты соответствия; копию лицензии фирмы, осуществившей выполнение работ). 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>Для проведения работ, связанных с изменением системы водопровода и канализации Пайщик обязан разработать и представить на согласование в уполномоченные органы, а также в эксплуатационную (управляющую) организацию, соответствующий проект. Освидетельствование скрытых работ прокладки труб, освидетельствование гидроизоляции, гидравлические испытания оформляются актами в установленном порядке. По выполнению указанных работ Пайщик предъявляет эксплуатационной (управляющей) организации исполнительную документацию (титульный лист с указанием адреса; пояснительная записка проекта; чертежи планов и схем; акты освидетельствования; копии паспортов, технические описания и инструкции по монтажу и эксплуатации; сертификаты соответствия; копию лицензии фирмы, осуществившей выполнение работ).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  <w:szCs w:val="24"/>
        </w:rPr>
      </w:pPr>
      <w:r w:rsidRPr="00FC7263">
        <w:rPr>
          <w:sz w:val="22"/>
        </w:rPr>
        <w:t>Проведение работ, связанных с изменением электроснабжения квартиры, допускается только после ввода электроустановки Объекта в эксплуатацию и заключения договора между эксплуатационной (управляющей) организацией и АО «Петроэлектросбыт». При этом Пайщик обязан согласовать разработанный проект с эксплуатационной (управляющей) организацией, ОАО «Ленэнерго», Управлением по техническому надзору Ростехнадзора по Санкт-Петербургу, уполномоченным органом. В случае необходимости установки в квартире электронагревательного оборудования (сауна, водонагреватели, теплые полы, и т.п.) необходимо получить соответствующее согласование в Управлении по техническому надзору Ростехнадзора по Санкт-Петербургу. Выполнение работ допускается только специализированными организациями, имеющими лицензию на выполнение электромонтажных работ. По выполнении указанных работ Пайщик предоставляет эксплуатационной (управляющей) организации исполнительную документацию (титульный лист, копии лицензии организации, выполнявшей измерения и испытания, протоколы проверок и измерений, пояснительную записку проекта, чертежи и схемы, акты освидетельствования; копии паспортов, технические описания и инструкции по монтажу и эксплуатации; сертификаты соответствия; копию лицензии фирмы, осуществившей выполнение работ).</w:t>
      </w:r>
    </w:p>
    <w:p w:rsidR="00AC473F" w:rsidRPr="00FC7263" w:rsidRDefault="00AC473F" w:rsidP="00AC473F">
      <w:pPr>
        <w:pStyle w:val="a7"/>
        <w:numPr>
          <w:ilvl w:val="0"/>
          <w:numId w:val="21"/>
        </w:numPr>
        <w:jc w:val="both"/>
        <w:rPr>
          <w:sz w:val="22"/>
        </w:rPr>
      </w:pPr>
      <w:r w:rsidRPr="00FC7263">
        <w:rPr>
          <w:sz w:val="22"/>
        </w:rPr>
        <w:t xml:space="preserve">Пайщик (собственник), осуществивший самовольную перепланировку, несет предусмотренную законодательством ответственность. В случае если допущенные Пайщиком нарушения, связанные с перепланировкой квартиры не будут им устранены, указанное обстоятельство в соответствии со статьей 29 Жилищного кодекса РФ является основанием продажи квартиры с публичных торгов </w:t>
      </w:r>
      <w:r w:rsidRPr="00FC7263">
        <w:rPr>
          <w:color w:val="000000"/>
          <w:sz w:val="22"/>
          <w:szCs w:val="40"/>
        </w:rPr>
        <w:t>с возложением на нового собственника квартиры обязанности по приведению ее в прежнее состояние.</w:t>
      </w:r>
      <w:r w:rsidRPr="00FC7263">
        <w:rPr>
          <w:sz w:val="22"/>
        </w:rPr>
        <w:t xml:space="preserve"> </w:t>
      </w:r>
    </w:p>
    <w:p w:rsidR="00AC473F" w:rsidRPr="00FC7263" w:rsidRDefault="00AC473F" w:rsidP="00AC473F">
      <w:pPr>
        <w:pStyle w:val="a7"/>
        <w:ind w:left="360" w:firstLine="360"/>
        <w:jc w:val="both"/>
        <w:rPr>
          <w:sz w:val="22"/>
        </w:rPr>
      </w:pPr>
    </w:p>
    <w:p w:rsidR="00AC473F" w:rsidRPr="00FC7263" w:rsidRDefault="00AC473F" w:rsidP="00AC473F">
      <w:pPr>
        <w:pStyle w:val="a7"/>
        <w:ind w:left="360" w:firstLine="360"/>
        <w:jc w:val="both"/>
        <w:rPr>
          <w:sz w:val="22"/>
        </w:rPr>
      </w:pPr>
    </w:p>
    <w:p w:rsidR="00AC473F" w:rsidRPr="00FC7263" w:rsidRDefault="00AC473F" w:rsidP="00AC473F">
      <w:pPr>
        <w:pStyle w:val="a7"/>
        <w:ind w:left="720"/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4"/>
        <w:gridCol w:w="5074"/>
      </w:tblGrid>
      <w:tr w:rsidR="00AC473F" w:rsidRPr="00E358B7">
        <w:tc>
          <w:tcPr>
            <w:tcW w:w="5210" w:type="dxa"/>
          </w:tcPr>
          <w:p w:rsidR="00AC473F" w:rsidRPr="00FC7263" w:rsidRDefault="00AC473F" w:rsidP="008F2D98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От Кооператива:</w:t>
            </w:r>
          </w:p>
          <w:p w:rsidR="00AC473F" w:rsidRPr="00FC7263" w:rsidRDefault="00AC473F" w:rsidP="008F2D98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ООО «Лидер Групп»</w:t>
            </w:r>
          </w:p>
          <w:p w:rsidR="00AC473F" w:rsidRPr="00FC7263" w:rsidRDefault="00AC473F" w:rsidP="008F2D98">
            <w:pPr>
              <w:rPr>
                <w:b/>
                <w:sz w:val="22"/>
                <w:szCs w:val="22"/>
              </w:rPr>
            </w:pPr>
          </w:p>
          <w:p w:rsidR="00FC7263" w:rsidRPr="00FC7263" w:rsidRDefault="00FC7263" w:rsidP="00FC7263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и.о. Генерального директора</w:t>
            </w:r>
          </w:p>
          <w:p w:rsidR="00FC7263" w:rsidRPr="00FC7263" w:rsidRDefault="00FC7263" w:rsidP="00FC7263">
            <w:pPr>
              <w:rPr>
                <w:sz w:val="22"/>
                <w:szCs w:val="22"/>
              </w:rPr>
            </w:pPr>
          </w:p>
          <w:p w:rsidR="00FC7263" w:rsidRPr="00FC7263" w:rsidRDefault="00FC7263" w:rsidP="00FC7263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_____________ Заднепровская А.В.</w:t>
            </w:r>
          </w:p>
          <w:p w:rsidR="00FC7263" w:rsidRPr="00FC7263" w:rsidRDefault="00FC7263" w:rsidP="00FC7263">
            <w:pPr>
              <w:ind w:firstLine="1260"/>
              <w:rPr>
                <w:b/>
                <w:sz w:val="22"/>
                <w:szCs w:val="22"/>
              </w:rPr>
            </w:pPr>
            <w:r w:rsidRPr="00FC7263">
              <w:rPr>
                <w:sz w:val="18"/>
                <w:szCs w:val="18"/>
              </w:rPr>
              <w:t>(подпись)</w:t>
            </w:r>
          </w:p>
          <w:p w:rsidR="00AC473F" w:rsidRPr="00FC7263" w:rsidRDefault="00AC473F" w:rsidP="008F2D98">
            <w:pPr>
              <w:rPr>
                <w:b/>
                <w:sz w:val="22"/>
                <w:szCs w:val="22"/>
              </w:rPr>
            </w:pPr>
          </w:p>
          <w:p w:rsidR="00AC473F" w:rsidRPr="00FC7263" w:rsidRDefault="00AC473F" w:rsidP="008F2D98">
            <w:pPr>
              <w:jc w:val="center"/>
              <w:rPr>
                <w:b/>
                <w:sz w:val="22"/>
                <w:szCs w:val="22"/>
              </w:rPr>
            </w:pPr>
          </w:p>
          <w:p w:rsidR="00AC473F" w:rsidRPr="00FC7263" w:rsidRDefault="00AC473F" w:rsidP="008F2D98">
            <w:pPr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AC473F" w:rsidRPr="00FC7263" w:rsidRDefault="00AC473F" w:rsidP="008F2D98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ПАЙЩИК:</w:t>
            </w:r>
          </w:p>
          <w:p w:rsidR="00AC473F" w:rsidRPr="00FC7263" w:rsidRDefault="00AC473F" w:rsidP="008F2D98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>Г-н (-жа)</w:t>
            </w:r>
          </w:p>
          <w:p w:rsidR="00AC473F" w:rsidRPr="00FC7263" w:rsidRDefault="00AC473F" w:rsidP="00AC473F">
            <w:pPr>
              <w:rPr>
                <w:b/>
                <w:sz w:val="22"/>
                <w:szCs w:val="22"/>
              </w:rPr>
            </w:pPr>
            <w:r w:rsidRPr="00FC7263">
              <w:rPr>
                <w:sz w:val="22"/>
                <w:szCs w:val="22"/>
              </w:rPr>
              <w:t xml:space="preserve">                     </w:t>
            </w:r>
          </w:p>
          <w:p w:rsidR="00AC473F" w:rsidRDefault="00AC473F" w:rsidP="008F2D98">
            <w:pPr>
              <w:rPr>
                <w:b/>
                <w:sz w:val="22"/>
                <w:szCs w:val="22"/>
              </w:rPr>
            </w:pPr>
          </w:p>
          <w:p w:rsidR="00773193" w:rsidRPr="00FC7263" w:rsidRDefault="00773193" w:rsidP="008F2D98">
            <w:pPr>
              <w:rPr>
                <w:b/>
                <w:sz w:val="22"/>
                <w:szCs w:val="22"/>
              </w:rPr>
            </w:pPr>
          </w:p>
          <w:p w:rsidR="00AC473F" w:rsidRPr="00FC7263" w:rsidRDefault="00AC473F" w:rsidP="008F2D98">
            <w:pPr>
              <w:jc w:val="center"/>
              <w:rPr>
                <w:b/>
                <w:sz w:val="22"/>
                <w:szCs w:val="22"/>
              </w:rPr>
            </w:pPr>
            <w:r w:rsidRPr="00FC7263">
              <w:rPr>
                <w:b/>
                <w:sz w:val="22"/>
                <w:szCs w:val="22"/>
              </w:rPr>
              <w:t xml:space="preserve">____________________ </w:t>
            </w:r>
          </w:p>
          <w:p w:rsidR="00AC473F" w:rsidRDefault="00AC473F" w:rsidP="008F2D98">
            <w:pPr>
              <w:ind w:firstLine="1450"/>
              <w:rPr>
                <w:sz w:val="18"/>
                <w:szCs w:val="18"/>
              </w:rPr>
            </w:pPr>
            <w:r w:rsidRPr="00FC7263">
              <w:rPr>
                <w:sz w:val="18"/>
                <w:szCs w:val="18"/>
              </w:rPr>
              <w:t>(подпись)</w:t>
            </w:r>
          </w:p>
          <w:p w:rsidR="00AC473F" w:rsidRPr="00ED14BE" w:rsidRDefault="00AC473F" w:rsidP="008F2D98">
            <w:pPr>
              <w:ind w:firstLine="1450"/>
              <w:rPr>
                <w:sz w:val="18"/>
                <w:szCs w:val="18"/>
              </w:rPr>
            </w:pPr>
          </w:p>
        </w:tc>
      </w:tr>
    </w:tbl>
    <w:p w:rsidR="00AC473F" w:rsidRDefault="00AC473F" w:rsidP="00AC473F"/>
    <w:p w:rsidR="00AC473F" w:rsidRDefault="00AC473F" w:rsidP="00AC473F">
      <w:pPr>
        <w:jc w:val="center"/>
        <w:rPr>
          <w:b/>
          <w:i/>
          <w:sz w:val="22"/>
          <w:szCs w:val="22"/>
          <w:u w:val="single"/>
          <w:lang w:val="en-US"/>
        </w:rPr>
      </w:pPr>
    </w:p>
    <w:p w:rsidR="00AC473F" w:rsidRDefault="00AC473F" w:rsidP="00AC473F"/>
    <w:p w:rsidR="00AC473F" w:rsidRDefault="00AC473F" w:rsidP="00AC473F"/>
    <w:p w:rsidR="00AC473F" w:rsidRDefault="00AC473F" w:rsidP="00E939B8">
      <w:pPr>
        <w:jc w:val="both"/>
        <w:rPr>
          <w:sz w:val="22"/>
        </w:rPr>
      </w:pPr>
    </w:p>
    <w:p w:rsidR="00F57D4A" w:rsidRDefault="00F57D4A" w:rsidP="00E939B8">
      <w:pPr>
        <w:jc w:val="both"/>
        <w:rPr>
          <w:sz w:val="22"/>
        </w:rPr>
      </w:pPr>
    </w:p>
    <w:p w:rsidR="00F57D4A" w:rsidRDefault="00F57D4A" w:rsidP="00E939B8">
      <w:pPr>
        <w:jc w:val="both"/>
        <w:rPr>
          <w:sz w:val="22"/>
        </w:rPr>
      </w:pPr>
    </w:p>
    <w:p w:rsidR="00F57D4A" w:rsidRDefault="00F57D4A" w:rsidP="00E939B8">
      <w:pPr>
        <w:jc w:val="both"/>
        <w:rPr>
          <w:sz w:val="22"/>
        </w:rPr>
      </w:pPr>
    </w:p>
    <w:p w:rsidR="00F57D4A" w:rsidRDefault="00F57D4A" w:rsidP="00E939B8">
      <w:pPr>
        <w:jc w:val="both"/>
        <w:rPr>
          <w:sz w:val="22"/>
        </w:rPr>
      </w:pPr>
    </w:p>
    <w:p w:rsidR="00BA38F8" w:rsidRDefault="00BA38F8" w:rsidP="004F39AD">
      <w:pPr>
        <w:tabs>
          <w:tab w:val="left" w:pos="2977"/>
        </w:tabs>
        <w:rPr>
          <w:sz w:val="22"/>
          <w:szCs w:val="22"/>
        </w:rPr>
      </w:pPr>
      <w:bookmarkStart w:id="0" w:name="_GoBack"/>
      <w:bookmarkEnd w:id="0"/>
    </w:p>
    <w:sectPr w:rsidR="00BA38F8" w:rsidSect="003D33F5">
      <w:headerReference w:type="default" r:id="rId7"/>
      <w:pgSz w:w="11907" w:h="16840" w:code="9"/>
      <w:pgMar w:top="567" w:right="567" w:bottom="567" w:left="1418" w:header="0" w:footer="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7E" w:rsidRDefault="00F2027E">
      <w:r>
        <w:separator/>
      </w:r>
    </w:p>
  </w:endnote>
  <w:endnote w:type="continuationSeparator" w:id="0">
    <w:p w:rsidR="00F2027E" w:rsidRDefault="00F2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7E" w:rsidRDefault="00F2027E">
      <w:r>
        <w:separator/>
      </w:r>
    </w:p>
  </w:footnote>
  <w:footnote w:type="continuationSeparator" w:id="0">
    <w:p w:rsidR="00F2027E" w:rsidRDefault="00F2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12" w:rsidRDefault="00CE3E12" w:rsidP="00D74761">
    <w:pPr>
      <w:pStyle w:val="a3"/>
      <w:jc w:val="center"/>
      <w:rPr>
        <w:lang w:val="en-US"/>
      </w:rPr>
    </w:pPr>
  </w:p>
  <w:p w:rsidR="00CE3E12" w:rsidRDefault="00CE3E12" w:rsidP="00D74761">
    <w:pPr>
      <w:pStyle w:val="a3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255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704"/>
    <w:multiLevelType w:val="multilevel"/>
    <w:tmpl w:val="AFAA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436EC3"/>
    <w:multiLevelType w:val="multilevel"/>
    <w:tmpl w:val="3F7E17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C572F8"/>
    <w:multiLevelType w:val="multilevel"/>
    <w:tmpl w:val="DE1A17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DD71CC"/>
    <w:multiLevelType w:val="hybridMultilevel"/>
    <w:tmpl w:val="00D08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F67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412C50"/>
    <w:multiLevelType w:val="hybridMultilevel"/>
    <w:tmpl w:val="19EA6998"/>
    <w:lvl w:ilvl="0" w:tplc="4CBA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7A3003D0">
      <w:numFmt w:val="none"/>
      <w:lvlText w:val=""/>
      <w:lvlJc w:val="left"/>
      <w:pPr>
        <w:tabs>
          <w:tab w:val="num" w:pos="360"/>
        </w:tabs>
      </w:pPr>
    </w:lvl>
    <w:lvl w:ilvl="2" w:tplc="9D9A9F54">
      <w:numFmt w:val="none"/>
      <w:lvlText w:val=""/>
      <w:lvlJc w:val="left"/>
      <w:pPr>
        <w:tabs>
          <w:tab w:val="num" w:pos="360"/>
        </w:tabs>
      </w:pPr>
    </w:lvl>
    <w:lvl w:ilvl="3" w:tplc="F0BAD76A">
      <w:numFmt w:val="none"/>
      <w:lvlText w:val=""/>
      <w:lvlJc w:val="left"/>
      <w:pPr>
        <w:tabs>
          <w:tab w:val="num" w:pos="360"/>
        </w:tabs>
      </w:pPr>
    </w:lvl>
    <w:lvl w:ilvl="4" w:tplc="A3CC73EE">
      <w:numFmt w:val="none"/>
      <w:lvlText w:val=""/>
      <w:lvlJc w:val="left"/>
      <w:pPr>
        <w:tabs>
          <w:tab w:val="num" w:pos="360"/>
        </w:tabs>
      </w:pPr>
    </w:lvl>
    <w:lvl w:ilvl="5" w:tplc="DCDA43BE">
      <w:numFmt w:val="none"/>
      <w:lvlText w:val=""/>
      <w:lvlJc w:val="left"/>
      <w:pPr>
        <w:tabs>
          <w:tab w:val="num" w:pos="360"/>
        </w:tabs>
      </w:pPr>
    </w:lvl>
    <w:lvl w:ilvl="6" w:tplc="5762DE4E">
      <w:numFmt w:val="none"/>
      <w:lvlText w:val=""/>
      <w:lvlJc w:val="left"/>
      <w:pPr>
        <w:tabs>
          <w:tab w:val="num" w:pos="360"/>
        </w:tabs>
      </w:pPr>
    </w:lvl>
    <w:lvl w:ilvl="7" w:tplc="E6F2923E">
      <w:numFmt w:val="none"/>
      <w:lvlText w:val=""/>
      <w:lvlJc w:val="left"/>
      <w:pPr>
        <w:tabs>
          <w:tab w:val="num" w:pos="360"/>
        </w:tabs>
      </w:pPr>
    </w:lvl>
    <w:lvl w:ilvl="8" w:tplc="F20666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CC7240"/>
    <w:multiLevelType w:val="multilevel"/>
    <w:tmpl w:val="B100D7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C10EF1"/>
    <w:multiLevelType w:val="hybridMultilevel"/>
    <w:tmpl w:val="AC409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026CE"/>
    <w:multiLevelType w:val="multilevel"/>
    <w:tmpl w:val="7B06F73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E09672A"/>
    <w:multiLevelType w:val="multilevel"/>
    <w:tmpl w:val="21040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830456"/>
    <w:multiLevelType w:val="hybridMultilevel"/>
    <w:tmpl w:val="88F49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D7830"/>
    <w:multiLevelType w:val="multilevel"/>
    <w:tmpl w:val="AFAA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6BE7DD0"/>
    <w:multiLevelType w:val="hybridMultilevel"/>
    <w:tmpl w:val="F1E8D89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057EB2"/>
    <w:multiLevelType w:val="multilevel"/>
    <w:tmpl w:val="905CC0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9D67733"/>
    <w:multiLevelType w:val="hybridMultilevel"/>
    <w:tmpl w:val="F99ED76E"/>
    <w:lvl w:ilvl="0" w:tplc="1A66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72DCE0">
      <w:numFmt w:val="none"/>
      <w:lvlText w:val=""/>
      <w:lvlJc w:val="left"/>
      <w:pPr>
        <w:tabs>
          <w:tab w:val="num" w:pos="360"/>
        </w:tabs>
      </w:pPr>
    </w:lvl>
    <w:lvl w:ilvl="2" w:tplc="3C8AD110">
      <w:numFmt w:val="none"/>
      <w:lvlText w:val=""/>
      <w:lvlJc w:val="left"/>
      <w:pPr>
        <w:tabs>
          <w:tab w:val="num" w:pos="360"/>
        </w:tabs>
      </w:pPr>
    </w:lvl>
    <w:lvl w:ilvl="3" w:tplc="D69A8CFA">
      <w:numFmt w:val="none"/>
      <w:lvlText w:val=""/>
      <w:lvlJc w:val="left"/>
      <w:pPr>
        <w:tabs>
          <w:tab w:val="num" w:pos="360"/>
        </w:tabs>
      </w:pPr>
    </w:lvl>
    <w:lvl w:ilvl="4" w:tplc="F828C394">
      <w:numFmt w:val="none"/>
      <w:lvlText w:val=""/>
      <w:lvlJc w:val="left"/>
      <w:pPr>
        <w:tabs>
          <w:tab w:val="num" w:pos="360"/>
        </w:tabs>
      </w:pPr>
    </w:lvl>
    <w:lvl w:ilvl="5" w:tplc="84F40AB8">
      <w:numFmt w:val="none"/>
      <w:lvlText w:val=""/>
      <w:lvlJc w:val="left"/>
      <w:pPr>
        <w:tabs>
          <w:tab w:val="num" w:pos="360"/>
        </w:tabs>
      </w:pPr>
    </w:lvl>
    <w:lvl w:ilvl="6" w:tplc="A0A6AAAE">
      <w:numFmt w:val="none"/>
      <w:lvlText w:val=""/>
      <w:lvlJc w:val="left"/>
      <w:pPr>
        <w:tabs>
          <w:tab w:val="num" w:pos="360"/>
        </w:tabs>
      </w:pPr>
    </w:lvl>
    <w:lvl w:ilvl="7" w:tplc="454286D4">
      <w:numFmt w:val="none"/>
      <w:lvlText w:val=""/>
      <w:lvlJc w:val="left"/>
      <w:pPr>
        <w:tabs>
          <w:tab w:val="num" w:pos="360"/>
        </w:tabs>
      </w:pPr>
    </w:lvl>
    <w:lvl w:ilvl="8" w:tplc="E9AC23B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6E0D81"/>
    <w:multiLevelType w:val="hybridMultilevel"/>
    <w:tmpl w:val="209086A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ECE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E779E"/>
    <w:multiLevelType w:val="hybridMultilevel"/>
    <w:tmpl w:val="FD3ED8D4"/>
    <w:lvl w:ilvl="0" w:tplc="6204C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C0184B"/>
    <w:multiLevelType w:val="multilevel"/>
    <w:tmpl w:val="310852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F01BF5"/>
    <w:multiLevelType w:val="multilevel"/>
    <w:tmpl w:val="6E7E63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58076DF"/>
    <w:multiLevelType w:val="multilevel"/>
    <w:tmpl w:val="25020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>
    <w:nsid w:val="76B13651"/>
    <w:multiLevelType w:val="singleLevel"/>
    <w:tmpl w:val="1F3E03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>
    <w:nsid w:val="7E8F7D3A"/>
    <w:multiLevelType w:val="hybridMultilevel"/>
    <w:tmpl w:val="037E5A7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3"/>
  </w:num>
  <w:num w:numId="5">
    <w:abstractNumId w:val="9"/>
  </w:num>
  <w:num w:numId="6">
    <w:abstractNumId w:val="16"/>
  </w:num>
  <w:num w:numId="7">
    <w:abstractNumId w:val="10"/>
  </w:num>
  <w:num w:numId="8">
    <w:abstractNumId w:val="20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1"/>
  </w:num>
  <w:num w:numId="19">
    <w:abstractNumId w:val="17"/>
  </w:num>
  <w:num w:numId="20">
    <w:abstractNumId w:val="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6F"/>
    <w:rsid w:val="00002B67"/>
    <w:rsid w:val="00005BB1"/>
    <w:rsid w:val="00006410"/>
    <w:rsid w:val="00010391"/>
    <w:rsid w:val="0001300D"/>
    <w:rsid w:val="00013C84"/>
    <w:rsid w:val="000231E7"/>
    <w:rsid w:val="000233FE"/>
    <w:rsid w:val="00024D32"/>
    <w:rsid w:val="0002541B"/>
    <w:rsid w:val="00036FF9"/>
    <w:rsid w:val="00040D9A"/>
    <w:rsid w:val="00044A66"/>
    <w:rsid w:val="00045AB9"/>
    <w:rsid w:val="00052B7E"/>
    <w:rsid w:val="00055CA9"/>
    <w:rsid w:val="000615D5"/>
    <w:rsid w:val="00062316"/>
    <w:rsid w:val="000630EF"/>
    <w:rsid w:val="00064077"/>
    <w:rsid w:val="00067AFC"/>
    <w:rsid w:val="00067D9F"/>
    <w:rsid w:val="00073A8F"/>
    <w:rsid w:val="00080157"/>
    <w:rsid w:val="0008039B"/>
    <w:rsid w:val="00085026"/>
    <w:rsid w:val="00085AF1"/>
    <w:rsid w:val="00093970"/>
    <w:rsid w:val="000A72B5"/>
    <w:rsid w:val="000B0183"/>
    <w:rsid w:val="000B1D8E"/>
    <w:rsid w:val="000B2BFE"/>
    <w:rsid w:val="000B470F"/>
    <w:rsid w:val="000B5BCA"/>
    <w:rsid w:val="000B5EBF"/>
    <w:rsid w:val="000C03A1"/>
    <w:rsid w:val="000C380E"/>
    <w:rsid w:val="000D371D"/>
    <w:rsid w:val="000D3BAE"/>
    <w:rsid w:val="000D6343"/>
    <w:rsid w:val="000D77CB"/>
    <w:rsid w:val="000E20BD"/>
    <w:rsid w:val="000F14ED"/>
    <w:rsid w:val="000F1ECA"/>
    <w:rsid w:val="000F49AD"/>
    <w:rsid w:val="00107570"/>
    <w:rsid w:val="00110341"/>
    <w:rsid w:val="001105B9"/>
    <w:rsid w:val="0011139F"/>
    <w:rsid w:val="00111B68"/>
    <w:rsid w:val="00111EB4"/>
    <w:rsid w:val="00114304"/>
    <w:rsid w:val="00124FBD"/>
    <w:rsid w:val="00125568"/>
    <w:rsid w:val="00125712"/>
    <w:rsid w:val="00130AC0"/>
    <w:rsid w:val="00142A48"/>
    <w:rsid w:val="0014420C"/>
    <w:rsid w:val="00147926"/>
    <w:rsid w:val="001513A1"/>
    <w:rsid w:val="001541FA"/>
    <w:rsid w:val="00166C5F"/>
    <w:rsid w:val="0017068C"/>
    <w:rsid w:val="001719A8"/>
    <w:rsid w:val="00174A28"/>
    <w:rsid w:val="00175738"/>
    <w:rsid w:val="00185424"/>
    <w:rsid w:val="001916C1"/>
    <w:rsid w:val="00195334"/>
    <w:rsid w:val="001B1221"/>
    <w:rsid w:val="001B6E19"/>
    <w:rsid w:val="001D75BA"/>
    <w:rsid w:val="001E35D0"/>
    <w:rsid w:val="001E3A3F"/>
    <w:rsid w:val="001E4896"/>
    <w:rsid w:val="001E52C1"/>
    <w:rsid w:val="001E5741"/>
    <w:rsid w:val="001F1729"/>
    <w:rsid w:val="001F4AF9"/>
    <w:rsid w:val="001F66BA"/>
    <w:rsid w:val="00203C77"/>
    <w:rsid w:val="00207ADC"/>
    <w:rsid w:val="00212433"/>
    <w:rsid w:val="0021401C"/>
    <w:rsid w:val="00214185"/>
    <w:rsid w:val="00214A02"/>
    <w:rsid w:val="00214EC8"/>
    <w:rsid w:val="002163CB"/>
    <w:rsid w:val="00222962"/>
    <w:rsid w:val="00222D74"/>
    <w:rsid w:val="00226ED9"/>
    <w:rsid w:val="00231060"/>
    <w:rsid w:val="002329DD"/>
    <w:rsid w:val="002334F1"/>
    <w:rsid w:val="0023361E"/>
    <w:rsid w:val="002429B5"/>
    <w:rsid w:val="00243C7C"/>
    <w:rsid w:val="00246EC1"/>
    <w:rsid w:val="0025319B"/>
    <w:rsid w:val="0025456D"/>
    <w:rsid w:val="00255622"/>
    <w:rsid w:val="00255F80"/>
    <w:rsid w:val="00256656"/>
    <w:rsid w:val="0026016C"/>
    <w:rsid w:val="0026086A"/>
    <w:rsid w:val="002670EA"/>
    <w:rsid w:val="002702E5"/>
    <w:rsid w:val="00272DC7"/>
    <w:rsid w:val="0027587F"/>
    <w:rsid w:val="00276F20"/>
    <w:rsid w:val="002836A9"/>
    <w:rsid w:val="002856B2"/>
    <w:rsid w:val="0028573D"/>
    <w:rsid w:val="00293BF1"/>
    <w:rsid w:val="002967BD"/>
    <w:rsid w:val="00296BEE"/>
    <w:rsid w:val="002A24D6"/>
    <w:rsid w:val="002A3D7C"/>
    <w:rsid w:val="002A7612"/>
    <w:rsid w:val="002B0215"/>
    <w:rsid w:val="002B3D28"/>
    <w:rsid w:val="002B5A7E"/>
    <w:rsid w:val="002C2512"/>
    <w:rsid w:val="002C25EE"/>
    <w:rsid w:val="002C6A1F"/>
    <w:rsid w:val="002D0569"/>
    <w:rsid w:val="002D06BE"/>
    <w:rsid w:val="002D262D"/>
    <w:rsid w:val="002E138A"/>
    <w:rsid w:val="002E2199"/>
    <w:rsid w:val="002E2D46"/>
    <w:rsid w:val="002E420A"/>
    <w:rsid w:val="002E45CA"/>
    <w:rsid w:val="002F564C"/>
    <w:rsid w:val="0030443F"/>
    <w:rsid w:val="003112B3"/>
    <w:rsid w:val="00325241"/>
    <w:rsid w:val="00332A39"/>
    <w:rsid w:val="00336D56"/>
    <w:rsid w:val="00337037"/>
    <w:rsid w:val="00343751"/>
    <w:rsid w:val="00347B80"/>
    <w:rsid w:val="0035028E"/>
    <w:rsid w:val="00350ECD"/>
    <w:rsid w:val="00353934"/>
    <w:rsid w:val="00370943"/>
    <w:rsid w:val="00371671"/>
    <w:rsid w:val="00373ADC"/>
    <w:rsid w:val="003768D0"/>
    <w:rsid w:val="00381BAF"/>
    <w:rsid w:val="00383E6B"/>
    <w:rsid w:val="00385B6E"/>
    <w:rsid w:val="0039031D"/>
    <w:rsid w:val="00392BC0"/>
    <w:rsid w:val="00397F60"/>
    <w:rsid w:val="003A7DB1"/>
    <w:rsid w:val="003B2043"/>
    <w:rsid w:val="003B246C"/>
    <w:rsid w:val="003B35B7"/>
    <w:rsid w:val="003B4A70"/>
    <w:rsid w:val="003B5116"/>
    <w:rsid w:val="003B6E8C"/>
    <w:rsid w:val="003C1C76"/>
    <w:rsid w:val="003C224E"/>
    <w:rsid w:val="003D3098"/>
    <w:rsid w:val="003D33F5"/>
    <w:rsid w:val="003D6065"/>
    <w:rsid w:val="003E39DD"/>
    <w:rsid w:val="003E3A72"/>
    <w:rsid w:val="003F2C43"/>
    <w:rsid w:val="003F6DF4"/>
    <w:rsid w:val="00400C29"/>
    <w:rsid w:val="00403B23"/>
    <w:rsid w:val="00403E99"/>
    <w:rsid w:val="00417A47"/>
    <w:rsid w:val="00424421"/>
    <w:rsid w:val="004266AE"/>
    <w:rsid w:val="00427DE9"/>
    <w:rsid w:val="00430244"/>
    <w:rsid w:val="00430A34"/>
    <w:rsid w:val="004310B0"/>
    <w:rsid w:val="0043566E"/>
    <w:rsid w:val="0043596A"/>
    <w:rsid w:val="00440AC8"/>
    <w:rsid w:val="00440F8B"/>
    <w:rsid w:val="00441F1C"/>
    <w:rsid w:val="004434C5"/>
    <w:rsid w:val="00465DD4"/>
    <w:rsid w:val="00467FF7"/>
    <w:rsid w:val="004712C6"/>
    <w:rsid w:val="004737FB"/>
    <w:rsid w:val="00482BF8"/>
    <w:rsid w:val="00483029"/>
    <w:rsid w:val="004873BB"/>
    <w:rsid w:val="00495AF1"/>
    <w:rsid w:val="004A4594"/>
    <w:rsid w:val="004A4C4B"/>
    <w:rsid w:val="004A4CD1"/>
    <w:rsid w:val="004B0132"/>
    <w:rsid w:val="004B12BD"/>
    <w:rsid w:val="004B6091"/>
    <w:rsid w:val="004C24F1"/>
    <w:rsid w:val="004C377E"/>
    <w:rsid w:val="004C5792"/>
    <w:rsid w:val="004C6085"/>
    <w:rsid w:val="004D0247"/>
    <w:rsid w:val="004D1B27"/>
    <w:rsid w:val="004D37F9"/>
    <w:rsid w:val="004D4813"/>
    <w:rsid w:val="004D554F"/>
    <w:rsid w:val="004D65C5"/>
    <w:rsid w:val="004E0C0F"/>
    <w:rsid w:val="004E7F36"/>
    <w:rsid w:val="004F1156"/>
    <w:rsid w:val="004F19D2"/>
    <w:rsid w:val="004F39AD"/>
    <w:rsid w:val="00510AF6"/>
    <w:rsid w:val="005215DC"/>
    <w:rsid w:val="005277EA"/>
    <w:rsid w:val="00530373"/>
    <w:rsid w:val="00535469"/>
    <w:rsid w:val="00541F75"/>
    <w:rsid w:val="0054258B"/>
    <w:rsid w:val="005469EC"/>
    <w:rsid w:val="005477CA"/>
    <w:rsid w:val="00560004"/>
    <w:rsid w:val="0056260F"/>
    <w:rsid w:val="0056572C"/>
    <w:rsid w:val="00573495"/>
    <w:rsid w:val="005775EB"/>
    <w:rsid w:val="005819C7"/>
    <w:rsid w:val="00584581"/>
    <w:rsid w:val="0058670F"/>
    <w:rsid w:val="005930AE"/>
    <w:rsid w:val="00596283"/>
    <w:rsid w:val="005A5996"/>
    <w:rsid w:val="005A6C05"/>
    <w:rsid w:val="005A7701"/>
    <w:rsid w:val="005B76D0"/>
    <w:rsid w:val="005B7733"/>
    <w:rsid w:val="005C2480"/>
    <w:rsid w:val="005D42B4"/>
    <w:rsid w:val="005D6ECB"/>
    <w:rsid w:val="005E3A09"/>
    <w:rsid w:val="005F17A8"/>
    <w:rsid w:val="0060025D"/>
    <w:rsid w:val="00603D5E"/>
    <w:rsid w:val="00605B8D"/>
    <w:rsid w:val="0061092E"/>
    <w:rsid w:val="006133F0"/>
    <w:rsid w:val="006228A6"/>
    <w:rsid w:val="006242DD"/>
    <w:rsid w:val="006252FC"/>
    <w:rsid w:val="00630721"/>
    <w:rsid w:val="00630C97"/>
    <w:rsid w:val="00633F35"/>
    <w:rsid w:val="00640E34"/>
    <w:rsid w:val="00656134"/>
    <w:rsid w:val="006617D5"/>
    <w:rsid w:val="00662BF7"/>
    <w:rsid w:val="006653BA"/>
    <w:rsid w:val="00665A49"/>
    <w:rsid w:val="00675B41"/>
    <w:rsid w:val="0067654D"/>
    <w:rsid w:val="006770EC"/>
    <w:rsid w:val="006822EB"/>
    <w:rsid w:val="0068490B"/>
    <w:rsid w:val="006850CA"/>
    <w:rsid w:val="006A156F"/>
    <w:rsid w:val="006A3BAC"/>
    <w:rsid w:val="006A4D80"/>
    <w:rsid w:val="006A713F"/>
    <w:rsid w:val="006B15B4"/>
    <w:rsid w:val="006B1E8D"/>
    <w:rsid w:val="006B7AD7"/>
    <w:rsid w:val="006C3BC7"/>
    <w:rsid w:val="006C5672"/>
    <w:rsid w:val="006C61EF"/>
    <w:rsid w:val="006C6375"/>
    <w:rsid w:val="006D073E"/>
    <w:rsid w:val="006D1D51"/>
    <w:rsid w:val="006D4632"/>
    <w:rsid w:val="006D68EC"/>
    <w:rsid w:val="006E1063"/>
    <w:rsid w:val="006E23D6"/>
    <w:rsid w:val="006E24B3"/>
    <w:rsid w:val="006E49CD"/>
    <w:rsid w:val="006E5335"/>
    <w:rsid w:val="006E541A"/>
    <w:rsid w:val="006E6490"/>
    <w:rsid w:val="006F37AF"/>
    <w:rsid w:val="006F47C9"/>
    <w:rsid w:val="00701073"/>
    <w:rsid w:val="007042A5"/>
    <w:rsid w:val="00706A12"/>
    <w:rsid w:val="00711378"/>
    <w:rsid w:val="007132EC"/>
    <w:rsid w:val="0072035D"/>
    <w:rsid w:val="00725EF2"/>
    <w:rsid w:val="00733533"/>
    <w:rsid w:val="00735A88"/>
    <w:rsid w:val="00736C9A"/>
    <w:rsid w:val="00741D87"/>
    <w:rsid w:val="0074274E"/>
    <w:rsid w:val="00743496"/>
    <w:rsid w:val="0074696F"/>
    <w:rsid w:val="00746D47"/>
    <w:rsid w:val="00752744"/>
    <w:rsid w:val="007646A1"/>
    <w:rsid w:val="0076651C"/>
    <w:rsid w:val="00772F54"/>
    <w:rsid w:val="00773193"/>
    <w:rsid w:val="007759B6"/>
    <w:rsid w:val="007803D3"/>
    <w:rsid w:val="00780A8A"/>
    <w:rsid w:val="00783431"/>
    <w:rsid w:val="0078668F"/>
    <w:rsid w:val="00787532"/>
    <w:rsid w:val="007A0A1E"/>
    <w:rsid w:val="007B76A2"/>
    <w:rsid w:val="007C41B8"/>
    <w:rsid w:val="007C605E"/>
    <w:rsid w:val="007D00CB"/>
    <w:rsid w:val="007D0A60"/>
    <w:rsid w:val="007D16F0"/>
    <w:rsid w:val="007D4DD6"/>
    <w:rsid w:val="007D65AD"/>
    <w:rsid w:val="007F14F4"/>
    <w:rsid w:val="007F30F4"/>
    <w:rsid w:val="00807999"/>
    <w:rsid w:val="00816713"/>
    <w:rsid w:val="00823E83"/>
    <w:rsid w:val="00825A0D"/>
    <w:rsid w:val="0082607A"/>
    <w:rsid w:val="0083170C"/>
    <w:rsid w:val="008353F6"/>
    <w:rsid w:val="00835C41"/>
    <w:rsid w:val="0083711F"/>
    <w:rsid w:val="0084500A"/>
    <w:rsid w:val="008453D0"/>
    <w:rsid w:val="008531B9"/>
    <w:rsid w:val="00855AF3"/>
    <w:rsid w:val="00855B10"/>
    <w:rsid w:val="00856A01"/>
    <w:rsid w:val="00861F7C"/>
    <w:rsid w:val="008623B3"/>
    <w:rsid w:val="008627F7"/>
    <w:rsid w:val="0086651F"/>
    <w:rsid w:val="00872FE0"/>
    <w:rsid w:val="00875CA2"/>
    <w:rsid w:val="008764ED"/>
    <w:rsid w:val="008847E3"/>
    <w:rsid w:val="0089255F"/>
    <w:rsid w:val="00892779"/>
    <w:rsid w:val="008934E4"/>
    <w:rsid w:val="00895A04"/>
    <w:rsid w:val="008A1FFB"/>
    <w:rsid w:val="008A25DB"/>
    <w:rsid w:val="008A5122"/>
    <w:rsid w:val="008B4255"/>
    <w:rsid w:val="008B6170"/>
    <w:rsid w:val="008C0DB9"/>
    <w:rsid w:val="008D162C"/>
    <w:rsid w:val="008D68CE"/>
    <w:rsid w:val="008E6307"/>
    <w:rsid w:val="008E6E0A"/>
    <w:rsid w:val="008F2D98"/>
    <w:rsid w:val="008F419D"/>
    <w:rsid w:val="008F5E36"/>
    <w:rsid w:val="008F69B9"/>
    <w:rsid w:val="0090224F"/>
    <w:rsid w:val="00907079"/>
    <w:rsid w:val="0091084B"/>
    <w:rsid w:val="009158DA"/>
    <w:rsid w:val="009167A3"/>
    <w:rsid w:val="00921916"/>
    <w:rsid w:val="00922B61"/>
    <w:rsid w:val="0092409F"/>
    <w:rsid w:val="00925B4D"/>
    <w:rsid w:val="00927511"/>
    <w:rsid w:val="00940B89"/>
    <w:rsid w:val="0095040F"/>
    <w:rsid w:val="009509FE"/>
    <w:rsid w:val="00951E46"/>
    <w:rsid w:val="009528E0"/>
    <w:rsid w:val="0095518B"/>
    <w:rsid w:val="00962ED2"/>
    <w:rsid w:val="009656DA"/>
    <w:rsid w:val="00965D5E"/>
    <w:rsid w:val="00965F05"/>
    <w:rsid w:val="00973C92"/>
    <w:rsid w:val="009905CD"/>
    <w:rsid w:val="009922C9"/>
    <w:rsid w:val="00996555"/>
    <w:rsid w:val="00997C5B"/>
    <w:rsid w:val="009B0462"/>
    <w:rsid w:val="009B13EC"/>
    <w:rsid w:val="009B3AF5"/>
    <w:rsid w:val="009B4602"/>
    <w:rsid w:val="009B4641"/>
    <w:rsid w:val="009B714A"/>
    <w:rsid w:val="009C43A9"/>
    <w:rsid w:val="009C4443"/>
    <w:rsid w:val="009C7DE8"/>
    <w:rsid w:val="009C7FD5"/>
    <w:rsid w:val="009E4D51"/>
    <w:rsid w:val="009E6721"/>
    <w:rsid w:val="009F0039"/>
    <w:rsid w:val="009F0B19"/>
    <w:rsid w:val="009F127B"/>
    <w:rsid w:val="00A00C9A"/>
    <w:rsid w:val="00A01997"/>
    <w:rsid w:val="00A039F4"/>
    <w:rsid w:val="00A03F75"/>
    <w:rsid w:val="00A04027"/>
    <w:rsid w:val="00A07660"/>
    <w:rsid w:val="00A07CCA"/>
    <w:rsid w:val="00A15DD8"/>
    <w:rsid w:val="00A174F9"/>
    <w:rsid w:val="00A244B1"/>
    <w:rsid w:val="00A24B28"/>
    <w:rsid w:val="00A25A33"/>
    <w:rsid w:val="00A36B4F"/>
    <w:rsid w:val="00A4483D"/>
    <w:rsid w:val="00A464C0"/>
    <w:rsid w:val="00A473AA"/>
    <w:rsid w:val="00A525BA"/>
    <w:rsid w:val="00A52905"/>
    <w:rsid w:val="00A62E1E"/>
    <w:rsid w:val="00A71BDA"/>
    <w:rsid w:val="00A723B8"/>
    <w:rsid w:val="00A7308E"/>
    <w:rsid w:val="00A74F17"/>
    <w:rsid w:val="00A806EB"/>
    <w:rsid w:val="00A8284C"/>
    <w:rsid w:val="00A84020"/>
    <w:rsid w:val="00A851A7"/>
    <w:rsid w:val="00A86A08"/>
    <w:rsid w:val="00A92E1D"/>
    <w:rsid w:val="00AA19D8"/>
    <w:rsid w:val="00AA4A16"/>
    <w:rsid w:val="00AA7595"/>
    <w:rsid w:val="00AA7C7D"/>
    <w:rsid w:val="00AB1F62"/>
    <w:rsid w:val="00AB47EA"/>
    <w:rsid w:val="00AC0A4C"/>
    <w:rsid w:val="00AC473F"/>
    <w:rsid w:val="00AC4B6C"/>
    <w:rsid w:val="00AC7955"/>
    <w:rsid w:val="00AC7F06"/>
    <w:rsid w:val="00AD0B66"/>
    <w:rsid w:val="00AD1348"/>
    <w:rsid w:val="00AD32B9"/>
    <w:rsid w:val="00AD48E3"/>
    <w:rsid w:val="00AD6E3B"/>
    <w:rsid w:val="00AE2CF0"/>
    <w:rsid w:val="00AE6E66"/>
    <w:rsid w:val="00AF1041"/>
    <w:rsid w:val="00B01B87"/>
    <w:rsid w:val="00B0371B"/>
    <w:rsid w:val="00B06DA2"/>
    <w:rsid w:val="00B106DA"/>
    <w:rsid w:val="00B11445"/>
    <w:rsid w:val="00B16086"/>
    <w:rsid w:val="00B175FB"/>
    <w:rsid w:val="00B23654"/>
    <w:rsid w:val="00B2548B"/>
    <w:rsid w:val="00B36581"/>
    <w:rsid w:val="00B42764"/>
    <w:rsid w:val="00B42DE8"/>
    <w:rsid w:val="00B43407"/>
    <w:rsid w:val="00B45165"/>
    <w:rsid w:val="00B47AC5"/>
    <w:rsid w:val="00B51155"/>
    <w:rsid w:val="00B52EF1"/>
    <w:rsid w:val="00B54E31"/>
    <w:rsid w:val="00B55C50"/>
    <w:rsid w:val="00B62F0A"/>
    <w:rsid w:val="00B632C2"/>
    <w:rsid w:val="00B66C1E"/>
    <w:rsid w:val="00B744E5"/>
    <w:rsid w:val="00B77AFF"/>
    <w:rsid w:val="00B83669"/>
    <w:rsid w:val="00B85F80"/>
    <w:rsid w:val="00B862A0"/>
    <w:rsid w:val="00B87B97"/>
    <w:rsid w:val="00B92A8C"/>
    <w:rsid w:val="00BA38F8"/>
    <w:rsid w:val="00BA55D3"/>
    <w:rsid w:val="00BA5BE2"/>
    <w:rsid w:val="00BA6211"/>
    <w:rsid w:val="00BA6DDA"/>
    <w:rsid w:val="00BB2DA8"/>
    <w:rsid w:val="00BB47F1"/>
    <w:rsid w:val="00BB6B04"/>
    <w:rsid w:val="00BB78CC"/>
    <w:rsid w:val="00BC58D0"/>
    <w:rsid w:val="00BC767A"/>
    <w:rsid w:val="00BD2AA1"/>
    <w:rsid w:val="00BE0BF6"/>
    <w:rsid w:val="00BE2699"/>
    <w:rsid w:val="00BE2D01"/>
    <w:rsid w:val="00BE5C3F"/>
    <w:rsid w:val="00BF10F0"/>
    <w:rsid w:val="00BF594C"/>
    <w:rsid w:val="00C10815"/>
    <w:rsid w:val="00C10EC1"/>
    <w:rsid w:val="00C114A9"/>
    <w:rsid w:val="00C114C3"/>
    <w:rsid w:val="00C11D2F"/>
    <w:rsid w:val="00C1524E"/>
    <w:rsid w:val="00C23B10"/>
    <w:rsid w:val="00C31DC0"/>
    <w:rsid w:val="00C34B5E"/>
    <w:rsid w:val="00C34DD2"/>
    <w:rsid w:val="00C4027C"/>
    <w:rsid w:val="00C408D4"/>
    <w:rsid w:val="00C40C32"/>
    <w:rsid w:val="00C4267A"/>
    <w:rsid w:val="00C43795"/>
    <w:rsid w:val="00C4437F"/>
    <w:rsid w:val="00C50407"/>
    <w:rsid w:val="00C51565"/>
    <w:rsid w:val="00C526E5"/>
    <w:rsid w:val="00C535D9"/>
    <w:rsid w:val="00C60E4E"/>
    <w:rsid w:val="00C61068"/>
    <w:rsid w:val="00C64FED"/>
    <w:rsid w:val="00C750B3"/>
    <w:rsid w:val="00C753E3"/>
    <w:rsid w:val="00C7620F"/>
    <w:rsid w:val="00C834AF"/>
    <w:rsid w:val="00C8750C"/>
    <w:rsid w:val="00C90583"/>
    <w:rsid w:val="00C93271"/>
    <w:rsid w:val="00C93974"/>
    <w:rsid w:val="00CA673B"/>
    <w:rsid w:val="00CA6EDA"/>
    <w:rsid w:val="00CA75A9"/>
    <w:rsid w:val="00CB1D73"/>
    <w:rsid w:val="00CB1F74"/>
    <w:rsid w:val="00CB47EA"/>
    <w:rsid w:val="00CC6165"/>
    <w:rsid w:val="00CD436D"/>
    <w:rsid w:val="00CD4669"/>
    <w:rsid w:val="00CD5F80"/>
    <w:rsid w:val="00CE1682"/>
    <w:rsid w:val="00CE3E12"/>
    <w:rsid w:val="00CE6E3B"/>
    <w:rsid w:val="00CF2E50"/>
    <w:rsid w:val="00CF4D60"/>
    <w:rsid w:val="00D00383"/>
    <w:rsid w:val="00D2223A"/>
    <w:rsid w:val="00D25435"/>
    <w:rsid w:val="00D27B12"/>
    <w:rsid w:val="00D304A3"/>
    <w:rsid w:val="00D32229"/>
    <w:rsid w:val="00D32558"/>
    <w:rsid w:val="00D36AEE"/>
    <w:rsid w:val="00D47D6B"/>
    <w:rsid w:val="00D5142B"/>
    <w:rsid w:val="00D5568D"/>
    <w:rsid w:val="00D567F2"/>
    <w:rsid w:val="00D6257B"/>
    <w:rsid w:val="00D64114"/>
    <w:rsid w:val="00D67511"/>
    <w:rsid w:val="00D74761"/>
    <w:rsid w:val="00D75589"/>
    <w:rsid w:val="00D76B99"/>
    <w:rsid w:val="00D80E22"/>
    <w:rsid w:val="00D825F1"/>
    <w:rsid w:val="00DA16EC"/>
    <w:rsid w:val="00DA215E"/>
    <w:rsid w:val="00DB18DD"/>
    <w:rsid w:val="00DB1FCB"/>
    <w:rsid w:val="00DB3720"/>
    <w:rsid w:val="00DB5677"/>
    <w:rsid w:val="00DB5E74"/>
    <w:rsid w:val="00DB7B6B"/>
    <w:rsid w:val="00DC0F16"/>
    <w:rsid w:val="00DC2865"/>
    <w:rsid w:val="00DC72F4"/>
    <w:rsid w:val="00DD04FA"/>
    <w:rsid w:val="00DD6C34"/>
    <w:rsid w:val="00DE6797"/>
    <w:rsid w:val="00DF1209"/>
    <w:rsid w:val="00DF2F1D"/>
    <w:rsid w:val="00DF4A46"/>
    <w:rsid w:val="00DF5F17"/>
    <w:rsid w:val="00DF7473"/>
    <w:rsid w:val="00E0569A"/>
    <w:rsid w:val="00E10A9C"/>
    <w:rsid w:val="00E12C60"/>
    <w:rsid w:val="00E15E81"/>
    <w:rsid w:val="00E17018"/>
    <w:rsid w:val="00E1789C"/>
    <w:rsid w:val="00E21D3D"/>
    <w:rsid w:val="00E22EBB"/>
    <w:rsid w:val="00E23E93"/>
    <w:rsid w:val="00E26A49"/>
    <w:rsid w:val="00E32872"/>
    <w:rsid w:val="00E346DA"/>
    <w:rsid w:val="00E358B7"/>
    <w:rsid w:val="00E35FAC"/>
    <w:rsid w:val="00E41089"/>
    <w:rsid w:val="00E50CAD"/>
    <w:rsid w:val="00E554B8"/>
    <w:rsid w:val="00E57263"/>
    <w:rsid w:val="00E615E4"/>
    <w:rsid w:val="00E668CD"/>
    <w:rsid w:val="00E67A69"/>
    <w:rsid w:val="00E67D38"/>
    <w:rsid w:val="00E721C2"/>
    <w:rsid w:val="00E75F8C"/>
    <w:rsid w:val="00E778CC"/>
    <w:rsid w:val="00E81E73"/>
    <w:rsid w:val="00E829B7"/>
    <w:rsid w:val="00E939B8"/>
    <w:rsid w:val="00E93BF1"/>
    <w:rsid w:val="00EA377E"/>
    <w:rsid w:val="00EB0A1D"/>
    <w:rsid w:val="00EB1913"/>
    <w:rsid w:val="00EB462B"/>
    <w:rsid w:val="00EB46B1"/>
    <w:rsid w:val="00EC5487"/>
    <w:rsid w:val="00EC7337"/>
    <w:rsid w:val="00EC7520"/>
    <w:rsid w:val="00EC7526"/>
    <w:rsid w:val="00ED14BE"/>
    <w:rsid w:val="00ED3554"/>
    <w:rsid w:val="00ED3813"/>
    <w:rsid w:val="00ED57BC"/>
    <w:rsid w:val="00ED6546"/>
    <w:rsid w:val="00ED6F02"/>
    <w:rsid w:val="00EE14D8"/>
    <w:rsid w:val="00EE21EC"/>
    <w:rsid w:val="00EE2DA8"/>
    <w:rsid w:val="00EE60D1"/>
    <w:rsid w:val="00EF349A"/>
    <w:rsid w:val="00EF777C"/>
    <w:rsid w:val="00F01D5E"/>
    <w:rsid w:val="00F03E35"/>
    <w:rsid w:val="00F05C67"/>
    <w:rsid w:val="00F0686F"/>
    <w:rsid w:val="00F06CE1"/>
    <w:rsid w:val="00F07884"/>
    <w:rsid w:val="00F1460C"/>
    <w:rsid w:val="00F15BCB"/>
    <w:rsid w:val="00F15C5F"/>
    <w:rsid w:val="00F2027E"/>
    <w:rsid w:val="00F2062A"/>
    <w:rsid w:val="00F22865"/>
    <w:rsid w:val="00F31F66"/>
    <w:rsid w:val="00F321B7"/>
    <w:rsid w:val="00F32A17"/>
    <w:rsid w:val="00F44DDC"/>
    <w:rsid w:val="00F51C2C"/>
    <w:rsid w:val="00F52EFF"/>
    <w:rsid w:val="00F54D0B"/>
    <w:rsid w:val="00F55542"/>
    <w:rsid w:val="00F57D4A"/>
    <w:rsid w:val="00F6774E"/>
    <w:rsid w:val="00F72027"/>
    <w:rsid w:val="00F72A87"/>
    <w:rsid w:val="00F76FB3"/>
    <w:rsid w:val="00F80780"/>
    <w:rsid w:val="00F80A45"/>
    <w:rsid w:val="00F9016A"/>
    <w:rsid w:val="00F978EB"/>
    <w:rsid w:val="00FA2822"/>
    <w:rsid w:val="00FA4102"/>
    <w:rsid w:val="00FA562A"/>
    <w:rsid w:val="00FB41E1"/>
    <w:rsid w:val="00FB7597"/>
    <w:rsid w:val="00FC18D6"/>
    <w:rsid w:val="00FC212F"/>
    <w:rsid w:val="00FC339C"/>
    <w:rsid w:val="00FC7263"/>
    <w:rsid w:val="00FD5200"/>
    <w:rsid w:val="00FD5A76"/>
    <w:rsid w:val="00FD653F"/>
    <w:rsid w:val="00FE000B"/>
    <w:rsid w:val="00FE0DB4"/>
    <w:rsid w:val="00FE48BA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87DA8-7225-437F-9526-41A38FA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6D56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336D56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1E48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E48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E48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56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A1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D74761"/>
    <w:pPr>
      <w:tabs>
        <w:tab w:val="center" w:pos="4677"/>
        <w:tab w:val="right" w:pos="9355"/>
      </w:tabs>
    </w:pPr>
  </w:style>
  <w:style w:type="paragraph" w:customStyle="1" w:styleId="11">
    <w:name w:val="Звичайний1"/>
    <w:rsid w:val="00403B23"/>
    <w:rPr>
      <w:snapToGrid w:val="0"/>
      <w:sz w:val="28"/>
    </w:rPr>
  </w:style>
  <w:style w:type="paragraph" w:styleId="a7">
    <w:name w:val="annotation text"/>
    <w:basedOn w:val="a"/>
    <w:link w:val="a8"/>
    <w:rsid w:val="008D162C"/>
    <w:rPr>
      <w:sz w:val="20"/>
      <w:szCs w:val="20"/>
    </w:rPr>
  </w:style>
  <w:style w:type="character" w:customStyle="1" w:styleId="a8">
    <w:name w:val="Текст примітки Знак"/>
    <w:basedOn w:val="a0"/>
    <w:link w:val="a7"/>
    <w:rsid w:val="008D162C"/>
  </w:style>
  <w:style w:type="paragraph" w:customStyle="1" w:styleId="21">
    <w:name w:val="Основной текст 21"/>
    <w:basedOn w:val="a"/>
    <w:rsid w:val="008D162C"/>
    <w:pPr>
      <w:widowControl w:val="0"/>
      <w:jc w:val="both"/>
    </w:pPr>
    <w:rPr>
      <w:snapToGrid w:val="0"/>
      <w:szCs w:val="20"/>
    </w:rPr>
  </w:style>
  <w:style w:type="paragraph" w:customStyle="1" w:styleId="12">
    <w:name w:val="Верхній колонтитул1"/>
    <w:basedOn w:val="a"/>
    <w:rsid w:val="008D162C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paragraph" w:styleId="a9">
    <w:name w:val="Balloon Text"/>
    <w:basedOn w:val="a"/>
    <w:semiHidden/>
    <w:rsid w:val="006F47C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F01D5E"/>
    <w:pPr>
      <w:spacing w:before="120"/>
      <w:jc w:val="both"/>
    </w:pPr>
    <w:rPr>
      <w:sz w:val="20"/>
      <w:szCs w:val="20"/>
    </w:rPr>
  </w:style>
  <w:style w:type="character" w:customStyle="1" w:styleId="ab">
    <w:name w:val="Основний текст Знак"/>
    <w:basedOn w:val="a0"/>
    <w:link w:val="aa"/>
    <w:rsid w:val="00F01D5E"/>
  </w:style>
  <w:style w:type="paragraph" w:styleId="2">
    <w:name w:val="Body Text 2"/>
    <w:basedOn w:val="a"/>
    <w:link w:val="20"/>
    <w:rsid w:val="00336D56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336D5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36D56"/>
    <w:rPr>
      <w:b/>
    </w:rPr>
  </w:style>
  <w:style w:type="character" w:customStyle="1" w:styleId="30">
    <w:name w:val="Заголовок 3 Знак"/>
    <w:basedOn w:val="a0"/>
    <w:link w:val="3"/>
    <w:rsid w:val="00336D56"/>
    <w:rPr>
      <w:b/>
    </w:rPr>
  </w:style>
  <w:style w:type="character" w:customStyle="1" w:styleId="a4">
    <w:name w:val="Верхній колонтитул Знак"/>
    <w:basedOn w:val="a0"/>
    <w:link w:val="a3"/>
    <w:semiHidden/>
    <w:locked/>
    <w:rsid w:val="00AC473F"/>
    <w:rPr>
      <w:sz w:val="24"/>
      <w:szCs w:val="24"/>
      <w:lang w:val="ru-RU" w:eastAsia="ru-RU" w:bidi="ar-SA"/>
    </w:rPr>
  </w:style>
  <w:style w:type="character" w:customStyle="1" w:styleId="CommentTextChar">
    <w:name w:val="Comment Text Char"/>
    <w:basedOn w:val="a0"/>
    <w:locked/>
    <w:rsid w:val="00AC473F"/>
    <w:rPr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E4896"/>
    <w:rPr>
      <w:sz w:val="24"/>
      <w:szCs w:val="24"/>
      <w:lang w:val="ru-RU" w:eastAsia="ru-RU" w:bidi="ar-SA"/>
    </w:rPr>
  </w:style>
  <w:style w:type="character" w:customStyle="1" w:styleId="ac">
    <w:name w:val="Знак Знак"/>
    <w:basedOn w:val="a0"/>
    <w:locked/>
    <w:rsid w:val="00FD5A76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</vt:lpstr>
    </vt:vector>
  </TitlesOfParts>
  <Company>*</Company>
  <LinksUpToDate>false</LinksUpToDate>
  <CharactersWithSpaces>28547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</dc:title>
  <dc:subject/>
  <dc:creator>janna</dc:creator>
  <cp:keywords/>
  <dc:description/>
  <cp:lastModifiedBy>Irina</cp:lastModifiedBy>
  <cp:revision>2</cp:revision>
  <cp:lastPrinted>2010-06-17T14:17:00Z</cp:lastPrinted>
  <dcterms:created xsi:type="dcterms:W3CDTF">2014-08-26T19:34:00Z</dcterms:created>
  <dcterms:modified xsi:type="dcterms:W3CDTF">2014-08-26T19:34:00Z</dcterms:modified>
</cp:coreProperties>
</file>