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15" w:rsidRDefault="005C3715" w:rsidP="00C330B8">
      <w:pPr>
        <w:spacing w:line="360" w:lineRule="auto"/>
        <w:jc w:val="center"/>
      </w:pPr>
      <w:bookmarkStart w:id="0" w:name="_Toc238093280"/>
    </w:p>
    <w:p w:rsidR="00C330B8" w:rsidRPr="00AA7350" w:rsidRDefault="00C330B8" w:rsidP="00C330B8">
      <w:pPr>
        <w:spacing w:line="360" w:lineRule="auto"/>
        <w:jc w:val="center"/>
      </w:pPr>
      <w:r w:rsidRPr="00AA7350">
        <w:t>Министерство образования и науки Российской Федерации</w:t>
      </w:r>
    </w:p>
    <w:p w:rsidR="00C330B8" w:rsidRPr="00AA7350" w:rsidRDefault="00C330B8" w:rsidP="00C330B8">
      <w:pPr>
        <w:spacing w:line="360" w:lineRule="auto"/>
        <w:jc w:val="center"/>
      </w:pPr>
      <w:r w:rsidRPr="00AA7350">
        <w:t>Государственное образовательное учреждение</w:t>
      </w:r>
    </w:p>
    <w:p w:rsidR="00C330B8" w:rsidRPr="00AA7350" w:rsidRDefault="00C330B8" w:rsidP="00C330B8">
      <w:pPr>
        <w:spacing w:line="360" w:lineRule="auto"/>
        <w:jc w:val="center"/>
      </w:pPr>
      <w:r w:rsidRPr="00AA7350">
        <w:t>высшего профессионального образования</w:t>
      </w:r>
    </w:p>
    <w:p w:rsidR="00C330B8" w:rsidRPr="00AA7350" w:rsidRDefault="00C330B8" w:rsidP="00C330B8">
      <w:pPr>
        <w:spacing w:line="360" w:lineRule="auto"/>
        <w:jc w:val="center"/>
      </w:pPr>
      <w:r w:rsidRPr="00AA7350">
        <w:t>«Ижевский Государственный технический университет»</w:t>
      </w:r>
    </w:p>
    <w:p w:rsidR="00C330B8" w:rsidRPr="00AA7350" w:rsidRDefault="00C330B8" w:rsidP="00C330B8">
      <w:pPr>
        <w:spacing w:line="360" w:lineRule="auto"/>
        <w:jc w:val="center"/>
      </w:pPr>
      <w:r w:rsidRPr="00AA7350">
        <w:t>кафедра «Лингвистика»</w:t>
      </w:r>
    </w:p>
    <w:p w:rsidR="00C330B8" w:rsidRDefault="00C330B8" w:rsidP="00C330B8">
      <w:pPr>
        <w:spacing w:line="360" w:lineRule="auto"/>
        <w:jc w:val="center"/>
        <w:rPr>
          <w:sz w:val="28"/>
          <w:szCs w:val="28"/>
        </w:rPr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Default="00C330B8" w:rsidP="00C330B8">
      <w:pPr>
        <w:jc w:val="center"/>
      </w:pPr>
    </w:p>
    <w:p w:rsidR="00C330B8" w:rsidRPr="00FC242B" w:rsidRDefault="00C330B8" w:rsidP="00C330B8">
      <w:pPr>
        <w:spacing w:line="360" w:lineRule="auto"/>
        <w:jc w:val="center"/>
        <w:rPr>
          <w:bCs/>
          <w:sz w:val="40"/>
          <w:szCs w:val="40"/>
        </w:rPr>
      </w:pPr>
      <w:r w:rsidRPr="00FC242B">
        <w:rPr>
          <w:bCs/>
          <w:sz w:val="40"/>
          <w:szCs w:val="40"/>
        </w:rPr>
        <w:t>Реферат</w:t>
      </w:r>
    </w:p>
    <w:p w:rsidR="00C330B8" w:rsidRPr="00FC242B" w:rsidRDefault="00C330B8" w:rsidP="00C330B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тема</w:t>
      </w:r>
      <w:r w:rsidRPr="00FC242B">
        <w:rPr>
          <w:bCs/>
          <w:sz w:val="28"/>
          <w:szCs w:val="28"/>
        </w:rPr>
        <w:t>: «</w:t>
      </w:r>
      <w:r>
        <w:rPr>
          <w:bCs/>
          <w:sz w:val="28"/>
          <w:szCs w:val="28"/>
        </w:rPr>
        <w:t>О</w:t>
      </w:r>
      <w:r w:rsidRPr="00C330B8">
        <w:rPr>
          <w:bCs/>
          <w:sz w:val="28"/>
          <w:szCs w:val="28"/>
        </w:rPr>
        <w:t>собенности речи перед микрофоном или телекамерой</w:t>
      </w:r>
      <w:r w:rsidRPr="00FC242B">
        <w:rPr>
          <w:bCs/>
          <w:sz w:val="28"/>
          <w:szCs w:val="28"/>
        </w:rPr>
        <w:t>»</w:t>
      </w:r>
    </w:p>
    <w:p w:rsidR="00C330B8" w:rsidRDefault="00C330B8" w:rsidP="00C330B8">
      <w:pPr>
        <w:jc w:val="center"/>
      </w:pPr>
    </w:p>
    <w:p w:rsidR="00C330B8" w:rsidRDefault="00C330B8" w:rsidP="00C330B8">
      <w:pPr>
        <w:pStyle w:val="2"/>
        <w:jc w:val="center"/>
        <w:rPr>
          <w:sz w:val="32"/>
          <w:szCs w:val="32"/>
        </w:rPr>
      </w:pPr>
    </w:p>
    <w:p w:rsidR="00C330B8" w:rsidRDefault="00C330B8" w:rsidP="00C330B8"/>
    <w:p w:rsidR="00C330B8" w:rsidRDefault="00C330B8" w:rsidP="00C330B8"/>
    <w:p w:rsidR="00C330B8" w:rsidRDefault="00C330B8" w:rsidP="00C330B8"/>
    <w:p w:rsidR="00C330B8" w:rsidRDefault="00C330B8" w:rsidP="00C330B8"/>
    <w:p w:rsidR="00C330B8" w:rsidRDefault="00C330B8" w:rsidP="00C330B8"/>
    <w:p w:rsidR="00C330B8" w:rsidRDefault="00C330B8" w:rsidP="00C330B8"/>
    <w:p w:rsidR="00C330B8" w:rsidRDefault="00C330B8" w:rsidP="00C330B8">
      <w:pPr>
        <w:tabs>
          <w:tab w:val="left" w:pos="5460"/>
        </w:tabs>
        <w:spacing w:line="360" w:lineRule="auto"/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        Выполнил: студент гр 2-52-6</w:t>
      </w:r>
    </w:p>
    <w:p w:rsidR="00C330B8" w:rsidRDefault="00C330B8" w:rsidP="00C330B8">
      <w:pPr>
        <w:tabs>
          <w:tab w:val="left" w:pos="54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Смирнова Н.А.</w:t>
      </w:r>
    </w:p>
    <w:p w:rsidR="00C330B8" w:rsidRDefault="00C330B8" w:rsidP="00C330B8">
      <w:pPr>
        <w:tabs>
          <w:tab w:val="left" w:pos="5460"/>
        </w:tabs>
        <w:spacing w:line="360" w:lineRule="auto"/>
        <w:jc w:val="right"/>
        <w:rPr>
          <w:sz w:val="28"/>
          <w:szCs w:val="28"/>
        </w:rPr>
      </w:pPr>
    </w:p>
    <w:p w:rsidR="00C330B8" w:rsidRDefault="00C330B8" w:rsidP="00C330B8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Проверил: д. ф. н. проф. </w:t>
      </w:r>
    </w:p>
    <w:p w:rsidR="00C330B8" w:rsidRDefault="00C330B8" w:rsidP="00C330B8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Баранов Ю.А.</w:t>
      </w:r>
    </w:p>
    <w:p w:rsidR="00C330B8" w:rsidRDefault="00C330B8" w:rsidP="00C330B8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</w:p>
    <w:p w:rsidR="00C330B8" w:rsidRDefault="00C330B8" w:rsidP="00C330B8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</w:p>
    <w:p w:rsidR="00C330B8" w:rsidRDefault="00C330B8" w:rsidP="00C330B8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</w:p>
    <w:p w:rsidR="00C330B8" w:rsidRDefault="00C330B8" w:rsidP="00C330B8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</w:p>
    <w:p w:rsidR="00C330B8" w:rsidRDefault="00C330B8" w:rsidP="00C330B8">
      <w:pPr>
        <w:tabs>
          <w:tab w:val="left" w:pos="5460"/>
        </w:tabs>
        <w:spacing w:line="360" w:lineRule="auto"/>
        <w:rPr>
          <w:sz w:val="28"/>
          <w:szCs w:val="28"/>
        </w:rPr>
      </w:pPr>
    </w:p>
    <w:p w:rsidR="00C330B8" w:rsidRDefault="00C330B8" w:rsidP="00C330B8">
      <w:pPr>
        <w:tabs>
          <w:tab w:val="left" w:pos="5460"/>
        </w:tabs>
        <w:spacing w:line="360" w:lineRule="auto"/>
        <w:jc w:val="center"/>
      </w:pPr>
      <w:r>
        <w:t>Ижевск 2010</w:t>
      </w:r>
    </w:p>
    <w:p w:rsidR="00C330B8" w:rsidRDefault="00C330B8" w:rsidP="004D3A2F">
      <w:pPr>
        <w:pStyle w:val="1"/>
        <w:jc w:val="both"/>
        <w:rPr>
          <w:b w:val="0"/>
          <w:sz w:val="24"/>
          <w:szCs w:val="24"/>
        </w:rPr>
        <w:sectPr w:rsidR="00C330B8" w:rsidSect="00C330B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34" w:code="9"/>
          <w:pgMar w:top="1134" w:right="851" w:bottom="1134" w:left="1134" w:header="720" w:footer="720" w:gutter="0"/>
          <w:pgNumType w:start="1"/>
          <w:cols w:space="720"/>
          <w:noEndnote/>
          <w:titlePg/>
        </w:sectPr>
      </w:pPr>
    </w:p>
    <w:p w:rsidR="00255EF4" w:rsidRPr="004D3A2F" w:rsidRDefault="00255EF4" w:rsidP="004D3A2F">
      <w:pPr>
        <w:pStyle w:val="1"/>
        <w:jc w:val="both"/>
        <w:rPr>
          <w:b w:val="0"/>
          <w:sz w:val="24"/>
          <w:szCs w:val="24"/>
        </w:rPr>
      </w:pPr>
      <w:r w:rsidRPr="004D3A2F">
        <w:rPr>
          <w:b w:val="0"/>
          <w:sz w:val="24"/>
          <w:szCs w:val="24"/>
        </w:rPr>
        <w:t>Оглавление</w:t>
      </w:r>
      <w:bookmarkEnd w:id="0"/>
    </w:p>
    <w:p w:rsidR="00255EF4" w:rsidRPr="004D3A2F" w:rsidRDefault="00255EF4" w:rsidP="004D3A2F">
      <w:pPr>
        <w:pStyle w:val="1"/>
        <w:jc w:val="both"/>
        <w:rPr>
          <w:b w:val="0"/>
          <w:sz w:val="24"/>
          <w:szCs w:val="24"/>
        </w:rPr>
      </w:pPr>
    </w:p>
    <w:p w:rsidR="009F465C" w:rsidRPr="004D3A2F" w:rsidRDefault="009F465C" w:rsidP="004D3A2F">
      <w:pPr>
        <w:pStyle w:val="10"/>
        <w:tabs>
          <w:tab w:val="right" w:leader="dot" w:pos="9347"/>
        </w:tabs>
        <w:spacing w:line="360" w:lineRule="auto"/>
        <w:jc w:val="both"/>
        <w:rPr>
          <w:noProof/>
        </w:rPr>
      </w:pPr>
      <w:r w:rsidRPr="004D3A2F">
        <w:rPr>
          <w:b/>
          <w:bCs/>
        </w:rPr>
        <w:fldChar w:fldCharType="begin"/>
      </w:r>
      <w:r w:rsidRPr="004D3A2F">
        <w:rPr>
          <w:b/>
          <w:bCs/>
        </w:rPr>
        <w:instrText xml:space="preserve"> TOC \o "1-3" \n \p " " \u </w:instrText>
      </w:r>
      <w:r w:rsidRPr="004D3A2F">
        <w:rPr>
          <w:b/>
          <w:bCs/>
        </w:rPr>
        <w:fldChar w:fldCharType="separate"/>
      </w:r>
    </w:p>
    <w:p w:rsidR="009F465C" w:rsidRPr="004D3A2F" w:rsidRDefault="009F465C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 w:rsidRPr="004D3A2F">
        <w:rPr>
          <w:noProof/>
        </w:rPr>
        <w:t>Введение</w:t>
      </w:r>
      <w:r w:rsidR="007E7E3A">
        <w:rPr>
          <w:noProof/>
        </w:rPr>
        <w:t>………………………………………………………………………………………………...</w:t>
      </w:r>
      <w:r w:rsidR="007E7E3A">
        <w:rPr>
          <w:noProof/>
        </w:rPr>
        <w:tab/>
        <w:t>3</w:t>
      </w:r>
    </w:p>
    <w:p w:rsidR="009F465C" w:rsidRPr="004D3A2F" w:rsidRDefault="009F465C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 w:rsidRPr="004D3A2F">
        <w:rPr>
          <w:noProof/>
        </w:rPr>
        <w:t>1. Особенности общения с аудиторией радио- и телевещания</w:t>
      </w:r>
      <w:r w:rsidR="007E7E3A">
        <w:rPr>
          <w:noProof/>
        </w:rPr>
        <w:t>……………………………………...</w:t>
      </w:r>
      <w:r w:rsidR="007E7E3A">
        <w:rPr>
          <w:noProof/>
        </w:rPr>
        <w:tab/>
        <w:t>4</w:t>
      </w:r>
    </w:p>
    <w:p w:rsidR="009F465C" w:rsidRPr="004D3A2F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 xml:space="preserve">  </w:t>
      </w:r>
      <w:r w:rsidR="009F465C" w:rsidRPr="004D3A2F">
        <w:rPr>
          <w:noProof/>
        </w:rPr>
        <w:t>1.1 Аудитория радио- и телевещания</w:t>
      </w:r>
      <w:r>
        <w:rPr>
          <w:noProof/>
        </w:rPr>
        <w:t>………………………………………………………………</w:t>
      </w:r>
      <w:r>
        <w:rPr>
          <w:noProof/>
        </w:rPr>
        <w:tab/>
        <w:t>4</w:t>
      </w:r>
    </w:p>
    <w:p w:rsidR="007E7E3A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 xml:space="preserve">  </w:t>
      </w:r>
      <w:r w:rsidR="009F465C" w:rsidRPr="004D3A2F">
        <w:rPr>
          <w:noProof/>
        </w:rPr>
        <w:t>1.2</w:t>
      </w:r>
      <w:r>
        <w:rPr>
          <w:noProof/>
        </w:rPr>
        <w:t xml:space="preserve"> </w:t>
      </w:r>
      <w:r w:rsidR="009F465C" w:rsidRPr="004D3A2F">
        <w:rPr>
          <w:noProof/>
        </w:rPr>
        <w:t>Образ выступающего</w:t>
      </w:r>
      <w:r>
        <w:rPr>
          <w:noProof/>
        </w:rPr>
        <w:t>……………………………………………………………………………..</w:t>
      </w:r>
      <w:r>
        <w:rPr>
          <w:noProof/>
        </w:rPr>
        <w:tab/>
        <w:t>5</w:t>
      </w:r>
    </w:p>
    <w:p w:rsidR="009F465C" w:rsidRPr="004D3A2F" w:rsidRDefault="009F465C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 w:rsidRPr="004D3A2F">
        <w:rPr>
          <w:noProof/>
        </w:rPr>
        <w:t>2. Основные принципы организации радио- и телевизионной речи</w:t>
      </w:r>
      <w:r w:rsidR="007E7E3A">
        <w:rPr>
          <w:noProof/>
        </w:rPr>
        <w:t>………………………………..6</w:t>
      </w:r>
    </w:p>
    <w:p w:rsidR="009F465C" w:rsidRPr="004D3A2F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 xml:space="preserve">  </w:t>
      </w:r>
      <w:r w:rsidR="009F465C" w:rsidRPr="004D3A2F">
        <w:rPr>
          <w:noProof/>
        </w:rPr>
        <w:t>2.1 Двойственная природа радио- и телевизионной речи</w:t>
      </w:r>
      <w:r>
        <w:rPr>
          <w:noProof/>
        </w:rPr>
        <w:t>…………………………………………</w:t>
      </w:r>
      <w:r>
        <w:rPr>
          <w:noProof/>
        </w:rPr>
        <w:tab/>
        <w:t>6</w:t>
      </w:r>
    </w:p>
    <w:p w:rsidR="009F465C" w:rsidRPr="004D3A2F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 xml:space="preserve">  </w:t>
      </w:r>
      <w:r w:rsidR="009F465C" w:rsidRPr="004D3A2F">
        <w:rPr>
          <w:noProof/>
        </w:rPr>
        <w:t>2.2 Принцип разговорности</w:t>
      </w:r>
      <w:r>
        <w:rPr>
          <w:noProof/>
        </w:rPr>
        <w:t>…………………………………………………………………………</w:t>
      </w:r>
      <w:r>
        <w:rPr>
          <w:noProof/>
        </w:rPr>
        <w:tab/>
        <w:t>8</w:t>
      </w:r>
    </w:p>
    <w:p w:rsidR="009F465C" w:rsidRPr="004D3A2F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 xml:space="preserve">  </w:t>
      </w:r>
      <w:r w:rsidR="009F465C" w:rsidRPr="004D3A2F">
        <w:rPr>
          <w:noProof/>
        </w:rPr>
        <w:t>2.3 Принцип диалогизации</w:t>
      </w:r>
      <w:r>
        <w:rPr>
          <w:noProof/>
        </w:rPr>
        <w:t>………………………………………………………………………….</w:t>
      </w:r>
      <w:r>
        <w:rPr>
          <w:noProof/>
        </w:rPr>
        <w:tab/>
        <w:t>9</w:t>
      </w:r>
    </w:p>
    <w:p w:rsidR="009F465C" w:rsidRPr="004D3A2F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 xml:space="preserve">  </w:t>
      </w:r>
      <w:r w:rsidR="009F465C" w:rsidRPr="004D3A2F">
        <w:rPr>
          <w:noProof/>
        </w:rPr>
        <w:t>2.4 Принцип интимизации</w:t>
      </w:r>
      <w:r>
        <w:rPr>
          <w:noProof/>
        </w:rPr>
        <w:t>…………………………………………………………………………</w:t>
      </w:r>
      <w:r>
        <w:rPr>
          <w:noProof/>
        </w:rPr>
        <w:tab/>
        <w:t>11</w:t>
      </w:r>
    </w:p>
    <w:p w:rsidR="007E7E3A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 xml:space="preserve">  </w:t>
      </w:r>
      <w:r w:rsidR="009F465C" w:rsidRPr="004D3A2F">
        <w:rPr>
          <w:noProof/>
        </w:rPr>
        <w:t>2.5 Принцип удобства звукового воспроизводства и слухового восприятия</w:t>
      </w:r>
      <w:r>
        <w:rPr>
          <w:noProof/>
        </w:rPr>
        <w:t>…………………..</w:t>
      </w:r>
      <w:r>
        <w:rPr>
          <w:noProof/>
        </w:rPr>
        <w:tab/>
        <w:t>12</w:t>
      </w:r>
    </w:p>
    <w:p w:rsidR="009F465C" w:rsidRPr="004D3A2F" w:rsidRDefault="009F465C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 w:rsidRPr="004D3A2F">
        <w:rPr>
          <w:noProof/>
        </w:rPr>
        <w:t>Заключение</w:t>
      </w:r>
      <w:r w:rsidR="007E7E3A">
        <w:rPr>
          <w:noProof/>
        </w:rPr>
        <w:t>………………………………………………………………………………………….....</w:t>
      </w:r>
      <w:r w:rsidR="007E7E3A">
        <w:rPr>
          <w:noProof/>
        </w:rPr>
        <w:tab/>
        <w:t>14</w:t>
      </w:r>
    </w:p>
    <w:p w:rsidR="009F465C" w:rsidRPr="004D3A2F" w:rsidRDefault="007E7E3A" w:rsidP="007E7E3A">
      <w:pPr>
        <w:pStyle w:val="10"/>
        <w:tabs>
          <w:tab w:val="right" w:pos="9924"/>
        </w:tabs>
        <w:spacing w:line="360" w:lineRule="auto"/>
        <w:jc w:val="both"/>
        <w:rPr>
          <w:noProof/>
        </w:rPr>
      </w:pPr>
      <w:r>
        <w:rPr>
          <w:noProof/>
        </w:rPr>
        <w:t>Список используемой литературы…………………………………………………………………...</w:t>
      </w:r>
      <w:r>
        <w:rPr>
          <w:noProof/>
        </w:rPr>
        <w:tab/>
        <w:t>15</w:t>
      </w:r>
    </w:p>
    <w:p w:rsidR="00FA6BFE" w:rsidRPr="004D3A2F" w:rsidRDefault="009F465C" w:rsidP="004D3A2F">
      <w:pPr>
        <w:pStyle w:val="1"/>
        <w:ind w:firstLine="0"/>
        <w:jc w:val="both"/>
        <w:rPr>
          <w:sz w:val="24"/>
          <w:szCs w:val="24"/>
        </w:rPr>
      </w:pPr>
      <w:r w:rsidRPr="004D3A2F">
        <w:rPr>
          <w:b w:val="0"/>
          <w:bCs w:val="0"/>
          <w:sz w:val="24"/>
          <w:szCs w:val="24"/>
        </w:rPr>
        <w:fldChar w:fldCharType="end"/>
      </w:r>
      <w:bookmarkStart w:id="1" w:name="_Toc238093281"/>
    </w:p>
    <w:p w:rsidR="007C4509" w:rsidRPr="004D3A2F" w:rsidRDefault="00FA6BFE" w:rsidP="004D3A2F">
      <w:pPr>
        <w:pStyle w:val="1"/>
        <w:jc w:val="both"/>
        <w:rPr>
          <w:b w:val="0"/>
          <w:sz w:val="24"/>
          <w:szCs w:val="24"/>
        </w:rPr>
      </w:pPr>
      <w:r w:rsidRPr="004D3A2F">
        <w:rPr>
          <w:sz w:val="24"/>
          <w:szCs w:val="24"/>
        </w:rPr>
        <w:br w:type="page"/>
      </w:r>
      <w:r w:rsidR="007C4509" w:rsidRPr="004D3A2F">
        <w:rPr>
          <w:b w:val="0"/>
          <w:sz w:val="24"/>
          <w:szCs w:val="24"/>
        </w:rPr>
        <w:t>Введение</w:t>
      </w:r>
      <w:bookmarkEnd w:id="1"/>
    </w:p>
    <w:p w:rsidR="007718AF" w:rsidRPr="004D3A2F" w:rsidRDefault="007718AF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Многие оказываются в ситуациях, когда взаимодействие с другими людьми опосредуется такими техническими средствами, как микрофон или телекамера. Это может быть чтение лекций, публичное выступление, участие в пресс-конференции, интервью для радио или телевидения, чтение официального заявления и др. При этом поведение в целом и речевое поведение как его важнейшая составляющая неизбежно должно быть определенным образом скорректировано с учетом как преимуществ, так и ограничений используемых технических средств.</w:t>
      </w:r>
    </w:p>
    <w:p w:rsidR="006A2B8A" w:rsidRPr="004D3A2F" w:rsidRDefault="006A2B8A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Цель </w:t>
      </w:r>
      <w:r w:rsidR="000F4FA3">
        <w:t>реферата</w:t>
      </w:r>
      <w:r w:rsidRPr="004D3A2F">
        <w:t>: Раскрыть особенности речи перед микрофоном и телевизионной камерой.</w:t>
      </w:r>
    </w:p>
    <w:p w:rsidR="006A2B8A" w:rsidRPr="004D3A2F" w:rsidRDefault="006A2B8A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Задачи:</w:t>
      </w:r>
    </w:p>
    <w:p w:rsidR="007718AF" w:rsidRPr="004D3A2F" w:rsidRDefault="007718AF" w:rsidP="004D3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</w:pPr>
      <w:r w:rsidRPr="004D3A2F">
        <w:t>Описать аудиторию теле- и радиовещания.</w:t>
      </w:r>
    </w:p>
    <w:p w:rsidR="007718AF" w:rsidRPr="004D3A2F" w:rsidRDefault="007718AF" w:rsidP="004D3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</w:pPr>
      <w:r w:rsidRPr="004D3A2F">
        <w:t>Показать образ выступающего.</w:t>
      </w:r>
    </w:p>
    <w:p w:rsidR="007718AF" w:rsidRPr="004D3A2F" w:rsidRDefault="007718AF" w:rsidP="004D3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</w:pPr>
      <w:r w:rsidRPr="004D3A2F">
        <w:t>Раскрыть социальную и личностную ориентированность радио- и телевизионной речи.</w:t>
      </w:r>
    </w:p>
    <w:p w:rsidR="007718AF" w:rsidRPr="004D3A2F" w:rsidRDefault="007718AF" w:rsidP="004D3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</w:pPr>
      <w:r w:rsidRPr="004D3A2F">
        <w:t>Рассмотреть принципы построения речи перед микрофоном и телевизионной камерой.</w:t>
      </w:r>
    </w:p>
    <w:p w:rsidR="007C4509" w:rsidRPr="000F4FA3" w:rsidRDefault="00EB03CF" w:rsidP="000F4FA3">
      <w:pPr>
        <w:pStyle w:val="1"/>
        <w:rPr>
          <w:b w:val="0"/>
          <w:sz w:val="24"/>
          <w:szCs w:val="24"/>
        </w:rPr>
      </w:pPr>
      <w:bookmarkStart w:id="2" w:name="_Toc238093282"/>
      <w:r w:rsidRPr="004D3A2F">
        <w:br w:type="page"/>
      </w:r>
      <w:r w:rsidR="006A2B8A" w:rsidRPr="000F4FA3">
        <w:rPr>
          <w:b w:val="0"/>
          <w:sz w:val="24"/>
          <w:szCs w:val="24"/>
        </w:rPr>
        <w:t>1. Особенности общения с аудиторией радио- и телевещания</w:t>
      </w:r>
      <w:bookmarkEnd w:id="2"/>
    </w:p>
    <w:p w:rsidR="00C37945" w:rsidRPr="004D3A2F" w:rsidRDefault="00845221" w:rsidP="000F4FA3">
      <w:pPr>
        <w:pStyle w:val="1"/>
        <w:rPr>
          <w:b w:val="0"/>
          <w:sz w:val="24"/>
          <w:szCs w:val="24"/>
        </w:rPr>
      </w:pPr>
      <w:bookmarkStart w:id="3" w:name="_Toc238093283"/>
      <w:r w:rsidRPr="004D3A2F">
        <w:rPr>
          <w:b w:val="0"/>
          <w:sz w:val="24"/>
          <w:szCs w:val="24"/>
        </w:rPr>
        <w:t>1.1</w:t>
      </w:r>
      <w:r w:rsidR="006A2B8A" w:rsidRPr="004D3A2F">
        <w:rPr>
          <w:b w:val="0"/>
          <w:sz w:val="24"/>
          <w:szCs w:val="24"/>
        </w:rPr>
        <w:t xml:space="preserve"> </w:t>
      </w:r>
      <w:r w:rsidR="00C37945" w:rsidRPr="004D3A2F">
        <w:rPr>
          <w:b w:val="0"/>
          <w:sz w:val="24"/>
          <w:szCs w:val="24"/>
        </w:rPr>
        <w:t>Аудитория радио-</w:t>
      </w:r>
      <w:r w:rsidR="006A2B8A" w:rsidRPr="004D3A2F">
        <w:rPr>
          <w:b w:val="0"/>
          <w:sz w:val="24"/>
          <w:szCs w:val="24"/>
        </w:rPr>
        <w:t xml:space="preserve"> </w:t>
      </w:r>
      <w:r w:rsidR="00C37945" w:rsidRPr="004D3A2F">
        <w:rPr>
          <w:b w:val="0"/>
          <w:sz w:val="24"/>
          <w:szCs w:val="24"/>
        </w:rPr>
        <w:t>и телевещания</w:t>
      </w:r>
      <w:bookmarkEnd w:id="3"/>
    </w:p>
    <w:p w:rsidR="007C4509" w:rsidRPr="004D3A2F" w:rsidRDefault="007C4509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Для того чтобы понять специфику радио-</w:t>
      </w:r>
      <w:r w:rsidR="006A2B8A" w:rsidRPr="004D3A2F">
        <w:t xml:space="preserve"> </w:t>
      </w:r>
      <w:r w:rsidRPr="004D3A2F">
        <w:t>и тел</w:t>
      </w:r>
      <w:r w:rsidR="00845221" w:rsidRPr="004D3A2F">
        <w:t>евизионной речи, нужно предвари</w:t>
      </w:r>
      <w:r w:rsidRPr="004D3A2F">
        <w:t>тельно</w:t>
      </w:r>
      <w:r w:rsidR="00845221" w:rsidRPr="004D3A2F">
        <w:t xml:space="preserve"> рассмотреть особенности взаимо</w:t>
      </w:r>
      <w:r w:rsidRPr="004D3A2F">
        <w:t>действия между выступающими по радио или телевиден</w:t>
      </w:r>
      <w:r w:rsidR="00845221" w:rsidRPr="004D3A2F">
        <w:t>ию и аудито</w:t>
      </w:r>
      <w:r w:rsidRPr="004D3A2F">
        <w:t>рией этих средств массовой информации. Важность учета социально-психологических характеристик при анализе «языка массовой коммуникации», принципиальную</w:t>
      </w:r>
      <w:r w:rsidR="00845221" w:rsidRPr="004D3A2F">
        <w:t xml:space="preserve"> зависимость собственно лингвис</w:t>
      </w:r>
      <w:r w:rsidRPr="004D3A2F">
        <w:t>тического поведения от социально-психологического контекста о</w:t>
      </w:r>
      <w:r w:rsidR="00845221" w:rsidRPr="004D3A2F">
        <w:t>т</w:t>
      </w:r>
      <w:r w:rsidRPr="004D3A2F">
        <w:t>мечают все специалисты в области массовой коммуникации.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Анализируя особенности общ</w:t>
      </w:r>
      <w:r w:rsidR="00845221" w:rsidRPr="004D3A2F">
        <w:t>ения по радио и телевидению, вы</w:t>
      </w:r>
      <w:r w:rsidRPr="004D3A2F">
        <w:t>делим два ключевых момента: 1) вл</w:t>
      </w:r>
      <w:r w:rsidR="00845221" w:rsidRPr="004D3A2F">
        <w:t>ияние характера радио- и телеви</w:t>
      </w:r>
      <w:r w:rsidRPr="004D3A2F">
        <w:t xml:space="preserve">зионной аудитории на поведение </w:t>
      </w:r>
      <w:r w:rsidR="00845221" w:rsidRPr="004D3A2F">
        <w:t>выступающих; 2) факторы, опреде</w:t>
      </w:r>
      <w:r w:rsidRPr="004D3A2F">
        <w:t>ляющие привлекательность или н</w:t>
      </w:r>
      <w:r w:rsidR="00845221" w:rsidRPr="004D3A2F">
        <w:t>епривлекательность образа высту</w:t>
      </w:r>
      <w:r w:rsidRPr="004D3A2F">
        <w:t>пающего в глазах аудитории.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Рассматривая характерные особенности радио- и телевизионной аудитории, отечественный психо</w:t>
      </w:r>
      <w:r w:rsidR="00845221" w:rsidRPr="004D3A2F">
        <w:t>лог А.А. Леонтьев обратил внима</w:t>
      </w:r>
      <w:r w:rsidRPr="004D3A2F">
        <w:t>ние на ряд психологических трудностей, с которыми не встречается выступающий в «живой» аудитории</w:t>
      </w:r>
      <w:r w:rsidR="00845221" w:rsidRPr="004D3A2F">
        <w:t>, но которые возникают у челове</w:t>
      </w:r>
      <w:r w:rsidRPr="004D3A2F">
        <w:t>ка во время выступления по радио или телевидению.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Во-первых, коммуникатор не</w:t>
      </w:r>
      <w:r w:rsidR="00615085" w:rsidRPr="004D3A2F">
        <w:t xml:space="preserve"> видит своей аудитории, следова</w:t>
      </w:r>
      <w:r w:rsidRPr="004D3A2F">
        <w:t>тельно, он лишен возможности не</w:t>
      </w:r>
      <w:r w:rsidR="00615085" w:rsidRPr="004D3A2F">
        <w:t>посредственно регулировать сред</w:t>
      </w:r>
      <w:r w:rsidRPr="004D3A2F">
        <w:t>ства воздействия на слушателей, сообразуясь с их реакцией. Чтобы выйти из затруднения, вызванного</w:t>
      </w:r>
      <w:r w:rsidR="00615085" w:rsidRPr="004D3A2F">
        <w:t xml:space="preserve"> отсутствием обратной связи, не</w:t>
      </w:r>
      <w:r w:rsidRPr="004D3A2F">
        <w:t>обходимо прогнозировать, предст</w:t>
      </w:r>
      <w:r w:rsidR="00615085" w:rsidRPr="004D3A2F">
        <w:t>авить, как эта невидимая аудито</w:t>
      </w:r>
      <w:r w:rsidRPr="004D3A2F">
        <w:t>рия может реагировать на то, что было сказано. Оптимальный путь такого прогнозирования, по-видимо</w:t>
      </w:r>
      <w:r w:rsidR="00615085" w:rsidRPr="004D3A2F">
        <w:t>му, предполагает как бы мыслен</w:t>
      </w:r>
      <w:r w:rsidRPr="004D3A2F">
        <w:t>ное сужение этой аудитории до «св</w:t>
      </w:r>
      <w:r w:rsidR="00615085" w:rsidRPr="004D3A2F">
        <w:t>оей», до той, которую коммуника</w:t>
      </w:r>
      <w:r w:rsidRPr="004D3A2F">
        <w:t>тор хорошо знает.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Во-вторых, радио- и телевизионная публика не просто рассре</w:t>
      </w:r>
      <w:r w:rsidRPr="004D3A2F">
        <w:softHyphen/>
        <w:t>доточена в пространстве — она рассредоточена психологически. Люди становятся радио- или теле</w:t>
      </w:r>
      <w:r w:rsidR="00615085" w:rsidRPr="004D3A2F">
        <w:t>аудиторией случайно, без объеди</w:t>
      </w:r>
      <w:r w:rsidRPr="004D3A2F">
        <w:t>няющего их мотива, интереса, цели. Если обычный оратор имеет дело с людьми, уже заведомо представляющими собой некоторое психологическое единство, то в условиях радио или телевидения публичное выступление требует с самого начала усилий по привлече</w:t>
      </w:r>
      <w:r w:rsidRPr="004D3A2F">
        <w:softHyphen/>
        <w:t>нию внимания слушателей/зрителей, включая специфическое по</w:t>
      </w:r>
      <w:r w:rsidRPr="004D3A2F">
        <w:softHyphen/>
        <w:t>строение самого выступления, особую манеру поведения выступаю</w:t>
      </w:r>
      <w:r w:rsidRPr="004D3A2F">
        <w:softHyphen/>
        <w:t>щего, т.е. все, что могло бы их заи</w:t>
      </w:r>
      <w:r w:rsidR="00615085" w:rsidRPr="004D3A2F">
        <w:t>нтересовать. И хотя иногда инте</w:t>
      </w:r>
      <w:r w:rsidRPr="004D3A2F">
        <w:t>рес может вызвать сама тема выступл</w:t>
      </w:r>
      <w:r w:rsidR="00615085" w:rsidRPr="004D3A2F">
        <w:t>ения или популярность переда</w:t>
      </w:r>
      <w:r w:rsidRPr="004D3A2F">
        <w:t>чи, в которую приглашен выступающий, все-таки чаще всего коммуникатор сталкивается с необходимостью самому «подготовить почву» в умах зрителей или слушателей для восприятия своего выступления.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В-третьих, аудитория телевизионного и радиовыступления практически не поддается «заражению», поэтому манера обращения, сам способ говорить с нею д</w:t>
      </w:r>
      <w:r w:rsidR="00615085" w:rsidRPr="004D3A2F">
        <w:t>олжен отличаться от обычной пуб</w:t>
      </w:r>
      <w:r w:rsidRPr="004D3A2F">
        <w:t>личной речи. Восприятие массовой коммуникации, особенно телевидения, очень зависит от той малой группы, в составе которой человек слушает или смотрит передачу. Интерес к передаче и мнение об ее достоинствах и недостатках складываются обычно как единое мнение семьи или другой группы людей, воспринимающей ее совместно. Поэтому выступление должно не только привлека</w:t>
      </w:r>
      <w:r w:rsidR="00615085" w:rsidRPr="004D3A2F">
        <w:t>ть внима</w:t>
      </w:r>
      <w:r w:rsidRPr="004D3A2F">
        <w:t>ние (интерес), но и постоянно поддерживать его.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В-четвертых, человек слу</w:t>
      </w:r>
      <w:r w:rsidR="00615085" w:rsidRPr="004D3A2F">
        <w:t>шает и смотрит радио- и телепро</w:t>
      </w:r>
      <w:r w:rsidRPr="004D3A2F">
        <w:t>граммы, в домашней обстановке, что не может не влиять на требования как к форме, так и к содержанию выступления. От публичного выступления по радио и телевидению ожидается, с одной стороны, со</w:t>
      </w:r>
      <w:r w:rsidR="00615085" w:rsidRPr="004D3A2F">
        <w:t>хранение некоторой отстраненнос</w:t>
      </w:r>
      <w:r w:rsidRPr="004D3A2F">
        <w:t>ти, а с другой — доверительность, неофициальность.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В-пятых, аудитория радио и </w:t>
      </w:r>
      <w:r w:rsidR="00615085" w:rsidRPr="004D3A2F">
        <w:t>телевидения гораздо более разно</w:t>
      </w:r>
      <w:r w:rsidRPr="004D3A2F">
        <w:t>образна, чем аудитория «живого» публичного выступления. Поэтому выступающий должен ориентироваться на очень разный уровень слушателей/зрителей.</w:t>
      </w:r>
    </w:p>
    <w:p w:rsidR="00C37945" w:rsidRPr="001D2E65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Итак, ясно, что аудитория, с которой имеет дело выступающий по радио или телевидению, определяет особые требования к его речевому поведению.</w:t>
      </w:r>
      <w:r w:rsidR="001D2E65" w:rsidRPr="001D2E65">
        <w:t>[1,</w:t>
      </w:r>
      <w:r w:rsidR="001D2E65">
        <w:t>с.268</w:t>
      </w:r>
      <w:r w:rsidR="001D2E65" w:rsidRPr="001D2E65">
        <w:t>]</w:t>
      </w:r>
    </w:p>
    <w:p w:rsidR="007C4509" w:rsidRPr="004D3A2F" w:rsidRDefault="007C4509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6A2B8A" w:rsidRPr="004D3A2F" w:rsidRDefault="009562F8" w:rsidP="000F4FA3">
      <w:pPr>
        <w:pStyle w:val="1"/>
        <w:rPr>
          <w:b w:val="0"/>
          <w:sz w:val="24"/>
          <w:szCs w:val="24"/>
        </w:rPr>
      </w:pPr>
      <w:bookmarkStart w:id="4" w:name="_Toc238093284"/>
      <w:r w:rsidRPr="004D3A2F">
        <w:rPr>
          <w:b w:val="0"/>
          <w:sz w:val="24"/>
          <w:szCs w:val="24"/>
        </w:rPr>
        <w:t>1.2</w:t>
      </w:r>
      <w:r w:rsidR="006A2B8A" w:rsidRPr="004D3A2F">
        <w:rPr>
          <w:b w:val="0"/>
          <w:sz w:val="24"/>
          <w:szCs w:val="24"/>
        </w:rPr>
        <w:t xml:space="preserve"> Образ выступающего</w:t>
      </w:r>
      <w:bookmarkEnd w:id="4"/>
    </w:p>
    <w:p w:rsidR="006A2B8A" w:rsidRPr="004D3A2F" w:rsidRDefault="006A2B8A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Не менее важным социально-психологическим моментом является то, как воспринимают самого выступающего зрители или слушатели, какой образ формируется в их представлении. Аудитория, на которую хочет воздействовать оратор, оценивает то, что он говорит, как он говорит и каков сам выступающей</w:t>
      </w:r>
      <w:r w:rsidR="009562F8" w:rsidRPr="004D3A2F">
        <w:t>. От этой оценки во многом зави</w:t>
      </w:r>
      <w:r w:rsidRPr="004D3A2F">
        <w:t>сит, будет принята или отвергнута предлагаемая информация, как будут поняты передаваемые сообщ</w:t>
      </w:r>
      <w:r w:rsidR="009562F8" w:rsidRPr="004D3A2F">
        <w:t>ения, повлияет ли переданное со</w:t>
      </w:r>
      <w:r w:rsidRPr="004D3A2F">
        <w:t>общение на действия зрителей/слушателей и т.д.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Не только на коммуникатора,</w:t>
      </w:r>
      <w:r w:rsidR="009562F8" w:rsidRPr="004D3A2F">
        <w:t xml:space="preserve"> но и на аудиторию психологичес</w:t>
      </w:r>
      <w:r w:rsidRPr="004D3A2F">
        <w:t>кий контекст их собственного восприятия обычно действует как некая скрытая сила. Люди испытыв</w:t>
      </w:r>
      <w:r w:rsidR="009562F8" w:rsidRPr="004D3A2F">
        <w:t>ают на себе результаты ее дейст</w:t>
      </w:r>
      <w:r w:rsidRPr="004D3A2F">
        <w:t xml:space="preserve">вия, но не всегда могут объяснить, что именно и почему определило их окончательное впечатление от конкретной теле- или радиоперадачи. Иногда одного появления на </w:t>
      </w:r>
      <w:r w:rsidR="009562F8" w:rsidRPr="004D3A2F">
        <w:t>экране или первых слов зазвучав</w:t>
      </w:r>
      <w:r w:rsidRPr="004D3A2F">
        <w:t>шего по радио голоса достаточно</w:t>
      </w:r>
      <w:r w:rsidR="009562F8" w:rsidRPr="004D3A2F">
        <w:t>, чтобы привлечь внимание зрите</w:t>
      </w:r>
      <w:r w:rsidRPr="004D3A2F">
        <w:t>лей и слушателей. Бывает и по-д</w:t>
      </w:r>
      <w:r w:rsidR="009562F8" w:rsidRPr="004D3A2F">
        <w:t>ругому: выступающий говорит пра</w:t>
      </w:r>
      <w:r w:rsidRPr="004D3A2F">
        <w:t>вильные вещи, но они не вызывают ответного интереса или даже возникает чувство неловкости за человека в кадре или у микрофона.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В ходе социально-психологических исследований выявлено, что абсолютное большинство аудитории видит в человеке на экране, передающем какое-либо сообщение, </w:t>
      </w:r>
      <w:r w:rsidR="009562F8" w:rsidRPr="004D3A2F">
        <w:t>не просто источник информа</w:t>
      </w:r>
      <w:r w:rsidRPr="004D3A2F">
        <w:t xml:space="preserve">ции, а живого партнера по общению. При этом отношения к сообщению, особенно передаваемому по </w:t>
      </w:r>
      <w:r w:rsidR="009562F8" w:rsidRPr="004D3A2F">
        <w:t>телевидению, в значительной сте</w:t>
      </w:r>
      <w:r w:rsidRPr="004D3A2F">
        <w:t>пени зависит от отношения аудитории к коммуникатору, т.е. впечатление от личности говорящего слушатели/</w:t>
      </w:r>
      <w:r w:rsidR="009562F8" w:rsidRPr="004D3A2F">
        <w:t>зрители склонны перено</w:t>
      </w:r>
      <w:r w:rsidRPr="004D3A2F">
        <w:t>сить на предмет речи.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Между восприятием образа выступающего и воздействием его сообщения обнаружена следующая с</w:t>
      </w:r>
      <w:r w:rsidR="009562F8" w:rsidRPr="004D3A2F">
        <w:t>вязь: если у аудитории складыва</w:t>
      </w:r>
      <w:r w:rsidRPr="004D3A2F">
        <w:t>ется положительный образ коммуни</w:t>
      </w:r>
      <w:r w:rsidR="009562F8" w:rsidRPr="004D3A2F">
        <w:t>катора, то это, как правило, со</w:t>
      </w:r>
      <w:r w:rsidRPr="004D3A2F">
        <w:t>действует положительному восприятию его сообщения, и наоборот.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Важно учитывать, что при формировании образа коммуникатора в равной степени имеют значение два ряда факторов, определяющих отношение, во-первых, между коммуникатором и сообщением, во-вторых, между коммуникатором и аудиторией.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Каждый ряд содержит свою систему характеристик.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Наиболее значимы дл</w:t>
      </w:r>
      <w:r w:rsidR="009562F8" w:rsidRPr="004D3A2F">
        <w:t>я первого ряда отношений следую</w:t>
      </w:r>
      <w:r w:rsidRPr="004D3A2F">
        <w:t>щие характеристики коммуникатора: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знание того, о чем он говорит;</w:t>
      </w:r>
    </w:p>
    <w:p w:rsidR="00C37945" w:rsidRPr="004D3A2F" w:rsidRDefault="009562F8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C37945" w:rsidRPr="004D3A2F">
        <w:t xml:space="preserve"> его искренность, правдивость, убежденность в том, что он говорит;</w:t>
      </w:r>
    </w:p>
    <w:p w:rsidR="00C37945" w:rsidRPr="004D3A2F" w:rsidRDefault="009562F8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C37945" w:rsidRPr="004D3A2F">
        <w:t xml:space="preserve"> умение донести свои знания, мысли до аудитории.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Среди характеристик, наиболее значимых для второго ряда отношений, можно назвать следующие качества коммуникатора:</w:t>
      </w:r>
    </w:p>
    <w:p w:rsidR="00C37945" w:rsidRPr="004D3A2F" w:rsidRDefault="009562F8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• </w:t>
      </w:r>
      <w:r w:rsidR="00C37945" w:rsidRPr="004D3A2F">
        <w:t>знание своей аудитории;</w:t>
      </w:r>
    </w:p>
    <w:p w:rsidR="00C37945" w:rsidRPr="004D3A2F" w:rsidRDefault="009562F8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C37945" w:rsidRPr="004D3A2F">
        <w:t xml:space="preserve"> искреннее уважение к аудитории;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умение общаться с ней на равных, не поучая, не заискивая, не занимаясь самолюбованием.</w:t>
      </w:r>
    </w:p>
    <w:p w:rsidR="00C37945" w:rsidRPr="001D2E65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Аудитория тонко чувствует отношение к себе. Степень ее доверия и симпатии к выступающему зависит от таких его важных качеств, как авторитетность и компетентность, внешняя привлекательность и тактичность.</w:t>
      </w:r>
      <w:r w:rsidR="001D2E65" w:rsidRPr="001D2E65">
        <w:t>[1,</w:t>
      </w:r>
      <w:r w:rsidR="001D2E65">
        <w:t>с.273</w:t>
      </w:r>
      <w:r w:rsidR="001D2E65" w:rsidRPr="001D2E65">
        <w:t>]</w:t>
      </w:r>
    </w:p>
    <w:p w:rsidR="00667888" w:rsidRPr="004D3A2F" w:rsidRDefault="00667888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667888">
      <w:pPr>
        <w:pStyle w:val="1"/>
        <w:ind w:firstLine="0"/>
        <w:rPr>
          <w:b w:val="0"/>
          <w:sz w:val="24"/>
          <w:szCs w:val="24"/>
        </w:rPr>
      </w:pPr>
      <w:bookmarkStart w:id="5" w:name="_Toc238093285"/>
      <w:r w:rsidRPr="004D3A2F">
        <w:rPr>
          <w:b w:val="0"/>
          <w:sz w:val="24"/>
          <w:szCs w:val="24"/>
        </w:rPr>
        <w:t>2. Основные принципы организации радио-</w:t>
      </w:r>
      <w:r w:rsidR="006A2B8A" w:rsidRPr="004D3A2F">
        <w:rPr>
          <w:b w:val="0"/>
          <w:sz w:val="24"/>
          <w:szCs w:val="24"/>
        </w:rPr>
        <w:t xml:space="preserve"> </w:t>
      </w:r>
      <w:r w:rsidRPr="004D3A2F">
        <w:rPr>
          <w:b w:val="0"/>
          <w:sz w:val="24"/>
          <w:szCs w:val="24"/>
        </w:rPr>
        <w:t>и телевизионной речи</w:t>
      </w:r>
      <w:bookmarkEnd w:id="5"/>
    </w:p>
    <w:p w:rsidR="00AB7F4F" w:rsidRPr="004D3A2F" w:rsidRDefault="00AB7F4F" w:rsidP="004D3A2F">
      <w:pPr>
        <w:jc w:val="both"/>
      </w:pPr>
    </w:p>
    <w:p w:rsidR="003262C0" w:rsidRPr="004D3A2F" w:rsidRDefault="003262C0" w:rsidP="00667888">
      <w:pPr>
        <w:pStyle w:val="1"/>
        <w:rPr>
          <w:b w:val="0"/>
          <w:sz w:val="24"/>
          <w:szCs w:val="24"/>
        </w:rPr>
      </w:pPr>
      <w:bookmarkStart w:id="6" w:name="_Toc238093286"/>
      <w:r w:rsidRPr="004D3A2F">
        <w:rPr>
          <w:b w:val="0"/>
          <w:sz w:val="24"/>
          <w:szCs w:val="24"/>
        </w:rPr>
        <w:t xml:space="preserve">2.1 </w:t>
      </w:r>
      <w:r w:rsidR="00C37945" w:rsidRPr="004D3A2F">
        <w:rPr>
          <w:b w:val="0"/>
          <w:sz w:val="24"/>
          <w:szCs w:val="24"/>
        </w:rPr>
        <w:t>Двойствен</w:t>
      </w:r>
      <w:r w:rsidR="00AB7F4F" w:rsidRPr="004D3A2F">
        <w:rPr>
          <w:b w:val="0"/>
          <w:sz w:val="24"/>
          <w:szCs w:val="24"/>
        </w:rPr>
        <w:t>ная природа радио- и телевизион</w:t>
      </w:r>
      <w:r w:rsidR="00C37945" w:rsidRPr="004D3A2F">
        <w:rPr>
          <w:b w:val="0"/>
          <w:sz w:val="24"/>
          <w:szCs w:val="24"/>
        </w:rPr>
        <w:t>ной речи</w:t>
      </w:r>
      <w:bookmarkEnd w:id="6"/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Обращ</w:t>
      </w:r>
      <w:r w:rsidR="00AB7F4F" w:rsidRPr="004D3A2F">
        <w:t>аясь к собственно речевому пове</w:t>
      </w:r>
      <w:r w:rsidRPr="004D3A2F">
        <w:t xml:space="preserve">дению </w:t>
      </w:r>
      <w:r w:rsidR="00AB7F4F" w:rsidRPr="004D3A2F">
        <w:t>на радио и телевидении и принци</w:t>
      </w:r>
      <w:r w:rsidRPr="004D3A2F">
        <w:t>пам его организации, важно помнить следующее:</w:t>
      </w:r>
    </w:p>
    <w:p w:rsidR="00C37945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- </w:t>
      </w:r>
      <w:r w:rsidR="00C37945" w:rsidRPr="004D3A2F">
        <w:t>Нельзя повторить дважды только что сказанное в эфире, следовательно,</w:t>
      </w:r>
      <w:r w:rsidR="00AB7F4F" w:rsidRPr="004D3A2F">
        <w:t xml:space="preserve"> необ</w:t>
      </w:r>
      <w:r w:rsidR="00C37945" w:rsidRPr="004D3A2F">
        <w:t>ходимо ориентироваться на перв</w:t>
      </w:r>
      <w:r w:rsidR="00AB7F4F" w:rsidRPr="004D3A2F">
        <w:t>оначальное восприятие текста ау</w:t>
      </w:r>
      <w:r w:rsidR="00C37945" w:rsidRPr="004D3A2F">
        <w:t>диторией, так как «вторичного» восприятия из эфира быть не может.</w:t>
      </w:r>
    </w:p>
    <w:p w:rsidR="00C37945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-</w:t>
      </w:r>
      <w:r w:rsidR="00AB7F4F" w:rsidRPr="004D3A2F">
        <w:t xml:space="preserve"> </w:t>
      </w:r>
      <w:r w:rsidR="00C37945" w:rsidRPr="004D3A2F">
        <w:t>Зрителями или слушателями вашего выступления будут люди разных возрастов, профессий, разного культурного уровня и интересов.</w:t>
      </w:r>
    </w:p>
    <w:p w:rsidR="00C37945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-</w:t>
      </w:r>
      <w:r w:rsidR="00AB7F4F" w:rsidRPr="004D3A2F">
        <w:t xml:space="preserve"> </w:t>
      </w:r>
      <w:r w:rsidR="00C37945" w:rsidRPr="004D3A2F">
        <w:t>Встреча с вами на экране или по радио для многих из них явится, скорее всего, случайной.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Учет этих ключевых моментов пр</w:t>
      </w:r>
      <w:r w:rsidR="00AB7F4F" w:rsidRPr="004D3A2F">
        <w:t>едполагает, что теле- или радио</w:t>
      </w:r>
      <w:r w:rsidRPr="004D3A2F">
        <w:t xml:space="preserve">речь должна быть конкретной и </w:t>
      </w:r>
      <w:r w:rsidR="00AB7F4F" w:rsidRPr="004D3A2F">
        <w:t>доходчивой по содержанию, непри</w:t>
      </w:r>
      <w:r w:rsidRPr="004D3A2F">
        <w:t>нужденной по тону, т.е. организована по типу неофициальной беседы (разумеется, за исключением случаев официального заявления). Таким образом, выступление будет максимально эффективным, если оно оптимальным образом соч</w:t>
      </w:r>
      <w:r w:rsidR="00AB7F4F" w:rsidRPr="004D3A2F">
        <w:t>етает элементы социальной и лич</w:t>
      </w:r>
      <w:r w:rsidRPr="004D3A2F">
        <w:t>ностной ориентированности общения.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Вместе с тем такое сочетание не может не быть противоречивым, задавая внутреннюю конфликтность речи, в чем также нужно отдавать себе отчет. Противоречие возникает, с одной стороны, между реально существующим односторонним контактом выступающего в кадре или перед микрофоном со з</w:t>
      </w:r>
      <w:r w:rsidR="00AB7F4F" w:rsidRPr="004D3A2F">
        <w:t>рителями или слушателями и необ</w:t>
      </w:r>
      <w:r w:rsidRPr="004D3A2F">
        <w:t>ходимостью при этом имитироват</w:t>
      </w:r>
      <w:r w:rsidR="00AB7F4F" w:rsidRPr="004D3A2F">
        <w:t>ь двусторонний контакт; а с дру</w:t>
      </w:r>
      <w:r w:rsidRPr="004D3A2F">
        <w:t>гой — между заранее подготовленным письменным текстом и устной</w:t>
      </w:r>
      <w:r w:rsidR="003262C0" w:rsidRPr="004D3A2F">
        <w:t xml:space="preserve"> </w:t>
      </w:r>
      <w:r w:rsidRPr="004D3A2F">
        <w:t>формой его воспроизведения: ре</w:t>
      </w:r>
      <w:r w:rsidR="00AB7F4F" w:rsidRPr="004D3A2F">
        <w:t>чевой поток, который должен вос</w:t>
      </w:r>
      <w:r w:rsidRPr="004D3A2F">
        <w:t>приниматься как спонтанный, на самом деле таким не является.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Помимо этого интонация речи</w:t>
      </w:r>
      <w:r w:rsidR="00AB7F4F" w:rsidRPr="004D3A2F">
        <w:t>, используемой в массовой комму</w:t>
      </w:r>
      <w:r w:rsidRPr="004D3A2F">
        <w:t>никации, отличается от интон</w:t>
      </w:r>
      <w:r w:rsidR="00AB7F4F" w:rsidRPr="004D3A2F">
        <w:t>ации непринужденного межличност</w:t>
      </w:r>
      <w:r w:rsidRPr="004D3A2F">
        <w:t xml:space="preserve">ного общения «нейтральностью» </w:t>
      </w:r>
      <w:r w:rsidR="00AB7F4F" w:rsidRPr="004D3A2F">
        <w:t>мелодии основного тона. Коммуни</w:t>
      </w:r>
      <w:r w:rsidRPr="004D3A2F">
        <w:t>катор не повышает голос до крика и не понижает до шепота, каждое слово произносится более или менее четко — не проглатывается, как это имеет место в общении лицом к</w:t>
      </w:r>
      <w:r w:rsidR="00AB7F4F" w:rsidRPr="004D3A2F">
        <w:t xml:space="preserve"> лицу. Редукция безударных глас</w:t>
      </w:r>
      <w:r w:rsidRPr="004D3A2F">
        <w:t>ных менее выражена, паузы между словами, речевыми тактами не выходят за рамки строго обусловленных границ. На телевидении существует стереотип неречевого поведения, который ограничивает мимическую деятельность и жестикуляцию выступающего.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Все эти характеристики обус</w:t>
      </w:r>
      <w:r w:rsidR="00AB7F4F" w:rsidRPr="004D3A2F">
        <w:t>ловлены социальной ориентирован</w:t>
      </w:r>
      <w:r w:rsidRPr="004D3A2F">
        <w:t>ностью радиовещания и телевидения. Они же требуют соединения в речевом поведении человека, выс</w:t>
      </w:r>
      <w:r w:rsidR="00AB7F4F" w:rsidRPr="004D3A2F">
        <w:t>тупающего в эфире, устно-литера</w:t>
      </w:r>
      <w:r w:rsidRPr="004D3A2F">
        <w:t>турной нормы и нормы неприну</w:t>
      </w:r>
      <w:r w:rsidR="00AB7F4F" w:rsidRPr="004D3A2F">
        <w:t>жденной разговорной речи при со</w:t>
      </w:r>
      <w:r w:rsidRPr="004D3A2F">
        <w:t>хранении целенаправленности, информативности, ясности сообщения. Чтобы этого достичь, необходимо строить выступление, и</w:t>
      </w:r>
      <w:r w:rsidR="00AB7F4F" w:rsidRPr="004D3A2F">
        <w:t>с</w:t>
      </w:r>
      <w:r w:rsidRPr="004D3A2F">
        <w:t xml:space="preserve">пользуя принципы разговорности, диалогизации, интимизации речи. Перечисленные принципы в равной степени относятся как к «сольному» выступлению, так и различного рода беседам в эфире, будь это интервью, беседа за круглым столом, дискуссия. Разумеется, сама форма беседы предполагает, что в речь собеседников вводятся приемы ее диалогического построения. Тем не </w:t>
      </w:r>
      <w:r w:rsidR="00AB7F4F" w:rsidRPr="004D3A2F">
        <w:t>менее,</w:t>
      </w:r>
      <w:r w:rsidRPr="004D3A2F">
        <w:t xml:space="preserve"> для человека, не имеющего большого опыта вы</w:t>
      </w:r>
      <w:r w:rsidR="00AB7F4F" w:rsidRPr="004D3A2F">
        <w:t>ступлений по радио или телевиде</w:t>
      </w:r>
      <w:r w:rsidRPr="004D3A2F">
        <w:t>нию, знание таких принципов может оказать существенную помощь при подготовке к выходу в эфир.</w:t>
      </w:r>
    </w:p>
    <w:p w:rsidR="00C37945" w:rsidRPr="001D2E65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Рассмотрим указанные принципы подробнее.</w:t>
      </w:r>
      <w:r w:rsidR="001D2E65" w:rsidRPr="001D2E65">
        <w:t>[</w:t>
      </w:r>
      <w:r w:rsidR="001D2E65">
        <w:t>3,с.319</w:t>
      </w:r>
      <w:r w:rsidR="001D2E65" w:rsidRPr="001D2E65">
        <w:t>]</w:t>
      </w:r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262C0" w:rsidRPr="004D3A2F" w:rsidRDefault="003262C0" w:rsidP="00667888">
      <w:pPr>
        <w:pStyle w:val="1"/>
        <w:rPr>
          <w:b w:val="0"/>
          <w:sz w:val="24"/>
          <w:szCs w:val="24"/>
        </w:rPr>
      </w:pPr>
      <w:bookmarkStart w:id="7" w:name="_Toc238093287"/>
      <w:r w:rsidRPr="004D3A2F">
        <w:rPr>
          <w:b w:val="0"/>
          <w:sz w:val="24"/>
          <w:szCs w:val="24"/>
        </w:rPr>
        <w:t>2.2 Принцип разговорности</w:t>
      </w:r>
      <w:bookmarkEnd w:id="7"/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Экономно</w:t>
      </w:r>
      <w:r w:rsidR="00AB7F4F" w:rsidRPr="004D3A2F">
        <w:t>е использование лексики. Воспри</w:t>
      </w:r>
      <w:r w:rsidRPr="004D3A2F">
        <w:t>ятие у</w:t>
      </w:r>
      <w:r w:rsidR="00AB7F4F" w:rsidRPr="004D3A2F">
        <w:t>стной речи затрудняется при пре</w:t>
      </w:r>
      <w:r w:rsidRPr="004D3A2F">
        <w:t>выш</w:t>
      </w:r>
      <w:r w:rsidR="00AB7F4F" w:rsidRPr="004D3A2F">
        <w:t>ении определенных порогов лекси</w:t>
      </w:r>
      <w:r w:rsidRPr="004D3A2F">
        <w:t>ческого разнообразия. Если письменная речь подра</w:t>
      </w:r>
      <w:r w:rsidR="00AB7F4F" w:rsidRPr="004D3A2F">
        <w:t>зумевает развер</w:t>
      </w:r>
      <w:r w:rsidRPr="004D3A2F">
        <w:t>нутость словесного выражения м</w:t>
      </w:r>
      <w:r w:rsidR="00AB7F4F" w:rsidRPr="004D3A2F">
        <w:t>ысли, приведения логически стро</w:t>
      </w:r>
      <w:r w:rsidRPr="004D3A2F">
        <w:t>гой системы аргументов, то устная р</w:t>
      </w:r>
      <w:r w:rsidR="00AB7F4F" w:rsidRPr="004D3A2F">
        <w:t>ечь не требует этой развернутос</w:t>
      </w:r>
      <w:r w:rsidRPr="004D3A2F">
        <w:t>ти. Удачное сравнение, метафора или намек могут сделать больше, чем точное и строгое, но длинное доказательство.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Четкая структурная организация</w:t>
      </w:r>
      <w:r w:rsidR="00AB7F4F" w:rsidRPr="004D3A2F">
        <w:t xml:space="preserve"> выступления. Передачи разговор</w:t>
      </w:r>
      <w:r w:rsidRPr="004D3A2F">
        <w:t>ного жанра не терпят композиц</w:t>
      </w:r>
      <w:r w:rsidR="00AB7F4F" w:rsidRPr="004D3A2F">
        <w:t>ионной расплывчатости. Они долж</w:t>
      </w:r>
      <w:r w:rsidRPr="004D3A2F">
        <w:t xml:space="preserve">ны развиваться динамично. Основная проблема здесь не столько в определении темы выступления, сколько в самоограничении; все понимают, что за несколько минут невозможно рассказать обо всем, однако многие выступающие пытаются это сделать, </w:t>
      </w:r>
      <w:r w:rsidR="00AB7F4F" w:rsidRPr="004D3A2F">
        <w:t>что,</w:t>
      </w:r>
      <w:r w:rsidRPr="004D3A2F">
        <w:t xml:space="preserve"> в конечном</w:t>
      </w:r>
      <w:r w:rsidR="003262C0" w:rsidRPr="004D3A2F">
        <w:t xml:space="preserve"> </w:t>
      </w:r>
      <w:r w:rsidR="00AB7F4F" w:rsidRPr="004D3A2F">
        <w:t>счете,</w:t>
      </w:r>
      <w:r w:rsidRPr="004D3A2F">
        <w:t xml:space="preserve"> приводит к легковесности. Спец</w:t>
      </w:r>
      <w:r w:rsidR="00AB7F4F" w:rsidRPr="004D3A2F">
        <w:t>иалисты указывают на важ</w:t>
      </w:r>
      <w:r w:rsidRPr="004D3A2F">
        <w:t>ность конкретизации темы, выбор</w:t>
      </w:r>
      <w:r w:rsidR="00AB7F4F" w:rsidRPr="004D3A2F">
        <w:t xml:space="preserve"> одного аспекта, наиболее важно</w:t>
      </w:r>
      <w:r w:rsidRPr="004D3A2F">
        <w:t>го из множества вопросов, фактов и поворотов темы.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Выступление должно быть</w:t>
      </w:r>
      <w:r w:rsidR="00AB7F4F" w:rsidRPr="004D3A2F">
        <w:t xml:space="preserve"> информационно точным, в против</w:t>
      </w:r>
      <w:r w:rsidRPr="004D3A2F">
        <w:t>ном случае попытка слушателя или зрителя понять, о чем идет речь, отвлечет от последующей информации. Это относится к устному слову вообще. Однако в условиях одностороннего контакта данное требование приобретает исключительное значение.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Важно помнить: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Информация достигает оптимального воздействия, когда в ней содержится новизна (новость). При этом можно выделить три типа новостей, которые надо совмещать и комбинировать: новое о неизвестном; новое об известном; формирование нового отношения к фактам. Недостаток новизны стимулирует переключение внимания.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Интерес вызывает доказате</w:t>
      </w:r>
      <w:r w:rsidR="00AB7F4F" w:rsidRPr="004D3A2F">
        <w:t>льная информация, которая опира</w:t>
      </w:r>
      <w:r w:rsidRPr="004D3A2F">
        <w:t>ется на эмпирический опыт а</w:t>
      </w:r>
      <w:r w:rsidR="00AB7F4F" w:rsidRPr="004D3A2F">
        <w:t>удитории, статистику, фактологи</w:t>
      </w:r>
      <w:r w:rsidRPr="004D3A2F">
        <w:t>ческий материал.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>Начало и конец выступления имеют важную психологическую нагрузку. Если изложение инте</w:t>
      </w:r>
      <w:r w:rsidR="00AB7F4F" w:rsidRPr="004D3A2F">
        <w:t>ресно, то доказательность следу</w:t>
      </w:r>
      <w:r w:rsidRPr="004D3A2F">
        <w:t>ет оставить на конец, чтобы не уменьшить значимости идеи.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Последнее замечание свидетельствует о важности выбора такой драматургии выступления, котора</w:t>
      </w:r>
      <w:r w:rsidR="00AB7F4F" w:rsidRPr="004D3A2F">
        <w:t>я бы удерживала зрителя/слушате</w:t>
      </w:r>
      <w:r w:rsidRPr="004D3A2F">
        <w:t>ля у экрана/радиоприемника от начала до конца.</w:t>
      </w:r>
    </w:p>
    <w:p w:rsidR="00C37945" w:rsidRPr="00C330B8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Композиция выступления по радио или телевидению, с одной стороны, предусматривает те же структурные моменты, которые свойственны любому публичному выступлению: продуманные начало и конец, импровизацию основной части на основании продуманной линии изложения, логическую организацию материала, эмоциональную форму подачи. Наряду с этим описанные выше особенности восприятия устной речи в эфире </w:t>
      </w:r>
      <w:r w:rsidR="00AB7F4F" w:rsidRPr="004D3A2F">
        <w:t>оказывают существенное воздейст</w:t>
      </w:r>
      <w:r w:rsidRPr="004D3A2F">
        <w:t>вие на ее композицию. Очень емко эти особенности сформулировал Поль Сопер: «Вводные замеч</w:t>
      </w:r>
      <w:r w:rsidR="00AB7F4F" w:rsidRPr="004D3A2F">
        <w:t>ания должны быть краткими, целе</w:t>
      </w:r>
      <w:r w:rsidRPr="004D3A2F">
        <w:t xml:space="preserve">устремленными и интересными, все последующие — свободными от общих мест. Пример вплотную идет за примером, заранее намечены пункты, освежающие внимание. Переход от одного раздела к другому происходит быстро, фразы коротки — не более чем в 20 слов. Слово должно быть насыщено смыслом, </w:t>
      </w:r>
      <w:r w:rsidR="00AB7F4F" w:rsidRPr="004D3A2F">
        <w:t>обладать ритмом и отличаться об</w:t>
      </w:r>
      <w:r w:rsidRPr="004D3A2F">
        <w:t>разностью. Финал не следует затягивать: он должен состоять из одной-двух энергичных фраз или коротенького примера и ни в коем случае из пространных выводов».</w:t>
      </w:r>
      <w:r w:rsidR="00C330B8" w:rsidRPr="00C330B8">
        <w:t>[</w:t>
      </w:r>
      <w:r w:rsidR="00C330B8">
        <w:t>2,с.281</w:t>
      </w:r>
      <w:r w:rsidR="00C330B8" w:rsidRPr="00C330B8">
        <w:t>]</w:t>
      </w:r>
    </w:p>
    <w:p w:rsidR="007C4509" w:rsidRPr="004D3A2F" w:rsidRDefault="007C4509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262C0" w:rsidRPr="004D3A2F" w:rsidRDefault="003262C0" w:rsidP="00667888">
      <w:pPr>
        <w:pStyle w:val="1"/>
        <w:rPr>
          <w:b w:val="0"/>
          <w:sz w:val="24"/>
          <w:szCs w:val="24"/>
        </w:rPr>
      </w:pPr>
      <w:bookmarkStart w:id="8" w:name="_Toc238093288"/>
      <w:r w:rsidRPr="004D3A2F">
        <w:rPr>
          <w:b w:val="0"/>
          <w:sz w:val="24"/>
          <w:szCs w:val="24"/>
        </w:rPr>
        <w:t>2.3 Принцип диалогизации</w:t>
      </w:r>
      <w:bookmarkEnd w:id="8"/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Диалог представляет собой принцип взаимодействия между людьми, взаимоуправления друг другом. В речевой коммуникации диалог означает процесс, при котором люди вза</w:t>
      </w:r>
      <w:r w:rsidR="00AB7F4F" w:rsidRPr="004D3A2F">
        <w:t>имодействуют посредством выраже</w:t>
      </w:r>
      <w:r w:rsidRPr="004D3A2F">
        <w:t>ния в словах смысловых позиций-суждений. Для реального диалога необходимы следующие условия:</w:t>
      </w:r>
    </w:p>
    <w:p w:rsidR="00C37945" w:rsidRPr="004D3A2F" w:rsidRDefault="00AB7F4F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1) </w:t>
      </w:r>
      <w:r w:rsidR="00C37945" w:rsidRPr="004D3A2F">
        <w:t>наличие желания и готовности у обоих партнеров выразить свою позицию по отношению к обсуждаемой проблеме;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2) готовность воспринять и оценить позицию партнера;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3) готовность к активному взаимодействию;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4) наличие у партнеров общей основы и определенных различий в решении обсуждаемой проблемы.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Актуальность принципа диалогизации речи по радио или телевидению определяется тем, что выступающий воспринимается публикой прежде всего как партнер по</w:t>
      </w:r>
      <w:r w:rsidR="00AB7F4F" w:rsidRPr="004D3A2F">
        <w:t xml:space="preserve"> взаимодействию. Если это ожида</w:t>
      </w:r>
      <w:r w:rsidRPr="004D3A2F">
        <w:t>ние не подтверждается, то существенно снижается эффективность воздействия его выступления и возможность поддержания внимания и интереса.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Вместе с тем реализация принципа диалога в теле- и радиоперадаче требует использования особых</w:t>
      </w:r>
      <w:r w:rsidR="00AB7F4F" w:rsidRPr="004D3A2F">
        <w:t xml:space="preserve"> драматургических и стилистичес</w:t>
      </w:r>
      <w:r w:rsidRPr="004D3A2F">
        <w:t>ких средств. Как уже отмечалось, своеобразие радио- и телебеседы состоит в том, что собеседники присутствуют не в одном месте, а отделены друг от друга пространством, поэтому выступающий в кадре или перед микрофоном должен предугадать реакцию зрителя и слушателя и суметь ответить на нее. Беседа строится в расчете на невидимого собеседника, который мыслится как активный участник двустороннего контакта. Вот почему здесь необходимо учитывать иные, отличные от тех, что выражает говорящий, мнения и позиции по обсуждаемым вопросам, предвидеть различные точки зрения на проблему, аргументируя собственную. Слушатель/зритель должен чувствовать ход мыслей оратора: вместе с выступающим он оказывается перед проблемой и вместе с ним приходит к определенным выводам. Этот процесс можно назвать сопереживанием, параллельным мышлением.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Таким образом, диалогизация теле- и радиоперадачи заключается в том, что она композиционно построена как монолог со структурными элементами диалога, т.е. рассчитана на реакцию слушателей.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Для диалогической речи справедливы требования к устной речи в целом, а именно: лаконичность</w:t>
      </w:r>
      <w:r w:rsidR="00AB7F4F" w:rsidRPr="004D3A2F">
        <w:t xml:space="preserve"> (немногословность), простые ко</w:t>
      </w:r>
      <w:r w:rsidRPr="004D3A2F">
        <w:t>роткие фразы. Если монологической речи предшествует выработка программы (плана) речи, адекватн</w:t>
      </w:r>
      <w:r w:rsidR="00AB7F4F" w:rsidRPr="004D3A2F">
        <w:t>ая реализация которой сознатель</w:t>
      </w:r>
      <w:r w:rsidRPr="004D3A2F">
        <w:t>но контролируется, то диалогической речи свойственна свернутость</w:t>
      </w:r>
      <w:r w:rsidR="003262C0" w:rsidRPr="004D3A2F">
        <w:t xml:space="preserve"> </w:t>
      </w:r>
      <w:r w:rsidRPr="004D3A2F">
        <w:t>этапов внутренней обратной связи</w:t>
      </w:r>
      <w:r w:rsidR="00AB7F4F" w:rsidRPr="004D3A2F">
        <w:t>, отсутствие жесткого сознатель</w:t>
      </w:r>
      <w:r w:rsidRPr="004D3A2F">
        <w:t>ного контроля за речевым потоком.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Следующие стилистические</w:t>
      </w:r>
      <w:r w:rsidR="00AB7F4F" w:rsidRPr="004D3A2F">
        <w:t xml:space="preserve"> приемы придают выступлению диа</w:t>
      </w:r>
      <w:r w:rsidRPr="004D3A2F">
        <w:t>логический характер.</w:t>
      </w:r>
    </w:p>
    <w:p w:rsidR="00C37945" w:rsidRPr="004D3A2F" w:rsidRDefault="00AB7F4F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Вопросно-ответный</w:t>
      </w:r>
      <w:r w:rsidR="00C37945" w:rsidRPr="004D3A2F">
        <w:t xml:space="preserve"> комплек</w:t>
      </w:r>
      <w:r w:rsidRPr="004D3A2F">
        <w:t>с</w:t>
      </w:r>
      <w:r w:rsidR="00C37945" w:rsidRPr="004D3A2F">
        <w:t xml:space="preserve"> (пара вопрос — ответ).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Ход диалога зависит прежде всего от того, удачно или неудачно формулируются исходные вопросы и даются ответы на них. Именно благодаря вопросам отдельные высказывания приобретают смысл. То, что ни на что не отвечает, оказывается </w:t>
      </w:r>
      <w:r w:rsidR="00AB7F4F" w:rsidRPr="004D3A2F">
        <w:t>бессмысленным и остает</w:t>
      </w:r>
      <w:r w:rsidRPr="004D3A2F">
        <w:t xml:space="preserve">ся за пределами диалогической ситуации. Классическим примером диалогизации выступления с использованием вопросно-ответной конструкции, когда выступающий сам задает себе вопрос и сам дает ответ на него, может служить речь У. Черчилля 13 мая </w:t>
      </w:r>
      <w:smartTag w:uri="urn:schemas-microsoft-com:office:smarttags" w:element="metricconverter">
        <w:smartTagPr>
          <w:attr w:name="ProductID" w:val="1940 г"/>
        </w:smartTagPr>
        <w:r w:rsidRPr="004D3A2F">
          <w:t>1940 г</w:t>
        </w:r>
      </w:smartTag>
      <w:r w:rsidRPr="004D3A2F">
        <w:t>. в Палате общин: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«...Вы спросите, в чем наша политика? Скажу вам — начать войну на суше, на море и в воздухе... начать войну против ужасной тирании, невиданной даже в самых темных, самых прискорбных</w:t>
      </w:r>
      <w:r w:rsidR="00E83E10" w:rsidRPr="004D3A2F">
        <w:t xml:space="preserve"> списках человеческих преступле</w:t>
      </w:r>
      <w:r w:rsidRPr="004D3A2F">
        <w:t xml:space="preserve">ний... Вы спросите — какая наша цель? </w:t>
      </w:r>
      <w:r w:rsidR="00E83E10" w:rsidRPr="004D3A2F">
        <w:t>Могу ответить одним словом — по</w:t>
      </w:r>
      <w:r w:rsidRPr="004D3A2F">
        <w:t>беда...»</w:t>
      </w:r>
      <w:r w:rsidR="003262C0" w:rsidRPr="004D3A2F">
        <w:t>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Прямое</w:t>
      </w:r>
      <w:r w:rsidR="00E83E10" w:rsidRPr="004D3A2F">
        <w:t xml:space="preserve"> </w:t>
      </w:r>
      <w:r w:rsidRPr="004D3A2F">
        <w:t>и</w:t>
      </w:r>
      <w:r w:rsidR="00E83E10" w:rsidRPr="004D3A2F">
        <w:t xml:space="preserve"> </w:t>
      </w:r>
      <w:r w:rsidRPr="004D3A2F">
        <w:t>непрямое</w:t>
      </w:r>
      <w:r w:rsidR="00E83E10" w:rsidRPr="004D3A2F">
        <w:t xml:space="preserve"> </w:t>
      </w:r>
      <w:r w:rsidRPr="004D3A2F">
        <w:t>обращение</w:t>
      </w:r>
      <w:r w:rsidR="00E83E10" w:rsidRPr="004D3A2F">
        <w:t xml:space="preserve"> </w:t>
      </w:r>
      <w:r w:rsidRPr="004D3A2F">
        <w:t>к</w:t>
      </w:r>
      <w:r w:rsidR="00E83E10" w:rsidRPr="004D3A2F">
        <w:t xml:space="preserve"> </w:t>
      </w:r>
      <w:r w:rsidRPr="004D3A2F">
        <w:t>собеседнику.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Набор формул прямого обращен</w:t>
      </w:r>
      <w:r w:rsidR="00E83E10" w:rsidRPr="004D3A2F">
        <w:t>ия (т.е. непосредственного обра</w:t>
      </w:r>
      <w:r w:rsidRPr="004D3A2F">
        <w:t xml:space="preserve">щения к собеседнику) достаточно разнообразен. Это обращения типа «Я рад встрече с вами, дорогие радиослушатели (телезрители)» или «Мне очень важно знать ваше мнение» и т.п. К разряду непрямых обращений относятся высказывания, </w:t>
      </w:r>
      <w:r w:rsidR="00744307">
        <w:t>которые можно определить как мы-</w:t>
      </w:r>
      <w:r w:rsidRPr="004D3A2F">
        <w:t>высказывания. Ценност</w:t>
      </w:r>
      <w:r w:rsidR="00E83E10" w:rsidRPr="004D3A2F">
        <w:t>ь приема непрямого обращения за</w:t>
      </w:r>
      <w:r w:rsidRPr="004D3A2F">
        <w:t xml:space="preserve">ключается в том, что инициаторы общения говорят при этом не только от своего имени, но и от имени самих радиослушателей и телезрителей, выражая мнения и </w:t>
      </w:r>
      <w:r w:rsidR="00E83E10" w:rsidRPr="004D3A2F">
        <w:t>оценки, которые у них могут воз</w:t>
      </w:r>
      <w:r w:rsidRPr="004D3A2F">
        <w:t>никнуть (например, «Все</w:t>
      </w:r>
      <w:r w:rsidR="003262C0" w:rsidRPr="004D3A2F">
        <w:t xml:space="preserve"> </w:t>
      </w:r>
      <w:r w:rsidRPr="004D3A2F">
        <w:t>мы находимся под впечатлением...» или «Разве можем мы согласиться с...»)</w:t>
      </w:r>
    </w:p>
    <w:p w:rsidR="00C37945" w:rsidRPr="00C330B8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Оценка факта или события, о котором говорится. Для того чтобы речь воспринималась как диалогическая, важно,</w:t>
      </w:r>
      <w:r w:rsidR="003262C0" w:rsidRPr="004D3A2F">
        <w:t xml:space="preserve"> </w:t>
      </w:r>
      <w:r w:rsidRPr="004D3A2F">
        <w:t>чтобы запланированная оценка фактов и событий подавалась так, как будто она сформировалась с</w:t>
      </w:r>
      <w:r w:rsidR="00F75B0E" w:rsidRPr="004D3A2F">
        <w:t>понтанно в процессе взаимодейст</w:t>
      </w:r>
      <w:r w:rsidRPr="004D3A2F">
        <w:t>вия, и у аудитории создавалось в</w:t>
      </w:r>
      <w:r w:rsidR="00F75B0E" w:rsidRPr="004D3A2F">
        <w:t>печатление непроизвольности, не</w:t>
      </w:r>
      <w:r w:rsidRPr="004D3A2F">
        <w:t>преднамеренности сделанного соо</w:t>
      </w:r>
      <w:r w:rsidR="00F75B0E" w:rsidRPr="004D3A2F">
        <w:t>бщения. Это достигается, в част</w:t>
      </w:r>
      <w:r w:rsidRPr="004D3A2F">
        <w:t>ности, указанием выступающего на те эмоции, которые он переживает в данный момент: с помощью о</w:t>
      </w:r>
      <w:r w:rsidR="00F75B0E" w:rsidRPr="004D3A2F">
        <w:t>боротов типа «Вы не представляе</w:t>
      </w:r>
      <w:r w:rsidRPr="004D3A2F">
        <w:t xml:space="preserve">те, как мне приятно было узнать, что...» или «Даже сейчас, когда я говорю (вспоминаю) об этом, я очень волнуюсь» и т.п. Таким образом, внедрение диалога в монолог способствует развитию эмоционального начала в </w:t>
      </w:r>
      <w:r w:rsidR="003262C0" w:rsidRPr="004D3A2F">
        <w:t>повествовании</w:t>
      </w:r>
      <w:r w:rsidRPr="004D3A2F">
        <w:t>. Воздействие на чу</w:t>
      </w:r>
      <w:r w:rsidR="00F75B0E" w:rsidRPr="004D3A2F">
        <w:t>вства зрителя (слушателя) усили</w:t>
      </w:r>
      <w:r w:rsidRPr="004D3A2F">
        <w:t>вает в нем переживание соучастия, включает в размышлен</w:t>
      </w:r>
      <w:r w:rsidR="00F75B0E" w:rsidRPr="004D3A2F">
        <w:t>ие, кото</w:t>
      </w:r>
      <w:r w:rsidRPr="004D3A2F">
        <w:t>рое происходит в кадре и у микрофона.</w:t>
      </w:r>
      <w:r w:rsidR="00C330B8" w:rsidRPr="00C330B8">
        <w:t>[2,</w:t>
      </w:r>
      <w:r w:rsidR="00C330B8">
        <w:t>с.283</w:t>
      </w:r>
      <w:r w:rsidR="00C330B8" w:rsidRPr="00C330B8">
        <w:t>]</w:t>
      </w:r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262C0" w:rsidRPr="004D3A2F" w:rsidRDefault="003262C0" w:rsidP="00667888">
      <w:pPr>
        <w:pStyle w:val="1"/>
        <w:rPr>
          <w:b w:val="0"/>
          <w:sz w:val="24"/>
          <w:szCs w:val="24"/>
        </w:rPr>
      </w:pPr>
      <w:bookmarkStart w:id="9" w:name="_Toc238093289"/>
      <w:r w:rsidRPr="004D3A2F">
        <w:rPr>
          <w:b w:val="0"/>
          <w:sz w:val="24"/>
          <w:szCs w:val="24"/>
        </w:rPr>
        <w:t>2.4 Принцип интимизации</w:t>
      </w:r>
      <w:bookmarkEnd w:id="9"/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Камерность обстановки, в которой во</w:t>
      </w:r>
      <w:r w:rsidR="003262C0" w:rsidRPr="004D3A2F">
        <w:t>с</w:t>
      </w:r>
      <w:r w:rsidRPr="004D3A2F">
        <w:t>принимается выступление по телевидению или радио, предполагает поиск особых форм выражения, ра</w:t>
      </w:r>
      <w:r w:rsidR="00F75B0E" w:rsidRPr="004D3A2F">
        <w:t>с</w:t>
      </w:r>
      <w:r w:rsidRPr="004D3A2F">
        <w:t>считанных на каждого слушателя в отдельности. Инти</w:t>
      </w:r>
      <w:r w:rsidR="00F75B0E" w:rsidRPr="004D3A2F">
        <w:t>мизация сни</w:t>
      </w:r>
      <w:r w:rsidRPr="004D3A2F">
        <w:t>жает официальность общения, делает его более непринужденным. Этой цели служат разговорная экспрессивная лексика, разговорная фразеология, лексические образ</w:t>
      </w:r>
      <w:r w:rsidR="00F75B0E" w:rsidRPr="004D3A2F">
        <w:t>ные средства (тропы) и синтакси</w:t>
      </w:r>
      <w:r w:rsidRPr="004D3A2F">
        <w:t xml:space="preserve">ческие средства выразительности (стилистические фигуры). Для достижения большего контакта со </w:t>
      </w:r>
      <w:r w:rsidR="00F75B0E" w:rsidRPr="004D3A2F">
        <w:t>зрителем/слушателем, большей до</w:t>
      </w:r>
      <w:r w:rsidRPr="004D3A2F">
        <w:t>ходчивости вполне допустимы ис</w:t>
      </w:r>
      <w:r w:rsidR="00F75B0E" w:rsidRPr="004D3A2F">
        <w:t>пользование неправильного поряд</w:t>
      </w:r>
      <w:r w:rsidRPr="004D3A2F">
        <w:t>ка слов в предложении (инверсия)</w:t>
      </w:r>
      <w:r w:rsidR="00F75B0E" w:rsidRPr="004D3A2F">
        <w:t>, риторические вопросы, высказы</w:t>
      </w:r>
      <w:r w:rsidRPr="004D3A2F">
        <w:t>вания с вводными словами и предложениями и другие конструкции разговорного синтаксиса, а также</w:t>
      </w:r>
      <w:r w:rsidR="00F75B0E" w:rsidRPr="004D3A2F">
        <w:t xml:space="preserve"> соответствующая лексика. Напри</w:t>
      </w:r>
      <w:r w:rsidRPr="004D3A2F">
        <w:t>мер: «Вы поймете меня, дорогие мои женщины, поймете, потому как, кому, как не нам, пусть даже тяжело нам сейчас, думать о будущем нашем, о детях наших» и т.д. (из передачи Петербургского радио).</w:t>
      </w:r>
      <w:r w:rsidR="00C330B8" w:rsidRPr="00C330B8">
        <w:t xml:space="preserve"> [2,</w:t>
      </w:r>
      <w:r w:rsidR="00C330B8">
        <w:t>с.285</w:t>
      </w:r>
      <w:r w:rsidR="00C330B8" w:rsidRPr="00C330B8">
        <w:t>]</w:t>
      </w:r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262C0" w:rsidRPr="004D3A2F" w:rsidRDefault="003A68ED" w:rsidP="00667888">
      <w:pPr>
        <w:pStyle w:val="1"/>
        <w:rPr>
          <w:b w:val="0"/>
          <w:sz w:val="24"/>
          <w:szCs w:val="24"/>
        </w:rPr>
      </w:pPr>
      <w:bookmarkStart w:id="10" w:name="_Toc238093290"/>
      <w:r w:rsidRPr="004D3A2F">
        <w:rPr>
          <w:b w:val="0"/>
          <w:sz w:val="24"/>
          <w:szCs w:val="24"/>
        </w:rPr>
        <w:br w:type="page"/>
      </w:r>
      <w:r w:rsidR="003262C0" w:rsidRPr="004D3A2F">
        <w:rPr>
          <w:b w:val="0"/>
          <w:sz w:val="24"/>
          <w:szCs w:val="24"/>
        </w:rPr>
        <w:t>2.5 Принцип</w:t>
      </w:r>
      <w:r w:rsidR="00F75B0E" w:rsidRPr="004D3A2F">
        <w:rPr>
          <w:b w:val="0"/>
          <w:sz w:val="24"/>
          <w:szCs w:val="24"/>
        </w:rPr>
        <w:t xml:space="preserve"> удобства звукового воспроизвод</w:t>
      </w:r>
      <w:r w:rsidR="003262C0" w:rsidRPr="004D3A2F">
        <w:rPr>
          <w:b w:val="0"/>
          <w:sz w:val="24"/>
          <w:szCs w:val="24"/>
        </w:rPr>
        <w:t>ства и слухового восприятия</w:t>
      </w:r>
      <w:bookmarkEnd w:id="10"/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П</w:t>
      </w:r>
      <w:r w:rsidR="003A68ED" w:rsidRPr="004D3A2F">
        <w:t>омимо рассмотренных нами принци</w:t>
      </w:r>
      <w:r w:rsidRPr="004D3A2F">
        <w:t>пов важным условием организации речи является то, что радио- и телетекст должен быт</w:t>
      </w:r>
      <w:r w:rsidR="003A68ED" w:rsidRPr="004D3A2F">
        <w:t>ь удобен для звукового воспроиз</w:t>
      </w:r>
      <w:r w:rsidRPr="004D3A2F">
        <w:t>водства и слухового восприятия. Полезными для практической деятельности как редактора, так и человека, выступающего по радио или телевидению, представляются следующие рекомендации С.</w:t>
      </w:r>
      <w:r w:rsidR="003A68ED" w:rsidRPr="004D3A2F">
        <w:t>И. Бернштейна, улучшающие воспри</w:t>
      </w:r>
      <w:r w:rsidRPr="004D3A2F">
        <w:t>ятие высказываний: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Выделение в особые фразы (после точки, двоеточия, точки с запятой) придаточных пре</w:t>
      </w:r>
      <w:r w:rsidR="00407B32" w:rsidRPr="004D3A2F">
        <w:t>дложений, вводимых союзами пото</w:t>
      </w:r>
      <w:r w:rsidRPr="004D3A2F">
        <w:t>му что, причем, хотя, ибо, так как</w:t>
      </w:r>
      <w:r w:rsidR="00407B32" w:rsidRPr="004D3A2F">
        <w:t xml:space="preserve"> и т.п., а также фраз, присоеди</w:t>
      </w:r>
      <w:r w:rsidRPr="004D3A2F">
        <w:t>няемых к предыдущей фразе при помощи союзов а, и, но и др.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>Замена громоздких цитат пересказом.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>Расчленение в необходимых случаях сложных предложений на ряд простых.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 Замена конструкций с при</w:t>
      </w:r>
      <w:r w:rsidR="00407B32" w:rsidRPr="004D3A2F">
        <w:t>частными оборотами, с отглаголь</w:t>
      </w:r>
      <w:r w:rsidRPr="004D3A2F">
        <w:t>ными существительными, страдательными оборотами, с «нанизыванием» одинаковых падежей (чаще всего родительных) синонимичными синтаксическими конструкциями (обычно с личным глаголом действительного залога).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>Объяснение малоизвестных узкоспециальных терминов.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>Замена словосочетаний типа выш</w:t>
      </w:r>
      <w:r w:rsidR="00407B32" w:rsidRPr="004D3A2F">
        <w:t>е было сказано, о чем будет ска</w:t>
      </w:r>
      <w:r w:rsidRPr="004D3A2F">
        <w:t>зано ниже (выше и ниже — не для эфира) разговорными я уже говорил об этом, об этом я скажу позже.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 xml:space="preserve">Умеренное использование </w:t>
      </w:r>
      <w:r w:rsidR="00407B32" w:rsidRPr="004D3A2F">
        <w:t>цифрового материала (в необходи</w:t>
      </w:r>
      <w:r w:rsidRPr="004D3A2F">
        <w:t>мых случаях можно округл</w:t>
      </w:r>
      <w:r w:rsidR="00407B32" w:rsidRPr="004D3A2F">
        <w:t>ять дробные наименования в боль</w:t>
      </w:r>
      <w:r w:rsidRPr="004D3A2F">
        <w:t>ших числах, употреблять вмест</w:t>
      </w:r>
      <w:r w:rsidR="00407B32" w:rsidRPr="004D3A2F">
        <w:t>о цифр слова — вдвое, больше по</w:t>
      </w:r>
      <w:r w:rsidRPr="004D3A2F">
        <w:t>ловины и т.д.).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>Замена сокращенных слов (типа и т</w:t>
      </w:r>
      <w:r w:rsidR="00407B32" w:rsidRPr="004D3A2F">
        <w:t>.д., и т.п., и др., т.е.) полны</w:t>
      </w:r>
      <w:r w:rsidRPr="004D3A2F">
        <w:t>ми.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•</w:t>
      </w:r>
      <w:r w:rsidR="00E83E10" w:rsidRPr="004D3A2F">
        <w:t xml:space="preserve"> </w:t>
      </w:r>
      <w:r w:rsidRPr="004D3A2F">
        <w:t>Обозначение апострофом м</w:t>
      </w:r>
      <w:r w:rsidR="00407B32" w:rsidRPr="004D3A2F">
        <w:t>еста ударения в словах, вызываю</w:t>
      </w:r>
      <w:r w:rsidRPr="004D3A2F">
        <w:t>щих затруднения у готовящего текст.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Таким образом, краткость фра</w:t>
      </w:r>
      <w:r w:rsidR="002F6705" w:rsidRPr="004D3A2F">
        <w:t>з (на 14—15-м слове может насту</w:t>
      </w:r>
      <w:r w:rsidRPr="004D3A2F">
        <w:t>пить «порог внимания») и даже слов (очень длинные слова трудно произносить), их удобочитаемость и удобопроизносимос</w:t>
      </w:r>
      <w:r w:rsidR="002F6705" w:rsidRPr="004D3A2F">
        <w:t>ть, пра</w:t>
      </w:r>
      <w:r w:rsidRPr="004D3A2F">
        <w:t xml:space="preserve">вильно поставленное ударение, </w:t>
      </w:r>
      <w:r w:rsidR="002F6705" w:rsidRPr="004D3A2F">
        <w:t>расчленение фразы при помощи ин</w:t>
      </w:r>
      <w:r w:rsidRPr="004D3A2F">
        <w:t>тонации — необходимые условия для полного усвоения информации в телерадиопередачах.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 xml:space="preserve">Одно из требований культуры </w:t>
      </w:r>
      <w:r w:rsidR="002F6705" w:rsidRPr="004D3A2F">
        <w:t>звучащей речи — благозвучие. Не</w:t>
      </w:r>
      <w:r w:rsidRPr="004D3A2F">
        <w:t>удачная фонетическая организация речи, затрудненная артикуляция мешают восприятию материала на</w:t>
      </w:r>
      <w:r w:rsidR="002F6705" w:rsidRPr="004D3A2F">
        <w:t xml:space="preserve"> слух, отвлекают внимание слуша</w:t>
      </w:r>
      <w:r w:rsidRPr="004D3A2F">
        <w:t>теля от содержания высказыван</w:t>
      </w:r>
      <w:r w:rsidR="002F6705" w:rsidRPr="004D3A2F">
        <w:t>ия. Для выступающих по телевиде</w:t>
      </w:r>
      <w:r w:rsidRPr="004D3A2F">
        <w:t>нию и радио важно избегать навязчивого повторения одинаковых и сходных звуков, употребления неблагозвучных слов</w:t>
      </w:r>
      <w:r w:rsidR="002F6705" w:rsidRPr="004D3A2F">
        <w:t>оформ, трудно</w:t>
      </w:r>
      <w:r w:rsidRPr="004D3A2F">
        <w:t>произносимых сочетаний звуков при соединении слов. В речевом потоке звуки должны быть подобраны так, чтобы речь была легко произносимой и в то же время о</w:t>
      </w:r>
      <w:r w:rsidR="002F6705" w:rsidRPr="004D3A2F">
        <w:t>тчетливой. Поэтому стечение мно</w:t>
      </w:r>
      <w:r w:rsidRPr="004D3A2F">
        <w:t>гих согласных или столкновение гласных создает неблагозвучную речь. Примером могут служить фразы</w:t>
      </w:r>
      <w:r w:rsidR="002F6705" w:rsidRPr="004D3A2F">
        <w:t xml:space="preserve"> типа сталкивались ли вы, пробо</w:t>
      </w:r>
      <w:r w:rsidRPr="004D3A2F">
        <w:t>вали ли вы, я знал ее и ее июльские планы и т.п.</w:t>
      </w:r>
    </w:p>
    <w:p w:rsidR="00C37945" w:rsidRPr="004D3A2F" w:rsidRDefault="00C37945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Интонация — темп речи, паузы</w:t>
      </w:r>
      <w:r w:rsidR="002F6705" w:rsidRPr="004D3A2F">
        <w:t>, тембр, тон речи, мелодика, ло</w:t>
      </w:r>
      <w:r w:rsidRPr="004D3A2F">
        <w:t>гическое ударение и словоуд</w:t>
      </w:r>
      <w:r w:rsidR="002F6705" w:rsidRPr="004D3A2F">
        <w:t>арение — воспринимается слушате</w:t>
      </w:r>
      <w:r w:rsidRPr="004D3A2F">
        <w:t>лем/зрителем как выражение внутреннего состояния, настроения и искренности (или неискренности) говорящего. Само звучание речи должно вызывать определенную реакцию у аудитории. Если ожидание слушателей обмануто</w:t>
      </w:r>
      <w:r w:rsidR="002F6705" w:rsidRPr="004D3A2F">
        <w:t>, если интонация не дает эмоцио</w:t>
      </w:r>
      <w:r w:rsidRPr="004D3A2F">
        <w:t>нально-конкретного освещения смыслу, речь остается бездействен</w:t>
      </w:r>
      <w:r w:rsidR="003262C0" w:rsidRPr="004D3A2F">
        <w:t>ной.</w:t>
      </w:r>
      <w:r w:rsidR="00C330B8" w:rsidRPr="00C330B8">
        <w:t xml:space="preserve"> [2,</w:t>
      </w:r>
      <w:r w:rsidR="00C330B8">
        <w:t>с.286</w:t>
      </w:r>
      <w:r w:rsidR="00C330B8" w:rsidRPr="00C330B8">
        <w:t>]</w:t>
      </w:r>
    </w:p>
    <w:p w:rsidR="003262C0" w:rsidRPr="004D3A2F" w:rsidRDefault="00372B44" w:rsidP="00667888">
      <w:pPr>
        <w:pStyle w:val="1"/>
        <w:rPr>
          <w:b w:val="0"/>
          <w:sz w:val="24"/>
          <w:szCs w:val="24"/>
        </w:rPr>
      </w:pPr>
      <w:bookmarkStart w:id="11" w:name="_Toc238093291"/>
      <w:r w:rsidRPr="004D3A2F">
        <w:rPr>
          <w:b w:val="0"/>
          <w:sz w:val="24"/>
          <w:szCs w:val="24"/>
        </w:rPr>
        <w:br w:type="page"/>
      </w:r>
      <w:r w:rsidR="003262C0" w:rsidRPr="004D3A2F">
        <w:rPr>
          <w:b w:val="0"/>
          <w:sz w:val="24"/>
          <w:szCs w:val="24"/>
        </w:rPr>
        <w:t>Заключение</w:t>
      </w:r>
      <w:bookmarkEnd w:id="11"/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262C0" w:rsidRPr="004D3A2F" w:rsidRDefault="003262C0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Таким образом, без учета рассмотренных выше социально-психологических особенностей общения по радио и телевидению невозможно понять задачи, которые необходимо решить режиссеру, редактору и, конечно, самому выступающему в процессе подготовки его радио- или телевизионного выступления.</w:t>
      </w:r>
    </w:p>
    <w:p w:rsidR="00C37945" w:rsidRPr="004D3A2F" w:rsidRDefault="00D12471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Р</w:t>
      </w:r>
      <w:r w:rsidR="00C37945" w:rsidRPr="004D3A2F">
        <w:t>ассмотренные</w:t>
      </w:r>
      <w:r w:rsidR="00372B44" w:rsidRPr="004D3A2F">
        <w:t xml:space="preserve"> выше особенности радио- и теле</w:t>
      </w:r>
      <w:r w:rsidR="00C37945" w:rsidRPr="004D3A2F">
        <w:t>визионной речи как устной звуча</w:t>
      </w:r>
      <w:r w:rsidR="00372B44" w:rsidRPr="004D3A2F">
        <w:t>щей речи, обращенной к многомил</w:t>
      </w:r>
      <w:r w:rsidR="00C37945" w:rsidRPr="004D3A2F">
        <w:t>лионному слушателю и зрителю, позволяют характеризовать ее как особую форму ораторского искусства с присущими только ей принципами организации и стилистическими характеристиками.</w:t>
      </w:r>
    </w:p>
    <w:p w:rsidR="00D12471" w:rsidRPr="004D3A2F" w:rsidRDefault="00D12471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D3A2F">
        <w:t>Отметим, что выступление с микрофоном перед публикой и выступление в радио-</w:t>
      </w:r>
      <w:r w:rsidR="00255EF4" w:rsidRPr="004D3A2F">
        <w:t xml:space="preserve"> </w:t>
      </w:r>
      <w:r w:rsidRPr="004D3A2F">
        <w:t>или телевизионной студии с точки зрения особенностей речевого поведения имеют между собой меньше сходства, чем различий. Объеди</w:t>
      </w:r>
      <w:r w:rsidR="00372B44" w:rsidRPr="004D3A2F">
        <w:t>няет их то, что эти виды выступ</w:t>
      </w:r>
      <w:r w:rsidRPr="004D3A2F">
        <w:t>лений являются устной публичной речью, каждое и</w:t>
      </w:r>
      <w:r w:rsidR="00372B44" w:rsidRPr="004D3A2F">
        <w:t>з них предполагает общение, ори</w:t>
      </w:r>
      <w:r w:rsidRPr="004D3A2F">
        <w:t>ентированное на большую и разнообразную по сост</w:t>
      </w:r>
      <w:r w:rsidR="00372B44" w:rsidRPr="004D3A2F">
        <w:t>аву аудиторию. Вместе с тем под</w:t>
      </w:r>
      <w:r w:rsidRPr="004D3A2F">
        <w:t>готовка и выступление с микрофоном перед «живо</w:t>
      </w:r>
      <w:r w:rsidR="00372B44" w:rsidRPr="004D3A2F">
        <w:t>й публикой» требуют от выступаю</w:t>
      </w:r>
      <w:r w:rsidRPr="004D3A2F">
        <w:t>щего лишь определенных навыков обращения с этим техническим средством, сами же приемы воздействия и поведения не отличаются от тех, что используются в ораторской речи. В свою очередь, по мнению многих режиссеров, именно «ораторское искусство» — то единственное, что как бы специально создано, чтобы уничтожить естественность радио- или телевизионной беседы.</w:t>
      </w:r>
    </w:p>
    <w:p w:rsidR="00D12471" w:rsidRPr="004D3A2F" w:rsidRDefault="00884FAD" w:rsidP="004D3A2F">
      <w:pPr>
        <w:pStyle w:val="1"/>
        <w:jc w:val="both"/>
        <w:rPr>
          <w:b w:val="0"/>
          <w:sz w:val="24"/>
          <w:szCs w:val="24"/>
        </w:rPr>
      </w:pPr>
      <w:bookmarkStart w:id="12" w:name="_Toc238093292"/>
      <w:r w:rsidRPr="004D3A2F">
        <w:rPr>
          <w:b w:val="0"/>
          <w:sz w:val="24"/>
          <w:szCs w:val="24"/>
        </w:rPr>
        <w:br w:type="page"/>
      </w:r>
      <w:bookmarkEnd w:id="12"/>
      <w:r w:rsidR="001D2E65">
        <w:rPr>
          <w:b w:val="0"/>
          <w:sz w:val="24"/>
          <w:szCs w:val="24"/>
        </w:rPr>
        <w:t>Список используемой литературы:</w:t>
      </w:r>
    </w:p>
    <w:p w:rsidR="00454F21" w:rsidRPr="004D3A2F" w:rsidRDefault="00454F21" w:rsidP="004D3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7718AF" w:rsidRPr="004D3A2F" w:rsidRDefault="007718AF" w:rsidP="004D3A2F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4D3A2F">
        <w:t>Русский язык и культура речи: Учебник/Под ред. В.И. Максимова. – М.: Гардарики, 2003. – 413с.</w:t>
      </w:r>
    </w:p>
    <w:p w:rsidR="00454F21" w:rsidRPr="004D3A2F" w:rsidRDefault="00454F21" w:rsidP="004D3A2F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4D3A2F">
        <w:t>Сопер, П. Основы искусства речи/П. Сопер. – М.:Б.И., 1992. – 446с.</w:t>
      </w:r>
    </w:p>
    <w:p w:rsidR="001D2E65" w:rsidRPr="001D2E65" w:rsidRDefault="001D2E65" w:rsidP="004D3A2F">
      <w:pPr>
        <w:widowControl w:val="0"/>
        <w:numPr>
          <w:ilvl w:val="0"/>
          <w:numId w:val="1"/>
        </w:numPr>
        <w:tabs>
          <w:tab w:val="clear" w:pos="1440"/>
          <w:tab w:val="num" w:pos="426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D2E65">
        <w:rPr>
          <w:bCs/>
          <w:iCs/>
          <w:lang w:val="x-none"/>
        </w:rPr>
        <w:t>Введенская Л.А., Павлова Л.Г., Катаева Е.Ю. Русский язык и культура речи: Учебное пособие для вузов - 6-е изд., - Ростов н/Д.: изд-во</w:t>
      </w:r>
      <w:r>
        <w:rPr>
          <w:bCs/>
          <w:iCs/>
          <w:lang w:val="x-none"/>
        </w:rPr>
        <w:t xml:space="preserve"> </w:t>
      </w:r>
      <w:r w:rsidRPr="001D2E65">
        <w:rPr>
          <w:bCs/>
          <w:iCs/>
          <w:lang w:val="x-none"/>
        </w:rPr>
        <w:t>Феникс, 2001. — 544 с.</w:t>
      </w:r>
    </w:p>
    <w:p w:rsidR="001D2E65" w:rsidRPr="001D2E65" w:rsidRDefault="001D2E65" w:rsidP="001D2E6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</w:pPr>
      <w:bookmarkStart w:id="13" w:name="_GoBack"/>
      <w:bookmarkEnd w:id="13"/>
    </w:p>
    <w:sectPr w:rsidR="001D2E65" w:rsidRPr="001D2E65" w:rsidSect="00744307">
      <w:pgSz w:w="11909" w:h="16834" w:code="9"/>
      <w:pgMar w:top="1134" w:right="851" w:bottom="1134" w:left="1134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1A" w:rsidRDefault="00A7501A">
      <w:r>
        <w:separator/>
      </w:r>
    </w:p>
  </w:endnote>
  <w:endnote w:type="continuationSeparator" w:id="0">
    <w:p w:rsidR="00A7501A" w:rsidRDefault="00A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07" w:rsidRDefault="00744307" w:rsidP="002D6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4307" w:rsidRDefault="007443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07" w:rsidRDefault="00744307" w:rsidP="002D6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3715">
      <w:rPr>
        <w:rStyle w:val="a6"/>
        <w:noProof/>
      </w:rPr>
      <w:t>2</w:t>
    </w:r>
    <w:r>
      <w:rPr>
        <w:rStyle w:val="a6"/>
      </w:rPr>
      <w:fldChar w:fldCharType="end"/>
    </w:r>
  </w:p>
  <w:p w:rsidR="00744307" w:rsidRDefault="007443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1A" w:rsidRDefault="00A7501A">
      <w:r>
        <w:separator/>
      </w:r>
    </w:p>
  </w:footnote>
  <w:footnote w:type="continuationSeparator" w:id="0">
    <w:p w:rsidR="00A7501A" w:rsidRDefault="00A7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BC" w:rsidRDefault="004321BC" w:rsidP="00C330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1BC" w:rsidRDefault="004321BC" w:rsidP="007C450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07" w:rsidRPr="007C4509" w:rsidRDefault="00744307" w:rsidP="00C330B8">
    <w:pPr>
      <w:pStyle w:val="a5"/>
      <w:framePr w:wrap="around" w:vAnchor="text" w:hAnchor="margin" w:xAlign="right" w:y="1"/>
      <w:rPr>
        <w:rStyle w:val="a6"/>
        <w:sz w:val="20"/>
        <w:szCs w:val="20"/>
      </w:rPr>
    </w:pPr>
  </w:p>
  <w:p w:rsidR="004321BC" w:rsidRDefault="004321BC" w:rsidP="007C450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6F5"/>
    <w:multiLevelType w:val="hybridMultilevel"/>
    <w:tmpl w:val="9CC0E3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5213BD"/>
    <w:multiLevelType w:val="hybridMultilevel"/>
    <w:tmpl w:val="1DDCC994"/>
    <w:lvl w:ilvl="0" w:tplc="FB2C4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3FE2456"/>
    <w:multiLevelType w:val="hybridMultilevel"/>
    <w:tmpl w:val="65167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945"/>
    <w:rsid w:val="000A0CEA"/>
    <w:rsid w:val="000F4FA3"/>
    <w:rsid w:val="00181F2A"/>
    <w:rsid w:val="001D2E65"/>
    <w:rsid w:val="00247BB0"/>
    <w:rsid w:val="00255EF4"/>
    <w:rsid w:val="00264EF3"/>
    <w:rsid w:val="002D6F22"/>
    <w:rsid w:val="002F6705"/>
    <w:rsid w:val="003262C0"/>
    <w:rsid w:val="00337CD3"/>
    <w:rsid w:val="00371E18"/>
    <w:rsid w:val="00372B44"/>
    <w:rsid w:val="003A68ED"/>
    <w:rsid w:val="00407B32"/>
    <w:rsid w:val="004321BC"/>
    <w:rsid w:val="00454F21"/>
    <w:rsid w:val="004841E2"/>
    <w:rsid w:val="004D3A2F"/>
    <w:rsid w:val="005C056B"/>
    <w:rsid w:val="005C3715"/>
    <w:rsid w:val="00615085"/>
    <w:rsid w:val="006463F1"/>
    <w:rsid w:val="00667888"/>
    <w:rsid w:val="006A2B8A"/>
    <w:rsid w:val="00744307"/>
    <w:rsid w:val="007718AF"/>
    <w:rsid w:val="007910E7"/>
    <w:rsid w:val="007C4509"/>
    <w:rsid w:val="007E7E3A"/>
    <w:rsid w:val="00845221"/>
    <w:rsid w:val="008807A3"/>
    <w:rsid w:val="00884FAD"/>
    <w:rsid w:val="00953253"/>
    <w:rsid w:val="009562F8"/>
    <w:rsid w:val="009F465C"/>
    <w:rsid w:val="00A7501A"/>
    <w:rsid w:val="00AB7F4F"/>
    <w:rsid w:val="00B10C15"/>
    <w:rsid w:val="00B16D03"/>
    <w:rsid w:val="00B31E45"/>
    <w:rsid w:val="00C330B8"/>
    <w:rsid w:val="00C37945"/>
    <w:rsid w:val="00CE0C73"/>
    <w:rsid w:val="00D12471"/>
    <w:rsid w:val="00D6173C"/>
    <w:rsid w:val="00E2563C"/>
    <w:rsid w:val="00E83E10"/>
    <w:rsid w:val="00EA3F18"/>
    <w:rsid w:val="00EB03CF"/>
    <w:rsid w:val="00F75B0E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A4E18AC-C4C6-4FB4-88E0-53D70D5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C4509"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bCs/>
      <w:sz w:val="28"/>
      <w:szCs w:val="18"/>
    </w:rPr>
  </w:style>
  <w:style w:type="paragraph" w:styleId="2">
    <w:name w:val="heading 2"/>
    <w:basedOn w:val="a"/>
    <w:next w:val="a"/>
    <w:qFormat/>
    <w:rsid w:val="00C330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262C0"/>
    <w:rPr>
      <w:sz w:val="20"/>
      <w:szCs w:val="20"/>
    </w:rPr>
  </w:style>
  <w:style w:type="character" w:styleId="a4">
    <w:name w:val="footnote reference"/>
    <w:basedOn w:val="a0"/>
    <w:semiHidden/>
    <w:rsid w:val="003262C0"/>
    <w:rPr>
      <w:rFonts w:cs="Times New Roman"/>
      <w:vertAlign w:val="superscript"/>
    </w:rPr>
  </w:style>
  <w:style w:type="paragraph" w:styleId="a5">
    <w:name w:val="header"/>
    <w:basedOn w:val="a"/>
    <w:rsid w:val="007C45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509"/>
    <w:rPr>
      <w:rFonts w:cs="Times New Roman"/>
    </w:rPr>
  </w:style>
  <w:style w:type="paragraph" w:styleId="a7">
    <w:name w:val="footer"/>
    <w:basedOn w:val="a"/>
    <w:rsid w:val="007C4509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255EF4"/>
  </w:style>
  <w:style w:type="character" w:styleId="a8">
    <w:name w:val="Hyperlink"/>
    <w:basedOn w:val="a0"/>
    <w:rsid w:val="00255E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Надежда</Company>
  <LinksUpToDate>false</LinksUpToDate>
  <CharactersWithSpaces>26017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Вадик</dc:creator>
  <cp:keywords/>
  <dc:description/>
  <cp:lastModifiedBy>admin</cp:lastModifiedBy>
  <cp:revision>2</cp:revision>
  <dcterms:created xsi:type="dcterms:W3CDTF">2014-05-11T07:18:00Z</dcterms:created>
  <dcterms:modified xsi:type="dcterms:W3CDTF">2014-05-11T07:18:00Z</dcterms:modified>
</cp:coreProperties>
</file>