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4E" w:rsidRDefault="003D3936">
      <w:pPr>
        <w:pStyle w:val="a4"/>
      </w:pPr>
      <w:r>
        <w:t>Коломийський коледж права і бізнесу</w:t>
      </w: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3D3936">
      <w:pPr>
        <w:pStyle w:val="1"/>
      </w:pPr>
      <w:r>
        <w:t>РЕФЕРАТ</w:t>
      </w:r>
    </w:p>
    <w:p w:rsidR="00F1214E" w:rsidRDefault="003D3936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інформатики на тему:</w:t>
      </w:r>
    </w:p>
    <w:p w:rsidR="00F1214E" w:rsidRDefault="003D3936">
      <w:pPr>
        <w:pStyle w:val="20"/>
        <w:spacing w:line="360" w:lineRule="auto"/>
        <w:rPr>
          <w:rFonts w:ascii="Arial" w:hAnsi="Arial" w:cs="Arial"/>
          <w:b/>
          <w:bCs/>
          <w:i/>
          <w:iCs/>
          <w:color w:val="auto"/>
          <w:sz w:val="36"/>
        </w:rPr>
      </w:pPr>
      <w:r>
        <w:rPr>
          <w:b/>
          <w:bCs/>
          <w:color w:val="auto"/>
        </w:rPr>
        <w:t>“</w:t>
      </w:r>
      <w:r>
        <w:rPr>
          <w:rFonts w:ascii="Arial" w:hAnsi="Arial" w:cs="Arial"/>
          <w:b/>
          <w:bCs/>
          <w:i/>
          <w:iCs/>
          <w:color w:val="auto"/>
          <w:sz w:val="36"/>
        </w:rPr>
        <w:t>КОНЦЕПЦІЯ БАЗ ДАНИХ – ЗАКОНОМІРНИЙ РЕЗУЛЬТАТ РОЗВИТКУ АВТОМАТИЗОВАНИХ ІНФОРМАЦІЙНИХ СИСТЕМ”</w:t>
      </w:r>
    </w:p>
    <w:p w:rsidR="00F1214E" w:rsidRDefault="00F1214E">
      <w:pPr>
        <w:pStyle w:val="20"/>
        <w:spacing w:line="360" w:lineRule="auto"/>
        <w:rPr>
          <w:color w:val="auto"/>
        </w:rPr>
      </w:pPr>
    </w:p>
    <w:p w:rsidR="00F1214E" w:rsidRDefault="00F1214E">
      <w:pPr>
        <w:pStyle w:val="20"/>
        <w:spacing w:line="360" w:lineRule="auto"/>
        <w:rPr>
          <w:color w:val="auto"/>
        </w:rPr>
      </w:pPr>
    </w:p>
    <w:p w:rsidR="00F1214E" w:rsidRDefault="00F1214E">
      <w:pPr>
        <w:pStyle w:val="20"/>
        <w:spacing w:line="360" w:lineRule="auto"/>
        <w:rPr>
          <w:color w:val="auto"/>
        </w:rPr>
      </w:pPr>
    </w:p>
    <w:p w:rsidR="00F1214E" w:rsidRDefault="00F1214E">
      <w:pPr>
        <w:pStyle w:val="20"/>
        <w:spacing w:line="360" w:lineRule="auto"/>
        <w:rPr>
          <w:color w:val="auto"/>
        </w:rPr>
      </w:pPr>
    </w:p>
    <w:p w:rsidR="00F1214E" w:rsidRDefault="00F1214E">
      <w:pPr>
        <w:pStyle w:val="20"/>
        <w:spacing w:line="360" w:lineRule="auto"/>
        <w:rPr>
          <w:color w:val="auto"/>
        </w:rPr>
      </w:pPr>
    </w:p>
    <w:p w:rsidR="00F1214E" w:rsidRDefault="003D3936">
      <w:pPr>
        <w:pStyle w:val="20"/>
        <w:spacing w:line="360" w:lineRule="auto"/>
        <w:ind w:left="720" w:firstLine="720"/>
        <w:rPr>
          <w:color w:val="auto"/>
        </w:rPr>
      </w:pPr>
      <w:r>
        <w:rPr>
          <w:color w:val="auto"/>
        </w:rPr>
        <w:t>Виконала: студентка гр. Е-11</w:t>
      </w:r>
    </w:p>
    <w:p w:rsidR="00F1214E" w:rsidRDefault="003D3936">
      <w:pPr>
        <w:pStyle w:val="20"/>
        <w:spacing w:line="360" w:lineRule="auto"/>
        <w:ind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Семенюк Марія</w:t>
      </w:r>
    </w:p>
    <w:p w:rsidR="00F1214E" w:rsidRDefault="003D3936">
      <w:pPr>
        <w:pStyle w:val="20"/>
        <w:spacing w:line="360" w:lineRule="auto"/>
        <w:ind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1214E" w:rsidRDefault="00F1214E">
      <w:pPr>
        <w:pStyle w:val="20"/>
        <w:spacing w:line="360" w:lineRule="auto"/>
        <w:ind w:firstLine="0"/>
        <w:jc w:val="left"/>
        <w:rPr>
          <w:color w:val="auto"/>
        </w:rPr>
      </w:pPr>
    </w:p>
    <w:p w:rsidR="00F1214E" w:rsidRDefault="00F1214E">
      <w:pPr>
        <w:pStyle w:val="20"/>
        <w:spacing w:line="360" w:lineRule="auto"/>
        <w:ind w:firstLine="0"/>
        <w:jc w:val="left"/>
        <w:rPr>
          <w:color w:val="auto"/>
        </w:rPr>
      </w:pPr>
    </w:p>
    <w:p w:rsidR="00F1214E" w:rsidRDefault="00F1214E">
      <w:pPr>
        <w:pStyle w:val="20"/>
        <w:spacing w:line="360" w:lineRule="auto"/>
        <w:ind w:firstLine="0"/>
        <w:jc w:val="left"/>
        <w:rPr>
          <w:color w:val="auto"/>
        </w:rPr>
      </w:pPr>
    </w:p>
    <w:p w:rsidR="00F1214E" w:rsidRDefault="00F1214E">
      <w:pPr>
        <w:pStyle w:val="20"/>
        <w:spacing w:line="360" w:lineRule="auto"/>
        <w:ind w:firstLine="0"/>
        <w:jc w:val="left"/>
        <w:rPr>
          <w:color w:val="auto"/>
        </w:rPr>
      </w:pPr>
    </w:p>
    <w:p w:rsidR="00F1214E" w:rsidRDefault="00F1214E">
      <w:pPr>
        <w:pStyle w:val="20"/>
        <w:spacing w:line="360" w:lineRule="auto"/>
        <w:ind w:firstLine="0"/>
        <w:jc w:val="left"/>
        <w:rPr>
          <w:color w:val="auto"/>
        </w:rPr>
      </w:pPr>
    </w:p>
    <w:p w:rsidR="00F1214E" w:rsidRDefault="00F1214E">
      <w:pPr>
        <w:pStyle w:val="20"/>
        <w:spacing w:line="360" w:lineRule="auto"/>
        <w:ind w:firstLine="0"/>
        <w:jc w:val="left"/>
        <w:rPr>
          <w:color w:val="auto"/>
        </w:rPr>
      </w:pPr>
    </w:p>
    <w:p w:rsidR="00F1214E" w:rsidRDefault="003D3936">
      <w:pPr>
        <w:pStyle w:val="20"/>
        <w:spacing w:line="360" w:lineRule="auto"/>
        <w:ind w:firstLine="0"/>
        <w:rPr>
          <w:color w:val="auto"/>
        </w:rPr>
      </w:pPr>
      <w:r>
        <w:rPr>
          <w:color w:val="auto"/>
        </w:rPr>
        <w:t>Коломия 2001</w:t>
      </w:r>
    </w:p>
    <w:p w:rsidR="00F1214E" w:rsidRDefault="003D3936">
      <w:pPr>
        <w:pStyle w:val="20"/>
        <w:spacing w:line="360" w:lineRule="auto"/>
        <w:ind w:firstLine="0"/>
        <w:rPr>
          <w:b/>
          <w:bCs/>
          <w:color w:val="auto"/>
        </w:rPr>
      </w:pPr>
      <w:r>
        <w:rPr>
          <w:b/>
          <w:bCs/>
          <w:color w:val="auto"/>
        </w:rPr>
        <w:t>План.</w:t>
      </w:r>
    </w:p>
    <w:p w:rsidR="00F1214E" w:rsidRDefault="00F1214E">
      <w:pPr>
        <w:spacing w:line="360" w:lineRule="auto"/>
        <w:ind w:firstLine="574"/>
        <w:jc w:val="center"/>
        <w:rPr>
          <w:sz w:val="28"/>
          <w:lang w:val="uk-UA"/>
        </w:rPr>
      </w:pPr>
    </w:p>
    <w:p w:rsidR="00F1214E" w:rsidRDefault="003D393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Етапи розвитку автоматизованих інформаційних систем.</w:t>
      </w:r>
    </w:p>
    <w:p w:rsidR="00F1214E" w:rsidRDefault="003D393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Суть концепції баз даних.</w:t>
      </w:r>
    </w:p>
    <w:p w:rsidR="00F1214E" w:rsidRDefault="003D393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вимоги до БД та СУБД.</w:t>
      </w:r>
    </w:p>
    <w:p w:rsidR="00F1214E" w:rsidRDefault="003D393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Переваги застосування базових даних у порівнянні з файловою системою.</w:t>
      </w:r>
    </w:p>
    <w:p w:rsidR="00F1214E" w:rsidRDefault="003D393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Недоліки використання БД та СУБД порівняно з файловою системою.</w:t>
      </w:r>
    </w:p>
    <w:p w:rsidR="00F1214E" w:rsidRDefault="003D3936">
      <w:pPr>
        <w:pStyle w:val="20"/>
        <w:spacing w:line="360" w:lineRule="auto"/>
        <w:rPr>
          <w:color w:val="auto"/>
        </w:rPr>
      </w:pPr>
      <w:r>
        <w:rPr>
          <w:color w:val="auto"/>
        </w:rPr>
        <w:br w:type="page"/>
        <w:t>КОНЦЕПЦІЯ БАЗ ДАНИХ – ЗАКОНОМІРНИЙ РЕЗУЛЬТАТ РОЗВИТКУ АВТОМАТИЗОВАНИХ ІНФОРМАЦІЙНИХ СИСТЕМ</w:t>
      </w:r>
    </w:p>
    <w:p w:rsidR="00F1214E" w:rsidRDefault="00F1214E">
      <w:pPr>
        <w:shd w:val="clear" w:color="auto" w:fill="FFFFFF"/>
        <w:spacing w:line="360" w:lineRule="auto"/>
        <w:ind w:firstLine="567"/>
        <w:jc w:val="both"/>
        <w:rPr>
          <w:sz w:val="28"/>
          <w:szCs w:val="22"/>
        </w:rPr>
      </w:pP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Широке використання ЕОМ призвело до авто</w:t>
      </w:r>
      <w:r>
        <w:rPr>
          <w:sz w:val="28"/>
          <w:szCs w:val="22"/>
          <w:lang w:val="uk-UA"/>
        </w:rPr>
        <w:softHyphen/>
        <w:t>матизації обробки і використання ве</w:t>
      </w:r>
      <w:r>
        <w:rPr>
          <w:sz w:val="28"/>
          <w:szCs w:val="22"/>
          <w:lang w:val="uk-UA"/>
        </w:rPr>
        <w:softHyphen/>
        <w:t>личезної кількості інформації у різ</w:t>
      </w:r>
      <w:r>
        <w:rPr>
          <w:sz w:val="28"/>
          <w:szCs w:val="22"/>
          <w:lang w:val="uk-UA"/>
        </w:rPr>
        <w:softHyphen/>
        <w:t>них галузях діяльності людини. Ще в початковий період розвитку автома</w:t>
      </w:r>
      <w:r>
        <w:rPr>
          <w:sz w:val="28"/>
          <w:szCs w:val="22"/>
          <w:lang w:val="uk-UA"/>
        </w:rPr>
        <w:softHyphen/>
        <w:t>тизованих інформаційних систем (АІС) на основі ЕОМ першого і друго</w:t>
      </w:r>
      <w:r>
        <w:rPr>
          <w:sz w:val="28"/>
          <w:szCs w:val="22"/>
          <w:lang w:val="uk-UA"/>
        </w:rPr>
        <w:softHyphen/>
        <w:t>го поколінь (кінець 50-х</w:t>
      </w:r>
      <w:r>
        <w:rPr>
          <w:sz w:val="28"/>
          <w:szCs w:val="22"/>
          <w:lang w:val="en-US"/>
        </w:rPr>
        <w:t>—</w:t>
      </w:r>
      <w:r>
        <w:rPr>
          <w:sz w:val="28"/>
          <w:szCs w:val="22"/>
          <w:lang w:val="uk-UA"/>
        </w:rPr>
        <w:t>початок 60-х років) різні організації почали накопичувати і зберігати дані про ці</w:t>
      </w:r>
      <w:r>
        <w:rPr>
          <w:sz w:val="28"/>
          <w:szCs w:val="22"/>
          <w:lang w:val="uk-UA"/>
        </w:rPr>
        <w:softHyphen/>
        <w:t>каві для них предметні області. Дані або були «зашиті» безпосередньо в програми, або програми мали змогу вибирати ці дані тільки з жорстко фіксованих (визначених усередині про</w:t>
      </w:r>
      <w:r>
        <w:rPr>
          <w:sz w:val="28"/>
          <w:szCs w:val="22"/>
          <w:lang w:val="uk-UA"/>
        </w:rPr>
        <w:softHyphen/>
        <w:t>грами) пристроїв (носіїв інформації).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Другий етап розвитку АІС (60-ті</w:t>
      </w:r>
      <w:r>
        <w:rPr>
          <w:sz w:val="28"/>
          <w:szCs w:val="22"/>
        </w:rPr>
        <w:t>—</w:t>
      </w:r>
      <w:r>
        <w:rPr>
          <w:sz w:val="28"/>
          <w:szCs w:val="22"/>
          <w:lang w:val="uk-UA"/>
        </w:rPr>
        <w:t>початок 70-х років) фахівці пов'язують із винаходом так званих файлових систем, що забезпечують неза</w:t>
      </w:r>
      <w:r>
        <w:rPr>
          <w:sz w:val="28"/>
          <w:szCs w:val="22"/>
          <w:lang w:val="uk-UA"/>
        </w:rPr>
        <w:softHyphen/>
        <w:t>лежність розміщення наборів даних, у яких міс</w:t>
      </w:r>
      <w:r>
        <w:rPr>
          <w:sz w:val="28"/>
          <w:szCs w:val="22"/>
          <w:lang w:val="uk-UA"/>
        </w:rPr>
        <w:softHyphen/>
        <w:t>титься інформація, від конкретних фізичних носіїв (так звана фізична незалежність даних і програм). Однак, кожна така програма була роз</w:t>
      </w:r>
      <w:r>
        <w:rPr>
          <w:sz w:val="28"/>
          <w:szCs w:val="22"/>
          <w:lang w:val="uk-UA"/>
        </w:rPr>
        <w:softHyphen/>
        <w:t>рахована на роботу тільки з файлами визначено</w:t>
      </w:r>
      <w:r>
        <w:rPr>
          <w:sz w:val="28"/>
          <w:szCs w:val="22"/>
          <w:lang w:val="uk-UA"/>
        </w:rPr>
        <w:softHyphen/>
        <w:t>го формату, тобто зберігалася залежність про</w:t>
      </w:r>
      <w:r>
        <w:rPr>
          <w:sz w:val="28"/>
          <w:szCs w:val="22"/>
          <w:lang w:val="uk-UA"/>
        </w:rPr>
        <w:softHyphen/>
        <w:t>грам від структури даних у файлах (логічна вза</w:t>
      </w:r>
      <w:r>
        <w:rPr>
          <w:sz w:val="28"/>
          <w:szCs w:val="22"/>
          <w:lang w:val="uk-UA"/>
        </w:rPr>
        <w:softHyphen/>
        <w:t>ємозалежність програм і даних).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Сформований у той період підхід до побудови АІС полягав у автоматизації окремих процесів з предметної області або, як кажуть, у створенні кількох слабко взаємозалежних локальних про</w:t>
      </w:r>
      <w:r>
        <w:rPr>
          <w:sz w:val="28"/>
          <w:szCs w:val="22"/>
          <w:lang w:val="uk-UA"/>
        </w:rPr>
        <w:softHyphen/>
        <w:t>грамних додатків. У міру виникнення нових по</w:t>
      </w:r>
      <w:r>
        <w:rPr>
          <w:sz w:val="28"/>
          <w:szCs w:val="22"/>
          <w:lang w:val="uk-UA"/>
        </w:rPr>
        <w:softHyphen/>
        <w:t>треб у збереженні й обробці даних створювалися все нові й нові програмні додатки з необхідними для них файлами. Часто нові прикладні програ</w:t>
      </w:r>
      <w:r>
        <w:rPr>
          <w:sz w:val="28"/>
          <w:szCs w:val="22"/>
          <w:lang w:val="uk-UA"/>
        </w:rPr>
        <w:softHyphen/>
        <w:t xml:space="preserve">ми створювалися з обліком уже існуючих файлів. </w:t>
      </w:r>
    </w:p>
    <w:p w:rsidR="00F1214E" w:rsidRDefault="003D3936">
      <w:pPr>
        <w:pStyle w:val="a3"/>
        <w:spacing w:line="360" w:lineRule="auto"/>
        <w:rPr>
          <w:color w:val="auto"/>
          <w:szCs w:val="24"/>
        </w:rPr>
      </w:pPr>
      <w:r>
        <w:rPr>
          <w:color w:val="auto"/>
        </w:rPr>
        <w:t>Користувачі АІС поступово усвідом</w:t>
      </w:r>
      <w:r>
        <w:rPr>
          <w:color w:val="auto"/>
        </w:rPr>
        <w:softHyphen/>
        <w:t>лювали необхідність централізації управління даними і програмними до</w:t>
      </w:r>
      <w:r>
        <w:rPr>
          <w:color w:val="auto"/>
        </w:rPr>
        <w:softHyphen/>
        <w:t>датками. Розуміння цієї необхідності приходило різними шляхами.</w:t>
      </w:r>
    </w:p>
    <w:p w:rsidR="00F1214E" w:rsidRDefault="003D3936">
      <w:pPr>
        <w:shd w:val="clear" w:color="auto" w:fill="FFFFFF"/>
        <w:tabs>
          <w:tab w:val="left" w:pos="9169"/>
        </w:tabs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2"/>
          <w:lang w:val="uk-UA"/>
        </w:rPr>
        <w:t>По-перше, користувачі АІС швид</w:t>
      </w:r>
      <w:r>
        <w:rPr>
          <w:sz w:val="28"/>
          <w:szCs w:val="22"/>
          <w:lang w:val="uk-UA"/>
        </w:rPr>
        <w:softHyphen/>
        <w:t>ко виявили, що необхідну для ухвалення та прийняття рішення інформа</w:t>
      </w:r>
      <w:r>
        <w:rPr>
          <w:sz w:val="28"/>
          <w:szCs w:val="22"/>
          <w:lang w:val="uk-UA"/>
        </w:rPr>
        <w:softHyphen/>
        <w:t>цію не дуже легко отримати. Щоб виконати запит на інформацію, необхід</w:t>
      </w:r>
      <w:r>
        <w:rPr>
          <w:sz w:val="28"/>
          <w:szCs w:val="22"/>
          <w:lang w:val="uk-UA"/>
        </w:rPr>
        <w:softHyphen/>
        <w:t>но було написати програму, здатну обробити кілька файлів інших про</w:t>
      </w:r>
      <w:r>
        <w:rPr>
          <w:sz w:val="28"/>
          <w:szCs w:val="22"/>
          <w:lang w:val="uk-UA"/>
        </w:rPr>
        <w:softHyphen/>
        <w:t>грам, здійснюючи перетворення фор</w:t>
      </w:r>
      <w:r>
        <w:rPr>
          <w:sz w:val="28"/>
          <w:szCs w:val="22"/>
          <w:lang w:val="uk-UA"/>
        </w:rPr>
        <w:softHyphen/>
        <w:t>матів, сортування та вибірку інформації. Відразу виникала проблема інтеграції різномовних про</w:t>
      </w:r>
      <w:r>
        <w:rPr>
          <w:sz w:val="28"/>
          <w:szCs w:val="22"/>
          <w:lang w:val="uk-UA"/>
        </w:rPr>
        <w:softHyphen/>
        <w:t xml:space="preserve">грам, тому що файли програм, написаних однією мовою програмування (наприклад, </w:t>
      </w:r>
      <w:r>
        <w:rPr>
          <w:i/>
          <w:iCs/>
          <w:sz w:val="28"/>
          <w:szCs w:val="22"/>
          <w:lang w:val="uk-UA"/>
        </w:rPr>
        <w:t>Р</w:t>
      </w:r>
      <w:r>
        <w:rPr>
          <w:i/>
          <w:iCs/>
          <w:sz w:val="28"/>
          <w:szCs w:val="22"/>
          <w:lang w:val="en-US"/>
        </w:rPr>
        <w:t>L</w:t>
      </w:r>
      <w:r>
        <w:rPr>
          <w:i/>
          <w:iCs/>
          <w:sz w:val="28"/>
          <w:szCs w:val="22"/>
          <w:lang w:val="uk-UA"/>
        </w:rPr>
        <w:t xml:space="preserve">/1 </w:t>
      </w:r>
      <w:r>
        <w:rPr>
          <w:sz w:val="28"/>
          <w:szCs w:val="22"/>
          <w:lang w:val="uk-UA"/>
        </w:rPr>
        <w:t xml:space="preserve">або </w:t>
      </w:r>
      <w:r>
        <w:rPr>
          <w:i/>
          <w:iCs/>
          <w:sz w:val="28"/>
          <w:szCs w:val="22"/>
          <w:lang w:val="en-US"/>
        </w:rPr>
        <w:t>FORTRAN</w:t>
      </w:r>
      <w:r>
        <w:rPr>
          <w:sz w:val="28"/>
          <w:szCs w:val="22"/>
        </w:rPr>
        <w:t>)</w:t>
      </w:r>
      <w:r>
        <w:rPr>
          <w:i/>
          <w:iCs/>
          <w:sz w:val="28"/>
          <w:szCs w:val="22"/>
          <w:lang w:val="uk-UA"/>
        </w:rPr>
        <w:t xml:space="preserve">, </w:t>
      </w:r>
      <w:r>
        <w:rPr>
          <w:sz w:val="28"/>
          <w:szCs w:val="22"/>
          <w:lang w:val="uk-UA"/>
        </w:rPr>
        <w:t>не могли безпосередньо використо</w:t>
      </w:r>
      <w:r>
        <w:rPr>
          <w:sz w:val="28"/>
          <w:szCs w:val="22"/>
          <w:lang w:val="uk-UA"/>
        </w:rPr>
        <w:softHyphen/>
        <w:t>вуватися програмами, що були написані іншими мовами програмування. У таких умовах швидко отримати відповідь на заздалегідь непередбаче</w:t>
      </w:r>
      <w:r>
        <w:rPr>
          <w:sz w:val="28"/>
          <w:szCs w:val="22"/>
          <w:lang w:val="uk-UA"/>
        </w:rPr>
        <w:softHyphen/>
        <w:t>ний запит було практично неможливо. Дуже часто користувачі навіть були змушені відмовитися від запиту тому, що за час, протягом якого могла бути отримана відповідь, вона ставала непотріб</w:t>
      </w:r>
      <w:r>
        <w:rPr>
          <w:sz w:val="28"/>
          <w:szCs w:val="22"/>
          <w:lang w:val="uk-UA"/>
        </w:rPr>
        <w:softHyphen/>
        <w:t>ною або тому, що цінність інформації не відпові</w:t>
      </w:r>
      <w:r>
        <w:rPr>
          <w:sz w:val="28"/>
          <w:szCs w:val="22"/>
          <w:lang w:val="uk-UA"/>
        </w:rPr>
        <w:softHyphen/>
        <w:t>дала витратам на її отримання.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По-друге, використання АІС стримувалося отриманням найчастіше суперечливих відповідей на запити. Суперечливість виникала через надмірність даних, що призводила до того, що різні версії одного елемента даних у різних фай</w:t>
      </w:r>
      <w:r>
        <w:rPr>
          <w:sz w:val="28"/>
          <w:szCs w:val="22"/>
          <w:lang w:val="uk-UA"/>
        </w:rPr>
        <w:softHyphen/>
        <w:t>лах могли знаходитися на різних стадіях онов</w:t>
      </w:r>
      <w:r>
        <w:rPr>
          <w:sz w:val="28"/>
          <w:szCs w:val="22"/>
          <w:lang w:val="uk-UA"/>
        </w:rPr>
        <w:softHyphen/>
        <w:t>лення. Складно було підтримувати несуперечливість, узгодженість і цілісність даних. Обчис</w:t>
      </w:r>
      <w:r>
        <w:rPr>
          <w:sz w:val="28"/>
          <w:szCs w:val="22"/>
          <w:lang w:val="uk-UA"/>
        </w:rPr>
        <w:softHyphen/>
        <w:t>лювальні ресурси, такі, як пам'ять і машинний час, витрачалися нераціонально.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По-третє, під час зміни структури записів де</w:t>
      </w:r>
      <w:r>
        <w:rPr>
          <w:sz w:val="28"/>
          <w:szCs w:val="22"/>
          <w:lang w:val="uk-UA"/>
        </w:rPr>
        <w:softHyphen/>
        <w:t>якого файла в інтересах удосконалення одного програмного додатка, необхідно було вносити зміни у всі інші прикладні програми, що працю</w:t>
      </w:r>
      <w:r>
        <w:rPr>
          <w:sz w:val="28"/>
          <w:szCs w:val="22"/>
          <w:lang w:val="uk-UA"/>
        </w:rPr>
        <w:softHyphen/>
        <w:t xml:space="preserve">ють із цим файлом. Таким чином, проявлялася логічна залежність програм від даних. Приклад такої ситуації показаний на рис.1. Додавання елемента даних "Р" до записів файла з номером </w:t>
      </w:r>
      <w:r>
        <w:rPr>
          <w:sz w:val="28"/>
          <w:szCs w:val="22"/>
        </w:rPr>
        <w:t xml:space="preserve">2, </w:t>
      </w:r>
      <w:r>
        <w:rPr>
          <w:sz w:val="28"/>
          <w:szCs w:val="22"/>
          <w:lang w:val="uk-UA"/>
        </w:rPr>
        <w:t>необхідного для роботи прикладної програми ПП3, породжувала необхідність доопрацювання у двох інших програмах</w:t>
      </w:r>
      <w:r>
        <w:rPr>
          <w:sz w:val="28"/>
          <w:szCs w:val="22"/>
        </w:rPr>
        <w:t>—</w:t>
      </w:r>
      <w:r>
        <w:rPr>
          <w:sz w:val="28"/>
          <w:szCs w:val="22"/>
          <w:lang w:val="uk-UA"/>
        </w:rPr>
        <w:t>ПП1 та ПП2. Відомо, що модернізація вже використовуваних про</w:t>
      </w:r>
      <w:r>
        <w:rPr>
          <w:sz w:val="28"/>
          <w:szCs w:val="22"/>
          <w:lang w:val="uk-UA"/>
        </w:rPr>
        <w:softHyphen/>
        <w:t>грам</w:t>
      </w:r>
      <w:r>
        <w:rPr>
          <w:sz w:val="28"/>
          <w:szCs w:val="22"/>
        </w:rPr>
        <w:t xml:space="preserve">— </w:t>
      </w:r>
      <w:r>
        <w:rPr>
          <w:sz w:val="28"/>
          <w:szCs w:val="22"/>
          <w:lang w:val="uk-UA"/>
        </w:rPr>
        <w:t>справа складна і тонка, а іноді й немож</w:t>
      </w:r>
      <w:r>
        <w:rPr>
          <w:sz w:val="28"/>
          <w:szCs w:val="22"/>
          <w:lang w:val="uk-UA"/>
        </w:rPr>
        <w:softHyphen/>
        <w:t>лива через відсутність текстів програм і/або ав</w:t>
      </w:r>
      <w:r>
        <w:rPr>
          <w:sz w:val="28"/>
          <w:szCs w:val="22"/>
          <w:lang w:val="uk-UA"/>
        </w:rPr>
        <w:softHyphen/>
        <w:t>торів їх розробки. В останньому випадку дово</w:t>
      </w:r>
      <w:r>
        <w:rPr>
          <w:sz w:val="28"/>
          <w:szCs w:val="22"/>
          <w:lang w:val="uk-UA"/>
        </w:rPr>
        <w:softHyphen/>
        <w:t>дилося або розробляти нову, аналогічну за функціями програму, або взагалі відмовлятися від внесення змін у дані. Ці обставини суттєво стри</w:t>
      </w:r>
      <w:r>
        <w:rPr>
          <w:sz w:val="28"/>
          <w:szCs w:val="22"/>
          <w:lang w:val="uk-UA"/>
        </w:rPr>
        <w:softHyphen/>
        <w:t>мували розробку нових програмних додатків і спричинили величезні витрати коштів на супро</w:t>
      </w:r>
      <w:r>
        <w:rPr>
          <w:sz w:val="28"/>
          <w:szCs w:val="22"/>
          <w:lang w:val="uk-UA"/>
        </w:rPr>
        <w:softHyphen/>
        <w:t>від і розвиток АІС.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Усвідомлення значимості, даних, необхід</w:t>
      </w:r>
      <w:r>
        <w:rPr>
          <w:sz w:val="28"/>
          <w:szCs w:val="22"/>
          <w:lang w:val="uk-UA"/>
        </w:rPr>
        <w:softHyphen/>
        <w:t>ності централізованого управління ними і праг</w:t>
      </w:r>
      <w:r>
        <w:rPr>
          <w:sz w:val="28"/>
          <w:szCs w:val="22"/>
          <w:lang w:val="uk-UA"/>
        </w:rPr>
        <w:softHyphen/>
        <w:t>нення розв'язатити наведені вище проблеми розвитку АІС призвели до виникнення нової концепції спільного використання даних</w:t>
      </w:r>
      <w:r>
        <w:rPr>
          <w:sz w:val="28"/>
          <w:szCs w:val="22"/>
        </w:rPr>
        <w:t>—</w:t>
      </w:r>
      <w:r>
        <w:rPr>
          <w:sz w:val="28"/>
          <w:szCs w:val="22"/>
          <w:lang w:val="uk-UA"/>
        </w:rPr>
        <w:t>кон</w:t>
      </w:r>
      <w:r>
        <w:rPr>
          <w:sz w:val="28"/>
          <w:szCs w:val="22"/>
          <w:lang w:val="uk-UA"/>
        </w:rPr>
        <w:softHyphen/>
        <w:t>цепції баз даних.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Таким чином, основною причиною законо</w:t>
      </w:r>
      <w:r>
        <w:rPr>
          <w:sz w:val="28"/>
          <w:szCs w:val="22"/>
          <w:lang w:val="uk-UA"/>
        </w:rPr>
        <w:softHyphen/>
        <w:t>мірного виникнення концепції баз даних є праг</w:t>
      </w:r>
      <w:r>
        <w:rPr>
          <w:sz w:val="28"/>
          <w:szCs w:val="22"/>
          <w:lang w:val="uk-UA"/>
        </w:rPr>
        <w:softHyphen/>
        <w:t>нення підвищити гнучкість автоматизованих інформаційних систем, тобто зробити їх менш залежними від змін вимог до АІС з обробки ін</w:t>
      </w:r>
      <w:r>
        <w:rPr>
          <w:sz w:val="28"/>
          <w:szCs w:val="22"/>
          <w:lang w:val="uk-UA"/>
        </w:rPr>
        <w:softHyphen/>
        <w:t>формації і більш придатними для розвитку і по</w:t>
      </w:r>
      <w:r>
        <w:rPr>
          <w:sz w:val="28"/>
          <w:szCs w:val="22"/>
          <w:lang w:val="uk-UA"/>
        </w:rPr>
        <w:softHyphen/>
        <w:t>дальшої модифікації.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Насамперед про</w:t>
      </w:r>
      <w:r>
        <w:rPr>
          <w:sz w:val="28"/>
          <w:szCs w:val="22"/>
          <w:lang w:val="uk-UA"/>
        </w:rPr>
        <w:softHyphen/>
        <w:t>голосимо основні ідеї, що лежать в основі концеп</w:t>
      </w:r>
      <w:r>
        <w:rPr>
          <w:sz w:val="28"/>
          <w:szCs w:val="22"/>
          <w:lang w:val="uk-UA"/>
        </w:rPr>
        <w:softHyphen/>
        <w:t>ції бази даних: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1. </w:t>
      </w:r>
      <w:r>
        <w:rPr>
          <w:sz w:val="28"/>
          <w:szCs w:val="22"/>
          <w:lang w:val="uk-UA"/>
        </w:rPr>
        <w:t>Ізолювати будь-яку прикладну програму від впливу змін в інших програмах через спільні дані шляхом розмежування логічних записів, що використовуються прикладними програма</w:t>
      </w:r>
      <w:r>
        <w:rPr>
          <w:sz w:val="28"/>
          <w:szCs w:val="22"/>
          <w:lang w:val="uk-UA"/>
        </w:rPr>
        <w:softHyphen/>
        <w:t>ми, від записів, що реально (фізично) запам'ято</w:t>
      </w:r>
      <w:r>
        <w:rPr>
          <w:sz w:val="28"/>
          <w:szCs w:val="22"/>
          <w:lang w:val="uk-UA"/>
        </w:rPr>
        <w:softHyphen/>
        <w:t>вуються на магнітних носіях.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2. </w:t>
      </w:r>
      <w:r>
        <w:rPr>
          <w:sz w:val="28"/>
          <w:szCs w:val="22"/>
          <w:lang w:val="uk-UA"/>
        </w:rPr>
        <w:t>Усунути надмірне дублювання даних.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3. </w:t>
      </w:r>
      <w:r>
        <w:rPr>
          <w:sz w:val="28"/>
          <w:szCs w:val="22"/>
          <w:lang w:val="uk-UA"/>
        </w:rPr>
        <w:t>Централізувати управління даними.</w:t>
      </w:r>
    </w:p>
    <w:p w:rsidR="00F1214E" w:rsidRDefault="003D3936">
      <w:pPr>
        <w:pStyle w:val="a3"/>
        <w:spacing w:line="360" w:lineRule="auto"/>
        <w:rPr>
          <w:color w:val="auto"/>
          <w:szCs w:val="24"/>
        </w:rPr>
      </w:pPr>
      <w:r>
        <w:rPr>
          <w:color w:val="auto"/>
        </w:rPr>
        <w:t>Отже, суть концепції баз даних полягає в інте</w:t>
      </w:r>
      <w:r>
        <w:rPr>
          <w:color w:val="auto"/>
        </w:rPr>
        <w:softHyphen/>
        <w:t>грованому збереженні й диференційованому ви</w:t>
      </w:r>
      <w:r>
        <w:rPr>
          <w:color w:val="auto"/>
        </w:rPr>
        <w:softHyphen/>
        <w:t>користанні прикладними програмами всієї ін</w:t>
      </w:r>
      <w:r>
        <w:rPr>
          <w:color w:val="auto"/>
        </w:rPr>
        <w:softHyphen/>
        <w:t>формації про об'єкти предметної області, що пре</w:t>
      </w:r>
      <w:r>
        <w:rPr>
          <w:color w:val="auto"/>
        </w:rPr>
        <w:softHyphen/>
        <w:t>дставляють певний інтерес для організації. За та</w:t>
      </w:r>
      <w:r>
        <w:rPr>
          <w:color w:val="auto"/>
        </w:rPr>
        <w:softHyphen/>
        <w:t>ких умов, з одного боку, формати представлення даних описуються на логічному (зрозумілому) для кожної програми рівні, але, з іншого боку, усі інші дані, що зберігаються у базі даних і не мають ніякого відношення до певної прикладної програми, є для неї "прозорими". Це означає, що їхню присутність програма не відчуває.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Тобто всі дані розміщуються в єдиному схови</w:t>
      </w:r>
      <w:r>
        <w:rPr>
          <w:sz w:val="28"/>
          <w:szCs w:val="22"/>
          <w:lang w:val="uk-UA"/>
        </w:rPr>
        <w:softHyphen/>
        <w:t>щі. Користувачі АІС мають можливість звертати</w:t>
      </w:r>
      <w:r>
        <w:rPr>
          <w:sz w:val="28"/>
          <w:szCs w:val="22"/>
          <w:lang w:val="uk-UA"/>
        </w:rPr>
        <w:softHyphen/>
        <w:t>ся до будь-яких даних, що їх цікавлять. Ті самі дані можуть бути в різних комбінаціях і по-різно</w:t>
      </w:r>
      <w:r>
        <w:rPr>
          <w:sz w:val="28"/>
          <w:szCs w:val="22"/>
          <w:lang w:val="uk-UA"/>
        </w:rPr>
        <w:softHyphen/>
        <w:t>му представлені відповідно до потреб користува</w:t>
      </w:r>
      <w:r>
        <w:rPr>
          <w:sz w:val="28"/>
          <w:szCs w:val="22"/>
          <w:lang w:val="uk-UA"/>
        </w:rPr>
        <w:softHyphen/>
        <w:t>чів (прикладних програм). Це забезпечується за рахунок занурення бази даних у спеціальне про</w:t>
      </w:r>
      <w:r>
        <w:rPr>
          <w:sz w:val="28"/>
          <w:szCs w:val="22"/>
          <w:lang w:val="uk-UA"/>
        </w:rPr>
        <w:softHyphen/>
        <w:t xml:space="preserve">грамне середовище, що виконує функції доступу і перетворення структур даних (рис. </w:t>
      </w:r>
      <w:r>
        <w:rPr>
          <w:sz w:val="28"/>
          <w:szCs w:val="22"/>
        </w:rPr>
        <w:t xml:space="preserve">2), </w:t>
      </w:r>
      <w:r>
        <w:rPr>
          <w:sz w:val="28"/>
          <w:szCs w:val="22"/>
          <w:lang w:val="uk-UA"/>
        </w:rPr>
        <w:t>і назива</w:t>
      </w:r>
      <w:r>
        <w:rPr>
          <w:sz w:val="28"/>
          <w:szCs w:val="22"/>
          <w:lang w:val="uk-UA"/>
        </w:rPr>
        <w:softHyphen/>
        <w:t xml:space="preserve">ється системою управління базами даних </w:t>
      </w:r>
      <w:r>
        <w:rPr>
          <w:sz w:val="28"/>
          <w:szCs w:val="22"/>
        </w:rPr>
        <w:t>(СУБД).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На жаль, у більшості означень поняття бази даних, що наводяться в літературі, не вказують</w:t>
      </w:r>
      <w:r>
        <w:rPr>
          <w:sz w:val="28"/>
          <w:szCs w:val="22"/>
          <w:lang w:val="uk-UA"/>
        </w:rPr>
        <w:softHyphen/>
        <w:t>ся всі її суттєві ознаки. Також базу даних часто просто ототожнюють із будь-якою сукупністю файлів, що містять деякий набір відомостей про предметну область, яка має певний інтерес для організації. Зі сказаного зрозуміло, що сукуп</w:t>
      </w:r>
      <w:r>
        <w:rPr>
          <w:sz w:val="28"/>
          <w:szCs w:val="22"/>
          <w:lang w:val="uk-UA"/>
        </w:rPr>
        <w:softHyphen/>
        <w:t>ність файлів не обов'язково автоматично утворює базу даних. Щоб це відбувалося, файли по</w:t>
      </w:r>
      <w:r>
        <w:rPr>
          <w:sz w:val="28"/>
          <w:szCs w:val="22"/>
          <w:lang w:val="uk-UA"/>
        </w:rPr>
        <w:softHyphen/>
        <w:t>винні бути: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1. </w:t>
      </w:r>
      <w:r>
        <w:rPr>
          <w:sz w:val="28"/>
          <w:szCs w:val="22"/>
          <w:lang w:val="uk-UA"/>
        </w:rPr>
        <w:t>Взаємопов'язаними (так, що має бути за</w:t>
      </w:r>
      <w:r>
        <w:rPr>
          <w:sz w:val="28"/>
          <w:szCs w:val="22"/>
          <w:lang w:val="uk-UA"/>
        </w:rPr>
        <w:softHyphen/>
        <w:t>безпечена повна й узгоджена інформація про предметну область).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2. </w:t>
      </w:r>
      <w:r>
        <w:rPr>
          <w:sz w:val="28"/>
          <w:szCs w:val="22"/>
          <w:lang w:val="uk-UA"/>
        </w:rPr>
        <w:t>Інтегрованими (за умови мінімальної над</w:t>
      </w:r>
      <w:r>
        <w:rPr>
          <w:sz w:val="28"/>
          <w:szCs w:val="22"/>
          <w:lang w:val="uk-UA"/>
        </w:rPr>
        <w:softHyphen/>
        <w:t>мірності, необхідної для забезпечення взаємопо-в'язаності файлів).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3. </w:t>
      </w:r>
      <w:r>
        <w:rPr>
          <w:sz w:val="28"/>
          <w:szCs w:val="22"/>
          <w:lang w:val="uk-UA"/>
        </w:rPr>
        <w:t>Незалежними (логічно та фізично від про</w:t>
      </w:r>
      <w:r>
        <w:rPr>
          <w:sz w:val="28"/>
          <w:szCs w:val="22"/>
          <w:lang w:val="uk-UA"/>
        </w:rPr>
        <w:softHyphen/>
        <w:t>грам, у яких вони використовуються, і від про</w:t>
      </w:r>
      <w:r>
        <w:rPr>
          <w:sz w:val="28"/>
          <w:szCs w:val="22"/>
          <w:lang w:val="uk-UA"/>
        </w:rPr>
        <w:softHyphen/>
        <w:t>цесів, у яких вони підтримуються).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4. </w:t>
      </w:r>
      <w:r>
        <w:rPr>
          <w:sz w:val="28"/>
          <w:szCs w:val="22"/>
          <w:lang w:val="uk-UA"/>
        </w:rPr>
        <w:t>Мати єдину централізовану програму управ</w:t>
      </w:r>
      <w:r>
        <w:rPr>
          <w:sz w:val="28"/>
          <w:szCs w:val="22"/>
          <w:lang w:val="uk-UA"/>
        </w:rPr>
        <w:softHyphen/>
        <w:t>ління, що забезпечує логічну незалежність про</w:t>
      </w:r>
      <w:r>
        <w:rPr>
          <w:sz w:val="28"/>
          <w:szCs w:val="22"/>
          <w:lang w:val="uk-UA"/>
        </w:rPr>
        <w:softHyphen/>
        <w:t>грам від даних, що знаходяться у файлах.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Наведемо означення основних понять, які по</w:t>
      </w:r>
      <w:r>
        <w:rPr>
          <w:sz w:val="28"/>
          <w:szCs w:val="22"/>
          <w:lang w:val="uk-UA"/>
        </w:rPr>
        <w:softHyphen/>
        <w:t>в'язані з розглянутою концепцією.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i/>
          <w:iCs/>
          <w:sz w:val="28"/>
          <w:szCs w:val="22"/>
          <w:lang w:val="uk-UA"/>
        </w:rPr>
        <w:t xml:space="preserve">Базою даних </w:t>
      </w:r>
      <w:r>
        <w:rPr>
          <w:i/>
          <w:iCs/>
          <w:sz w:val="28"/>
          <w:szCs w:val="22"/>
        </w:rPr>
        <w:t>(БД)—</w:t>
      </w:r>
      <w:r>
        <w:rPr>
          <w:sz w:val="28"/>
          <w:szCs w:val="22"/>
          <w:lang w:val="uk-UA"/>
        </w:rPr>
        <w:t>називається поіменована сукупність даних, з тією мінімальною надмірніс</w:t>
      </w:r>
      <w:r>
        <w:rPr>
          <w:sz w:val="28"/>
          <w:szCs w:val="22"/>
          <w:lang w:val="uk-UA"/>
        </w:rPr>
        <w:softHyphen/>
        <w:t>тю, що необхідна для взаємопов'язаності даних, яка адекватно відображає стан об'єктів та їхні відношення у розглядуваній предметній області.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Більш повне і точне означення бази даних бу</w:t>
      </w:r>
      <w:r>
        <w:rPr>
          <w:sz w:val="28"/>
          <w:szCs w:val="22"/>
          <w:lang w:val="uk-UA"/>
        </w:rPr>
        <w:softHyphen/>
        <w:t xml:space="preserve">ло наведено в </w:t>
      </w:r>
      <w:r>
        <w:rPr>
          <w:sz w:val="28"/>
          <w:szCs w:val="22"/>
        </w:rPr>
        <w:t>[ 1 ]: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"Базу даних можна визначити як сукупність взаємопов'язаних даних за наявності такої міні</w:t>
      </w:r>
      <w:r>
        <w:rPr>
          <w:sz w:val="28"/>
          <w:szCs w:val="22"/>
          <w:lang w:val="uk-UA"/>
        </w:rPr>
        <w:softHyphen/>
        <w:t>мальної надмірності, що допускає їхнє викорис</w:t>
      </w:r>
      <w:r>
        <w:rPr>
          <w:sz w:val="28"/>
          <w:szCs w:val="22"/>
          <w:lang w:val="uk-UA"/>
        </w:rPr>
        <w:softHyphen/>
        <w:t>тання оптимальним способом для одного або кількох додатків; дані запам'ятовуються таким чином, щоб вони були незалежними від про</w:t>
      </w:r>
      <w:r>
        <w:rPr>
          <w:sz w:val="28"/>
          <w:szCs w:val="22"/>
          <w:lang w:val="uk-UA"/>
        </w:rPr>
        <w:softHyphen/>
        <w:t>грам, що використовують ці дані, а також для пошуку даних у базі даних застосовується єди</w:t>
      </w:r>
      <w:r>
        <w:rPr>
          <w:sz w:val="28"/>
          <w:szCs w:val="22"/>
          <w:lang w:val="uk-UA"/>
        </w:rPr>
        <w:softHyphen/>
        <w:t>ний керований спосіб. Дані структуруються та</w:t>
      </w:r>
      <w:r>
        <w:rPr>
          <w:sz w:val="28"/>
          <w:szCs w:val="22"/>
          <w:lang w:val="uk-UA"/>
        </w:rPr>
        <w:softHyphen/>
        <w:t>ким чином, щоб була забезпечена можливість подальшого нарощування додатків".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i/>
          <w:iCs/>
          <w:sz w:val="28"/>
          <w:szCs w:val="22"/>
          <w:lang w:val="uk-UA"/>
        </w:rPr>
        <w:t xml:space="preserve">Системою управління базами даних </w:t>
      </w:r>
      <w:r>
        <w:rPr>
          <w:i/>
          <w:iCs/>
          <w:sz w:val="28"/>
          <w:szCs w:val="22"/>
        </w:rPr>
        <w:t xml:space="preserve">(СУБД)— </w:t>
      </w:r>
      <w:r>
        <w:rPr>
          <w:sz w:val="28"/>
          <w:szCs w:val="22"/>
          <w:lang w:val="uk-UA"/>
        </w:rPr>
        <w:t>називається сукупність мовних і про</w:t>
      </w:r>
      <w:r>
        <w:rPr>
          <w:sz w:val="28"/>
          <w:szCs w:val="22"/>
          <w:lang w:val="uk-UA"/>
        </w:rPr>
        <w:softHyphen/>
        <w:t xml:space="preserve">грамних засобів, призначених для створення, управління і сумісного використання </w:t>
      </w:r>
      <w:r>
        <w:rPr>
          <w:sz w:val="28"/>
          <w:szCs w:val="22"/>
        </w:rPr>
        <w:t xml:space="preserve">БД </w:t>
      </w:r>
      <w:r>
        <w:rPr>
          <w:sz w:val="28"/>
          <w:szCs w:val="22"/>
          <w:lang w:val="uk-UA"/>
        </w:rPr>
        <w:t>багать</w:t>
      </w:r>
      <w:r>
        <w:rPr>
          <w:sz w:val="28"/>
          <w:szCs w:val="22"/>
          <w:lang w:val="uk-UA"/>
        </w:rPr>
        <w:softHyphen/>
        <w:t>ма користувачами (програмами).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i/>
          <w:iCs/>
          <w:sz w:val="28"/>
          <w:szCs w:val="22"/>
          <w:lang w:val="uk-UA"/>
        </w:rPr>
        <w:t>Банк даних (БнД</w:t>
      </w:r>
      <w:r>
        <w:rPr>
          <w:i/>
          <w:iCs/>
          <w:sz w:val="28"/>
          <w:szCs w:val="22"/>
        </w:rPr>
        <w:t xml:space="preserve">)— </w:t>
      </w:r>
      <w:r>
        <w:rPr>
          <w:sz w:val="28"/>
          <w:szCs w:val="22"/>
          <w:lang w:val="uk-UA"/>
        </w:rPr>
        <w:t>система програмних, лінгвістичних, інформаційних, організаційних і технічних засобів, призначених для централі</w:t>
      </w:r>
      <w:r>
        <w:rPr>
          <w:sz w:val="28"/>
          <w:szCs w:val="22"/>
          <w:lang w:val="uk-UA"/>
        </w:rPr>
        <w:softHyphen/>
        <w:t xml:space="preserve">зованого накопичення і колективного використання даних. Поняття банка даних аналогічне поняттю АІС, побудованої на основі єдиної </w:t>
      </w:r>
      <w:r>
        <w:rPr>
          <w:sz w:val="28"/>
          <w:szCs w:val="22"/>
        </w:rPr>
        <w:t>БД.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Бази даних є новим кроком у розвитку засо</w:t>
      </w:r>
      <w:r>
        <w:rPr>
          <w:sz w:val="28"/>
          <w:szCs w:val="22"/>
          <w:lang w:val="uk-UA"/>
        </w:rPr>
        <w:softHyphen/>
        <w:t>бів обробки даних, що сприяв подальшому роз</w:t>
      </w:r>
      <w:r>
        <w:rPr>
          <w:sz w:val="28"/>
          <w:szCs w:val="22"/>
          <w:lang w:val="uk-UA"/>
        </w:rPr>
        <w:softHyphen/>
        <w:t>ширенню галузей застосування ЕОМ і сприяв кращому використанню даних у сфері управлін</w:t>
      </w:r>
      <w:r>
        <w:rPr>
          <w:sz w:val="28"/>
          <w:szCs w:val="22"/>
          <w:lang w:val="uk-UA"/>
        </w:rPr>
        <w:softHyphen/>
        <w:t>ня й прийняття рішень.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Основними ви</w:t>
      </w:r>
      <w:r>
        <w:rPr>
          <w:sz w:val="28"/>
          <w:szCs w:val="22"/>
          <w:lang w:val="uk-UA"/>
        </w:rPr>
        <w:softHyphen/>
        <w:t>могами до баз даних та систем управління ними є: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1. </w:t>
      </w:r>
      <w:r>
        <w:rPr>
          <w:sz w:val="28"/>
          <w:szCs w:val="22"/>
          <w:lang w:val="uk-UA"/>
        </w:rPr>
        <w:t>Можливість представлення адекватних ре</w:t>
      </w:r>
      <w:r>
        <w:rPr>
          <w:sz w:val="28"/>
          <w:szCs w:val="22"/>
          <w:lang w:val="uk-UA"/>
        </w:rPr>
        <w:softHyphen/>
        <w:t>альній предметній області структур даних (по</w:t>
      </w:r>
      <w:r>
        <w:rPr>
          <w:sz w:val="28"/>
          <w:szCs w:val="22"/>
          <w:lang w:val="uk-UA"/>
        </w:rPr>
        <w:softHyphen/>
        <w:t>будова адекватної інформаційної моделі предме</w:t>
      </w:r>
      <w:r>
        <w:rPr>
          <w:sz w:val="28"/>
          <w:szCs w:val="22"/>
          <w:lang w:val="uk-UA"/>
        </w:rPr>
        <w:softHyphen/>
        <w:t>тної області).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2. </w:t>
      </w:r>
      <w:r>
        <w:rPr>
          <w:sz w:val="28"/>
          <w:szCs w:val="22"/>
          <w:lang w:val="uk-UA"/>
        </w:rPr>
        <w:t>Простота та малі витрати ресурсів на розви</w:t>
      </w:r>
      <w:r>
        <w:rPr>
          <w:sz w:val="28"/>
          <w:szCs w:val="22"/>
          <w:lang w:val="uk-UA"/>
        </w:rPr>
        <w:softHyphen/>
        <w:t>ток системи (швидка і дешева модифікація ста</w:t>
      </w:r>
      <w:r>
        <w:rPr>
          <w:sz w:val="28"/>
          <w:szCs w:val="22"/>
          <w:lang w:val="uk-UA"/>
        </w:rPr>
        <w:softHyphen/>
        <w:t>рих та розробка нових програмних додатків у рамках автоматизованої інформаційної системи).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3. </w:t>
      </w:r>
      <w:r>
        <w:rPr>
          <w:sz w:val="28"/>
          <w:szCs w:val="22"/>
          <w:lang w:val="uk-UA"/>
        </w:rPr>
        <w:t>Простота та оперативність доступу до да</w:t>
      </w:r>
      <w:r>
        <w:rPr>
          <w:sz w:val="28"/>
          <w:szCs w:val="22"/>
          <w:lang w:val="uk-UA"/>
        </w:rPr>
        <w:softHyphen/>
        <w:t>них, можливість пошуку інформації різними методами.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4. </w:t>
      </w:r>
      <w:r>
        <w:rPr>
          <w:sz w:val="28"/>
          <w:szCs w:val="22"/>
          <w:lang w:val="uk-UA"/>
        </w:rPr>
        <w:t>Можливість одночасного ефективного об</w:t>
      </w:r>
      <w:r>
        <w:rPr>
          <w:sz w:val="28"/>
          <w:szCs w:val="22"/>
          <w:lang w:val="uk-UA"/>
        </w:rPr>
        <w:softHyphen/>
        <w:t>слуговування великої кількості користувачів.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5. </w:t>
      </w:r>
      <w:r>
        <w:rPr>
          <w:sz w:val="28"/>
          <w:szCs w:val="22"/>
          <w:lang w:val="uk-UA"/>
        </w:rPr>
        <w:t>Можливість використання у розподілених обчислювальних мережах ЕОМ.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6. </w:t>
      </w:r>
      <w:r>
        <w:rPr>
          <w:sz w:val="28"/>
          <w:szCs w:val="22"/>
          <w:lang w:val="uk-UA"/>
        </w:rPr>
        <w:t>Забезпечення режиму розмежованого до</w:t>
      </w:r>
      <w:r>
        <w:rPr>
          <w:sz w:val="28"/>
          <w:szCs w:val="22"/>
          <w:lang w:val="uk-UA"/>
        </w:rPr>
        <w:softHyphen/>
        <w:t>ступу до даних і програм та виключення можли</w:t>
      </w:r>
      <w:r>
        <w:rPr>
          <w:sz w:val="28"/>
          <w:szCs w:val="22"/>
          <w:lang w:val="uk-UA"/>
        </w:rPr>
        <w:softHyphen/>
        <w:t>вості їхнього несанкціонованого застосування.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7. </w:t>
      </w:r>
      <w:r>
        <w:rPr>
          <w:sz w:val="28"/>
          <w:szCs w:val="22"/>
          <w:lang w:val="uk-UA"/>
        </w:rPr>
        <w:t>Забезпечення представлення даних корис</w:t>
      </w:r>
      <w:r>
        <w:rPr>
          <w:sz w:val="28"/>
          <w:szCs w:val="22"/>
          <w:lang w:val="uk-UA"/>
        </w:rPr>
        <w:softHyphen/>
        <w:t>тувачам (людям або програмам) у вигляді, зруч</w:t>
      </w:r>
      <w:r>
        <w:rPr>
          <w:sz w:val="28"/>
          <w:szCs w:val="22"/>
          <w:lang w:val="uk-UA"/>
        </w:rPr>
        <w:softHyphen/>
        <w:t>ному для їхнього подальшого застосування.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8. </w:t>
      </w:r>
      <w:r>
        <w:rPr>
          <w:sz w:val="28"/>
          <w:szCs w:val="22"/>
          <w:lang w:val="uk-UA"/>
        </w:rPr>
        <w:t>Забезпечення необхідної продуктивності розв'язування задач при обмежених витратах ресурсів ЕОМ.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9. </w:t>
      </w:r>
      <w:r>
        <w:rPr>
          <w:sz w:val="28"/>
          <w:szCs w:val="22"/>
          <w:lang w:val="uk-UA"/>
        </w:rPr>
        <w:t xml:space="preserve">Забезпечення захисту інформації у </w:t>
      </w:r>
      <w:r>
        <w:rPr>
          <w:sz w:val="28"/>
          <w:szCs w:val="22"/>
        </w:rPr>
        <w:t xml:space="preserve">БД </w:t>
      </w:r>
      <w:r>
        <w:rPr>
          <w:sz w:val="28"/>
          <w:szCs w:val="22"/>
          <w:lang w:val="uk-UA"/>
        </w:rPr>
        <w:t>від збоїв і відмов у роботі технічних засобів та поми</w:t>
      </w:r>
      <w:r>
        <w:rPr>
          <w:sz w:val="28"/>
          <w:szCs w:val="22"/>
          <w:lang w:val="uk-UA"/>
        </w:rPr>
        <w:softHyphen/>
        <w:t>лок користувачів.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>Основними перева</w:t>
      </w:r>
      <w:r>
        <w:rPr>
          <w:sz w:val="28"/>
          <w:szCs w:val="22"/>
          <w:lang w:val="uk-UA"/>
        </w:rPr>
        <w:softHyphen/>
        <w:t xml:space="preserve">гами застосування </w:t>
      </w:r>
      <w:r>
        <w:rPr>
          <w:sz w:val="28"/>
          <w:szCs w:val="22"/>
        </w:rPr>
        <w:t xml:space="preserve">БД та СУБД </w:t>
      </w:r>
      <w:r>
        <w:rPr>
          <w:sz w:val="28"/>
          <w:szCs w:val="22"/>
          <w:lang w:val="uk-UA"/>
        </w:rPr>
        <w:t>під час реаліза</w:t>
      </w:r>
      <w:r>
        <w:rPr>
          <w:sz w:val="28"/>
          <w:szCs w:val="22"/>
          <w:lang w:val="uk-UA"/>
        </w:rPr>
        <w:softHyphen/>
        <w:t>ції на їхній основі АІС є: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2"/>
        </w:rPr>
        <w:t xml:space="preserve">1. </w:t>
      </w:r>
      <w:r>
        <w:rPr>
          <w:sz w:val="28"/>
          <w:szCs w:val="22"/>
          <w:lang w:val="uk-UA"/>
        </w:rPr>
        <w:t>Скорочення зайвої надмірності даних, що зберігаються. Дані, що використовуються кілько</w:t>
      </w:r>
      <w:r>
        <w:rPr>
          <w:sz w:val="28"/>
          <w:szCs w:val="22"/>
          <w:lang w:val="uk-UA"/>
        </w:rPr>
        <w:softHyphen/>
        <w:t>ма програмами, інтегруються і зберігаються в од</w:t>
      </w:r>
      <w:r>
        <w:rPr>
          <w:sz w:val="28"/>
          <w:szCs w:val="22"/>
          <w:lang w:val="uk-UA"/>
        </w:rPr>
        <w:softHyphen/>
        <w:t>ному місці. Надмірність даних є, вона мінімальна та необхідна тільки для забезпечення взаємо</w:t>
      </w:r>
      <w:r>
        <w:rPr>
          <w:sz w:val="28"/>
          <w:szCs w:val="22"/>
          <w:lang w:val="uk-UA"/>
        </w:rPr>
        <w:softHyphen/>
        <w:t>зв'язку різних даних певної предметної області.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2. </w:t>
      </w:r>
      <w:r>
        <w:rPr>
          <w:sz w:val="28"/>
          <w:szCs w:val="22"/>
          <w:lang w:val="uk-UA"/>
        </w:rPr>
        <w:t>Усувається суперечливість даних. Вона мо</w:t>
      </w:r>
      <w:r>
        <w:rPr>
          <w:sz w:val="28"/>
          <w:szCs w:val="22"/>
          <w:lang w:val="uk-UA"/>
        </w:rPr>
        <w:softHyphen/>
        <w:t>же виникати, якщо ті самі дані, що використову</w:t>
      </w:r>
      <w:r>
        <w:rPr>
          <w:sz w:val="28"/>
          <w:szCs w:val="22"/>
          <w:lang w:val="uk-UA"/>
        </w:rPr>
        <w:softHyphen/>
        <w:t>ються різними програмами подаються декілька разів, і якщо у разі необхідності їхньої зміни не всі копії відновлені. Зрозуміло, що за відсутності над</w:t>
      </w:r>
      <w:r>
        <w:rPr>
          <w:sz w:val="28"/>
          <w:szCs w:val="22"/>
          <w:lang w:val="uk-UA"/>
        </w:rPr>
        <w:softHyphen/>
        <w:t>мірності суперечливість неможлива принципово.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3. </w:t>
      </w:r>
      <w:r>
        <w:rPr>
          <w:sz w:val="28"/>
          <w:szCs w:val="22"/>
          <w:lang w:val="uk-UA"/>
        </w:rPr>
        <w:t>Дані, що зберігаються, використовуються спільно. Це надає можливість розробляти нові програмні додатки над вже існуючою базою даних із мінімальними затратами.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4. </w:t>
      </w:r>
      <w:r>
        <w:rPr>
          <w:sz w:val="28"/>
          <w:szCs w:val="22"/>
          <w:lang w:val="uk-UA"/>
        </w:rPr>
        <w:t xml:space="preserve">Забезпечується більш простий, швидкий і дешевий розвиток автоматизованих систем за рахунок забезпечення логічної взаємної незалежності програм і даних у </w:t>
      </w:r>
      <w:r>
        <w:rPr>
          <w:sz w:val="28"/>
          <w:szCs w:val="22"/>
        </w:rPr>
        <w:t>БД.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5. </w:t>
      </w:r>
      <w:r>
        <w:rPr>
          <w:sz w:val="28"/>
          <w:szCs w:val="22"/>
          <w:lang w:val="uk-UA"/>
        </w:rPr>
        <w:t>Спрощується підтримка цілісності (адекватності та узгодженості) даних.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6. </w:t>
      </w:r>
      <w:r>
        <w:rPr>
          <w:sz w:val="28"/>
          <w:szCs w:val="22"/>
          <w:lang w:val="uk-UA"/>
        </w:rPr>
        <w:t>Забезпечується можливість швидкого на дання даних на нестандартні (заздалегідь непередбачені) запити користувачів без додаткової розробки прикладних програм.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7. </w:t>
      </w:r>
      <w:r>
        <w:rPr>
          <w:sz w:val="28"/>
          <w:szCs w:val="22"/>
          <w:lang w:val="uk-UA"/>
        </w:rPr>
        <w:t xml:space="preserve">Створюється можливість комплексної оптимізації параметрів АІС. Це можливе завдяки </w:t>
      </w:r>
      <w:r>
        <w:rPr>
          <w:sz w:val="28"/>
          <w:szCs w:val="22"/>
        </w:rPr>
        <w:t>цен</w:t>
      </w:r>
      <w:r>
        <w:rPr>
          <w:sz w:val="28"/>
          <w:szCs w:val="22"/>
          <w:lang w:val="uk-UA"/>
        </w:rPr>
        <w:t>тралізованому управлінню базою даних, за якого можна так структурувати і розміщувати дані, щоб для найважливіших (пріоритетних) програм них додатків забезпечити найшвидший доступ.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8. </w:t>
      </w:r>
      <w:r>
        <w:rPr>
          <w:sz w:val="28"/>
          <w:szCs w:val="22"/>
          <w:lang w:val="uk-UA"/>
        </w:rPr>
        <w:t>У разі централізованого управління базою даних спрощується стандартизація та уніфікація представлення даних у АІС.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  <w:lang w:val="uk-UA"/>
        </w:rPr>
        <w:t xml:space="preserve">Основними недоліками, з якими можуть зустрітися користувачі та розробники програмного забезпечення під час застосування </w:t>
      </w:r>
      <w:r>
        <w:rPr>
          <w:sz w:val="28"/>
          <w:szCs w:val="22"/>
        </w:rPr>
        <w:t xml:space="preserve">БД та СУБД, </w:t>
      </w:r>
      <w:r>
        <w:rPr>
          <w:sz w:val="28"/>
          <w:szCs w:val="22"/>
          <w:lang w:val="uk-UA"/>
        </w:rPr>
        <w:t>є: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1. </w:t>
      </w:r>
      <w:r>
        <w:rPr>
          <w:sz w:val="28"/>
          <w:szCs w:val="22"/>
          <w:lang w:val="uk-UA"/>
        </w:rPr>
        <w:t xml:space="preserve">Додаткові витрати ресурсів (оперативної та зовнішньої пам'яті, загальної </w:t>
      </w:r>
      <w:r>
        <w:rPr>
          <w:sz w:val="28"/>
          <w:szCs w:val="22"/>
        </w:rPr>
        <w:t>продуктивно</w:t>
      </w:r>
      <w:r>
        <w:rPr>
          <w:sz w:val="28"/>
          <w:szCs w:val="22"/>
          <w:lang w:val="uk-UA"/>
        </w:rPr>
        <w:t xml:space="preserve">сті ЕОМ) під час розміщення і роботи </w:t>
      </w:r>
      <w:r>
        <w:rPr>
          <w:sz w:val="28"/>
          <w:szCs w:val="22"/>
        </w:rPr>
        <w:t>СУБД.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2. </w:t>
      </w:r>
      <w:r>
        <w:rPr>
          <w:sz w:val="28"/>
          <w:szCs w:val="22"/>
          <w:lang w:val="uk-UA"/>
        </w:rPr>
        <w:t xml:space="preserve">Додаткові витрати на встановлення і підтримку </w:t>
      </w:r>
      <w:r>
        <w:rPr>
          <w:sz w:val="28"/>
          <w:szCs w:val="22"/>
        </w:rPr>
        <w:t xml:space="preserve">СУБД у </w:t>
      </w:r>
      <w:r>
        <w:rPr>
          <w:sz w:val="28"/>
          <w:szCs w:val="22"/>
          <w:lang w:val="uk-UA"/>
        </w:rPr>
        <w:t>робочому стані.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3. </w:t>
      </w:r>
      <w:r>
        <w:rPr>
          <w:sz w:val="28"/>
          <w:szCs w:val="22"/>
          <w:lang w:val="uk-UA"/>
        </w:rPr>
        <w:t>Необхідність кваліфікованого персоналу) для централізованого управління базою даних (адміністрації бази даних).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2"/>
        </w:rPr>
        <w:t xml:space="preserve">4. </w:t>
      </w:r>
      <w:r>
        <w:rPr>
          <w:sz w:val="28"/>
          <w:szCs w:val="22"/>
          <w:lang w:val="uk-UA"/>
        </w:rPr>
        <w:t>Додаткові накладні витрати (плата за гнуч</w:t>
      </w:r>
      <w:r>
        <w:rPr>
          <w:sz w:val="28"/>
          <w:szCs w:val="22"/>
          <w:lang w:val="uk-UA"/>
        </w:rPr>
        <w:softHyphen/>
        <w:t>кість). Швидкодія прикладної програми, що вза</w:t>
      </w:r>
      <w:r>
        <w:rPr>
          <w:sz w:val="28"/>
          <w:szCs w:val="22"/>
          <w:lang w:val="uk-UA"/>
        </w:rPr>
        <w:softHyphen/>
        <w:t>ємодіє з БД, нижча ніж для однієї окремо взятої аналогічної програми, що працює зі своїми фай</w:t>
      </w:r>
      <w:r>
        <w:rPr>
          <w:sz w:val="28"/>
          <w:szCs w:val="22"/>
          <w:lang w:val="uk-UA"/>
        </w:rPr>
        <w:softHyphen/>
        <w:t>лами (однак це невірно для великого числа взає</w:t>
      </w:r>
      <w:r>
        <w:rPr>
          <w:sz w:val="28"/>
          <w:szCs w:val="22"/>
          <w:lang w:val="uk-UA"/>
        </w:rPr>
        <w:softHyphen/>
        <w:t>мопов'язаних за даними програмних додатків).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b/>
          <w:bCs/>
          <w:sz w:val="28"/>
          <w:szCs w:val="22"/>
          <w:lang w:val="uk-UA"/>
        </w:rPr>
        <w:t>Висновок</w:t>
      </w:r>
      <w:r>
        <w:rPr>
          <w:sz w:val="28"/>
          <w:szCs w:val="22"/>
          <w:lang w:val="uk-UA"/>
        </w:rPr>
        <w:t>. Таким чином, використання БД та СУБД щодо створення великих потужних АІС, що включають велику кількість взаємопов'яза</w:t>
      </w:r>
      <w:r>
        <w:rPr>
          <w:sz w:val="28"/>
          <w:szCs w:val="22"/>
          <w:lang w:val="uk-UA"/>
        </w:rPr>
        <w:softHyphen/>
        <w:t>них програмних додатків, безперечно дає суттє</w:t>
      </w:r>
      <w:r>
        <w:rPr>
          <w:sz w:val="28"/>
          <w:szCs w:val="22"/>
          <w:lang w:val="uk-UA"/>
        </w:rPr>
        <w:softHyphen/>
        <w:t>ві переваги порівняно з варіантами створення таких самих АІС на основі файлових систем.</w:t>
      </w:r>
    </w:p>
    <w:p w:rsidR="00F1214E" w:rsidRDefault="003D3936">
      <w:pPr>
        <w:pStyle w:val="3"/>
        <w:rPr>
          <w:szCs w:val="24"/>
        </w:rPr>
      </w:pPr>
      <w:r>
        <w:t>Однак, для окремих програмних додатків (не</w:t>
      </w:r>
      <w:r>
        <w:softHyphen/>
        <w:t>великої кількості непов'язаних або слабко по</w:t>
      </w:r>
      <w:r>
        <w:softHyphen/>
        <w:t>в'язаних програм), або програм, що виконують специфічні прикладні функції та мало пов'язані з обробкою великих обсягів даних, використан</w:t>
      </w:r>
      <w:r>
        <w:softHyphen/>
        <w:t>ня потужних СУБД може виявитися малоефек</w:t>
      </w:r>
      <w:r>
        <w:softHyphen/>
        <w:t>тивним тому, що вимагає додаткових затрат ча</w:t>
      </w:r>
      <w:r>
        <w:softHyphen/>
        <w:t>су і коштів. Вибір доцільних варіантів реалізації системи обробки даних повинен здійснюватися на основі комплексного системного підходу під час їхнього проектування.</w:t>
      </w:r>
    </w:p>
    <w:p w:rsidR="00F1214E" w:rsidRDefault="00F1214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1"/>
          <w:lang w:val="uk-UA"/>
        </w:rPr>
        <w:sectPr w:rsidR="00F1214E"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F1214E" w:rsidRDefault="00F1214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1"/>
          <w:lang w:val="uk-UA"/>
        </w:rPr>
      </w:pPr>
    </w:p>
    <w:p w:rsidR="00F1214E" w:rsidRDefault="003D3936">
      <w:pPr>
        <w:pStyle w:val="2"/>
        <w:rPr>
          <w:szCs w:val="24"/>
        </w:rPr>
      </w:pPr>
      <w:r>
        <w:t>Література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18"/>
        </w:rPr>
        <w:t xml:space="preserve">1. </w:t>
      </w:r>
      <w:r>
        <w:rPr>
          <w:i/>
          <w:iCs/>
          <w:sz w:val="28"/>
          <w:szCs w:val="18"/>
          <w:lang w:val="uk-UA"/>
        </w:rPr>
        <w:t xml:space="preserve">Мартин Дж. </w:t>
      </w:r>
      <w:r>
        <w:rPr>
          <w:sz w:val="28"/>
          <w:szCs w:val="18"/>
        </w:rPr>
        <w:t>Организация баз данных в вычислите</w:t>
      </w:r>
      <w:r>
        <w:rPr>
          <w:sz w:val="28"/>
          <w:szCs w:val="18"/>
        </w:rPr>
        <w:softHyphen/>
        <w:t xml:space="preserve">льных </w:t>
      </w:r>
      <w:r>
        <w:rPr>
          <w:sz w:val="28"/>
          <w:szCs w:val="18"/>
          <w:lang w:val="uk-UA"/>
        </w:rPr>
        <w:t>системах.—М.:Мир,</w:t>
      </w:r>
      <w:r>
        <w:rPr>
          <w:sz w:val="28"/>
          <w:szCs w:val="18"/>
        </w:rPr>
        <w:t>1980.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18"/>
        </w:rPr>
        <w:t xml:space="preserve">2. </w:t>
      </w:r>
      <w:r>
        <w:rPr>
          <w:i/>
          <w:iCs/>
          <w:sz w:val="28"/>
          <w:szCs w:val="18"/>
        </w:rPr>
        <w:t xml:space="preserve">Тиори Т., Фрай Дж. </w:t>
      </w:r>
      <w:r>
        <w:rPr>
          <w:sz w:val="28"/>
          <w:szCs w:val="18"/>
        </w:rPr>
        <w:t xml:space="preserve">Проектирование </w:t>
      </w:r>
      <w:r>
        <w:rPr>
          <w:sz w:val="28"/>
          <w:szCs w:val="18"/>
          <w:lang w:val="uk-UA"/>
        </w:rPr>
        <w:t xml:space="preserve">структур баз </w:t>
      </w:r>
      <w:r>
        <w:rPr>
          <w:sz w:val="28"/>
          <w:szCs w:val="18"/>
        </w:rPr>
        <w:t xml:space="preserve">данных: </w:t>
      </w:r>
      <w:r>
        <w:rPr>
          <w:sz w:val="28"/>
          <w:szCs w:val="18"/>
          <w:lang w:val="uk-UA"/>
        </w:rPr>
        <w:t xml:space="preserve">В </w:t>
      </w:r>
      <w:r>
        <w:rPr>
          <w:sz w:val="28"/>
          <w:szCs w:val="18"/>
        </w:rPr>
        <w:t xml:space="preserve">2-х </w:t>
      </w:r>
      <w:r>
        <w:rPr>
          <w:sz w:val="28"/>
          <w:szCs w:val="18"/>
          <w:lang w:val="uk-UA"/>
        </w:rPr>
        <w:t>кн.</w:t>
      </w:r>
      <w:r>
        <w:rPr>
          <w:sz w:val="28"/>
          <w:szCs w:val="18"/>
        </w:rPr>
        <w:t>—</w:t>
      </w:r>
      <w:r>
        <w:rPr>
          <w:sz w:val="28"/>
          <w:szCs w:val="18"/>
          <w:lang w:val="uk-UA"/>
        </w:rPr>
        <w:t xml:space="preserve">М.:Мир, </w:t>
      </w:r>
      <w:r>
        <w:rPr>
          <w:sz w:val="28"/>
          <w:szCs w:val="18"/>
        </w:rPr>
        <w:t>1985.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18"/>
        </w:rPr>
        <w:t xml:space="preserve">3. </w:t>
      </w:r>
      <w:r>
        <w:rPr>
          <w:i/>
          <w:iCs/>
          <w:sz w:val="28"/>
          <w:szCs w:val="18"/>
        </w:rPr>
        <w:t xml:space="preserve">Четвериков В.Н. и др. </w:t>
      </w:r>
      <w:r>
        <w:rPr>
          <w:sz w:val="28"/>
          <w:szCs w:val="18"/>
        </w:rPr>
        <w:t>Базы и банки данных.— М.:</w:t>
      </w:r>
      <w:r>
        <w:rPr>
          <w:sz w:val="28"/>
          <w:szCs w:val="18"/>
          <w:lang w:val="uk-UA"/>
        </w:rPr>
        <w:t xml:space="preserve"> </w:t>
      </w:r>
      <w:r>
        <w:rPr>
          <w:sz w:val="28"/>
          <w:szCs w:val="18"/>
        </w:rPr>
        <w:t>Высшая школа, 1987.</w:t>
      </w:r>
    </w:p>
    <w:p w:rsidR="00F1214E" w:rsidRDefault="003D3936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i/>
          <w:iCs/>
          <w:sz w:val="28"/>
          <w:szCs w:val="18"/>
        </w:rPr>
        <w:t xml:space="preserve">4. Змитрович А.И. </w:t>
      </w:r>
      <w:r>
        <w:rPr>
          <w:sz w:val="28"/>
          <w:szCs w:val="18"/>
        </w:rPr>
        <w:t xml:space="preserve">Базы данных.—Минск.: </w:t>
      </w:r>
      <w:r>
        <w:rPr>
          <w:sz w:val="28"/>
          <w:szCs w:val="18"/>
          <w:lang w:val="uk-UA"/>
        </w:rPr>
        <w:t>Универси</w:t>
      </w:r>
      <w:r>
        <w:rPr>
          <w:sz w:val="28"/>
          <w:szCs w:val="18"/>
        </w:rPr>
        <w:t xml:space="preserve">тетское, 1981. </w:t>
      </w:r>
      <w:r>
        <w:rPr>
          <w:sz w:val="28"/>
          <w:szCs w:val="18"/>
          <w:lang w:val="en-US"/>
        </w:rPr>
        <w:t>I</w:t>
      </w:r>
      <w:bookmarkStart w:id="0" w:name="_GoBack"/>
      <w:bookmarkEnd w:id="0"/>
    </w:p>
    <w:sectPr w:rsidR="00F1214E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259"/>
    <w:multiLevelType w:val="hybridMultilevel"/>
    <w:tmpl w:val="D974EED8"/>
    <w:lvl w:ilvl="0" w:tplc="697C50B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936"/>
    <w:rsid w:val="003D3936"/>
    <w:rsid w:val="00A678B2"/>
    <w:rsid w:val="00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8731-5434-4197-92FD-8B634727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567"/>
      <w:jc w:val="center"/>
      <w:outlineLvl w:val="1"/>
    </w:pPr>
    <w:rPr>
      <w:b/>
      <w:bCs/>
      <w:sz w:val="28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ind w:firstLine="567"/>
      <w:jc w:val="both"/>
    </w:pPr>
    <w:rPr>
      <w:color w:val="000000"/>
      <w:sz w:val="28"/>
      <w:szCs w:val="22"/>
      <w:lang w:val="uk-UA"/>
    </w:rPr>
  </w:style>
  <w:style w:type="paragraph" w:styleId="20">
    <w:name w:val="Body Text Indent 2"/>
    <w:basedOn w:val="a"/>
    <w:semiHidden/>
    <w:pPr>
      <w:shd w:val="clear" w:color="auto" w:fill="FFFFFF"/>
      <w:ind w:firstLine="567"/>
      <w:jc w:val="center"/>
    </w:pPr>
    <w:rPr>
      <w:color w:val="000000"/>
      <w:sz w:val="28"/>
      <w:szCs w:val="22"/>
      <w:lang w:val="uk-UA"/>
    </w:rPr>
  </w:style>
  <w:style w:type="paragraph" w:styleId="a4">
    <w:name w:val="Title"/>
    <w:basedOn w:val="a"/>
    <w:qFormat/>
    <w:pPr>
      <w:spacing w:line="360" w:lineRule="auto"/>
      <w:ind w:firstLine="574"/>
      <w:jc w:val="center"/>
    </w:pPr>
    <w:rPr>
      <w:sz w:val="28"/>
      <w:lang w:val="uk-UA"/>
    </w:rPr>
  </w:style>
  <w:style w:type="paragraph" w:styleId="3">
    <w:name w:val="Body Text Indent 3"/>
    <w:basedOn w:val="a"/>
    <w:semiHidden/>
    <w:pPr>
      <w:shd w:val="clear" w:color="auto" w:fill="FFFFFF"/>
      <w:spacing w:line="360" w:lineRule="auto"/>
      <w:ind w:firstLine="567"/>
      <w:jc w:val="both"/>
    </w:pPr>
    <w:rPr>
      <w:sz w:val="28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Manager>Точні науки</Manager>
  <Company>Точні науки</Company>
  <LinksUpToDate>false</LinksUpToDate>
  <CharactersWithSpaces>13270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2014-04-18T08:54:00Z</dcterms:created>
  <dcterms:modified xsi:type="dcterms:W3CDTF">2014-04-18T08:54:00Z</dcterms:modified>
  <cp:category>Точні науки</cp:category>
</cp:coreProperties>
</file>