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55" w:rsidRDefault="005D4038">
      <w:pPr>
        <w:pStyle w:val="1"/>
        <w:jc w:val="center"/>
      </w:pPr>
      <w:r>
        <w:t>Сплетня о сумасшествии Чацкого</w:t>
      </w:r>
    </w:p>
    <w:p w:rsidR="00737E55" w:rsidRDefault="005D4038">
      <w:pPr>
        <w:spacing w:after="240"/>
      </w:pPr>
      <w:r>
        <w:t>«Горе от ума» — первая реалистическая комедия в русской литературе. Реалистический метод пьесы заключается не только в том, что в ней нет строгого деления на положительных и отрицательных героев, счастливой развязки, но и в том, что в ней присутствуют одновременно несколько конфликтов: любовный (Чацкий и Софья) и общественный (Чацкий и фамусовское общество).</w:t>
      </w:r>
      <w:r>
        <w:br/>
      </w:r>
      <w:r>
        <w:br/>
        <w:t>Широко известно обстоятельное письмо А. Грибоедова П. Катенину, в котором великий драматург подробно объясняет свой замысел: «Ты находишь главную погрешность в плане. Мне кажется, что он прост и ясен по цели и исполнению: девушка, сама не глупая, предпочитает дурака умному человеку, и человек этот, разумеется, в противуречии с обществом, его никто не понимает, никто простить не хочет, зачем он немного повыше прочих. Кто-то пустил об нем слух, что он сумасшедший. Никто не поверил, но все повторяют…» Так сам Грибоедов обозначил главные, с его точки зрения, сюжетные моменты в «Горе от ума»: непонимание обществом умного человека, его поражение в любви и выдумку о его сумасшествии.</w:t>
      </w:r>
      <w:r>
        <w:br/>
      </w:r>
      <w:r>
        <w:br/>
        <w:t>Предметом нашего анализа является третье действие (явления 14 – 21). Как возникла на балу, в фамусовском доме, сплетня о сумасшествии Чацкого, кто ее распустил, почему ее поддержали гости Фамусова? Но чтобы ответить на эти вопросы, надо обратиться к началу комедии.</w:t>
      </w:r>
      <w:r>
        <w:br/>
      </w:r>
      <w:r>
        <w:br/>
        <w:t>В сонную тишину фамусовского дома Чацкий ворвался как вихрь. Но его прерывистое дыхание, бурная радость от встречи с Софьей, громкий и неудержимый смех, искренняя нежность и пылкое негодование неуместны здесь, в доме, где все построено на притворстве и обмане, искренность Чацкого — «незваная гостья». Здесь откровенность под запретом и пылкие признания Чацкого кажутся странными, красноречие — дерзким, а порывистость Чацкого сулит лишь неприятные неожиданности. И потому в доме Фамусова Чацкий встречен холодно и неприязненно, потому его «дичатся, как чужого». Чацкий превосходно понимает свою несовместимость с миром Фамусовых и Молчалиных. Но он из тех героев, у кого «ум и сердце не в ладу». Ум подсказывает ему необходимость разрыва с домом Фамусова, а сердце требует любви Софьи. Чацкий чувствует себя на грани катастрофы и первый произносит слова о сумасшествии:</w:t>
      </w:r>
      <w:r>
        <w:br/>
      </w:r>
      <w:r>
        <w:br/>
        <w:t>Потом</w:t>
      </w:r>
      <w:r>
        <w:br/>
      </w:r>
      <w:r>
        <w:br/>
        <w:t>От сумасшествия могу я</w:t>
      </w:r>
      <w:r>
        <w:br/>
      </w:r>
      <w:r>
        <w:br/>
        <w:t>остеречься;</w:t>
      </w:r>
      <w:r>
        <w:br/>
      </w:r>
      <w:r>
        <w:br/>
        <w:t>Пущусь подалее — простыть,</w:t>
      </w:r>
      <w:r>
        <w:br/>
      </w:r>
      <w:r>
        <w:br/>
        <w:t>охолодеть.</w:t>
      </w:r>
      <w:r>
        <w:br/>
      </w:r>
      <w:r>
        <w:br/>
        <w:t>Не думать о любви…</w:t>
      </w:r>
      <w:r>
        <w:br/>
      </w:r>
      <w:r>
        <w:br/>
        <w:t>Софья «про себя» в ответ на это искреннее признание Чацкого замечает: «Вот нехотя с ума свела!»</w:t>
      </w:r>
      <w:r>
        <w:br/>
      </w:r>
      <w:r>
        <w:br/>
        <w:t>Чацкий ищет оправданности любви Софьи к Молчалину и обманывается, потому что то, что презираемо им, в барской Москве возвышает человека. И на балу этот конфликт Чацкого и фамусовского мира проявляется с полной силой. Независимое поведение Чацкого, его резкие суждения о присутствующих, вызывают раздражение гостей Фамусова. Раздражение ищет выхода и наконец прорывается слухом о сумасшествии Чацкого.</w:t>
      </w:r>
      <w:r>
        <w:br/>
      </w:r>
      <w:r>
        <w:br/>
        <w:t>Источником слуха оказывается Софья. В 13-м явлении после резкого отзыва Чацкого о Молчалине она задумчиво говорит одному из гостей: «Он не в своем уме». Внезапно заметив, что Г.Н. готов поверить в это, она злобно завершает:</w:t>
      </w:r>
      <w:r>
        <w:br/>
      </w:r>
      <w:r>
        <w:br/>
        <w:t>А, Чацкий! любите вы всех в шуты рядить,</w:t>
      </w:r>
      <w:r>
        <w:br/>
      </w:r>
      <w:r>
        <w:br/>
        <w:t>Угодно ль на себя примерить?</w:t>
      </w:r>
      <w:r>
        <w:br/>
      </w:r>
      <w:r>
        <w:br/>
        <w:t>«Не то чтобы совсем», — «помолчавши», говорит она потрясенному скандальной новостью гостю. Но подумав еще и видя, что «готов он верить», Софья «смотрит на него пристально» и подтверждает свои случайно вырвавшиеся слова. Ее невольное предательство становится уже обдуманной вестью.</w:t>
      </w:r>
      <w:r>
        <w:br/>
      </w:r>
      <w:r>
        <w:br/>
        <w:t>Слух о сумасшествии Чацкого начинает распространяться с поразительной быстротой. Одни повторяют «С ума сошел!» для того, чтобы убедиться, так ли думают другие. Другие, у которых спрашивают, подтверждают слух, так как не хотят выглядеть неосведомленными, Загорецкий тут же мгновенно придумывает историю сумасшествия Чацкого, которого он почти не знает. Графиня-внучка, услышав уже от Загорецкого, что Чацкий сошел с ума, не преминула подчеркнуть свою проницательность: «Представьте, я заметила сама». Но радостнее всех воспринимает эту весть Фамусов:</w:t>
      </w:r>
      <w:r>
        <w:br/>
      </w:r>
      <w:r>
        <w:br/>
        <w:t>О чем? О Чацком, что ли?</w:t>
      </w:r>
      <w:r>
        <w:br/>
      </w:r>
      <w:r>
        <w:br/>
        <w:t>Чего сомнительно? Я первый,</w:t>
      </w:r>
      <w:r>
        <w:br/>
      </w:r>
      <w:r>
        <w:br/>
        <w:t>я открыл!</w:t>
      </w:r>
      <w:r>
        <w:br/>
      </w:r>
      <w:r>
        <w:br/>
        <w:t>Давно дивлюсь я, как никто</w:t>
      </w:r>
      <w:r>
        <w:br/>
      </w:r>
      <w:r>
        <w:br/>
        <w:t>его не свяжет!</w:t>
      </w:r>
      <w:r>
        <w:br/>
      </w:r>
      <w:r>
        <w:br/>
        <w:t>Слух растет и ширится. Начавшись с осторожного перешептывания господ Т. и Д., он набирает уверенность. Голоса гостей звучат все громче и переходят в крик двух старичков: графини-бабушки и князя Тугоуховского. Этот разговор глухих очень смешон, но он зеркало oтношений всех гостей. Каждый из них занят собой, каждый почти не слышит другого, бросает весть и убегает, чтобы прокричать ее следующему.</w:t>
      </w:r>
      <w:r>
        <w:br/>
      </w:r>
      <w:r>
        <w:br/>
        <w:t>Но вот уже известие о сумасшествии Чацкого знают все. Тогда начинается обсуждение того, почему Чацкий «в его лета с ума спрыгнул». Фамусов вначале указывает на дурную наследственность:</w:t>
      </w:r>
      <w:r>
        <w:br/>
      </w:r>
      <w:r>
        <w:br/>
        <w:t>По матери пошел: по Анне</w:t>
      </w:r>
      <w:r>
        <w:br/>
      </w:r>
      <w:r>
        <w:br/>
        <w:t>Алексеевне;</w:t>
      </w:r>
      <w:r>
        <w:br/>
      </w:r>
      <w:r>
        <w:br/>
        <w:t>Покойница с ума сходила восемь</w:t>
      </w:r>
      <w:r>
        <w:br/>
      </w:r>
      <w:r>
        <w:br/>
        <w:t>раз.</w:t>
      </w:r>
      <w:r>
        <w:br/>
      </w:r>
      <w:r>
        <w:br/>
        <w:t>Хлестова начинает мотив, оказавшийся близким всем:</w:t>
      </w:r>
      <w:r>
        <w:br/>
      </w:r>
      <w:r>
        <w:br/>
        <w:t>Чай, пил не по летам…</w:t>
      </w:r>
      <w:r>
        <w:br/>
      </w:r>
      <w:r>
        <w:br/>
        <w:t>Шампанское стаканами тянул.</w:t>
      </w:r>
      <w:r>
        <w:br/>
      </w:r>
      <w:r>
        <w:br/>
        <w:t>Ее поддерживают:</w:t>
      </w:r>
      <w:r>
        <w:br/>
      </w:r>
      <w:r>
        <w:br/>
        <w:t>Бутылками-с, и пребольшими.</w:t>
      </w:r>
      <w:r>
        <w:br/>
      </w:r>
      <w:r>
        <w:br/>
        <w:t>Нет-с, бочками сороковыми.</w:t>
      </w:r>
      <w:r>
        <w:br/>
      </w:r>
      <w:r>
        <w:br/>
        <w:t>Но на истинную причину сумасшествия Чацкого указывает Фамусов:</w:t>
      </w:r>
      <w:r>
        <w:br/>
      </w:r>
      <w:r>
        <w:br/>
        <w:t>Ученье — вот чума, ученость —</w:t>
      </w:r>
      <w:r>
        <w:br/>
      </w:r>
      <w:r>
        <w:br/>
        <w:t>вот причина,</w:t>
      </w:r>
      <w:r>
        <w:br/>
      </w:r>
      <w:r>
        <w:br/>
        <w:t>Что нынче, пуще, чем когда,</w:t>
      </w:r>
      <w:r>
        <w:br/>
      </w:r>
      <w:r>
        <w:br/>
        <w:t>Безумных развелось людей,</w:t>
      </w:r>
      <w:r>
        <w:br/>
      </w:r>
      <w:r>
        <w:br/>
        <w:t>и дел, и мнений.</w:t>
      </w:r>
      <w:r>
        <w:br/>
      </w:r>
      <w:r>
        <w:br/>
        <w:t>И тут у каждого из гостей оказывается враг, который как-то объединился в их представлении с Чацким: лицей и гимназии, педагогический институт и князь Федор, химия и басни, и, главное, книги. Тревожит новое и непонятное направление в жизни, и уже рождаются проекты пресечения зла. «Собрать все книги бы да сжечь» — таков вердикт Фамусова. Слух о сумасшествии, достигнув ушей Чацкого, рождает в нем горечь. Но это не последний и не самый сильный для него удар. Чацкого продолжает волновать вопрос: «А Софья знает ли?» Он предполагает в ней равнодушие к себе, но не коварство. Однако увидев Софью, зовущую Молчалина к себе, Чацкий сам готов верить слуху о себе: «Не впрямь ли я сошел с ума?» Еще один удар для Чацкого: «Вот я пожертвован кому!» И, наконец, с появлением Фамусова Чацкому суждено узнать, что слух о его безумии был пущен Софьей. Последний монолог Чацкого, отрезвившегося сполна, полон гнева, страдания и сарказма:</w:t>
      </w:r>
      <w:r>
        <w:br/>
      </w:r>
      <w:r>
        <w:br/>
        <w:t>Безумным вы меня прославили всем хором.</w:t>
      </w:r>
      <w:r>
        <w:br/>
      </w:r>
      <w:r>
        <w:br/>
        <w:t>Вы правы: из огня тот выйдет невредим,</w:t>
      </w:r>
      <w:r>
        <w:br/>
      </w:r>
      <w:r>
        <w:br/>
        <w:t>Кто с вами день пробыть успеет,</w:t>
      </w:r>
      <w:r>
        <w:br/>
      </w:r>
      <w:r>
        <w:br/>
        <w:t>Подышит воздухом одним,</w:t>
      </w:r>
      <w:r>
        <w:br/>
      </w:r>
      <w:r>
        <w:br/>
        <w:t>И в нем рассудок уцелеет.</w:t>
      </w:r>
      <w:r>
        <w:br/>
      </w:r>
      <w:r>
        <w:br/>
        <w:t>Чацкий покидает Москву: «Вон из Москвы! сюда я больше не ездок!» Он глубоко обманулся в Софье: она не только не любит его, но и оказывается в толпе тех, кто клянет и гонит Чацкого, кого он называет «мучителями». Самый умный в комедии, он все-таки не может со всем своим умом сделать так, чтобы Софья полюбила его. Все, во что он верил: в свой ум, передовые идеи — не только не помогло завоевать сердце любимой девушки, но, наоборот, оттолкнуло ее от него. И именно из-за этих свободолюбивых идей фамусовское общество объявило Чацкого сумасшедшим. Грибоедов в своей комедии показал человека передового, мыслящего, но наталкивающегося на нежелание понимать его. Любовная драма становится выражением идейного одиночества героя.</w:t>
      </w:r>
      <w:bookmarkStart w:id="0" w:name="_GoBack"/>
      <w:bookmarkEnd w:id="0"/>
    </w:p>
    <w:sectPr w:rsidR="00737E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38"/>
    <w:rsid w:val="00110E43"/>
    <w:rsid w:val="005D4038"/>
    <w:rsid w:val="007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9E09B-902C-4CE0-A959-C374C084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5873</Characters>
  <Application>Microsoft Office Word</Application>
  <DocSecurity>0</DocSecurity>
  <Lines>48</Lines>
  <Paragraphs>13</Paragraphs>
  <ScaleCrop>false</ScaleCrop>
  <Company>diakov.net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Сплетня о сумасшествии Чацкого</dc:title>
  <dc:subject/>
  <dc:creator>Irina</dc:creator>
  <cp:keywords/>
  <dc:description/>
  <cp:lastModifiedBy>Irina</cp:lastModifiedBy>
  <cp:revision>2</cp:revision>
  <dcterms:created xsi:type="dcterms:W3CDTF">2014-07-12T20:28:00Z</dcterms:created>
  <dcterms:modified xsi:type="dcterms:W3CDTF">2014-07-12T20:28:00Z</dcterms:modified>
</cp:coreProperties>
</file>