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61" w:rsidRDefault="008970B9">
      <w:pPr>
        <w:pStyle w:val="1"/>
        <w:jc w:val="center"/>
      </w:pPr>
      <w:r>
        <w:t>Есенин с. а. - последний поэт деревни с. есенин</w:t>
      </w:r>
    </w:p>
    <w:p w:rsidR="00EC3461" w:rsidRPr="008970B9" w:rsidRDefault="008970B9">
      <w:pPr>
        <w:pStyle w:val="a3"/>
        <w:spacing w:after="240" w:afterAutospacing="0"/>
      </w:pPr>
      <w:r>
        <w:t>К черту я снимаю свой костюм английский.</w:t>
      </w:r>
      <w:r>
        <w:br/>
        <w:t>Что же, дайте косу, я вам покажу -</w:t>
      </w:r>
      <w:r>
        <w:br/>
        <w:t>Я ли вам не свойский, я ли вам не близкий,</w:t>
      </w:r>
      <w:r>
        <w:br/>
        <w:t>Памятью деревни я ль не дорожу?</w:t>
      </w:r>
      <w:r>
        <w:br/>
        <w:t>С. Есенин</w:t>
      </w:r>
      <w:r>
        <w:br/>
        <w:t>За Сергеем Есениным прочно укрепилась слава поэта “с крестьянским уклоном”. По своему рождению и призванию он был таковым:</w:t>
      </w:r>
      <w:r>
        <w:br/>
        <w:t>У меня отец - крестьянин,</w:t>
      </w:r>
      <w:r>
        <w:br/>
        <w:t>Ну, а я - крестьянский сын.</w:t>
      </w:r>
      <w:r>
        <w:br/>
        <w:t>Мир стихов Есенина - мир сельский, в такой же степени как мир поэзии Маяковского или Блока - городской. Поэт - один из немногих в русской литературе того времени выходец из деревни, и он по праву воспринимал себя как лирического представителя сельского уклада в многообразии направлений современной ему поэзии.</w:t>
      </w:r>
      <w:r>
        <w:br/>
        <w:t>Первый сборник есенинских стихов называется “Радуница”. С ним нам открывается возможность заглянуть в жизнь родной поэту деревни. Его пейзажи только отчасти “природны” - в них настойчиво возникают детали, связанные с сельским бытом:</w:t>
      </w:r>
      <w:r>
        <w:br/>
        <w:t>Сыплет черемуха снегом,</w:t>
      </w:r>
      <w:r>
        <w:br/>
        <w:t>Зелень в цвету и росе.</w:t>
      </w:r>
      <w:r>
        <w:br/>
        <w:t>В поле, склоняясь к побегам,</w:t>
      </w:r>
      <w:r>
        <w:br/>
        <w:t>Ходят грачи в полосе.</w:t>
      </w:r>
      <w:r>
        <w:br/>
        <w:t>Не просто поля, а пашни и нивы, не столько луга, сколько сенокос становятся объектом описания у автора. Сельская жизнь во всех ее проявлениях - вот содержание ранней поэзии Есенина. Крестьянский труд со всеми его тяготами и радостями влечет к себе поэта: косьба, кузнечное дело, работа пахаря и жнеца - все это хочет описать он в своих стихах. Однако не только будни, но и праздники деревни находят свое отражение у Есенина. Троицын день и Купалье, девичники и солдатские проводы, сельские гулянья и ярмарки неизменно сопровождают читателя его стихов. Так, в чередовании трудов и немудреных праздников, и проходит жизнь обитателей деревенского мира Есенина. Мир этот - патриархальный, со своими обычаями и ритуалами, глубоко религиозный. Розовые иконы, сельская церквушка, богомольцы, сам Господь, идущий “пытать людей в любови” - все эти образы суть неотъемлемая часть его описаний. Религиозность присуща деревне изначально, это тот источник, из которого выросла глубокая нравственная сила народа, чистота и любовь к ближнему. А кроме того, в ней - мощное эстетическое начало, ведь всякий церковный ритуал, всякий праздник одновременно и яркое, радующее душу зрелище:</w:t>
      </w:r>
      <w:r>
        <w:br/>
        <w:t>Пахнет яблоком и медом</w:t>
      </w:r>
      <w:r>
        <w:br/>
        <w:t>По церквам твой кроткий Спас.</w:t>
      </w:r>
      <w:r>
        <w:br/>
        <w:t>И гудит за корогодом</w:t>
      </w:r>
      <w:r>
        <w:br/>
        <w:t>На лугах веселый пляс.</w:t>
      </w:r>
      <w:r>
        <w:br/>
        <w:t>Постепенно в поэзии Есенина образ деревни перерастает в олицетворение всей России. Близкий и дорогой его сердцу уклад жизни поэт распространяет на всю страну:</w:t>
      </w:r>
      <w:r>
        <w:br/>
        <w:t>Гой ты, Русь, моя родная,</w:t>
      </w:r>
      <w:r>
        <w:br/>
        <w:t>Хаты - в ризах образа...</w:t>
      </w:r>
      <w:r>
        <w:br/>
        <w:t>Не видать конца и края -</w:t>
      </w:r>
      <w:r>
        <w:br/>
        <w:t>Только синь сосет глаза.</w:t>
      </w:r>
      <w:r>
        <w:br/>
        <w:t>Мечты о будущем России у Есенина связаны, прежде всего, с патриархальным сельским раем. Городской цивилизации он предпочитает жизнь, “привязанную” к земле, к деревенскому труду, к природе. Индустриальная Америка вызывает у него чувство острого неприятия. Его мечта - изменить облик этой “отколотой” страны:</w:t>
      </w:r>
      <w:r>
        <w:br/>
        <w:t>И вспашу я черные щеки</w:t>
      </w:r>
      <w:r>
        <w:br/>
        <w:t>Нив твоих новой сохой...</w:t>
      </w:r>
      <w:r>
        <w:br/>
        <w:t>Его Инония - райская страна - видится ему в нивах и хатах, в лучах заходящего солнца, со светлым именем Спаса.</w:t>
      </w:r>
      <w:r>
        <w:br/>
        <w:t>Для художественной системы Есенина свойственно противопоставление города и деревни, причем ему придан поэтом характер глобального, мировоззренческого конфликта. В творчестве автора можно проследить целый ряд контрастных признаков, присущих этим двум мирам: мир сельский - здоровый, чистый, полноценный, светлый, добрый, естественный и живой; мир городской - больной, порочный, ущербный, мрачный, жестокий, искусственный и мертвый. Жизнь в городе пагубно сказывается на душе героя:</w:t>
      </w:r>
      <w:r>
        <w:br/>
        <w:t>Я усталым таким еще не был...</w:t>
      </w:r>
      <w:r>
        <w:br/>
        <w:t>Бесконечные пьяные ночи</w:t>
      </w:r>
      <w:r>
        <w:br/>
        <w:t>И в разгуле тоска не впервъ!</w:t>
      </w:r>
      <w:r>
        <w:br/>
        <w:t>Он с грустью вспоминает свою прежнюю жизнь, чуждую городским порочным забавам, суете. От всех его простых и светлых радостей сельского мира только и осталось, чтобы “грусть свою уменьшить”, “золото овса подать кобыле”, увиденной на городской улице. Герой чувствует себя неуютно в новом для него городском мире. Его решение остаться в нем сулит боль и тоску, пьяные ночи в столичных кабаках, репутацию “хулигана”. И поэтому ему часто хочется вернуться в родную деревню:</w:t>
      </w:r>
      <w:r>
        <w:br/>
        <w:t>Слушать песни дождей и черемух,</w:t>
      </w:r>
      <w:r>
        <w:br/>
        <w:t>Чем здоровый живет, человек.</w:t>
      </w:r>
      <w:r>
        <w:br/>
        <w:t>Город враждебен и агрессивен. Он наступает на милые сердцу поэта поля. Под пятой железного коня трогательный тонконогий жеребенок обречен на гибель, спелые колосья соберет неживая, чужая ладонь, а певцу родимой страны придется ей петь “аллилуйя”. Наступление города автор сравнивает с безжалостной охотой, с травлей:</w:t>
      </w:r>
      <w:r>
        <w:br/>
        <w:t>Город, город, ты в схватке железной</w:t>
      </w:r>
      <w:r>
        <w:br/>
        <w:t>Окрестил нас как падаль и мразъ.</w:t>
      </w:r>
      <w:r>
        <w:br/>
        <w:t>В послереволюционном творчестве Есенина тема деревни обрела новое звучание. Село изменилось. С церквей и колоколен сняты кресты, вместо икон - портреты Ленина, кругом - суета, новая жизнь, новые интересы. Никто не узнает поэта в родном селе, которое, как чувствует герой, когда-то будет только тем и знаменито, “что здесь... баба родила российского скандального пиита”. С тоской глядит поэт на новую деревню, где не нужна его поэзия, да и он сам. И в его стихах появляются новые настроения. Он пытается привыкнуть к происходящему и увидеть в нем что-нибудь близкое. Он пишет: “Мне теперь по душе иное”. Бедные поля, жалкие лачуги, нищета - вот таким он видит образ прежней деревни. Во имя благоденствия, богатства страны - “каменного и стального” - он отступается от нее. Но нельзя сказать, что поэт предает родной ему жизненный уклад, переходит в стан противника. Нет, ему по-прежнему близки идеи его молодости. Он по-прежнему дорожит теплом и светом сельской жизни. За поверхностным городским лоском, за лайковыми перчатками и заграничным костюмом - все тот же “беспечный парень”, который запросто может взять в руки косу и вывести ею “травяные строчки”; читать их сможет “каждая корова”, и оттого душу героя наполняет радость: результат его труда ясен и очевиден, к тому же несомненно полезен, тогда как стихи... И потому он с полным правом говорит о себе:</w:t>
      </w:r>
      <w:r>
        <w:br/>
        <w:t>Все равно остался я поэтом</w:t>
      </w:r>
      <w:r>
        <w:br/>
        <w:t>Золотой бревенчатой избы.</w:t>
      </w:r>
      <w:r>
        <w:br/>
        <w:t>У слова “золотой” - несколько значений. Их совокупность, на мой взгляд, как нельзя более полно и точно характеризует отношение Есенина к данной теме. Во-первых, “золотой” - значит, сделанный из золота, то есть драгоценный, дорогой (в обоих смыслах слова). Во-вторых, “золото” - так мы говорим о чем-то или ком-то замечательном, прекрасном. В-третьих, золотой - это цвет солнца, источника света и тепла, цвет, излюбленный автора. В его стихах - “солнца луч золотой”, золотые звезды, позолота листопада, золото колосьев, “земля моя златая”. Это слово - одно из самых распространенных эпитетов в поэзии Есенина, и с ним всегда связано чувство неизбывной любви и света. И потому изба у поэта “бревенчатая” и “золотая”.</w:t>
      </w:r>
      <w:r>
        <w:br/>
        <w:t>В ряду певцов сельской жизни Есенин, пожалуй, действительно “последний поэт”. Всем своим творчеством он был предан этой теме. Проникновенность, глубокое чувство, поэтическая сила его стихов о деревне не оставляют равнодушным читателя и свидетельствуют о том, что всем сердцем, всей душой автор любил этот прекрасный и светлый мир своего детства и своих взрослых снов.</w:t>
      </w:r>
      <w:bookmarkStart w:id="0" w:name="_GoBack"/>
      <w:bookmarkEnd w:id="0"/>
    </w:p>
    <w:sectPr w:rsidR="00EC3461" w:rsidRPr="008970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0B9"/>
    <w:rsid w:val="008970B9"/>
    <w:rsid w:val="00B21C8C"/>
    <w:rsid w:val="00E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70177-6FB6-461E-9890-4B32C74C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последний поэт деревни с. есенин</dc:title>
  <dc:subject/>
  <dc:creator>admin</dc:creator>
  <cp:keywords/>
  <dc:description/>
  <cp:lastModifiedBy>admin</cp:lastModifiedBy>
  <cp:revision>2</cp:revision>
  <dcterms:created xsi:type="dcterms:W3CDTF">2014-07-10T01:09:00Z</dcterms:created>
  <dcterms:modified xsi:type="dcterms:W3CDTF">2014-07-10T01:09:00Z</dcterms:modified>
</cp:coreProperties>
</file>