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46" w:rsidRPr="00663143" w:rsidRDefault="00FA0590" w:rsidP="00FA0590">
      <w:pPr>
        <w:suppressAutoHyphens/>
        <w:spacing w:line="360" w:lineRule="auto"/>
        <w:ind w:firstLine="709"/>
        <w:jc w:val="both"/>
        <w:rPr>
          <w:bCs/>
          <w:sz w:val="28"/>
          <w:szCs w:val="28"/>
          <w:lang w:val="en-US"/>
        </w:rPr>
      </w:pPr>
      <w:r w:rsidRPr="00663143">
        <w:rPr>
          <w:bCs/>
          <w:sz w:val="28"/>
          <w:szCs w:val="28"/>
        </w:rPr>
        <w:t>Содержание</w:t>
      </w:r>
    </w:p>
    <w:p w:rsidR="00FA0590" w:rsidRPr="00663143" w:rsidRDefault="00FA0590" w:rsidP="00663143">
      <w:pPr>
        <w:suppressAutoHyphens/>
        <w:spacing w:line="360" w:lineRule="auto"/>
        <w:rPr>
          <w:bCs/>
          <w:sz w:val="28"/>
          <w:szCs w:val="28"/>
          <w:lang w:val="en-US"/>
        </w:rPr>
      </w:pPr>
    </w:p>
    <w:p w:rsidR="00882EAB" w:rsidRPr="00663143" w:rsidRDefault="00FA0590" w:rsidP="00663143">
      <w:pPr>
        <w:pStyle w:val="11"/>
        <w:tabs>
          <w:tab w:val="right" w:leader="dot" w:pos="9628"/>
        </w:tabs>
        <w:suppressAutoHyphens/>
        <w:spacing w:line="360" w:lineRule="auto"/>
        <w:rPr>
          <w:noProof/>
          <w:sz w:val="28"/>
          <w:szCs w:val="28"/>
          <w:lang w:val="en-US"/>
        </w:rPr>
      </w:pPr>
      <w:r w:rsidRPr="00663143">
        <w:rPr>
          <w:rStyle w:val="a8"/>
          <w:noProof/>
          <w:color w:val="auto"/>
          <w:sz w:val="28"/>
          <w:szCs w:val="28"/>
          <w:u w:val="none"/>
        </w:rPr>
        <w:t>Введение</w:t>
      </w:r>
    </w:p>
    <w:p w:rsidR="00882EAB" w:rsidRPr="00663143" w:rsidRDefault="00FA0590" w:rsidP="00663143">
      <w:pPr>
        <w:pStyle w:val="11"/>
        <w:tabs>
          <w:tab w:val="right" w:leader="dot" w:pos="9628"/>
        </w:tabs>
        <w:suppressAutoHyphens/>
        <w:spacing w:line="360" w:lineRule="auto"/>
        <w:rPr>
          <w:noProof/>
          <w:sz w:val="28"/>
          <w:szCs w:val="28"/>
        </w:rPr>
      </w:pPr>
      <w:r w:rsidRPr="00663143">
        <w:rPr>
          <w:rStyle w:val="a8"/>
          <w:noProof/>
          <w:color w:val="auto"/>
          <w:sz w:val="28"/>
          <w:szCs w:val="28"/>
          <w:u w:val="none"/>
        </w:rPr>
        <w:t>1. Исходные данные</w:t>
      </w:r>
    </w:p>
    <w:p w:rsidR="00882EAB" w:rsidRPr="00663143" w:rsidRDefault="00FA0590" w:rsidP="00663143">
      <w:pPr>
        <w:pStyle w:val="11"/>
        <w:tabs>
          <w:tab w:val="right" w:leader="dot" w:pos="9628"/>
        </w:tabs>
        <w:suppressAutoHyphens/>
        <w:spacing w:line="360" w:lineRule="auto"/>
        <w:rPr>
          <w:noProof/>
          <w:sz w:val="28"/>
          <w:szCs w:val="28"/>
        </w:rPr>
      </w:pPr>
      <w:r w:rsidRPr="00663143">
        <w:rPr>
          <w:rStyle w:val="a8"/>
          <w:noProof/>
          <w:color w:val="auto"/>
          <w:sz w:val="28"/>
          <w:szCs w:val="28"/>
          <w:u w:val="none"/>
        </w:rPr>
        <w:t>2. Расчетная часть</w:t>
      </w:r>
    </w:p>
    <w:p w:rsidR="00882EAB" w:rsidRPr="00663143" w:rsidRDefault="00882EAB" w:rsidP="00663143">
      <w:pPr>
        <w:pStyle w:val="21"/>
        <w:tabs>
          <w:tab w:val="right" w:leader="dot" w:pos="9628"/>
        </w:tabs>
        <w:suppressAutoHyphens/>
        <w:spacing w:line="360" w:lineRule="auto"/>
        <w:ind w:left="0"/>
        <w:rPr>
          <w:noProof/>
          <w:sz w:val="28"/>
          <w:szCs w:val="28"/>
        </w:rPr>
      </w:pPr>
      <w:r w:rsidRPr="00663143">
        <w:rPr>
          <w:rStyle w:val="a8"/>
          <w:noProof/>
          <w:color w:val="auto"/>
          <w:sz w:val="28"/>
          <w:szCs w:val="28"/>
          <w:u w:val="none"/>
        </w:rPr>
        <w:t>2.1 Налог на добавленную стоимость</w:t>
      </w:r>
    </w:p>
    <w:p w:rsidR="00882EAB" w:rsidRPr="00663143" w:rsidRDefault="00882EAB" w:rsidP="00663143">
      <w:pPr>
        <w:pStyle w:val="21"/>
        <w:tabs>
          <w:tab w:val="right" w:leader="dot" w:pos="9628"/>
        </w:tabs>
        <w:suppressAutoHyphens/>
        <w:spacing w:line="360" w:lineRule="auto"/>
        <w:ind w:left="0"/>
        <w:rPr>
          <w:noProof/>
          <w:sz w:val="28"/>
          <w:szCs w:val="28"/>
        </w:rPr>
      </w:pPr>
      <w:r w:rsidRPr="00663143">
        <w:rPr>
          <w:rStyle w:val="a8"/>
          <w:noProof/>
          <w:color w:val="auto"/>
          <w:sz w:val="28"/>
          <w:szCs w:val="28"/>
          <w:u w:val="none"/>
        </w:rPr>
        <w:t>2.2 Налог на имущество организаций</w:t>
      </w:r>
    </w:p>
    <w:p w:rsidR="00882EAB" w:rsidRPr="00663143" w:rsidRDefault="00882EAB" w:rsidP="00663143">
      <w:pPr>
        <w:pStyle w:val="21"/>
        <w:tabs>
          <w:tab w:val="right" w:leader="dot" w:pos="9628"/>
        </w:tabs>
        <w:suppressAutoHyphens/>
        <w:spacing w:line="360" w:lineRule="auto"/>
        <w:ind w:left="0"/>
        <w:rPr>
          <w:noProof/>
          <w:sz w:val="28"/>
          <w:szCs w:val="28"/>
        </w:rPr>
      </w:pPr>
      <w:r w:rsidRPr="00663143">
        <w:rPr>
          <w:rStyle w:val="a8"/>
          <w:noProof/>
          <w:color w:val="auto"/>
          <w:sz w:val="28"/>
          <w:szCs w:val="28"/>
          <w:u w:val="none"/>
        </w:rPr>
        <w:t>2.3 Целевые сборы на содержание муниципальной милиции и пожарной охраны</w:t>
      </w:r>
    </w:p>
    <w:p w:rsidR="00882EAB" w:rsidRPr="00663143" w:rsidRDefault="00882EAB" w:rsidP="00663143">
      <w:pPr>
        <w:pStyle w:val="21"/>
        <w:tabs>
          <w:tab w:val="right" w:leader="dot" w:pos="9628"/>
        </w:tabs>
        <w:suppressAutoHyphens/>
        <w:spacing w:line="360" w:lineRule="auto"/>
        <w:ind w:left="0"/>
        <w:rPr>
          <w:noProof/>
          <w:sz w:val="28"/>
          <w:szCs w:val="28"/>
        </w:rPr>
      </w:pPr>
      <w:r w:rsidRPr="00663143">
        <w:rPr>
          <w:rStyle w:val="a8"/>
          <w:noProof/>
          <w:color w:val="auto"/>
          <w:sz w:val="28"/>
          <w:szCs w:val="28"/>
          <w:u w:val="none"/>
        </w:rPr>
        <w:t>2.4 Налог на прибыль организаций</w:t>
      </w:r>
    </w:p>
    <w:p w:rsidR="00882EAB" w:rsidRPr="00663143" w:rsidRDefault="00882EAB" w:rsidP="00663143">
      <w:pPr>
        <w:pStyle w:val="31"/>
        <w:tabs>
          <w:tab w:val="right" w:leader="dot" w:pos="9628"/>
        </w:tabs>
        <w:suppressAutoHyphens/>
        <w:spacing w:line="360" w:lineRule="auto"/>
        <w:ind w:left="0"/>
        <w:rPr>
          <w:noProof/>
          <w:sz w:val="28"/>
          <w:szCs w:val="28"/>
        </w:rPr>
      </w:pPr>
      <w:r w:rsidRPr="00663143">
        <w:rPr>
          <w:rStyle w:val="a8"/>
          <w:noProof/>
          <w:color w:val="auto"/>
          <w:sz w:val="28"/>
          <w:szCs w:val="28"/>
          <w:u w:val="none"/>
        </w:rPr>
        <w:t>2.4.1 Расчет конечного финансового результата по данным бухгалтерского учета</w:t>
      </w:r>
    </w:p>
    <w:p w:rsidR="00882EAB" w:rsidRPr="00663143" w:rsidRDefault="00882EAB" w:rsidP="00663143">
      <w:pPr>
        <w:pStyle w:val="31"/>
        <w:tabs>
          <w:tab w:val="right" w:leader="dot" w:pos="9628"/>
        </w:tabs>
        <w:suppressAutoHyphens/>
        <w:spacing w:line="360" w:lineRule="auto"/>
        <w:ind w:left="0"/>
        <w:rPr>
          <w:noProof/>
          <w:sz w:val="28"/>
          <w:szCs w:val="28"/>
        </w:rPr>
      </w:pPr>
      <w:r w:rsidRPr="00663143">
        <w:rPr>
          <w:rStyle w:val="a8"/>
          <w:noProof/>
          <w:color w:val="auto"/>
          <w:sz w:val="28"/>
          <w:szCs w:val="28"/>
          <w:u w:val="none"/>
        </w:rPr>
        <w:t>2.4.2 Расчет прибыли в целях налогообложения</w:t>
      </w:r>
    </w:p>
    <w:p w:rsidR="00882EAB" w:rsidRPr="00663143" w:rsidRDefault="00882EAB" w:rsidP="00663143">
      <w:pPr>
        <w:pStyle w:val="31"/>
        <w:tabs>
          <w:tab w:val="right" w:leader="dot" w:pos="9628"/>
        </w:tabs>
        <w:suppressAutoHyphens/>
        <w:spacing w:line="360" w:lineRule="auto"/>
        <w:ind w:left="0"/>
        <w:rPr>
          <w:noProof/>
          <w:sz w:val="28"/>
          <w:szCs w:val="28"/>
        </w:rPr>
      </w:pPr>
      <w:r w:rsidRPr="00663143">
        <w:rPr>
          <w:rStyle w:val="a8"/>
          <w:noProof/>
          <w:color w:val="auto"/>
          <w:sz w:val="28"/>
          <w:szCs w:val="28"/>
          <w:u w:val="none"/>
        </w:rPr>
        <w:t>2.4.3 Расчет суммы налога на прибыль организаций</w:t>
      </w:r>
    </w:p>
    <w:p w:rsidR="00882EAB" w:rsidRPr="00663143" w:rsidRDefault="00FA0590" w:rsidP="00663143">
      <w:pPr>
        <w:pStyle w:val="11"/>
        <w:tabs>
          <w:tab w:val="right" w:leader="dot" w:pos="9628"/>
        </w:tabs>
        <w:suppressAutoHyphens/>
        <w:spacing w:line="360" w:lineRule="auto"/>
        <w:rPr>
          <w:noProof/>
          <w:sz w:val="28"/>
          <w:szCs w:val="28"/>
        </w:rPr>
      </w:pPr>
      <w:r w:rsidRPr="00663143">
        <w:rPr>
          <w:rStyle w:val="a8"/>
          <w:noProof/>
          <w:color w:val="auto"/>
          <w:sz w:val="28"/>
          <w:szCs w:val="28"/>
          <w:u w:val="none"/>
        </w:rPr>
        <w:t>Выводы</w:t>
      </w:r>
    </w:p>
    <w:p w:rsidR="00882EAB" w:rsidRPr="00663143" w:rsidRDefault="00FA0590" w:rsidP="00663143">
      <w:pPr>
        <w:pStyle w:val="11"/>
        <w:tabs>
          <w:tab w:val="right" w:leader="dot" w:pos="9628"/>
        </w:tabs>
        <w:suppressAutoHyphens/>
        <w:spacing w:line="360" w:lineRule="auto"/>
        <w:rPr>
          <w:noProof/>
          <w:sz w:val="28"/>
        </w:rPr>
      </w:pPr>
      <w:r w:rsidRPr="00663143">
        <w:rPr>
          <w:rStyle w:val="a8"/>
          <w:noProof/>
          <w:color w:val="auto"/>
          <w:sz w:val="28"/>
          <w:szCs w:val="28"/>
          <w:u w:val="none"/>
        </w:rPr>
        <w:t>Список литературы</w:t>
      </w:r>
    </w:p>
    <w:p w:rsidR="00882EAB" w:rsidRPr="00663143" w:rsidRDefault="00882EAB" w:rsidP="00663143">
      <w:pPr>
        <w:suppressAutoHyphens/>
        <w:spacing w:line="360" w:lineRule="auto"/>
        <w:rPr>
          <w:bCs/>
          <w:sz w:val="28"/>
          <w:szCs w:val="28"/>
        </w:rPr>
      </w:pPr>
    </w:p>
    <w:p w:rsidR="001E3147" w:rsidRPr="00663143" w:rsidRDefault="00FA0590" w:rsidP="00FA0590">
      <w:pPr>
        <w:suppressAutoHyphens/>
        <w:spacing w:line="360" w:lineRule="auto"/>
        <w:ind w:firstLine="709"/>
        <w:jc w:val="both"/>
        <w:rPr>
          <w:sz w:val="28"/>
          <w:lang w:val="en-US"/>
        </w:rPr>
      </w:pPr>
      <w:r w:rsidRPr="00663143">
        <w:rPr>
          <w:bCs/>
          <w:sz w:val="28"/>
          <w:szCs w:val="28"/>
        </w:rPr>
        <w:br w:type="page"/>
      </w:r>
      <w:bookmarkStart w:id="0" w:name="_Toc117937079"/>
      <w:r w:rsidR="001E3147" w:rsidRPr="00663143">
        <w:rPr>
          <w:sz w:val="28"/>
        </w:rPr>
        <w:t>В</w:t>
      </w:r>
      <w:r w:rsidRPr="00663143">
        <w:rPr>
          <w:sz w:val="28"/>
        </w:rPr>
        <w:t>ведение</w:t>
      </w:r>
      <w:bookmarkEnd w:id="0"/>
    </w:p>
    <w:p w:rsidR="00FA0590" w:rsidRPr="00663143" w:rsidRDefault="00FA0590" w:rsidP="00FA0590">
      <w:pPr>
        <w:suppressAutoHyphens/>
        <w:spacing w:line="360" w:lineRule="auto"/>
        <w:ind w:firstLine="709"/>
        <w:jc w:val="both"/>
        <w:rPr>
          <w:sz w:val="28"/>
          <w:lang w:val="en-US"/>
        </w:rPr>
      </w:pPr>
    </w:p>
    <w:p w:rsidR="001E3147" w:rsidRPr="00663143" w:rsidRDefault="001E3147" w:rsidP="00FA0590">
      <w:pPr>
        <w:suppressAutoHyphens/>
        <w:spacing w:line="360" w:lineRule="auto"/>
        <w:ind w:firstLine="709"/>
        <w:jc w:val="both"/>
        <w:rPr>
          <w:sz w:val="28"/>
          <w:szCs w:val="28"/>
        </w:rPr>
      </w:pPr>
      <w:r w:rsidRPr="00663143">
        <w:rPr>
          <w:sz w:val="28"/>
          <w:szCs w:val="28"/>
        </w:rPr>
        <w:t>Налог - одна из самых древних форм экономических отношений, появление которой связано с самыми первыми общественными потребностями. Налогообложение — это система распределения доходов между юридическими или физическими лицами и государством, а налоги представляют собой обязательные платежи в бюджет, взимаемые государством на основе закона с юридических и физических лиц для удовлетворения общественных потребностей. Налоги выражают обязанности юридических и физических лиц, получающих доходы, 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w:t>
      </w:r>
      <w:r w:rsidR="00BB31BA" w:rsidRPr="00663143">
        <w:rPr>
          <w:sz w:val="28"/>
          <w:szCs w:val="28"/>
        </w:rPr>
        <w:t xml:space="preserve"> [4]</w:t>
      </w:r>
      <w:r w:rsidRPr="00663143">
        <w:rPr>
          <w:sz w:val="28"/>
          <w:szCs w:val="28"/>
        </w:rPr>
        <w:t>.</w:t>
      </w:r>
    </w:p>
    <w:p w:rsidR="001E3147" w:rsidRPr="00663143" w:rsidRDefault="001E3147" w:rsidP="00FA0590">
      <w:pPr>
        <w:suppressAutoHyphens/>
        <w:spacing w:line="360" w:lineRule="auto"/>
        <w:ind w:firstLine="709"/>
        <w:jc w:val="both"/>
        <w:rPr>
          <w:sz w:val="28"/>
          <w:szCs w:val="28"/>
        </w:rPr>
      </w:pPr>
      <w:r w:rsidRPr="00663143">
        <w:rPr>
          <w:sz w:val="28"/>
          <w:szCs w:val="28"/>
        </w:rPr>
        <w:t>Налоги бывают двух видов. 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косвенные налоги. Они частично или полностью переносятся на цену товара или услуги.</w:t>
      </w:r>
    </w:p>
    <w:p w:rsidR="001E3147" w:rsidRPr="00663143" w:rsidRDefault="001E3147" w:rsidP="00FA0590">
      <w:pPr>
        <w:suppressAutoHyphens/>
        <w:autoSpaceDE w:val="0"/>
        <w:autoSpaceDN w:val="0"/>
        <w:adjustRightInd w:val="0"/>
        <w:spacing w:line="360" w:lineRule="auto"/>
        <w:ind w:firstLine="709"/>
        <w:jc w:val="both"/>
        <w:rPr>
          <w:sz w:val="28"/>
          <w:szCs w:val="28"/>
        </w:rPr>
      </w:pPr>
      <w:r w:rsidRPr="00663143">
        <w:rPr>
          <w:sz w:val="28"/>
          <w:szCs w:val="28"/>
        </w:rPr>
        <w:t>Применение налогов - один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хозрасчётный доход и прибыль предприятия</w:t>
      </w:r>
      <w:r w:rsidR="00BB31BA" w:rsidRPr="00663143">
        <w:rPr>
          <w:sz w:val="28"/>
          <w:szCs w:val="28"/>
        </w:rPr>
        <w:t xml:space="preserve"> [5]</w:t>
      </w:r>
      <w:r w:rsidRPr="00663143">
        <w:rPr>
          <w:sz w:val="28"/>
          <w:szCs w:val="28"/>
        </w:rPr>
        <w:t>.</w:t>
      </w:r>
    </w:p>
    <w:p w:rsidR="001E3147" w:rsidRPr="00663143" w:rsidRDefault="001E3147" w:rsidP="00FA0590">
      <w:pPr>
        <w:suppressAutoHyphens/>
        <w:spacing w:line="360" w:lineRule="auto"/>
        <w:ind w:firstLine="709"/>
        <w:jc w:val="both"/>
        <w:rPr>
          <w:bCs/>
          <w:sz w:val="28"/>
          <w:szCs w:val="28"/>
        </w:rPr>
      </w:pPr>
    </w:p>
    <w:p w:rsidR="00DF104E" w:rsidRPr="00663143" w:rsidRDefault="00BB31BA" w:rsidP="00FA0590">
      <w:pPr>
        <w:pStyle w:val="1"/>
        <w:keepNext w:val="0"/>
        <w:suppressAutoHyphens/>
        <w:spacing w:before="0" w:after="0"/>
        <w:ind w:firstLine="709"/>
        <w:jc w:val="both"/>
        <w:rPr>
          <w:rFonts w:cs="Times New Roman"/>
          <w:b w:val="0"/>
          <w:lang w:val="en-US"/>
        </w:rPr>
      </w:pPr>
      <w:bookmarkStart w:id="1" w:name="_Toc117937080"/>
      <w:r w:rsidRPr="00663143">
        <w:rPr>
          <w:rFonts w:cs="Times New Roman"/>
          <w:b w:val="0"/>
        </w:rPr>
        <w:br w:type="page"/>
      </w:r>
      <w:r w:rsidR="00FA0590" w:rsidRPr="00663143">
        <w:rPr>
          <w:rFonts w:cs="Times New Roman"/>
          <w:b w:val="0"/>
        </w:rPr>
        <w:t>1. Исходные данные</w:t>
      </w:r>
      <w:bookmarkEnd w:id="1"/>
    </w:p>
    <w:p w:rsidR="00FA0590" w:rsidRPr="00663143" w:rsidRDefault="00FA0590" w:rsidP="00FA0590">
      <w:pPr>
        <w:suppressAutoHyphens/>
        <w:spacing w:line="360" w:lineRule="auto"/>
        <w:ind w:firstLine="709"/>
        <w:jc w:val="both"/>
        <w:rPr>
          <w:sz w:val="28"/>
          <w:lang w:val="en-US"/>
        </w:rPr>
      </w:pPr>
    </w:p>
    <w:p w:rsidR="00DF104E" w:rsidRPr="00663143" w:rsidRDefault="00DF104E" w:rsidP="00FA0590">
      <w:pPr>
        <w:suppressAutoHyphens/>
        <w:spacing w:line="360" w:lineRule="auto"/>
        <w:ind w:firstLine="709"/>
        <w:jc w:val="both"/>
        <w:rPr>
          <w:bCs/>
          <w:sz w:val="28"/>
          <w:szCs w:val="28"/>
        </w:rPr>
      </w:pPr>
      <w:r w:rsidRPr="00663143">
        <w:rPr>
          <w:bCs/>
          <w:sz w:val="28"/>
          <w:szCs w:val="28"/>
        </w:rPr>
        <w:t xml:space="preserve">Для решения задачи составим журнал хозяйственных операций за </w:t>
      </w:r>
      <w:r w:rsidR="00B51FD7" w:rsidRPr="00663143">
        <w:rPr>
          <w:bCs/>
          <w:sz w:val="28"/>
          <w:szCs w:val="28"/>
        </w:rPr>
        <w:t>6 месяцев</w:t>
      </w:r>
      <w:r w:rsidRPr="00663143">
        <w:rPr>
          <w:bCs/>
          <w:sz w:val="28"/>
          <w:szCs w:val="28"/>
        </w:rPr>
        <w:t xml:space="preserve"> 2005 года.</w:t>
      </w:r>
    </w:p>
    <w:p w:rsidR="00FA0590" w:rsidRPr="00663143" w:rsidRDefault="00FA0590" w:rsidP="00FA0590">
      <w:pPr>
        <w:suppressAutoHyphens/>
        <w:spacing w:line="360" w:lineRule="auto"/>
        <w:ind w:firstLine="709"/>
        <w:jc w:val="both"/>
        <w:rPr>
          <w:bCs/>
          <w:sz w:val="28"/>
          <w:szCs w:val="28"/>
          <w:lang w:val="en-US"/>
        </w:rPr>
      </w:pPr>
    </w:p>
    <w:p w:rsidR="00DF104E" w:rsidRPr="00663143" w:rsidRDefault="00DF104E" w:rsidP="00FA0590">
      <w:pPr>
        <w:suppressAutoHyphens/>
        <w:spacing w:line="360" w:lineRule="auto"/>
        <w:ind w:firstLine="709"/>
        <w:jc w:val="both"/>
        <w:rPr>
          <w:bCs/>
          <w:sz w:val="28"/>
          <w:szCs w:val="28"/>
        </w:rPr>
      </w:pPr>
      <w:r w:rsidRPr="00663143">
        <w:rPr>
          <w:bCs/>
          <w:sz w:val="28"/>
          <w:szCs w:val="28"/>
        </w:rPr>
        <w:t xml:space="preserve">Журнал хозяйственных операций за </w:t>
      </w:r>
      <w:r w:rsidR="00965E54" w:rsidRPr="00663143">
        <w:rPr>
          <w:bCs/>
          <w:sz w:val="28"/>
          <w:szCs w:val="28"/>
        </w:rPr>
        <w:t>6 месяцев</w:t>
      </w:r>
      <w:r w:rsidRPr="00663143">
        <w:rPr>
          <w:bCs/>
          <w:sz w:val="28"/>
          <w:szCs w:val="28"/>
        </w:rPr>
        <w:t xml:space="preserve"> 2005 года</w:t>
      </w:r>
    </w:p>
    <w:tbl>
      <w:tblPr>
        <w:tblStyle w:val="ad"/>
        <w:tblW w:w="9072" w:type="dxa"/>
        <w:jc w:val="center"/>
        <w:tblLook w:val="0400" w:firstRow="0" w:lastRow="0" w:firstColumn="0" w:lastColumn="0" w:noHBand="0" w:noVBand="1"/>
      </w:tblPr>
      <w:tblGrid>
        <w:gridCol w:w="4371"/>
        <w:gridCol w:w="908"/>
        <w:gridCol w:w="908"/>
        <w:gridCol w:w="1624"/>
        <w:gridCol w:w="1261"/>
      </w:tblGrid>
      <w:tr w:rsidR="00DF104E" w:rsidRPr="00663143" w:rsidTr="00663143">
        <w:trPr>
          <w:jc w:val="center"/>
        </w:trPr>
        <w:tc>
          <w:tcPr>
            <w:tcW w:w="0" w:type="auto"/>
            <w:vMerge w:val="restart"/>
            <w:noWrap/>
          </w:tcPr>
          <w:p w:rsidR="00DF104E" w:rsidRPr="00663143" w:rsidRDefault="00DF104E" w:rsidP="00FA0590">
            <w:pPr>
              <w:suppressAutoHyphens/>
              <w:spacing w:line="360" w:lineRule="auto"/>
              <w:rPr>
                <w:sz w:val="20"/>
              </w:rPr>
            </w:pPr>
            <w:r w:rsidRPr="00663143">
              <w:rPr>
                <w:sz w:val="20"/>
              </w:rPr>
              <w:t>Содержание хозяйственной операции</w:t>
            </w:r>
          </w:p>
        </w:tc>
        <w:tc>
          <w:tcPr>
            <w:tcW w:w="0" w:type="auto"/>
            <w:gridSpan w:val="2"/>
          </w:tcPr>
          <w:p w:rsidR="00DF104E" w:rsidRPr="00663143" w:rsidRDefault="00DF104E" w:rsidP="00FA0590">
            <w:pPr>
              <w:suppressAutoHyphens/>
              <w:spacing w:line="360" w:lineRule="auto"/>
              <w:rPr>
                <w:sz w:val="20"/>
              </w:rPr>
            </w:pPr>
            <w:r w:rsidRPr="00663143">
              <w:rPr>
                <w:sz w:val="20"/>
              </w:rPr>
              <w:t>Корреспонденция счетов</w:t>
            </w:r>
          </w:p>
        </w:tc>
        <w:tc>
          <w:tcPr>
            <w:tcW w:w="0" w:type="auto"/>
            <w:vMerge w:val="restart"/>
          </w:tcPr>
          <w:p w:rsidR="00DF104E" w:rsidRPr="00663143" w:rsidRDefault="00DF104E" w:rsidP="00FA0590">
            <w:pPr>
              <w:suppressAutoHyphens/>
              <w:spacing w:line="360" w:lineRule="auto"/>
              <w:rPr>
                <w:sz w:val="20"/>
              </w:rPr>
            </w:pPr>
            <w:r w:rsidRPr="00663143">
              <w:rPr>
                <w:sz w:val="20"/>
              </w:rPr>
              <w:t>Сумма в бухгалтерском учете</w:t>
            </w:r>
          </w:p>
        </w:tc>
        <w:tc>
          <w:tcPr>
            <w:tcW w:w="0" w:type="auto"/>
            <w:vMerge w:val="restart"/>
          </w:tcPr>
          <w:p w:rsidR="00DF104E" w:rsidRPr="00663143" w:rsidRDefault="00DF104E" w:rsidP="00FA0590">
            <w:pPr>
              <w:suppressAutoHyphens/>
              <w:spacing w:line="360" w:lineRule="auto"/>
              <w:rPr>
                <w:sz w:val="20"/>
              </w:rPr>
            </w:pPr>
            <w:r w:rsidRPr="00663143">
              <w:rPr>
                <w:sz w:val="20"/>
              </w:rPr>
              <w:t>Сумма в налоговом учете</w:t>
            </w:r>
          </w:p>
        </w:tc>
      </w:tr>
      <w:tr w:rsidR="00DF104E" w:rsidRPr="00663143" w:rsidTr="00663143">
        <w:trPr>
          <w:jc w:val="center"/>
        </w:trPr>
        <w:tc>
          <w:tcPr>
            <w:tcW w:w="0" w:type="auto"/>
            <w:vMerge/>
          </w:tcPr>
          <w:p w:rsidR="00DF104E" w:rsidRPr="00663143" w:rsidRDefault="00DF104E" w:rsidP="00FA0590">
            <w:pPr>
              <w:suppressAutoHyphens/>
              <w:spacing w:line="360" w:lineRule="auto"/>
              <w:rPr>
                <w:sz w:val="20"/>
              </w:rPr>
            </w:pPr>
          </w:p>
        </w:tc>
        <w:tc>
          <w:tcPr>
            <w:tcW w:w="0" w:type="auto"/>
            <w:noWrap/>
          </w:tcPr>
          <w:p w:rsidR="00DF104E" w:rsidRPr="00663143" w:rsidRDefault="00DF104E" w:rsidP="00FA0590">
            <w:pPr>
              <w:suppressAutoHyphens/>
              <w:spacing w:line="360" w:lineRule="auto"/>
              <w:rPr>
                <w:sz w:val="20"/>
              </w:rPr>
            </w:pPr>
            <w:r w:rsidRPr="00663143">
              <w:rPr>
                <w:sz w:val="20"/>
              </w:rPr>
              <w:t>Д</w:t>
            </w:r>
          </w:p>
        </w:tc>
        <w:tc>
          <w:tcPr>
            <w:tcW w:w="0" w:type="auto"/>
            <w:noWrap/>
          </w:tcPr>
          <w:p w:rsidR="00DF104E" w:rsidRPr="00663143" w:rsidRDefault="00DF104E" w:rsidP="00FA0590">
            <w:pPr>
              <w:suppressAutoHyphens/>
              <w:spacing w:line="360" w:lineRule="auto"/>
              <w:rPr>
                <w:sz w:val="20"/>
              </w:rPr>
            </w:pPr>
            <w:r w:rsidRPr="00663143">
              <w:rPr>
                <w:sz w:val="20"/>
              </w:rPr>
              <w:t>К</w:t>
            </w:r>
          </w:p>
        </w:tc>
        <w:tc>
          <w:tcPr>
            <w:tcW w:w="0" w:type="auto"/>
            <w:vMerge/>
          </w:tcPr>
          <w:p w:rsidR="00DF104E" w:rsidRPr="00663143" w:rsidRDefault="00DF104E" w:rsidP="00FA0590">
            <w:pPr>
              <w:suppressAutoHyphens/>
              <w:spacing w:line="360" w:lineRule="auto"/>
              <w:rPr>
                <w:sz w:val="20"/>
              </w:rPr>
            </w:pPr>
          </w:p>
        </w:tc>
        <w:tc>
          <w:tcPr>
            <w:tcW w:w="0" w:type="auto"/>
            <w:vMerge/>
          </w:tcPr>
          <w:p w:rsidR="00DF104E" w:rsidRPr="00663143" w:rsidRDefault="00DF104E" w:rsidP="00FA0590">
            <w:pPr>
              <w:suppressAutoHyphens/>
              <w:spacing w:line="360" w:lineRule="auto"/>
              <w:rPr>
                <w:sz w:val="20"/>
              </w:rPr>
            </w:pP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w:t>
            </w:r>
            <w:r w:rsidR="00FA0590" w:rsidRPr="00663143">
              <w:rPr>
                <w:sz w:val="20"/>
              </w:rPr>
              <w:t xml:space="preserve"> </w:t>
            </w:r>
            <w:r w:rsidRPr="00663143">
              <w:rPr>
                <w:sz w:val="20"/>
              </w:rPr>
              <w:t>Предъявлены покупателю счета за отгруженную</w:t>
            </w:r>
            <w:r w:rsidR="00FA0590" w:rsidRPr="00663143">
              <w:rPr>
                <w:sz w:val="20"/>
              </w:rPr>
              <w:t xml:space="preserve"> </w:t>
            </w:r>
            <w:r w:rsidRPr="00663143">
              <w:rPr>
                <w:sz w:val="20"/>
              </w:rPr>
              <w:t>продукцию</w:t>
            </w:r>
            <w:r w:rsidR="00FA0590" w:rsidRPr="00663143">
              <w:rPr>
                <w:sz w:val="20"/>
              </w:rPr>
              <w:t xml:space="preserve"> </w:t>
            </w:r>
          </w:p>
        </w:tc>
        <w:tc>
          <w:tcPr>
            <w:tcW w:w="0" w:type="auto"/>
            <w:noWrap/>
          </w:tcPr>
          <w:p w:rsidR="00DF104E" w:rsidRPr="00663143" w:rsidRDefault="00DF104E" w:rsidP="00FA0590">
            <w:pPr>
              <w:suppressAutoHyphens/>
              <w:spacing w:line="360" w:lineRule="auto"/>
              <w:rPr>
                <w:sz w:val="20"/>
              </w:rPr>
            </w:pPr>
            <w:r w:rsidRPr="00663143">
              <w:rPr>
                <w:sz w:val="20"/>
              </w:rPr>
              <w:t>62</w:t>
            </w:r>
          </w:p>
        </w:tc>
        <w:tc>
          <w:tcPr>
            <w:tcW w:w="0" w:type="auto"/>
            <w:noWrap/>
          </w:tcPr>
          <w:p w:rsidR="00DF104E" w:rsidRPr="00663143" w:rsidRDefault="00DF104E" w:rsidP="00FA0590">
            <w:pPr>
              <w:suppressAutoHyphens/>
              <w:spacing w:line="360" w:lineRule="auto"/>
              <w:rPr>
                <w:sz w:val="20"/>
              </w:rPr>
            </w:pPr>
            <w:r w:rsidRPr="00663143">
              <w:rPr>
                <w:sz w:val="20"/>
              </w:rPr>
              <w:t>90-1</w:t>
            </w:r>
          </w:p>
        </w:tc>
        <w:tc>
          <w:tcPr>
            <w:tcW w:w="0" w:type="auto"/>
            <w:noWrap/>
          </w:tcPr>
          <w:p w:rsidR="00DF104E" w:rsidRPr="00663143" w:rsidRDefault="00DF104E" w:rsidP="00FA0590">
            <w:pPr>
              <w:suppressAutoHyphens/>
              <w:spacing w:line="360" w:lineRule="auto"/>
              <w:rPr>
                <w:sz w:val="20"/>
              </w:rPr>
            </w:pPr>
            <w:r w:rsidRPr="00663143">
              <w:rPr>
                <w:sz w:val="20"/>
              </w:rPr>
              <w:t>18 800,00</w:t>
            </w:r>
          </w:p>
        </w:tc>
        <w:tc>
          <w:tcPr>
            <w:tcW w:w="0" w:type="auto"/>
            <w:noWrap/>
          </w:tcPr>
          <w:p w:rsidR="00DF104E" w:rsidRPr="00663143" w:rsidRDefault="00DF104E" w:rsidP="00FA0590">
            <w:pPr>
              <w:suppressAutoHyphens/>
              <w:spacing w:line="360" w:lineRule="auto"/>
              <w:rPr>
                <w:sz w:val="20"/>
              </w:rPr>
            </w:pPr>
            <w:r w:rsidRPr="00663143">
              <w:rPr>
                <w:sz w:val="20"/>
              </w:rPr>
              <w:t>18 800,00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в том числе НДС (18800*18/118)</w:t>
            </w:r>
          </w:p>
        </w:tc>
        <w:tc>
          <w:tcPr>
            <w:tcW w:w="0" w:type="auto"/>
            <w:noWrap/>
          </w:tcPr>
          <w:p w:rsidR="00DF104E" w:rsidRPr="00663143" w:rsidRDefault="00DF104E" w:rsidP="00FA0590">
            <w:pPr>
              <w:suppressAutoHyphens/>
              <w:spacing w:line="360" w:lineRule="auto"/>
              <w:rPr>
                <w:sz w:val="20"/>
              </w:rPr>
            </w:pPr>
            <w:r w:rsidRPr="00663143">
              <w:rPr>
                <w:sz w:val="20"/>
              </w:rPr>
              <w:t>90-3</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2 867,80</w:t>
            </w:r>
          </w:p>
        </w:tc>
        <w:tc>
          <w:tcPr>
            <w:tcW w:w="0" w:type="auto"/>
            <w:noWrap/>
          </w:tcPr>
          <w:p w:rsidR="00DF104E" w:rsidRPr="00663143" w:rsidRDefault="00DF104E" w:rsidP="00FA0590">
            <w:pPr>
              <w:suppressAutoHyphens/>
              <w:spacing w:line="360" w:lineRule="auto"/>
              <w:rPr>
                <w:sz w:val="20"/>
              </w:rPr>
            </w:pPr>
            <w:r w:rsidRPr="00663143">
              <w:rPr>
                <w:sz w:val="20"/>
              </w:rPr>
              <w:t>2 867,80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 xml:space="preserve"> 2. Списана себестоимость отгруженной продукции </w:t>
            </w:r>
          </w:p>
        </w:tc>
        <w:tc>
          <w:tcPr>
            <w:tcW w:w="0" w:type="auto"/>
            <w:noWrap/>
          </w:tcPr>
          <w:p w:rsidR="00DF104E" w:rsidRPr="00663143" w:rsidRDefault="00DF104E" w:rsidP="00FA0590">
            <w:pPr>
              <w:suppressAutoHyphens/>
              <w:spacing w:line="360" w:lineRule="auto"/>
              <w:rPr>
                <w:sz w:val="20"/>
              </w:rPr>
            </w:pPr>
            <w:r w:rsidRPr="00663143">
              <w:rPr>
                <w:sz w:val="20"/>
              </w:rPr>
              <w:t>90-2</w:t>
            </w:r>
          </w:p>
        </w:tc>
        <w:tc>
          <w:tcPr>
            <w:tcW w:w="0" w:type="auto"/>
            <w:noWrap/>
          </w:tcPr>
          <w:p w:rsidR="00DF104E" w:rsidRPr="00663143" w:rsidRDefault="00DF104E" w:rsidP="00FA0590">
            <w:pPr>
              <w:suppressAutoHyphens/>
              <w:spacing w:line="360" w:lineRule="auto"/>
              <w:rPr>
                <w:sz w:val="20"/>
              </w:rPr>
            </w:pPr>
            <w:r w:rsidRPr="00663143">
              <w:rPr>
                <w:sz w:val="20"/>
              </w:rPr>
              <w:t>43 (20)</w:t>
            </w:r>
          </w:p>
        </w:tc>
        <w:tc>
          <w:tcPr>
            <w:tcW w:w="0" w:type="auto"/>
            <w:noWrap/>
          </w:tcPr>
          <w:p w:rsidR="00DF104E" w:rsidRPr="00663143" w:rsidRDefault="00DF104E" w:rsidP="00FA0590">
            <w:pPr>
              <w:suppressAutoHyphens/>
              <w:spacing w:line="360" w:lineRule="auto"/>
              <w:rPr>
                <w:sz w:val="20"/>
              </w:rPr>
            </w:pPr>
            <w:r w:rsidRPr="00663143">
              <w:rPr>
                <w:sz w:val="20"/>
              </w:rPr>
              <w:t>10 315,00</w:t>
            </w:r>
          </w:p>
        </w:tc>
        <w:tc>
          <w:tcPr>
            <w:tcW w:w="0" w:type="auto"/>
            <w:noWrap/>
          </w:tcPr>
          <w:p w:rsidR="00DF104E" w:rsidRPr="00663143" w:rsidRDefault="00DF104E" w:rsidP="00FA0590">
            <w:pPr>
              <w:suppressAutoHyphens/>
              <w:spacing w:line="360" w:lineRule="auto"/>
              <w:rPr>
                <w:sz w:val="20"/>
              </w:rPr>
            </w:pPr>
            <w:r w:rsidRPr="00663143">
              <w:rPr>
                <w:sz w:val="20"/>
              </w:rPr>
              <w:t>10 190,00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2.1.</w:t>
            </w:r>
            <w:r w:rsidR="00FA0590" w:rsidRPr="00663143">
              <w:rPr>
                <w:sz w:val="20"/>
              </w:rPr>
              <w:t xml:space="preserve"> </w:t>
            </w:r>
            <w:r w:rsidRPr="00663143">
              <w:rPr>
                <w:sz w:val="20"/>
              </w:rPr>
              <w:t>Списаны</w:t>
            </w:r>
            <w:r w:rsidR="00FA0590" w:rsidRPr="00663143">
              <w:rPr>
                <w:sz w:val="20"/>
              </w:rPr>
              <w:t xml:space="preserve"> </w:t>
            </w:r>
            <w:r w:rsidRPr="00663143">
              <w:rPr>
                <w:sz w:val="20"/>
              </w:rPr>
              <w:t>коммерческие расходы</w:t>
            </w:r>
            <w:r w:rsidR="00FA0590" w:rsidRPr="00663143">
              <w:rPr>
                <w:sz w:val="20"/>
              </w:rPr>
              <w:t xml:space="preserve"> </w:t>
            </w:r>
          </w:p>
        </w:tc>
        <w:tc>
          <w:tcPr>
            <w:tcW w:w="0" w:type="auto"/>
            <w:noWrap/>
          </w:tcPr>
          <w:p w:rsidR="00DF104E" w:rsidRPr="00663143" w:rsidRDefault="00DF104E" w:rsidP="00FA0590">
            <w:pPr>
              <w:suppressAutoHyphens/>
              <w:spacing w:line="360" w:lineRule="auto"/>
              <w:rPr>
                <w:sz w:val="20"/>
              </w:rPr>
            </w:pPr>
            <w:r w:rsidRPr="00663143">
              <w:rPr>
                <w:sz w:val="20"/>
              </w:rPr>
              <w:t>90-2</w:t>
            </w:r>
          </w:p>
        </w:tc>
        <w:tc>
          <w:tcPr>
            <w:tcW w:w="0" w:type="auto"/>
            <w:noWrap/>
          </w:tcPr>
          <w:p w:rsidR="00DF104E" w:rsidRPr="00663143" w:rsidRDefault="00DF104E" w:rsidP="00FA0590">
            <w:pPr>
              <w:suppressAutoHyphens/>
              <w:spacing w:line="360" w:lineRule="auto"/>
              <w:rPr>
                <w:sz w:val="20"/>
              </w:rPr>
            </w:pPr>
            <w:r w:rsidRPr="00663143">
              <w:rPr>
                <w:sz w:val="20"/>
              </w:rPr>
              <w:t>44 (26)</w:t>
            </w:r>
          </w:p>
        </w:tc>
        <w:tc>
          <w:tcPr>
            <w:tcW w:w="0" w:type="auto"/>
            <w:noWrap/>
          </w:tcPr>
          <w:p w:rsidR="00DF104E" w:rsidRPr="00663143" w:rsidRDefault="00DF104E" w:rsidP="00FA0590">
            <w:pPr>
              <w:suppressAutoHyphens/>
              <w:spacing w:line="360" w:lineRule="auto"/>
              <w:rPr>
                <w:sz w:val="20"/>
              </w:rPr>
            </w:pPr>
            <w:r w:rsidRPr="00663143">
              <w:rPr>
                <w:sz w:val="20"/>
              </w:rPr>
              <w:t>1 120,00</w:t>
            </w:r>
          </w:p>
        </w:tc>
        <w:tc>
          <w:tcPr>
            <w:tcW w:w="0" w:type="auto"/>
            <w:noWrap/>
          </w:tcPr>
          <w:p w:rsidR="00DF104E" w:rsidRPr="00663143" w:rsidRDefault="00DF104E" w:rsidP="00FA0590">
            <w:pPr>
              <w:suppressAutoHyphens/>
              <w:spacing w:line="360" w:lineRule="auto"/>
              <w:rPr>
                <w:sz w:val="20"/>
              </w:rPr>
            </w:pPr>
            <w:r w:rsidRPr="00663143">
              <w:rPr>
                <w:sz w:val="20"/>
              </w:rPr>
              <w:t>1 045,00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2.2. Списаны управленческие расходы, в том числе налог на пользователей автодорог</w:t>
            </w:r>
          </w:p>
        </w:tc>
        <w:tc>
          <w:tcPr>
            <w:tcW w:w="0" w:type="auto"/>
            <w:noWrap/>
          </w:tcPr>
          <w:p w:rsidR="00DF104E" w:rsidRPr="00663143" w:rsidRDefault="00DF104E" w:rsidP="00FA0590">
            <w:pPr>
              <w:suppressAutoHyphens/>
              <w:spacing w:line="360" w:lineRule="auto"/>
              <w:rPr>
                <w:sz w:val="20"/>
              </w:rPr>
            </w:pPr>
            <w:r w:rsidRPr="00663143">
              <w:rPr>
                <w:sz w:val="20"/>
              </w:rPr>
              <w:t>90-2</w:t>
            </w:r>
          </w:p>
        </w:tc>
        <w:tc>
          <w:tcPr>
            <w:tcW w:w="0" w:type="auto"/>
            <w:noWrap/>
          </w:tcPr>
          <w:p w:rsidR="00DF104E" w:rsidRPr="00663143" w:rsidRDefault="00DF104E" w:rsidP="00FA0590">
            <w:pPr>
              <w:suppressAutoHyphens/>
              <w:spacing w:line="360" w:lineRule="auto"/>
              <w:rPr>
                <w:sz w:val="20"/>
              </w:rPr>
            </w:pPr>
            <w:r w:rsidRPr="00663143">
              <w:rPr>
                <w:sz w:val="20"/>
              </w:rPr>
              <w:t>26</w:t>
            </w:r>
          </w:p>
        </w:tc>
        <w:tc>
          <w:tcPr>
            <w:tcW w:w="0" w:type="auto"/>
            <w:noWrap/>
          </w:tcPr>
          <w:p w:rsidR="00DF104E" w:rsidRPr="00663143" w:rsidRDefault="00DF104E" w:rsidP="00FA0590">
            <w:pPr>
              <w:suppressAutoHyphens/>
              <w:spacing w:line="360" w:lineRule="auto"/>
              <w:rPr>
                <w:sz w:val="20"/>
              </w:rPr>
            </w:pPr>
            <w:r w:rsidRPr="00663143">
              <w:rPr>
                <w:sz w:val="20"/>
              </w:rPr>
              <w:t>1 320,00</w:t>
            </w:r>
          </w:p>
        </w:tc>
        <w:tc>
          <w:tcPr>
            <w:tcW w:w="0" w:type="auto"/>
            <w:noWrap/>
          </w:tcPr>
          <w:p w:rsidR="00DF104E" w:rsidRPr="00663143" w:rsidRDefault="00DF104E" w:rsidP="00FA0590">
            <w:pPr>
              <w:suppressAutoHyphens/>
              <w:spacing w:line="360" w:lineRule="auto"/>
              <w:rPr>
                <w:sz w:val="20"/>
              </w:rPr>
            </w:pPr>
            <w:r w:rsidRPr="00663143">
              <w:rPr>
                <w:sz w:val="20"/>
              </w:rPr>
              <w:t>1 265,00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3. Учтены доходы от</w:t>
            </w:r>
            <w:r w:rsidR="00FA0590" w:rsidRPr="00663143">
              <w:rPr>
                <w:sz w:val="20"/>
              </w:rPr>
              <w:t xml:space="preserve"> </w:t>
            </w:r>
            <w:r w:rsidRPr="00663143">
              <w:rPr>
                <w:sz w:val="20"/>
              </w:rPr>
              <w:t xml:space="preserve">совместной деятельности </w:t>
            </w:r>
          </w:p>
        </w:tc>
        <w:tc>
          <w:tcPr>
            <w:tcW w:w="0" w:type="auto"/>
            <w:noWrap/>
          </w:tcPr>
          <w:p w:rsidR="00DF104E" w:rsidRPr="00663143" w:rsidRDefault="00DF104E" w:rsidP="00FA0590">
            <w:pPr>
              <w:suppressAutoHyphens/>
              <w:spacing w:line="360" w:lineRule="auto"/>
              <w:rPr>
                <w:sz w:val="20"/>
              </w:rPr>
            </w:pPr>
            <w:r w:rsidRPr="00663143">
              <w:rPr>
                <w:sz w:val="20"/>
              </w:rPr>
              <w:t>76-3</w:t>
            </w:r>
          </w:p>
        </w:tc>
        <w:tc>
          <w:tcPr>
            <w:tcW w:w="0" w:type="auto"/>
            <w:noWrap/>
          </w:tcPr>
          <w:p w:rsidR="00DF104E" w:rsidRPr="00663143" w:rsidRDefault="00DF104E" w:rsidP="00FA0590">
            <w:pPr>
              <w:suppressAutoHyphens/>
              <w:spacing w:line="360" w:lineRule="auto"/>
              <w:rPr>
                <w:sz w:val="20"/>
              </w:rPr>
            </w:pPr>
            <w:r w:rsidRPr="00663143">
              <w:rPr>
                <w:sz w:val="20"/>
              </w:rPr>
              <w:t>91-1</w:t>
            </w:r>
          </w:p>
        </w:tc>
        <w:tc>
          <w:tcPr>
            <w:tcW w:w="0" w:type="auto"/>
            <w:noWrap/>
          </w:tcPr>
          <w:p w:rsidR="00DF104E" w:rsidRPr="00663143" w:rsidRDefault="00DF104E" w:rsidP="00FA0590">
            <w:pPr>
              <w:suppressAutoHyphens/>
              <w:spacing w:line="360" w:lineRule="auto"/>
              <w:rPr>
                <w:sz w:val="20"/>
              </w:rPr>
            </w:pPr>
            <w:r w:rsidRPr="00663143">
              <w:rPr>
                <w:sz w:val="20"/>
              </w:rPr>
              <w:t>200,00</w:t>
            </w:r>
          </w:p>
        </w:tc>
        <w:tc>
          <w:tcPr>
            <w:tcW w:w="0" w:type="auto"/>
            <w:noWrap/>
          </w:tcPr>
          <w:p w:rsidR="00DF104E" w:rsidRPr="00663143" w:rsidRDefault="00DF104E" w:rsidP="00FA0590">
            <w:pPr>
              <w:suppressAutoHyphens/>
              <w:spacing w:line="360" w:lineRule="auto"/>
              <w:rPr>
                <w:sz w:val="20"/>
              </w:rPr>
            </w:pPr>
            <w:r w:rsidRPr="00663143">
              <w:rPr>
                <w:sz w:val="20"/>
              </w:rPr>
              <w:t>200,00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4. Списаны ликвидированные по акту основные средства</w:t>
            </w:r>
            <w:r w:rsidR="00FA0590" w:rsidRPr="00663143">
              <w:rPr>
                <w:sz w:val="20"/>
              </w:rPr>
              <w:t xml:space="preserve"> </w:t>
            </w:r>
          </w:p>
        </w:tc>
        <w:tc>
          <w:tcPr>
            <w:tcW w:w="0" w:type="auto"/>
            <w:noWrap/>
          </w:tcPr>
          <w:p w:rsidR="00DF104E" w:rsidRPr="00663143" w:rsidRDefault="00DF104E" w:rsidP="00FA0590">
            <w:pPr>
              <w:suppressAutoHyphens/>
              <w:spacing w:line="360" w:lineRule="auto"/>
              <w:rPr>
                <w:sz w:val="20"/>
              </w:rPr>
            </w:pPr>
            <w:r w:rsidRPr="00663143">
              <w:rPr>
                <w:sz w:val="20"/>
              </w:rPr>
              <w:t>01-2</w:t>
            </w:r>
          </w:p>
        </w:tc>
        <w:tc>
          <w:tcPr>
            <w:tcW w:w="0" w:type="auto"/>
            <w:noWrap/>
          </w:tcPr>
          <w:p w:rsidR="00DF104E" w:rsidRPr="00663143" w:rsidRDefault="00DF104E" w:rsidP="00FA0590">
            <w:pPr>
              <w:suppressAutoHyphens/>
              <w:spacing w:line="360" w:lineRule="auto"/>
              <w:rPr>
                <w:sz w:val="20"/>
              </w:rPr>
            </w:pPr>
            <w:r w:rsidRPr="00663143">
              <w:rPr>
                <w:sz w:val="20"/>
              </w:rPr>
              <w:t>01-1</w:t>
            </w:r>
          </w:p>
        </w:tc>
        <w:tc>
          <w:tcPr>
            <w:tcW w:w="0" w:type="auto"/>
            <w:noWrap/>
          </w:tcPr>
          <w:p w:rsidR="00DF104E" w:rsidRPr="00663143" w:rsidRDefault="00DF104E" w:rsidP="00FA0590">
            <w:pPr>
              <w:suppressAutoHyphens/>
              <w:spacing w:line="360" w:lineRule="auto"/>
              <w:rPr>
                <w:sz w:val="20"/>
              </w:rPr>
            </w:pPr>
            <w:r w:rsidRPr="00663143">
              <w:rPr>
                <w:sz w:val="20"/>
              </w:rPr>
              <w:t>8 020,00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5. Списан износ ликвидированных основных средств</w:t>
            </w:r>
            <w:r w:rsidR="00FA0590" w:rsidRPr="00663143">
              <w:rPr>
                <w:sz w:val="20"/>
              </w:rPr>
              <w:t xml:space="preserve"> </w:t>
            </w:r>
          </w:p>
        </w:tc>
        <w:tc>
          <w:tcPr>
            <w:tcW w:w="0" w:type="auto"/>
            <w:noWrap/>
          </w:tcPr>
          <w:p w:rsidR="00DF104E" w:rsidRPr="00663143" w:rsidRDefault="00DF104E" w:rsidP="00FA0590">
            <w:pPr>
              <w:suppressAutoHyphens/>
              <w:spacing w:line="360" w:lineRule="auto"/>
              <w:rPr>
                <w:sz w:val="20"/>
              </w:rPr>
            </w:pPr>
            <w:r w:rsidRPr="00663143">
              <w:rPr>
                <w:sz w:val="20"/>
              </w:rPr>
              <w:t>02</w:t>
            </w:r>
          </w:p>
        </w:tc>
        <w:tc>
          <w:tcPr>
            <w:tcW w:w="0" w:type="auto"/>
            <w:noWrap/>
          </w:tcPr>
          <w:p w:rsidR="00DF104E" w:rsidRPr="00663143" w:rsidRDefault="00DF104E" w:rsidP="00FA0590">
            <w:pPr>
              <w:suppressAutoHyphens/>
              <w:spacing w:line="360" w:lineRule="auto"/>
              <w:rPr>
                <w:sz w:val="20"/>
              </w:rPr>
            </w:pPr>
            <w:r w:rsidRPr="00663143">
              <w:rPr>
                <w:sz w:val="20"/>
              </w:rPr>
              <w:t>01-2</w:t>
            </w:r>
          </w:p>
        </w:tc>
        <w:tc>
          <w:tcPr>
            <w:tcW w:w="0" w:type="auto"/>
            <w:noWrap/>
          </w:tcPr>
          <w:p w:rsidR="00DF104E" w:rsidRPr="00663143" w:rsidRDefault="00DF104E" w:rsidP="00FA0590">
            <w:pPr>
              <w:suppressAutoHyphens/>
              <w:spacing w:line="360" w:lineRule="auto"/>
              <w:rPr>
                <w:sz w:val="20"/>
              </w:rPr>
            </w:pPr>
            <w:r w:rsidRPr="00663143">
              <w:rPr>
                <w:sz w:val="20"/>
              </w:rPr>
              <w:t>7 030,00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Выявлен финансовый результат от</w:t>
            </w:r>
            <w:r w:rsidR="00FA0590" w:rsidRPr="00663143">
              <w:rPr>
                <w:sz w:val="20"/>
              </w:rPr>
              <w:t xml:space="preserve"> </w:t>
            </w:r>
            <w:r w:rsidRPr="00663143">
              <w:rPr>
                <w:sz w:val="20"/>
              </w:rPr>
              <w:t>ликвидации основных средств (8020-7030)</w:t>
            </w:r>
            <w:r w:rsidR="00FA0590" w:rsidRPr="00663143">
              <w:rPr>
                <w:sz w:val="20"/>
              </w:rPr>
              <w:t xml:space="preserve"> </w:t>
            </w:r>
          </w:p>
        </w:tc>
        <w:tc>
          <w:tcPr>
            <w:tcW w:w="0" w:type="auto"/>
            <w:noWrap/>
          </w:tcPr>
          <w:p w:rsidR="00DF104E" w:rsidRPr="00663143" w:rsidRDefault="00DF104E" w:rsidP="00FA0590">
            <w:pPr>
              <w:suppressAutoHyphens/>
              <w:spacing w:line="360" w:lineRule="auto"/>
              <w:rPr>
                <w:sz w:val="20"/>
              </w:rPr>
            </w:pPr>
            <w:r w:rsidRPr="00663143">
              <w:rPr>
                <w:sz w:val="20"/>
              </w:rPr>
              <w:t>91-2</w:t>
            </w:r>
          </w:p>
        </w:tc>
        <w:tc>
          <w:tcPr>
            <w:tcW w:w="0" w:type="auto"/>
            <w:noWrap/>
          </w:tcPr>
          <w:p w:rsidR="00DF104E" w:rsidRPr="00663143" w:rsidRDefault="00DF104E" w:rsidP="00FA0590">
            <w:pPr>
              <w:suppressAutoHyphens/>
              <w:spacing w:line="360" w:lineRule="auto"/>
              <w:rPr>
                <w:sz w:val="20"/>
              </w:rPr>
            </w:pPr>
            <w:r w:rsidRPr="00663143">
              <w:rPr>
                <w:sz w:val="20"/>
              </w:rPr>
              <w:t>01-2</w:t>
            </w:r>
          </w:p>
        </w:tc>
        <w:tc>
          <w:tcPr>
            <w:tcW w:w="0" w:type="auto"/>
            <w:noWrap/>
          </w:tcPr>
          <w:p w:rsidR="00DF104E" w:rsidRPr="00663143" w:rsidRDefault="00DF104E" w:rsidP="00FA0590">
            <w:pPr>
              <w:suppressAutoHyphens/>
              <w:spacing w:line="360" w:lineRule="auto"/>
              <w:rPr>
                <w:sz w:val="20"/>
              </w:rPr>
            </w:pPr>
            <w:r w:rsidRPr="00663143">
              <w:rPr>
                <w:sz w:val="20"/>
              </w:rPr>
              <w:t>990,00</w:t>
            </w:r>
          </w:p>
        </w:tc>
        <w:tc>
          <w:tcPr>
            <w:tcW w:w="0" w:type="auto"/>
            <w:noWrap/>
          </w:tcPr>
          <w:p w:rsidR="00DF104E" w:rsidRPr="00663143" w:rsidRDefault="00DF104E" w:rsidP="00FA0590">
            <w:pPr>
              <w:suppressAutoHyphens/>
              <w:spacing w:line="360" w:lineRule="auto"/>
              <w:rPr>
                <w:sz w:val="20"/>
              </w:rPr>
            </w:pPr>
            <w:r w:rsidRPr="00663143">
              <w:rPr>
                <w:sz w:val="20"/>
              </w:rPr>
              <w:t>990,00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 xml:space="preserve">6. Предъявлены покупателю счета за отгруженные материалы </w:t>
            </w:r>
          </w:p>
        </w:tc>
        <w:tc>
          <w:tcPr>
            <w:tcW w:w="0" w:type="auto"/>
            <w:noWrap/>
          </w:tcPr>
          <w:p w:rsidR="00DF104E" w:rsidRPr="00663143" w:rsidRDefault="00DF104E" w:rsidP="00FA0590">
            <w:pPr>
              <w:suppressAutoHyphens/>
              <w:spacing w:line="360" w:lineRule="auto"/>
              <w:rPr>
                <w:sz w:val="20"/>
              </w:rPr>
            </w:pPr>
            <w:r w:rsidRPr="00663143">
              <w:rPr>
                <w:sz w:val="20"/>
              </w:rPr>
              <w:t>62</w:t>
            </w:r>
          </w:p>
        </w:tc>
        <w:tc>
          <w:tcPr>
            <w:tcW w:w="0" w:type="auto"/>
            <w:noWrap/>
          </w:tcPr>
          <w:p w:rsidR="00DF104E" w:rsidRPr="00663143" w:rsidRDefault="00DF104E" w:rsidP="00FA0590">
            <w:pPr>
              <w:suppressAutoHyphens/>
              <w:spacing w:line="360" w:lineRule="auto"/>
              <w:rPr>
                <w:sz w:val="20"/>
              </w:rPr>
            </w:pPr>
            <w:r w:rsidRPr="00663143">
              <w:rPr>
                <w:sz w:val="20"/>
              </w:rPr>
              <w:t>90-1</w:t>
            </w:r>
          </w:p>
        </w:tc>
        <w:tc>
          <w:tcPr>
            <w:tcW w:w="0" w:type="auto"/>
            <w:noWrap/>
          </w:tcPr>
          <w:p w:rsidR="00DF104E" w:rsidRPr="00663143" w:rsidRDefault="00DF104E" w:rsidP="00FA0590">
            <w:pPr>
              <w:suppressAutoHyphens/>
              <w:spacing w:line="360" w:lineRule="auto"/>
              <w:rPr>
                <w:sz w:val="20"/>
              </w:rPr>
            </w:pPr>
            <w:r w:rsidRPr="00663143">
              <w:rPr>
                <w:sz w:val="20"/>
              </w:rPr>
              <w:t>4 010,00</w:t>
            </w:r>
          </w:p>
        </w:tc>
        <w:tc>
          <w:tcPr>
            <w:tcW w:w="0" w:type="auto"/>
            <w:noWrap/>
          </w:tcPr>
          <w:p w:rsidR="00DF104E" w:rsidRPr="00663143" w:rsidRDefault="00DF104E" w:rsidP="00FA0590">
            <w:pPr>
              <w:suppressAutoHyphens/>
              <w:spacing w:line="360" w:lineRule="auto"/>
              <w:rPr>
                <w:sz w:val="20"/>
              </w:rPr>
            </w:pPr>
            <w:r w:rsidRPr="00663143">
              <w:rPr>
                <w:sz w:val="20"/>
              </w:rPr>
              <w:t>4 010,00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в том числе НДС (4010*18/118)</w:t>
            </w:r>
          </w:p>
        </w:tc>
        <w:tc>
          <w:tcPr>
            <w:tcW w:w="0" w:type="auto"/>
            <w:noWrap/>
          </w:tcPr>
          <w:p w:rsidR="00DF104E" w:rsidRPr="00663143" w:rsidRDefault="00DF104E" w:rsidP="00FA0590">
            <w:pPr>
              <w:suppressAutoHyphens/>
              <w:spacing w:line="360" w:lineRule="auto"/>
              <w:rPr>
                <w:sz w:val="20"/>
              </w:rPr>
            </w:pPr>
            <w:r w:rsidRPr="00663143">
              <w:rPr>
                <w:sz w:val="20"/>
              </w:rPr>
              <w:t>90-3</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611,69</w:t>
            </w:r>
          </w:p>
        </w:tc>
        <w:tc>
          <w:tcPr>
            <w:tcW w:w="0" w:type="auto"/>
            <w:noWrap/>
          </w:tcPr>
          <w:p w:rsidR="00DF104E" w:rsidRPr="00663143" w:rsidRDefault="00DF104E" w:rsidP="00FA0590">
            <w:pPr>
              <w:suppressAutoHyphens/>
              <w:spacing w:line="360" w:lineRule="auto"/>
              <w:rPr>
                <w:sz w:val="20"/>
              </w:rPr>
            </w:pPr>
            <w:r w:rsidRPr="00663143">
              <w:rPr>
                <w:sz w:val="20"/>
              </w:rPr>
              <w:t>611,69</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7. Списана себестоимость реализованных материалов</w:t>
            </w:r>
          </w:p>
        </w:tc>
        <w:tc>
          <w:tcPr>
            <w:tcW w:w="0" w:type="auto"/>
            <w:noWrap/>
          </w:tcPr>
          <w:p w:rsidR="00DF104E" w:rsidRPr="00663143" w:rsidRDefault="00DF104E" w:rsidP="00FA0590">
            <w:pPr>
              <w:suppressAutoHyphens/>
              <w:spacing w:line="360" w:lineRule="auto"/>
              <w:rPr>
                <w:sz w:val="20"/>
              </w:rPr>
            </w:pPr>
            <w:r w:rsidRPr="00663143">
              <w:rPr>
                <w:sz w:val="20"/>
              </w:rPr>
              <w:t>90-2</w:t>
            </w:r>
          </w:p>
        </w:tc>
        <w:tc>
          <w:tcPr>
            <w:tcW w:w="0" w:type="auto"/>
            <w:noWrap/>
          </w:tcPr>
          <w:p w:rsidR="00DF104E" w:rsidRPr="00663143" w:rsidRDefault="00DF104E" w:rsidP="00FA0590">
            <w:pPr>
              <w:suppressAutoHyphens/>
              <w:spacing w:line="360" w:lineRule="auto"/>
              <w:rPr>
                <w:sz w:val="20"/>
              </w:rPr>
            </w:pPr>
            <w:r w:rsidRPr="00663143">
              <w:rPr>
                <w:sz w:val="20"/>
              </w:rPr>
              <w:t>43 (10)</w:t>
            </w:r>
          </w:p>
        </w:tc>
        <w:tc>
          <w:tcPr>
            <w:tcW w:w="0" w:type="auto"/>
            <w:noWrap/>
          </w:tcPr>
          <w:p w:rsidR="00DF104E" w:rsidRPr="00663143" w:rsidRDefault="00DF104E" w:rsidP="00FA0590">
            <w:pPr>
              <w:suppressAutoHyphens/>
              <w:spacing w:line="360" w:lineRule="auto"/>
              <w:rPr>
                <w:sz w:val="20"/>
              </w:rPr>
            </w:pPr>
            <w:r w:rsidRPr="00663143">
              <w:rPr>
                <w:sz w:val="20"/>
              </w:rPr>
              <w:t>2 532,00</w:t>
            </w:r>
          </w:p>
        </w:tc>
        <w:tc>
          <w:tcPr>
            <w:tcW w:w="0" w:type="auto"/>
            <w:noWrap/>
          </w:tcPr>
          <w:p w:rsidR="00DF104E" w:rsidRPr="00663143" w:rsidRDefault="00DF104E" w:rsidP="00FA0590">
            <w:pPr>
              <w:suppressAutoHyphens/>
              <w:spacing w:line="360" w:lineRule="auto"/>
              <w:rPr>
                <w:sz w:val="20"/>
              </w:rPr>
            </w:pPr>
            <w:r w:rsidRPr="00663143">
              <w:rPr>
                <w:sz w:val="20"/>
              </w:rPr>
              <w:t>2 532,00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 xml:space="preserve">8. Поступили дивиденды по акциям, принадлежащим предприятию </w:t>
            </w:r>
          </w:p>
        </w:tc>
        <w:tc>
          <w:tcPr>
            <w:tcW w:w="0" w:type="auto"/>
            <w:noWrap/>
          </w:tcPr>
          <w:p w:rsidR="00DF104E" w:rsidRPr="00663143" w:rsidRDefault="00DF104E" w:rsidP="00FA0590">
            <w:pPr>
              <w:suppressAutoHyphens/>
              <w:spacing w:line="360" w:lineRule="auto"/>
              <w:rPr>
                <w:sz w:val="20"/>
              </w:rPr>
            </w:pPr>
            <w:r w:rsidRPr="00663143">
              <w:rPr>
                <w:sz w:val="20"/>
              </w:rPr>
              <w:t>51</w:t>
            </w:r>
          </w:p>
        </w:tc>
        <w:tc>
          <w:tcPr>
            <w:tcW w:w="0" w:type="auto"/>
            <w:noWrap/>
          </w:tcPr>
          <w:p w:rsidR="00DF104E" w:rsidRPr="00663143" w:rsidRDefault="00DF104E" w:rsidP="00FA0590">
            <w:pPr>
              <w:suppressAutoHyphens/>
              <w:spacing w:line="360" w:lineRule="auto"/>
              <w:rPr>
                <w:sz w:val="20"/>
              </w:rPr>
            </w:pPr>
            <w:r w:rsidRPr="00663143">
              <w:rPr>
                <w:sz w:val="20"/>
              </w:rPr>
              <w:t>76-3</w:t>
            </w:r>
          </w:p>
        </w:tc>
        <w:tc>
          <w:tcPr>
            <w:tcW w:w="0" w:type="auto"/>
            <w:noWrap/>
          </w:tcPr>
          <w:p w:rsidR="00DF104E" w:rsidRPr="00663143" w:rsidRDefault="00DF104E" w:rsidP="00FA0590">
            <w:pPr>
              <w:suppressAutoHyphens/>
              <w:spacing w:line="360" w:lineRule="auto"/>
              <w:rPr>
                <w:sz w:val="20"/>
              </w:rPr>
            </w:pPr>
            <w:r w:rsidRPr="00663143">
              <w:rPr>
                <w:sz w:val="20"/>
              </w:rPr>
              <w:t>1 600,00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 xml:space="preserve">9. Начисленные, но не полученные предприятием штрафные санкции за нарушение хоздоговоров </w:t>
            </w:r>
          </w:p>
        </w:tc>
        <w:tc>
          <w:tcPr>
            <w:tcW w:w="0" w:type="auto"/>
            <w:noWrap/>
          </w:tcPr>
          <w:p w:rsidR="00DF104E" w:rsidRPr="00663143" w:rsidRDefault="00DF104E" w:rsidP="00FA0590">
            <w:pPr>
              <w:suppressAutoHyphens/>
              <w:spacing w:line="360" w:lineRule="auto"/>
              <w:rPr>
                <w:sz w:val="20"/>
              </w:rPr>
            </w:pPr>
            <w:r w:rsidRPr="00663143">
              <w:rPr>
                <w:sz w:val="20"/>
              </w:rPr>
              <w:t>76 (62)</w:t>
            </w:r>
          </w:p>
        </w:tc>
        <w:tc>
          <w:tcPr>
            <w:tcW w:w="0" w:type="auto"/>
            <w:noWrap/>
          </w:tcPr>
          <w:p w:rsidR="00DF104E" w:rsidRPr="00663143" w:rsidRDefault="00DF104E" w:rsidP="00FA0590">
            <w:pPr>
              <w:suppressAutoHyphens/>
              <w:spacing w:line="360" w:lineRule="auto"/>
              <w:rPr>
                <w:sz w:val="20"/>
              </w:rPr>
            </w:pPr>
            <w:r w:rsidRPr="00663143">
              <w:rPr>
                <w:sz w:val="20"/>
              </w:rPr>
              <w:t>91-1</w:t>
            </w:r>
          </w:p>
        </w:tc>
        <w:tc>
          <w:tcPr>
            <w:tcW w:w="0" w:type="auto"/>
            <w:noWrap/>
          </w:tcPr>
          <w:p w:rsidR="00DF104E" w:rsidRPr="00663143" w:rsidRDefault="00DF104E" w:rsidP="00FA0590">
            <w:pPr>
              <w:suppressAutoHyphens/>
              <w:spacing w:line="360" w:lineRule="auto"/>
              <w:rPr>
                <w:sz w:val="20"/>
              </w:rPr>
            </w:pPr>
            <w:r w:rsidRPr="00663143">
              <w:rPr>
                <w:sz w:val="20"/>
              </w:rPr>
              <w:t>511,00</w:t>
            </w:r>
          </w:p>
        </w:tc>
        <w:tc>
          <w:tcPr>
            <w:tcW w:w="0" w:type="auto"/>
            <w:noWrap/>
          </w:tcPr>
          <w:p w:rsidR="00DF104E" w:rsidRPr="00663143" w:rsidRDefault="00DF104E" w:rsidP="00FA0590">
            <w:pPr>
              <w:suppressAutoHyphens/>
              <w:spacing w:line="360" w:lineRule="auto"/>
              <w:rPr>
                <w:sz w:val="20"/>
              </w:rPr>
            </w:pPr>
            <w:r w:rsidRPr="00663143">
              <w:rPr>
                <w:sz w:val="20"/>
              </w:rPr>
              <w:t>511,00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отражен НДС с суммы начисленных штрафных санкций (511*18%)</w:t>
            </w:r>
          </w:p>
        </w:tc>
        <w:tc>
          <w:tcPr>
            <w:tcW w:w="0" w:type="auto"/>
            <w:noWrap/>
          </w:tcPr>
          <w:p w:rsidR="00DF104E" w:rsidRPr="00663143" w:rsidRDefault="00DF104E" w:rsidP="00FA0590">
            <w:pPr>
              <w:suppressAutoHyphens/>
              <w:spacing w:line="360" w:lineRule="auto"/>
              <w:rPr>
                <w:sz w:val="20"/>
              </w:rPr>
            </w:pPr>
            <w:r w:rsidRPr="00663143">
              <w:rPr>
                <w:sz w:val="20"/>
              </w:rPr>
              <w:t>91-2</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91,98</w:t>
            </w:r>
          </w:p>
        </w:tc>
        <w:tc>
          <w:tcPr>
            <w:tcW w:w="0" w:type="auto"/>
            <w:noWrap/>
          </w:tcPr>
          <w:p w:rsidR="00DF104E" w:rsidRPr="00663143" w:rsidRDefault="00DF104E" w:rsidP="00FA0590">
            <w:pPr>
              <w:suppressAutoHyphens/>
              <w:spacing w:line="360" w:lineRule="auto"/>
              <w:rPr>
                <w:sz w:val="20"/>
              </w:rPr>
            </w:pPr>
            <w:r w:rsidRPr="00663143">
              <w:rPr>
                <w:sz w:val="20"/>
              </w:rPr>
              <w:t>91,98</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10. Начисленные, но не уплаченные предприятием штрафные санкции за нарушение хоздоговоров</w:t>
            </w:r>
          </w:p>
        </w:tc>
        <w:tc>
          <w:tcPr>
            <w:tcW w:w="0" w:type="auto"/>
            <w:noWrap/>
          </w:tcPr>
          <w:p w:rsidR="00DF104E" w:rsidRPr="00663143" w:rsidRDefault="00DF104E" w:rsidP="00FA0590">
            <w:pPr>
              <w:suppressAutoHyphens/>
              <w:spacing w:line="360" w:lineRule="auto"/>
              <w:rPr>
                <w:sz w:val="20"/>
              </w:rPr>
            </w:pPr>
            <w:r w:rsidRPr="00663143">
              <w:rPr>
                <w:sz w:val="20"/>
              </w:rPr>
              <w:t>91-2</w:t>
            </w:r>
          </w:p>
        </w:tc>
        <w:tc>
          <w:tcPr>
            <w:tcW w:w="0" w:type="auto"/>
            <w:noWrap/>
          </w:tcPr>
          <w:p w:rsidR="00DF104E" w:rsidRPr="00663143" w:rsidRDefault="00DF104E" w:rsidP="00FA0590">
            <w:pPr>
              <w:suppressAutoHyphens/>
              <w:spacing w:line="360" w:lineRule="auto"/>
              <w:rPr>
                <w:sz w:val="20"/>
              </w:rPr>
            </w:pPr>
            <w:r w:rsidRPr="00663143">
              <w:rPr>
                <w:sz w:val="20"/>
              </w:rPr>
              <w:t>76 (60)</w:t>
            </w:r>
          </w:p>
        </w:tc>
        <w:tc>
          <w:tcPr>
            <w:tcW w:w="0" w:type="auto"/>
            <w:noWrap/>
          </w:tcPr>
          <w:p w:rsidR="00DF104E" w:rsidRPr="00663143" w:rsidRDefault="00DF104E" w:rsidP="00FA0590">
            <w:pPr>
              <w:suppressAutoHyphens/>
              <w:spacing w:line="360" w:lineRule="auto"/>
              <w:rPr>
                <w:sz w:val="20"/>
              </w:rPr>
            </w:pPr>
            <w:r w:rsidRPr="00663143">
              <w:rPr>
                <w:sz w:val="20"/>
              </w:rPr>
              <w:t>212,00</w:t>
            </w:r>
          </w:p>
        </w:tc>
        <w:tc>
          <w:tcPr>
            <w:tcW w:w="0" w:type="auto"/>
            <w:noWrap/>
          </w:tcPr>
          <w:p w:rsidR="00DF104E" w:rsidRPr="00663143" w:rsidRDefault="00DF104E" w:rsidP="00FA0590">
            <w:pPr>
              <w:suppressAutoHyphens/>
              <w:spacing w:line="360" w:lineRule="auto"/>
              <w:rPr>
                <w:sz w:val="20"/>
              </w:rPr>
            </w:pPr>
            <w:r w:rsidRPr="00663143">
              <w:rPr>
                <w:sz w:val="20"/>
              </w:rPr>
              <w:t>212,00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 xml:space="preserve">11. Получена арендная плата, </w:t>
            </w:r>
          </w:p>
        </w:tc>
        <w:tc>
          <w:tcPr>
            <w:tcW w:w="0" w:type="auto"/>
            <w:noWrap/>
          </w:tcPr>
          <w:p w:rsidR="00DF104E" w:rsidRPr="00663143" w:rsidRDefault="00DF104E" w:rsidP="00FA0590">
            <w:pPr>
              <w:suppressAutoHyphens/>
              <w:spacing w:line="360" w:lineRule="auto"/>
              <w:rPr>
                <w:sz w:val="20"/>
              </w:rPr>
            </w:pPr>
            <w:r w:rsidRPr="00663143">
              <w:rPr>
                <w:sz w:val="20"/>
              </w:rPr>
              <w:t>51</w:t>
            </w:r>
          </w:p>
        </w:tc>
        <w:tc>
          <w:tcPr>
            <w:tcW w:w="0" w:type="auto"/>
            <w:noWrap/>
          </w:tcPr>
          <w:p w:rsidR="00DF104E" w:rsidRPr="00663143" w:rsidRDefault="00DF104E" w:rsidP="00FA0590">
            <w:pPr>
              <w:suppressAutoHyphens/>
              <w:spacing w:line="360" w:lineRule="auto"/>
              <w:rPr>
                <w:sz w:val="20"/>
              </w:rPr>
            </w:pPr>
            <w:r w:rsidRPr="00663143">
              <w:rPr>
                <w:sz w:val="20"/>
              </w:rPr>
              <w:t>76</w:t>
            </w:r>
          </w:p>
        </w:tc>
        <w:tc>
          <w:tcPr>
            <w:tcW w:w="0" w:type="auto"/>
            <w:noWrap/>
          </w:tcPr>
          <w:p w:rsidR="00DF104E" w:rsidRPr="00663143" w:rsidRDefault="00DF104E" w:rsidP="00FA0590">
            <w:pPr>
              <w:suppressAutoHyphens/>
              <w:spacing w:line="360" w:lineRule="auto"/>
              <w:rPr>
                <w:sz w:val="20"/>
              </w:rPr>
            </w:pPr>
            <w:r w:rsidRPr="00663143">
              <w:rPr>
                <w:sz w:val="20"/>
              </w:rPr>
              <w:t>2 550,00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 xml:space="preserve"> в том числе НДС (2550*18/118)</w:t>
            </w:r>
          </w:p>
        </w:tc>
        <w:tc>
          <w:tcPr>
            <w:tcW w:w="0" w:type="auto"/>
            <w:noWrap/>
          </w:tcPr>
          <w:p w:rsidR="00DF104E" w:rsidRPr="00663143" w:rsidRDefault="00DF104E" w:rsidP="00FA0590">
            <w:pPr>
              <w:suppressAutoHyphens/>
              <w:spacing w:line="360" w:lineRule="auto"/>
              <w:rPr>
                <w:sz w:val="20"/>
              </w:rPr>
            </w:pPr>
            <w:r w:rsidRPr="00663143">
              <w:rPr>
                <w:sz w:val="20"/>
              </w:rPr>
              <w:t>76</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388,98</w:t>
            </w:r>
          </w:p>
        </w:tc>
        <w:tc>
          <w:tcPr>
            <w:tcW w:w="0" w:type="auto"/>
            <w:noWrap/>
          </w:tcPr>
          <w:p w:rsidR="00DF104E" w:rsidRPr="00663143" w:rsidRDefault="00DF104E" w:rsidP="00FA0590">
            <w:pPr>
              <w:suppressAutoHyphens/>
              <w:spacing w:line="360" w:lineRule="auto"/>
              <w:rPr>
                <w:sz w:val="20"/>
              </w:rPr>
            </w:pPr>
            <w:r w:rsidRPr="00663143">
              <w:rPr>
                <w:sz w:val="20"/>
              </w:rPr>
              <w:t>388,98</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12. Положительные курсовые</w:t>
            </w:r>
            <w:r w:rsidR="00FA0590" w:rsidRPr="00663143">
              <w:rPr>
                <w:sz w:val="20"/>
              </w:rPr>
              <w:t xml:space="preserve"> </w:t>
            </w:r>
            <w:r w:rsidRPr="00663143">
              <w:rPr>
                <w:sz w:val="20"/>
              </w:rPr>
              <w:t>разницы,</w:t>
            </w:r>
            <w:r w:rsidR="00FA0590" w:rsidRPr="00663143">
              <w:rPr>
                <w:sz w:val="20"/>
              </w:rPr>
              <w:t xml:space="preserve"> </w:t>
            </w:r>
            <w:r w:rsidRPr="00663143">
              <w:rPr>
                <w:sz w:val="20"/>
              </w:rPr>
              <w:t xml:space="preserve">образовавшиеся в результате изменения курса рубля ЦБ РФ </w:t>
            </w:r>
          </w:p>
        </w:tc>
        <w:tc>
          <w:tcPr>
            <w:tcW w:w="0" w:type="auto"/>
            <w:noWrap/>
          </w:tcPr>
          <w:p w:rsidR="00DF104E" w:rsidRPr="00663143" w:rsidRDefault="00DF104E" w:rsidP="00FA0590">
            <w:pPr>
              <w:suppressAutoHyphens/>
              <w:spacing w:line="360" w:lineRule="auto"/>
              <w:rPr>
                <w:sz w:val="20"/>
              </w:rPr>
            </w:pPr>
            <w:r w:rsidRPr="00663143">
              <w:rPr>
                <w:sz w:val="20"/>
              </w:rPr>
              <w:t>76</w:t>
            </w:r>
          </w:p>
        </w:tc>
        <w:tc>
          <w:tcPr>
            <w:tcW w:w="0" w:type="auto"/>
            <w:noWrap/>
          </w:tcPr>
          <w:p w:rsidR="00DF104E" w:rsidRPr="00663143" w:rsidRDefault="00DF104E" w:rsidP="00FA0590">
            <w:pPr>
              <w:suppressAutoHyphens/>
              <w:spacing w:line="360" w:lineRule="auto"/>
              <w:rPr>
                <w:sz w:val="20"/>
              </w:rPr>
            </w:pPr>
            <w:r w:rsidRPr="00663143">
              <w:rPr>
                <w:sz w:val="20"/>
              </w:rPr>
              <w:t>91-1</w:t>
            </w:r>
          </w:p>
        </w:tc>
        <w:tc>
          <w:tcPr>
            <w:tcW w:w="0" w:type="auto"/>
            <w:noWrap/>
          </w:tcPr>
          <w:p w:rsidR="00DF104E" w:rsidRPr="00663143" w:rsidRDefault="00DF104E" w:rsidP="00FA0590">
            <w:pPr>
              <w:suppressAutoHyphens/>
              <w:spacing w:line="360" w:lineRule="auto"/>
              <w:rPr>
                <w:sz w:val="20"/>
              </w:rPr>
            </w:pPr>
            <w:r w:rsidRPr="00663143">
              <w:rPr>
                <w:sz w:val="20"/>
              </w:rPr>
              <w:t>38,00</w:t>
            </w:r>
          </w:p>
        </w:tc>
        <w:tc>
          <w:tcPr>
            <w:tcW w:w="0" w:type="auto"/>
            <w:noWrap/>
          </w:tcPr>
          <w:p w:rsidR="00DF104E" w:rsidRPr="00663143" w:rsidRDefault="00DF104E" w:rsidP="00FA0590">
            <w:pPr>
              <w:suppressAutoHyphens/>
              <w:spacing w:line="360" w:lineRule="auto"/>
              <w:rPr>
                <w:sz w:val="20"/>
              </w:rPr>
            </w:pPr>
            <w:r w:rsidRPr="00663143">
              <w:rPr>
                <w:sz w:val="20"/>
              </w:rPr>
              <w:t>38,00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13.</w:t>
            </w:r>
            <w:r w:rsidR="00FA0590" w:rsidRPr="00663143">
              <w:rPr>
                <w:sz w:val="20"/>
              </w:rPr>
              <w:t xml:space="preserve"> </w:t>
            </w:r>
            <w:r w:rsidRPr="00663143">
              <w:rPr>
                <w:sz w:val="20"/>
              </w:rPr>
              <w:t>Отрицательные</w:t>
            </w:r>
            <w:r w:rsidR="00FA0590" w:rsidRPr="00663143">
              <w:rPr>
                <w:sz w:val="20"/>
              </w:rPr>
              <w:t xml:space="preserve"> </w:t>
            </w:r>
            <w:r w:rsidRPr="00663143">
              <w:rPr>
                <w:sz w:val="20"/>
              </w:rPr>
              <w:t>курсовые</w:t>
            </w:r>
            <w:r w:rsidR="00FA0590" w:rsidRPr="00663143">
              <w:rPr>
                <w:sz w:val="20"/>
              </w:rPr>
              <w:t xml:space="preserve"> </w:t>
            </w:r>
            <w:r w:rsidRPr="00663143">
              <w:rPr>
                <w:sz w:val="20"/>
              </w:rPr>
              <w:t>разницы,</w:t>
            </w:r>
            <w:r w:rsidR="00FA0590" w:rsidRPr="00663143">
              <w:rPr>
                <w:sz w:val="20"/>
              </w:rPr>
              <w:t xml:space="preserve"> </w:t>
            </w:r>
            <w:r w:rsidRPr="00663143">
              <w:rPr>
                <w:sz w:val="20"/>
              </w:rPr>
              <w:t>образовавшиеся</w:t>
            </w:r>
            <w:r w:rsidR="00FA0590" w:rsidRPr="00663143">
              <w:rPr>
                <w:sz w:val="20"/>
              </w:rPr>
              <w:t xml:space="preserve"> </w:t>
            </w:r>
            <w:r w:rsidRPr="00663143">
              <w:rPr>
                <w:sz w:val="20"/>
              </w:rPr>
              <w:t>в</w:t>
            </w:r>
            <w:r w:rsidR="00FA0590" w:rsidRPr="00663143">
              <w:rPr>
                <w:sz w:val="20"/>
              </w:rPr>
              <w:t xml:space="preserve"> </w:t>
            </w:r>
            <w:r w:rsidRPr="00663143">
              <w:rPr>
                <w:sz w:val="20"/>
              </w:rPr>
              <w:t>результате изменения</w:t>
            </w:r>
            <w:r w:rsidR="00FA0590" w:rsidRPr="00663143">
              <w:rPr>
                <w:sz w:val="20"/>
              </w:rPr>
              <w:t xml:space="preserve"> </w:t>
            </w:r>
            <w:r w:rsidRPr="00663143">
              <w:rPr>
                <w:sz w:val="20"/>
              </w:rPr>
              <w:t>курса</w:t>
            </w:r>
            <w:r w:rsidR="00FA0590" w:rsidRPr="00663143">
              <w:rPr>
                <w:sz w:val="20"/>
              </w:rPr>
              <w:t xml:space="preserve"> </w:t>
            </w:r>
            <w:r w:rsidRPr="00663143">
              <w:rPr>
                <w:sz w:val="20"/>
              </w:rPr>
              <w:t xml:space="preserve">рубля ЦБ РФ </w:t>
            </w:r>
          </w:p>
        </w:tc>
        <w:tc>
          <w:tcPr>
            <w:tcW w:w="0" w:type="auto"/>
            <w:noWrap/>
          </w:tcPr>
          <w:p w:rsidR="00DF104E" w:rsidRPr="00663143" w:rsidRDefault="00DF104E" w:rsidP="00FA0590">
            <w:pPr>
              <w:suppressAutoHyphens/>
              <w:spacing w:line="360" w:lineRule="auto"/>
              <w:rPr>
                <w:sz w:val="20"/>
              </w:rPr>
            </w:pPr>
            <w:r w:rsidRPr="00663143">
              <w:rPr>
                <w:sz w:val="20"/>
              </w:rPr>
              <w:t>91-2</w:t>
            </w:r>
          </w:p>
        </w:tc>
        <w:tc>
          <w:tcPr>
            <w:tcW w:w="0" w:type="auto"/>
            <w:noWrap/>
          </w:tcPr>
          <w:p w:rsidR="00DF104E" w:rsidRPr="00663143" w:rsidRDefault="00DF104E" w:rsidP="00FA0590">
            <w:pPr>
              <w:suppressAutoHyphens/>
              <w:spacing w:line="360" w:lineRule="auto"/>
              <w:rPr>
                <w:sz w:val="20"/>
              </w:rPr>
            </w:pPr>
            <w:r w:rsidRPr="00663143">
              <w:rPr>
                <w:sz w:val="20"/>
              </w:rPr>
              <w:t>76</w:t>
            </w:r>
          </w:p>
        </w:tc>
        <w:tc>
          <w:tcPr>
            <w:tcW w:w="0" w:type="auto"/>
            <w:noWrap/>
          </w:tcPr>
          <w:p w:rsidR="00DF104E" w:rsidRPr="00663143" w:rsidRDefault="00DF104E" w:rsidP="00FA0590">
            <w:pPr>
              <w:suppressAutoHyphens/>
              <w:spacing w:line="360" w:lineRule="auto"/>
              <w:rPr>
                <w:sz w:val="20"/>
              </w:rPr>
            </w:pPr>
            <w:r w:rsidRPr="00663143">
              <w:rPr>
                <w:sz w:val="20"/>
              </w:rPr>
              <w:t>28,00</w:t>
            </w:r>
          </w:p>
        </w:tc>
        <w:tc>
          <w:tcPr>
            <w:tcW w:w="0" w:type="auto"/>
            <w:noWrap/>
          </w:tcPr>
          <w:p w:rsidR="00DF104E" w:rsidRPr="00663143" w:rsidRDefault="00DF104E" w:rsidP="00FA0590">
            <w:pPr>
              <w:suppressAutoHyphens/>
              <w:spacing w:line="360" w:lineRule="auto"/>
              <w:rPr>
                <w:sz w:val="20"/>
              </w:rPr>
            </w:pPr>
            <w:r w:rsidRPr="00663143">
              <w:rPr>
                <w:sz w:val="20"/>
              </w:rPr>
              <w:t>28,00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14. Получен аванс в счет будущей</w:t>
            </w:r>
            <w:r w:rsidR="00FA0590" w:rsidRPr="00663143">
              <w:rPr>
                <w:sz w:val="20"/>
              </w:rPr>
              <w:t xml:space="preserve"> </w:t>
            </w:r>
            <w:r w:rsidRPr="00663143">
              <w:rPr>
                <w:sz w:val="20"/>
              </w:rPr>
              <w:t>поставки</w:t>
            </w:r>
            <w:r w:rsidR="00FA0590" w:rsidRPr="00663143">
              <w:rPr>
                <w:sz w:val="20"/>
              </w:rPr>
              <w:t xml:space="preserve"> </w:t>
            </w:r>
            <w:r w:rsidRPr="00663143">
              <w:rPr>
                <w:sz w:val="20"/>
              </w:rPr>
              <w:t>продукции,</w:t>
            </w:r>
          </w:p>
        </w:tc>
        <w:tc>
          <w:tcPr>
            <w:tcW w:w="0" w:type="auto"/>
            <w:noWrap/>
          </w:tcPr>
          <w:p w:rsidR="00DF104E" w:rsidRPr="00663143" w:rsidRDefault="00DF104E" w:rsidP="00FA0590">
            <w:pPr>
              <w:suppressAutoHyphens/>
              <w:spacing w:line="360" w:lineRule="auto"/>
              <w:rPr>
                <w:sz w:val="20"/>
              </w:rPr>
            </w:pPr>
            <w:r w:rsidRPr="00663143">
              <w:rPr>
                <w:sz w:val="20"/>
              </w:rPr>
              <w:t>51</w:t>
            </w:r>
          </w:p>
        </w:tc>
        <w:tc>
          <w:tcPr>
            <w:tcW w:w="0" w:type="auto"/>
            <w:noWrap/>
          </w:tcPr>
          <w:p w:rsidR="00DF104E" w:rsidRPr="00663143" w:rsidRDefault="00DF104E" w:rsidP="00FA0590">
            <w:pPr>
              <w:suppressAutoHyphens/>
              <w:spacing w:line="360" w:lineRule="auto"/>
              <w:rPr>
                <w:sz w:val="20"/>
              </w:rPr>
            </w:pPr>
            <w:r w:rsidRPr="00663143">
              <w:rPr>
                <w:sz w:val="20"/>
              </w:rPr>
              <w:t>62</w:t>
            </w:r>
          </w:p>
        </w:tc>
        <w:tc>
          <w:tcPr>
            <w:tcW w:w="0" w:type="auto"/>
            <w:noWrap/>
          </w:tcPr>
          <w:p w:rsidR="00DF104E" w:rsidRPr="00663143" w:rsidRDefault="00DF104E" w:rsidP="00FA0590">
            <w:pPr>
              <w:suppressAutoHyphens/>
              <w:spacing w:line="360" w:lineRule="auto"/>
              <w:rPr>
                <w:sz w:val="20"/>
              </w:rPr>
            </w:pPr>
            <w:r w:rsidRPr="00663143">
              <w:rPr>
                <w:sz w:val="20"/>
              </w:rPr>
              <w:t>9 400,00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 xml:space="preserve"> в том числе НДС (9400*18/118)</w:t>
            </w:r>
          </w:p>
        </w:tc>
        <w:tc>
          <w:tcPr>
            <w:tcW w:w="0" w:type="auto"/>
            <w:noWrap/>
          </w:tcPr>
          <w:p w:rsidR="00DF104E" w:rsidRPr="00663143" w:rsidRDefault="00DF104E" w:rsidP="00FA0590">
            <w:pPr>
              <w:suppressAutoHyphens/>
              <w:spacing w:line="360" w:lineRule="auto"/>
              <w:rPr>
                <w:sz w:val="20"/>
              </w:rPr>
            </w:pPr>
            <w:r w:rsidRPr="00663143">
              <w:rPr>
                <w:sz w:val="20"/>
              </w:rPr>
              <w:t>62</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1 433,90</w:t>
            </w:r>
          </w:p>
        </w:tc>
        <w:tc>
          <w:tcPr>
            <w:tcW w:w="0" w:type="auto"/>
            <w:noWrap/>
          </w:tcPr>
          <w:p w:rsidR="00DF104E" w:rsidRPr="00663143" w:rsidRDefault="00DF104E" w:rsidP="00FA0590">
            <w:pPr>
              <w:suppressAutoHyphens/>
              <w:spacing w:line="360" w:lineRule="auto"/>
              <w:rPr>
                <w:sz w:val="20"/>
              </w:rPr>
            </w:pPr>
            <w:r w:rsidRPr="00663143">
              <w:rPr>
                <w:sz w:val="20"/>
              </w:rPr>
              <w:t>1 433,90</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15.</w:t>
            </w:r>
            <w:r w:rsidR="00FA0590" w:rsidRPr="00663143">
              <w:rPr>
                <w:sz w:val="20"/>
              </w:rPr>
              <w:t xml:space="preserve"> </w:t>
            </w:r>
            <w:r w:rsidRPr="00663143">
              <w:rPr>
                <w:sz w:val="20"/>
              </w:rPr>
              <w:t>Акцептованы</w:t>
            </w:r>
            <w:r w:rsidR="00FA0590" w:rsidRPr="00663143">
              <w:rPr>
                <w:sz w:val="20"/>
              </w:rPr>
              <w:t xml:space="preserve"> </w:t>
            </w:r>
            <w:r w:rsidRPr="00663143">
              <w:rPr>
                <w:sz w:val="20"/>
              </w:rPr>
              <w:t>счета поставщика за оприходованные материалы</w:t>
            </w:r>
          </w:p>
        </w:tc>
        <w:tc>
          <w:tcPr>
            <w:tcW w:w="0" w:type="auto"/>
            <w:noWrap/>
          </w:tcPr>
          <w:p w:rsidR="00DF104E" w:rsidRPr="00663143" w:rsidRDefault="00DF104E" w:rsidP="00FA0590">
            <w:pPr>
              <w:suppressAutoHyphens/>
              <w:spacing w:line="360" w:lineRule="auto"/>
              <w:rPr>
                <w:sz w:val="20"/>
              </w:rPr>
            </w:pPr>
            <w:r w:rsidRPr="00663143">
              <w:rPr>
                <w:sz w:val="20"/>
              </w:rPr>
              <w:t>10</w:t>
            </w:r>
          </w:p>
        </w:tc>
        <w:tc>
          <w:tcPr>
            <w:tcW w:w="0" w:type="auto"/>
            <w:noWrap/>
          </w:tcPr>
          <w:p w:rsidR="00DF104E" w:rsidRPr="00663143" w:rsidRDefault="00DF104E" w:rsidP="00FA0590">
            <w:pPr>
              <w:suppressAutoHyphens/>
              <w:spacing w:line="360" w:lineRule="auto"/>
              <w:rPr>
                <w:sz w:val="20"/>
              </w:rPr>
            </w:pPr>
            <w:r w:rsidRPr="00663143">
              <w:rPr>
                <w:sz w:val="20"/>
              </w:rPr>
              <w:t>60</w:t>
            </w:r>
          </w:p>
        </w:tc>
        <w:tc>
          <w:tcPr>
            <w:tcW w:w="0" w:type="auto"/>
            <w:noWrap/>
          </w:tcPr>
          <w:p w:rsidR="00DF104E" w:rsidRPr="00663143" w:rsidRDefault="00DF104E" w:rsidP="00FA0590">
            <w:pPr>
              <w:suppressAutoHyphens/>
              <w:spacing w:line="360" w:lineRule="auto"/>
              <w:rPr>
                <w:sz w:val="20"/>
              </w:rPr>
            </w:pPr>
            <w:r w:rsidRPr="00663143">
              <w:rPr>
                <w:sz w:val="20"/>
              </w:rPr>
              <w:t>300,00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Отражена сумма НДС, начисленная со стоимости оприхованных материалов (300*18%)</w:t>
            </w:r>
            <w:r w:rsidR="00FA0590" w:rsidRPr="00663143">
              <w:rPr>
                <w:sz w:val="20"/>
              </w:rPr>
              <w:t xml:space="preserve"> </w:t>
            </w:r>
          </w:p>
        </w:tc>
        <w:tc>
          <w:tcPr>
            <w:tcW w:w="0" w:type="auto"/>
            <w:noWrap/>
          </w:tcPr>
          <w:p w:rsidR="00DF104E" w:rsidRPr="00663143" w:rsidRDefault="00DF104E" w:rsidP="00FA0590">
            <w:pPr>
              <w:suppressAutoHyphens/>
              <w:spacing w:line="360" w:lineRule="auto"/>
              <w:rPr>
                <w:sz w:val="20"/>
              </w:rPr>
            </w:pPr>
            <w:r w:rsidRPr="00663143">
              <w:rPr>
                <w:sz w:val="20"/>
              </w:rPr>
              <w:t>19</w:t>
            </w:r>
          </w:p>
        </w:tc>
        <w:tc>
          <w:tcPr>
            <w:tcW w:w="0" w:type="auto"/>
            <w:noWrap/>
          </w:tcPr>
          <w:p w:rsidR="00DF104E" w:rsidRPr="00663143" w:rsidRDefault="00DF104E" w:rsidP="00FA0590">
            <w:pPr>
              <w:suppressAutoHyphens/>
              <w:spacing w:line="360" w:lineRule="auto"/>
              <w:rPr>
                <w:sz w:val="20"/>
              </w:rPr>
            </w:pPr>
            <w:r w:rsidRPr="00663143">
              <w:rPr>
                <w:sz w:val="20"/>
              </w:rPr>
              <w:t>60</w:t>
            </w:r>
          </w:p>
        </w:tc>
        <w:tc>
          <w:tcPr>
            <w:tcW w:w="0" w:type="auto"/>
            <w:noWrap/>
          </w:tcPr>
          <w:p w:rsidR="00DF104E" w:rsidRPr="00663143" w:rsidRDefault="00DF104E" w:rsidP="00FA0590">
            <w:pPr>
              <w:suppressAutoHyphens/>
              <w:spacing w:line="360" w:lineRule="auto"/>
              <w:rPr>
                <w:sz w:val="20"/>
              </w:rPr>
            </w:pPr>
            <w:r w:rsidRPr="00663143">
              <w:rPr>
                <w:sz w:val="20"/>
              </w:rPr>
              <w:t>54,00</w:t>
            </w:r>
          </w:p>
        </w:tc>
        <w:tc>
          <w:tcPr>
            <w:tcW w:w="0" w:type="auto"/>
            <w:noWrap/>
          </w:tcPr>
          <w:p w:rsidR="00DF104E" w:rsidRPr="00663143" w:rsidRDefault="00DF104E" w:rsidP="00FA0590">
            <w:pPr>
              <w:suppressAutoHyphens/>
              <w:spacing w:line="360" w:lineRule="auto"/>
              <w:rPr>
                <w:sz w:val="20"/>
              </w:rPr>
            </w:pPr>
            <w:r w:rsidRPr="00663143">
              <w:rPr>
                <w:sz w:val="20"/>
              </w:rPr>
              <w:t>54,00</w:t>
            </w:r>
          </w:p>
        </w:tc>
      </w:tr>
      <w:tr w:rsidR="00DF104E" w:rsidRPr="00663143" w:rsidTr="00663143">
        <w:trPr>
          <w:jc w:val="center"/>
        </w:trPr>
        <w:tc>
          <w:tcPr>
            <w:tcW w:w="0" w:type="auto"/>
          </w:tcPr>
          <w:p w:rsidR="00DF104E" w:rsidRPr="00663143" w:rsidRDefault="00FA0590" w:rsidP="00FA0590">
            <w:pPr>
              <w:suppressAutoHyphens/>
              <w:spacing w:line="360" w:lineRule="auto"/>
              <w:rPr>
                <w:sz w:val="20"/>
              </w:rPr>
            </w:pPr>
            <w:r w:rsidRPr="00663143">
              <w:rPr>
                <w:sz w:val="20"/>
              </w:rPr>
              <w:t xml:space="preserve"> </w:t>
            </w:r>
            <w:r w:rsidR="00DF104E" w:rsidRPr="00663143">
              <w:rPr>
                <w:sz w:val="20"/>
              </w:rPr>
              <w:t>Оплачены материалы</w:t>
            </w:r>
            <w:r w:rsidRPr="00663143">
              <w:rPr>
                <w:sz w:val="20"/>
              </w:rPr>
              <w:t xml:space="preserve"> </w:t>
            </w:r>
            <w:r w:rsidR="00DF104E" w:rsidRPr="00663143">
              <w:rPr>
                <w:sz w:val="20"/>
              </w:rPr>
              <w:t>((300+54)*80%)</w:t>
            </w:r>
            <w:r w:rsidRPr="00663143">
              <w:rPr>
                <w:sz w:val="20"/>
              </w:rPr>
              <w:t xml:space="preserve"> </w:t>
            </w:r>
          </w:p>
        </w:tc>
        <w:tc>
          <w:tcPr>
            <w:tcW w:w="0" w:type="auto"/>
            <w:noWrap/>
          </w:tcPr>
          <w:p w:rsidR="00DF104E" w:rsidRPr="00663143" w:rsidRDefault="00DF104E" w:rsidP="00FA0590">
            <w:pPr>
              <w:suppressAutoHyphens/>
              <w:spacing w:line="360" w:lineRule="auto"/>
              <w:rPr>
                <w:sz w:val="20"/>
              </w:rPr>
            </w:pPr>
            <w:r w:rsidRPr="00663143">
              <w:rPr>
                <w:sz w:val="20"/>
              </w:rPr>
              <w:t>60</w:t>
            </w:r>
          </w:p>
        </w:tc>
        <w:tc>
          <w:tcPr>
            <w:tcW w:w="0" w:type="auto"/>
            <w:noWrap/>
          </w:tcPr>
          <w:p w:rsidR="00DF104E" w:rsidRPr="00663143" w:rsidRDefault="00DF104E" w:rsidP="00FA0590">
            <w:pPr>
              <w:suppressAutoHyphens/>
              <w:spacing w:line="360" w:lineRule="auto"/>
              <w:rPr>
                <w:sz w:val="20"/>
              </w:rPr>
            </w:pPr>
            <w:r w:rsidRPr="00663143">
              <w:rPr>
                <w:sz w:val="20"/>
              </w:rPr>
              <w:t>51</w:t>
            </w:r>
          </w:p>
        </w:tc>
        <w:tc>
          <w:tcPr>
            <w:tcW w:w="0" w:type="auto"/>
            <w:noWrap/>
          </w:tcPr>
          <w:p w:rsidR="00DF104E" w:rsidRPr="00663143" w:rsidRDefault="00DF104E" w:rsidP="00FA0590">
            <w:pPr>
              <w:suppressAutoHyphens/>
              <w:spacing w:line="360" w:lineRule="auto"/>
              <w:rPr>
                <w:sz w:val="20"/>
              </w:rPr>
            </w:pPr>
            <w:r w:rsidRPr="00663143">
              <w:rPr>
                <w:sz w:val="20"/>
              </w:rPr>
              <w:t>283,20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16.</w:t>
            </w:r>
            <w:r w:rsidR="00FA0590" w:rsidRPr="00663143">
              <w:rPr>
                <w:sz w:val="20"/>
              </w:rPr>
              <w:t xml:space="preserve"> </w:t>
            </w:r>
            <w:r w:rsidRPr="00663143">
              <w:rPr>
                <w:sz w:val="20"/>
              </w:rPr>
              <w:t>Куплено</w:t>
            </w:r>
            <w:r w:rsidR="00FA0590" w:rsidRPr="00663143">
              <w:rPr>
                <w:sz w:val="20"/>
              </w:rPr>
              <w:t xml:space="preserve"> </w:t>
            </w:r>
            <w:r w:rsidRPr="00663143">
              <w:rPr>
                <w:sz w:val="20"/>
              </w:rPr>
              <w:t xml:space="preserve">оборудование производственного назначения </w:t>
            </w:r>
          </w:p>
        </w:tc>
        <w:tc>
          <w:tcPr>
            <w:tcW w:w="0" w:type="auto"/>
            <w:noWrap/>
          </w:tcPr>
          <w:p w:rsidR="00DF104E" w:rsidRPr="00663143" w:rsidRDefault="00DF104E" w:rsidP="00FA0590">
            <w:pPr>
              <w:suppressAutoHyphens/>
              <w:spacing w:line="360" w:lineRule="auto"/>
              <w:rPr>
                <w:sz w:val="20"/>
              </w:rPr>
            </w:pPr>
            <w:r w:rsidRPr="00663143">
              <w:rPr>
                <w:sz w:val="20"/>
              </w:rPr>
              <w:t>08</w:t>
            </w:r>
          </w:p>
        </w:tc>
        <w:tc>
          <w:tcPr>
            <w:tcW w:w="0" w:type="auto"/>
            <w:noWrap/>
          </w:tcPr>
          <w:p w:rsidR="00DF104E" w:rsidRPr="00663143" w:rsidRDefault="00DF104E" w:rsidP="00FA0590">
            <w:pPr>
              <w:suppressAutoHyphens/>
              <w:spacing w:line="360" w:lineRule="auto"/>
              <w:rPr>
                <w:sz w:val="20"/>
              </w:rPr>
            </w:pPr>
            <w:r w:rsidRPr="00663143">
              <w:rPr>
                <w:sz w:val="20"/>
              </w:rPr>
              <w:t>60</w:t>
            </w:r>
          </w:p>
        </w:tc>
        <w:tc>
          <w:tcPr>
            <w:tcW w:w="0" w:type="auto"/>
            <w:noWrap/>
          </w:tcPr>
          <w:p w:rsidR="00DF104E" w:rsidRPr="00663143" w:rsidRDefault="00DF104E" w:rsidP="00FA0590">
            <w:pPr>
              <w:suppressAutoHyphens/>
              <w:spacing w:line="360" w:lineRule="auto"/>
              <w:rPr>
                <w:sz w:val="20"/>
              </w:rPr>
            </w:pPr>
            <w:r w:rsidRPr="00663143">
              <w:rPr>
                <w:sz w:val="20"/>
              </w:rPr>
              <w:t>8 572,00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FA0590" w:rsidP="00FA0590">
            <w:pPr>
              <w:suppressAutoHyphens/>
              <w:spacing w:line="360" w:lineRule="auto"/>
              <w:rPr>
                <w:sz w:val="20"/>
              </w:rPr>
            </w:pPr>
            <w:r w:rsidRPr="00663143">
              <w:rPr>
                <w:sz w:val="20"/>
              </w:rPr>
              <w:t xml:space="preserve"> </w:t>
            </w:r>
            <w:r w:rsidR="00DF104E" w:rsidRPr="00663143">
              <w:rPr>
                <w:sz w:val="20"/>
              </w:rPr>
              <w:t>Отражена сумма НДС, начисленная со стоимости оборудования (8572*18%)</w:t>
            </w:r>
            <w:r w:rsidRPr="00663143">
              <w:rPr>
                <w:sz w:val="20"/>
              </w:rPr>
              <w:t xml:space="preserve"> </w:t>
            </w:r>
          </w:p>
        </w:tc>
        <w:tc>
          <w:tcPr>
            <w:tcW w:w="0" w:type="auto"/>
            <w:noWrap/>
          </w:tcPr>
          <w:p w:rsidR="00DF104E" w:rsidRPr="00663143" w:rsidRDefault="00DF104E" w:rsidP="00FA0590">
            <w:pPr>
              <w:suppressAutoHyphens/>
              <w:spacing w:line="360" w:lineRule="auto"/>
              <w:rPr>
                <w:sz w:val="20"/>
              </w:rPr>
            </w:pPr>
            <w:r w:rsidRPr="00663143">
              <w:rPr>
                <w:sz w:val="20"/>
              </w:rPr>
              <w:t>19</w:t>
            </w:r>
          </w:p>
        </w:tc>
        <w:tc>
          <w:tcPr>
            <w:tcW w:w="0" w:type="auto"/>
            <w:noWrap/>
          </w:tcPr>
          <w:p w:rsidR="00DF104E" w:rsidRPr="00663143" w:rsidRDefault="00DF104E" w:rsidP="00FA0590">
            <w:pPr>
              <w:suppressAutoHyphens/>
              <w:spacing w:line="360" w:lineRule="auto"/>
              <w:rPr>
                <w:sz w:val="20"/>
              </w:rPr>
            </w:pPr>
            <w:r w:rsidRPr="00663143">
              <w:rPr>
                <w:sz w:val="20"/>
              </w:rPr>
              <w:t>60</w:t>
            </w:r>
          </w:p>
        </w:tc>
        <w:tc>
          <w:tcPr>
            <w:tcW w:w="0" w:type="auto"/>
            <w:noWrap/>
          </w:tcPr>
          <w:p w:rsidR="00DF104E" w:rsidRPr="00663143" w:rsidRDefault="00DF104E" w:rsidP="00FA0590">
            <w:pPr>
              <w:suppressAutoHyphens/>
              <w:spacing w:line="360" w:lineRule="auto"/>
              <w:rPr>
                <w:sz w:val="20"/>
              </w:rPr>
            </w:pPr>
            <w:r w:rsidRPr="00663143">
              <w:rPr>
                <w:sz w:val="20"/>
              </w:rPr>
              <w:t>1 542,96</w:t>
            </w:r>
          </w:p>
        </w:tc>
        <w:tc>
          <w:tcPr>
            <w:tcW w:w="0" w:type="auto"/>
            <w:noWrap/>
          </w:tcPr>
          <w:p w:rsidR="00DF104E" w:rsidRPr="00663143" w:rsidRDefault="00DF104E" w:rsidP="00FA0590">
            <w:pPr>
              <w:suppressAutoHyphens/>
              <w:spacing w:line="360" w:lineRule="auto"/>
              <w:rPr>
                <w:sz w:val="20"/>
              </w:rPr>
            </w:pPr>
            <w:r w:rsidRPr="00663143">
              <w:rPr>
                <w:sz w:val="20"/>
              </w:rPr>
              <w:t>1 542,96</w:t>
            </w:r>
          </w:p>
        </w:tc>
      </w:tr>
      <w:tr w:rsidR="00DF104E" w:rsidRPr="00663143" w:rsidTr="00663143">
        <w:trPr>
          <w:jc w:val="center"/>
        </w:trPr>
        <w:tc>
          <w:tcPr>
            <w:tcW w:w="0" w:type="auto"/>
          </w:tcPr>
          <w:p w:rsidR="00DF104E" w:rsidRPr="00663143" w:rsidRDefault="00FA0590" w:rsidP="00FA0590">
            <w:pPr>
              <w:suppressAutoHyphens/>
              <w:spacing w:line="360" w:lineRule="auto"/>
              <w:rPr>
                <w:sz w:val="20"/>
              </w:rPr>
            </w:pPr>
            <w:r w:rsidRPr="00663143">
              <w:rPr>
                <w:sz w:val="20"/>
              </w:rPr>
              <w:t xml:space="preserve"> </w:t>
            </w:r>
            <w:r w:rsidR="00DF104E" w:rsidRPr="00663143">
              <w:rPr>
                <w:sz w:val="20"/>
              </w:rPr>
              <w:t>Оплачено оборудование производственного назначения (8572+1542,96)</w:t>
            </w:r>
          </w:p>
        </w:tc>
        <w:tc>
          <w:tcPr>
            <w:tcW w:w="0" w:type="auto"/>
            <w:noWrap/>
          </w:tcPr>
          <w:p w:rsidR="00DF104E" w:rsidRPr="00663143" w:rsidRDefault="00DF104E" w:rsidP="00FA0590">
            <w:pPr>
              <w:suppressAutoHyphens/>
              <w:spacing w:line="360" w:lineRule="auto"/>
              <w:rPr>
                <w:sz w:val="20"/>
              </w:rPr>
            </w:pPr>
            <w:r w:rsidRPr="00663143">
              <w:rPr>
                <w:sz w:val="20"/>
              </w:rPr>
              <w:t>60</w:t>
            </w:r>
          </w:p>
        </w:tc>
        <w:tc>
          <w:tcPr>
            <w:tcW w:w="0" w:type="auto"/>
            <w:noWrap/>
          </w:tcPr>
          <w:p w:rsidR="00DF104E" w:rsidRPr="00663143" w:rsidRDefault="00DF104E" w:rsidP="00FA0590">
            <w:pPr>
              <w:suppressAutoHyphens/>
              <w:spacing w:line="360" w:lineRule="auto"/>
              <w:rPr>
                <w:sz w:val="20"/>
              </w:rPr>
            </w:pPr>
            <w:r w:rsidRPr="00663143">
              <w:rPr>
                <w:sz w:val="20"/>
              </w:rPr>
              <w:t>51</w:t>
            </w:r>
          </w:p>
        </w:tc>
        <w:tc>
          <w:tcPr>
            <w:tcW w:w="0" w:type="auto"/>
            <w:noWrap/>
          </w:tcPr>
          <w:p w:rsidR="00DF104E" w:rsidRPr="00663143" w:rsidRDefault="00DF104E" w:rsidP="00FA0590">
            <w:pPr>
              <w:suppressAutoHyphens/>
              <w:spacing w:line="360" w:lineRule="auto"/>
              <w:rPr>
                <w:sz w:val="20"/>
              </w:rPr>
            </w:pPr>
            <w:r w:rsidRPr="00663143">
              <w:rPr>
                <w:sz w:val="20"/>
              </w:rPr>
              <w:t>10 114,96</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FA0590" w:rsidP="00FA0590">
            <w:pPr>
              <w:suppressAutoHyphens/>
              <w:spacing w:line="360" w:lineRule="auto"/>
              <w:rPr>
                <w:sz w:val="20"/>
              </w:rPr>
            </w:pPr>
            <w:r w:rsidRPr="00663143">
              <w:rPr>
                <w:sz w:val="20"/>
              </w:rPr>
              <w:t xml:space="preserve"> </w:t>
            </w:r>
            <w:r w:rsidR="00DF104E" w:rsidRPr="00663143">
              <w:rPr>
                <w:sz w:val="20"/>
              </w:rPr>
              <w:t xml:space="preserve">Введено в эксплуатацию оборудование производственного назначения </w:t>
            </w:r>
          </w:p>
        </w:tc>
        <w:tc>
          <w:tcPr>
            <w:tcW w:w="0" w:type="auto"/>
            <w:noWrap/>
          </w:tcPr>
          <w:p w:rsidR="00DF104E" w:rsidRPr="00663143" w:rsidRDefault="00DF104E" w:rsidP="00FA0590">
            <w:pPr>
              <w:suppressAutoHyphens/>
              <w:spacing w:line="360" w:lineRule="auto"/>
              <w:rPr>
                <w:sz w:val="20"/>
              </w:rPr>
            </w:pPr>
            <w:r w:rsidRPr="00663143">
              <w:rPr>
                <w:sz w:val="20"/>
              </w:rPr>
              <w:t>01</w:t>
            </w:r>
          </w:p>
        </w:tc>
        <w:tc>
          <w:tcPr>
            <w:tcW w:w="0" w:type="auto"/>
            <w:noWrap/>
          </w:tcPr>
          <w:p w:rsidR="00DF104E" w:rsidRPr="00663143" w:rsidRDefault="00DF104E" w:rsidP="00FA0590">
            <w:pPr>
              <w:suppressAutoHyphens/>
              <w:spacing w:line="360" w:lineRule="auto"/>
              <w:rPr>
                <w:sz w:val="20"/>
              </w:rPr>
            </w:pPr>
            <w:r w:rsidRPr="00663143">
              <w:rPr>
                <w:sz w:val="20"/>
              </w:rPr>
              <w:t>08</w:t>
            </w:r>
          </w:p>
        </w:tc>
        <w:tc>
          <w:tcPr>
            <w:tcW w:w="0" w:type="auto"/>
            <w:noWrap/>
          </w:tcPr>
          <w:p w:rsidR="00DF104E" w:rsidRPr="00663143" w:rsidRDefault="00DF104E" w:rsidP="00FA0590">
            <w:pPr>
              <w:suppressAutoHyphens/>
              <w:spacing w:line="360" w:lineRule="auto"/>
              <w:rPr>
                <w:sz w:val="20"/>
              </w:rPr>
            </w:pPr>
            <w:r w:rsidRPr="00663143">
              <w:rPr>
                <w:sz w:val="20"/>
              </w:rPr>
              <w:t>8 572,00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17.</w:t>
            </w:r>
            <w:r w:rsidR="00FA0590" w:rsidRPr="00663143">
              <w:rPr>
                <w:sz w:val="20"/>
              </w:rPr>
              <w:t xml:space="preserve"> </w:t>
            </w:r>
            <w:r w:rsidRPr="00663143">
              <w:rPr>
                <w:sz w:val="20"/>
              </w:rPr>
              <w:t>Оплачены выполненные сторонней организацией работы производственного назначения</w:t>
            </w:r>
          </w:p>
        </w:tc>
        <w:tc>
          <w:tcPr>
            <w:tcW w:w="0" w:type="auto"/>
            <w:noWrap/>
          </w:tcPr>
          <w:p w:rsidR="00DF104E" w:rsidRPr="00663143" w:rsidRDefault="00DF104E" w:rsidP="00FA0590">
            <w:pPr>
              <w:suppressAutoHyphens/>
              <w:spacing w:line="360" w:lineRule="auto"/>
              <w:rPr>
                <w:sz w:val="20"/>
              </w:rPr>
            </w:pPr>
            <w:r w:rsidRPr="00663143">
              <w:rPr>
                <w:sz w:val="20"/>
              </w:rPr>
              <w:t>76</w:t>
            </w:r>
          </w:p>
        </w:tc>
        <w:tc>
          <w:tcPr>
            <w:tcW w:w="0" w:type="auto"/>
            <w:noWrap/>
          </w:tcPr>
          <w:p w:rsidR="00DF104E" w:rsidRPr="00663143" w:rsidRDefault="00DF104E" w:rsidP="00FA0590">
            <w:pPr>
              <w:suppressAutoHyphens/>
              <w:spacing w:line="360" w:lineRule="auto"/>
              <w:rPr>
                <w:sz w:val="20"/>
              </w:rPr>
            </w:pPr>
            <w:r w:rsidRPr="00663143">
              <w:rPr>
                <w:sz w:val="20"/>
              </w:rPr>
              <w:t>51</w:t>
            </w:r>
          </w:p>
        </w:tc>
        <w:tc>
          <w:tcPr>
            <w:tcW w:w="0" w:type="auto"/>
            <w:noWrap/>
          </w:tcPr>
          <w:p w:rsidR="00DF104E" w:rsidRPr="00663143" w:rsidRDefault="00DF104E" w:rsidP="00FA0590">
            <w:pPr>
              <w:suppressAutoHyphens/>
              <w:spacing w:line="360" w:lineRule="auto"/>
              <w:rPr>
                <w:sz w:val="20"/>
              </w:rPr>
            </w:pPr>
            <w:r w:rsidRPr="00663143">
              <w:rPr>
                <w:sz w:val="20"/>
              </w:rPr>
              <w:t>1 504,00</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Отнесены в состав расходов по основной деятельности выполненные сторонней организацией работы производственного назначения</w:t>
            </w:r>
          </w:p>
        </w:tc>
        <w:tc>
          <w:tcPr>
            <w:tcW w:w="0" w:type="auto"/>
            <w:noWrap/>
          </w:tcPr>
          <w:p w:rsidR="00DF104E" w:rsidRPr="00663143" w:rsidRDefault="00DF104E" w:rsidP="00FA0590">
            <w:pPr>
              <w:suppressAutoHyphens/>
              <w:spacing w:line="360" w:lineRule="auto"/>
              <w:rPr>
                <w:sz w:val="20"/>
              </w:rPr>
            </w:pPr>
            <w:r w:rsidRPr="00663143">
              <w:rPr>
                <w:sz w:val="20"/>
              </w:rPr>
              <w:t>20</w:t>
            </w:r>
          </w:p>
        </w:tc>
        <w:tc>
          <w:tcPr>
            <w:tcW w:w="0" w:type="auto"/>
            <w:noWrap/>
          </w:tcPr>
          <w:p w:rsidR="00DF104E" w:rsidRPr="00663143" w:rsidRDefault="00DF104E" w:rsidP="00FA0590">
            <w:pPr>
              <w:suppressAutoHyphens/>
              <w:spacing w:line="360" w:lineRule="auto"/>
              <w:rPr>
                <w:sz w:val="20"/>
              </w:rPr>
            </w:pPr>
            <w:r w:rsidRPr="00663143">
              <w:rPr>
                <w:sz w:val="20"/>
              </w:rPr>
              <w:t>76</w:t>
            </w:r>
          </w:p>
        </w:tc>
        <w:tc>
          <w:tcPr>
            <w:tcW w:w="0" w:type="auto"/>
            <w:noWrap/>
          </w:tcPr>
          <w:p w:rsidR="00DF104E" w:rsidRPr="00663143" w:rsidRDefault="00DF104E" w:rsidP="00FA0590">
            <w:pPr>
              <w:suppressAutoHyphens/>
              <w:spacing w:line="360" w:lineRule="auto"/>
              <w:rPr>
                <w:sz w:val="20"/>
              </w:rPr>
            </w:pPr>
            <w:r w:rsidRPr="00663143">
              <w:rPr>
                <w:sz w:val="20"/>
              </w:rPr>
              <w:t>1 274,58</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Отражен НДС с суммы выполненных работ производственного назначения (1504*18/118)</w:t>
            </w:r>
          </w:p>
        </w:tc>
        <w:tc>
          <w:tcPr>
            <w:tcW w:w="0" w:type="auto"/>
            <w:noWrap/>
          </w:tcPr>
          <w:p w:rsidR="00DF104E" w:rsidRPr="00663143" w:rsidRDefault="00DF104E" w:rsidP="00FA0590">
            <w:pPr>
              <w:suppressAutoHyphens/>
              <w:spacing w:line="360" w:lineRule="auto"/>
              <w:rPr>
                <w:sz w:val="20"/>
              </w:rPr>
            </w:pPr>
            <w:r w:rsidRPr="00663143">
              <w:rPr>
                <w:sz w:val="20"/>
              </w:rPr>
              <w:t>19</w:t>
            </w:r>
          </w:p>
        </w:tc>
        <w:tc>
          <w:tcPr>
            <w:tcW w:w="0" w:type="auto"/>
            <w:noWrap/>
          </w:tcPr>
          <w:p w:rsidR="00DF104E" w:rsidRPr="00663143" w:rsidRDefault="00DF104E" w:rsidP="00FA0590">
            <w:pPr>
              <w:suppressAutoHyphens/>
              <w:spacing w:line="360" w:lineRule="auto"/>
              <w:rPr>
                <w:sz w:val="20"/>
              </w:rPr>
            </w:pPr>
            <w:r w:rsidRPr="00663143">
              <w:rPr>
                <w:sz w:val="20"/>
              </w:rPr>
              <w:t>76</w:t>
            </w:r>
          </w:p>
        </w:tc>
        <w:tc>
          <w:tcPr>
            <w:tcW w:w="0" w:type="auto"/>
            <w:noWrap/>
          </w:tcPr>
          <w:p w:rsidR="00DF104E" w:rsidRPr="00663143" w:rsidRDefault="00DF104E" w:rsidP="00FA0590">
            <w:pPr>
              <w:suppressAutoHyphens/>
              <w:spacing w:line="360" w:lineRule="auto"/>
              <w:rPr>
                <w:sz w:val="20"/>
              </w:rPr>
            </w:pPr>
            <w:r w:rsidRPr="00663143">
              <w:rPr>
                <w:sz w:val="20"/>
              </w:rPr>
              <w:t>229,42</w:t>
            </w:r>
          </w:p>
        </w:tc>
        <w:tc>
          <w:tcPr>
            <w:tcW w:w="0" w:type="auto"/>
            <w:noWrap/>
          </w:tcPr>
          <w:p w:rsidR="00DF104E" w:rsidRPr="00663143" w:rsidRDefault="00DF104E" w:rsidP="00FA0590">
            <w:pPr>
              <w:suppressAutoHyphens/>
              <w:spacing w:line="360" w:lineRule="auto"/>
              <w:rPr>
                <w:sz w:val="20"/>
              </w:rPr>
            </w:pPr>
            <w:r w:rsidRPr="00663143">
              <w:rPr>
                <w:sz w:val="20"/>
              </w:rPr>
              <w:t>229,42</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18. Отражена сумма НДС к уменьшению расчетов с бюджетом (табл.1 стр.380)</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19</w:t>
            </w:r>
          </w:p>
        </w:tc>
        <w:tc>
          <w:tcPr>
            <w:tcW w:w="0" w:type="auto"/>
            <w:noWrap/>
          </w:tcPr>
          <w:p w:rsidR="00DF104E" w:rsidRPr="00663143" w:rsidRDefault="00DF104E" w:rsidP="00FA0590">
            <w:pPr>
              <w:suppressAutoHyphens/>
              <w:spacing w:line="360" w:lineRule="auto"/>
              <w:rPr>
                <w:sz w:val="20"/>
              </w:rPr>
            </w:pPr>
            <w:r w:rsidRPr="00663143">
              <w:rPr>
                <w:sz w:val="20"/>
              </w:rPr>
              <w:t>1 826,38</w:t>
            </w:r>
          </w:p>
        </w:tc>
        <w:tc>
          <w:tcPr>
            <w:tcW w:w="0" w:type="auto"/>
            <w:noWrap/>
          </w:tcPr>
          <w:p w:rsidR="00DF104E" w:rsidRPr="00663143" w:rsidRDefault="00DF104E" w:rsidP="00FA0590">
            <w:pPr>
              <w:suppressAutoHyphens/>
              <w:spacing w:line="360" w:lineRule="auto"/>
              <w:rPr>
                <w:sz w:val="20"/>
              </w:rPr>
            </w:pPr>
            <w:r w:rsidRPr="00663143">
              <w:rPr>
                <w:sz w:val="20"/>
              </w:rPr>
              <w:t>1 826,38</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19. Уплачена сумма НДС в бюджет (табл. 1 стр.430)</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51</w:t>
            </w:r>
          </w:p>
        </w:tc>
        <w:tc>
          <w:tcPr>
            <w:tcW w:w="0" w:type="auto"/>
            <w:noWrap/>
          </w:tcPr>
          <w:p w:rsidR="00DF104E" w:rsidRPr="00663143" w:rsidRDefault="00DF104E" w:rsidP="00FA0590">
            <w:pPr>
              <w:suppressAutoHyphens/>
              <w:spacing w:line="360" w:lineRule="auto"/>
              <w:rPr>
                <w:sz w:val="20"/>
              </w:rPr>
            </w:pPr>
            <w:r w:rsidRPr="00663143">
              <w:rPr>
                <w:sz w:val="20"/>
              </w:rPr>
              <w:t>3 567,98</w:t>
            </w:r>
          </w:p>
        </w:tc>
        <w:tc>
          <w:tcPr>
            <w:tcW w:w="0" w:type="auto"/>
            <w:noWrap/>
          </w:tcPr>
          <w:p w:rsidR="00DF104E" w:rsidRPr="00663143" w:rsidRDefault="00DF104E" w:rsidP="00FA0590">
            <w:pPr>
              <w:suppressAutoHyphens/>
              <w:spacing w:line="360" w:lineRule="auto"/>
              <w:rPr>
                <w:sz w:val="20"/>
              </w:rPr>
            </w:pPr>
            <w:r w:rsidRPr="00663143">
              <w:rPr>
                <w:sz w:val="20"/>
              </w:rPr>
              <w:t>3 567,98</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20. Начислен авансовый платеж по налогу на имущество организаций</w:t>
            </w:r>
            <w:r w:rsidR="00FA0590" w:rsidRPr="00663143">
              <w:rPr>
                <w:sz w:val="20"/>
              </w:rPr>
              <w:t xml:space="preserve"> </w:t>
            </w:r>
            <w:r w:rsidRPr="00663143">
              <w:rPr>
                <w:sz w:val="20"/>
              </w:rPr>
              <w:t>(табл.3 стр.200)</w:t>
            </w:r>
          </w:p>
        </w:tc>
        <w:tc>
          <w:tcPr>
            <w:tcW w:w="0" w:type="auto"/>
            <w:noWrap/>
          </w:tcPr>
          <w:p w:rsidR="00DF104E" w:rsidRPr="00663143" w:rsidRDefault="00DF104E" w:rsidP="00FA0590">
            <w:pPr>
              <w:suppressAutoHyphens/>
              <w:spacing w:line="360" w:lineRule="auto"/>
              <w:rPr>
                <w:sz w:val="20"/>
              </w:rPr>
            </w:pPr>
            <w:r w:rsidRPr="00663143">
              <w:rPr>
                <w:sz w:val="20"/>
              </w:rPr>
              <w:t>91-2</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35,45</w:t>
            </w:r>
          </w:p>
        </w:tc>
        <w:tc>
          <w:tcPr>
            <w:tcW w:w="0" w:type="auto"/>
            <w:noWrap/>
          </w:tcPr>
          <w:p w:rsidR="00DF104E" w:rsidRPr="00663143" w:rsidRDefault="00DF104E" w:rsidP="00FA0590">
            <w:pPr>
              <w:suppressAutoHyphens/>
              <w:spacing w:line="360" w:lineRule="auto"/>
              <w:rPr>
                <w:sz w:val="20"/>
              </w:rPr>
            </w:pPr>
            <w:r w:rsidRPr="00663143">
              <w:rPr>
                <w:sz w:val="20"/>
              </w:rPr>
              <w:t>35,45</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21. Уплачен авансовый платеж по налогу на имущество организаций</w:t>
            </w:r>
            <w:r w:rsidR="00FA0590" w:rsidRPr="00663143">
              <w:rPr>
                <w:sz w:val="20"/>
              </w:rPr>
              <w:t xml:space="preserve"> </w:t>
            </w:r>
            <w:r w:rsidRPr="00663143">
              <w:rPr>
                <w:sz w:val="20"/>
              </w:rPr>
              <w:t>(табл.3 стр.200)</w:t>
            </w:r>
          </w:p>
        </w:tc>
        <w:tc>
          <w:tcPr>
            <w:tcW w:w="0" w:type="auto"/>
            <w:noWrap/>
          </w:tcPr>
          <w:p w:rsidR="00DF104E" w:rsidRPr="00663143" w:rsidRDefault="00DF104E" w:rsidP="00FA0590">
            <w:pPr>
              <w:suppressAutoHyphens/>
              <w:spacing w:line="360" w:lineRule="auto"/>
              <w:rPr>
                <w:sz w:val="20"/>
              </w:rPr>
            </w:pPr>
            <w:r w:rsidRPr="00663143">
              <w:rPr>
                <w:sz w:val="20"/>
              </w:rPr>
              <w:t>68</w:t>
            </w:r>
          </w:p>
        </w:tc>
        <w:tc>
          <w:tcPr>
            <w:tcW w:w="0" w:type="auto"/>
            <w:noWrap/>
          </w:tcPr>
          <w:p w:rsidR="00DF104E" w:rsidRPr="00663143" w:rsidRDefault="00DF104E" w:rsidP="00FA0590">
            <w:pPr>
              <w:suppressAutoHyphens/>
              <w:spacing w:line="360" w:lineRule="auto"/>
              <w:rPr>
                <w:sz w:val="20"/>
              </w:rPr>
            </w:pPr>
            <w:r w:rsidRPr="00663143">
              <w:rPr>
                <w:sz w:val="20"/>
              </w:rPr>
              <w:t>51</w:t>
            </w:r>
          </w:p>
        </w:tc>
        <w:tc>
          <w:tcPr>
            <w:tcW w:w="0" w:type="auto"/>
            <w:noWrap/>
          </w:tcPr>
          <w:p w:rsidR="00DF104E" w:rsidRPr="00663143" w:rsidRDefault="00DF104E" w:rsidP="00FA0590">
            <w:pPr>
              <w:suppressAutoHyphens/>
              <w:spacing w:line="360" w:lineRule="auto"/>
              <w:rPr>
                <w:sz w:val="20"/>
              </w:rPr>
            </w:pPr>
            <w:r w:rsidRPr="00663143">
              <w:rPr>
                <w:sz w:val="20"/>
              </w:rPr>
              <w:t>35,45</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22. Выявлен финансовый результат от реализации (счет 90)</w:t>
            </w:r>
          </w:p>
        </w:tc>
        <w:tc>
          <w:tcPr>
            <w:tcW w:w="0" w:type="auto"/>
            <w:noWrap/>
          </w:tcPr>
          <w:p w:rsidR="00DF104E" w:rsidRPr="00663143" w:rsidRDefault="00DF104E" w:rsidP="00FA0590">
            <w:pPr>
              <w:suppressAutoHyphens/>
              <w:spacing w:line="360" w:lineRule="auto"/>
              <w:rPr>
                <w:sz w:val="20"/>
              </w:rPr>
            </w:pPr>
            <w:r w:rsidRPr="00663143">
              <w:rPr>
                <w:sz w:val="20"/>
              </w:rPr>
              <w:t>90-9</w:t>
            </w:r>
          </w:p>
        </w:tc>
        <w:tc>
          <w:tcPr>
            <w:tcW w:w="0" w:type="auto"/>
            <w:noWrap/>
          </w:tcPr>
          <w:p w:rsidR="00DF104E" w:rsidRPr="00663143" w:rsidRDefault="00DF104E" w:rsidP="00FA0590">
            <w:pPr>
              <w:suppressAutoHyphens/>
              <w:spacing w:line="360" w:lineRule="auto"/>
              <w:rPr>
                <w:sz w:val="20"/>
              </w:rPr>
            </w:pPr>
            <w:r w:rsidRPr="00663143">
              <w:rPr>
                <w:sz w:val="20"/>
              </w:rPr>
              <w:t>99</w:t>
            </w:r>
          </w:p>
        </w:tc>
        <w:tc>
          <w:tcPr>
            <w:tcW w:w="0" w:type="auto"/>
            <w:noWrap/>
          </w:tcPr>
          <w:p w:rsidR="00DF104E" w:rsidRPr="00663143" w:rsidRDefault="00DF104E" w:rsidP="00FA0590">
            <w:pPr>
              <w:suppressAutoHyphens/>
              <w:spacing w:line="360" w:lineRule="auto"/>
              <w:rPr>
                <w:sz w:val="20"/>
              </w:rPr>
            </w:pPr>
            <w:r w:rsidRPr="00663143">
              <w:rPr>
                <w:sz w:val="20"/>
              </w:rPr>
              <w:t>4 043,51</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DF104E" w:rsidRPr="00663143" w:rsidTr="00663143">
        <w:trPr>
          <w:jc w:val="center"/>
        </w:trPr>
        <w:tc>
          <w:tcPr>
            <w:tcW w:w="0" w:type="auto"/>
          </w:tcPr>
          <w:p w:rsidR="00DF104E" w:rsidRPr="00663143" w:rsidRDefault="00DF104E" w:rsidP="00FA0590">
            <w:pPr>
              <w:suppressAutoHyphens/>
              <w:spacing w:line="360" w:lineRule="auto"/>
              <w:rPr>
                <w:sz w:val="20"/>
              </w:rPr>
            </w:pPr>
            <w:r w:rsidRPr="00663143">
              <w:rPr>
                <w:sz w:val="20"/>
              </w:rPr>
              <w:t>23. Выявлен финансовый результат по прочим операциям (счет 91)</w:t>
            </w:r>
          </w:p>
        </w:tc>
        <w:tc>
          <w:tcPr>
            <w:tcW w:w="0" w:type="auto"/>
            <w:noWrap/>
          </w:tcPr>
          <w:p w:rsidR="00DF104E" w:rsidRPr="00663143" w:rsidRDefault="00DF104E" w:rsidP="00FA0590">
            <w:pPr>
              <w:suppressAutoHyphens/>
              <w:spacing w:line="360" w:lineRule="auto"/>
              <w:rPr>
                <w:sz w:val="20"/>
              </w:rPr>
            </w:pPr>
            <w:r w:rsidRPr="00663143">
              <w:rPr>
                <w:sz w:val="20"/>
              </w:rPr>
              <w:t>99</w:t>
            </w:r>
          </w:p>
        </w:tc>
        <w:tc>
          <w:tcPr>
            <w:tcW w:w="0" w:type="auto"/>
            <w:noWrap/>
          </w:tcPr>
          <w:p w:rsidR="00DF104E" w:rsidRPr="00663143" w:rsidRDefault="00DF104E" w:rsidP="00FA0590">
            <w:pPr>
              <w:suppressAutoHyphens/>
              <w:spacing w:line="360" w:lineRule="auto"/>
              <w:rPr>
                <w:sz w:val="20"/>
              </w:rPr>
            </w:pPr>
            <w:r w:rsidRPr="00663143">
              <w:rPr>
                <w:sz w:val="20"/>
              </w:rPr>
              <w:t>91-9</w:t>
            </w:r>
          </w:p>
        </w:tc>
        <w:tc>
          <w:tcPr>
            <w:tcW w:w="0" w:type="auto"/>
            <w:noWrap/>
          </w:tcPr>
          <w:p w:rsidR="00DF104E" w:rsidRPr="00663143" w:rsidRDefault="00DF104E" w:rsidP="00FA0590">
            <w:pPr>
              <w:suppressAutoHyphens/>
              <w:spacing w:line="360" w:lineRule="auto"/>
              <w:rPr>
                <w:sz w:val="20"/>
              </w:rPr>
            </w:pPr>
            <w:r w:rsidRPr="00663143">
              <w:rPr>
                <w:sz w:val="20"/>
              </w:rPr>
              <w:t>608,43</w:t>
            </w:r>
          </w:p>
        </w:tc>
        <w:tc>
          <w:tcPr>
            <w:tcW w:w="0" w:type="auto"/>
            <w:noWrap/>
          </w:tcPr>
          <w:p w:rsidR="00DF104E" w:rsidRPr="00663143" w:rsidRDefault="00FA0590" w:rsidP="00FA0590">
            <w:pPr>
              <w:suppressAutoHyphens/>
              <w:spacing w:line="360" w:lineRule="auto"/>
              <w:rPr>
                <w:sz w:val="20"/>
              </w:rPr>
            </w:pPr>
            <w:r w:rsidRPr="00663143">
              <w:rPr>
                <w:sz w:val="20"/>
              </w:rPr>
              <w:t xml:space="preserve"> </w:t>
            </w:r>
          </w:p>
        </w:tc>
      </w:tr>
      <w:tr w:rsidR="002E2D6D" w:rsidRPr="00663143" w:rsidTr="00663143">
        <w:trPr>
          <w:jc w:val="center"/>
        </w:trPr>
        <w:tc>
          <w:tcPr>
            <w:tcW w:w="0" w:type="auto"/>
          </w:tcPr>
          <w:p w:rsidR="002E2D6D" w:rsidRPr="00663143" w:rsidRDefault="002E2D6D" w:rsidP="00FA0590">
            <w:pPr>
              <w:suppressAutoHyphens/>
              <w:spacing w:line="360" w:lineRule="auto"/>
              <w:rPr>
                <w:sz w:val="20"/>
              </w:rPr>
            </w:pPr>
            <w:r w:rsidRPr="00663143">
              <w:rPr>
                <w:sz w:val="20"/>
              </w:rPr>
              <w:t>24. Начислен налог на прибыль организаций</w:t>
            </w:r>
          </w:p>
        </w:tc>
        <w:tc>
          <w:tcPr>
            <w:tcW w:w="0" w:type="auto"/>
            <w:noWrap/>
          </w:tcPr>
          <w:p w:rsidR="002E2D6D" w:rsidRPr="00663143" w:rsidRDefault="002E2D6D" w:rsidP="00FA0590">
            <w:pPr>
              <w:suppressAutoHyphens/>
              <w:spacing w:line="360" w:lineRule="auto"/>
              <w:rPr>
                <w:sz w:val="20"/>
              </w:rPr>
            </w:pPr>
            <w:r w:rsidRPr="00663143">
              <w:rPr>
                <w:sz w:val="20"/>
              </w:rPr>
              <w:t>99</w:t>
            </w:r>
          </w:p>
        </w:tc>
        <w:tc>
          <w:tcPr>
            <w:tcW w:w="0" w:type="auto"/>
            <w:noWrap/>
          </w:tcPr>
          <w:p w:rsidR="002E2D6D" w:rsidRPr="00663143" w:rsidRDefault="002E2D6D" w:rsidP="00FA0590">
            <w:pPr>
              <w:suppressAutoHyphens/>
              <w:spacing w:line="360" w:lineRule="auto"/>
              <w:rPr>
                <w:sz w:val="20"/>
              </w:rPr>
            </w:pPr>
            <w:r w:rsidRPr="00663143">
              <w:rPr>
                <w:sz w:val="20"/>
              </w:rPr>
              <w:t>68</w:t>
            </w:r>
          </w:p>
        </w:tc>
        <w:tc>
          <w:tcPr>
            <w:tcW w:w="0" w:type="auto"/>
            <w:noWrap/>
          </w:tcPr>
          <w:p w:rsidR="002E2D6D" w:rsidRPr="00663143" w:rsidRDefault="002E2D6D" w:rsidP="00FA0590">
            <w:pPr>
              <w:suppressAutoHyphens/>
              <w:spacing w:line="360" w:lineRule="auto"/>
              <w:rPr>
                <w:sz w:val="20"/>
              </w:rPr>
            </w:pPr>
            <w:r w:rsidRPr="00663143">
              <w:rPr>
                <w:sz w:val="20"/>
              </w:rPr>
              <w:t>885,62</w:t>
            </w:r>
          </w:p>
        </w:tc>
        <w:tc>
          <w:tcPr>
            <w:tcW w:w="0" w:type="auto"/>
            <w:noWrap/>
          </w:tcPr>
          <w:p w:rsidR="002E2D6D" w:rsidRPr="00663143" w:rsidRDefault="002E2D6D" w:rsidP="00FA0590">
            <w:pPr>
              <w:suppressAutoHyphens/>
              <w:spacing w:line="360" w:lineRule="auto"/>
              <w:rPr>
                <w:sz w:val="20"/>
              </w:rPr>
            </w:pPr>
            <w:r w:rsidRPr="00663143">
              <w:rPr>
                <w:sz w:val="20"/>
              </w:rPr>
              <w:t>885,62</w:t>
            </w:r>
          </w:p>
        </w:tc>
      </w:tr>
      <w:tr w:rsidR="002E2D6D" w:rsidRPr="00663143" w:rsidTr="00663143">
        <w:trPr>
          <w:jc w:val="center"/>
        </w:trPr>
        <w:tc>
          <w:tcPr>
            <w:tcW w:w="0" w:type="auto"/>
          </w:tcPr>
          <w:p w:rsidR="002E2D6D" w:rsidRPr="00663143" w:rsidRDefault="002E2D6D" w:rsidP="00FA0590">
            <w:pPr>
              <w:suppressAutoHyphens/>
              <w:spacing w:line="360" w:lineRule="auto"/>
              <w:rPr>
                <w:sz w:val="20"/>
              </w:rPr>
            </w:pPr>
            <w:r w:rsidRPr="00663143">
              <w:rPr>
                <w:sz w:val="20"/>
              </w:rPr>
              <w:t>25. Уплачен налог на прибыль</w:t>
            </w:r>
          </w:p>
        </w:tc>
        <w:tc>
          <w:tcPr>
            <w:tcW w:w="0" w:type="auto"/>
            <w:noWrap/>
          </w:tcPr>
          <w:p w:rsidR="002E2D6D" w:rsidRPr="00663143" w:rsidRDefault="009E6DB4" w:rsidP="00FA0590">
            <w:pPr>
              <w:suppressAutoHyphens/>
              <w:spacing w:line="360" w:lineRule="auto"/>
              <w:rPr>
                <w:sz w:val="20"/>
              </w:rPr>
            </w:pPr>
            <w:r w:rsidRPr="00663143">
              <w:rPr>
                <w:sz w:val="20"/>
              </w:rPr>
              <w:t>68</w:t>
            </w:r>
          </w:p>
        </w:tc>
        <w:tc>
          <w:tcPr>
            <w:tcW w:w="0" w:type="auto"/>
            <w:noWrap/>
          </w:tcPr>
          <w:p w:rsidR="002E2D6D" w:rsidRPr="00663143" w:rsidRDefault="009E6DB4" w:rsidP="00FA0590">
            <w:pPr>
              <w:suppressAutoHyphens/>
              <w:spacing w:line="360" w:lineRule="auto"/>
              <w:rPr>
                <w:sz w:val="20"/>
              </w:rPr>
            </w:pPr>
            <w:r w:rsidRPr="00663143">
              <w:rPr>
                <w:sz w:val="20"/>
              </w:rPr>
              <w:t>51</w:t>
            </w:r>
          </w:p>
        </w:tc>
        <w:tc>
          <w:tcPr>
            <w:tcW w:w="0" w:type="auto"/>
            <w:noWrap/>
          </w:tcPr>
          <w:p w:rsidR="002E2D6D" w:rsidRPr="00663143" w:rsidRDefault="009E6DB4" w:rsidP="00FA0590">
            <w:pPr>
              <w:suppressAutoHyphens/>
              <w:spacing w:line="360" w:lineRule="auto"/>
              <w:rPr>
                <w:sz w:val="20"/>
              </w:rPr>
            </w:pPr>
            <w:r w:rsidRPr="00663143">
              <w:rPr>
                <w:sz w:val="20"/>
              </w:rPr>
              <w:t>885,62</w:t>
            </w:r>
          </w:p>
        </w:tc>
        <w:tc>
          <w:tcPr>
            <w:tcW w:w="0" w:type="auto"/>
            <w:noWrap/>
          </w:tcPr>
          <w:p w:rsidR="002E2D6D" w:rsidRPr="00663143" w:rsidRDefault="002E2D6D" w:rsidP="00FA0590">
            <w:pPr>
              <w:suppressAutoHyphens/>
              <w:spacing w:line="360" w:lineRule="auto"/>
              <w:rPr>
                <w:sz w:val="20"/>
              </w:rPr>
            </w:pPr>
          </w:p>
        </w:tc>
      </w:tr>
    </w:tbl>
    <w:p w:rsidR="00DF104E" w:rsidRPr="00663143" w:rsidRDefault="00DF104E" w:rsidP="00FA0590">
      <w:pPr>
        <w:suppressAutoHyphens/>
        <w:spacing w:line="360" w:lineRule="auto"/>
        <w:ind w:firstLine="709"/>
        <w:jc w:val="both"/>
        <w:rPr>
          <w:sz w:val="28"/>
          <w:szCs w:val="28"/>
        </w:rPr>
      </w:pPr>
    </w:p>
    <w:p w:rsidR="00DF104E" w:rsidRPr="00663143" w:rsidRDefault="00BB31BA" w:rsidP="00FA0590">
      <w:pPr>
        <w:pStyle w:val="1"/>
        <w:keepNext w:val="0"/>
        <w:suppressAutoHyphens/>
        <w:spacing w:before="0" w:after="0"/>
        <w:ind w:firstLine="709"/>
        <w:jc w:val="both"/>
        <w:rPr>
          <w:rFonts w:cs="Times New Roman"/>
          <w:b w:val="0"/>
          <w:lang w:val="en-US"/>
        </w:rPr>
      </w:pPr>
      <w:bookmarkStart w:id="2" w:name="_Toc117937081"/>
      <w:r w:rsidRPr="00663143">
        <w:rPr>
          <w:rFonts w:cs="Times New Roman"/>
          <w:b w:val="0"/>
        </w:rPr>
        <w:br w:type="page"/>
      </w:r>
      <w:r w:rsidR="00FA0590" w:rsidRPr="00663143">
        <w:rPr>
          <w:rFonts w:cs="Times New Roman"/>
          <w:b w:val="0"/>
        </w:rPr>
        <w:t>2. Расчетная часть</w:t>
      </w:r>
      <w:bookmarkEnd w:id="2"/>
    </w:p>
    <w:p w:rsidR="00FA0590" w:rsidRPr="00663143" w:rsidRDefault="00FA0590" w:rsidP="00FA0590">
      <w:pPr>
        <w:suppressAutoHyphens/>
        <w:spacing w:line="360" w:lineRule="auto"/>
        <w:ind w:firstLine="709"/>
        <w:jc w:val="both"/>
        <w:rPr>
          <w:sz w:val="28"/>
          <w:lang w:val="en-US"/>
        </w:rPr>
      </w:pPr>
    </w:p>
    <w:p w:rsidR="0094310A" w:rsidRPr="00663143" w:rsidRDefault="00CD0D81" w:rsidP="00FA0590">
      <w:pPr>
        <w:pStyle w:val="2"/>
        <w:keepNext w:val="0"/>
        <w:suppressAutoHyphens/>
        <w:spacing w:before="0" w:after="0"/>
        <w:ind w:firstLine="709"/>
        <w:jc w:val="both"/>
        <w:rPr>
          <w:rFonts w:cs="Times New Roman"/>
          <w:b w:val="0"/>
          <w:lang w:val="en-US"/>
        </w:rPr>
      </w:pPr>
      <w:bookmarkStart w:id="3" w:name="_Toc117937082"/>
      <w:r w:rsidRPr="00663143">
        <w:rPr>
          <w:rFonts w:cs="Times New Roman"/>
          <w:b w:val="0"/>
        </w:rPr>
        <w:t>2.1 Налог на добавленную стоимость</w:t>
      </w:r>
      <w:bookmarkEnd w:id="3"/>
    </w:p>
    <w:p w:rsidR="00FA0590" w:rsidRPr="00663143" w:rsidRDefault="00FA0590" w:rsidP="00FA0590">
      <w:pPr>
        <w:suppressAutoHyphens/>
        <w:spacing w:line="360" w:lineRule="auto"/>
        <w:ind w:firstLine="709"/>
        <w:jc w:val="both"/>
        <w:rPr>
          <w:sz w:val="28"/>
          <w:lang w:val="en-US"/>
        </w:rPr>
      </w:pPr>
    </w:p>
    <w:p w:rsidR="00DF104E" w:rsidRPr="00663143" w:rsidRDefault="00DF104E" w:rsidP="00FA0590">
      <w:pPr>
        <w:suppressAutoHyphens/>
        <w:spacing w:line="360" w:lineRule="auto"/>
        <w:ind w:firstLine="709"/>
        <w:jc w:val="both"/>
        <w:rPr>
          <w:sz w:val="28"/>
          <w:szCs w:val="28"/>
          <w:lang w:val="en-US"/>
        </w:rPr>
      </w:pPr>
      <w:r w:rsidRPr="00663143">
        <w:rPr>
          <w:sz w:val="28"/>
          <w:szCs w:val="28"/>
        </w:rPr>
        <w:t>На основании данных журнала операций заполним отчетную форму по налогу Таблица 1.</w:t>
      </w:r>
    </w:p>
    <w:p w:rsidR="00FA0590" w:rsidRPr="00663143" w:rsidRDefault="00FA0590" w:rsidP="00FA0590">
      <w:pPr>
        <w:suppressAutoHyphens/>
        <w:spacing w:line="360" w:lineRule="auto"/>
        <w:ind w:firstLine="709"/>
        <w:jc w:val="both"/>
        <w:rPr>
          <w:sz w:val="28"/>
          <w:szCs w:val="28"/>
          <w:lang w:val="en-US"/>
        </w:rPr>
      </w:pPr>
    </w:p>
    <w:p w:rsidR="00896CB7" w:rsidRPr="00663143" w:rsidRDefault="000F4F82" w:rsidP="00FA0590">
      <w:pPr>
        <w:suppressAutoHyphens/>
        <w:spacing w:line="360" w:lineRule="auto"/>
        <w:ind w:firstLine="709"/>
        <w:jc w:val="both"/>
        <w:rPr>
          <w:sz w:val="28"/>
          <w:szCs w:val="28"/>
        </w:rPr>
      </w:pPr>
      <w:r w:rsidRPr="00663143">
        <w:rPr>
          <w:sz w:val="28"/>
          <w:szCs w:val="28"/>
        </w:rPr>
        <w:t>Таблица 1</w:t>
      </w:r>
      <w:r w:rsidR="00FA0590" w:rsidRPr="00663143">
        <w:rPr>
          <w:sz w:val="28"/>
          <w:szCs w:val="28"/>
          <w:lang w:val="en-US"/>
        </w:rPr>
        <w:t xml:space="preserve"> </w:t>
      </w:r>
      <w:r w:rsidR="00896CB7" w:rsidRPr="00663143">
        <w:rPr>
          <w:sz w:val="28"/>
          <w:szCs w:val="28"/>
        </w:rPr>
        <w:t>Декларация по налогу на добавленную стоимость</w:t>
      </w:r>
    </w:p>
    <w:p w:rsidR="002E22E1" w:rsidRPr="00663143" w:rsidRDefault="002E22E1" w:rsidP="00FA0590">
      <w:pPr>
        <w:suppressAutoHyphens/>
        <w:spacing w:line="360" w:lineRule="auto"/>
        <w:ind w:firstLine="709"/>
        <w:jc w:val="both"/>
        <w:rPr>
          <w:sz w:val="28"/>
        </w:rPr>
      </w:pPr>
      <w:r w:rsidRPr="00663143">
        <w:rPr>
          <w:sz w:val="28"/>
        </w:rPr>
        <w:t>Раздел 2.1. Расчет общей суммы налога</w:t>
      </w:r>
    </w:p>
    <w:tbl>
      <w:tblPr>
        <w:tblStyle w:val="ad"/>
        <w:tblW w:w="9072" w:type="dxa"/>
        <w:jc w:val="center"/>
        <w:tblLayout w:type="fixed"/>
        <w:tblLook w:val="0400" w:firstRow="0" w:lastRow="0" w:firstColumn="0" w:lastColumn="0" w:noHBand="0" w:noVBand="1"/>
      </w:tblPr>
      <w:tblGrid>
        <w:gridCol w:w="712"/>
        <w:gridCol w:w="5676"/>
        <w:gridCol w:w="609"/>
        <w:gridCol w:w="806"/>
        <w:gridCol w:w="616"/>
        <w:gridCol w:w="653"/>
      </w:tblGrid>
      <w:tr w:rsidR="00663143" w:rsidRPr="00663143" w:rsidTr="00663143">
        <w:trPr>
          <w:cantSplit/>
          <w:trHeight w:val="1134"/>
          <w:jc w:val="center"/>
        </w:trPr>
        <w:tc>
          <w:tcPr>
            <w:tcW w:w="660" w:type="dxa"/>
          </w:tcPr>
          <w:p w:rsidR="002E22E1" w:rsidRPr="00663143" w:rsidRDefault="00B333C6" w:rsidP="00FA0590">
            <w:pPr>
              <w:suppressAutoHyphens/>
              <w:spacing w:line="360" w:lineRule="auto"/>
              <w:rPr>
                <w:bCs/>
                <w:sz w:val="20"/>
                <w:szCs w:val="20"/>
              </w:rPr>
            </w:pPr>
            <w:r w:rsidRPr="00663143">
              <w:rPr>
                <w:bCs/>
                <w:sz w:val="20"/>
                <w:szCs w:val="20"/>
              </w:rPr>
              <w:t>№ п/п</w:t>
            </w:r>
          </w:p>
        </w:tc>
        <w:tc>
          <w:tcPr>
            <w:tcW w:w="5256" w:type="dxa"/>
            <w:noWrap/>
          </w:tcPr>
          <w:p w:rsidR="002E22E1" w:rsidRPr="00663143" w:rsidRDefault="002E22E1" w:rsidP="00663143">
            <w:pPr>
              <w:suppressAutoHyphens/>
              <w:spacing w:line="360" w:lineRule="auto"/>
              <w:ind w:left="-97" w:firstLine="125"/>
              <w:rPr>
                <w:bCs/>
                <w:sz w:val="20"/>
              </w:rPr>
            </w:pPr>
            <w:r w:rsidRPr="00663143">
              <w:rPr>
                <w:bCs/>
                <w:sz w:val="20"/>
              </w:rPr>
              <w:t>Налогооблагаемые объекты</w:t>
            </w:r>
          </w:p>
        </w:tc>
        <w:tc>
          <w:tcPr>
            <w:tcW w:w="564" w:type="dxa"/>
            <w:textDirection w:val="btLr"/>
          </w:tcPr>
          <w:p w:rsidR="002E22E1" w:rsidRPr="00663143" w:rsidRDefault="002E22E1" w:rsidP="00663143">
            <w:pPr>
              <w:suppressAutoHyphens/>
              <w:spacing w:line="360" w:lineRule="auto"/>
              <w:ind w:left="113" w:right="113"/>
              <w:rPr>
                <w:sz w:val="20"/>
                <w:szCs w:val="23"/>
              </w:rPr>
            </w:pPr>
            <w:r w:rsidRPr="00663143">
              <w:rPr>
                <w:sz w:val="20"/>
                <w:szCs w:val="23"/>
              </w:rPr>
              <w:t>Код</w:t>
            </w:r>
            <w:r w:rsidR="00FA0590" w:rsidRPr="00663143">
              <w:rPr>
                <w:sz w:val="20"/>
                <w:szCs w:val="23"/>
              </w:rPr>
              <w:t xml:space="preserve"> </w:t>
            </w:r>
            <w:r w:rsidRPr="00663143">
              <w:rPr>
                <w:sz w:val="20"/>
                <w:szCs w:val="23"/>
              </w:rPr>
              <w:t>строки</w:t>
            </w:r>
          </w:p>
        </w:tc>
        <w:tc>
          <w:tcPr>
            <w:tcW w:w="746" w:type="dxa"/>
            <w:textDirection w:val="btLr"/>
          </w:tcPr>
          <w:p w:rsidR="002E22E1" w:rsidRPr="00663143" w:rsidRDefault="002E22E1" w:rsidP="00663143">
            <w:pPr>
              <w:suppressAutoHyphens/>
              <w:spacing w:line="360" w:lineRule="auto"/>
              <w:ind w:left="113" w:right="113"/>
              <w:rPr>
                <w:sz w:val="20"/>
                <w:szCs w:val="23"/>
              </w:rPr>
            </w:pPr>
            <w:r w:rsidRPr="00663143">
              <w:rPr>
                <w:sz w:val="20"/>
                <w:szCs w:val="23"/>
              </w:rPr>
              <w:t>Налоговая база</w:t>
            </w:r>
          </w:p>
        </w:tc>
        <w:tc>
          <w:tcPr>
            <w:tcW w:w="570" w:type="dxa"/>
            <w:textDirection w:val="btLr"/>
          </w:tcPr>
          <w:p w:rsidR="002E22E1" w:rsidRPr="00663143" w:rsidRDefault="002E22E1" w:rsidP="00663143">
            <w:pPr>
              <w:suppressAutoHyphens/>
              <w:spacing w:line="360" w:lineRule="auto"/>
              <w:ind w:left="113" w:right="113"/>
              <w:rPr>
                <w:sz w:val="20"/>
                <w:szCs w:val="23"/>
              </w:rPr>
            </w:pPr>
            <w:r w:rsidRPr="00663143">
              <w:rPr>
                <w:sz w:val="20"/>
                <w:szCs w:val="23"/>
              </w:rPr>
              <w:t>Ставка НДС</w:t>
            </w:r>
          </w:p>
        </w:tc>
        <w:tc>
          <w:tcPr>
            <w:tcW w:w="605" w:type="dxa"/>
            <w:textDirection w:val="btLr"/>
          </w:tcPr>
          <w:p w:rsidR="002E22E1" w:rsidRPr="00663143" w:rsidRDefault="002E22E1" w:rsidP="00663143">
            <w:pPr>
              <w:suppressAutoHyphens/>
              <w:spacing w:line="360" w:lineRule="auto"/>
              <w:ind w:left="113" w:right="113"/>
              <w:rPr>
                <w:sz w:val="20"/>
                <w:szCs w:val="23"/>
              </w:rPr>
            </w:pPr>
            <w:r w:rsidRPr="00663143">
              <w:rPr>
                <w:sz w:val="20"/>
                <w:szCs w:val="23"/>
              </w:rPr>
              <w:t>Сумма НДС</w:t>
            </w:r>
          </w:p>
        </w:tc>
      </w:tr>
      <w:tr w:rsidR="00663143" w:rsidRPr="00663143" w:rsidTr="00663143">
        <w:trPr>
          <w:jc w:val="center"/>
        </w:trPr>
        <w:tc>
          <w:tcPr>
            <w:tcW w:w="660" w:type="dxa"/>
            <w:vMerge w:val="restart"/>
          </w:tcPr>
          <w:p w:rsidR="00B333C6" w:rsidRPr="00663143" w:rsidRDefault="00B333C6" w:rsidP="00FA0590">
            <w:pPr>
              <w:suppressAutoHyphens/>
              <w:spacing w:line="360" w:lineRule="auto"/>
              <w:rPr>
                <w:sz w:val="20"/>
                <w:szCs w:val="22"/>
              </w:rPr>
            </w:pPr>
            <w:r w:rsidRPr="00663143">
              <w:rPr>
                <w:sz w:val="20"/>
                <w:szCs w:val="22"/>
              </w:rPr>
              <w:t>1</w:t>
            </w:r>
          </w:p>
        </w:tc>
        <w:tc>
          <w:tcPr>
            <w:tcW w:w="5256" w:type="dxa"/>
            <w:vMerge w:val="restart"/>
            <w:noWrap/>
          </w:tcPr>
          <w:p w:rsidR="00B333C6" w:rsidRPr="00663143" w:rsidRDefault="00B333C6" w:rsidP="00FA0590">
            <w:pPr>
              <w:suppressAutoHyphens/>
              <w:spacing w:line="360" w:lineRule="auto"/>
              <w:rPr>
                <w:sz w:val="20"/>
                <w:szCs w:val="22"/>
              </w:rPr>
            </w:pPr>
            <w:r w:rsidRPr="00663143">
              <w:rPr>
                <w:sz w:val="20"/>
                <w:szCs w:val="22"/>
              </w:rPr>
              <w:t>Реализация товаров (работ, услуг), а также передача имущественных прав по соответствующим ставкам налога - всего:</w:t>
            </w:r>
          </w:p>
        </w:tc>
        <w:tc>
          <w:tcPr>
            <w:tcW w:w="564" w:type="dxa"/>
          </w:tcPr>
          <w:p w:rsidR="00B333C6" w:rsidRPr="00663143" w:rsidRDefault="00B333C6" w:rsidP="00FA0590">
            <w:pPr>
              <w:suppressAutoHyphens/>
              <w:spacing w:line="360" w:lineRule="auto"/>
              <w:rPr>
                <w:sz w:val="20"/>
                <w:szCs w:val="22"/>
              </w:rPr>
            </w:pPr>
            <w:r w:rsidRPr="00663143">
              <w:rPr>
                <w:sz w:val="20"/>
                <w:szCs w:val="22"/>
              </w:rPr>
              <w:t>010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20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noWrap/>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020</w:t>
            </w:r>
          </w:p>
        </w:tc>
        <w:tc>
          <w:tcPr>
            <w:tcW w:w="746" w:type="dxa"/>
          </w:tcPr>
          <w:p w:rsidR="00B333C6" w:rsidRPr="00663143" w:rsidRDefault="000E3FFD" w:rsidP="00FA0590">
            <w:pPr>
              <w:suppressAutoHyphens/>
              <w:spacing w:line="360" w:lineRule="auto"/>
              <w:rPr>
                <w:sz w:val="20"/>
                <w:szCs w:val="22"/>
              </w:rPr>
            </w:pPr>
            <w:r w:rsidRPr="00663143">
              <w:rPr>
                <w:sz w:val="20"/>
                <w:szCs w:val="22"/>
              </w:rPr>
              <w:t>16443,2</w:t>
            </w:r>
          </w:p>
        </w:tc>
        <w:tc>
          <w:tcPr>
            <w:tcW w:w="570" w:type="dxa"/>
          </w:tcPr>
          <w:p w:rsidR="00B333C6" w:rsidRPr="00663143" w:rsidRDefault="00B333C6" w:rsidP="00FA0590">
            <w:pPr>
              <w:suppressAutoHyphens/>
              <w:spacing w:line="360" w:lineRule="auto"/>
              <w:rPr>
                <w:sz w:val="20"/>
                <w:szCs w:val="22"/>
              </w:rPr>
            </w:pPr>
            <w:r w:rsidRPr="00663143">
              <w:rPr>
                <w:sz w:val="20"/>
                <w:szCs w:val="22"/>
              </w:rPr>
              <w:t>18</w:t>
            </w:r>
          </w:p>
        </w:tc>
        <w:tc>
          <w:tcPr>
            <w:tcW w:w="605" w:type="dxa"/>
          </w:tcPr>
          <w:p w:rsidR="00B333C6" w:rsidRPr="00663143" w:rsidRDefault="000E3FFD" w:rsidP="00FA0590">
            <w:pPr>
              <w:suppressAutoHyphens/>
              <w:spacing w:line="360" w:lineRule="auto"/>
              <w:rPr>
                <w:sz w:val="20"/>
                <w:szCs w:val="22"/>
              </w:rPr>
            </w:pPr>
            <w:r w:rsidRPr="00663143">
              <w:rPr>
                <w:sz w:val="20"/>
                <w:szCs w:val="22"/>
              </w:rPr>
              <w:t>2959,78</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noWrap/>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030</w:t>
            </w:r>
          </w:p>
        </w:tc>
        <w:tc>
          <w:tcPr>
            <w:tcW w:w="746" w:type="dxa"/>
          </w:tcPr>
          <w:p w:rsidR="00B333C6" w:rsidRPr="00663143" w:rsidRDefault="00B333C6" w:rsidP="00FA0590">
            <w:pPr>
              <w:suppressAutoHyphens/>
              <w:spacing w:line="360" w:lineRule="auto"/>
              <w:rPr>
                <w:sz w:val="20"/>
                <w:szCs w:val="20"/>
              </w:rPr>
            </w:pPr>
            <w:r w:rsidRPr="00663143">
              <w:rPr>
                <w:sz w:val="20"/>
                <w:szCs w:val="20"/>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noWrap/>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040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20/120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noWrap/>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050</w:t>
            </w:r>
          </w:p>
        </w:tc>
        <w:tc>
          <w:tcPr>
            <w:tcW w:w="746" w:type="dxa"/>
          </w:tcPr>
          <w:p w:rsidR="00B333C6" w:rsidRPr="00663143" w:rsidRDefault="000E3FFD" w:rsidP="00FA0590">
            <w:pPr>
              <w:suppressAutoHyphens/>
              <w:spacing w:line="360" w:lineRule="auto"/>
              <w:rPr>
                <w:sz w:val="20"/>
                <w:szCs w:val="22"/>
              </w:rPr>
            </w:pPr>
            <w:r w:rsidRPr="00663143">
              <w:rPr>
                <w:sz w:val="20"/>
                <w:szCs w:val="22"/>
              </w:rPr>
              <w:t>6560</w:t>
            </w:r>
          </w:p>
        </w:tc>
        <w:tc>
          <w:tcPr>
            <w:tcW w:w="570" w:type="dxa"/>
          </w:tcPr>
          <w:p w:rsidR="00B333C6" w:rsidRPr="00663143" w:rsidRDefault="00B333C6" w:rsidP="00FA0590">
            <w:pPr>
              <w:suppressAutoHyphens/>
              <w:spacing w:line="360" w:lineRule="auto"/>
              <w:rPr>
                <w:sz w:val="20"/>
                <w:szCs w:val="22"/>
              </w:rPr>
            </w:pPr>
            <w:r w:rsidRPr="00663143">
              <w:rPr>
                <w:sz w:val="20"/>
                <w:szCs w:val="22"/>
              </w:rPr>
              <w:t>18/118</w:t>
            </w:r>
          </w:p>
        </w:tc>
        <w:tc>
          <w:tcPr>
            <w:tcW w:w="605" w:type="dxa"/>
          </w:tcPr>
          <w:p w:rsidR="00B333C6" w:rsidRPr="00663143" w:rsidRDefault="000E3FFD" w:rsidP="00FA0590">
            <w:pPr>
              <w:suppressAutoHyphens/>
              <w:spacing w:line="360" w:lineRule="auto"/>
              <w:rPr>
                <w:sz w:val="20"/>
                <w:szCs w:val="22"/>
              </w:rPr>
            </w:pPr>
            <w:r w:rsidRPr="00663143">
              <w:rPr>
                <w:sz w:val="20"/>
                <w:szCs w:val="22"/>
              </w:rPr>
              <w:t>1000,68</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noWrap/>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060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10/110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2E22E1" w:rsidRPr="00663143" w:rsidTr="00663143">
        <w:trPr>
          <w:jc w:val="center"/>
        </w:trPr>
        <w:tc>
          <w:tcPr>
            <w:tcW w:w="660" w:type="dxa"/>
          </w:tcPr>
          <w:p w:rsidR="002E22E1" w:rsidRPr="00663143" w:rsidRDefault="002E22E1" w:rsidP="00FA0590">
            <w:pPr>
              <w:suppressAutoHyphens/>
              <w:spacing w:line="360" w:lineRule="auto"/>
              <w:rPr>
                <w:sz w:val="20"/>
                <w:szCs w:val="22"/>
              </w:rPr>
            </w:pPr>
          </w:p>
        </w:tc>
        <w:tc>
          <w:tcPr>
            <w:tcW w:w="7741" w:type="dxa"/>
            <w:gridSpan w:val="5"/>
            <w:noWrap/>
          </w:tcPr>
          <w:p w:rsidR="002E22E1" w:rsidRPr="00663143" w:rsidRDefault="002E22E1" w:rsidP="00FA0590">
            <w:pPr>
              <w:suppressAutoHyphens/>
              <w:spacing w:line="360" w:lineRule="auto"/>
              <w:rPr>
                <w:sz w:val="20"/>
                <w:szCs w:val="22"/>
              </w:rPr>
            </w:pPr>
            <w:r w:rsidRPr="00663143">
              <w:rPr>
                <w:sz w:val="20"/>
                <w:szCs w:val="22"/>
              </w:rPr>
              <w:t>В том числе:</w:t>
            </w:r>
          </w:p>
        </w:tc>
      </w:tr>
      <w:tr w:rsidR="00663143" w:rsidRPr="00663143" w:rsidTr="00663143">
        <w:trPr>
          <w:jc w:val="center"/>
        </w:trPr>
        <w:tc>
          <w:tcPr>
            <w:tcW w:w="660" w:type="dxa"/>
            <w:vMerge w:val="restart"/>
          </w:tcPr>
          <w:p w:rsidR="00B333C6" w:rsidRPr="00663143" w:rsidRDefault="00B333C6" w:rsidP="00FA0590">
            <w:pPr>
              <w:suppressAutoHyphens/>
              <w:spacing w:line="360" w:lineRule="auto"/>
              <w:rPr>
                <w:sz w:val="20"/>
                <w:szCs w:val="22"/>
              </w:rPr>
            </w:pPr>
            <w:r w:rsidRPr="00663143">
              <w:rPr>
                <w:sz w:val="20"/>
                <w:szCs w:val="22"/>
              </w:rPr>
              <w:t>1.1</w:t>
            </w:r>
          </w:p>
        </w:tc>
        <w:tc>
          <w:tcPr>
            <w:tcW w:w="5256" w:type="dxa"/>
            <w:vMerge w:val="restart"/>
          </w:tcPr>
          <w:p w:rsidR="00B333C6" w:rsidRPr="00663143" w:rsidRDefault="00B333C6" w:rsidP="00FA0590">
            <w:pPr>
              <w:suppressAutoHyphens/>
              <w:spacing w:line="360" w:lineRule="auto"/>
              <w:rPr>
                <w:sz w:val="20"/>
                <w:szCs w:val="22"/>
              </w:rPr>
            </w:pPr>
            <w:r w:rsidRPr="00663143">
              <w:rPr>
                <w:sz w:val="20"/>
                <w:szCs w:val="22"/>
              </w:rPr>
              <w:t>реализация товаров (работ, услуг) на безвозмездной основе</w:t>
            </w:r>
          </w:p>
        </w:tc>
        <w:tc>
          <w:tcPr>
            <w:tcW w:w="564" w:type="dxa"/>
          </w:tcPr>
          <w:p w:rsidR="00B333C6" w:rsidRPr="00663143" w:rsidRDefault="00B333C6" w:rsidP="00FA0590">
            <w:pPr>
              <w:suppressAutoHyphens/>
              <w:spacing w:line="360" w:lineRule="auto"/>
              <w:rPr>
                <w:sz w:val="20"/>
                <w:szCs w:val="22"/>
              </w:rPr>
            </w:pPr>
            <w:r w:rsidRPr="00663143">
              <w:rPr>
                <w:sz w:val="20"/>
                <w:szCs w:val="22"/>
              </w:rPr>
              <w:t>070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18</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080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val="restart"/>
          </w:tcPr>
          <w:p w:rsidR="00B333C6" w:rsidRPr="00663143" w:rsidRDefault="00B333C6" w:rsidP="00FA0590">
            <w:pPr>
              <w:suppressAutoHyphens/>
              <w:spacing w:line="360" w:lineRule="auto"/>
              <w:rPr>
                <w:sz w:val="20"/>
                <w:szCs w:val="22"/>
              </w:rPr>
            </w:pPr>
            <w:r w:rsidRPr="00663143">
              <w:rPr>
                <w:sz w:val="20"/>
                <w:szCs w:val="22"/>
              </w:rPr>
              <w:t>1.2</w:t>
            </w:r>
          </w:p>
        </w:tc>
        <w:tc>
          <w:tcPr>
            <w:tcW w:w="5256" w:type="dxa"/>
            <w:vMerge w:val="restart"/>
          </w:tcPr>
          <w:p w:rsidR="00B333C6" w:rsidRPr="00663143" w:rsidRDefault="00B333C6" w:rsidP="00FA0590">
            <w:pPr>
              <w:suppressAutoHyphens/>
              <w:spacing w:line="360" w:lineRule="auto"/>
              <w:rPr>
                <w:sz w:val="20"/>
                <w:szCs w:val="22"/>
              </w:rPr>
            </w:pPr>
            <w:r w:rsidRPr="00663143">
              <w:rPr>
                <w:sz w:val="20"/>
                <w:szCs w:val="22"/>
              </w:rPr>
              <w:t>реализация имущества, подлежащего учету по стоимости с учетом уплаченного налога</w:t>
            </w:r>
          </w:p>
        </w:tc>
        <w:tc>
          <w:tcPr>
            <w:tcW w:w="564" w:type="dxa"/>
          </w:tcPr>
          <w:p w:rsidR="00B333C6" w:rsidRPr="00663143" w:rsidRDefault="00B333C6" w:rsidP="00FA0590">
            <w:pPr>
              <w:suppressAutoHyphens/>
              <w:spacing w:line="360" w:lineRule="auto"/>
              <w:rPr>
                <w:sz w:val="20"/>
                <w:szCs w:val="22"/>
              </w:rPr>
            </w:pPr>
            <w:r w:rsidRPr="00663143">
              <w:rPr>
                <w:sz w:val="20"/>
                <w:szCs w:val="22"/>
              </w:rPr>
              <w:t>090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20/120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100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18/118</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val="restart"/>
          </w:tcPr>
          <w:p w:rsidR="00B333C6" w:rsidRPr="00663143" w:rsidRDefault="00B333C6" w:rsidP="00FA0590">
            <w:pPr>
              <w:suppressAutoHyphens/>
              <w:spacing w:line="360" w:lineRule="auto"/>
              <w:rPr>
                <w:sz w:val="20"/>
                <w:szCs w:val="22"/>
              </w:rPr>
            </w:pPr>
            <w:r w:rsidRPr="00663143">
              <w:rPr>
                <w:sz w:val="20"/>
                <w:szCs w:val="22"/>
              </w:rPr>
              <w:t>1.3</w:t>
            </w:r>
          </w:p>
        </w:tc>
        <w:tc>
          <w:tcPr>
            <w:tcW w:w="5256" w:type="dxa"/>
            <w:vMerge w:val="restart"/>
          </w:tcPr>
          <w:p w:rsidR="00B333C6" w:rsidRPr="00663143" w:rsidRDefault="00B333C6" w:rsidP="00FA0590">
            <w:pPr>
              <w:suppressAutoHyphens/>
              <w:spacing w:line="360" w:lineRule="auto"/>
              <w:rPr>
                <w:sz w:val="20"/>
                <w:szCs w:val="22"/>
              </w:rPr>
            </w:pPr>
            <w:r w:rsidRPr="00663143">
              <w:rPr>
                <w:sz w:val="20"/>
                <w:szCs w:val="22"/>
              </w:rPr>
              <w:t>реализация сельскохозяйственной продукции и продуктов ее переработки, закупленной у физических лиц (не являющихся налогоплательщиками)</w:t>
            </w:r>
          </w:p>
        </w:tc>
        <w:tc>
          <w:tcPr>
            <w:tcW w:w="564" w:type="dxa"/>
          </w:tcPr>
          <w:p w:rsidR="00B333C6" w:rsidRPr="00663143" w:rsidRDefault="00B333C6" w:rsidP="00FA0590">
            <w:pPr>
              <w:suppressAutoHyphens/>
              <w:spacing w:line="360" w:lineRule="auto"/>
              <w:rPr>
                <w:sz w:val="20"/>
                <w:szCs w:val="22"/>
              </w:rPr>
            </w:pPr>
            <w:r w:rsidRPr="00663143">
              <w:rPr>
                <w:sz w:val="20"/>
                <w:szCs w:val="22"/>
              </w:rPr>
              <w:t>110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20/120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120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18/118</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130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10/110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val="restart"/>
          </w:tcPr>
          <w:p w:rsidR="00B333C6" w:rsidRPr="00663143" w:rsidRDefault="00B333C6" w:rsidP="00FA0590">
            <w:pPr>
              <w:suppressAutoHyphens/>
              <w:spacing w:line="360" w:lineRule="auto"/>
              <w:rPr>
                <w:sz w:val="20"/>
                <w:szCs w:val="22"/>
              </w:rPr>
            </w:pPr>
            <w:r w:rsidRPr="00663143">
              <w:rPr>
                <w:sz w:val="20"/>
                <w:szCs w:val="22"/>
              </w:rPr>
              <w:t>1.4</w:t>
            </w:r>
          </w:p>
        </w:tc>
        <w:tc>
          <w:tcPr>
            <w:tcW w:w="5256" w:type="dxa"/>
            <w:vMerge w:val="restart"/>
          </w:tcPr>
          <w:p w:rsidR="00B333C6" w:rsidRPr="00663143" w:rsidRDefault="00B333C6" w:rsidP="00FA0590">
            <w:pPr>
              <w:suppressAutoHyphens/>
              <w:spacing w:line="360" w:lineRule="auto"/>
              <w:rPr>
                <w:sz w:val="20"/>
                <w:szCs w:val="22"/>
              </w:rPr>
            </w:pPr>
            <w:r w:rsidRPr="00663143">
              <w:rPr>
                <w:sz w:val="20"/>
                <w:szCs w:val="22"/>
              </w:rPr>
              <w:t>реализация услуг, оказываемых в интересах другого лица на основе договоров поручения, комиссии либо агентских договоров</w:t>
            </w:r>
          </w:p>
        </w:tc>
        <w:tc>
          <w:tcPr>
            <w:tcW w:w="564" w:type="dxa"/>
          </w:tcPr>
          <w:p w:rsidR="00B333C6" w:rsidRPr="00663143" w:rsidRDefault="00B333C6" w:rsidP="00FA0590">
            <w:pPr>
              <w:suppressAutoHyphens/>
              <w:spacing w:line="360" w:lineRule="auto"/>
              <w:rPr>
                <w:sz w:val="20"/>
                <w:szCs w:val="22"/>
              </w:rPr>
            </w:pPr>
            <w:r w:rsidRPr="00663143">
              <w:rPr>
                <w:sz w:val="20"/>
                <w:szCs w:val="22"/>
              </w:rPr>
              <w:t>140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20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150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18</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val="restart"/>
          </w:tcPr>
          <w:p w:rsidR="00B333C6" w:rsidRPr="00663143" w:rsidRDefault="00B333C6" w:rsidP="00FA0590">
            <w:pPr>
              <w:suppressAutoHyphens/>
              <w:spacing w:line="360" w:lineRule="auto"/>
              <w:rPr>
                <w:sz w:val="20"/>
                <w:szCs w:val="22"/>
              </w:rPr>
            </w:pPr>
            <w:r w:rsidRPr="00663143">
              <w:rPr>
                <w:sz w:val="20"/>
                <w:szCs w:val="22"/>
              </w:rPr>
              <w:t>1.5</w:t>
            </w:r>
          </w:p>
        </w:tc>
        <w:tc>
          <w:tcPr>
            <w:tcW w:w="5256" w:type="dxa"/>
            <w:vMerge w:val="restart"/>
          </w:tcPr>
          <w:p w:rsidR="00B333C6" w:rsidRPr="00663143" w:rsidRDefault="00B333C6" w:rsidP="00FA0590">
            <w:pPr>
              <w:suppressAutoHyphens/>
              <w:spacing w:line="360" w:lineRule="auto"/>
              <w:rPr>
                <w:sz w:val="20"/>
                <w:szCs w:val="22"/>
              </w:rPr>
            </w:pPr>
            <w:r w:rsidRPr="00663143">
              <w:rPr>
                <w:sz w:val="20"/>
                <w:szCs w:val="22"/>
              </w:rPr>
              <w:t>прочая реализация товаров (работ, услуг), передача имущественных прав, не вошедшая в строки 070 - 150 раздела 2.1 декларации по налогу на добавленную стоимость</w:t>
            </w:r>
          </w:p>
        </w:tc>
        <w:tc>
          <w:tcPr>
            <w:tcW w:w="564" w:type="dxa"/>
          </w:tcPr>
          <w:p w:rsidR="00B333C6" w:rsidRPr="00663143" w:rsidRDefault="00B333C6" w:rsidP="00FA0590">
            <w:pPr>
              <w:suppressAutoHyphens/>
              <w:spacing w:line="360" w:lineRule="auto"/>
              <w:rPr>
                <w:sz w:val="20"/>
                <w:szCs w:val="22"/>
              </w:rPr>
            </w:pPr>
            <w:r w:rsidRPr="00663143">
              <w:rPr>
                <w:sz w:val="20"/>
                <w:szCs w:val="22"/>
              </w:rPr>
              <w:t>160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20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0E3FFD" w:rsidRPr="00663143" w:rsidRDefault="000E3FFD" w:rsidP="00FA0590">
            <w:pPr>
              <w:suppressAutoHyphens/>
              <w:spacing w:line="360" w:lineRule="auto"/>
              <w:rPr>
                <w:sz w:val="20"/>
                <w:szCs w:val="22"/>
              </w:rPr>
            </w:pPr>
          </w:p>
        </w:tc>
        <w:tc>
          <w:tcPr>
            <w:tcW w:w="5256" w:type="dxa"/>
            <w:vMerge/>
          </w:tcPr>
          <w:p w:rsidR="000E3FFD" w:rsidRPr="00663143" w:rsidRDefault="000E3FFD" w:rsidP="00FA0590">
            <w:pPr>
              <w:suppressAutoHyphens/>
              <w:spacing w:line="360" w:lineRule="auto"/>
              <w:rPr>
                <w:sz w:val="20"/>
                <w:szCs w:val="22"/>
              </w:rPr>
            </w:pPr>
          </w:p>
        </w:tc>
        <w:tc>
          <w:tcPr>
            <w:tcW w:w="564" w:type="dxa"/>
          </w:tcPr>
          <w:p w:rsidR="000E3FFD" w:rsidRPr="00663143" w:rsidRDefault="000E3FFD" w:rsidP="00FA0590">
            <w:pPr>
              <w:suppressAutoHyphens/>
              <w:spacing w:line="360" w:lineRule="auto"/>
              <w:rPr>
                <w:sz w:val="20"/>
                <w:szCs w:val="22"/>
              </w:rPr>
            </w:pPr>
            <w:r w:rsidRPr="00663143">
              <w:rPr>
                <w:sz w:val="20"/>
                <w:szCs w:val="22"/>
              </w:rPr>
              <w:t>170</w:t>
            </w:r>
          </w:p>
        </w:tc>
        <w:tc>
          <w:tcPr>
            <w:tcW w:w="746" w:type="dxa"/>
          </w:tcPr>
          <w:p w:rsidR="000E3FFD" w:rsidRPr="00663143" w:rsidRDefault="000E3FFD" w:rsidP="00FA0590">
            <w:pPr>
              <w:suppressAutoHyphens/>
              <w:spacing w:line="360" w:lineRule="auto"/>
              <w:rPr>
                <w:sz w:val="20"/>
                <w:szCs w:val="22"/>
              </w:rPr>
            </w:pPr>
            <w:r w:rsidRPr="00663143">
              <w:rPr>
                <w:sz w:val="20"/>
                <w:szCs w:val="22"/>
              </w:rPr>
              <w:t>16443,2</w:t>
            </w:r>
          </w:p>
        </w:tc>
        <w:tc>
          <w:tcPr>
            <w:tcW w:w="570" w:type="dxa"/>
          </w:tcPr>
          <w:p w:rsidR="000E3FFD" w:rsidRPr="00663143" w:rsidRDefault="000E3FFD" w:rsidP="00FA0590">
            <w:pPr>
              <w:suppressAutoHyphens/>
              <w:spacing w:line="360" w:lineRule="auto"/>
              <w:rPr>
                <w:sz w:val="20"/>
                <w:szCs w:val="22"/>
              </w:rPr>
            </w:pPr>
            <w:r w:rsidRPr="00663143">
              <w:rPr>
                <w:sz w:val="20"/>
                <w:szCs w:val="22"/>
              </w:rPr>
              <w:t>18</w:t>
            </w:r>
          </w:p>
        </w:tc>
        <w:tc>
          <w:tcPr>
            <w:tcW w:w="605" w:type="dxa"/>
          </w:tcPr>
          <w:p w:rsidR="000E3FFD" w:rsidRPr="00663143" w:rsidRDefault="000E3FFD" w:rsidP="00FA0590">
            <w:pPr>
              <w:suppressAutoHyphens/>
              <w:spacing w:line="360" w:lineRule="auto"/>
              <w:rPr>
                <w:sz w:val="20"/>
                <w:szCs w:val="22"/>
              </w:rPr>
            </w:pPr>
            <w:r w:rsidRPr="00663143">
              <w:rPr>
                <w:sz w:val="20"/>
                <w:szCs w:val="22"/>
              </w:rPr>
              <w:t>2959,78</w:t>
            </w:r>
          </w:p>
        </w:tc>
      </w:tr>
      <w:tr w:rsidR="00663143" w:rsidRPr="00663143" w:rsidTr="00663143">
        <w:trPr>
          <w:jc w:val="center"/>
        </w:trPr>
        <w:tc>
          <w:tcPr>
            <w:tcW w:w="660" w:type="dxa"/>
            <w:vMerge/>
          </w:tcPr>
          <w:p w:rsidR="000E3FFD" w:rsidRPr="00663143" w:rsidRDefault="000E3FFD" w:rsidP="00FA0590">
            <w:pPr>
              <w:suppressAutoHyphens/>
              <w:spacing w:line="360" w:lineRule="auto"/>
              <w:rPr>
                <w:sz w:val="20"/>
                <w:szCs w:val="22"/>
              </w:rPr>
            </w:pPr>
          </w:p>
        </w:tc>
        <w:tc>
          <w:tcPr>
            <w:tcW w:w="5256" w:type="dxa"/>
            <w:vMerge/>
          </w:tcPr>
          <w:p w:rsidR="000E3FFD" w:rsidRPr="00663143" w:rsidRDefault="000E3FFD" w:rsidP="00FA0590">
            <w:pPr>
              <w:suppressAutoHyphens/>
              <w:spacing w:line="360" w:lineRule="auto"/>
              <w:rPr>
                <w:sz w:val="20"/>
                <w:szCs w:val="22"/>
              </w:rPr>
            </w:pPr>
          </w:p>
        </w:tc>
        <w:tc>
          <w:tcPr>
            <w:tcW w:w="564" w:type="dxa"/>
          </w:tcPr>
          <w:p w:rsidR="000E3FFD" w:rsidRPr="00663143" w:rsidRDefault="000E3FFD" w:rsidP="00FA0590">
            <w:pPr>
              <w:suppressAutoHyphens/>
              <w:spacing w:line="360" w:lineRule="auto"/>
              <w:rPr>
                <w:sz w:val="20"/>
                <w:szCs w:val="22"/>
              </w:rPr>
            </w:pPr>
            <w:r w:rsidRPr="00663143">
              <w:rPr>
                <w:sz w:val="20"/>
                <w:szCs w:val="22"/>
              </w:rPr>
              <w:t>180</w:t>
            </w:r>
          </w:p>
        </w:tc>
        <w:tc>
          <w:tcPr>
            <w:tcW w:w="746" w:type="dxa"/>
          </w:tcPr>
          <w:p w:rsidR="000E3FFD" w:rsidRPr="00663143" w:rsidRDefault="000E3FFD" w:rsidP="00FA0590">
            <w:pPr>
              <w:suppressAutoHyphens/>
              <w:spacing w:line="360" w:lineRule="auto"/>
              <w:rPr>
                <w:sz w:val="20"/>
                <w:szCs w:val="20"/>
              </w:rPr>
            </w:pPr>
            <w:r w:rsidRPr="00663143">
              <w:rPr>
                <w:sz w:val="20"/>
                <w:szCs w:val="20"/>
              </w:rPr>
              <w:t>-</w:t>
            </w:r>
          </w:p>
        </w:tc>
        <w:tc>
          <w:tcPr>
            <w:tcW w:w="570" w:type="dxa"/>
          </w:tcPr>
          <w:p w:rsidR="000E3FFD" w:rsidRPr="00663143" w:rsidRDefault="000E3FFD" w:rsidP="00FA0590">
            <w:pPr>
              <w:suppressAutoHyphens/>
              <w:spacing w:line="360" w:lineRule="auto"/>
              <w:rPr>
                <w:sz w:val="20"/>
                <w:szCs w:val="22"/>
              </w:rPr>
            </w:pPr>
            <w:r w:rsidRPr="00663143">
              <w:rPr>
                <w:sz w:val="20"/>
                <w:szCs w:val="22"/>
              </w:rPr>
              <w:t>10</w:t>
            </w:r>
          </w:p>
        </w:tc>
        <w:tc>
          <w:tcPr>
            <w:tcW w:w="605" w:type="dxa"/>
          </w:tcPr>
          <w:p w:rsidR="000E3FFD" w:rsidRPr="00663143" w:rsidRDefault="000E3FFD"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0E3FFD" w:rsidRPr="00663143" w:rsidRDefault="000E3FFD" w:rsidP="00FA0590">
            <w:pPr>
              <w:suppressAutoHyphens/>
              <w:spacing w:line="360" w:lineRule="auto"/>
              <w:rPr>
                <w:sz w:val="20"/>
                <w:szCs w:val="22"/>
              </w:rPr>
            </w:pPr>
          </w:p>
        </w:tc>
        <w:tc>
          <w:tcPr>
            <w:tcW w:w="5256" w:type="dxa"/>
            <w:vMerge/>
          </w:tcPr>
          <w:p w:rsidR="000E3FFD" w:rsidRPr="00663143" w:rsidRDefault="000E3FFD" w:rsidP="00FA0590">
            <w:pPr>
              <w:suppressAutoHyphens/>
              <w:spacing w:line="360" w:lineRule="auto"/>
              <w:rPr>
                <w:sz w:val="20"/>
                <w:szCs w:val="22"/>
              </w:rPr>
            </w:pPr>
          </w:p>
        </w:tc>
        <w:tc>
          <w:tcPr>
            <w:tcW w:w="564" w:type="dxa"/>
          </w:tcPr>
          <w:p w:rsidR="000E3FFD" w:rsidRPr="00663143" w:rsidRDefault="000E3FFD" w:rsidP="00FA0590">
            <w:pPr>
              <w:suppressAutoHyphens/>
              <w:spacing w:line="360" w:lineRule="auto"/>
              <w:rPr>
                <w:sz w:val="20"/>
                <w:szCs w:val="22"/>
              </w:rPr>
            </w:pPr>
            <w:r w:rsidRPr="00663143">
              <w:rPr>
                <w:sz w:val="20"/>
                <w:szCs w:val="22"/>
              </w:rPr>
              <w:t>190</w:t>
            </w:r>
          </w:p>
        </w:tc>
        <w:tc>
          <w:tcPr>
            <w:tcW w:w="746" w:type="dxa"/>
          </w:tcPr>
          <w:p w:rsidR="000E3FFD" w:rsidRPr="00663143" w:rsidRDefault="000E3FFD" w:rsidP="00FA0590">
            <w:pPr>
              <w:suppressAutoHyphens/>
              <w:spacing w:line="360" w:lineRule="auto"/>
              <w:rPr>
                <w:sz w:val="20"/>
                <w:szCs w:val="22"/>
              </w:rPr>
            </w:pPr>
            <w:r w:rsidRPr="00663143">
              <w:rPr>
                <w:sz w:val="20"/>
                <w:szCs w:val="22"/>
              </w:rPr>
              <w:t>-</w:t>
            </w:r>
          </w:p>
        </w:tc>
        <w:tc>
          <w:tcPr>
            <w:tcW w:w="570" w:type="dxa"/>
          </w:tcPr>
          <w:p w:rsidR="000E3FFD" w:rsidRPr="00663143" w:rsidRDefault="000E3FFD" w:rsidP="00FA0590">
            <w:pPr>
              <w:suppressAutoHyphens/>
              <w:spacing w:line="360" w:lineRule="auto"/>
              <w:rPr>
                <w:sz w:val="20"/>
                <w:szCs w:val="22"/>
              </w:rPr>
            </w:pPr>
            <w:r w:rsidRPr="00663143">
              <w:rPr>
                <w:sz w:val="20"/>
                <w:szCs w:val="22"/>
              </w:rPr>
              <w:t>20/120</w:t>
            </w:r>
          </w:p>
        </w:tc>
        <w:tc>
          <w:tcPr>
            <w:tcW w:w="605" w:type="dxa"/>
          </w:tcPr>
          <w:p w:rsidR="000E3FFD" w:rsidRPr="00663143" w:rsidRDefault="000E3FFD"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0E3FFD" w:rsidRPr="00663143" w:rsidRDefault="000E3FFD" w:rsidP="00FA0590">
            <w:pPr>
              <w:suppressAutoHyphens/>
              <w:spacing w:line="360" w:lineRule="auto"/>
              <w:rPr>
                <w:sz w:val="20"/>
                <w:szCs w:val="22"/>
              </w:rPr>
            </w:pPr>
          </w:p>
        </w:tc>
        <w:tc>
          <w:tcPr>
            <w:tcW w:w="5256" w:type="dxa"/>
            <w:vMerge/>
          </w:tcPr>
          <w:p w:rsidR="000E3FFD" w:rsidRPr="00663143" w:rsidRDefault="000E3FFD" w:rsidP="00FA0590">
            <w:pPr>
              <w:suppressAutoHyphens/>
              <w:spacing w:line="360" w:lineRule="auto"/>
              <w:rPr>
                <w:sz w:val="20"/>
                <w:szCs w:val="22"/>
              </w:rPr>
            </w:pPr>
          </w:p>
        </w:tc>
        <w:tc>
          <w:tcPr>
            <w:tcW w:w="564" w:type="dxa"/>
          </w:tcPr>
          <w:p w:rsidR="000E3FFD" w:rsidRPr="00663143" w:rsidRDefault="000E3FFD" w:rsidP="00FA0590">
            <w:pPr>
              <w:suppressAutoHyphens/>
              <w:spacing w:line="360" w:lineRule="auto"/>
              <w:rPr>
                <w:sz w:val="20"/>
                <w:szCs w:val="22"/>
              </w:rPr>
            </w:pPr>
            <w:r w:rsidRPr="00663143">
              <w:rPr>
                <w:sz w:val="20"/>
                <w:szCs w:val="22"/>
              </w:rPr>
              <w:t>200</w:t>
            </w:r>
          </w:p>
        </w:tc>
        <w:tc>
          <w:tcPr>
            <w:tcW w:w="746" w:type="dxa"/>
          </w:tcPr>
          <w:p w:rsidR="000E3FFD" w:rsidRPr="00663143" w:rsidRDefault="000E3FFD" w:rsidP="00FA0590">
            <w:pPr>
              <w:suppressAutoHyphens/>
              <w:spacing w:line="360" w:lineRule="auto"/>
              <w:rPr>
                <w:sz w:val="20"/>
                <w:szCs w:val="22"/>
              </w:rPr>
            </w:pPr>
            <w:r w:rsidRPr="00663143">
              <w:rPr>
                <w:sz w:val="20"/>
                <w:szCs w:val="22"/>
              </w:rPr>
              <w:t>6560</w:t>
            </w:r>
          </w:p>
        </w:tc>
        <w:tc>
          <w:tcPr>
            <w:tcW w:w="570" w:type="dxa"/>
          </w:tcPr>
          <w:p w:rsidR="000E3FFD" w:rsidRPr="00663143" w:rsidRDefault="000E3FFD" w:rsidP="00FA0590">
            <w:pPr>
              <w:suppressAutoHyphens/>
              <w:spacing w:line="360" w:lineRule="auto"/>
              <w:rPr>
                <w:sz w:val="20"/>
                <w:szCs w:val="22"/>
              </w:rPr>
            </w:pPr>
            <w:r w:rsidRPr="00663143">
              <w:rPr>
                <w:sz w:val="20"/>
                <w:szCs w:val="22"/>
              </w:rPr>
              <w:t>18/118</w:t>
            </w:r>
          </w:p>
        </w:tc>
        <w:tc>
          <w:tcPr>
            <w:tcW w:w="605" w:type="dxa"/>
          </w:tcPr>
          <w:p w:rsidR="000E3FFD" w:rsidRPr="00663143" w:rsidRDefault="000E3FFD" w:rsidP="00FA0590">
            <w:pPr>
              <w:suppressAutoHyphens/>
              <w:spacing w:line="360" w:lineRule="auto"/>
              <w:rPr>
                <w:sz w:val="20"/>
                <w:szCs w:val="22"/>
              </w:rPr>
            </w:pPr>
            <w:r w:rsidRPr="00663143">
              <w:rPr>
                <w:sz w:val="20"/>
                <w:szCs w:val="22"/>
              </w:rPr>
              <w:t>1000,68</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210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10/110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tcPr>
          <w:p w:rsidR="002E22E1" w:rsidRPr="00663143" w:rsidRDefault="00B333C6" w:rsidP="00FA0590">
            <w:pPr>
              <w:suppressAutoHyphens/>
              <w:spacing w:line="360" w:lineRule="auto"/>
              <w:rPr>
                <w:sz w:val="20"/>
                <w:szCs w:val="22"/>
              </w:rPr>
            </w:pPr>
            <w:r w:rsidRPr="00663143">
              <w:rPr>
                <w:sz w:val="20"/>
                <w:szCs w:val="22"/>
              </w:rPr>
              <w:t>2</w:t>
            </w:r>
          </w:p>
        </w:tc>
        <w:tc>
          <w:tcPr>
            <w:tcW w:w="5256" w:type="dxa"/>
          </w:tcPr>
          <w:p w:rsidR="002E22E1" w:rsidRPr="00663143" w:rsidRDefault="002E22E1" w:rsidP="00FA0590">
            <w:pPr>
              <w:suppressAutoHyphens/>
              <w:spacing w:line="360" w:lineRule="auto"/>
              <w:rPr>
                <w:sz w:val="20"/>
                <w:szCs w:val="22"/>
              </w:rPr>
            </w:pPr>
            <w:r w:rsidRPr="00663143">
              <w:rPr>
                <w:sz w:val="20"/>
                <w:szCs w:val="22"/>
              </w:rPr>
              <w:t>Реализация предприятия в целом как имущественного комплекса</w:t>
            </w:r>
          </w:p>
        </w:tc>
        <w:tc>
          <w:tcPr>
            <w:tcW w:w="564" w:type="dxa"/>
          </w:tcPr>
          <w:p w:rsidR="002E22E1" w:rsidRPr="00663143" w:rsidRDefault="002E22E1" w:rsidP="00FA0590">
            <w:pPr>
              <w:suppressAutoHyphens/>
              <w:spacing w:line="360" w:lineRule="auto"/>
              <w:rPr>
                <w:sz w:val="20"/>
                <w:szCs w:val="22"/>
              </w:rPr>
            </w:pPr>
            <w:r w:rsidRPr="00663143">
              <w:rPr>
                <w:sz w:val="20"/>
                <w:szCs w:val="22"/>
              </w:rPr>
              <w:t>220</w:t>
            </w:r>
          </w:p>
        </w:tc>
        <w:tc>
          <w:tcPr>
            <w:tcW w:w="746" w:type="dxa"/>
          </w:tcPr>
          <w:p w:rsidR="002E22E1" w:rsidRPr="00663143" w:rsidRDefault="002E22E1" w:rsidP="00FA0590">
            <w:pPr>
              <w:suppressAutoHyphens/>
              <w:spacing w:line="360" w:lineRule="auto"/>
              <w:rPr>
                <w:sz w:val="20"/>
                <w:szCs w:val="22"/>
              </w:rPr>
            </w:pPr>
            <w:r w:rsidRPr="00663143">
              <w:rPr>
                <w:sz w:val="20"/>
                <w:szCs w:val="22"/>
              </w:rPr>
              <w:t>-</w:t>
            </w:r>
          </w:p>
        </w:tc>
        <w:tc>
          <w:tcPr>
            <w:tcW w:w="570" w:type="dxa"/>
          </w:tcPr>
          <w:p w:rsidR="002E22E1" w:rsidRPr="00663143" w:rsidRDefault="002E22E1" w:rsidP="00FA0590">
            <w:pPr>
              <w:suppressAutoHyphens/>
              <w:spacing w:line="360" w:lineRule="auto"/>
              <w:rPr>
                <w:sz w:val="20"/>
                <w:szCs w:val="22"/>
              </w:rPr>
            </w:pPr>
            <w:r w:rsidRPr="00663143">
              <w:rPr>
                <w:sz w:val="20"/>
                <w:szCs w:val="22"/>
              </w:rPr>
              <w:t>Х</w:t>
            </w:r>
          </w:p>
        </w:tc>
        <w:tc>
          <w:tcPr>
            <w:tcW w:w="605" w:type="dxa"/>
          </w:tcPr>
          <w:p w:rsidR="002E22E1" w:rsidRPr="00663143" w:rsidRDefault="002E22E1"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val="restart"/>
          </w:tcPr>
          <w:p w:rsidR="00B333C6" w:rsidRPr="00663143" w:rsidRDefault="00B333C6" w:rsidP="00FA0590">
            <w:pPr>
              <w:suppressAutoHyphens/>
              <w:spacing w:line="360" w:lineRule="auto"/>
              <w:rPr>
                <w:sz w:val="20"/>
                <w:szCs w:val="22"/>
              </w:rPr>
            </w:pPr>
            <w:r w:rsidRPr="00663143">
              <w:rPr>
                <w:sz w:val="20"/>
                <w:szCs w:val="22"/>
              </w:rPr>
              <w:t>3</w:t>
            </w:r>
          </w:p>
        </w:tc>
        <w:tc>
          <w:tcPr>
            <w:tcW w:w="5256" w:type="dxa"/>
            <w:vMerge w:val="restart"/>
          </w:tcPr>
          <w:p w:rsidR="00B333C6" w:rsidRPr="00663143" w:rsidRDefault="00B333C6" w:rsidP="00FA0590">
            <w:pPr>
              <w:suppressAutoHyphens/>
              <w:spacing w:line="360" w:lineRule="auto"/>
              <w:rPr>
                <w:sz w:val="20"/>
                <w:szCs w:val="22"/>
              </w:rPr>
            </w:pPr>
            <w:r w:rsidRPr="00663143">
              <w:rPr>
                <w:sz w:val="20"/>
                <w:szCs w:val="22"/>
              </w:rPr>
              <w:t>Передача товаров (работ, услуг) для собственных нужд</w:t>
            </w:r>
          </w:p>
        </w:tc>
        <w:tc>
          <w:tcPr>
            <w:tcW w:w="564" w:type="dxa"/>
          </w:tcPr>
          <w:p w:rsidR="00B333C6" w:rsidRPr="00663143" w:rsidRDefault="00B333C6" w:rsidP="00FA0590">
            <w:pPr>
              <w:suppressAutoHyphens/>
              <w:spacing w:line="360" w:lineRule="auto"/>
              <w:rPr>
                <w:sz w:val="20"/>
                <w:szCs w:val="22"/>
              </w:rPr>
            </w:pPr>
            <w:r w:rsidRPr="00663143">
              <w:rPr>
                <w:sz w:val="20"/>
                <w:szCs w:val="22"/>
              </w:rPr>
              <w:t>230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18</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tcPr>
          <w:p w:rsidR="00B333C6" w:rsidRPr="00663143" w:rsidRDefault="00B333C6" w:rsidP="00FA0590">
            <w:pPr>
              <w:suppressAutoHyphens/>
              <w:spacing w:line="360" w:lineRule="auto"/>
              <w:rPr>
                <w:sz w:val="20"/>
                <w:szCs w:val="22"/>
              </w:rPr>
            </w:pPr>
          </w:p>
        </w:tc>
        <w:tc>
          <w:tcPr>
            <w:tcW w:w="5256" w:type="dxa"/>
            <w:vMerge/>
          </w:tcPr>
          <w:p w:rsidR="00B333C6" w:rsidRPr="00663143" w:rsidRDefault="00B333C6" w:rsidP="00FA0590">
            <w:pPr>
              <w:suppressAutoHyphens/>
              <w:spacing w:line="360" w:lineRule="auto"/>
              <w:rPr>
                <w:sz w:val="20"/>
                <w:szCs w:val="22"/>
              </w:rPr>
            </w:pPr>
          </w:p>
        </w:tc>
        <w:tc>
          <w:tcPr>
            <w:tcW w:w="564" w:type="dxa"/>
          </w:tcPr>
          <w:p w:rsidR="00B333C6" w:rsidRPr="00663143" w:rsidRDefault="00B333C6" w:rsidP="00FA0590">
            <w:pPr>
              <w:suppressAutoHyphens/>
              <w:spacing w:line="360" w:lineRule="auto"/>
              <w:rPr>
                <w:sz w:val="20"/>
                <w:szCs w:val="22"/>
              </w:rPr>
            </w:pPr>
            <w:r w:rsidRPr="00663143">
              <w:rPr>
                <w:sz w:val="20"/>
                <w:szCs w:val="22"/>
              </w:rPr>
              <w:t>240</w:t>
            </w:r>
          </w:p>
        </w:tc>
        <w:tc>
          <w:tcPr>
            <w:tcW w:w="746" w:type="dxa"/>
          </w:tcPr>
          <w:p w:rsidR="00B333C6" w:rsidRPr="00663143" w:rsidRDefault="00B333C6" w:rsidP="00FA0590">
            <w:pPr>
              <w:suppressAutoHyphens/>
              <w:spacing w:line="360" w:lineRule="auto"/>
              <w:rPr>
                <w:sz w:val="20"/>
                <w:szCs w:val="22"/>
              </w:rPr>
            </w:pPr>
            <w:r w:rsidRPr="00663143">
              <w:rPr>
                <w:sz w:val="20"/>
                <w:szCs w:val="22"/>
              </w:rPr>
              <w:t>-</w:t>
            </w:r>
          </w:p>
        </w:tc>
        <w:tc>
          <w:tcPr>
            <w:tcW w:w="570" w:type="dxa"/>
          </w:tcPr>
          <w:p w:rsidR="00B333C6" w:rsidRPr="00663143" w:rsidRDefault="00B333C6" w:rsidP="00FA0590">
            <w:pPr>
              <w:suppressAutoHyphens/>
              <w:spacing w:line="360" w:lineRule="auto"/>
              <w:rPr>
                <w:sz w:val="20"/>
                <w:szCs w:val="22"/>
              </w:rPr>
            </w:pPr>
            <w:r w:rsidRPr="00663143">
              <w:rPr>
                <w:sz w:val="20"/>
                <w:szCs w:val="22"/>
              </w:rPr>
              <w:t>10</w:t>
            </w:r>
          </w:p>
        </w:tc>
        <w:tc>
          <w:tcPr>
            <w:tcW w:w="605" w:type="dxa"/>
          </w:tcPr>
          <w:p w:rsidR="00B333C6" w:rsidRPr="00663143" w:rsidRDefault="00B333C6"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tcPr>
          <w:p w:rsidR="002E22E1" w:rsidRPr="00663143" w:rsidRDefault="00B333C6" w:rsidP="00FA0590">
            <w:pPr>
              <w:suppressAutoHyphens/>
              <w:spacing w:line="360" w:lineRule="auto"/>
              <w:rPr>
                <w:sz w:val="20"/>
                <w:szCs w:val="22"/>
              </w:rPr>
            </w:pPr>
            <w:r w:rsidRPr="00663143">
              <w:rPr>
                <w:sz w:val="20"/>
                <w:szCs w:val="22"/>
              </w:rPr>
              <w:t>4</w:t>
            </w:r>
          </w:p>
        </w:tc>
        <w:tc>
          <w:tcPr>
            <w:tcW w:w="5256" w:type="dxa"/>
          </w:tcPr>
          <w:p w:rsidR="002E22E1" w:rsidRPr="00663143" w:rsidRDefault="002E22E1" w:rsidP="00FA0590">
            <w:pPr>
              <w:suppressAutoHyphens/>
              <w:spacing w:line="360" w:lineRule="auto"/>
              <w:rPr>
                <w:sz w:val="20"/>
                <w:szCs w:val="22"/>
              </w:rPr>
            </w:pPr>
            <w:r w:rsidRPr="00663143">
              <w:rPr>
                <w:sz w:val="20"/>
                <w:szCs w:val="22"/>
              </w:rPr>
              <w:t>Выполнение строительно-монтажных работ для собственного потребления</w:t>
            </w:r>
          </w:p>
        </w:tc>
        <w:tc>
          <w:tcPr>
            <w:tcW w:w="564" w:type="dxa"/>
          </w:tcPr>
          <w:p w:rsidR="002E22E1" w:rsidRPr="00663143" w:rsidRDefault="002E22E1" w:rsidP="00FA0590">
            <w:pPr>
              <w:suppressAutoHyphens/>
              <w:spacing w:line="360" w:lineRule="auto"/>
              <w:rPr>
                <w:sz w:val="20"/>
                <w:szCs w:val="22"/>
              </w:rPr>
            </w:pPr>
            <w:r w:rsidRPr="00663143">
              <w:rPr>
                <w:sz w:val="20"/>
                <w:szCs w:val="22"/>
              </w:rPr>
              <w:t>250</w:t>
            </w:r>
          </w:p>
        </w:tc>
        <w:tc>
          <w:tcPr>
            <w:tcW w:w="746" w:type="dxa"/>
          </w:tcPr>
          <w:p w:rsidR="002E22E1" w:rsidRPr="00663143" w:rsidRDefault="002E22E1" w:rsidP="00FA0590">
            <w:pPr>
              <w:suppressAutoHyphens/>
              <w:spacing w:line="360" w:lineRule="auto"/>
              <w:rPr>
                <w:sz w:val="20"/>
                <w:szCs w:val="22"/>
              </w:rPr>
            </w:pPr>
            <w:r w:rsidRPr="00663143">
              <w:rPr>
                <w:sz w:val="20"/>
                <w:szCs w:val="22"/>
              </w:rPr>
              <w:t>-</w:t>
            </w:r>
          </w:p>
        </w:tc>
        <w:tc>
          <w:tcPr>
            <w:tcW w:w="570" w:type="dxa"/>
          </w:tcPr>
          <w:p w:rsidR="002E22E1" w:rsidRPr="00663143" w:rsidRDefault="002E22E1" w:rsidP="00FA0590">
            <w:pPr>
              <w:suppressAutoHyphens/>
              <w:spacing w:line="360" w:lineRule="auto"/>
              <w:rPr>
                <w:sz w:val="20"/>
                <w:szCs w:val="22"/>
              </w:rPr>
            </w:pPr>
            <w:r w:rsidRPr="00663143">
              <w:rPr>
                <w:sz w:val="20"/>
                <w:szCs w:val="22"/>
              </w:rPr>
              <w:t>18</w:t>
            </w:r>
          </w:p>
        </w:tc>
        <w:tc>
          <w:tcPr>
            <w:tcW w:w="605" w:type="dxa"/>
          </w:tcPr>
          <w:p w:rsidR="002E22E1" w:rsidRPr="00663143" w:rsidRDefault="002E22E1" w:rsidP="00FA0590">
            <w:pPr>
              <w:suppressAutoHyphens/>
              <w:spacing w:line="360" w:lineRule="auto"/>
              <w:rPr>
                <w:sz w:val="20"/>
                <w:szCs w:val="22"/>
              </w:rPr>
            </w:pPr>
            <w:r w:rsidRPr="00663143">
              <w:rPr>
                <w:sz w:val="20"/>
                <w:szCs w:val="22"/>
              </w:rPr>
              <w:t>-</w:t>
            </w:r>
          </w:p>
        </w:tc>
      </w:tr>
      <w:tr w:rsidR="00663143" w:rsidRPr="00663143" w:rsidTr="00663143">
        <w:trPr>
          <w:jc w:val="center"/>
        </w:trPr>
        <w:tc>
          <w:tcPr>
            <w:tcW w:w="660" w:type="dxa"/>
            <w:vMerge w:val="restart"/>
            <w:noWrap/>
          </w:tcPr>
          <w:p w:rsidR="00500B71" w:rsidRPr="00663143" w:rsidRDefault="00500B71" w:rsidP="00FA0590">
            <w:pPr>
              <w:suppressAutoHyphens/>
              <w:spacing w:line="360" w:lineRule="auto"/>
              <w:rPr>
                <w:sz w:val="20"/>
                <w:szCs w:val="22"/>
              </w:rPr>
            </w:pPr>
            <w:r w:rsidRPr="00663143">
              <w:rPr>
                <w:sz w:val="20"/>
                <w:szCs w:val="22"/>
              </w:rPr>
              <w:t>5</w:t>
            </w:r>
          </w:p>
        </w:tc>
        <w:tc>
          <w:tcPr>
            <w:tcW w:w="5256" w:type="dxa"/>
            <w:vMerge w:val="restart"/>
          </w:tcPr>
          <w:p w:rsidR="00500B71" w:rsidRPr="00663143" w:rsidRDefault="00500B71" w:rsidP="00FA0590">
            <w:pPr>
              <w:suppressAutoHyphens/>
              <w:spacing w:line="360" w:lineRule="auto"/>
              <w:rPr>
                <w:sz w:val="20"/>
                <w:szCs w:val="22"/>
              </w:rPr>
            </w:pPr>
            <w:r w:rsidRPr="00663143">
              <w:rPr>
                <w:sz w:val="20"/>
                <w:szCs w:val="22"/>
              </w:rPr>
              <w:t>Суммы, связанные с расчетами по оплате налогооблагаемых товаров (работ, услуг), всего:</w:t>
            </w:r>
          </w:p>
        </w:tc>
        <w:tc>
          <w:tcPr>
            <w:tcW w:w="564" w:type="dxa"/>
            <w:noWrap/>
          </w:tcPr>
          <w:p w:rsidR="00500B71" w:rsidRPr="00663143" w:rsidRDefault="00500B71" w:rsidP="00FA0590">
            <w:pPr>
              <w:suppressAutoHyphens/>
              <w:spacing w:line="360" w:lineRule="auto"/>
              <w:rPr>
                <w:sz w:val="20"/>
                <w:szCs w:val="20"/>
              </w:rPr>
            </w:pPr>
            <w:r w:rsidRPr="00663143">
              <w:rPr>
                <w:sz w:val="20"/>
                <w:szCs w:val="20"/>
              </w:rPr>
              <w:t>260</w:t>
            </w:r>
            <w:r w:rsidRPr="00663143">
              <w:rPr>
                <w:sz w:val="20"/>
              </w:rPr>
              <w:t xml:space="preserve"> </w:t>
            </w:r>
          </w:p>
        </w:tc>
        <w:tc>
          <w:tcPr>
            <w:tcW w:w="746" w:type="dxa"/>
          </w:tcPr>
          <w:p w:rsidR="00500B71" w:rsidRPr="00663143" w:rsidRDefault="00500B71" w:rsidP="00FA0590">
            <w:pPr>
              <w:suppressAutoHyphens/>
              <w:spacing w:line="360" w:lineRule="auto"/>
              <w:rPr>
                <w:sz w:val="20"/>
                <w:szCs w:val="22"/>
              </w:rPr>
            </w:pPr>
            <w:r w:rsidRPr="00663143">
              <w:rPr>
                <w:sz w:val="20"/>
                <w:szCs w:val="22"/>
              </w:rPr>
              <w:t>9400</w:t>
            </w:r>
          </w:p>
        </w:tc>
        <w:tc>
          <w:tcPr>
            <w:tcW w:w="570" w:type="dxa"/>
          </w:tcPr>
          <w:p w:rsidR="00500B71" w:rsidRPr="00663143" w:rsidRDefault="00500B71" w:rsidP="00FA0590">
            <w:pPr>
              <w:suppressAutoHyphens/>
              <w:spacing w:line="360" w:lineRule="auto"/>
              <w:rPr>
                <w:sz w:val="20"/>
                <w:szCs w:val="22"/>
              </w:rPr>
            </w:pPr>
            <w:r w:rsidRPr="00663143">
              <w:rPr>
                <w:sz w:val="20"/>
                <w:szCs w:val="22"/>
              </w:rPr>
              <w:t>18/118</w:t>
            </w:r>
          </w:p>
        </w:tc>
        <w:tc>
          <w:tcPr>
            <w:tcW w:w="605" w:type="dxa"/>
          </w:tcPr>
          <w:p w:rsidR="00500B71" w:rsidRPr="00663143" w:rsidRDefault="00500B71" w:rsidP="00FA0590">
            <w:pPr>
              <w:suppressAutoHyphens/>
              <w:spacing w:line="360" w:lineRule="auto"/>
              <w:rPr>
                <w:sz w:val="20"/>
                <w:szCs w:val="22"/>
              </w:rPr>
            </w:pPr>
            <w:r w:rsidRPr="00663143">
              <w:rPr>
                <w:sz w:val="20"/>
                <w:szCs w:val="22"/>
              </w:rPr>
              <w:t>1433,90</w:t>
            </w:r>
          </w:p>
        </w:tc>
      </w:tr>
      <w:tr w:rsidR="00663143" w:rsidRPr="00663143" w:rsidTr="00663143">
        <w:trPr>
          <w:jc w:val="center"/>
        </w:trPr>
        <w:tc>
          <w:tcPr>
            <w:tcW w:w="660" w:type="dxa"/>
            <w:vMerge/>
          </w:tcPr>
          <w:p w:rsidR="00500B71" w:rsidRPr="00663143" w:rsidRDefault="00500B71" w:rsidP="00FA0590">
            <w:pPr>
              <w:suppressAutoHyphens/>
              <w:spacing w:line="360" w:lineRule="auto"/>
              <w:rPr>
                <w:sz w:val="20"/>
                <w:szCs w:val="22"/>
              </w:rPr>
            </w:pPr>
          </w:p>
        </w:tc>
        <w:tc>
          <w:tcPr>
            <w:tcW w:w="5256" w:type="dxa"/>
            <w:vMerge/>
          </w:tcPr>
          <w:p w:rsidR="00500B71" w:rsidRPr="00663143" w:rsidRDefault="00500B71" w:rsidP="00FA0590">
            <w:pPr>
              <w:suppressAutoHyphens/>
              <w:spacing w:line="360" w:lineRule="auto"/>
              <w:rPr>
                <w:sz w:val="20"/>
                <w:szCs w:val="22"/>
              </w:rPr>
            </w:pPr>
          </w:p>
        </w:tc>
        <w:tc>
          <w:tcPr>
            <w:tcW w:w="564" w:type="dxa"/>
          </w:tcPr>
          <w:p w:rsidR="00500B71" w:rsidRPr="00663143" w:rsidRDefault="00500B71" w:rsidP="00FA0590">
            <w:pPr>
              <w:suppressAutoHyphens/>
              <w:spacing w:line="360" w:lineRule="auto"/>
              <w:rPr>
                <w:sz w:val="20"/>
                <w:szCs w:val="20"/>
              </w:rPr>
            </w:pPr>
            <w:r w:rsidRPr="00663143">
              <w:rPr>
                <w:sz w:val="20"/>
                <w:szCs w:val="20"/>
              </w:rPr>
              <w:t>270</w:t>
            </w:r>
          </w:p>
        </w:tc>
        <w:tc>
          <w:tcPr>
            <w:tcW w:w="746" w:type="dxa"/>
          </w:tcPr>
          <w:p w:rsidR="00500B71" w:rsidRPr="00663143" w:rsidRDefault="00500B71" w:rsidP="00FA0590">
            <w:pPr>
              <w:suppressAutoHyphens/>
              <w:spacing w:line="360" w:lineRule="auto"/>
              <w:rPr>
                <w:sz w:val="20"/>
                <w:szCs w:val="20"/>
              </w:rPr>
            </w:pPr>
            <w:r w:rsidRPr="00663143">
              <w:rPr>
                <w:sz w:val="20"/>
              </w:rPr>
              <w:t>-</w:t>
            </w:r>
          </w:p>
        </w:tc>
        <w:tc>
          <w:tcPr>
            <w:tcW w:w="570" w:type="dxa"/>
          </w:tcPr>
          <w:p w:rsidR="00500B71" w:rsidRPr="00663143" w:rsidRDefault="00500B71" w:rsidP="00FA0590">
            <w:pPr>
              <w:suppressAutoHyphens/>
              <w:spacing w:line="360" w:lineRule="auto"/>
              <w:rPr>
                <w:sz w:val="20"/>
                <w:szCs w:val="22"/>
              </w:rPr>
            </w:pPr>
            <w:r w:rsidRPr="00663143">
              <w:rPr>
                <w:sz w:val="20"/>
                <w:szCs w:val="22"/>
              </w:rPr>
              <w:t>10/110</w:t>
            </w:r>
          </w:p>
        </w:tc>
        <w:tc>
          <w:tcPr>
            <w:tcW w:w="605" w:type="dxa"/>
          </w:tcPr>
          <w:p w:rsidR="00500B71" w:rsidRPr="00663143" w:rsidRDefault="00500B71" w:rsidP="00FA0590">
            <w:pPr>
              <w:suppressAutoHyphens/>
              <w:spacing w:line="360" w:lineRule="auto"/>
              <w:rPr>
                <w:sz w:val="20"/>
                <w:szCs w:val="20"/>
              </w:rPr>
            </w:pPr>
            <w:r w:rsidRPr="00663143">
              <w:rPr>
                <w:sz w:val="20"/>
                <w:szCs w:val="20"/>
              </w:rPr>
              <w:t>-</w:t>
            </w:r>
          </w:p>
        </w:tc>
      </w:tr>
      <w:tr w:rsidR="00663143" w:rsidRPr="00663143" w:rsidTr="00663143">
        <w:trPr>
          <w:jc w:val="center"/>
        </w:trPr>
        <w:tc>
          <w:tcPr>
            <w:tcW w:w="660" w:type="dxa"/>
            <w:noWrap/>
          </w:tcPr>
          <w:p w:rsidR="00500B71" w:rsidRPr="00663143" w:rsidRDefault="00FA0590" w:rsidP="00FA0590">
            <w:pPr>
              <w:suppressAutoHyphens/>
              <w:spacing w:line="360" w:lineRule="auto"/>
              <w:rPr>
                <w:sz w:val="20"/>
                <w:szCs w:val="22"/>
              </w:rPr>
            </w:pPr>
            <w:r w:rsidRPr="00663143">
              <w:rPr>
                <w:sz w:val="20"/>
                <w:szCs w:val="22"/>
              </w:rPr>
              <w:t xml:space="preserve"> </w:t>
            </w:r>
          </w:p>
        </w:tc>
        <w:tc>
          <w:tcPr>
            <w:tcW w:w="5256" w:type="dxa"/>
            <w:noWrap/>
          </w:tcPr>
          <w:p w:rsidR="00500B71" w:rsidRPr="00663143" w:rsidRDefault="00500B71" w:rsidP="00FA0590">
            <w:pPr>
              <w:suppressAutoHyphens/>
              <w:spacing w:line="360" w:lineRule="auto"/>
              <w:rPr>
                <w:sz w:val="20"/>
                <w:szCs w:val="22"/>
              </w:rPr>
            </w:pPr>
            <w:r w:rsidRPr="00663143">
              <w:rPr>
                <w:sz w:val="20"/>
                <w:szCs w:val="22"/>
              </w:rPr>
              <w:t>в том числе:</w:t>
            </w:r>
          </w:p>
        </w:tc>
        <w:tc>
          <w:tcPr>
            <w:tcW w:w="564" w:type="dxa"/>
            <w:noWrap/>
          </w:tcPr>
          <w:p w:rsidR="00500B71" w:rsidRPr="00663143" w:rsidRDefault="00500B71" w:rsidP="00FA0590">
            <w:pPr>
              <w:suppressAutoHyphens/>
              <w:spacing w:line="360" w:lineRule="auto"/>
              <w:rPr>
                <w:sz w:val="20"/>
                <w:szCs w:val="20"/>
              </w:rPr>
            </w:pPr>
          </w:p>
        </w:tc>
        <w:tc>
          <w:tcPr>
            <w:tcW w:w="746" w:type="dxa"/>
          </w:tcPr>
          <w:p w:rsidR="00500B71" w:rsidRPr="00663143" w:rsidRDefault="00FA0590" w:rsidP="00FA0590">
            <w:pPr>
              <w:suppressAutoHyphens/>
              <w:spacing w:line="360" w:lineRule="auto"/>
              <w:rPr>
                <w:sz w:val="20"/>
                <w:szCs w:val="20"/>
              </w:rPr>
            </w:pPr>
            <w:r w:rsidRPr="00663143">
              <w:rPr>
                <w:sz w:val="20"/>
                <w:szCs w:val="20"/>
              </w:rPr>
              <w:t xml:space="preserve"> </w:t>
            </w:r>
          </w:p>
        </w:tc>
        <w:tc>
          <w:tcPr>
            <w:tcW w:w="570" w:type="dxa"/>
          </w:tcPr>
          <w:p w:rsidR="00500B71" w:rsidRPr="00663143" w:rsidRDefault="00500B71" w:rsidP="00FA0590">
            <w:pPr>
              <w:suppressAutoHyphens/>
              <w:spacing w:line="360" w:lineRule="auto"/>
              <w:rPr>
                <w:sz w:val="20"/>
                <w:szCs w:val="20"/>
              </w:rPr>
            </w:pPr>
          </w:p>
        </w:tc>
        <w:tc>
          <w:tcPr>
            <w:tcW w:w="605" w:type="dxa"/>
          </w:tcPr>
          <w:p w:rsidR="00500B71" w:rsidRPr="00663143" w:rsidRDefault="00500B71" w:rsidP="00FA0590">
            <w:pPr>
              <w:suppressAutoHyphens/>
              <w:spacing w:line="360" w:lineRule="auto"/>
              <w:rPr>
                <w:sz w:val="20"/>
                <w:szCs w:val="20"/>
              </w:rPr>
            </w:pPr>
          </w:p>
        </w:tc>
      </w:tr>
      <w:tr w:rsidR="00663143" w:rsidRPr="00663143" w:rsidTr="00663143">
        <w:trPr>
          <w:jc w:val="center"/>
        </w:trPr>
        <w:tc>
          <w:tcPr>
            <w:tcW w:w="660" w:type="dxa"/>
            <w:vMerge w:val="restart"/>
          </w:tcPr>
          <w:p w:rsidR="00500B71" w:rsidRPr="00663143" w:rsidRDefault="00500B71" w:rsidP="00FA0590">
            <w:pPr>
              <w:suppressAutoHyphens/>
              <w:spacing w:line="360" w:lineRule="auto"/>
              <w:rPr>
                <w:sz w:val="20"/>
                <w:szCs w:val="22"/>
              </w:rPr>
            </w:pPr>
            <w:r w:rsidRPr="00663143">
              <w:rPr>
                <w:sz w:val="20"/>
                <w:szCs w:val="22"/>
              </w:rPr>
              <w:t>5.1</w:t>
            </w:r>
          </w:p>
        </w:tc>
        <w:tc>
          <w:tcPr>
            <w:tcW w:w="5256" w:type="dxa"/>
            <w:vMerge w:val="restart"/>
          </w:tcPr>
          <w:p w:rsidR="00500B71" w:rsidRPr="00663143" w:rsidRDefault="00500B71" w:rsidP="00FA0590">
            <w:pPr>
              <w:suppressAutoHyphens/>
              <w:spacing w:line="360" w:lineRule="auto"/>
              <w:rPr>
                <w:sz w:val="20"/>
                <w:szCs w:val="22"/>
              </w:rPr>
            </w:pPr>
            <w:r w:rsidRPr="00663143">
              <w:rPr>
                <w:sz w:val="20"/>
                <w:szCs w:val="22"/>
              </w:rPr>
              <w:t>сумма авансовых и иных платежей, полученных в счет предстоящих поставок товаров или выполнения работ (услуг)</w:t>
            </w:r>
          </w:p>
        </w:tc>
        <w:tc>
          <w:tcPr>
            <w:tcW w:w="564" w:type="dxa"/>
            <w:noWrap/>
          </w:tcPr>
          <w:p w:rsidR="00500B71" w:rsidRPr="00663143" w:rsidRDefault="00500B71" w:rsidP="00FA0590">
            <w:pPr>
              <w:suppressAutoHyphens/>
              <w:spacing w:line="360" w:lineRule="auto"/>
              <w:rPr>
                <w:sz w:val="20"/>
                <w:szCs w:val="20"/>
              </w:rPr>
            </w:pPr>
            <w:r w:rsidRPr="00663143">
              <w:rPr>
                <w:sz w:val="20"/>
                <w:szCs w:val="20"/>
              </w:rPr>
              <w:t>280</w:t>
            </w:r>
            <w:r w:rsidRPr="00663143">
              <w:rPr>
                <w:sz w:val="20"/>
              </w:rPr>
              <w:t xml:space="preserve"> </w:t>
            </w:r>
          </w:p>
        </w:tc>
        <w:tc>
          <w:tcPr>
            <w:tcW w:w="746" w:type="dxa"/>
          </w:tcPr>
          <w:p w:rsidR="00500B71" w:rsidRPr="00663143" w:rsidRDefault="00896CB7" w:rsidP="00FA0590">
            <w:pPr>
              <w:suppressAutoHyphens/>
              <w:spacing w:line="360" w:lineRule="auto"/>
              <w:rPr>
                <w:sz w:val="20"/>
                <w:szCs w:val="22"/>
              </w:rPr>
            </w:pPr>
            <w:r w:rsidRPr="00663143">
              <w:rPr>
                <w:sz w:val="20"/>
                <w:szCs w:val="22"/>
              </w:rPr>
              <w:t>9400</w:t>
            </w:r>
          </w:p>
        </w:tc>
        <w:tc>
          <w:tcPr>
            <w:tcW w:w="570" w:type="dxa"/>
          </w:tcPr>
          <w:p w:rsidR="00500B71" w:rsidRPr="00663143" w:rsidRDefault="00896CB7" w:rsidP="00FA0590">
            <w:pPr>
              <w:suppressAutoHyphens/>
              <w:spacing w:line="360" w:lineRule="auto"/>
              <w:rPr>
                <w:sz w:val="20"/>
                <w:szCs w:val="22"/>
              </w:rPr>
            </w:pPr>
            <w:r w:rsidRPr="00663143">
              <w:rPr>
                <w:sz w:val="20"/>
                <w:szCs w:val="22"/>
              </w:rPr>
              <w:t>18/118</w:t>
            </w:r>
          </w:p>
        </w:tc>
        <w:tc>
          <w:tcPr>
            <w:tcW w:w="605" w:type="dxa"/>
          </w:tcPr>
          <w:p w:rsidR="00500B71" w:rsidRPr="00663143" w:rsidRDefault="00896CB7" w:rsidP="00FA0590">
            <w:pPr>
              <w:suppressAutoHyphens/>
              <w:spacing w:line="360" w:lineRule="auto"/>
              <w:rPr>
                <w:sz w:val="20"/>
                <w:szCs w:val="22"/>
              </w:rPr>
            </w:pPr>
            <w:r w:rsidRPr="00663143">
              <w:rPr>
                <w:sz w:val="20"/>
                <w:szCs w:val="22"/>
              </w:rPr>
              <w:t>1433,90</w:t>
            </w:r>
          </w:p>
        </w:tc>
      </w:tr>
      <w:tr w:rsidR="00663143" w:rsidRPr="00663143" w:rsidTr="00663143">
        <w:trPr>
          <w:jc w:val="center"/>
        </w:trPr>
        <w:tc>
          <w:tcPr>
            <w:tcW w:w="660" w:type="dxa"/>
            <w:vMerge/>
          </w:tcPr>
          <w:p w:rsidR="00500B71" w:rsidRPr="00663143" w:rsidRDefault="00500B71" w:rsidP="00FA0590">
            <w:pPr>
              <w:suppressAutoHyphens/>
              <w:spacing w:line="360" w:lineRule="auto"/>
              <w:rPr>
                <w:sz w:val="20"/>
                <w:szCs w:val="22"/>
              </w:rPr>
            </w:pPr>
          </w:p>
        </w:tc>
        <w:tc>
          <w:tcPr>
            <w:tcW w:w="5256" w:type="dxa"/>
            <w:vMerge/>
          </w:tcPr>
          <w:p w:rsidR="00500B71" w:rsidRPr="00663143" w:rsidRDefault="00500B71" w:rsidP="00FA0590">
            <w:pPr>
              <w:suppressAutoHyphens/>
              <w:spacing w:line="360" w:lineRule="auto"/>
              <w:rPr>
                <w:sz w:val="20"/>
                <w:szCs w:val="22"/>
              </w:rPr>
            </w:pPr>
          </w:p>
        </w:tc>
        <w:tc>
          <w:tcPr>
            <w:tcW w:w="564" w:type="dxa"/>
            <w:noWrap/>
          </w:tcPr>
          <w:p w:rsidR="00500B71" w:rsidRPr="00663143" w:rsidRDefault="00500B71" w:rsidP="00FA0590">
            <w:pPr>
              <w:suppressAutoHyphens/>
              <w:spacing w:line="360" w:lineRule="auto"/>
              <w:rPr>
                <w:sz w:val="20"/>
                <w:szCs w:val="20"/>
              </w:rPr>
            </w:pPr>
            <w:r w:rsidRPr="00663143">
              <w:rPr>
                <w:sz w:val="20"/>
                <w:szCs w:val="20"/>
              </w:rPr>
              <w:t>290</w:t>
            </w:r>
          </w:p>
        </w:tc>
        <w:tc>
          <w:tcPr>
            <w:tcW w:w="746" w:type="dxa"/>
          </w:tcPr>
          <w:p w:rsidR="00500B71" w:rsidRPr="00663143" w:rsidRDefault="00896CB7" w:rsidP="00FA0590">
            <w:pPr>
              <w:suppressAutoHyphens/>
              <w:spacing w:line="360" w:lineRule="auto"/>
              <w:rPr>
                <w:sz w:val="20"/>
                <w:szCs w:val="20"/>
              </w:rPr>
            </w:pPr>
            <w:r w:rsidRPr="00663143">
              <w:rPr>
                <w:sz w:val="20"/>
                <w:szCs w:val="20"/>
              </w:rPr>
              <w:t>-</w:t>
            </w:r>
          </w:p>
        </w:tc>
        <w:tc>
          <w:tcPr>
            <w:tcW w:w="570" w:type="dxa"/>
          </w:tcPr>
          <w:p w:rsidR="00500B71" w:rsidRPr="00663143" w:rsidRDefault="00896CB7" w:rsidP="00FA0590">
            <w:pPr>
              <w:suppressAutoHyphens/>
              <w:spacing w:line="360" w:lineRule="auto"/>
              <w:rPr>
                <w:sz w:val="20"/>
                <w:szCs w:val="22"/>
              </w:rPr>
            </w:pPr>
            <w:r w:rsidRPr="00663143">
              <w:rPr>
                <w:sz w:val="20"/>
                <w:szCs w:val="22"/>
              </w:rPr>
              <w:t>10/110</w:t>
            </w:r>
          </w:p>
        </w:tc>
        <w:tc>
          <w:tcPr>
            <w:tcW w:w="605" w:type="dxa"/>
          </w:tcPr>
          <w:p w:rsidR="00500B71" w:rsidRPr="00663143" w:rsidRDefault="00896CB7" w:rsidP="00FA0590">
            <w:pPr>
              <w:suppressAutoHyphens/>
              <w:spacing w:line="360" w:lineRule="auto"/>
              <w:rPr>
                <w:sz w:val="20"/>
                <w:szCs w:val="20"/>
              </w:rPr>
            </w:pPr>
            <w:r w:rsidRPr="00663143">
              <w:rPr>
                <w:sz w:val="20"/>
                <w:szCs w:val="20"/>
              </w:rPr>
              <w:t>-</w:t>
            </w:r>
          </w:p>
        </w:tc>
      </w:tr>
      <w:tr w:rsidR="00663143" w:rsidRPr="00663143" w:rsidTr="00663143">
        <w:trPr>
          <w:jc w:val="center"/>
        </w:trPr>
        <w:tc>
          <w:tcPr>
            <w:tcW w:w="660" w:type="dxa"/>
            <w:noWrap/>
          </w:tcPr>
          <w:p w:rsidR="00896CB7" w:rsidRPr="00663143" w:rsidRDefault="00896CB7" w:rsidP="00FA0590">
            <w:pPr>
              <w:suppressAutoHyphens/>
              <w:spacing w:line="360" w:lineRule="auto"/>
              <w:rPr>
                <w:sz w:val="20"/>
                <w:szCs w:val="22"/>
              </w:rPr>
            </w:pPr>
            <w:r w:rsidRPr="00663143">
              <w:rPr>
                <w:sz w:val="20"/>
                <w:szCs w:val="22"/>
              </w:rPr>
              <w:t>6</w:t>
            </w:r>
          </w:p>
        </w:tc>
        <w:tc>
          <w:tcPr>
            <w:tcW w:w="5256" w:type="dxa"/>
          </w:tcPr>
          <w:p w:rsidR="00896CB7" w:rsidRPr="00663143" w:rsidRDefault="00896CB7" w:rsidP="00FA0590">
            <w:pPr>
              <w:suppressAutoHyphens/>
              <w:spacing w:line="360" w:lineRule="auto"/>
              <w:rPr>
                <w:sz w:val="20"/>
                <w:szCs w:val="22"/>
              </w:rPr>
            </w:pPr>
            <w:r w:rsidRPr="00663143">
              <w:rPr>
                <w:sz w:val="20"/>
                <w:szCs w:val="22"/>
              </w:rPr>
              <w:t>Всего исчислено (сумма величин графы 4 строк 010 - 060, 220 - 270 раздела 2.1 декларации по налогу на добавленную стоимость; графы 6 строк 010 - 060, 220 - 270 раздела 2.1 декларации по налогу на добавленную стоимость)</w:t>
            </w:r>
          </w:p>
        </w:tc>
        <w:tc>
          <w:tcPr>
            <w:tcW w:w="564" w:type="dxa"/>
            <w:noWrap/>
          </w:tcPr>
          <w:p w:rsidR="00896CB7" w:rsidRPr="00663143" w:rsidRDefault="00896CB7" w:rsidP="00FA0590">
            <w:pPr>
              <w:suppressAutoHyphens/>
              <w:spacing w:line="360" w:lineRule="auto"/>
              <w:rPr>
                <w:sz w:val="20"/>
                <w:szCs w:val="20"/>
              </w:rPr>
            </w:pPr>
            <w:r w:rsidRPr="00663143">
              <w:rPr>
                <w:sz w:val="20"/>
                <w:szCs w:val="20"/>
              </w:rPr>
              <w:t>300</w:t>
            </w:r>
          </w:p>
        </w:tc>
        <w:tc>
          <w:tcPr>
            <w:tcW w:w="746" w:type="dxa"/>
          </w:tcPr>
          <w:p w:rsidR="00896CB7" w:rsidRPr="00663143" w:rsidRDefault="000E3FFD" w:rsidP="00FA0590">
            <w:pPr>
              <w:suppressAutoHyphens/>
              <w:spacing w:line="360" w:lineRule="auto"/>
              <w:rPr>
                <w:sz w:val="20"/>
                <w:szCs w:val="22"/>
              </w:rPr>
            </w:pPr>
            <w:r w:rsidRPr="00663143">
              <w:rPr>
                <w:sz w:val="20"/>
                <w:szCs w:val="22"/>
              </w:rPr>
              <w:t>32403,2</w:t>
            </w:r>
            <w:r w:rsidR="00896CB7" w:rsidRPr="00663143">
              <w:rPr>
                <w:sz w:val="20"/>
                <w:szCs w:val="22"/>
              </w:rPr>
              <w:t xml:space="preserve"> </w:t>
            </w:r>
          </w:p>
        </w:tc>
        <w:tc>
          <w:tcPr>
            <w:tcW w:w="570" w:type="dxa"/>
          </w:tcPr>
          <w:p w:rsidR="00896CB7" w:rsidRPr="00663143" w:rsidRDefault="00896CB7" w:rsidP="00FA0590">
            <w:pPr>
              <w:suppressAutoHyphens/>
              <w:spacing w:line="360" w:lineRule="auto"/>
              <w:rPr>
                <w:sz w:val="20"/>
                <w:szCs w:val="22"/>
              </w:rPr>
            </w:pPr>
            <w:r w:rsidRPr="00663143">
              <w:rPr>
                <w:sz w:val="20"/>
                <w:szCs w:val="22"/>
              </w:rPr>
              <w:t>Х</w:t>
            </w:r>
          </w:p>
        </w:tc>
        <w:tc>
          <w:tcPr>
            <w:tcW w:w="605" w:type="dxa"/>
          </w:tcPr>
          <w:p w:rsidR="00896CB7" w:rsidRPr="00663143" w:rsidRDefault="000E3FFD" w:rsidP="00FA0590">
            <w:pPr>
              <w:suppressAutoHyphens/>
              <w:spacing w:line="360" w:lineRule="auto"/>
              <w:rPr>
                <w:sz w:val="20"/>
                <w:szCs w:val="22"/>
              </w:rPr>
            </w:pPr>
            <w:r w:rsidRPr="00663143">
              <w:rPr>
                <w:sz w:val="20"/>
                <w:szCs w:val="22"/>
              </w:rPr>
              <w:t>5394,36</w:t>
            </w:r>
          </w:p>
        </w:tc>
      </w:tr>
    </w:tbl>
    <w:p w:rsidR="00491489" w:rsidRPr="00663143" w:rsidRDefault="00491489" w:rsidP="00FA0590">
      <w:pPr>
        <w:suppressAutoHyphens/>
        <w:spacing w:line="360" w:lineRule="auto"/>
        <w:ind w:firstLine="709"/>
        <w:jc w:val="both"/>
        <w:rPr>
          <w:sz w:val="28"/>
        </w:rPr>
      </w:pPr>
    </w:p>
    <w:tbl>
      <w:tblPr>
        <w:tblStyle w:val="ad"/>
        <w:tblW w:w="9072" w:type="dxa"/>
        <w:jc w:val="center"/>
        <w:tblLayout w:type="fixed"/>
        <w:tblLook w:val="0400" w:firstRow="0" w:lastRow="0" w:firstColumn="0" w:lastColumn="0" w:noHBand="0" w:noVBand="1"/>
      </w:tblPr>
      <w:tblGrid>
        <w:gridCol w:w="563"/>
        <w:gridCol w:w="7143"/>
        <w:gridCol w:w="685"/>
        <w:gridCol w:w="681"/>
      </w:tblGrid>
      <w:tr w:rsidR="00DA5AB8" w:rsidRPr="00663143" w:rsidTr="00F845A0">
        <w:trPr>
          <w:jc w:val="center"/>
        </w:trPr>
        <w:tc>
          <w:tcPr>
            <w:tcW w:w="568" w:type="dxa"/>
          </w:tcPr>
          <w:p w:rsidR="00DA5AB8" w:rsidRPr="00663143" w:rsidRDefault="00DA5AB8" w:rsidP="00FA0590">
            <w:pPr>
              <w:suppressAutoHyphens/>
              <w:spacing w:line="360" w:lineRule="auto"/>
              <w:rPr>
                <w:sz w:val="20"/>
                <w:szCs w:val="20"/>
              </w:rPr>
            </w:pPr>
            <w:r w:rsidRPr="00663143">
              <w:rPr>
                <w:sz w:val="20"/>
                <w:szCs w:val="20"/>
              </w:rPr>
              <w:t>№</w:t>
            </w:r>
            <w:r w:rsidR="00FA0590" w:rsidRPr="00663143">
              <w:rPr>
                <w:sz w:val="20"/>
                <w:szCs w:val="20"/>
              </w:rPr>
              <w:t xml:space="preserve"> </w:t>
            </w:r>
            <w:r w:rsidRPr="00663143">
              <w:rPr>
                <w:sz w:val="20"/>
                <w:szCs w:val="20"/>
              </w:rPr>
              <w:t>п/п</w:t>
            </w:r>
          </w:p>
        </w:tc>
        <w:tc>
          <w:tcPr>
            <w:tcW w:w="7253" w:type="dxa"/>
            <w:noWrap/>
          </w:tcPr>
          <w:p w:rsidR="00DA5AB8" w:rsidRPr="00663143" w:rsidRDefault="00F845A0" w:rsidP="00FA0590">
            <w:pPr>
              <w:suppressAutoHyphens/>
              <w:spacing w:line="360" w:lineRule="auto"/>
              <w:rPr>
                <w:bCs/>
                <w:sz w:val="20"/>
                <w:szCs w:val="20"/>
              </w:rPr>
            </w:pPr>
            <w:r w:rsidRPr="00663143">
              <w:rPr>
                <w:bCs/>
                <w:sz w:val="20"/>
                <w:szCs w:val="20"/>
              </w:rPr>
              <w:t>Налоговые вычеты</w:t>
            </w:r>
          </w:p>
        </w:tc>
        <w:tc>
          <w:tcPr>
            <w:tcW w:w="692" w:type="dxa"/>
          </w:tcPr>
          <w:p w:rsidR="00DA5AB8" w:rsidRPr="00663143" w:rsidRDefault="00DA5AB8" w:rsidP="00FA0590">
            <w:pPr>
              <w:suppressAutoHyphens/>
              <w:spacing w:line="360" w:lineRule="auto"/>
              <w:rPr>
                <w:bCs/>
                <w:sz w:val="20"/>
                <w:szCs w:val="20"/>
              </w:rPr>
            </w:pPr>
            <w:r w:rsidRPr="00663143">
              <w:rPr>
                <w:sz w:val="20"/>
                <w:szCs w:val="20"/>
              </w:rPr>
              <w:t>Код</w:t>
            </w:r>
            <w:r w:rsidR="00FA0590" w:rsidRPr="00663143">
              <w:rPr>
                <w:sz w:val="20"/>
                <w:szCs w:val="20"/>
              </w:rPr>
              <w:t xml:space="preserve"> </w:t>
            </w:r>
            <w:r w:rsidRPr="00663143">
              <w:rPr>
                <w:sz w:val="20"/>
                <w:szCs w:val="20"/>
              </w:rPr>
              <w:t>строки</w:t>
            </w:r>
          </w:p>
        </w:tc>
        <w:tc>
          <w:tcPr>
            <w:tcW w:w="688" w:type="dxa"/>
          </w:tcPr>
          <w:p w:rsidR="00DA5AB8" w:rsidRPr="00663143" w:rsidRDefault="00DA5AB8" w:rsidP="00FA0590">
            <w:pPr>
              <w:suppressAutoHyphens/>
              <w:spacing w:line="360" w:lineRule="auto"/>
              <w:rPr>
                <w:sz w:val="20"/>
                <w:szCs w:val="20"/>
              </w:rPr>
            </w:pPr>
            <w:r w:rsidRPr="00663143">
              <w:rPr>
                <w:sz w:val="20"/>
              </w:rPr>
              <w:t xml:space="preserve">Сумма НДС </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7</w:t>
            </w:r>
          </w:p>
        </w:tc>
        <w:tc>
          <w:tcPr>
            <w:tcW w:w="7253" w:type="dxa"/>
          </w:tcPr>
          <w:p w:rsidR="00DA5AB8" w:rsidRPr="00663143" w:rsidRDefault="00DA5AB8" w:rsidP="00FA0590">
            <w:pPr>
              <w:tabs>
                <w:tab w:val="left" w:pos="7319"/>
              </w:tabs>
              <w:suppressAutoHyphens/>
              <w:spacing w:line="360" w:lineRule="auto"/>
              <w:rPr>
                <w:sz w:val="20"/>
                <w:szCs w:val="20"/>
              </w:rPr>
            </w:pPr>
            <w:r w:rsidRPr="00663143">
              <w:rPr>
                <w:sz w:val="20"/>
                <w:szCs w:val="20"/>
              </w:rPr>
              <w:t>Сумма налога, предъявленная налогоплательщику и уплаченная им при приобретении на территории Российской Федерации товаров (работ, услуг), подлежащая вычету</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310</w:t>
            </w:r>
          </w:p>
        </w:tc>
        <w:tc>
          <w:tcPr>
            <w:tcW w:w="688" w:type="dxa"/>
          </w:tcPr>
          <w:p w:rsidR="00DA5AB8" w:rsidRPr="00663143" w:rsidRDefault="00DA5AB8" w:rsidP="00FA0590">
            <w:pPr>
              <w:suppressAutoHyphens/>
              <w:spacing w:line="360" w:lineRule="auto"/>
              <w:rPr>
                <w:sz w:val="20"/>
                <w:szCs w:val="22"/>
              </w:rPr>
            </w:pPr>
            <w:r w:rsidRPr="00663143">
              <w:rPr>
                <w:sz w:val="20"/>
                <w:szCs w:val="22"/>
              </w:rPr>
              <w:t xml:space="preserve">1 </w:t>
            </w:r>
            <w:r w:rsidR="000E3FFD" w:rsidRPr="00663143">
              <w:rPr>
                <w:sz w:val="20"/>
                <w:szCs w:val="22"/>
              </w:rPr>
              <w:t>82</w:t>
            </w:r>
            <w:r w:rsidRPr="00663143">
              <w:rPr>
                <w:sz w:val="20"/>
                <w:szCs w:val="22"/>
              </w:rPr>
              <w:t>6,</w:t>
            </w:r>
            <w:r w:rsidR="000E3FFD" w:rsidRPr="00663143">
              <w:rPr>
                <w:sz w:val="20"/>
                <w:szCs w:val="22"/>
              </w:rPr>
              <w:t>38</w:t>
            </w:r>
            <w:r w:rsidRPr="00663143">
              <w:rPr>
                <w:sz w:val="20"/>
                <w:szCs w:val="22"/>
              </w:rPr>
              <w:t xml:space="preserve"> </w:t>
            </w:r>
          </w:p>
        </w:tc>
      </w:tr>
      <w:tr w:rsidR="00DA5AB8" w:rsidRPr="00663143" w:rsidTr="00F845A0">
        <w:trPr>
          <w:jc w:val="center"/>
        </w:trPr>
        <w:tc>
          <w:tcPr>
            <w:tcW w:w="568" w:type="dxa"/>
            <w:noWrap/>
          </w:tcPr>
          <w:p w:rsidR="00DA5AB8" w:rsidRPr="00663143" w:rsidRDefault="00FA0590" w:rsidP="00FA0590">
            <w:pPr>
              <w:suppressAutoHyphens/>
              <w:spacing w:line="360" w:lineRule="auto"/>
              <w:rPr>
                <w:sz w:val="20"/>
                <w:szCs w:val="20"/>
              </w:rPr>
            </w:pPr>
            <w:r w:rsidRPr="00663143">
              <w:rPr>
                <w:sz w:val="20"/>
                <w:szCs w:val="20"/>
              </w:rPr>
              <w:t xml:space="preserve"> </w:t>
            </w:r>
          </w:p>
        </w:tc>
        <w:tc>
          <w:tcPr>
            <w:tcW w:w="7253" w:type="dxa"/>
            <w:noWrap/>
          </w:tcPr>
          <w:p w:rsidR="00DA5AB8" w:rsidRPr="00663143" w:rsidRDefault="00DA5AB8" w:rsidP="00FA0590">
            <w:pPr>
              <w:suppressAutoHyphens/>
              <w:spacing w:line="360" w:lineRule="auto"/>
              <w:rPr>
                <w:sz w:val="20"/>
                <w:szCs w:val="20"/>
              </w:rPr>
            </w:pPr>
            <w:r w:rsidRPr="00663143">
              <w:rPr>
                <w:sz w:val="20"/>
                <w:szCs w:val="20"/>
              </w:rPr>
              <w:t>в том числе:</w:t>
            </w:r>
          </w:p>
        </w:tc>
        <w:tc>
          <w:tcPr>
            <w:tcW w:w="692" w:type="dxa"/>
            <w:noWrap/>
          </w:tcPr>
          <w:p w:rsidR="00DA5AB8" w:rsidRPr="00663143" w:rsidRDefault="00DA5AB8" w:rsidP="00FA0590">
            <w:pPr>
              <w:suppressAutoHyphens/>
              <w:spacing w:line="360" w:lineRule="auto"/>
              <w:rPr>
                <w:sz w:val="20"/>
                <w:szCs w:val="22"/>
              </w:rPr>
            </w:pPr>
          </w:p>
        </w:tc>
        <w:tc>
          <w:tcPr>
            <w:tcW w:w="688" w:type="dxa"/>
          </w:tcPr>
          <w:p w:rsidR="00DA5AB8" w:rsidRPr="00663143" w:rsidRDefault="00FA0590" w:rsidP="00FA0590">
            <w:pPr>
              <w:suppressAutoHyphens/>
              <w:spacing w:line="360" w:lineRule="auto"/>
              <w:rPr>
                <w:sz w:val="20"/>
                <w:szCs w:val="22"/>
              </w:rPr>
            </w:pPr>
            <w:r w:rsidRPr="00663143">
              <w:rPr>
                <w:sz w:val="20"/>
                <w:szCs w:val="22"/>
              </w:rPr>
              <w:t xml:space="preserve"> </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7.1</w:t>
            </w:r>
          </w:p>
        </w:tc>
        <w:tc>
          <w:tcPr>
            <w:tcW w:w="7253" w:type="dxa"/>
          </w:tcPr>
          <w:p w:rsidR="00DA5AB8" w:rsidRPr="00663143" w:rsidRDefault="00DA5AB8" w:rsidP="00FA0590">
            <w:pPr>
              <w:suppressAutoHyphens/>
              <w:spacing w:line="360" w:lineRule="auto"/>
              <w:rPr>
                <w:sz w:val="20"/>
                <w:szCs w:val="20"/>
              </w:rPr>
            </w:pPr>
            <w:r w:rsidRPr="00663143">
              <w:rPr>
                <w:sz w:val="20"/>
                <w:szCs w:val="20"/>
              </w:rPr>
              <w:t>по принятым на учет нематериальным активам и (или) основным средствам, не требующим сборки, монтажа, приобретенным по договорам купли-продажи</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311</w:t>
            </w:r>
          </w:p>
        </w:tc>
        <w:tc>
          <w:tcPr>
            <w:tcW w:w="688" w:type="dxa"/>
          </w:tcPr>
          <w:p w:rsidR="00DA5AB8" w:rsidRPr="00663143" w:rsidRDefault="00DA5AB8" w:rsidP="00FA0590">
            <w:pPr>
              <w:suppressAutoHyphens/>
              <w:spacing w:line="360" w:lineRule="auto"/>
              <w:rPr>
                <w:sz w:val="20"/>
                <w:szCs w:val="22"/>
              </w:rPr>
            </w:pPr>
            <w:r w:rsidRPr="00663143">
              <w:rPr>
                <w:sz w:val="20"/>
                <w:szCs w:val="22"/>
              </w:rPr>
              <w:t xml:space="preserve">1 542,96 </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7.2</w:t>
            </w:r>
          </w:p>
        </w:tc>
        <w:tc>
          <w:tcPr>
            <w:tcW w:w="7253" w:type="dxa"/>
            <w:noWrap/>
          </w:tcPr>
          <w:p w:rsidR="00DA5AB8" w:rsidRPr="00663143" w:rsidRDefault="00DA5AB8" w:rsidP="00FA0590">
            <w:pPr>
              <w:suppressAutoHyphens/>
              <w:spacing w:line="360" w:lineRule="auto"/>
              <w:rPr>
                <w:sz w:val="20"/>
                <w:szCs w:val="20"/>
              </w:rPr>
            </w:pPr>
            <w:r w:rsidRPr="00663143">
              <w:rPr>
                <w:sz w:val="20"/>
                <w:szCs w:val="20"/>
              </w:rPr>
              <w:t>по основным средствам, требующим сборки, монтажа, приобретенным по договорам купли-продажи</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312</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7.3</w:t>
            </w:r>
          </w:p>
        </w:tc>
        <w:tc>
          <w:tcPr>
            <w:tcW w:w="7253" w:type="dxa"/>
            <w:noWrap/>
          </w:tcPr>
          <w:p w:rsidR="00DA5AB8" w:rsidRPr="00663143" w:rsidRDefault="00DA5AB8" w:rsidP="00FA0590">
            <w:pPr>
              <w:suppressAutoHyphens/>
              <w:spacing w:line="360" w:lineRule="auto"/>
              <w:rPr>
                <w:sz w:val="20"/>
                <w:szCs w:val="20"/>
              </w:rPr>
            </w:pPr>
            <w:r w:rsidRPr="00663143">
              <w:rPr>
                <w:sz w:val="20"/>
                <w:szCs w:val="20"/>
              </w:rPr>
              <w:t>по основным средствам, завершенным капитальным строительством</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313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7.4</w:t>
            </w:r>
          </w:p>
        </w:tc>
        <w:tc>
          <w:tcPr>
            <w:tcW w:w="7253" w:type="dxa"/>
          </w:tcPr>
          <w:p w:rsidR="00DA5AB8" w:rsidRPr="00663143" w:rsidRDefault="00DA5AB8" w:rsidP="00FA0590">
            <w:pPr>
              <w:suppressAutoHyphens/>
              <w:spacing w:line="360" w:lineRule="auto"/>
              <w:rPr>
                <w:sz w:val="20"/>
                <w:szCs w:val="20"/>
              </w:rPr>
            </w:pPr>
            <w:r w:rsidRPr="00663143">
              <w:rPr>
                <w:sz w:val="20"/>
                <w:szCs w:val="20"/>
              </w:rPr>
              <w:t>по товарам (работам, услугам), приобретенным для выполнения строительно-монтажных работ для собственного потребления</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314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7.5</w:t>
            </w:r>
          </w:p>
        </w:tc>
        <w:tc>
          <w:tcPr>
            <w:tcW w:w="7253" w:type="dxa"/>
            <w:noWrap/>
          </w:tcPr>
          <w:p w:rsidR="00DA5AB8" w:rsidRPr="00663143" w:rsidRDefault="00DA5AB8" w:rsidP="00FA0590">
            <w:pPr>
              <w:suppressAutoHyphens/>
              <w:spacing w:line="360" w:lineRule="auto"/>
              <w:rPr>
                <w:sz w:val="20"/>
                <w:szCs w:val="20"/>
              </w:rPr>
            </w:pPr>
            <w:r w:rsidRPr="00663143">
              <w:rPr>
                <w:sz w:val="20"/>
                <w:szCs w:val="20"/>
              </w:rPr>
              <w:t>по расходам на командировки и представительским расходам</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315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7.6</w:t>
            </w:r>
          </w:p>
        </w:tc>
        <w:tc>
          <w:tcPr>
            <w:tcW w:w="7253" w:type="dxa"/>
            <w:noWrap/>
          </w:tcPr>
          <w:p w:rsidR="00DA5AB8" w:rsidRPr="00663143" w:rsidRDefault="00DA5AB8" w:rsidP="00FA0590">
            <w:pPr>
              <w:suppressAutoHyphens/>
              <w:spacing w:line="360" w:lineRule="auto"/>
              <w:rPr>
                <w:sz w:val="20"/>
                <w:szCs w:val="20"/>
              </w:rPr>
            </w:pPr>
            <w:r w:rsidRPr="00663143">
              <w:rPr>
                <w:sz w:val="20"/>
                <w:szCs w:val="20"/>
              </w:rPr>
              <w:t>по товарам, приобретаемым для перепродажи</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316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7.7</w:t>
            </w:r>
          </w:p>
        </w:tc>
        <w:tc>
          <w:tcPr>
            <w:tcW w:w="7253" w:type="dxa"/>
          </w:tcPr>
          <w:p w:rsidR="00DA5AB8" w:rsidRPr="00663143" w:rsidRDefault="00DA5AB8" w:rsidP="00FA0590">
            <w:pPr>
              <w:suppressAutoHyphens/>
              <w:spacing w:line="360" w:lineRule="auto"/>
              <w:rPr>
                <w:sz w:val="20"/>
                <w:szCs w:val="20"/>
              </w:rPr>
            </w:pPr>
            <w:r w:rsidRPr="00663143">
              <w:rPr>
                <w:sz w:val="20"/>
                <w:szCs w:val="20"/>
              </w:rPr>
              <w:t>по иным товарам (работам, услугам), приобретаемым для осуществления операций, признаваемых объектами налогообложения</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317</w:t>
            </w:r>
          </w:p>
        </w:tc>
        <w:tc>
          <w:tcPr>
            <w:tcW w:w="688" w:type="dxa"/>
          </w:tcPr>
          <w:p w:rsidR="00DA5AB8" w:rsidRPr="00663143" w:rsidRDefault="000E3FFD" w:rsidP="00FA0590">
            <w:pPr>
              <w:suppressAutoHyphens/>
              <w:spacing w:line="360" w:lineRule="auto"/>
              <w:rPr>
                <w:sz w:val="20"/>
                <w:szCs w:val="22"/>
              </w:rPr>
            </w:pPr>
            <w:r w:rsidRPr="00663143">
              <w:rPr>
                <w:sz w:val="20"/>
                <w:szCs w:val="22"/>
              </w:rPr>
              <w:t>283</w:t>
            </w:r>
            <w:r w:rsidR="00DA5AB8" w:rsidRPr="00663143">
              <w:rPr>
                <w:sz w:val="20"/>
                <w:szCs w:val="22"/>
              </w:rPr>
              <w:t>,</w:t>
            </w:r>
            <w:r w:rsidRPr="00663143">
              <w:rPr>
                <w:sz w:val="20"/>
                <w:szCs w:val="22"/>
              </w:rPr>
              <w:t>42</w:t>
            </w:r>
            <w:r w:rsidR="00DA5AB8" w:rsidRPr="00663143">
              <w:rPr>
                <w:sz w:val="20"/>
                <w:szCs w:val="22"/>
              </w:rPr>
              <w:t xml:space="preserve"> </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8</w:t>
            </w:r>
          </w:p>
        </w:tc>
        <w:tc>
          <w:tcPr>
            <w:tcW w:w="7253" w:type="dxa"/>
          </w:tcPr>
          <w:p w:rsidR="00DA5AB8" w:rsidRPr="00663143" w:rsidRDefault="00DA5AB8" w:rsidP="00FA0590">
            <w:pPr>
              <w:suppressAutoHyphens/>
              <w:spacing w:line="360" w:lineRule="auto"/>
              <w:rPr>
                <w:sz w:val="20"/>
                <w:szCs w:val="20"/>
              </w:rPr>
            </w:pPr>
            <w:r w:rsidRPr="00663143">
              <w:rPr>
                <w:sz w:val="20"/>
                <w:szCs w:val="20"/>
              </w:rPr>
              <w:t>Сумма налога, исчисленная при выполнении строительно-монтажных работ для собственного потребления и уплаченная в бюджет, подлежащая вычету</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320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9</w:t>
            </w:r>
          </w:p>
        </w:tc>
        <w:tc>
          <w:tcPr>
            <w:tcW w:w="7253" w:type="dxa"/>
          </w:tcPr>
          <w:p w:rsidR="00DA5AB8" w:rsidRPr="00663143" w:rsidRDefault="00DA5AB8" w:rsidP="00FA0590">
            <w:pPr>
              <w:suppressAutoHyphens/>
              <w:spacing w:line="360" w:lineRule="auto"/>
              <w:rPr>
                <w:sz w:val="20"/>
                <w:szCs w:val="20"/>
              </w:rPr>
            </w:pPr>
            <w:r w:rsidRPr="00663143">
              <w:rPr>
                <w:sz w:val="20"/>
                <w:szCs w:val="20"/>
              </w:rPr>
              <w:t>Сумма налога, уплаченная налогоплательщиком при ввозе товаров на таможенную территорию Российской Федерации, подлежащая вычету, - всего:</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330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FA0590" w:rsidP="00FA0590">
            <w:pPr>
              <w:suppressAutoHyphens/>
              <w:spacing w:line="360" w:lineRule="auto"/>
              <w:rPr>
                <w:sz w:val="20"/>
                <w:szCs w:val="20"/>
              </w:rPr>
            </w:pPr>
            <w:r w:rsidRPr="00663143">
              <w:rPr>
                <w:sz w:val="20"/>
                <w:szCs w:val="20"/>
              </w:rPr>
              <w:t xml:space="preserve"> </w:t>
            </w:r>
          </w:p>
        </w:tc>
        <w:tc>
          <w:tcPr>
            <w:tcW w:w="7253" w:type="dxa"/>
            <w:noWrap/>
          </w:tcPr>
          <w:p w:rsidR="00DA5AB8" w:rsidRPr="00663143" w:rsidRDefault="00DA5AB8" w:rsidP="00FA0590">
            <w:pPr>
              <w:suppressAutoHyphens/>
              <w:spacing w:line="360" w:lineRule="auto"/>
              <w:rPr>
                <w:sz w:val="20"/>
                <w:szCs w:val="20"/>
              </w:rPr>
            </w:pPr>
            <w:r w:rsidRPr="00663143">
              <w:rPr>
                <w:sz w:val="20"/>
                <w:szCs w:val="20"/>
              </w:rPr>
              <w:t>в том числе:</w:t>
            </w:r>
          </w:p>
        </w:tc>
        <w:tc>
          <w:tcPr>
            <w:tcW w:w="692" w:type="dxa"/>
            <w:noWrap/>
          </w:tcPr>
          <w:p w:rsidR="00DA5AB8" w:rsidRPr="00663143" w:rsidRDefault="00FA0590" w:rsidP="00FA0590">
            <w:pPr>
              <w:suppressAutoHyphens/>
              <w:spacing w:line="360" w:lineRule="auto"/>
              <w:rPr>
                <w:sz w:val="20"/>
                <w:szCs w:val="22"/>
              </w:rPr>
            </w:pPr>
            <w:r w:rsidRPr="00663143">
              <w:rPr>
                <w:sz w:val="20"/>
                <w:szCs w:val="22"/>
              </w:rPr>
              <w:t xml:space="preserve">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9.1</w:t>
            </w:r>
          </w:p>
        </w:tc>
        <w:tc>
          <w:tcPr>
            <w:tcW w:w="7253" w:type="dxa"/>
          </w:tcPr>
          <w:p w:rsidR="00DA5AB8" w:rsidRPr="00663143" w:rsidRDefault="00DA5AB8" w:rsidP="00FA0590">
            <w:pPr>
              <w:suppressAutoHyphens/>
              <w:spacing w:line="360" w:lineRule="auto"/>
              <w:rPr>
                <w:sz w:val="20"/>
                <w:szCs w:val="20"/>
              </w:rPr>
            </w:pPr>
            <w:r w:rsidRPr="00663143">
              <w:rPr>
                <w:sz w:val="20"/>
                <w:szCs w:val="20"/>
              </w:rPr>
              <w:t>таможенным органам по товарам, ввезенным в таможенных режимах выпуска для внутреннего потребления, временного ввоза и переработки вне таможенной территории</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331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9.2</w:t>
            </w:r>
          </w:p>
        </w:tc>
        <w:tc>
          <w:tcPr>
            <w:tcW w:w="7253" w:type="dxa"/>
            <w:noWrap/>
          </w:tcPr>
          <w:p w:rsidR="00DA5AB8" w:rsidRPr="00663143" w:rsidRDefault="00DA5AB8" w:rsidP="00FA0590">
            <w:pPr>
              <w:suppressAutoHyphens/>
              <w:spacing w:line="360" w:lineRule="auto"/>
              <w:rPr>
                <w:sz w:val="20"/>
                <w:szCs w:val="20"/>
              </w:rPr>
            </w:pPr>
            <w:r w:rsidRPr="00663143">
              <w:rPr>
                <w:sz w:val="20"/>
                <w:szCs w:val="20"/>
              </w:rPr>
              <w:t>налоговым органам при ввозе товаров с территории Республики Беларусь</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332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DA5AB8" w:rsidRPr="00663143" w:rsidTr="00F845A0">
        <w:trPr>
          <w:jc w:val="center"/>
        </w:trPr>
        <w:tc>
          <w:tcPr>
            <w:tcW w:w="568" w:type="dxa"/>
            <w:noWrap/>
          </w:tcPr>
          <w:p w:rsidR="00DA5AB8" w:rsidRPr="00663143" w:rsidRDefault="00DA5AB8" w:rsidP="00FA0590">
            <w:pPr>
              <w:suppressAutoHyphens/>
              <w:spacing w:line="360" w:lineRule="auto"/>
              <w:rPr>
                <w:sz w:val="20"/>
                <w:szCs w:val="20"/>
              </w:rPr>
            </w:pPr>
            <w:r w:rsidRPr="00663143">
              <w:rPr>
                <w:sz w:val="20"/>
                <w:szCs w:val="20"/>
              </w:rPr>
              <w:t>10</w:t>
            </w:r>
          </w:p>
        </w:tc>
        <w:tc>
          <w:tcPr>
            <w:tcW w:w="7253" w:type="dxa"/>
          </w:tcPr>
          <w:p w:rsidR="00DA5AB8" w:rsidRPr="00663143" w:rsidRDefault="00DA5AB8" w:rsidP="00FA0590">
            <w:pPr>
              <w:suppressAutoHyphens/>
              <w:spacing w:line="360" w:lineRule="auto"/>
              <w:rPr>
                <w:sz w:val="20"/>
                <w:szCs w:val="20"/>
              </w:rPr>
            </w:pPr>
            <w:r w:rsidRPr="00663143">
              <w:rPr>
                <w:sz w:val="20"/>
                <w:szCs w:val="20"/>
              </w:rPr>
              <w:t>Сумма налога, исчисленная и уплаченная налогоплательщиком с сумм авансовых или иных платежей, подлежащая вычету после даты реализации соответствующих товаров (работ, услуг)</w:t>
            </w:r>
          </w:p>
        </w:tc>
        <w:tc>
          <w:tcPr>
            <w:tcW w:w="692" w:type="dxa"/>
            <w:noWrap/>
          </w:tcPr>
          <w:p w:rsidR="00DA5AB8" w:rsidRPr="00663143" w:rsidRDefault="00DA5AB8" w:rsidP="00FA0590">
            <w:pPr>
              <w:suppressAutoHyphens/>
              <w:spacing w:line="360" w:lineRule="auto"/>
              <w:rPr>
                <w:sz w:val="20"/>
                <w:szCs w:val="22"/>
              </w:rPr>
            </w:pPr>
            <w:r w:rsidRPr="00663143">
              <w:rPr>
                <w:sz w:val="20"/>
                <w:szCs w:val="22"/>
              </w:rPr>
              <w:t xml:space="preserve">340 </w:t>
            </w:r>
          </w:p>
        </w:tc>
        <w:tc>
          <w:tcPr>
            <w:tcW w:w="688" w:type="dxa"/>
          </w:tcPr>
          <w:p w:rsidR="00DA5AB8" w:rsidRPr="00663143" w:rsidRDefault="00710BDE" w:rsidP="00FA0590">
            <w:pPr>
              <w:suppressAutoHyphens/>
              <w:spacing w:line="360" w:lineRule="auto"/>
              <w:rPr>
                <w:sz w:val="20"/>
                <w:szCs w:val="22"/>
              </w:rPr>
            </w:pPr>
            <w:r w:rsidRPr="00663143">
              <w:rPr>
                <w:sz w:val="20"/>
                <w:szCs w:val="22"/>
              </w:rPr>
              <w:t>-</w:t>
            </w:r>
          </w:p>
        </w:tc>
      </w:tr>
      <w:tr w:rsidR="00E13C8D" w:rsidRPr="00663143" w:rsidTr="00F845A0">
        <w:trPr>
          <w:jc w:val="center"/>
        </w:trPr>
        <w:tc>
          <w:tcPr>
            <w:tcW w:w="568" w:type="dxa"/>
            <w:noWrap/>
          </w:tcPr>
          <w:p w:rsidR="00E13C8D" w:rsidRPr="00663143" w:rsidRDefault="00E13C8D" w:rsidP="00FA0590">
            <w:pPr>
              <w:suppressAutoHyphens/>
              <w:spacing w:line="360" w:lineRule="auto"/>
              <w:rPr>
                <w:sz w:val="20"/>
                <w:szCs w:val="20"/>
              </w:rPr>
            </w:pPr>
            <w:r w:rsidRPr="00663143">
              <w:rPr>
                <w:sz w:val="20"/>
                <w:szCs w:val="20"/>
              </w:rPr>
              <w:t>11</w:t>
            </w:r>
          </w:p>
        </w:tc>
        <w:tc>
          <w:tcPr>
            <w:tcW w:w="7253" w:type="dxa"/>
          </w:tcPr>
          <w:p w:rsidR="00E13C8D" w:rsidRPr="00663143" w:rsidRDefault="00E13C8D" w:rsidP="00FA0590">
            <w:pPr>
              <w:suppressAutoHyphens/>
              <w:spacing w:line="360" w:lineRule="auto"/>
              <w:rPr>
                <w:sz w:val="20"/>
                <w:szCs w:val="20"/>
              </w:rPr>
            </w:pPr>
            <w:r w:rsidRPr="00663143">
              <w:rPr>
                <w:sz w:val="20"/>
                <w:szCs w:val="20"/>
              </w:rPr>
              <w:t>Сумма налога, уплаченная в бюджет налогоплательщиком в качестве покупателя - налогового агента, подлежащая вычету</w:t>
            </w:r>
          </w:p>
        </w:tc>
        <w:tc>
          <w:tcPr>
            <w:tcW w:w="692" w:type="dxa"/>
            <w:noWrap/>
          </w:tcPr>
          <w:p w:rsidR="00E13C8D" w:rsidRPr="00663143" w:rsidRDefault="00E13C8D" w:rsidP="00FA0590">
            <w:pPr>
              <w:suppressAutoHyphens/>
              <w:spacing w:line="360" w:lineRule="auto"/>
              <w:rPr>
                <w:sz w:val="20"/>
                <w:szCs w:val="22"/>
              </w:rPr>
            </w:pPr>
            <w:r w:rsidRPr="00663143">
              <w:rPr>
                <w:sz w:val="20"/>
                <w:szCs w:val="22"/>
              </w:rPr>
              <w:t xml:space="preserve">350 </w:t>
            </w:r>
          </w:p>
        </w:tc>
        <w:tc>
          <w:tcPr>
            <w:tcW w:w="688" w:type="dxa"/>
          </w:tcPr>
          <w:p w:rsidR="00E13C8D" w:rsidRPr="00663143" w:rsidRDefault="00710BDE" w:rsidP="00FA0590">
            <w:pPr>
              <w:suppressAutoHyphens/>
              <w:spacing w:line="360" w:lineRule="auto"/>
              <w:rPr>
                <w:sz w:val="20"/>
                <w:szCs w:val="22"/>
              </w:rPr>
            </w:pPr>
            <w:r w:rsidRPr="00663143">
              <w:rPr>
                <w:sz w:val="20"/>
                <w:szCs w:val="22"/>
              </w:rPr>
              <w:t>-</w:t>
            </w:r>
          </w:p>
        </w:tc>
      </w:tr>
      <w:tr w:rsidR="00E13C8D" w:rsidRPr="00663143" w:rsidTr="00F845A0">
        <w:trPr>
          <w:jc w:val="center"/>
        </w:trPr>
        <w:tc>
          <w:tcPr>
            <w:tcW w:w="568" w:type="dxa"/>
            <w:noWrap/>
          </w:tcPr>
          <w:p w:rsidR="00E13C8D" w:rsidRPr="00663143" w:rsidRDefault="00E13C8D" w:rsidP="00FA0590">
            <w:pPr>
              <w:suppressAutoHyphens/>
              <w:spacing w:line="360" w:lineRule="auto"/>
              <w:rPr>
                <w:sz w:val="20"/>
                <w:szCs w:val="20"/>
              </w:rPr>
            </w:pPr>
            <w:r w:rsidRPr="00663143">
              <w:rPr>
                <w:sz w:val="20"/>
                <w:szCs w:val="20"/>
              </w:rPr>
              <w:t>12</w:t>
            </w:r>
          </w:p>
        </w:tc>
        <w:tc>
          <w:tcPr>
            <w:tcW w:w="7253" w:type="dxa"/>
          </w:tcPr>
          <w:p w:rsidR="00E13C8D" w:rsidRPr="00663143" w:rsidRDefault="00E13C8D" w:rsidP="00FA0590">
            <w:pPr>
              <w:suppressAutoHyphens/>
              <w:spacing w:line="360" w:lineRule="auto"/>
              <w:rPr>
                <w:sz w:val="20"/>
                <w:szCs w:val="20"/>
              </w:rPr>
            </w:pPr>
            <w:r w:rsidRPr="00663143">
              <w:rPr>
                <w:sz w:val="20"/>
                <w:szCs w:val="20"/>
              </w:rPr>
              <w:t>Сумма налога, уплаченная налогоплательщиком в бюджет при реализации товаров (работ, услуг) в случае возврата этих товаров или отказа от них (отказа от выполнения работ, услуг), а также сумма налога, уплаченная налогоплательщиком в бюджет с сумм авансовых или иных платежей в счет предстоящих поставок товаров (работ, услуг), в случае расторжения соответствующего договора и возврата соответствующих сумм авансовых платежей, подлежащая вычету</w:t>
            </w:r>
          </w:p>
        </w:tc>
        <w:tc>
          <w:tcPr>
            <w:tcW w:w="692" w:type="dxa"/>
            <w:noWrap/>
          </w:tcPr>
          <w:p w:rsidR="00E13C8D" w:rsidRPr="00663143" w:rsidRDefault="00E13C8D" w:rsidP="00FA0590">
            <w:pPr>
              <w:suppressAutoHyphens/>
              <w:spacing w:line="360" w:lineRule="auto"/>
              <w:rPr>
                <w:sz w:val="20"/>
                <w:szCs w:val="22"/>
              </w:rPr>
            </w:pPr>
            <w:r w:rsidRPr="00663143">
              <w:rPr>
                <w:sz w:val="20"/>
                <w:szCs w:val="22"/>
              </w:rPr>
              <w:t xml:space="preserve">360 </w:t>
            </w:r>
          </w:p>
        </w:tc>
        <w:tc>
          <w:tcPr>
            <w:tcW w:w="688" w:type="dxa"/>
          </w:tcPr>
          <w:p w:rsidR="00E13C8D" w:rsidRPr="00663143" w:rsidRDefault="00710BDE" w:rsidP="00FA0590">
            <w:pPr>
              <w:suppressAutoHyphens/>
              <w:spacing w:line="360" w:lineRule="auto"/>
              <w:rPr>
                <w:sz w:val="20"/>
                <w:szCs w:val="22"/>
              </w:rPr>
            </w:pPr>
            <w:r w:rsidRPr="00663143">
              <w:rPr>
                <w:sz w:val="20"/>
                <w:szCs w:val="22"/>
              </w:rPr>
              <w:t>-</w:t>
            </w:r>
          </w:p>
        </w:tc>
      </w:tr>
      <w:tr w:rsidR="00E13C8D" w:rsidRPr="00663143" w:rsidTr="00F845A0">
        <w:trPr>
          <w:jc w:val="center"/>
        </w:trPr>
        <w:tc>
          <w:tcPr>
            <w:tcW w:w="568" w:type="dxa"/>
            <w:noWrap/>
          </w:tcPr>
          <w:p w:rsidR="00E13C8D" w:rsidRPr="00663143" w:rsidRDefault="00E13C8D" w:rsidP="00FA0590">
            <w:pPr>
              <w:suppressAutoHyphens/>
              <w:spacing w:line="360" w:lineRule="auto"/>
              <w:rPr>
                <w:sz w:val="20"/>
                <w:szCs w:val="20"/>
              </w:rPr>
            </w:pPr>
            <w:r w:rsidRPr="00663143">
              <w:rPr>
                <w:sz w:val="20"/>
                <w:szCs w:val="20"/>
              </w:rPr>
              <w:t>13</w:t>
            </w:r>
          </w:p>
        </w:tc>
        <w:tc>
          <w:tcPr>
            <w:tcW w:w="7253" w:type="dxa"/>
          </w:tcPr>
          <w:p w:rsidR="00E13C8D" w:rsidRPr="00663143" w:rsidRDefault="00E13C8D" w:rsidP="00FA0590">
            <w:pPr>
              <w:suppressAutoHyphens/>
              <w:spacing w:line="360" w:lineRule="auto"/>
              <w:rPr>
                <w:sz w:val="20"/>
                <w:szCs w:val="20"/>
              </w:rPr>
            </w:pPr>
            <w:r w:rsidRPr="00663143">
              <w:rPr>
                <w:sz w:val="20"/>
                <w:szCs w:val="20"/>
              </w:rPr>
              <w:t>Суммы налога, уплаченные налогоплательщиком по принятым к учету товарам (работам, услугам), в т.ч. основным средствам и нематериальным активам, включенные ранее в налоговые вычеты и подлежащие восстановлению</w:t>
            </w:r>
          </w:p>
        </w:tc>
        <w:tc>
          <w:tcPr>
            <w:tcW w:w="692" w:type="dxa"/>
            <w:noWrap/>
          </w:tcPr>
          <w:p w:rsidR="00E13C8D" w:rsidRPr="00663143" w:rsidRDefault="00E13C8D" w:rsidP="00FA0590">
            <w:pPr>
              <w:suppressAutoHyphens/>
              <w:spacing w:line="360" w:lineRule="auto"/>
              <w:rPr>
                <w:sz w:val="20"/>
                <w:szCs w:val="22"/>
              </w:rPr>
            </w:pPr>
            <w:r w:rsidRPr="00663143">
              <w:rPr>
                <w:sz w:val="20"/>
                <w:szCs w:val="22"/>
              </w:rPr>
              <w:t xml:space="preserve">370 </w:t>
            </w:r>
          </w:p>
        </w:tc>
        <w:tc>
          <w:tcPr>
            <w:tcW w:w="688" w:type="dxa"/>
          </w:tcPr>
          <w:p w:rsidR="00E13C8D" w:rsidRPr="00663143" w:rsidRDefault="00710BDE" w:rsidP="00FA0590">
            <w:pPr>
              <w:suppressAutoHyphens/>
              <w:spacing w:line="360" w:lineRule="auto"/>
              <w:rPr>
                <w:sz w:val="20"/>
                <w:szCs w:val="22"/>
              </w:rPr>
            </w:pPr>
            <w:r w:rsidRPr="00663143">
              <w:rPr>
                <w:sz w:val="20"/>
                <w:szCs w:val="22"/>
              </w:rPr>
              <w:t>-</w:t>
            </w:r>
          </w:p>
        </w:tc>
      </w:tr>
      <w:tr w:rsidR="00E13C8D" w:rsidRPr="00663143" w:rsidTr="00F845A0">
        <w:trPr>
          <w:jc w:val="center"/>
        </w:trPr>
        <w:tc>
          <w:tcPr>
            <w:tcW w:w="568" w:type="dxa"/>
            <w:noWrap/>
          </w:tcPr>
          <w:p w:rsidR="00E13C8D" w:rsidRPr="00663143" w:rsidRDefault="00E13C8D" w:rsidP="00FA0590">
            <w:pPr>
              <w:suppressAutoHyphens/>
              <w:spacing w:line="360" w:lineRule="auto"/>
              <w:rPr>
                <w:sz w:val="20"/>
                <w:szCs w:val="20"/>
              </w:rPr>
            </w:pPr>
            <w:r w:rsidRPr="00663143">
              <w:rPr>
                <w:sz w:val="20"/>
                <w:szCs w:val="20"/>
              </w:rPr>
              <w:t>14</w:t>
            </w:r>
          </w:p>
        </w:tc>
        <w:tc>
          <w:tcPr>
            <w:tcW w:w="7253" w:type="dxa"/>
          </w:tcPr>
          <w:p w:rsidR="00E13C8D" w:rsidRPr="00663143" w:rsidRDefault="00E13C8D" w:rsidP="00FA0590">
            <w:pPr>
              <w:suppressAutoHyphens/>
              <w:spacing w:line="360" w:lineRule="auto"/>
              <w:rPr>
                <w:sz w:val="20"/>
                <w:szCs w:val="20"/>
              </w:rPr>
            </w:pPr>
            <w:r w:rsidRPr="00663143">
              <w:rPr>
                <w:sz w:val="20"/>
                <w:szCs w:val="20"/>
              </w:rPr>
              <w:t>Общая сумма НДС, подлежащая вычету (сложить величины в строках 310, 320, 330, 340 - 360 раздела 2.1 декларации по налогу на добавленную стоимость и вычесть величину строки 370 раздела 2.1 декларации по налогу на добавленную стоимость)</w:t>
            </w:r>
          </w:p>
        </w:tc>
        <w:tc>
          <w:tcPr>
            <w:tcW w:w="692" w:type="dxa"/>
            <w:noWrap/>
          </w:tcPr>
          <w:p w:rsidR="00E13C8D" w:rsidRPr="00663143" w:rsidRDefault="00E13C8D" w:rsidP="00FA0590">
            <w:pPr>
              <w:suppressAutoHyphens/>
              <w:spacing w:line="360" w:lineRule="auto"/>
              <w:rPr>
                <w:sz w:val="20"/>
                <w:szCs w:val="22"/>
              </w:rPr>
            </w:pPr>
            <w:r w:rsidRPr="00663143">
              <w:rPr>
                <w:sz w:val="20"/>
                <w:szCs w:val="22"/>
              </w:rPr>
              <w:t xml:space="preserve">380 </w:t>
            </w:r>
          </w:p>
        </w:tc>
        <w:tc>
          <w:tcPr>
            <w:tcW w:w="688" w:type="dxa"/>
          </w:tcPr>
          <w:p w:rsidR="00E13C8D" w:rsidRPr="00663143" w:rsidRDefault="000E3FFD" w:rsidP="00FA0590">
            <w:pPr>
              <w:suppressAutoHyphens/>
              <w:spacing w:line="360" w:lineRule="auto"/>
              <w:rPr>
                <w:sz w:val="20"/>
                <w:szCs w:val="22"/>
              </w:rPr>
            </w:pPr>
            <w:r w:rsidRPr="00663143">
              <w:rPr>
                <w:sz w:val="20"/>
                <w:szCs w:val="22"/>
              </w:rPr>
              <w:t>1 826,38</w:t>
            </w:r>
          </w:p>
        </w:tc>
      </w:tr>
    </w:tbl>
    <w:p w:rsidR="00F845A0" w:rsidRDefault="00F845A0" w:rsidP="00FA0590">
      <w:pPr>
        <w:suppressAutoHyphens/>
        <w:spacing w:line="360" w:lineRule="auto"/>
        <w:ind w:firstLine="709"/>
        <w:jc w:val="both"/>
        <w:rPr>
          <w:sz w:val="28"/>
        </w:rPr>
      </w:pPr>
    </w:p>
    <w:p w:rsidR="00F845A0" w:rsidRDefault="00F845A0" w:rsidP="00FA0590">
      <w:pPr>
        <w:suppressAutoHyphens/>
        <w:spacing w:line="360" w:lineRule="auto"/>
        <w:ind w:firstLine="709"/>
        <w:jc w:val="both"/>
        <w:rPr>
          <w:sz w:val="28"/>
        </w:rPr>
      </w:pPr>
      <w:r>
        <w:rPr>
          <w:sz w:val="28"/>
        </w:rPr>
        <w:br w:type="page"/>
      </w:r>
    </w:p>
    <w:tbl>
      <w:tblPr>
        <w:tblStyle w:val="ad"/>
        <w:tblW w:w="9072" w:type="dxa"/>
        <w:jc w:val="center"/>
        <w:tblLayout w:type="fixed"/>
        <w:tblLook w:val="0400" w:firstRow="0" w:lastRow="0" w:firstColumn="0" w:lastColumn="0" w:noHBand="0" w:noVBand="1"/>
      </w:tblPr>
      <w:tblGrid>
        <w:gridCol w:w="549"/>
        <w:gridCol w:w="7081"/>
        <w:gridCol w:w="602"/>
        <w:gridCol w:w="840"/>
      </w:tblGrid>
      <w:tr w:rsidR="00F63C4D" w:rsidRPr="00663143" w:rsidTr="00F845A0">
        <w:trPr>
          <w:jc w:val="center"/>
        </w:trPr>
        <w:tc>
          <w:tcPr>
            <w:tcW w:w="9072" w:type="dxa"/>
            <w:gridSpan w:val="4"/>
          </w:tcPr>
          <w:p w:rsidR="00F63C4D" w:rsidRPr="00663143" w:rsidRDefault="00F845A0" w:rsidP="00FA0590">
            <w:pPr>
              <w:suppressAutoHyphens/>
              <w:spacing w:line="360" w:lineRule="auto"/>
              <w:rPr>
                <w:sz w:val="20"/>
                <w:szCs w:val="20"/>
              </w:rPr>
            </w:pPr>
            <w:r>
              <w:rPr>
                <w:sz w:val="28"/>
              </w:rPr>
              <w:br w:type="page"/>
            </w:r>
            <w:r w:rsidRPr="00663143">
              <w:rPr>
                <w:sz w:val="20"/>
                <w:szCs w:val="20"/>
              </w:rPr>
              <w:t>Расчеты по ндс за налоговый период</w:t>
            </w:r>
          </w:p>
        </w:tc>
      </w:tr>
      <w:tr w:rsidR="00F845A0" w:rsidRPr="00663143" w:rsidTr="00F845A0">
        <w:trPr>
          <w:jc w:val="center"/>
        </w:trPr>
        <w:tc>
          <w:tcPr>
            <w:tcW w:w="549" w:type="dxa"/>
            <w:noWrap/>
          </w:tcPr>
          <w:p w:rsidR="00F63C4D" w:rsidRPr="00663143" w:rsidRDefault="00F63C4D" w:rsidP="00FA0590">
            <w:pPr>
              <w:suppressAutoHyphens/>
              <w:spacing w:line="360" w:lineRule="auto"/>
              <w:rPr>
                <w:sz w:val="20"/>
                <w:szCs w:val="20"/>
              </w:rPr>
            </w:pPr>
            <w:r w:rsidRPr="00663143">
              <w:rPr>
                <w:sz w:val="20"/>
                <w:szCs w:val="20"/>
              </w:rPr>
              <w:t>15</w:t>
            </w:r>
          </w:p>
        </w:tc>
        <w:tc>
          <w:tcPr>
            <w:tcW w:w="7081" w:type="dxa"/>
          </w:tcPr>
          <w:p w:rsidR="00F63C4D" w:rsidRPr="00663143" w:rsidRDefault="00F63C4D" w:rsidP="00FA0590">
            <w:pPr>
              <w:tabs>
                <w:tab w:val="left" w:pos="7319"/>
              </w:tabs>
              <w:suppressAutoHyphens/>
              <w:spacing w:line="360" w:lineRule="auto"/>
              <w:rPr>
                <w:sz w:val="20"/>
                <w:szCs w:val="20"/>
              </w:rPr>
            </w:pPr>
            <w:r w:rsidRPr="00663143">
              <w:rPr>
                <w:sz w:val="20"/>
                <w:szCs w:val="20"/>
              </w:rPr>
              <w:t>Итого сумма НДС, исчисленная к уплате в бюджет за данный налоговый период (если величина строки 300 раздела 2.1 декларации по налогу на добавленную стоимость превышает величину в строке 380 раздела 2.1 декларации по налогу на добавленную стоимость, вычесть из величины строки 300 раздела 2.1 декларации по налогу на добавленную стоимость величину строки 380 раздела 2.1 декларации по налогу на добавленную стоимость)</w:t>
            </w:r>
          </w:p>
        </w:tc>
        <w:tc>
          <w:tcPr>
            <w:tcW w:w="602" w:type="dxa"/>
            <w:noWrap/>
          </w:tcPr>
          <w:p w:rsidR="00F63C4D" w:rsidRPr="00663143" w:rsidRDefault="00F63C4D" w:rsidP="00F845A0">
            <w:pPr>
              <w:suppressAutoHyphens/>
              <w:spacing w:line="360" w:lineRule="auto"/>
              <w:ind w:left="-394" w:firstLine="394"/>
              <w:rPr>
                <w:sz w:val="20"/>
                <w:szCs w:val="22"/>
              </w:rPr>
            </w:pPr>
            <w:r w:rsidRPr="00663143">
              <w:rPr>
                <w:sz w:val="20"/>
                <w:szCs w:val="22"/>
              </w:rPr>
              <w:t>390</w:t>
            </w:r>
          </w:p>
        </w:tc>
        <w:tc>
          <w:tcPr>
            <w:tcW w:w="840" w:type="dxa"/>
          </w:tcPr>
          <w:p w:rsidR="00F63C4D" w:rsidRPr="00663143" w:rsidRDefault="000E3FFD" w:rsidP="00FA0590">
            <w:pPr>
              <w:suppressAutoHyphens/>
              <w:spacing w:line="360" w:lineRule="auto"/>
              <w:rPr>
                <w:sz w:val="20"/>
                <w:szCs w:val="22"/>
              </w:rPr>
            </w:pPr>
            <w:r w:rsidRPr="00663143">
              <w:rPr>
                <w:sz w:val="20"/>
                <w:szCs w:val="22"/>
              </w:rPr>
              <w:t>3567,98</w:t>
            </w:r>
            <w:r w:rsidR="00F63C4D" w:rsidRPr="00663143">
              <w:rPr>
                <w:sz w:val="20"/>
                <w:szCs w:val="22"/>
              </w:rPr>
              <w:t xml:space="preserve"> </w:t>
            </w:r>
          </w:p>
        </w:tc>
      </w:tr>
      <w:tr w:rsidR="00F845A0" w:rsidRPr="00663143" w:rsidTr="00F845A0">
        <w:trPr>
          <w:jc w:val="center"/>
        </w:trPr>
        <w:tc>
          <w:tcPr>
            <w:tcW w:w="549" w:type="dxa"/>
            <w:noWrap/>
          </w:tcPr>
          <w:p w:rsidR="00F63C4D" w:rsidRPr="00663143" w:rsidRDefault="00FA0590" w:rsidP="00FA0590">
            <w:pPr>
              <w:suppressAutoHyphens/>
              <w:spacing w:line="360" w:lineRule="auto"/>
              <w:rPr>
                <w:sz w:val="20"/>
                <w:szCs w:val="20"/>
              </w:rPr>
            </w:pPr>
            <w:r w:rsidRPr="00663143">
              <w:rPr>
                <w:sz w:val="20"/>
                <w:szCs w:val="20"/>
              </w:rPr>
              <w:t xml:space="preserve"> </w:t>
            </w:r>
            <w:r w:rsidR="00F63C4D" w:rsidRPr="00663143">
              <w:rPr>
                <w:sz w:val="20"/>
                <w:szCs w:val="20"/>
              </w:rPr>
              <w:t>16</w:t>
            </w:r>
          </w:p>
        </w:tc>
        <w:tc>
          <w:tcPr>
            <w:tcW w:w="7081" w:type="dxa"/>
            <w:noWrap/>
          </w:tcPr>
          <w:p w:rsidR="00F63C4D" w:rsidRPr="00663143" w:rsidRDefault="00F63C4D" w:rsidP="00FA0590">
            <w:pPr>
              <w:suppressAutoHyphens/>
              <w:spacing w:line="360" w:lineRule="auto"/>
              <w:rPr>
                <w:sz w:val="20"/>
                <w:szCs w:val="20"/>
              </w:rPr>
            </w:pPr>
            <w:r w:rsidRPr="00663143">
              <w:rPr>
                <w:sz w:val="20"/>
                <w:szCs w:val="20"/>
              </w:rPr>
              <w:t>Итого сумма НДС, исчисленная к уменьшению за данный налоговый период (если величина строки 300</w:t>
            </w:r>
            <w:r w:rsidR="00FA0590" w:rsidRPr="00663143">
              <w:rPr>
                <w:sz w:val="20"/>
                <w:szCs w:val="20"/>
              </w:rPr>
              <w:t xml:space="preserve"> </w:t>
            </w:r>
            <w:r w:rsidRPr="00663143">
              <w:rPr>
                <w:sz w:val="20"/>
                <w:szCs w:val="20"/>
              </w:rPr>
              <w:t>раздела 2.1 декларации по налогу на добавленную стоимость меньше величины строки 380 раздела 2.1 декларации по налогу на добавленную стоимость, вычесть из величины строки 380 раздела 2.1 декларации по налогу на добавленную стоимость величину строки 300 раздела 2.1 декларации по налогу на добавленную стоимость)</w:t>
            </w:r>
          </w:p>
        </w:tc>
        <w:tc>
          <w:tcPr>
            <w:tcW w:w="602" w:type="dxa"/>
            <w:noWrap/>
          </w:tcPr>
          <w:p w:rsidR="00F63C4D" w:rsidRPr="00663143" w:rsidRDefault="00F63C4D" w:rsidP="00FA0590">
            <w:pPr>
              <w:suppressAutoHyphens/>
              <w:spacing w:line="360" w:lineRule="auto"/>
              <w:rPr>
                <w:sz w:val="20"/>
                <w:szCs w:val="22"/>
              </w:rPr>
            </w:pPr>
            <w:r w:rsidRPr="00663143">
              <w:rPr>
                <w:sz w:val="20"/>
                <w:szCs w:val="22"/>
              </w:rPr>
              <w:t>400</w:t>
            </w:r>
          </w:p>
        </w:tc>
        <w:tc>
          <w:tcPr>
            <w:tcW w:w="840" w:type="dxa"/>
          </w:tcPr>
          <w:p w:rsidR="00F63C4D" w:rsidRPr="00663143" w:rsidRDefault="00FA0590" w:rsidP="00FA0590">
            <w:pPr>
              <w:suppressAutoHyphens/>
              <w:spacing w:line="360" w:lineRule="auto"/>
              <w:rPr>
                <w:sz w:val="20"/>
                <w:szCs w:val="22"/>
              </w:rPr>
            </w:pPr>
            <w:r w:rsidRPr="00663143">
              <w:rPr>
                <w:sz w:val="20"/>
                <w:szCs w:val="22"/>
              </w:rPr>
              <w:t xml:space="preserve"> </w:t>
            </w:r>
            <w:r w:rsidR="00F63C4D" w:rsidRPr="00663143">
              <w:rPr>
                <w:sz w:val="20"/>
                <w:szCs w:val="22"/>
              </w:rPr>
              <w:t>-</w:t>
            </w:r>
            <w:r w:rsidRPr="00663143">
              <w:rPr>
                <w:sz w:val="20"/>
                <w:szCs w:val="22"/>
              </w:rPr>
              <w:t xml:space="preserve"> </w:t>
            </w:r>
          </w:p>
        </w:tc>
      </w:tr>
      <w:tr w:rsidR="00F845A0" w:rsidRPr="00663143" w:rsidTr="00F845A0">
        <w:trPr>
          <w:jc w:val="center"/>
        </w:trPr>
        <w:tc>
          <w:tcPr>
            <w:tcW w:w="549" w:type="dxa"/>
            <w:noWrap/>
          </w:tcPr>
          <w:p w:rsidR="00F63C4D" w:rsidRPr="00663143" w:rsidRDefault="00F63C4D" w:rsidP="00FA0590">
            <w:pPr>
              <w:suppressAutoHyphens/>
              <w:spacing w:line="360" w:lineRule="auto"/>
              <w:rPr>
                <w:sz w:val="20"/>
                <w:szCs w:val="20"/>
              </w:rPr>
            </w:pPr>
            <w:r w:rsidRPr="00663143">
              <w:rPr>
                <w:sz w:val="20"/>
                <w:szCs w:val="20"/>
              </w:rPr>
              <w:t>17</w:t>
            </w:r>
          </w:p>
        </w:tc>
        <w:tc>
          <w:tcPr>
            <w:tcW w:w="7081" w:type="dxa"/>
          </w:tcPr>
          <w:p w:rsidR="00F63C4D" w:rsidRPr="00663143" w:rsidRDefault="00F63C4D" w:rsidP="00FA0590">
            <w:pPr>
              <w:suppressAutoHyphens/>
              <w:spacing w:line="360" w:lineRule="auto"/>
              <w:rPr>
                <w:sz w:val="20"/>
                <w:szCs w:val="20"/>
              </w:rPr>
            </w:pPr>
            <w:r w:rsidRPr="00663143">
              <w:rPr>
                <w:sz w:val="20"/>
                <w:szCs w:val="20"/>
              </w:rPr>
              <w:t>Итого сумма НДС, исчисленная к уплате в бюджет за данный налоговый период по товарам (работам, услугам), применение налоговой ставки 0 процентов по которым не подтверждено</w:t>
            </w:r>
          </w:p>
        </w:tc>
        <w:tc>
          <w:tcPr>
            <w:tcW w:w="602" w:type="dxa"/>
            <w:noWrap/>
          </w:tcPr>
          <w:p w:rsidR="00F63C4D" w:rsidRPr="00663143" w:rsidRDefault="00F63C4D" w:rsidP="00FA0590">
            <w:pPr>
              <w:suppressAutoHyphens/>
              <w:spacing w:line="360" w:lineRule="auto"/>
              <w:rPr>
                <w:sz w:val="20"/>
                <w:szCs w:val="22"/>
              </w:rPr>
            </w:pPr>
            <w:r w:rsidRPr="00663143">
              <w:rPr>
                <w:sz w:val="20"/>
                <w:szCs w:val="22"/>
              </w:rPr>
              <w:t>410</w:t>
            </w:r>
          </w:p>
        </w:tc>
        <w:tc>
          <w:tcPr>
            <w:tcW w:w="840" w:type="dxa"/>
          </w:tcPr>
          <w:p w:rsidR="00F63C4D" w:rsidRPr="00663143" w:rsidRDefault="00F63C4D" w:rsidP="00FA0590">
            <w:pPr>
              <w:suppressAutoHyphens/>
              <w:spacing w:line="360" w:lineRule="auto"/>
              <w:rPr>
                <w:sz w:val="20"/>
                <w:szCs w:val="22"/>
              </w:rPr>
            </w:pPr>
            <w:r w:rsidRPr="00663143">
              <w:rPr>
                <w:sz w:val="20"/>
                <w:szCs w:val="22"/>
              </w:rPr>
              <w:t>-</w:t>
            </w:r>
          </w:p>
        </w:tc>
      </w:tr>
      <w:tr w:rsidR="00F845A0" w:rsidRPr="00663143" w:rsidTr="00F845A0">
        <w:trPr>
          <w:jc w:val="center"/>
        </w:trPr>
        <w:tc>
          <w:tcPr>
            <w:tcW w:w="549" w:type="dxa"/>
            <w:noWrap/>
          </w:tcPr>
          <w:p w:rsidR="00F63C4D" w:rsidRPr="00663143" w:rsidRDefault="00F63C4D" w:rsidP="00FA0590">
            <w:pPr>
              <w:suppressAutoHyphens/>
              <w:spacing w:line="360" w:lineRule="auto"/>
              <w:rPr>
                <w:sz w:val="20"/>
                <w:szCs w:val="20"/>
              </w:rPr>
            </w:pPr>
            <w:r w:rsidRPr="00663143">
              <w:rPr>
                <w:sz w:val="20"/>
                <w:szCs w:val="20"/>
              </w:rPr>
              <w:t>18</w:t>
            </w:r>
          </w:p>
        </w:tc>
        <w:tc>
          <w:tcPr>
            <w:tcW w:w="7081" w:type="dxa"/>
            <w:noWrap/>
          </w:tcPr>
          <w:p w:rsidR="00F63C4D" w:rsidRPr="00663143" w:rsidRDefault="00F63C4D" w:rsidP="00FA0590">
            <w:pPr>
              <w:suppressAutoHyphens/>
              <w:spacing w:line="360" w:lineRule="auto"/>
              <w:rPr>
                <w:sz w:val="20"/>
                <w:szCs w:val="20"/>
              </w:rPr>
            </w:pPr>
            <w:r w:rsidRPr="00663143">
              <w:rPr>
                <w:sz w:val="20"/>
                <w:szCs w:val="20"/>
              </w:rPr>
              <w:t>Итого сумма НДС, исчисленная к уменьшению за данный налоговый период по товарам (работам, услугам), применение налоговой ставки 0 процентов по которым не подтверждено</w:t>
            </w:r>
          </w:p>
        </w:tc>
        <w:tc>
          <w:tcPr>
            <w:tcW w:w="602" w:type="dxa"/>
            <w:noWrap/>
          </w:tcPr>
          <w:p w:rsidR="00F63C4D" w:rsidRPr="00663143" w:rsidRDefault="00F63C4D" w:rsidP="00FA0590">
            <w:pPr>
              <w:suppressAutoHyphens/>
              <w:spacing w:line="360" w:lineRule="auto"/>
              <w:rPr>
                <w:sz w:val="20"/>
                <w:szCs w:val="22"/>
              </w:rPr>
            </w:pPr>
            <w:r w:rsidRPr="00663143">
              <w:rPr>
                <w:sz w:val="20"/>
                <w:szCs w:val="22"/>
              </w:rPr>
              <w:t>420</w:t>
            </w:r>
          </w:p>
        </w:tc>
        <w:tc>
          <w:tcPr>
            <w:tcW w:w="840" w:type="dxa"/>
          </w:tcPr>
          <w:p w:rsidR="00F63C4D" w:rsidRPr="00663143" w:rsidRDefault="00F63C4D" w:rsidP="00FA0590">
            <w:pPr>
              <w:suppressAutoHyphens/>
              <w:spacing w:line="360" w:lineRule="auto"/>
              <w:rPr>
                <w:sz w:val="20"/>
                <w:szCs w:val="22"/>
              </w:rPr>
            </w:pPr>
            <w:r w:rsidRPr="00663143">
              <w:rPr>
                <w:sz w:val="20"/>
                <w:szCs w:val="22"/>
              </w:rPr>
              <w:t>-</w:t>
            </w:r>
          </w:p>
        </w:tc>
      </w:tr>
      <w:tr w:rsidR="00F845A0" w:rsidRPr="00663143" w:rsidTr="00F845A0">
        <w:trPr>
          <w:jc w:val="center"/>
        </w:trPr>
        <w:tc>
          <w:tcPr>
            <w:tcW w:w="549" w:type="dxa"/>
            <w:noWrap/>
          </w:tcPr>
          <w:p w:rsidR="00F63C4D" w:rsidRPr="00663143" w:rsidRDefault="00F63C4D" w:rsidP="00FA0590">
            <w:pPr>
              <w:suppressAutoHyphens/>
              <w:spacing w:line="360" w:lineRule="auto"/>
              <w:rPr>
                <w:sz w:val="20"/>
                <w:szCs w:val="20"/>
              </w:rPr>
            </w:pPr>
            <w:r w:rsidRPr="00663143">
              <w:rPr>
                <w:sz w:val="20"/>
                <w:szCs w:val="20"/>
              </w:rPr>
              <w:t>19</w:t>
            </w:r>
          </w:p>
        </w:tc>
        <w:tc>
          <w:tcPr>
            <w:tcW w:w="7081" w:type="dxa"/>
            <w:noWrap/>
          </w:tcPr>
          <w:p w:rsidR="00F63C4D" w:rsidRPr="00663143" w:rsidRDefault="00F63C4D" w:rsidP="00FA0590">
            <w:pPr>
              <w:suppressAutoHyphens/>
              <w:spacing w:line="360" w:lineRule="auto"/>
              <w:rPr>
                <w:sz w:val="20"/>
                <w:szCs w:val="20"/>
              </w:rPr>
            </w:pPr>
            <w:r w:rsidRPr="00663143">
              <w:rPr>
                <w:sz w:val="20"/>
                <w:szCs w:val="20"/>
              </w:rPr>
              <w:t>Общая сумма НДС, исчисленная к уплате в бюджет (сложить величины строк 390 и 410 раздела 2.1 декларации по налогу на добавленную стоимость, либо если величина строки 390 раздела 2.1 декларации по налогу на добавленную стоимость превышает величину строки 420 раздела 2.1 декларации по налогу на добавленную стоимость, вычесть из величины строки 390 раздела 2.1 декларации по налогу на добавленную стоимость величину строки 420 раздела 2.1 декларации по налогу на добавленную стоимость, либо если величина строки 410 раздела 2.1 декларации по налогу на добавленную стоимость превышает величину строки 400 раздела 2.1 декларации по налогу на добавленную стоимость, вычесть из величины строки 410 раздела 2.1 декларации по налогу на добавленную стоимость величину строки 400 раздела 2.1 декларации по налогу на добавленную стоимость)</w:t>
            </w:r>
          </w:p>
        </w:tc>
        <w:tc>
          <w:tcPr>
            <w:tcW w:w="602" w:type="dxa"/>
            <w:noWrap/>
          </w:tcPr>
          <w:p w:rsidR="00F63C4D" w:rsidRPr="00663143" w:rsidRDefault="00F63C4D" w:rsidP="00FA0590">
            <w:pPr>
              <w:suppressAutoHyphens/>
              <w:spacing w:line="360" w:lineRule="auto"/>
              <w:rPr>
                <w:sz w:val="20"/>
                <w:szCs w:val="22"/>
              </w:rPr>
            </w:pPr>
            <w:r w:rsidRPr="00663143">
              <w:rPr>
                <w:sz w:val="20"/>
                <w:szCs w:val="22"/>
              </w:rPr>
              <w:t>430</w:t>
            </w:r>
          </w:p>
        </w:tc>
        <w:tc>
          <w:tcPr>
            <w:tcW w:w="840" w:type="dxa"/>
          </w:tcPr>
          <w:p w:rsidR="00F63C4D" w:rsidRPr="00663143" w:rsidRDefault="002F2612" w:rsidP="00FA0590">
            <w:pPr>
              <w:suppressAutoHyphens/>
              <w:spacing w:line="360" w:lineRule="auto"/>
              <w:rPr>
                <w:sz w:val="20"/>
                <w:szCs w:val="22"/>
              </w:rPr>
            </w:pPr>
            <w:r w:rsidRPr="00663143">
              <w:rPr>
                <w:sz w:val="20"/>
                <w:szCs w:val="22"/>
              </w:rPr>
              <w:t>3567,98</w:t>
            </w:r>
          </w:p>
        </w:tc>
      </w:tr>
      <w:tr w:rsidR="00F845A0" w:rsidRPr="00663143" w:rsidTr="00F845A0">
        <w:trPr>
          <w:jc w:val="center"/>
        </w:trPr>
        <w:tc>
          <w:tcPr>
            <w:tcW w:w="549" w:type="dxa"/>
            <w:noWrap/>
          </w:tcPr>
          <w:p w:rsidR="00F63C4D" w:rsidRPr="00663143" w:rsidRDefault="00F63C4D" w:rsidP="00FA0590">
            <w:pPr>
              <w:suppressAutoHyphens/>
              <w:spacing w:line="360" w:lineRule="auto"/>
              <w:rPr>
                <w:sz w:val="20"/>
                <w:szCs w:val="20"/>
              </w:rPr>
            </w:pPr>
            <w:r w:rsidRPr="00663143">
              <w:rPr>
                <w:sz w:val="20"/>
                <w:szCs w:val="20"/>
              </w:rPr>
              <w:t>20</w:t>
            </w:r>
          </w:p>
        </w:tc>
        <w:tc>
          <w:tcPr>
            <w:tcW w:w="7081" w:type="dxa"/>
          </w:tcPr>
          <w:p w:rsidR="00F63C4D" w:rsidRPr="00663143" w:rsidRDefault="00F63C4D" w:rsidP="00FA0590">
            <w:pPr>
              <w:suppressAutoHyphens/>
              <w:spacing w:line="360" w:lineRule="auto"/>
              <w:rPr>
                <w:sz w:val="20"/>
                <w:szCs w:val="20"/>
              </w:rPr>
            </w:pPr>
            <w:r w:rsidRPr="00663143">
              <w:rPr>
                <w:sz w:val="20"/>
                <w:szCs w:val="20"/>
              </w:rPr>
              <w:t>Общая сумма НДС, исчисленная к уменьшению (сложить величины строк 400 и 420 раздела 2.1 декларации по налогу на добавленную стоимость, либо если величина строки 420 раздела 2.1 декларации по налогу на добавленную стоимость превышает величину строки 390 раздела 2.1 декларации по налогу на добавленную стоимость, вычесть из величины строки 420 раздела 2.1 декларации по налогу на добавленную стоимость величину строки 390 раздела 2.1 декларации по налогу на добавленную стоимость, либо если величина строки 400 раздела 2.1 декларации по налогу на добавленную стоимость превышает величину строки 410 раздела 2.1 декларации по налогу на добавленную стоимость, вычесть из величины строки 400 раздела 2.1 декларации по налогу на добавленную стоимость величину строки 410 раздела 2.1 декларации по налогу на добавленную стоимость)</w:t>
            </w:r>
          </w:p>
        </w:tc>
        <w:tc>
          <w:tcPr>
            <w:tcW w:w="602" w:type="dxa"/>
            <w:noWrap/>
          </w:tcPr>
          <w:p w:rsidR="00F63C4D" w:rsidRPr="00663143" w:rsidRDefault="00F63C4D" w:rsidP="00FA0590">
            <w:pPr>
              <w:suppressAutoHyphens/>
              <w:spacing w:line="360" w:lineRule="auto"/>
              <w:rPr>
                <w:sz w:val="20"/>
                <w:szCs w:val="22"/>
              </w:rPr>
            </w:pPr>
            <w:r w:rsidRPr="00663143">
              <w:rPr>
                <w:sz w:val="20"/>
                <w:szCs w:val="22"/>
              </w:rPr>
              <w:t>440</w:t>
            </w:r>
          </w:p>
        </w:tc>
        <w:tc>
          <w:tcPr>
            <w:tcW w:w="840" w:type="dxa"/>
          </w:tcPr>
          <w:p w:rsidR="00F63C4D" w:rsidRPr="00663143" w:rsidRDefault="00F63C4D" w:rsidP="00FA0590">
            <w:pPr>
              <w:suppressAutoHyphens/>
              <w:spacing w:line="360" w:lineRule="auto"/>
              <w:rPr>
                <w:sz w:val="20"/>
                <w:szCs w:val="22"/>
              </w:rPr>
            </w:pPr>
            <w:r w:rsidRPr="00663143">
              <w:rPr>
                <w:sz w:val="20"/>
                <w:szCs w:val="22"/>
              </w:rPr>
              <w:t>-</w:t>
            </w:r>
          </w:p>
        </w:tc>
      </w:tr>
      <w:tr w:rsidR="00F845A0" w:rsidRPr="00663143" w:rsidTr="00F845A0">
        <w:trPr>
          <w:jc w:val="center"/>
        </w:trPr>
        <w:tc>
          <w:tcPr>
            <w:tcW w:w="549" w:type="dxa"/>
            <w:noWrap/>
          </w:tcPr>
          <w:p w:rsidR="00F63C4D" w:rsidRPr="00663143" w:rsidRDefault="00F63C4D" w:rsidP="00FA0590">
            <w:pPr>
              <w:suppressAutoHyphens/>
              <w:spacing w:line="360" w:lineRule="auto"/>
              <w:rPr>
                <w:sz w:val="20"/>
                <w:szCs w:val="20"/>
              </w:rPr>
            </w:pPr>
            <w:r w:rsidRPr="00663143">
              <w:rPr>
                <w:sz w:val="20"/>
                <w:szCs w:val="20"/>
              </w:rPr>
              <w:t>21</w:t>
            </w:r>
          </w:p>
        </w:tc>
        <w:tc>
          <w:tcPr>
            <w:tcW w:w="7081" w:type="dxa"/>
          </w:tcPr>
          <w:p w:rsidR="00F63C4D" w:rsidRPr="00663143" w:rsidRDefault="00F63C4D" w:rsidP="00FA0590">
            <w:pPr>
              <w:suppressAutoHyphens/>
              <w:spacing w:line="360" w:lineRule="auto"/>
              <w:rPr>
                <w:sz w:val="20"/>
                <w:szCs w:val="20"/>
              </w:rPr>
            </w:pPr>
            <w:r w:rsidRPr="00663143">
              <w:rPr>
                <w:sz w:val="20"/>
                <w:szCs w:val="20"/>
              </w:rPr>
              <w:t>Наименование соглашения о разделе продукции:</w:t>
            </w:r>
          </w:p>
        </w:tc>
        <w:tc>
          <w:tcPr>
            <w:tcW w:w="602" w:type="dxa"/>
            <w:noWrap/>
          </w:tcPr>
          <w:p w:rsidR="00F63C4D" w:rsidRPr="00663143" w:rsidRDefault="00F63C4D" w:rsidP="00FA0590">
            <w:pPr>
              <w:suppressAutoHyphens/>
              <w:spacing w:line="360" w:lineRule="auto"/>
              <w:rPr>
                <w:sz w:val="20"/>
                <w:szCs w:val="22"/>
              </w:rPr>
            </w:pPr>
            <w:r w:rsidRPr="00663143">
              <w:rPr>
                <w:sz w:val="20"/>
                <w:szCs w:val="22"/>
              </w:rPr>
              <w:t>450</w:t>
            </w:r>
          </w:p>
        </w:tc>
        <w:tc>
          <w:tcPr>
            <w:tcW w:w="840" w:type="dxa"/>
          </w:tcPr>
          <w:p w:rsidR="00F63C4D" w:rsidRPr="00663143" w:rsidRDefault="00F63C4D" w:rsidP="00FA0590">
            <w:pPr>
              <w:suppressAutoHyphens/>
              <w:spacing w:line="360" w:lineRule="auto"/>
              <w:rPr>
                <w:sz w:val="20"/>
                <w:szCs w:val="22"/>
              </w:rPr>
            </w:pPr>
            <w:r w:rsidRPr="00663143">
              <w:rPr>
                <w:sz w:val="20"/>
                <w:szCs w:val="22"/>
              </w:rPr>
              <w:t>-</w:t>
            </w:r>
          </w:p>
        </w:tc>
      </w:tr>
    </w:tbl>
    <w:p w:rsidR="00BA000F" w:rsidRPr="00663143" w:rsidRDefault="00BA000F" w:rsidP="00FA0590">
      <w:pPr>
        <w:suppressAutoHyphens/>
        <w:spacing w:line="360" w:lineRule="auto"/>
        <w:ind w:firstLine="709"/>
        <w:jc w:val="both"/>
        <w:rPr>
          <w:sz w:val="28"/>
        </w:rPr>
      </w:pPr>
    </w:p>
    <w:p w:rsidR="00CD0D81" w:rsidRPr="00663143" w:rsidRDefault="00CD0D81" w:rsidP="00FA0590">
      <w:pPr>
        <w:pStyle w:val="2"/>
        <w:keepNext w:val="0"/>
        <w:suppressAutoHyphens/>
        <w:spacing w:before="0" w:after="0"/>
        <w:ind w:firstLine="709"/>
        <w:jc w:val="both"/>
        <w:rPr>
          <w:rFonts w:cs="Times New Roman"/>
          <w:b w:val="0"/>
          <w:lang w:val="en-US"/>
        </w:rPr>
      </w:pPr>
      <w:bookmarkStart w:id="4" w:name="_Toc117937083"/>
      <w:r w:rsidRPr="00663143">
        <w:rPr>
          <w:rFonts w:cs="Times New Roman"/>
          <w:b w:val="0"/>
        </w:rPr>
        <w:t>2.2 Налог на имущество организаций</w:t>
      </w:r>
      <w:bookmarkEnd w:id="4"/>
    </w:p>
    <w:p w:rsidR="00FA0590" w:rsidRPr="00663143" w:rsidRDefault="00FA0590" w:rsidP="00FA0590">
      <w:pPr>
        <w:suppressAutoHyphens/>
        <w:spacing w:line="360" w:lineRule="auto"/>
        <w:ind w:firstLine="709"/>
        <w:jc w:val="both"/>
        <w:rPr>
          <w:sz w:val="28"/>
          <w:lang w:val="en-US"/>
        </w:rPr>
      </w:pPr>
    </w:p>
    <w:p w:rsidR="00FE29B2" w:rsidRPr="00663143" w:rsidRDefault="00FE29B2" w:rsidP="00FA0590">
      <w:pPr>
        <w:suppressAutoHyphens/>
        <w:spacing w:line="360" w:lineRule="auto"/>
        <w:ind w:firstLine="709"/>
        <w:jc w:val="both"/>
        <w:rPr>
          <w:sz w:val="28"/>
          <w:szCs w:val="28"/>
        </w:rPr>
      </w:pPr>
      <w:r w:rsidRPr="00663143">
        <w:rPr>
          <w:sz w:val="28"/>
          <w:szCs w:val="28"/>
        </w:rPr>
        <w:t xml:space="preserve">Согласно </w:t>
      </w:r>
      <w:r w:rsidR="0094310A" w:rsidRPr="00663143">
        <w:rPr>
          <w:sz w:val="28"/>
          <w:szCs w:val="28"/>
        </w:rPr>
        <w:t xml:space="preserve">Главе 30 </w:t>
      </w:r>
      <w:r w:rsidRPr="00663143">
        <w:rPr>
          <w:sz w:val="28"/>
          <w:szCs w:val="28"/>
        </w:rPr>
        <w:t>НК</w:t>
      </w:r>
      <w:r w:rsidR="0094310A" w:rsidRPr="00663143">
        <w:rPr>
          <w:sz w:val="28"/>
          <w:szCs w:val="28"/>
        </w:rPr>
        <w:t xml:space="preserve"> РФ, налог на имущество организаций определяется исходя из среднегодовой стоимости имущества, рассчитанной на основании данных об остаточной стоимости имущества по состоянию на первое число каждого месяца налогового периода и первое число месяца следующего за отчетным периодом. Исходя из этого, произведем расчет среднегодовой стоимости имущества на основании данных </w:t>
      </w:r>
      <w:r w:rsidR="00DF104E" w:rsidRPr="00663143">
        <w:rPr>
          <w:sz w:val="28"/>
          <w:szCs w:val="28"/>
        </w:rPr>
        <w:t>Т</w:t>
      </w:r>
      <w:r w:rsidR="0094310A" w:rsidRPr="00663143">
        <w:rPr>
          <w:sz w:val="28"/>
          <w:szCs w:val="28"/>
        </w:rPr>
        <w:t>аблицы 2.</w:t>
      </w:r>
    </w:p>
    <w:p w:rsidR="00FA0590" w:rsidRPr="00663143" w:rsidRDefault="00FA0590" w:rsidP="00FA0590">
      <w:pPr>
        <w:suppressAutoHyphens/>
        <w:spacing w:line="360" w:lineRule="auto"/>
        <w:ind w:firstLine="709"/>
        <w:jc w:val="both"/>
        <w:rPr>
          <w:sz w:val="28"/>
          <w:szCs w:val="28"/>
          <w:lang w:val="en-US"/>
        </w:rPr>
      </w:pPr>
    </w:p>
    <w:p w:rsidR="00BA000F" w:rsidRPr="00663143" w:rsidRDefault="002F2612" w:rsidP="00FA0590">
      <w:pPr>
        <w:suppressAutoHyphens/>
        <w:spacing w:line="360" w:lineRule="auto"/>
        <w:ind w:firstLine="709"/>
        <w:jc w:val="both"/>
        <w:rPr>
          <w:sz w:val="28"/>
          <w:szCs w:val="28"/>
        </w:rPr>
      </w:pPr>
      <w:r w:rsidRPr="00663143">
        <w:rPr>
          <w:sz w:val="28"/>
          <w:szCs w:val="28"/>
        </w:rPr>
        <w:t>Таблица 2</w:t>
      </w:r>
      <w:r w:rsidR="00FA0590" w:rsidRPr="00663143">
        <w:rPr>
          <w:sz w:val="28"/>
          <w:szCs w:val="28"/>
          <w:lang w:val="en-US"/>
        </w:rPr>
        <w:t xml:space="preserve"> </w:t>
      </w:r>
      <w:r w:rsidR="00BA000F" w:rsidRPr="00663143">
        <w:rPr>
          <w:sz w:val="28"/>
          <w:szCs w:val="28"/>
        </w:rPr>
        <w:t>Расчет среднегодовой (средней) стоимости имущества за налоговый (отчетный) период</w:t>
      </w:r>
    </w:p>
    <w:tbl>
      <w:tblPr>
        <w:tblStyle w:val="ad"/>
        <w:tblW w:w="9072" w:type="dxa"/>
        <w:jc w:val="center"/>
        <w:tblLayout w:type="fixed"/>
        <w:tblLook w:val="0400" w:firstRow="0" w:lastRow="0" w:firstColumn="0" w:lastColumn="0" w:noHBand="0" w:noVBand="1"/>
      </w:tblPr>
      <w:tblGrid>
        <w:gridCol w:w="2056"/>
        <w:gridCol w:w="1448"/>
        <w:gridCol w:w="848"/>
        <w:gridCol w:w="342"/>
        <w:gridCol w:w="4378"/>
      </w:tblGrid>
      <w:tr w:rsidR="00BA000F" w:rsidRPr="00663143" w:rsidTr="00F845A0">
        <w:trPr>
          <w:jc w:val="center"/>
        </w:trPr>
        <w:tc>
          <w:tcPr>
            <w:tcW w:w="1849" w:type="dxa"/>
            <w:vMerge w:val="restart"/>
          </w:tcPr>
          <w:p w:rsidR="00BA000F" w:rsidRPr="00663143" w:rsidRDefault="00BA000F" w:rsidP="00FA0590">
            <w:pPr>
              <w:suppressAutoHyphens/>
              <w:spacing w:line="360" w:lineRule="auto"/>
              <w:jc w:val="center"/>
              <w:rPr>
                <w:sz w:val="20"/>
                <w:szCs w:val="22"/>
              </w:rPr>
            </w:pPr>
            <w:r w:rsidRPr="00663143">
              <w:rPr>
                <w:sz w:val="20"/>
                <w:szCs w:val="22"/>
              </w:rPr>
              <w:t>По состоянию на:</w:t>
            </w:r>
          </w:p>
        </w:tc>
        <w:tc>
          <w:tcPr>
            <w:tcW w:w="1302" w:type="dxa"/>
            <w:vMerge w:val="restart"/>
          </w:tcPr>
          <w:p w:rsidR="00BA000F" w:rsidRPr="00663143" w:rsidRDefault="00BA000F" w:rsidP="00FA0590">
            <w:pPr>
              <w:suppressAutoHyphens/>
              <w:spacing w:line="360" w:lineRule="auto"/>
              <w:jc w:val="center"/>
              <w:rPr>
                <w:sz w:val="20"/>
                <w:szCs w:val="22"/>
              </w:rPr>
            </w:pPr>
            <w:r w:rsidRPr="00663143">
              <w:rPr>
                <w:sz w:val="20"/>
                <w:szCs w:val="22"/>
              </w:rPr>
              <w:t>Код строки</w:t>
            </w:r>
          </w:p>
        </w:tc>
        <w:tc>
          <w:tcPr>
            <w:tcW w:w="5009" w:type="dxa"/>
            <w:gridSpan w:val="3"/>
          </w:tcPr>
          <w:p w:rsidR="00BA000F" w:rsidRPr="00663143" w:rsidRDefault="00BA000F" w:rsidP="00FA0590">
            <w:pPr>
              <w:suppressAutoHyphens/>
              <w:spacing w:line="360" w:lineRule="auto"/>
              <w:jc w:val="center"/>
              <w:rPr>
                <w:sz w:val="20"/>
                <w:szCs w:val="22"/>
              </w:rPr>
            </w:pPr>
            <w:r w:rsidRPr="00663143">
              <w:rPr>
                <w:sz w:val="20"/>
                <w:szCs w:val="22"/>
              </w:rPr>
              <w:t>Остаточная стоимость основных средств за налоговый (отчетный) период для целей налогообложения</w:t>
            </w:r>
          </w:p>
        </w:tc>
      </w:tr>
      <w:tr w:rsidR="00F845A0" w:rsidRPr="00663143" w:rsidTr="00F845A0">
        <w:trPr>
          <w:jc w:val="center"/>
        </w:trPr>
        <w:tc>
          <w:tcPr>
            <w:tcW w:w="1849" w:type="dxa"/>
            <w:vMerge/>
          </w:tcPr>
          <w:p w:rsidR="00BA000F" w:rsidRPr="00663143" w:rsidRDefault="00BA000F" w:rsidP="00FA0590">
            <w:pPr>
              <w:suppressAutoHyphens/>
              <w:spacing w:line="360" w:lineRule="auto"/>
              <w:rPr>
                <w:sz w:val="20"/>
                <w:szCs w:val="22"/>
              </w:rPr>
            </w:pPr>
          </w:p>
        </w:tc>
        <w:tc>
          <w:tcPr>
            <w:tcW w:w="1302" w:type="dxa"/>
            <w:vMerge/>
          </w:tcPr>
          <w:p w:rsidR="00BA000F" w:rsidRPr="00663143" w:rsidRDefault="00BA000F" w:rsidP="00FA0590">
            <w:pPr>
              <w:suppressAutoHyphens/>
              <w:spacing w:line="360" w:lineRule="auto"/>
              <w:rPr>
                <w:sz w:val="20"/>
                <w:szCs w:val="22"/>
              </w:rPr>
            </w:pPr>
          </w:p>
        </w:tc>
        <w:tc>
          <w:tcPr>
            <w:tcW w:w="1071" w:type="dxa"/>
            <w:gridSpan w:val="2"/>
            <w:vMerge w:val="restart"/>
          </w:tcPr>
          <w:p w:rsidR="00BA000F" w:rsidRPr="00663143" w:rsidRDefault="00BA000F" w:rsidP="00FA0590">
            <w:pPr>
              <w:suppressAutoHyphens/>
              <w:spacing w:line="360" w:lineRule="auto"/>
              <w:jc w:val="center"/>
              <w:rPr>
                <w:sz w:val="20"/>
                <w:szCs w:val="22"/>
              </w:rPr>
            </w:pPr>
            <w:r w:rsidRPr="00663143">
              <w:rPr>
                <w:sz w:val="20"/>
                <w:szCs w:val="22"/>
              </w:rPr>
              <w:t>Всего</w:t>
            </w:r>
          </w:p>
        </w:tc>
        <w:tc>
          <w:tcPr>
            <w:tcW w:w="3938" w:type="dxa"/>
          </w:tcPr>
          <w:p w:rsidR="00BA000F" w:rsidRPr="00663143" w:rsidRDefault="00BA000F" w:rsidP="00FA0590">
            <w:pPr>
              <w:suppressAutoHyphens/>
              <w:spacing w:line="360" w:lineRule="auto"/>
              <w:jc w:val="center"/>
              <w:rPr>
                <w:sz w:val="20"/>
                <w:szCs w:val="22"/>
              </w:rPr>
            </w:pPr>
            <w:r w:rsidRPr="00663143">
              <w:rPr>
                <w:sz w:val="20"/>
                <w:szCs w:val="22"/>
              </w:rPr>
              <w:t>в том числе:</w:t>
            </w:r>
          </w:p>
        </w:tc>
      </w:tr>
      <w:tr w:rsidR="00F845A0" w:rsidRPr="00663143" w:rsidTr="00F845A0">
        <w:trPr>
          <w:jc w:val="center"/>
        </w:trPr>
        <w:tc>
          <w:tcPr>
            <w:tcW w:w="1849" w:type="dxa"/>
            <w:vMerge/>
          </w:tcPr>
          <w:p w:rsidR="00BA000F" w:rsidRPr="00663143" w:rsidRDefault="00BA000F" w:rsidP="00FA0590">
            <w:pPr>
              <w:suppressAutoHyphens/>
              <w:spacing w:line="360" w:lineRule="auto"/>
              <w:rPr>
                <w:sz w:val="20"/>
                <w:szCs w:val="22"/>
              </w:rPr>
            </w:pPr>
          </w:p>
        </w:tc>
        <w:tc>
          <w:tcPr>
            <w:tcW w:w="1302" w:type="dxa"/>
            <w:vMerge/>
          </w:tcPr>
          <w:p w:rsidR="00BA000F" w:rsidRPr="00663143" w:rsidRDefault="00BA000F" w:rsidP="00FA0590">
            <w:pPr>
              <w:suppressAutoHyphens/>
              <w:spacing w:line="360" w:lineRule="auto"/>
              <w:rPr>
                <w:sz w:val="20"/>
                <w:szCs w:val="22"/>
              </w:rPr>
            </w:pPr>
          </w:p>
        </w:tc>
        <w:tc>
          <w:tcPr>
            <w:tcW w:w="1071" w:type="dxa"/>
            <w:gridSpan w:val="2"/>
            <w:vMerge/>
          </w:tcPr>
          <w:p w:rsidR="00BA000F" w:rsidRPr="00663143" w:rsidRDefault="00BA000F" w:rsidP="00FA0590">
            <w:pPr>
              <w:suppressAutoHyphens/>
              <w:spacing w:line="360" w:lineRule="auto"/>
              <w:rPr>
                <w:sz w:val="20"/>
                <w:szCs w:val="22"/>
              </w:rPr>
            </w:pPr>
          </w:p>
        </w:tc>
        <w:tc>
          <w:tcPr>
            <w:tcW w:w="3938" w:type="dxa"/>
            <w:noWrap/>
          </w:tcPr>
          <w:p w:rsidR="00BA000F" w:rsidRPr="00663143" w:rsidRDefault="00BA000F" w:rsidP="00FA0590">
            <w:pPr>
              <w:suppressAutoHyphens/>
              <w:spacing w:line="360" w:lineRule="auto"/>
              <w:jc w:val="center"/>
              <w:rPr>
                <w:sz w:val="20"/>
              </w:rPr>
            </w:pPr>
            <w:r w:rsidRPr="00663143">
              <w:rPr>
                <w:sz w:val="20"/>
              </w:rPr>
              <w:t>стоимость недвижимого имущества</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01.01</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010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1100</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0</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01.02</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020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1100</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0</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01.03</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030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1100</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0</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01.04</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040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1150</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0</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01.05</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050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1150</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0</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01.06</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060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1150</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0</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01.07</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070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12000</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0</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01.08</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080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01.09</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090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01.10</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100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01.11</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110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01.12</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120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w:t>
            </w:r>
          </w:p>
        </w:tc>
      </w:tr>
      <w:tr w:rsidR="00F845A0" w:rsidRPr="00663143" w:rsidTr="00F845A0">
        <w:trPr>
          <w:jc w:val="center"/>
        </w:trPr>
        <w:tc>
          <w:tcPr>
            <w:tcW w:w="1849" w:type="dxa"/>
            <w:noWrap/>
          </w:tcPr>
          <w:p w:rsidR="00BA000F" w:rsidRPr="00663143" w:rsidRDefault="00BA000F" w:rsidP="00FA0590">
            <w:pPr>
              <w:suppressAutoHyphens/>
              <w:spacing w:line="360" w:lineRule="auto"/>
              <w:rPr>
                <w:sz w:val="20"/>
                <w:szCs w:val="22"/>
              </w:rPr>
            </w:pPr>
            <w:r w:rsidRPr="00663143">
              <w:rPr>
                <w:sz w:val="20"/>
                <w:szCs w:val="22"/>
              </w:rPr>
              <w:t>01.01</w:t>
            </w:r>
          </w:p>
        </w:tc>
        <w:tc>
          <w:tcPr>
            <w:tcW w:w="1302" w:type="dxa"/>
            <w:noWrap/>
          </w:tcPr>
          <w:p w:rsidR="00BA000F" w:rsidRPr="00663143" w:rsidRDefault="00BA000F" w:rsidP="00FA0590">
            <w:pPr>
              <w:suppressAutoHyphens/>
              <w:spacing w:line="360" w:lineRule="auto"/>
              <w:jc w:val="center"/>
              <w:rPr>
                <w:sz w:val="20"/>
                <w:szCs w:val="22"/>
              </w:rPr>
            </w:pPr>
            <w:r w:rsidRPr="00663143">
              <w:rPr>
                <w:sz w:val="20"/>
                <w:szCs w:val="22"/>
              </w:rPr>
              <w:t>130</w:t>
            </w:r>
          </w:p>
        </w:tc>
        <w:tc>
          <w:tcPr>
            <w:tcW w:w="1071" w:type="dxa"/>
            <w:gridSpan w:val="2"/>
            <w:noWrap/>
          </w:tcPr>
          <w:p w:rsidR="00BA000F" w:rsidRPr="00663143" w:rsidRDefault="00BA000F" w:rsidP="00FA0590">
            <w:pPr>
              <w:suppressAutoHyphens/>
              <w:spacing w:line="360" w:lineRule="auto"/>
              <w:jc w:val="center"/>
              <w:rPr>
                <w:sz w:val="20"/>
                <w:szCs w:val="22"/>
              </w:rPr>
            </w:pPr>
            <w:r w:rsidRPr="00663143">
              <w:rPr>
                <w:sz w:val="20"/>
                <w:szCs w:val="22"/>
              </w:rPr>
              <w:t>-</w:t>
            </w:r>
          </w:p>
        </w:tc>
        <w:tc>
          <w:tcPr>
            <w:tcW w:w="3938" w:type="dxa"/>
            <w:noWrap/>
          </w:tcPr>
          <w:p w:rsidR="00BA000F" w:rsidRPr="00663143" w:rsidRDefault="00BA000F" w:rsidP="00FA0590">
            <w:pPr>
              <w:suppressAutoHyphens/>
              <w:spacing w:line="360" w:lineRule="auto"/>
              <w:jc w:val="center"/>
              <w:rPr>
                <w:sz w:val="20"/>
                <w:szCs w:val="22"/>
              </w:rPr>
            </w:pPr>
            <w:r w:rsidRPr="00663143">
              <w:rPr>
                <w:sz w:val="20"/>
                <w:szCs w:val="22"/>
              </w:rPr>
              <w:t>-</w:t>
            </w:r>
          </w:p>
        </w:tc>
      </w:tr>
      <w:tr w:rsidR="00334EA7" w:rsidRPr="00663143" w:rsidTr="00F845A0">
        <w:trPr>
          <w:jc w:val="center"/>
        </w:trPr>
        <w:tc>
          <w:tcPr>
            <w:tcW w:w="3914" w:type="dxa"/>
            <w:gridSpan w:val="3"/>
            <w:noWrap/>
          </w:tcPr>
          <w:p w:rsidR="00334EA7" w:rsidRPr="00663143" w:rsidRDefault="00334EA7" w:rsidP="00FA0590">
            <w:pPr>
              <w:suppressAutoHyphens/>
              <w:spacing w:line="360" w:lineRule="auto"/>
              <w:rPr>
                <w:bCs/>
                <w:sz w:val="20"/>
                <w:szCs w:val="22"/>
              </w:rPr>
            </w:pPr>
            <w:r w:rsidRPr="00663143">
              <w:rPr>
                <w:bCs/>
                <w:sz w:val="20"/>
                <w:szCs w:val="22"/>
              </w:rPr>
              <w:t xml:space="preserve">Среднегодовая (средняя) стоимость имущества за налоговый (отчетный ) период </w:t>
            </w:r>
          </w:p>
        </w:tc>
        <w:tc>
          <w:tcPr>
            <w:tcW w:w="4246" w:type="dxa"/>
            <w:gridSpan w:val="2"/>
            <w:noWrap/>
          </w:tcPr>
          <w:p w:rsidR="00334EA7" w:rsidRPr="00663143" w:rsidRDefault="00334EA7" w:rsidP="00FA0590">
            <w:pPr>
              <w:suppressAutoHyphens/>
              <w:spacing w:line="360" w:lineRule="auto"/>
              <w:jc w:val="center"/>
              <w:rPr>
                <w:sz w:val="20"/>
                <w:szCs w:val="22"/>
              </w:rPr>
            </w:pPr>
            <w:r w:rsidRPr="00663143">
              <w:rPr>
                <w:sz w:val="20"/>
              </w:rPr>
              <w:t>2678,57</w:t>
            </w:r>
          </w:p>
        </w:tc>
      </w:tr>
    </w:tbl>
    <w:p w:rsidR="0094310A" w:rsidRPr="00663143" w:rsidRDefault="00F845A0" w:rsidP="00FA0590">
      <w:pPr>
        <w:suppressAutoHyphens/>
        <w:spacing w:line="360" w:lineRule="auto"/>
        <w:ind w:firstLine="709"/>
        <w:jc w:val="both"/>
        <w:rPr>
          <w:sz w:val="28"/>
          <w:szCs w:val="28"/>
        </w:rPr>
      </w:pPr>
      <w:r>
        <w:rPr>
          <w:sz w:val="28"/>
        </w:rPr>
        <w:br w:type="page"/>
      </w:r>
      <w:r w:rsidR="0094310A" w:rsidRPr="00663143">
        <w:rPr>
          <w:sz w:val="28"/>
          <w:szCs w:val="28"/>
        </w:rPr>
        <w:t>В данном случае, согласно действующему законодательству, расчет среднегодовой стоимости имущества выполнялся по формуле:</w:t>
      </w:r>
    </w:p>
    <w:p w:rsidR="0094310A" w:rsidRPr="00663143" w:rsidRDefault="0094310A" w:rsidP="00FA0590">
      <w:pPr>
        <w:suppressAutoHyphens/>
        <w:spacing w:line="360" w:lineRule="auto"/>
        <w:ind w:firstLine="709"/>
        <w:jc w:val="both"/>
        <w:rPr>
          <w:sz w:val="28"/>
          <w:szCs w:val="22"/>
        </w:rPr>
      </w:pPr>
    </w:p>
    <w:p w:rsidR="00FA0590" w:rsidRPr="00663143" w:rsidRDefault="00E74EE4" w:rsidP="00FA0590">
      <w:pPr>
        <w:suppressAutoHyphens/>
        <w:spacing w:line="360" w:lineRule="auto"/>
        <w:ind w:firstLine="709"/>
        <w:jc w:val="both"/>
        <w:rPr>
          <w:sz w:val="28"/>
          <w:szCs w:val="22"/>
          <w:lang w:val="en-US"/>
        </w:rPr>
      </w:pPr>
      <w:r>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1.25pt">
            <v:imagedata r:id="rId7" o:title=""/>
          </v:shape>
        </w:pict>
      </w:r>
    </w:p>
    <w:p w:rsidR="00FA0590" w:rsidRPr="00663143" w:rsidRDefault="00FA0590" w:rsidP="00FA0590">
      <w:pPr>
        <w:suppressAutoHyphens/>
        <w:spacing w:line="360" w:lineRule="auto"/>
        <w:ind w:firstLine="709"/>
        <w:jc w:val="both"/>
        <w:rPr>
          <w:sz w:val="28"/>
          <w:szCs w:val="22"/>
          <w:lang w:val="en-US"/>
        </w:rPr>
      </w:pPr>
    </w:p>
    <w:p w:rsidR="0094310A" w:rsidRPr="00663143" w:rsidRDefault="0094310A" w:rsidP="00FA0590">
      <w:pPr>
        <w:suppressAutoHyphens/>
        <w:spacing w:line="360" w:lineRule="auto"/>
        <w:ind w:firstLine="709"/>
        <w:jc w:val="both"/>
        <w:rPr>
          <w:sz w:val="28"/>
          <w:szCs w:val="22"/>
        </w:rPr>
      </w:pPr>
      <w:r w:rsidRPr="00663143">
        <w:rPr>
          <w:sz w:val="28"/>
          <w:szCs w:val="22"/>
        </w:rPr>
        <w:t>где И</w:t>
      </w:r>
      <w:r w:rsidRPr="00663143">
        <w:rPr>
          <w:sz w:val="28"/>
          <w:szCs w:val="22"/>
          <w:vertAlign w:val="subscript"/>
        </w:rPr>
        <w:t xml:space="preserve">ср </w:t>
      </w:r>
      <w:r w:rsidRPr="00663143">
        <w:rPr>
          <w:sz w:val="28"/>
          <w:szCs w:val="22"/>
        </w:rPr>
        <w:t>– среднегодовая стоимость имущества,</w:t>
      </w:r>
    </w:p>
    <w:p w:rsidR="0094310A" w:rsidRPr="00663143" w:rsidRDefault="0094310A" w:rsidP="00FA0590">
      <w:pPr>
        <w:suppressAutoHyphens/>
        <w:spacing w:line="360" w:lineRule="auto"/>
        <w:ind w:firstLine="709"/>
        <w:jc w:val="both"/>
        <w:rPr>
          <w:sz w:val="28"/>
          <w:szCs w:val="22"/>
        </w:rPr>
      </w:pPr>
      <w:r w:rsidRPr="00663143">
        <w:rPr>
          <w:sz w:val="28"/>
          <w:szCs w:val="22"/>
        </w:rPr>
        <w:t>К</w:t>
      </w:r>
      <w:r w:rsidRPr="00663143">
        <w:rPr>
          <w:sz w:val="28"/>
          <w:szCs w:val="22"/>
          <w:vertAlign w:val="subscript"/>
        </w:rPr>
        <w:t xml:space="preserve">мес </w:t>
      </w:r>
      <w:r w:rsidRPr="00663143">
        <w:rPr>
          <w:sz w:val="28"/>
          <w:szCs w:val="22"/>
        </w:rPr>
        <w:t>– количество месяцев в отчетном периоде.</w:t>
      </w:r>
    </w:p>
    <w:p w:rsidR="00B51FD7" w:rsidRPr="00663143" w:rsidRDefault="0094310A" w:rsidP="00FA0590">
      <w:pPr>
        <w:suppressAutoHyphens/>
        <w:spacing w:line="360" w:lineRule="auto"/>
        <w:ind w:firstLine="709"/>
        <w:jc w:val="both"/>
        <w:rPr>
          <w:sz w:val="28"/>
          <w:szCs w:val="28"/>
        </w:rPr>
      </w:pPr>
      <w:r w:rsidRPr="00663143">
        <w:rPr>
          <w:sz w:val="28"/>
          <w:szCs w:val="28"/>
        </w:rPr>
        <w:t>Далее произведем непосредственно сам расчет авансового платежа по налогу на имущество в Таблице 3:</w:t>
      </w:r>
    </w:p>
    <w:p w:rsidR="00FA0590" w:rsidRPr="00663143" w:rsidRDefault="00FA0590" w:rsidP="00FA0590">
      <w:pPr>
        <w:suppressAutoHyphens/>
        <w:spacing w:line="360" w:lineRule="auto"/>
        <w:ind w:firstLine="709"/>
        <w:jc w:val="both"/>
        <w:rPr>
          <w:sz w:val="28"/>
          <w:szCs w:val="28"/>
          <w:lang w:val="en-US"/>
        </w:rPr>
      </w:pPr>
    </w:p>
    <w:p w:rsidR="00744E34" w:rsidRPr="00663143" w:rsidRDefault="00744E34" w:rsidP="00FA0590">
      <w:pPr>
        <w:suppressAutoHyphens/>
        <w:spacing w:line="360" w:lineRule="auto"/>
        <w:ind w:firstLine="709"/>
        <w:jc w:val="both"/>
        <w:rPr>
          <w:sz w:val="28"/>
          <w:szCs w:val="28"/>
        </w:rPr>
      </w:pPr>
      <w:r w:rsidRPr="00663143">
        <w:rPr>
          <w:sz w:val="28"/>
          <w:szCs w:val="28"/>
        </w:rPr>
        <w:t>Таблица 3</w:t>
      </w:r>
      <w:r w:rsidR="00FA0590" w:rsidRPr="00663143">
        <w:rPr>
          <w:sz w:val="28"/>
          <w:szCs w:val="28"/>
          <w:lang w:val="en-US"/>
        </w:rPr>
        <w:t xml:space="preserve"> </w:t>
      </w:r>
      <w:r w:rsidRPr="00663143">
        <w:rPr>
          <w:sz w:val="28"/>
          <w:szCs w:val="28"/>
        </w:rPr>
        <w:t>Расчет авансовых платежей по налогу на имущество предприятий за 1 полугодие 2005 года</w:t>
      </w:r>
    </w:p>
    <w:tbl>
      <w:tblPr>
        <w:tblStyle w:val="ad"/>
        <w:tblW w:w="9074" w:type="dxa"/>
        <w:jc w:val="center"/>
        <w:tblLayout w:type="fixed"/>
        <w:tblLook w:val="0400" w:firstRow="0" w:lastRow="0" w:firstColumn="0" w:lastColumn="0" w:noHBand="0" w:noVBand="1"/>
      </w:tblPr>
      <w:tblGrid>
        <w:gridCol w:w="7066"/>
        <w:gridCol w:w="910"/>
        <w:gridCol w:w="1098"/>
      </w:tblGrid>
      <w:tr w:rsidR="00BA000F" w:rsidRPr="00663143" w:rsidTr="008712CB">
        <w:trPr>
          <w:jc w:val="center"/>
        </w:trPr>
        <w:tc>
          <w:tcPr>
            <w:tcW w:w="7066" w:type="dxa"/>
          </w:tcPr>
          <w:p w:rsidR="00BA000F" w:rsidRPr="00663143" w:rsidRDefault="00BA000F" w:rsidP="00FA0590">
            <w:pPr>
              <w:suppressAutoHyphens/>
              <w:spacing w:line="360" w:lineRule="auto"/>
              <w:jc w:val="center"/>
              <w:rPr>
                <w:sz w:val="20"/>
                <w:szCs w:val="22"/>
              </w:rPr>
            </w:pPr>
            <w:r w:rsidRPr="00663143">
              <w:rPr>
                <w:sz w:val="20"/>
                <w:szCs w:val="22"/>
              </w:rPr>
              <w:t>Показатели</w:t>
            </w:r>
          </w:p>
        </w:tc>
        <w:tc>
          <w:tcPr>
            <w:tcW w:w="910" w:type="dxa"/>
          </w:tcPr>
          <w:p w:rsidR="00BA000F" w:rsidRPr="00663143" w:rsidRDefault="00BA000F" w:rsidP="00FA0590">
            <w:pPr>
              <w:suppressAutoHyphens/>
              <w:spacing w:line="360" w:lineRule="auto"/>
              <w:jc w:val="center"/>
              <w:rPr>
                <w:sz w:val="20"/>
                <w:szCs w:val="22"/>
              </w:rPr>
            </w:pPr>
            <w:r w:rsidRPr="00663143">
              <w:rPr>
                <w:sz w:val="20"/>
                <w:szCs w:val="22"/>
              </w:rPr>
              <w:t xml:space="preserve">Код строки </w:t>
            </w:r>
          </w:p>
        </w:tc>
        <w:tc>
          <w:tcPr>
            <w:tcW w:w="1098" w:type="dxa"/>
          </w:tcPr>
          <w:p w:rsidR="00BA000F" w:rsidRPr="00663143" w:rsidRDefault="00BA000F" w:rsidP="00FA0590">
            <w:pPr>
              <w:suppressAutoHyphens/>
              <w:spacing w:line="360" w:lineRule="auto"/>
              <w:jc w:val="center"/>
              <w:rPr>
                <w:sz w:val="20"/>
                <w:szCs w:val="22"/>
              </w:rPr>
            </w:pPr>
            <w:r w:rsidRPr="00663143">
              <w:rPr>
                <w:sz w:val="20"/>
              </w:rPr>
              <w:t>Значение показателей</w:t>
            </w:r>
          </w:p>
        </w:tc>
      </w:tr>
      <w:tr w:rsidR="00BA000F" w:rsidRPr="00663143" w:rsidTr="008712CB">
        <w:trPr>
          <w:jc w:val="center"/>
        </w:trPr>
        <w:tc>
          <w:tcPr>
            <w:tcW w:w="7066" w:type="dxa"/>
            <w:noWrap/>
          </w:tcPr>
          <w:p w:rsidR="00BA000F" w:rsidRPr="00663143" w:rsidRDefault="00FA0590" w:rsidP="00FA0590">
            <w:pPr>
              <w:suppressAutoHyphens/>
              <w:spacing w:line="360" w:lineRule="auto"/>
              <w:rPr>
                <w:sz w:val="20"/>
                <w:szCs w:val="22"/>
              </w:rPr>
            </w:pPr>
            <w:r w:rsidRPr="00663143">
              <w:rPr>
                <w:sz w:val="20"/>
                <w:szCs w:val="22"/>
              </w:rPr>
              <w:t xml:space="preserve"> </w:t>
            </w:r>
            <w:r w:rsidR="00BA000F" w:rsidRPr="00663143">
              <w:rPr>
                <w:bCs/>
                <w:sz w:val="20"/>
                <w:szCs w:val="22"/>
              </w:rPr>
              <w:t>Налоговая база</w:t>
            </w:r>
          </w:p>
        </w:tc>
        <w:tc>
          <w:tcPr>
            <w:tcW w:w="910" w:type="dxa"/>
            <w:noWrap/>
          </w:tcPr>
          <w:p w:rsidR="00BA000F" w:rsidRPr="00663143" w:rsidRDefault="00BA000F" w:rsidP="00FA0590">
            <w:pPr>
              <w:suppressAutoHyphens/>
              <w:spacing w:line="360" w:lineRule="auto"/>
              <w:jc w:val="center"/>
              <w:rPr>
                <w:sz w:val="20"/>
                <w:szCs w:val="22"/>
              </w:rPr>
            </w:pPr>
            <w:r w:rsidRPr="00663143">
              <w:rPr>
                <w:sz w:val="20"/>
              </w:rPr>
              <w:t>160</w:t>
            </w:r>
          </w:p>
        </w:tc>
        <w:tc>
          <w:tcPr>
            <w:tcW w:w="1098" w:type="dxa"/>
          </w:tcPr>
          <w:p w:rsidR="00BA000F" w:rsidRPr="00663143" w:rsidRDefault="00BA000F" w:rsidP="00FA0590">
            <w:pPr>
              <w:suppressAutoHyphens/>
              <w:spacing w:line="360" w:lineRule="auto"/>
              <w:jc w:val="center"/>
              <w:rPr>
                <w:sz w:val="20"/>
                <w:szCs w:val="22"/>
              </w:rPr>
            </w:pPr>
            <w:r w:rsidRPr="00663143">
              <w:rPr>
                <w:sz w:val="20"/>
              </w:rPr>
              <w:t>2678,57</w:t>
            </w:r>
          </w:p>
        </w:tc>
      </w:tr>
      <w:tr w:rsidR="00BA000F" w:rsidRPr="00663143" w:rsidTr="008712CB">
        <w:trPr>
          <w:jc w:val="center"/>
        </w:trPr>
        <w:tc>
          <w:tcPr>
            <w:tcW w:w="7066" w:type="dxa"/>
            <w:noWrap/>
          </w:tcPr>
          <w:p w:rsidR="00BA000F" w:rsidRPr="00663143" w:rsidRDefault="00FA0590" w:rsidP="00FA0590">
            <w:pPr>
              <w:suppressAutoHyphens/>
              <w:spacing w:line="360" w:lineRule="auto"/>
              <w:rPr>
                <w:sz w:val="20"/>
                <w:szCs w:val="22"/>
              </w:rPr>
            </w:pPr>
            <w:r w:rsidRPr="00663143">
              <w:rPr>
                <w:sz w:val="20"/>
                <w:szCs w:val="22"/>
              </w:rPr>
              <w:t xml:space="preserve"> </w:t>
            </w:r>
            <w:r w:rsidR="00BA000F" w:rsidRPr="00663143">
              <w:rPr>
                <w:bCs/>
                <w:sz w:val="20"/>
                <w:szCs w:val="22"/>
              </w:rPr>
              <w:t>Код налоговой льготы (установленной в виде понижения налоговой ставки)</w:t>
            </w:r>
            <w:r w:rsidRPr="00663143">
              <w:rPr>
                <w:sz w:val="20"/>
                <w:szCs w:val="22"/>
              </w:rPr>
              <w:t xml:space="preserve"> </w:t>
            </w:r>
          </w:p>
        </w:tc>
        <w:tc>
          <w:tcPr>
            <w:tcW w:w="910" w:type="dxa"/>
          </w:tcPr>
          <w:p w:rsidR="00BA000F" w:rsidRPr="00663143" w:rsidRDefault="00BA000F" w:rsidP="00FA0590">
            <w:pPr>
              <w:suppressAutoHyphens/>
              <w:spacing w:line="360" w:lineRule="auto"/>
              <w:jc w:val="center"/>
              <w:rPr>
                <w:sz w:val="20"/>
                <w:szCs w:val="22"/>
              </w:rPr>
            </w:pPr>
            <w:r w:rsidRPr="00663143">
              <w:rPr>
                <w:sz w:val="20"/>
              </w:rPr>
              <w:t>170</w:t>
            </w:r>
          </w:p>
        </w:tc>
        <w:tc>
          <w:tcPr>
            <w:tcW w:w="1098" w:type="dxa"/>
          </w:tcPr>
          <w:p w:rsidR="00BA000F" w:rsidRPr="00663143" w:rsidRDefault="00334EA7" w:rsidP="00FA0590">
            <w:pPr>
              <w:suppressAutoHyphens/>
              <w:spacing w:line="360" w:lineRule="auto"/>
              <w:jc w:val="center"/>
              <w:rPr>
                <w:sz w:val="20"/>
                <w:szCs w:val="22"/>
              </w:rPr>
            </w:pPr>
            <w:r w:rsidRPr="00663143">
              <w:rPr>
                <w:sz w:val="20"/>
                <w:szCs w:val="22"/>
              </w:rPr>
              <w:t>-</w:t>
            </w:r>
          </w:p>
        </w:tc>
      </w:tr>
      <w:tr w:rsidR="00BA000F" w:rsidRPr="00663143" w:rsidTr="008712CB">
        <w:trPr>
          <w:jc w:val="center"/>
        </w:trPr>
        <w:tc>
          <w:tcPr>
            <w:tcW w:w="7066" w:type="dxa"/>
            <w:noWrap/>
          </w:tcPr>
          <w:p w:rsidR="00BA000F" w:rsidRPr="00663143" w:rsidRDefault="00BA000F" w:rsidP="00FA0590">
            <w:pPr>
              <w:suppressAutoHyphens/>
              <w:spacing w:line="360" w:lineRule="auto"/>
              <w:rPr>
                <w:sz w:val="20"/>
                <w:szCs w:val="22"/>
              </w:rPr>
            </w:pPr>
            <w:r w:rsidRPr="00663143">
              <w:rPr>
                <w:bCs/>
                <w:sz w:val="20"/>
                <w:szCs w:val="22"/>
              </w:rPr>
              <w:t>Налоговая ставка (%)</w:t>
            </w:r>
            <w:r w:rsidR="00FA0590" w:rsidRPr="00663143">
              <w:rPr>
                <w:sz w:val="20"/>
                <w:szCs w:val="22"/>
              </w:rPr>
              <w:t xml:space="preserve"> </w:t>
            </w:r>
          </w:p>
        </w:tc>
        <w:tc>
          <w:tcPr>
            <w:tcW w:w="910" w:type="dxa"/>
          </w:tcPr>
          <w:p w:rsidR="00BA000F" w:rsidRPr="00663143" w:rsidRDefault="00BA000F" w:rsidP="00FA0590">
            <w:pPr>
              <w:suppressAutoHyphens/>
              <w:spacing w:line="360" w:lineRule="auto"/>
              <w:jc w:val="center"/>
              <w:rPr>
                <w:sz w:val="20"/>
                <w:szCs w:val="22"/>
              </w:rPr>
            </w:pPr>
            <w:r w:rsidRPr="00663143">
              <w:rPr>
                <w:sz w:val="20"/>
              </w:rPr>
              <w:t>180</w:t>
            </w:r>
          </w:p>
        </w:tc>
        <w:tc>
          <w:tcPr>
            <w:tcW w:w="1098" w:type="dxa"/>
          </w:tcPr>
          <w:p w:rsidR="00BA000F" w:rsidRPr="00663143" w:rsidRDefault="00BA000F" w:rsidP="00FA0590">
            <w:pPr>
              <w:suppressAutoHyphens/>
              <w:spacing w:line="360" w:lineRule="auto"/>
              <w:jc w:val="center"/>
              <w:rPr>
                <w:sz w:val="20"/>
                <w:szCs w:val="22"/>
              </w:rPr>
            </w:pPr>
            <w:r w:rsidRPr="00663143">
              <w:rPr>
                <w:sz w:val="20"/>
              </w:rPr>
              <w:t>2,2</w:t>
            </w:r>
          </w:p>
        </w:tc>
      </w:tr>
      <w:tr w:rsidR="00BA000F" w:rsidRPr="00663143" w:rsidTr="008712CB">
        <w:trPr>
          <w:jc w:val="center"/>
        </w:trPr>
        <w:tc>
          <w:tcPr>
            <w:tcW w:w="7066" w:type="dxa"/>
            <w:noWrap/>
          </w:tcPr>
          <w:p w:rsidR="00BA000F" w:rsidRPr="00663143" w:rsidRDefault="00FA0590" w:rsidP="00FA0590">
            <w:pPr>
              <w:suppressAutoHyphens/>
              <w:spacing w:line="360" w:lineRule="auto"/>
              <w:rPr>
                <w:sz w:val="20"/>
                <w:szCs w:val="22"/>
              </w:rPr>
            </w:pPr>
            <w:r w:rsidRPr="00663143">
              <w:rPr>
                <w:sz w:val="20"/>
                <w:szCs w:val="22"/>
              </w:rPr>
              <w:t xml:space="preserve"> </w:t>
            </w:r>
            <w:r w:rsidR="00BA000F" w:rsidRPr="00663143">
              <w:rPr>
                <w:bCs/>
                <w:sz w:val="20"/>
                <w:szCs w:val="22"/>
              </w:rPr>
              <w:t>Сумма налога за налоговый период</w:t>
            </w:r>
            <w:r w:rsidR="005A799E" w:rsidRPr="00663143">
              <w:rPr>
                <w:bCs/>
                <w:sz w:val="20"/>
                <w:szCs w:val="22"/>
              </w:rPr>
              <w:t xml:space="preserve"> (стр 160 * стр 180/100)</w:t>
            </w:r>
          </w:p>
        </w:tc>
        <w:tc>
          <w:tcPr>
            <w:tcW w:w="910" w:type="dxa"/>
            <w:noWrap/>
          </w:tcPr>
          <w:p w:rsidR="00BA000F" w:rsidRPr="00663143" w:rsidRDefault="00BA000F" w:rsidP="00FA0590">
            <w:pPr>
              <w:suppressAutoHyphens/>
              <w:spacing w:line="360" w:lineRule="auto"/>
              <w:jc w:val="center"/>
              <w:rPr>
                <w:sz w:val="20"/>
                <w:szCs w:val="22"/>
              </w:rPr>
            </w:pPr>
            <w:r w:rsidRPr="00663143">
              <w:rPr>
                <w:sz w:val="20"/>
              </w:rPr>
              <w:t>190</w:t>
            </w:r>
          </w:p>
        </w:tc>
        <w:tc>
          <w:tcPr>
            <w:tcW w:w="1098" w:type="dxa"/>
          </w:tcPr>
          <w:p w:rsidR="00BA000F" w:rsidRPr="00663143" w:rsidRDefault="00BA000F" w:rsidP="00FA0590">
            <w:pPr>
              <w:suppressAutoHyphens/>
              <w:spacing w:line="360" w:lineRule="auto"/>
              <w:jc w:val="center"/>
              <w:rPr>
                <w:sz w:val="20"/>
                <w:szCs w:val="22"/>
              </w:rPr>
            </w:pPr>
            <w:r w:rsidRPr="00663143">
              <w:rPr>
                <w:sz w:val="20"/>
              </w:rPr>
              <w:t>58,93</w:t>
            </w:r>
          </w:p>
        </w:tc>
      </w:tr>
      <w:tr w:rsidR="005A799E" w:rsidRPr="00663143" w:rsidTr="008712CB">
        <w:trPr>
          <w:jc w:val="center"/>
        </w:trPr>
        <w:tc>
          <w:tcPr>
            <w:tcW w:w="7066" w:type="dxa"/>
            <w:noWrap/>
          </w:tcPr>
          <w:p w:rsidR="005A799E" w:rsidRPr="00663143" w:rsidRDefault="00FA0590" w:rsidP="00FA0590">
            <w:pPr>
              <w:suppressAutoHyphens/>
              <w:spacing w:line="360" w:lineRule="auto"/>
              <w:rPr>
                <w:sz w:val="20"/>
                <w:szCs w:val="22"/>
              </w:rPr>
            </w:pPr>
            <w:r w:rsidRPr="00663143">
              <w:rPr>
                <w:sz w:val="20"/>
                <w:szCs w:val="22"/>
              </w:rPr>
              <w:t xml:space="preserve"> </w:t>
            </w:r>
            <w:r w:rsidR="005A799E" w:rsidRPr="00663143">
              <w:rPr>
                <w:bCs/>
                <w:sz w:val="20"/>
                <w:szCs w:val="22"/>
              </w:rPr>
              <w:t>Сумма авансового платежа</w:t>
            </w:r>
            <w:r w:rsidRPr="00663143">
              <w:rPr>
                <w:sz w:val="20"/>
                <w:szCs w:val="22"/>
              </w:rPr>
              <w:t xml:space="preserve"> </w:t>
            </w:r>
            <w:r w:rsidR="005A799E" w:rsidRPr="00663143">
              <w:rPr>
                <w:sz w:val="20"/>
              </w:rPr>
              <w:t>(стр 190 – стр 210)</w:t>
            </w:r>
          </w:p>
        </w:tc>
        <w:tc>
          <w:tcPr>
            <w:tcW w:w="910" w:type="dxa"/>
          </w:tcPr>
          <w:p w:rsidR="005A799E" w:rsidRPr="00663143" w:rsidRDefault="005A799E" w:rsidP="00FA0590">
            <w:pPr>
              <w:suppressAutoHyphens/>
              <w:spacing w:line="360" w:lineRule="auto"/>
              <w:jc w:val="center"/>
              <w:rPr>
                <w:sz w:val="20"/>
                <w:szCs w:val="22"/>
              </w:rPr>
            </w:pPr>
            <w:r w:rsidRPr="00663143">
              <w:rPr>
                <w:sz w:val="20"/>
              </w:rPr>
              <w:t>200</w:t>
            </w:r>
          </w:p>
        </w:tc>
        <w:tc>
          <w:tcPr>
            <w:tcW w:w="1098" w:type="dxa"/>
          </w:tcPr>
          <w:p w:rsidR="005A799E" w:rsidRPr="00663143" w:rsidRDefault="005A799E" w:rsidP="00FA0590">
            <w:pPr>
              <w:suppressAutoHyphens/>
              <w:spacing w:line="360" w:lineRule="auto"/>
              <w:jc w:val="center"/>
              <w:rPr>
                <w:sz w:val="20"/>
              </w:rPr>
            </w:pPr>
            <w:r w:rsidRPr="00663143">
              <w:rPr>
                <w:sz w:val="20"/>
              </w:rPr>
              <w:t>34,45</w:t>
            </w:r>
          </w:p>
        </w:tc>
      </w:tr>
      <w:tr w:rsidR="005A799E" w:rsidRPr="00663143" w:rsidTr="008712CB">
        <w:trPr>
          <w:jc w:val="center"/>
        </w:trPr>
        <w:tc>
          <w:tcPr>
            <w:tcW w:w="7066" w:type="dxa"/>
            <w:noWrap/>
          </w:tcPr>
          <w:p w:rsidR="005A799E" w:rsidRPr="00663143" w:rsidRDefault="00FA0590" w:rsidP="00FA0590">
            <w:pPr>
              <w:suppressAutoHyphens/>
              <w:spacing w:line="360" w:lineRule="auto"/>
              <w:rPr>
                <w:sz w:val="20"/>
                <w:szCs w:val="22"/>
              </w:rPr>
            </w:pPr>
            <w:r w:rsidRPr="00663143">
              <w:rPr>
                <w:sz w:val="20"/>
                <w:szCs w:val="22"/>
              </w:rPr>
              <w:t xml:space="preserve"> </w:t>
            </w:r>
            <w:r w:rsidR="005A799E" w:rsidRPr="00663143">
              <w:rPr>
                <w:bCs/>
                <w:sz w:val="20"/>
                <w:szCs w:val="22"/>
              </w:rPr>
              <w:t>Сумма авансовых платежей, исчисленная за предыдущие отчетные периоды</w:t>
            </w:r>
            <w:r w:rsidR="005A799E" w:rsidRPr="00663143">
              <w:rPr>
                <w:sz w:val="20"/>
              </w:rPr>
              <w:t xml:space="preserve"> (расчет налога за 1 квартал)</w:t>
            </w:r>
          </w:p>
        </w:tc>
        <w:tc>
          <w:tcPr>
            <w:tcW w:w="910" w:type="dxa"/>
          </w:tcPr>
          <w:p w:rsidR="005A799E" w:rsidRPr="00663143" w:rsidRDefault="005A799E" w:rsidP="00FA0590">
            <w:pPr>
              <w:suppressAutoHyphens/>
              <w:spacing w:line="360" w:lineRule="auto"/>
              <w:jc w:val="center"/>
              <w:rPr>
                <w:sz w:val="20"/>
                <w:szCs w:val="22"/>
              </w:rPr>
            </w:pPr>
            <w:r w:rsidRPr="00663143">
              <w:rPr>
                <w:sz w:val="20"/>
              </w:rPr>
              <w:t>210</w:t>
            </w:r>
          </w:p>
        </w:tc>
        <w:tc>
          <w:tcPr>
            <w:tcW w:w="1098" w:type="dxa"/>
          </w:tcPr>
          <w:p w:rsidR="005A799E" w:rsidRPr="00663143" w:rsidRDefault="005A799E" w:rsidP="00FA0590">
            <w:pPr>
              <w:suppressAutoHyphens/>
              <w:spacing w:line="360" w:lineRule="auto"/>
              <w:jc w:val="center"/>
              <w:rPr>
                <w:sz w:val="20"/>
              </w:rPr>
            </w:pPr>
            <w:r w:rsidRPr="00663143">
              <w:rPr>
                <w:sz w:val="20"/>
              </w:rPr>
              <w:t>24,48</w:t>
            </w:r>
          </w:p>
        </w:tc>
      </w:tr>
      <w:tr w:rsidR="00BA000F" w:rsidRPr="00663143" w:rsidTr="008712CB">
        <w:trPr>
          <w:jc w:val="center"/>
        </w:trPr>
        <w:tc>
          <w:tcPr>
            <w:tcW w:w="7066" w:type="dxa"/>
            <w:noWrap/>
          </w:tcPr>
          <w:p w:rsidR="00BA000F" w:rsidRPr="00663143" w:rsidRDefault="00FA0590" w:rsidP="00FA0590">
            <w:pPr>
              <w:suppressAutoHyphens/>
              <w:spacing w:line="360" w:lineRule="auto"/>
              <w:rPr>
                <w:bCs/>
                <w:sz w:val="20"/>
                <w:szCs w:val="22"/>
              </w:rPr>
            </w:pPr>
            <w:r w:rsidRPr="00663143">
              <w:rPr>
                <w:sz w:val="20"/>
                <w:szCs w:val="22"/>
              </w:rPr>
              <w:t xml:space="preserve"> </w:t>
            </w:r>
            <w:r w:rsidR="00BA000F" w:rsidRPr="00663143">
              <w:rPr>
                <w:bCs/>
                <w:sz w:val="20"/>
                <w:szCs w:val="22"/>
              </w:rPr>
              <w:t>Код налоговой льготы (в виде уменьшения суммы налога, подлежащей уплате в бюджет)</w:t>
            </w:r>
          </w:p>
        </w:tc>
        <w:tc>
          <w:tcPr>
            <w:tcW w:w="910" w:type="dxa"/>
            <w:noWrap/>
          </w:tcPr>
          <w:p w:rsidR="00BA000F" w:rsidRPr="00663143" w:rsidRDefault="00BA000F" w:rsidP="00FA0590">
            <w:pPr>
              <w:suppressAutoHyphens/>
              <w:spacing w:line="360" w:lineRule="auto"/>
              <w:jc w:val="center"/>
              <w:rPr>
                <w:sz w:val="20"/>
                <w:szCs w:val="22"/>
              </w:rPr>
            </w:pPr>
            <w:r w:rsidRPr="00663143">
              <w:rPr>
                <w:sz w:val="20"/>
              </w:rPr>
              <w:t>220</w:t>
            </w:r>
          </w:p>
        </w:tc>
        <w:tc>
          <w:tcPr>
            <w:tcW w:w="1098" w:type="dxa"/>
          </w:tcPr>
          <w:p w:rsidR="00BA000F" w:rsidRPr="00663143" w:rsidRDefault="00BA000F" w:rsidP="00FA0590">
            <w:pPr>
              <w:suppressAutoHyphens/>
              <w:spacing w:line="360" w:lineRule="auto"/>
              <w:jc w:val="center"/>
              <w:rPr>
                <w:sz w:val="20"/>
                <w:szCs w:val="22"/>
              </w:rPr>
            </w:pPr>
            <w:r w:rsidRPr="00663143">
              <w:rPr>
                <w:sz w:val="20"/>
              </w:rPr>
              <w:t>-</w:t>
            </w:r>
          </w:p>
        </w:tc>
      </w:tr>
      <w:tr w:rsidR="00BA000F" w:rsidRPr="00663143" w:rsidTr="008712CB">
        <w:trPr>
          <w:jc w:val="center"/>
        </w:trPr>
        <w:tc>
          <w:tcPr>
            <w:tcW w:w="7066" w:type="dxa"/>
            <w:noWrap/>
          </w:tcPr>
          <w:p w:rsidR="00BA000F" w:rsidRPr="00663143" w:rsidRDefault="00FA0590" w:rsidP="00FA0590">
            <w:pPr>
              <w:suppressAutoHyphens/>
              <w:spacing w:line="360" w:lineRule="auto"/>
              <w:rPr>
                <w:bCs/>
                <w:sz w:val="20"/>
                <w:szCs w:val="22"/>
              </w:rPr>
            </w:pPr>
            <w:r w:rsidRPr="00663143">
              <w:rPr>
                <w:sz w:val="20"/>
                <w:szCs w:val="22"/>
              </w:rPr>
              <w:t xml:space="preserve"> </w:t>
            </w:r>
            <w:r w:rsidR="00BA000F" w:rsidRPr="00663143">
              <w:rPr>
                <w:bCs/>
                <w:sz w:val="20"/>
                <w:szCs w:val="22"/>
              </w:rPr>
              <w:t>Сумма налоговой льготы (льготы по авансовому платежу), уменьшающей сумму налога (авансового платежа по налогу), подлежащую уплате в бюджет</w:t>
            </w:r>
          </w:p>
        </w:tc>
        <w:tc>
          <w:tcPr>
            <w:tcW w:w="910" w:type="dxa"/>
            <w:noWrap/>
          </w:tcPr>
          <w:p w:rsidR="00BA000F" w:rsidRPr="00663143" w:rsidRDefault="00BA000F" w:rsidP="00FA0590">
            <w:pPr>
              <w:suppressAutoHyphens/>
              <w:spacing w:line="360" w:lineRule="auto"/>
              <w:jc w:val="center"/>
              <w:rPr>
                <w:sz w:val="20"/>
                <w:szCs w:val="22"/>
              </w:rPr>
            </w:pPr>
            <w:r w:rsidRPr="00663143">
              <w:rPr>
                <w:sz w:val="20"/>
              </w:rPr>
              <w:t>230</w:t>
            </w:r>
          </w:p>
        </w:tc>
        <w:tc>
          <w:tcPr>
            <w:tcW w:w="1098" w:type="dxa"/>
          </w:tcPr>
          <w:p w:rsidR="00BA000F" w:rsidRPr="00663143" w:rsidRDefault="00BA000F" w:rsidP="00FA0590">
            <w:pPr>
              <w:suppressAutoHyphens/>
              <w:spacing w:line="360" w:lineRule="auto"/>
              <w:jc w:val="center"/>
              <w:rPr>
                <w:sz w:val="20"/>
                <w:szCs w:val="22"/>
              </w:rPr>
            </w:pPr>
            <w:r w:rsidRPr="00663143">
              <w:rPr>
                <w:sz w:val="20"/>
              </w:rPr>
              <w:t>0</w:t>
            </w:r>
          </w:p>
        </w:tc>
      </w:tr>
      <w:tr w:rsidR="00BA000F" w:rsidRPr="00663143" w:rsidTr="008712CB">
        <w:trPr>
          <w:jc w:val="center"/>
        </w:trPr>
        <w:tc>
          <w:tcPr>
            <w:tcW w:w="7066" w:type="dxa"/>
            <w:noWrap/>
          </w:tcPr>
          <w:p w:rsidR="00BA000F" w:rsidRPr="00663143" w:rsidRDefault="00FA0590" w:rsidP="00FA0590">
            <w:pPr>
              <w:suppressAutoHyphens/>
              <w:spacing w:line="360" w:lineRule="auto"/>
              <w:rPr>
                <w:bCs/>
                <w:sz w:val="20"/>
                <w:szCs w:val="22"/>
              </w:rPr>
            </w:pPr>
            <w:r w:rsidRPr="00663143">
              <w:rPr>
                <w:sz w:val="20"/>
                <w:szCs w:val="22"/>
              </w:rPr>
              <w:t xml:space="preserve"> </w:t>
            </w:r>
            <w:r w:rsidR="00BA000F" w:rsidRPr="00663143">
              <w:rPr>
                <w:bCs/>
                <w:sz w:val="20"/>
                <w:szCs w:val="22"/>
              </w:rPr>
              <w:t>Код по ОКАТО</w:t>
            </w:r>
          </w:p>
        </w:tc>
        <w:tc>
          <w:tcPr>
            <w:tcW w:w="910" w:type="dxa"/>
            <w:noWrap/>
          </w:tcPr>
          <w:p w:rsidR="00BA000F" w:rsidRPr="00663143" w:rsidRDefault="00BA000F" w:rsidP="00FA0590">
            <w:pPr>
              <w:suppressAutoHyphens/>
              <w:spacing w:line="360" w:lineRule="auto"/>
              <w:jc w:val="center"/>
              <w:rPr>
                <w:sz w:val="20"/>
                <w:szCs w:val="22"/>
              </w:rPr>
            </w:pPr>
            <w:r w:rsidRPr="00663143">
              <w:rPr>
                <w:sz w:val="20"/>
              </w:rPr>
              <w:t>240</w:t>
            </w:r>
          </w:p>
        </w:tc>
        <w:tc>
          <w:tcPr>
            <w:tcW w:w="1098" w:type="dxa"/>
          </w:tcPr>
          <w:p w:rsidR="00BA000F" w:rsidRPr="00663143" w:rsidRDefault="00BA000F" w:rsidP="00FA0590">
            <w:pPr>
              <w:suppressAutoHyphens/>
              <w:spacing w:line="360" w:lineRule="auto"/>
              <w:jc w:val="center"/>
              <w:rPr>
                <w:sz w:val="20"/>
                <w:szCs w:val="22"/>
              </w:rPr>
            </w:pPr>
            <w:r w:rsidRPr="00663143">
              <w:rPr>
                <w:sz w:val="20"/>
              </w:rPr>
              <w:t>-</w:t>
            </w:r>
          </w:p>
        </w:tc>
      </w:tr>
    </w:tbl>
    <w:p w:rsidR="00BA000F" w:rsidRPr="00663143" w:rsidRDefault="00BA000F" w:rsidP="00FA0590">
      <w:pPr>
        <w:suppressAutoHyphens/>
        <w:spacing w:line="360" w:lineRule="auto"/>
        <w:ind w:firstLine="709"/>
        <w:jc w:val="both"/>
        <w:rPr>
          <w:sz w:val="28"/>
        </w:rPr>
      </w:pPr>
    </w:p>
    <w:p w:rsidR="00CD0D81" w:rsidRPr="00663143" w:rsidRDefault="00CD0D81" w:rsidP="00FA0590">
      <w:pPr>
        <w:pStyle w:val="2"/>
        <w:keepNext w:val="0"/>
        <w:suppressAutoHyphens/>
        <w:spacing w:before="0" w:after="0"/>
        <w:ind w:firstLine="709"/>
        <w:jc w:val="both"/>
        <w:rPr>
          <w:rFonts w:cs="Times New Roman"/>
          <w:b w:val="0"/>
          <w:lang w:val="en-US"/>
        </w:rPr>
      </w:pPr>
      <w:bookmarkStart w:id="5" w:name="_Toc117937084"/>
      <w:r w:rsidRPr="00663143">
        <w:rPr>
          <w:rFonts w:cs="Times New Roman"/>
          <w:b w:val="0"/>
        </w:rPr>
        <w:t>2.3 Целевые сборы на содержание муниципальной милиции и пожарной охраны</w:t>
      </w:r>
      <w:bookmarkEnd w:id="5"/>
    </w:p>
    <w:p w:rsidR="00FA0590" w:rsidRPr="00663143" w:rsidRDefault="00FA0590" w:rsidP="00FA0590">
      <w:pPr>
        <w:suppressAutoHyphens/>
        <w:spacing w:line="360" w:lineRule="auto"/>
        <w:ind w:firstLine="709"/>
        <w:jc w:val="both"/>
        <w:rPr>
          <w:sz w:val="28"/>
          <w:lang w:val="en-US"/>
        </w:rPr>
      </w:pPr>
    </w:p>
    <w:p w:rsidR="00CD0D81" w:rsidRPr="00663143" w:rsidRDefault="00CD0D81"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В соответствии со ст. 9 Федерального закона от 07.07.03 N 117-ФЗ "О внесении изменений и дополнений в ч. II Налогового кодекса Российской Федерации, а также о признании утратившими силу некоторых законодательных актов (положений законодательных актов) Российской Федерации" с 1 января 2004 г. подпункт "ж" п. 1 ст. 21 Закона Российской Федерации от 27.12.91 N 2118-1 "Об основах налоговой системы в Российской Федерации" утрачивает силу.</w:t>
      </w:r>
    </w:p>
    <w:p w:rsidR="00CD0D81" w:rsidRPr="00663143" w:rsidRDefault="00CD0D81"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Исходя из этого, с 01.01.04 производить начисление и уплачивать целевые сборы на содержание милиции и пожарной охраны не следует.</w:t>
      </w:r>
    </w:p>
    <w:p w:rsidR="004C0BCE" w:rsidRPr="00663143" w:rsidRDefault="004C0BCE" w:rsidP="00FA0590">
      <w:pPr>
        <w:pStyle w:val="ConsNormal"/>
        <w:suppressAutoHyphens/>
        <w:spacing w:line="360" w:lineRule="auto"/>
        <w:ind w:right="0" w:firstLine="709"/>
        <w:jc w:val="both"/>
        <w:rPr>
          <w:rFonts w:ascii="Times New Roman" w:hAnsi="Times New Roman" w:cs="Times New Roman"/>
          <w:sz w:val="28"/>
          <w:szCs w:val="28"/>
        </w:rPr>
      </w:pPr>
    </w:p>
    <w:p w:rsidR="00CD0D81" w:rsidRPr="00663143" w:rsidRDefault="004C0BCE" w:rsidP="00FA0590">
      <w:pPr>
        <w:pStyle w:val="2"/>
        <w:keepNext w:val="0"/>
        <w:suppressAutoHyphens/>
        <w:spacing w:before="0" w:after="0"/>
        <w:ind w:firstLine="709"/>
        <w:jc w:val="both"/>
        <w:rPr>
          <w:rFonts w:cs="Times New Roman"/>
          <w:b w:val="0"/>
          <w:lang w:val="en-US"/>
        </w:rPr>
      </w:pPr>
      <w:bookmarkStart w:id="6" w:name="_Toc117937085"/>
      <w:r w:rsidRPr="00663143">
        <w:rPr>
          <w:rFonts w:cs="Times New Roman"/>
          <w:b w:val="0"/>
        </w:rPr>
        <w:t>2.4 Налог на прибыль организаций</w:t>
      </w:r>
      <w:bookmarkEnd w:id="6"/>
    </w:p>
    <w:p w:rsidR="00FA0590" w:rsidRPr="00663143" w:rsidRDefault="00FA0590" w:rsidP="00FA0590">
      <w:pPr>
        <w:suppressAutoHyphens/>
        <w:spacing w:line="360" w:lineRule="auto"/>
        <w:ind w:firstLine="709"/>
        <w:jc w:val="both"/>
        <w:rPr>
          <w:sz w:val="28"/>
          <w:lang w:val="en-US"/>
        </w:rPr>
      </w:pPr>
    </w:p>
    <w:p w:rsidR="00DF104E" w:rsidRPr="00663143" w:rsidRDefault="00965E54" w:rsidP="00FA0590">
      <w:pPr>
        <w:pStyle w:val="3"/>
        <w:keepNext w:val="0"/>
        <w:suppressAutoHyphens/>
        <w:spacing w:before="0" w:after="0"/>
        <w:ind w:firstLine="709"/>
        <w:jc w:val="both"/>
        <w:rPr>
          <w:rFonts w:cs="Times New Roman"/>
          <w:b w:val="0"/>
          <w:szCs w:val="28"/>
        </w:rPr>
      </w:pPr>
      <w:bookmarkStart w:id="7" w:name="_Toc117937086"/>
      <w:r w:rsidRPr="00663143">
        <w:rPr>
          <w:rFonts w:cs="Times New Roman"/>
          <w:b w:val="0"/>
          <w:szCs w:val="28"/>
        </w:rPr>
        <w:t>2.4.1 Расчет конечного финансового результата по данным бухгалтерского учета</w:t>
      </w:r>
      <w:bookmarkEnd w:id="7"/>
    </w:p>
    <w:p w:rsidR="00965E54" w:rsidRPr="00663143" w:rsidRDefault="00965E54"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Сведем данные журнала операций в Таблицу 4:</w:t>
      </w:r>
    </w:p>
    <w:p w:rsidR="00FA0590" w:rsidRPr="00663143" w:rsidRDefault="00FA0590" w:rsidP="00FA0590">
      <w:pPr>
        <w:pStyle w:val="ConsNormal"/>
        <w:suppressAutoHyphens/>
        <w:spacing w:line="360" w:lineRule="auto"/>
        <w:ind w:right="0" w:firstLine="709"/>
        <w:jc w:val="both"/>
        <w:rPr>
          <w:rFonts w:ascii="Times New Roman" w:hAnsi="Times New Roman" w:cs="Times New Roman"/>
          <w:sz w:val="28"/>
          <w:szCs w:val="28"/>
          <w:lang w:val="en-US"/>
        </w:rPr>
      </w:pPr>
    </w:p>
    <w:p w:rsidR="00965E54" w:rsidRPr="00663143" w:rsidRDefault="00965E54"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Таблица 4</w:t>
      </w:r>
      <w:r w:rsidR="00FA0590" w:rsidRPr="00663143">
        <w:rPr>
          <w:rFonts w:ascii="Times New Roman" w:hAnsi="Times New Roman" w:cs="Times New Roman"/>
          <w:sz w:val="28"/>
          <w:szCs w:val="28"/>
          <w:lang w:val="en-US"/>
        </w:rPr>
        <w:t xml:space="preserve"> </w:t>
      </w:r>
      <w:r w:rsidRPr="00663143">
        <w:rPr>
          <w:rFonts w:ascii="Times New Roman" w:hAnsi="Times New Roman" w:cs="Times New Roman"/>
          <w:sz w:val="28"/>
          <w:szCs w:val="28"/>
        </w:rPr>
        <w:t>Расчет конечного финансового результата по данным бухгалтерского учета</w:t>
      </w:r>
    </w:p>
    <w:tbl>
      <w:tblPr>
        <w:tblStyle w:val="ad"/>
        <w:tblW w:w="9072" w:type="dxa"/>
        <w:jc w:val="center"/>
        <w:tblLook w:val="0400" w:firstRow="0" w:lastRow="0" w:firstColumn="0" w:lastColumn="0" w:noHBand="0" w:noVBand="1"/>
      </w:tblPr>
      <w:tblGrid>
        <w:gridCol w:w="7479"/>
        <w:gridCol w:w="1593"/>
      </w:tblGrid>
      <w:tr w:rsidR="00965E54" w:rsidRPr="00663143" w:rsidTr="008712CB">
        <w:trPr>
          <w:jc w:val="center"/>
        </w:trPr>
        <w:tc>
          <w:tcPr>
            <w:tcW w:w="0" w:type="auto"/>
          </w:tcPr>
          <w:p w:rsidR="00965E54" w:rsidRPr="00663143" w:rsidRDefault="00965E54" w:rsidP="00FA0590">
            <w:pPr>
              <w:suppressAutoHyphens/>
              <w:spacing w:line="360" w:lineRule="auto"/>
              <w:jc w:val="center"/>
              <w:rPr>
                <w:sz w:val="20"/>
              </w:rPr>
            </w:pPr>
            <w:r w:rsidRPr="00663143">
              <w:rPr>
                <w:sz w:val="20"/>
              </w:rPr>
              <w:t>Показатель</w:t>
            </w:r>
          </w:p>
        </w:tc>
        <w:tc>
          <w:tcPr>
            <w:tcW w:w="0" w:type="auto"/>
          </w:tcPr>
          <w:p w:rsidR="00965E54" w:rsidRPr="00663143" w:rsidRDefault="00965E54" w:rsidP="00FA0590">
            <w:pPr>
              <w:suppressAutoHyphens/>
              <w:spacing w:line="360" w:lineRule="auto"/>
              <w:jc w:val="center"/>
              <w:rPr>
                <w:sz w:val="20"/>
              </w:rPr>
            </w:pPr>
            <w:r w:rsidRPr="00663143">
              <w:rPr>
                <w:sz w:val="20"/>
              </w:rPr>
              <w:t>Значение показателя</w:t>
            </w:r>
          </w:p>
        </w:tc>
      </w:tr>
      <w:tr w:rsidR="00965E54" w:rsidRPr="00663143" w:rsidTr="008712CB">
        <w:trPr>
          <w:jc w:val="center"/>
        </w:trPr>
        <w:tc>
          <w:tcPr>
            <w:tcW w:w="0" w:type="auto"/>
            <w:gridSpan w:val="2"/>
          </w:tcPr>
          <w:p w:rsidR="00965E54" w:rsidRPr="00663143" w:rsidRDefault="00965E54" w:rsidP="00FA0590">
            <w:pPr>
              <w:suppressAutoHyphens/>
              <w:spacing w:line="360" w:lineRule="auto"/>
              <w:jc w:val="center"/>
              <w:rPr>
                <w:sz w:val="20"/>
              </w:rPr>
            </w:pPr>
            <w:r w:rsidRPr="00663143">
              <w:rPr>
                <w:sz w:val="20"/>
              </w:rPr>
              <w:t>1. Доходы и расходы по обычным видам деятельности</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 Выручка (нетто) от продажи товаров, продукции работ, услуг (за минусом НДС, акцизов и аналогичных обязательных платежей)</w:t>
            </w:r>
          </w:p>
        </w:tc>
        <w:tc>
          <w:tcPr>
            <w:tcW w:w="0" w:type="auto"/>
            <w:noWrap/>
          </w:tcPr>
          <w:p w:rsidR="00965E54" w:rsidRPr="00663143" w:rsidRDefault="00965E54" w:rsidP="00FA0590">
            <w:pPr>
              <w:suppressAutoHyphens/>
              <w:spacing w:line="360" w:lineRule="auto"/>
              <w:jc w:val="center"/>
              <w:rPr>
                <w:sz w:val="20"/>
              </w:rPr>
            </w:pPr>
            <w:r w:rsidRPr="00663143">
              <w:rPr>
                <w:sz w:val="20"/>
              </w:rPr>
              <w:t>19 330,51</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2. Себестоимость проданных товаров, продукции, работ, услуг</w:t>
            </w:r>
          </w:p>
        </w:tc>
        <w:tc>
          <w:tcPr>
            <w:tcW w:w="0" w:type="auto"/>
            <w:noWrap/>
          </w:tcPr>
          <w:p w:rsidR="00965E54" w:rsidRPr="00663143" w:rsidRDefault="00965E54" w:rsidP="00FA0590">
            <w:pPr>
              <w:suppressAutoHyphens/>
              <w:spacing w:line="360" w:lineRule="auto"/>
              <w:jc w:val="center"/>
              <w:rPr>
                <w:sz w:val="20"/>
              </w:rPr>
            </w:pPr>
            <w:r w:rsidRPr="00663143">
              <w:rPr>
                <w:sz w:val="20"/>
              </w:rPr>
              <w:t>12 847,00</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3. Валовая прибыль</w:t>
            </w:r>
          </w:p>
        </w:tc>
        <w:tc>
          <w:tcPr>
            <w:tcW w:w="0" w:type="auto"/>
            <w:noWrap/>
          </w:tcPr>
          <w:p w:rsidR="00965E54" w:rsidRPr="00663143" w:rsidRDefault="00965E54" w:rsidP="00FA0590">
            <w:pPr>
              <w:suppressAutoHyphens/>
              <w:spacing w:line="360" w:lineRule="auto"/>
              <w:jc w:val="center"/>
              <w:rPr>
                <w:sz w:val="20"/>
              </w:rPr>
            </w:pPr>
            <w:r w:rsidRPr="00663143">
              <w:rPr>
                <w:sz w:val="20"/>
              </w:rPr>
              <w:t>6 483,51</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4. Коммерческие расходы</w:t>
            </w:r>
          </w:p>
        </w:tc>
        <w:tc>
          <w:tcPr>
            <w:tcW w:w="0" w:type="auto"/>
            <w:noWrap/>
          </w:tcPr>
          <w:p w:rsidR="00965E54" w:rsidRPr="00663143" w:rsidRDefault="00965E54" w:rsidP="00FA0590">
            <w:pPr>
              <w:suppressAutoHyphens/>
              <w:spacing w:line="360" w:lineRule="auto"/>
              <w:jc w:val="center"/>
              <w:rPr>
                <w:sz w:val="20"/>
              </w:rPr>
            </w:pPr>
            <w:r w:rsidRPr="00663143">
              <w:rPr>
                <w:sz w:val="20"/>
              </w:rPr>
              <w:t>1 120,00</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5. Управленческие расходы</w:t>
            </w:r>
          </w:p>
        </w:tc>
        <w:tc>
          <w:tcPr>
            <w:tcW w:w="0" w:type="auto"/>
            <w:noWrap/>
          </w:tcPr>
          <w:p w:rsidR="00965E54" w:rsidRPr="00663143" w:rsidRDefault="00965E54" w:rsidP="00FA0590">
            <w:pPr>
              <w:suppressAutoHyphens/>
              <w:spacing w:line="360" w:lineRule="auto"/>
              <w:jc w:val="center"/>
              <w:rPr>
                <w:sz w:val="20"/>
              </w:rPr>
            </w:pPr>
            <w:r w:rsidRPr="00663143">
              <w:rPr>
                <w:sz w:val="20"/>
              </w:rPr>
              <w:t>1 320,00</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6. Прибыль (убыток) от продаж (стр1-стр2-стр4-стр5)</w:t>
            </w:r>
          </w:p>
        </w:tc>
        <w:tc>
          <w:tcPr>
            <w:tcW w:w="0" w:type="auto"/>
            <w:noWrap/>
          </w:tcPr>
          <w:p w:rsidR="00965E54" w:rsidRPr="00663143" w:rsidRDefault="00965E54" w:rsidP="00FA0590">
            <w:pPr>
              <w:suppressAutoHyphens/>
              <w:spacing w:line="360" w:lineRule="auto"/>
              <w:jc w:val="center"/>
              <w:rPr>
                <w:sz w:val="20"/>
              </w:rPr>
            </w:pPr>
            <w:r w:rsidRPr="00663143">
              <w:rPr>
                <w:sz w:val="20"/>
              </w:rPr>
              <w:t>4 043,51</w:t>
            </w:r>
          </w:p>
        </w:tc>
      </w:tr>
      <w:tr w:rsidR="00965E54" w:rsidRPr="00663143" w:rsidTr="008712CB">
        <w:trPr>
          <w:jc w:val="center"/>
        </w:trPr>
        <w:tc>
          <w:tcPr>
            <w:tcW w:w="0" w:type="auto"/>
            <w:gridSpan w:val="2"/>
          </w:tcPr>
          <w:p w:rsidR="00965E54" w:rsidRPr="00663143" w:rsidRDefault="00965E54" w:rsidP="00FA0590">
            <w:pPr>
              <w:suppressAutoHyphens/>
              <w:spacing w:line="360" w:lineRule="auto"/>
              <w:jc w:val="center"/>
              <w:rPr>
                <w:sz w:val="20"/>
              </w:rPr>
            </w:pPr>
            <w:r w:rsidRPr="00663143">
              <w:rPr>
                <w:sz w:val="20"/>
              </w:rPr>
              <w:t>2. Операционные доходы и расходы</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7. Проценты к получению</w:t>
            </w:r>
          </w:p>
        </w:tc>
        <w:tc>
          <w:tcPr>
            <w:tcW w:w="0" w:type="auto"/>
            <w:noWrap/>
          </w:tcPr>
          <w:p w:rsidR="00965E54" w:rsidRPr="00663143" w:rsidRDefault="00965E54" w:rsidP="00FA0590">
            <w:pPr>
              <w:suppressAutoHyphens/>
              <w:spacing w:line="360" w:lineRule="auto"/>
              <w:jc w:val="center"/>
              <w:rPr>
                <w:sz w:val="20"/>
              </w:rPr>
            </w:pPr>
            <w:r w:rsidRPr="00663143">
              <w:rPr>
                <w:sz w:val="20"/>
              </w:rPr>
              <w:t>419,02</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8. Проценты к уплате</w:t>
            </w:r>
          </w:p>
        </w:tc>
        <w:tc>
          <w:tcPr>
            <w:tcW w:w="0" w:type="auto"/>
            <w:noWrap/>
          </w:tcPr>
          <w:p w:rsidR="00965E54" w:rsidRPr="00663143" w:rsidRDefault="00965E54" w:rsidP="00FA0590">
            <w:pPr>
              <w:suppressAutoHyphens/>
              <w:spacing w:line="360" w:lineRule="auto"/>
              <w:jc w:val="center"/>
              <w:rPr>
                <w:sz w:val="20"/>
              </w:rPr>
            </w:pPr>
            <w:r w:rsidRPr="00663143">
              <w:rPr>
                <w:sz w:val="20"/>
              </w:rPr>
              <w:t>212,00</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9. Доходы от участия в других организациях</w:t>
            </w:r>
          </w:p>
        </w:tc>
        <w:tc>
          <w:tcPr>
            <w:tcW w:w="0" w:type="auto"/>
            <w:noWrap/>
          </w:tcPr>
          <w:p w:rsidR="00965E54" w:rsidRPr="00663143" w:rsidRDefault="00965E54" w:rsidP="00FA0590">
            <w:pPr>
              <w:suppressAutoHyphens/>
              <w:spacing w:line="360" w:lineRule="auto"/>
              <w:jc w:val="center"/>
              <w:rPr>
                <w:sz w:val="20"/>
              </w:rPr>
            </w:pPr>
            <w:r w:rsidRPr="00663143">
              <w:rPr>
                <w:sz w:val="20"/>
              </w:rPr>
              <w:t>200,00</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10. Прочие операционные доходы</w:t>
            </w:r>
          </w:p>
        </w:tc>
        <w:tc>
          <w:tcPr>
            <w:tcW w:w="0" w:type="auto"/>
            <w:noWrap/>
          </w:tcPr>
          <w:p w:rsidR="00965E54" w:rsidRPr="00663143" w:rsidRDefault="00965E54" w:rsidP="00FA0590">
            <w:pPr>
              <w:suppressAutoHyphens/>
              <w:spacing w:line="360" w:lineRule="auto"/>
              <w:jc w:val="center"/>
              <w:rPr>
                <w:sz w:val="20"/>
              </w:rPr>
            </w:pP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11. Прочие операционные расходы</w:t>
            </w:r>
          </w:p>
        </w:tc>
        <w:tc>
          <w:tcPr>
            <w:tcW w:w="0" w:type="auto"/>
            <w:noWrap/>
          </w:tcPr>
          <w:p w:rsidR="00965E54" w:rsidRPr="00663143" w:rsidRDefault="00965E54" w:rsidP="00FA0590">
            <w:pPr>
              <w:suppressAutoHyphens/>
              <w:spacing w:line="360" w:lineRule="auto"/>
              <w:jc w:val="center"/>
              <w:rPr>
                <w:sz w:val="20"/>
              </w:rPr>
            </w:pPr>
            <w:r w:rsidRPr="00663143">
              <w:rPr>
                <w:sz w:val="20"/>
              </w:rPr>
              <w:t>990,00</w:t>
            </w:r>
          </w:p>
        </w:tc>
      </w:tr>
      <w:tr w:rsidR="00965E54" w:rsidRPr="00663143" w:rsidTr="008712CB">
        <w:trPr>
          <w:jc w:val="center"/>
        </w:trPr>
        <w:tc>
          <w:tcPr>
            <w:tcW w:w="0" w:type="auto"/>
            <w:gridSpan w:val="2"/>
          </w:tcPr>
          <w:p w:rsidR="00965E54" w:rsidRPr="00663143" w:rsidRDefault="00965E54" w:rsidP="00FA0590">
            <w:pPr>
              <w:suppressAutoHyphens/>
              <w:spacing w:line="360" w:lineRule="auto"/>
              <w:jc w:val="center"/>
              <w:rPr>
                <w:sz w:val="20"/>
              </w:rPr>
            </w:pPr>
            <w:r w:rsidRPr="00663143">
              <w:rPr>
                <w:sz w:val="20"/>
              </w:rPr>
              <w:t>3. Внереализационные доходы и расходы</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12. Прочие внереализационные доходы</w:t>
            </w:r>
          </w:p>
        </w:tc>
        <w:tc>
          <w:tcPr>
            <w:tcW w:w="0" w:type="auto"/>
            <w:noWrap/>
          </w:tcPr>
          <w:p w:rsidR="00965E54" w:rsidRPr="00663143" w:rsidRDefault="00965E54" w:rsidP="00FA0590">
            <w:pPr>
              <w:suppressAutoHyphens/>
              <w:spacing w:line="360" w:lineRule="auto"/>
              <w:jc w:val="center"/>
              <w:rPr>
                <w:sz w:val="20"/>
              </w:rPr>
            </w:pPr>
            <w:r w:rsidRPr="00663143">
              <w:rPr>
                <w:sz w:val="20"/>
              </w:rPr>
              <w:t>38,00</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13. Прочие внереализационные расходы</w:t>
            </w:r>
          </w:p>
        </w:tc>
        <w:tc>
          <w:tcPr>
            <w:tcW w:w="0" w:type="auto"/>
            <w:noWrap/>
          </w:tcPr>
          <w:p w:rsidR="00965E54" w:rsidRPr="00663143" w:rsidRDefault="00965E54" w:rsidP="00FA0590">
            <w:pPr>
              <w:suppressAutoHyphens/>
              <w:spacing w:line="360" w:lineRule="auto"/>
              <w:jc w:val="center"/>
              <w:rPr>
                <w:sz w:val="20"/>
              </w:rPr>
            </w:pPr>
            <w:r w:rsidRPr="00663143">
              <w:rPr>
                <w:sz w:val="20"/>
              </w:rPr>
              <w:t>28,00</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14. Прибыль (убыток) до налогообложения (стр6+стр7+стр9+стр10+стр12-стр8-стр11-стр13)</w:t>
            </w:r>
          </w:p>
        </w:tc>
        <w:tc>
          <w:tcPr>
            <w:tcW w:w="0" w:type="auto"/>
            <w:noWrap/>
          </w:tcPr>
          <w:p w:rsidR="00965E54" w:rsidRPr="00663143" w:rsidRDefault="00965E54" w:rsidP="00FA0590">
            <w:pPr>
              <w:suppressAutoHyphens/>
              <w:spacing w:line="360" w:lineRule="auto"/>
              <w:jc w:val="center"/>
              <w:rPr>
                <w:sz w:val="20"/>
              </w:rPr>
            </w:pPr>
            <w:r w:rsidRPr="00663143">
              <w:rPr>
                <w:sz w:val="20"/>
              </w:rPr>
              <w:t>3 470,53</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15. Налог на прибыль и иные аналогичные обязательные платежи (885,62+35,45)</w:t>
            </w:r>
          </w:p>
        </w:tc>
        <w:tc>
          <w:tcPr>
            <w:tcW w:w="0" w:type="auto"/>
            <w:noWrap/>
          </w:tcPr>
          <w:p w:rsidR="00965E54" w:rsidRPr="00663143" w:rsidRDefault="00965E54" w:rsidP="00FA0590">
            <w:pPr>
              <w:suppressAutoHyphens/>
              <w:spacing w:line="360" w:lineRule="auto"/>
              <w:jc w:val="center"/>
              <w:rPr>
                <w:sz w:val="20"/>
              </w:rPr>
            </w:pPr>
            <w:r w:rsidRPr="00663143">
              <w:rPr>
                <w:sz w:val="20"/>
              </w:rPr>
              <w:t>921,07</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16. Прибыль (убыток) от обычной деятельности</w:t>
            </w:r>
          </w:p>
        </w:tc>
        <w:tc>
          <w:tcPr>
            <w:tcW w:w="0" w:type="auto"/>
            <w:noWrap/>
          </w:tcPr>
          <w:p w:rsidR="00965E54" w:rsidRPr="00663143" w:rsidRDefault="00965E54" w:rsidP="00FA0590">
            <w:pPr>
              <w:suppressAutoHyphens/>
              <w:spacing w:line="360" w:lineRule="auto"/>
              <w:jc w:val="center"/>
              <w:rPr>
                <w:sz w:val="20"/>
              </w:rPr>
            </w:pPr>
            <w:r w:rsidRPr="00663143">
              <w:rPr>
                <w:sz w:val="20"/>
              </w:rPr>
              <w:t>2 549,46</w:t>
            </w:r>
          </w:p>
        </w:tc>
      </w:tr>
      <w:tr w:rsidR="00965E54" w:rsidRPr="00663143" w:rsidTr="008712CB">
        <w:trPr>
          <w:jc w:val="center"/>
        </w:trPr>
        <w:tc>
          <w:tcPr>
            <w:tcW w:w="0" w:type="auto"/>
            <w:gridSpan w:val="2"/>
          </w:tcPr>
          <w:p w:rsidR="00965E54" w:rsidRPr="00663143" w:rsidRDefault="00965E54" w:rsidP="00FA0590">
            <w:pPr>
              <w:suppressAutoHyphens/>
              <w:spacing w:line="360" w:lineRule="auto"/>
              <w:jc w:val="center"/>
              <w:rPr>
                <w:sz w:val="20"/>
              </w:rPr>
            </w:pPr>
            <w:r w:rsidRPr="00663143">
              <w:rPr>
                <w:sz w:val="20"/>
              </w:rPr>
              <w:t>4. Чрезвычайные доходы и расходы</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17. Чрезвычайные доходы</w:t>
            </w:r>
          </w:p>
        </w:tc>
        <w:tc>
          <w:tcPr>
            <w:tcW w:w="0" w:type="auto"/>
            <w:noWrap/>
          </w:tcPr>
          <w:p w:rsidR="00965E54" w:rsidRPr="00663143" w:rsidRDefault="00C16C8A" w:rsidP="00FA0590">
            <w:pPr>
              <w:suppressAutoHyphens/>
              <w:spacing w:line="360" w:lineRule="auto"/>
              <w:jc w:val="center"/>
              <w:rPr>
                <w:sz w:val="20"/>
              </w:rPr>
            </w:pPr>
            <w:r w:rsidRPr="00663143">
              <w:rPr>
                <w:sz w:val="20"/>
              </w:rPr>
              <w:t>-</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18. Чрезвычайные расходы</w:t>
            </w:r>
          </w:p>
        </w:tc>
        <w:tc>
          <w:tcPr>
            <w:tcW w:w="0" w:type="auto"/>
            <w:noWrap/>
          </w:tcPr>
          <w:p w:rsidR="00965E54" w:rsidRPr="00663143" w:rsidRDefault="00C16C8A" w:rsidP="00FA0590">
            <w:pPr>
              <w:suppressAutoHyphens/>
              <w:spacing w:line="360" w:lineRule="auto"/>
              <w:jc w:val="center"/>
              <w:rPr>
                <w:sz w:val="20"/>
              </w:rPr>
            </w:pPr>
            <w:r w:rsidRPr="00663143">
              <w:rPr>
                <w:sz w:val="20"/>
              </w:rPr>
              <w:t>-</w:t>
            </w:r>
          </w:p>
        </w:tc>
      </w:tr>
      <w:tr w:rsidR="00965E54" w:rsidRPr="00663143" w:rsidTr="008712CB">
        <w:trPr>
          <w:jc w:val="center"/>
        </w:trPr>
        <w:tc>
          <w:tcPr>
            <w:tcW w:w="0" w:type="auto"/>
          </w:tcPr>
          <w:p w:rsidR="00965E54" w:rsidRPr="00663143" w:rsidRDefault="00965E54" w:rsidP="00FA0590">
            <w:pPr>
              <w:suppressAutoHyphens/>
              <w:spacing w:line="360" w:lineRule="auto"/>
              <w:rPr>
                <w:sz w:val="20"/>
              </w:rPr>
            </w:pPr>
            <w:r w:rsidRPr="00663143">
              <w:rPr>
                <w:sz w:val="20"/>
              </w:rPr>
              <w:t>19. Чистая прибыль (нераспределенная прибыль (убыток) отчетного периода) (стр 16+стр 17-стр18)</w:t>
            </w:r>
          </w:p>
        </w:tc>
        <w:tc>
          <w:tcPr>
            <w:tcW w:w="0" w:type="auto"/>
            <w:noWrap/>
          </w:tcPr>
          <w:p w:rsidR="00965E54" w:rsidRPr="00663143" w:rsidRDefault="00965E54" w:rsidP="00FA0590">
            <w:pPr>
              <w:suppressAutoHyphens/>
              <w:spacing w:line="360" w:lineRule="auto"/>
              <w:jc w:val="center"/>
              <w:rPr>
                <w:sz w:val="20"/>
              </w:rPr>
            </w:pPr>
            <w:r w:rsidRPr="00663143">
              <w:rPr>
                <w:sz w:val="20"/>
              </w:rPr>
              <w:t>2 549,46</w:t>
            </w:r>
          </w:p>
        </w:tc>
      </w:tr>
    </w:tbl>
    <w:p w:rsidR="00965E54" w:rsidRPr="00663143" w:rsidRDefault="00965E54" w:rsidP="00FA0590">
      <w:pPr>
        <w:pStyle w:val="ConsNormal"/>
        <w:suppressAutoHyphens/>
        <w:spacing w:line="360" w:lineRule="auto"/>
        <w:ind w:right="0" w:firstLine="709"/>
        <w:jc w:val="both"/>
        <w:rPr>
          <w:rFonts w:ascii="Times New Roman" w:hAnsi="Times New Roman" w:cs="Times New Roman"/>
          <w:sz w:val="28"/>
          <w:szCs w:val="28"/>
        </w:rPr>
      </w:pPr>
    </w:p>
    <w:p w:rsidR="00965E54" w:rsidRPr="00663143" w:rsidRDefault="00965E54" w:rsidP="00FA0590">
      <w:pPr>
        <w:pStyle w:val="3"/>
        <w:keepNext w:val="0"/>
        <w:suppressAutoHyphens/>
        <w:spacing w:before="0" w:after="0"/>
        <w:ind w:firstLine="709"/>
        <w:jc w:val="both"/>
        <w:rPr>
          <w:rFonts w:cs="Times New Roman"/>
          <w:b w:val="0"/>
        </w:rPr>
      </w:pPr>
      <w:bookmarkStart w:id="8" w:name="_Toc117937087"/>
      <w:r w:rsidRPr="00663143">
        <w:rPr>
          <w:rFonts w:cs="Times New Roman"/>
          <w:b w:val="0"/>
        </w:rPr>
        <w:t>2.4.2 Расчет прибыли в целях налогообложения</w:t>
      </w:r>
      <w:bookmarkEnd w:id="8"/>
    </w:p>
    <w:p w:rsidR="00965E54" w:rsidRPr="00663143" w:rsidRDefault="00965E54"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Доходы от реализации отразим в Таблице 5, внереализационные доходы в Таблице 6, расходы, связанные с производством и реализацией, уменьшающие сумму доходов от реализации в Таблице 7, внереа</w:t>
      </w:r>
      <w:r w:rsidR="005F5E2D" w:rsidRPr="00663143">
        <w:rPr>
          <w:rFonts w:ascii="Times New Roman" w:hAnsi="Times New Roman" w:cs="Times New Roman"/>
          <w:sz w:val="28"/>
          <w:szCs w:val="28"/>
        </w:rPr>
        <w:t>л</w:t>
      </w:r>
      <w:r w:rsidR="002E2D6D" w:rsidRPr="00663143">
        <w:rPr>
          <w:rFonts w:ascii="Times New Roman" w:hAnsi="Times New Roman" w:cs="Times New Roman"/>
          <w:sz w:val="28"/>
          <w:szCs w:val="28"/>
        </w:rPr>
        <w:t>изационные расходы в Таблице 8.</w:t>
      </w:r>
    </w:p>
    <w:p w:rsidR="00FA0590" w:rsidRPr="00663143" w:rsidRDefault="00FA0590" w:rsidP="00FA0590">
      <w:pPr>
        <w:pStyle w:val="ConsNormal"/>
        <w:suppressAutoHyphens/>
        <w:spacing w:line="360" w:lineRule="auto"/>
        <w:ind w:right="0" w:firstLine="709"/>
        <w:jc w:val="both"/>
        <w:rPr>
          <w:rFonts w:ascii="Times New Roman" w:hAnsi="Times New Roman" w:cs="Times New Roman"/>
          <w:sz w:val="28"/>
          <w:szCs w:val="28"/>
          <w:lang w:val="en-US"/>
        </w:rPr>
      </w:pPr>
    </w:p>
    <w:p w:rsidR="0019043B" w:rsidRPr="00663143" w:rsidRDefault="00965E54"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Таблица 5</w:t>
      </w:r>
      <w:r w:rsidR="00FA0590" w:rsidRPr="00663143">
        <w:rPr>
          <w:rFonts w:ascii="Times New Roman" w:hAnsi="Times New Roman" w:cs="Times New Roman"/>
          <w:sz w:val="28"/>
          <w:szCs w:val="28"/>
          <w:lang w:val="en-US"/>
        </w:rPr>
        <w:t xml:space="preserve"> </w:t>
      </w:r>
      <w:r w:rsidR="0019043B" w:rsidRPr="00663143">
        <w:rPr>
          <w:rFonts w:ascii="Times New Roman" w:hAnsi="Times New Roman" w:cs="Times New Roman"/>
          <w:sz w:val="28"/>
          <w:szCs w:val="28"/>
        </w:rPr>
        <w:t>Доходы от реализации за 1 полугодие 2005 года</w:t>
      </w:r>
    </w:p>
    <w:tbl>
      <w:tblPr>
        <w:tblStyle w:val="ad"/>
        <w:tblW w:w="9072" w:type="dxa"/>
        <w:jc w:val="center"/>
        <w:tblLook w:val="0400" w:firstRow="0" w:lastRow="0" w:firstColumn="0" w:lastColumn="0" w:noHBand="0" w:noVBand="1"/>
      </w:tblPr>
      <w:tblGrid>
        <w:gridCol w:w="548"/>
        <w:gridCol w:w="7280"/>
        <w:gridCol w:w="1244"/>
      </w:tblGrid>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 п/п</w:t>
            </w:r>
          </w:p>
        </w:tc>
        <w:tc>
          <w:tcPr>
            <w:tcW w:w="0" w:type="auto"/>
          </w:tcPr>
          <w:p w:rsidR="0019043B" w:rsidRPr="00663143" w:rsidRDefault="0019043B" w:rsidP="00FA0590">
            <w:pPr>
              <w:suppressAutoHyphens/>
              <w:spacing w:line="360" w:lineRule="auto"/>
              <w:jc w:val="center"/>
              <w:rPr>
                <w:sz w:val="20"/>
              </w:rPr>
            </w:pPr>
            <w:r w:rsidRPr="00663143">
              <w:rPr>
                <w:sz w:val="20"/>
              </w:rPr>
              <w:t>Показатель</w:t>
            </w:r>
          </w:p>
        </w:tc>
        <w:tc>
          <w:tcPr>
            <w:tcW w:w="0" w:type="auto"/>
            <w:noWrap/>
          </w:tcPr>
          <w:p w:rsidR="0019043B" w:rsidRPr="00663143" w:rsidRDefault="0019043B" w:rsidP="00FA0590">
            <w:pPr>
              <w:suppressAutoHyphens/>
              <w:spacing w:line="360" w:lineRule="auto"/>
              <w:jc w:val="center"/>
              <w:rPr>
                <w:sz w:val="20"/>
              </w:rPr>
            </w:pPr>
            <w:r w:rsidRPr="00663143">
              <w:rPr>
                <w:sz w:val="20"/>
              </w:rPr>
              <w:t>Сумма</w:t>
            </w:r>
            <w:r w:rsidR="00903DEA" w:rsidRPr="00663143">
              <w:rPr>
                <w:sz w:val="20"/>
              </w:rPr>
              <w:t>, руб.</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1</w:t>
            </w:r>
          </w:p>
        </w:tc>
        <w:tc>
          <w:tcPr>
            <w:tcW w:w="0" w:type="auto"/>
          </w:tcPr>
          <w:p w:rsidR="0019043B" w:rsidRPr="00663143" w:rsidRDefault="0019043B" w:rsidP="00FA0590">
            <w:pPr>
              <w:suppressAutoHyphens/>
              <w:spacing w:line="360" w:lineRule="auto"/>
              <w:rPr>
                <w:sz w:val="20"/>
              </w:rPr>
            </w:pPr>
            <w:r w:rsidRPr="00663143">
              <w:rPr>
                <w:sz w:val="20"/>
              </w:rPr>
              <w:t>Выручка от реализации - всего, в том числе:</w:t>
            </w:r>
          </w:p>
        </w:tc>
        <w:tc>
          <w:tcPr>
            <w:tcW w:w="0" w:type="auto"/>
            <w:noWrap/>
          </w:tcPr>
          <w:p w:rsidR="0019043B" w:rsidRPr="00663143" w:rsidRDefault="008E4810" w:rsidP="00FA0590">
            <w:pPr>
              <w:suppressAutoHyphens/>
              <w:spacing w:line="360" w:lineRule="auto"/>
              <w:jc w:val="center"/>
              <w:rPr>
                <w:sz w:val="20"/>
              </w:rPr>
            </w:pPr>
            <w:r w:rsidRPr="00663143">
              <w:rPr>
                <w:sz w:val="20"/>
              </w:rPr>
              <w:t>22</w:t>
            </w:r>
            <w:r w:rsidR="00FA0590" w:rsidRPr="00663143">
              <w:rPr>
                <w:sz w:val="20"/>
              </w:rPr>
              <w:t xml:space="preserve"> </w:t>
            </w:r>
            <w:r w:rsidRPr="00663143">
              <w:rPr>
                <w:sz w:val="20"/>
              </w:rPr>
              <w:t>810</w:t>
            </w:r>
            <w:r w:rsidR="00903DEA" w:rsidRPr="00663143">
              <w:rPr>
                <w:sz w:val="20"/>
              </w:rPr>
              <w:t>,00</w:t>
            </w:r>
          </w:p>
        </w:tc>
      </w:tr>
      <w:tr w:rsidR="0019043B" w:rsidRPr="00663143" w:rsidTr="008712CB">
        <w:trPr>
          <w:jc w:val="center"/>
        </w:trPr>
        <w:tc>
          <w:tcPr>
            <w:tcW w:w="0" w:type="auto"/>
          </w:tcPr>
          <w:p w:rsidR="0019043B" w:rsidRPr="00663143" w:rsidRDefault="0019043B" w:rsidP="00FA0590">
            <w:pPr>
              <w:tabs>
                <w:tab w:val="center" w:pos="672"/>
              </w:tabs>
              <w:suppressAutoHyphens/>
              <w:spacing w:line="360" w:lineRule="auto"/>
              <w:jc w:val="center"/>
              <w:rPr>
                <w:sz w:val="20"/>
              </w:rPr>
            </w:pPr>
            <w:r w:rsidRPr="00663143">
              <w:rPr>
                <w:sz w:val="20"/>
              </w:rPr>
              <w:t>2</w:t>
            </w:r>
          </w:p>
        </w:tc>
        <w:tc>
          <w:tcPr>
            <w:tcW w:w="0" w:type="auto"/>
          </w:tcPr>
          <w:p w:rsidR="0019043B" w:rsidRPr="00663143" w:rsidRDefault="0019043B" w:rsidP="00FA0590">
            <w:pPr>
              <w:suppressAutoHyphens/>
              <w:spacing w:line="360" w:lineRule="auto"/>
              <w:rPr>
                <w:sz w:val="20"/>
              </w:rPr>
            </w:pPr>
            <w:r w:rsidRPr="00663143">
              <w:rPr>
                <w:sz w:val="20"/>
              </w:rPr>
              <w:t>по экспорту</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p>
        </w:tc>
        <w:tc>
          <w:tcPr>
            <w:tcW w:w="0" w:type="auto"/>
          </w:tcPr>
          <w:p w:rsidR="0019043B" w:rsidRPr="00663143" w:rsidRDefault="0019043B" w:rsidP="00FA0590">
            <w:pPr>
              <w:suppressAutoHyphens/>
              <w:spacing w:line="360" w:lineRule="auto"/>
              <w:rPr>
                <w:sz w:val="20"/>
              </w:rPr>
            </w:pPr>
            <w:r w:rsidRPr="00663143">
              <w:rPr>
                <w:sz w:val="20"/>
              </w:rPr>
              <w:t>из п. 1:</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3</w:t>
            </w:r>
          </w:p>
        </w:tc>
        <w:tc>
          <w:tcPr>
            <w:tcW w:w="0" w:type="auto"/>
          </w:tcPr>
          <w:p w:rsidR="0019043B" w:rsidRPr="00663143" w:rsidRDefault="0019043B" w:rsidP="00FA0590">
            <w:pPr>
              <w:suppressAutoHyphens/>
              <w:spacing w:line="360" w:lineRule="auto"/>
              <w:rPr>
                <w:sz w:val="20"/>
              </w:rPr>
            </w:pPr>
            <w:r w:rsidRPr="00663143">
              <w:rPr>
                <w:sz w:val="20"/>
              </w:rPr>
              <w:t>выручка от реализации товаров (работ, услуг) собственного производства</w:t>
            </w:r>
          </w:p>
        </w:tc>
        <w:tc>
          <w:tcPr>
            <w:tcW w:w="0" w:type="auto"/>
            <w:noWrap/>
          </w:tcPr>
          <w:p w:rsidR="0019043B" w:rsidRPr="00663143" w:rsidRDefault="008E4810" w:rsidP="00FA0590">
            <w:pPr>
              <w:suppressAutoHyphens/>
              <w:spacing w:line="360" w:lineRule="auto"/>
              <w:jc w:val="center"/>
              <w:rPr>
                <w:sz w:val="20"/>
              </w:rPr>
            </w:pPr>
            <w:r w:rsidRPr="00663143">
              <w:rPr>
                <w:sz w:val="20"/>
              </w:rPr>
              <w:t>18</w:t>
            </w:r>
            <w:r w:rsidR="00903DEA" w:rsidRPr="00663143">
              <w:rPr>
                <w:sz w:val="20"/>
              </w:rPr>
              <w:t xml:space="preserve"> </w:t>
            </w:r>
            <w:r w:rsidRPr="00663143">
              <w:rPr>
                <w:sz w:val="20"/>
              </w:rPr>
              <w:t>800</w:t>
            </w:r>
            <w:r w:rsidR="00903DEA" w:rsidRPr="00663143">
              <w:rPr>
                <w:sz w:val="20"/>
              </w:rPr>
              <w:t>,00</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4</w:t>
            </w:r>
          </w:p>
        </w:tc>
        <w:tc>
          <w:tcPr>
            <w:tcW w:w="0" w:type="auto"/>
          </w:tcPr>
          <w:p w:rsidR="0019043B" w:rsidRPr="00663143" w:rsidRDefault="0019043B" w:rsidP="00FA0590">
            <w:pPr>
              <w:suppressAutoHyphens/>
              <w:spacing w:line="360" w:lineRule="auto"/>
              <w:rPr>
                <w:sz w:val="20"/>
              </w:rPr>
            </w:pPr>
            <w:r w:rsidRPr="00663143">
              <w:rPr>
                <w:sz w:val="20"/>
              </w:rPr>
              <w:t>выручка от реализации имущественных прав, за исключением доходов от реализации права требования</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5</w:t>
            </w:r>
          </w:p>
        </w:tc>
        <w:tc>
          <w:tcPr>
            <w:tcW w:w="0" w:type="auto"/>
          </w:tcPr>
          <w:p w:rsidR="0019043B" w:rsidRPr="00663143" w:rsidRDefault="0019043B" w:rsidP="00FA0590">
            <w:pPr>
              <w:suppressAutoHyphens/>
              <w:spacing w:line="360" w:lineRule="auto"/>
              <w:rPr>
                <w:sz w:val="20"/>
              </w:rPr>
            </w:pPr>
            <w:r w:rsidRPr="00663143">
              <w:rPr>
                <w:sz w:val="20"/>
              </w:rPr>
              <w:t>выручка от реализации прочего имущества</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6</w:t>
            </w:r>
          </w:p>
        </w:tc>
        <w:tc>
          <w:tcPr>
            <w:tcW w:w="0" w:type="auto"/>
          </w:tcPr>
          <w:p w:rsidR="0019043B" w:rsidRPr="00663143" w:rsidRDefault="0019043B" w:rsidP="00FA0590">
            <w:pPr>
              <w:suppressAutoHyphens/>
              <w:spacing w:line="360" w:lineRule="auto"/>
              <w:rPr>
                <w:sz w:val="20"/>
              </w:rPr>
            </w:pPr>
            <w:r w:rsidRPr="00663143">
              <w:rPr>
                <w:sz w:val="20"/>
              </w:rPr>
              <w:t>выручка от реализации покупных товаров</w:t>
            </w:r>
          </w:p>
        </w:tc>
        <w:tc>
          <w:tcPr>
            <w:tcW w:w="0" w:type="auto"/>
            <w:noWrap/>
          </w:tcPr>
          <w:p w:rsidR="0019043B" w:rsidRPr="00663143" w:rsidRDefault="008E4810" w:rsidP="00FA0590">
            <w:pPr>
              <w:suppressAutoHyphens/>
              <w:spacing w:line="360" w:lineRule="auto"/>
              <w:jc w:val="center"/>
              <w:rPr>
                <w:sz w:val="20"/>
              </w:rPr>
            </w:pPr>
            <w:r w:rsidRPr="00663143">
              <w:rPr>
                <w:sz w:val="20"/>
              </w:rPr>
              <w:t>4</w:t>
            </w:r>
            <w:r w:rsidR="00903DEA" w:rsidRPr="00663143">
              <w:rPr>
                <w:sz w:val="20"/>
              </w:rPr>
              <w:t xml:space="preserve"> </w:t>
            </w:r>
            <w:r w:rsidRPr="00663143">
              <w:rPr>
                <w:sz w:val="20"/>
              </w:rPr>
              <w:t>010</w:t>
            </w:r>
            <w:r w:rsidR="00903DEA" w:rsidRPr="00663143">
              <w:rPr>
                <w:sz w:val="20"/>
              </w:rPr>
              <w:t>,00</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7</w:t>
            </w:r>
          </w:p>
        </w:tc>
        <w:tc>
          <w:tcPr>
            <w:tcW w:w="0" w:type="auto"/>
          </w:tcPr>
          <w:p w:rsidR="0019043B" w:rsidRPr="00663143" w:rsidRDefault="0019043B" w:rsidP="00FA0590">
            <w:pPr>
              <w:suppressAutoHyphens/>
              <w:spacing w:line="360" w:lineRule="auto"/>
              <w:rPr>
                <w:sz w:val="20"/>
              </w:rPr>
            </w:pPr>
            <w:r w:rsidRPr="00663143">
              <w:rPr>
                <w:sz w:val="20"/>
              </w:rPr>
              <w:t>Выручка от реализации амортизируемого имущества</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8</w:t>
            </w:r>
          </w:p>
        </w:tc>
        <w:tc>
          <w:tcPr>
            <w:tcW w:w="0" w:type="auto"/>
          </w:tcPr>
          <w:p w:rsidR="0019043B" w:rsidRPr="00663143" w:rsidRDefault="0019043B" w:rsidP="00FA0590">
            <w:pPr>
              <w:suppressAutoHyphens/>
              <w:spacing w:line="360" w:lineRule="auto"/>
              <w:rPr>
                <w:sz w:val="20"/>
              </w:rPr>
            </w:pPr>
            <w:r w:rsidRPr="00663143">
              <w:rPr>
                <w:sz w:val="20"/>
              </w:rPr>
              <w:t>Выручка от реализации права требования как реализации финансовых услуг</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9</w:t>
            </w:r>
          </w:p>
        </w:tc>
        <w:tc>
          <w:tcPr>
            <w:tcW w:w="0" w:type="auto"/>
            <w:noWrap/>
          </w:tcPr>
          <w:p w:rsidR="0019043B" w:rsidRPr="00663143" w:rsidRDefault="0019043B" w:rsidP="00FA0590">
            <w:pPr>
              <w:suppressAutoHyphens/>
              <w:spacing w:line="360" w:lineRule="auto"/>
              <w:rPr>
                <w:sz w:val="20"/>
              </w:rPr>
            </w:pPr>
            <w:r w:rsidRPr="00663143">
              <w:rPr>
                <w:sz w:val="20"/>
              </w:rPr>
              <w:t>Выручка от реализации права требования:</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p>
        </w:tc>
        <w:tc>
          <w:tcPr>
            <w:tcW w:w="0" w:type="auto"/>
            <w:noWrap/>
          </w:tcPr>
          <w:p w:rsidR="0019043B" w:rsidRPr="00663143" w:rsidRDefault="0019043B" w:rsidP="00FA0590">
            <w:pPr>
              <w:suppressAutoHyphens/>
              <w:spacing w:line="360" w:lineRule="auto"/>
              <w:rPr>
                <w:sz w:val="20"/>
              </w:rPr>
            </w:pPr>
            <w:r w:rsidRPr="00663143">
              <w:rPr>
                <w:sz w:val="20"/>
              </w:rPr>
              <w:t>до наступления срока платежа</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10</w:t>
            </w:r>
          </w:p>
        </w:tc>
        <w:tc>
          <w:tcPr>
            <w:tcW w:w="0" w:type="auto"/>
          </w:tcPr>
          <w:p w:rsidR="0019043B" w:rsidRPr="00663143" w:rsidRDefault="0019043B" w:rsidP="00FA0590">
            <w:pPr>
              <w:suppressAutoHyphens/>
              <w:spacing w:line="360" w:lineRule="auto"/>
              <w:rPr>
                <w:sz w:val="20"/>
              </w:rPr>
            </w:pPr>
            <w:r w:rsidRPr="00663143">
              <w:rPr>
                <w:sz w:val="20"/>
              </w:rPr>
              <w:t>после наступления срока платежа</w:t>
            </w:r>
          </w:p>
        </w:tc>
        <w:tc>
          <w:tcPr>
            <w:tcW w:w="0" w:type="auto"/>
            <w:noWrap/>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11</w:t>
            </w:r>
          </w:p>
        </w:tc>
        <w:tc>
          <w:tcPr>
            <w:tcW w:w="0" w:type="auto"/>
          </w:tcPr>
          <w:p w:rsidR="0019043B" w:rsidRPr="00663143" w:rsidRDefault="0019043B" w:rsidP="00FA0590">
            <w:pPr>
              <w:suppressAutoHyphens/>
              <w:spacing w:line="360" w:lineRule="auto"/>
              <w:rPr>
                <w:sz w:val="20"/>
              </w:rPr>
            </w:pPr>
            <w:r w:rsidRPr="00663143">
              <w:rPr>
                <w:sz w:val="20"/>
              </w:rPr>
              <w:t xml:space="preserve">Выручка от реализации товаров (работ, услуг), имущественных прав по объектам обслуживающих </w:t>
            </w:r>
            <w:r w:rsidR="00903DEA" w:rsidRPr="00663143">
              <w:rPr>
                <w:sz w:val="20"/>
              </w:rPr>
              <w:t>п</w:t>
            </w:r>
            <w:r w:rsidRPr="00663143">
              <w:rPr>
                <w:sz w:val="20"/>
              </w:rPr>
              <w:t>роизводств и хозяйств, включая объекты жилищно</w:t>
            </w:r>
            <w:r w:rsidR="00903DEA" w:rsidRPr="00663143">
              <w:rPr>
                <w:sz w:val="20"/>
              </w:rPr>
              <w:t>-</w:t>
            </w:r>
            <w:r w:rsidRPr="00663143">
              <w:rPr>
                <w:sz w:val="20"/>
              </w:rPr>
              <w:t>коммунальной и социально-культурной сферы</w:t>
            </w:r>
          </w:p>
        </w:tc>
        <w:tc>
          <w:tcPr>
            <w:tcW w:w="0" w:type="auto"/>
          </w:tcPr>
          <w:p w:rsidR="0019043B" w:rsidRPr="00663143" w:rsidRDefault="00C16C8A" w:rsidP="00FA0590">
            <w:pPr>
              <w:suppressAutoHyphens/>
              <w:spacing w:line="360" w:lineRule="auto"/>
              <w:jc w:val="center"/>
              <w:rPr>
                <w:sz w:val="20"/>
              </w:rPr>
            </w:pPr>
            <w:r w:rsidRPr="00663143">
              <w:rPr>
                <w:sz w:val="20"/>
              </w:rPr>
              <w:t>-</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p>
        </w:tc>
        <w:tc>
          <w:tcPr>
            <w:tcW w:w="0" w:type="auto"/>
          </w:tcPr>
          <w:p w:rsidR="0019043B" w:rsidRPr="00663143" w:rsidRDefault="0019043B" w:rsidP="00FA0590">
            <w:pPr>
              <w:suppressAutoHyphens/>
              <w:spacing w:line="360" w:lineRule="auto"/>
              <w:rPr>
                <w:sz w:val="20"/>
              </w:rPr>
            </w:pPr>
            <w:r w:rsidRPr="00663143">
              <w:rPr>
                <w:sz w:val="20"/>
              </w:rPr>
              <w:t>Итого доходов от реализации (п 1 + сумма строк с 7 по 11)</w:t>
            </w:r>
          </w:p>
        </w:tc>
        <w:tc>
          <w:tcPr>
            <w:tcW w:w="0" w:type="auto"/>
          </w:tcPr>
          <w:p w:rsidR="0019043B" w:rsidRPr="00663143" w:rsidRDefault="008E4810" w:rsidP="00FA0590">
            <w:pPr>
              <w:suppressAutoHyphens/>
              <w:spacing w:line="360" w:lineRule="auto"/>
              <w:jc w:val="center"/>
              <w:rPr>
                <w:sz w:val="20"/>
              </w:rPr>
            </w:pPr>
            <w:r w:rsidRPr="00663143">
              <w:rPr>
                <w:sz w:val="20"/>
              </w:rPr>
              <w:t>22</w:t>
            </w:r>
            <w:r w:rsidR="00FA0590" w:rsidRPr="00663143">
              <w:rPr>
                <w:sz w:val="20"/>
              </w:rPr>
              <w:t xml:space="preserve"> </w:t>
            </w:r>
            <w:r w:rsidRPr="00663143">
              <w:rPr>
                <w:sz w:val="20"/>
              </w:rPr>
              <w:t>810</w:t>
            </w:r>
            <w:r w:rsidR="00903DEA" w:rsidRPr="00663143">
              <w:rPr>
                <w:sz w:val="20"/>
              </w:rPr>
              <w:t>,00</w:t>
            </w:r>
          </w:p>
        </w:tc>
      </w:tr>
    </w:tbl>
    <w:p w:rsidR="0019043B" w:rsidRPr="00663143" w:rsidRDefault="0019043B" w:rsidP="00FA0590">
      <w:pPr>
        <w:pStyle w:val="ConsNormal"/>
        <w:suppressAutoHyphens/>
        <w:spacing w:line="360" w:lineRule="auto"/>
        <w:ind w:right="0" w:firstLine="709"/>
        <w:jc w:val="both"/>
        <w:rPr>
          <w:rFonts w:ascii="Times New Roman" w:hAnsi="Times New Roman" w:cs="Times New Roman"/>
          <w:sz w:val="28"/>
          <w:szCs w:val="28"/>
        </w:rPr>
      </w:pPr>
    </w:p>
    <w:p w:rsidR="0019043B" w:rsidRPr="00663143" w:rsidRDefault="008712CB" w:rsidP="00FA0590">
      <w:pPr>
        <w:pStyle w:val="ConsNorma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965E54" w:rsidRPr="00663143">
        <w:rPr>
          <w:rFonts w:ascii="Times New Roman" w:hAnsi="Times New Roman" w:cs="Times New Roman"/>
          <w:sz w:val="28"/>
          <w:szCs w:val="28"/>
        </w:rPr>
        <w:t>Таблица 6</w:t>
      </w:r>
      <w:r w:rsidR="00FA0590" w:rsidRPr="00663143">
        <w:rPr>
          <w:rFonts w:ascii="Times New Roman" w:hAnsi="Times New Roman" w:cs="Times New Roman"/>
          <w:sz w:val="28"/>
          <w:szCs w:val="28"/>
          <w:lang w:val="en-US"/>
        </w:rPr>
        <w:t xml:space="preserve"> </w:t>
      </w:r>
      <w:r w:rsidR="0019043B" w:rsidRPr="00663143">
        <w:rPr>
          <w:rFonts w:ascii="Times New Roman" w:hAnsi="Times New Roman" w:cs="Times New Roman"/>
          <w:sz w:val="28"/>
          <w:szCs w:val="28"/>
        </w:rPr>
        <w:t>Внереализационные доходы</w:t>
      </w:r>
    </w:p>
    <w:tbl>
      <w:tblPr>
        <w:tblStyle w:val="ad"/>
        <w:tblW w:w="9072" w:type="dxa"/>
        <w:jc w:val="center"/>
        <w:tblLook w:val="0400" w:firstRow="0" w:lastRow="0" w:firstColumn="0" w:lastColumn="0" w:noHBand="0" w:noVBand="1"/>
      </w:tblPr>
      <w:tblGrid>
        <w:gridCol w:w="680"/>
        <w:gridCol w:w="7148"/>
        <w:gridCol w:w="1244"/>
      </w:tblGrid>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 п/п</w:t>
            </w:r>
          </w:p>
        </w:tc>
        <w:tc>
          <w:tcPr>
            <w:tcW w:w="0" w:type="auto"/>
          </w:tcPr>
          <w:p w:rsidR="0019043B" w:rsidRPr="00663143" w:rsidRDefault="0019043B" w:rsidP="00FA0590">
            <w:pPr>
              <w:suppressAutoHyphens/>
              <w:spacing w:line="360" w:lineRule="auto"/>
              <w:jc w:val="center"/>
              <w:rPr>
                <w:sz w:val="20"/>
              </w:rPr>
            </w:pPr>
            <w:r w:rsidRPr="00663143">
              <w:rPr>
                <w:sz w:val="20"/>
              </w:rPr>
              <w:t>Показатель</w:t>
            </w:r>
          </w:p>
        </w:tc>
        <w:tc>
          <w:tcPr>
            <w:tcW w:w="0" w:type="auto"/>
            <w:noWrap/>
          </w:tcPr>
          <w:p w:rsidR="0019043B" w:rsidRPr="00663143" w:rsidRDefault="0019043B" w:rsidP="00FA0590">
            <w:pPr>
              <w:suppressAutoHyphens/>
              <w:spacing w:line="360" w:lineRule="auto"/>
              <w:jc w:val="center"/>
              <w:rPr>
                <w:sz w:val="20"/>
              </w:rPr>
            </w:pPr>
            <w:r w:rsidRPr="00663143">
              <w:rPr>
                <w:sz w:val="20"/>
              </w:rPr>
              <w:t>Сумма</w:t>
            </w:r>
            <w:r w:rsidR="00903DEA" w:rsidRPr="00663143">
              <w:rPr>
                <w:sz w:val="20"/>
              </w:rPr>
              <w:t>, руб.</w:t>
            </w:r>
          </w:p>
        </w:tc>
      </w:tr>
      <w:tr w:rsidR="0019043B" w:rsidRPr="00663143" w:rsidTr="008712CB">
        <w:trPr>
          <w:jc w:val="center"/>
        </w:trPr>
        <w:tc>
          <w:tcPr>
            <w:tcW w:w="0" w:type="auto"/>
          </w:tcPr>
          <w:p w:rsidR="0019043B" w:rsidRPr="00663143" w:rsidRDefault="008E4810" w:rsidP="00FA0590">
            <w:pPr>
              <w:suppressAutoHyphens/>
              <w:spacing w:line="360" w:lineRule="auto"/>
              <w:jc w:val="center"/>
              <w:rPr>
                <w:sz w:val="20"/>
              </w:rPr>
            </w:pPr>
            <w:r w:rsidRPr="00663143">
              <w:rPr>
                <w:sz w:val="20"/>
              </w:rPr>
              <w:t>1</w:t>
            </w:r>
          </w:p>
        </w:tc>
        <w:tc>
          <w:tcPr>
            <w:tcW w:w="0" w:type="auto"/>
          </w:tcPr>
          <w:p w:rsidR="0019043B" w:rsidRPr="00663143" w:rsidRDefault="008E4810" w:rsidP="00FA0590">
            <w:pPr>
              <w:suppressAutoHyphens/>
              <w:spacing w:line="360" w:lineRule="auto"/>
              <w:rPr>
                <w:sz w:val="20"/>
              </w:rPr>
            </w:pPr>
            <w:r w:rsidRPr="00663143">
              <w:rPr>
                <w:sz w:val="20"/>
              </w:rPr>
              <w:t>доходы от</w:t>
            </w:r>
            <w:r w:rsidR="00FA0590" w:rsidRPr="00663143">
              <w:rPr>
                <w:sz w:val="20"/>
              </w:rPr>
              <w:t xml:space="preserve"> </w:t>
            </w:r>
            <w:r w:rsidRPr="00663143">
              <w:rPr>
                <w:sz w:val="20"/>
              </w:rPr>
              <w:t>совместной деятельности</w:t>
            </w:r>
          </w:p>
        </w:tc>
        <w:tc>
          <w:tcPr>
            <w:tcW w:w="0" w:type="auto"/>
            <w:noWrap/>
          </w:tcPr>
          <w:p w:rsidR="0019043B" w:rsidRPr="00663143" w:rsidRDefault="008E4810" w:rsidP="00FA0590">
            <w:pPr>
              <w:suppressAutoHyphens/>
              <w:spacing w:line="360" w:lineRule="auto"/>
              <w:jc w:val="center"/>
              <w:rPr>
                <w:sz w:val="20"/>
              </w:rPr>
            </w:pPr>
            <w:r w:rsidRPr="00663143">
              <w:rPr>
                <w:sz w:val="20"/>
              </w:rPr>
              <w:t>200</w:t>
            </w:r>
            <w:r w:rsidR="00903DEA" w:rsidRPr="00663143">
              <w:rPr>
                <w:sz w:val="20"/>
              </w:rPr>
              <w:t>,00</w:t>
            </w:r>
          </w:p>
        </w:tc>
      </w:tr>
      <w:tr w:rsidR="0019043B" w:rsidRPr="00663143" w:rsidTr="008712CB">
        <w:trPr>
          <w:jc w:val="center"/>
        </w:trPr>
        <w:tc>
          <w:tcPr>
            <w:tcW w:w="0" w:type="auto"/>
          </w:tcPr>
          <w:p w:rsidR="0019043B" w:rsidRPr="00663143" w:rsidRDefault="008E4810" w:rsidP="00FA0590">
            <w:pPr>
              <w:suppressAutoHyphens/>
              <w:spacing w:line="360" w:lineRule="auto"/>
              <w:jc w:val="center"/>
              <w:rPr>
                <w:sz w:val="20"/>
              </w:rPr>
            </w:pPr>
            <w:r w:rsidRPr="00663143">
              <w:rPr>
                <w:sz w:val="20"/>
              </w:rPr>
              <w:t>2</w:t>
            </w:r>
          </w:p>
        </w:tc>
        <w:tc>
          <w:tcPr>
            <w:tcW w:w="0" w:type="auto"/>
          </w:tcPr>
          <w:p w:rsidR="0019043B" w:rsidRPr="00663143" w:rsidRDefault="008E4810" w:rsidP="00FA0590">
            <w:pPr>
              <w:suppressAutoHyphens/>
              <w:spacing w:line="360" w:lineRule="auto"/>
              <w:rPr>
                <w:sz w:val="20"/>
              </w:rPr>
            </w:pPr>
            <w:r w:rsidRPr="00663143">
              <w:rPr>
                <w:sz w:val="20"/>
              </w:rPr>
              <w:t>штрафные санкции за нарушение хоздоговоров</w:t>
            </w:r>
          </w:p>
        </w:tc>
        <w:tc>
          <w:tcPr>
            <w:tcW w:w="0" w:type="auto"/>
            <w:noWrap/>
          </w:tcPr>
          <w:p w:rsidR="0019043B" w:rsidRPr="00663143" w:rsidRDefault="008E4810" w:rsidP="00FA0590">
            <w:pPr>
              <w:suppressAutoHyphens/>
              <w:spacing w:line="360" w:lineRule="auto"/>
              <w:jc w:val="center"/>
              <w:rPr>
                <w:sz w:val="20"/>
              </w:rPr>
            </w:pPr>
            <w:r w:rsidRPr="00663143">
              <w:rPr>
                <w:sz w:val="20"/>
              </w:rPr>
              <w:t>511</w:t>
            </w:r>
            <w:r w:rsidR="00903DEA" w:rsidRPr="00663143">
              <w:rPr>
                <w:sz w:val="20"/>
              </w:rPr>
              <w:t>,00</w:t>
            </w:r>
          </w:p>
        </w:tc>
      </w:tr>
      <w:tr w:rsidR="0019043B" w:rsidRPr="00663143" w:rsidTr="008712CB">
        <w:trPr>
          <w:jc w:val="center"/>
        </w:trPr>
        <w:tc>
          <w:tcPr>
            <w:tcW w:w="0" w:type="auto"/>
          </w:tcPr>
          <w:p w:rsidR="0019043B" w:rsidRPr="00663143" w:rsidRDefault="008E4810" w:rsidP="00FA0590">
            <w:pPr>
              <w:suppressAutoHyphens/>
              <w:spacing w:line="360" w:lineRule="auto"/>
              <w:jc w:val="center"/>
              <w:rPr>
                <w:sz w:val="20"/>
              </w:rPr>
            </w:pPr>
            <w:r w:rsidRPr="00663143">
              <w:rPr>
                <w:sz w:val="20"/>
              </w:rPr>
              <w:t>3</w:t>
            </w:r>
          </w:p>
        </w:tc>
        <w:tc>
          <w:tcPr>
            <w:tcW w:w="0" w:type="auto"/>
          </w:tcPr>
          <w:p w:rsidR="0019043B" w:rsidRPr="00663143" w:rsidRDefault="008E4810" w:rsidP="00FA0590">
            <w:pPr>
              <w:suppressAutoHyphens/>
              <w:spacing w:line="360" w:lineRule="auto"/>
              <w:rPr>
                <w:sz w:val="20"/>
              </w:rPr>
            </w:pPr>
            <w:r w:rsidRPr="00663143">
              <w:rPr>
                <w:sz w:val="20"/>
              </w:rPr>
              <w:t>положительные курсовые</w:t>
            </w:r>
            <w:r w:rsidR="00FA0590" w:rsidRPr="00663143">
              <w:rPr>
                <w:sz w:val="20"/>
              </w:rPr>
              <w:t xml:space="preserve"> </w:t>
            </w:r>
            <w:r w:rsidRPr="00663143">
              <w:rPr>
                <w:sz w:val="20"/>
              </w:rPr>
              <w:t>разницы,</w:t>
            </w:r>
            <w:r w:rsidR="00FA0590" w:rsidRPr="00663143">
              <w:rPr>
                <w:sz w:val="20"/>
              </w:rPr>
              <w:t xml:space="preserve"> </w:t>
            </w:r>
            <w:r w:rsidRPr="00663143">
              <w:rPr>
                <w:sz w:val="20"/>
              </w:rPr>
              <w:t>образовавшиеся в результате изменения курса рубля ЦБ РФ</w:t>
            </w:r>
          </w:p>
        </w:tc>
        <w:tc>
          <w:tcPr>
            <w:tcW w:w="0" w:type="auto"/>
            <w:noWrap/>
          </w:tcPr>
          <w:p w:rsidR="0019043B" w:rsidRPr="00663143" w:rsidRDefault="008E4810" w:rsidP="00FA0590">
            <w:pPr>
              <w:suppressAutoHyphens/>
              <w:spacing w:line="360" w:lineRule="auto"/>
              <w:jc w:val="center"/>
              <w:rPr>
                <w:sz w:val="20"/>
              </w:rPr>
            </w:pPr>
            <w:r w:rsidRPr="00663143">
              <w:rPr>
                <w:sz w:val="20"/>
              </w:rPr>
              <w:t>38</w:t>
            </w:r>
            <w:r w:rsidR="00903DEA" w:rsidRPr="00663143">
              <w:rPr>
                <w:sz w:val="20"/>
              </w:rPr>
              <w:t>,00</w:t>
            </w:r>
          </w:p>
        </w:tc>
      </w:tr>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p>
        </w:tc>
        <w:tc>
          <w:tcPr>
            <w:tcW w:w="0" w:type="auto"/>
          </w:tcPr>
          <w:p w:rsidR="0019043B" w:rsidRPr="00663143" w:rsidRDefault="008E4810" w:rsidP="00FA0590">
            <w:pPr>
              <w:suppressAutoHyphens/>
              <w:spacing w:line="360" w:lineRule="auto"/>
              <w:rPr>
                <w:sz w:val="20"/>
              </w:rPr>
            </w:pPr>
            <w:r w:rsidRPr="00663143">
              <w:rPr>
                <w:sz w:val="20"/>
              </w:rPr>
              <w:t>Итого внереализационные доходы</w:t>
            </w:r>
          </w:p>
        </w:tc>
        <w:tc>
          <w:tcPr>
            <w:tcW w:w="0" w:type="auto"/>
            <w:noWrap/>
          </w:tcPr>
          <w:p w:rsidR="0019043B" w:rsidRPr="00663143" w:rsidRDefault="008E4810" w:rsidP="00FA0590">
            <w:pPr>
              <w:suppressAutoHyphens/>
              <w:spacing w:line="360" w:lineRule="auto"/>
              <w:jc w:val="center"/>
              <w:rPr>
                <w:sz w:val="20"/>
              </w:rPr>
            </w:pPr>
            <w:r w:rsidRPr="00663143">
              <w:rPr>
                <w:sz w:val="20"/>
              </w:rPr>
              <w:t>749</w:t>
            </w:r>
            <w:r w:rsidR="00903DEA" w:rsidRPr="00663143">
              <w:rPr>
                <w:sz w:val="20"/>
              </w:rPr>
              <w:t>,00</w:t>
            </w:r>
          </w:p>
        </w:tc>
      </w:tr>
    </w:tbl>
    <w:p w:rsidR="0019043B" w:rsidRPr="00663143" w:rsidRDefault="0019043B" w:rsidP="00FA0590">
      <w:pPr>
        <w:pStyle w:val="ConsNormal"/>
        <w:suppressAutoHyphens/>
        <w:spacing w:line="360" w:lineRule="auto"/>
        <w:ind w:right="0" w:firstLine="709"/>
        <w:jc w:val="both"/>
        <w:rPr>
          <w:rFonts w:ascii="Times New Roman" w:hAnsi="Times New Roman" w:cs="Times New Roman"/>
          <w:sz w:val="28"/>
          <w:szCs w:val="28"/>
        </w:rPr>
      </w:pPr>
    </w:p>
    <w:p w:rsidR="0019043B" w:rsidRPr="00663143" w:rsidRDefault="00965E54"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Таблица 7</w:t>
      </w:r>
      <w:r w:rsidR="00FA0590" w:rsidRPr="00663143">
        <w:rPr>
          <w:rFonts w:ascii="Times New Roman" w:hAnsi="Times New Roman" w:cs="Times New Roman"/>
          <w:sz w:val="28"/>
          <w:szCs w:val="28"/>
          <w:lang w:val="en-US"/>
        </w:rPr>
        <w:t xml:space="preserve"> </w:t>
      </w:r>
      <w:r w:rsidR="0019043B" w:rsidRPr="00663143">
        <w:rPr>
          <w:rFonts w:ascii="Times New Roman" w:hAnsi="Times New Roman" w:cs="Times New Roman"/>
          <w:sz w:val="28"/>
          <w:szCs w:val="28"/>
        </w:rPr>
        <w:t>Расходы</w:t>
      </w:r>
      <w:r w:rsidR="00BA78F8" w:rsidRPr="00663143">
        <w:rPr>
          <w:rFonts w:ascii="Times New Roman" w:hAnsi="Times New Roman" w:cs="Times New Roman"/>
          <w:sz w:val="28"/>
          <w:szCs w:val="28"/>
        </w:rPr>
        <w:t>,</w:t>
      </w:r>
      <w:r w:rsidR="0019043B" w:rsidRPr="00663143">
        <w:rPr>
          <w:rFonts w:ascii="Times New Roman" w:hAnsi="Times New Roman" w:cs="Times New Roman"/>
          <w:sz w:val="28"/>
          <w:szCs w:val="28"/>
        </w:rPr>
        <w:t xml:space="preserve"> связанные с производством и реализацией, уменьшающие сумму доходов от реализации за 1 полугодие 2005 года</w:t>
      </w:r>
    </w:p>
    <w:tbl>
      <w:tblPr>
        <w:tblStyle w:val="ad"/>
        <w:tblW w:w="9072" w:type="dxa"/>
        <w:jc w:val="center"/>
        <w:tblLook w:val="0400" w:firstRow="0" w:lastRow="0" w:firstColumn="0" w:lastColumn="0" w:noHBand="0" w:noVBand="1"/>
      </w:tblPr>
      <w:tblGrid>
        <w:gridCol w:w="602"/>
        <w:gridCol w:w="7226"/>
        <w:gridCol w:w="1244"/>
      </w:tblGrid>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 п/п</w:t>
            </w:r>
          </w:p>
        </w:tc>
        <w:tc>
          <w:tcPr>
            <w:tcW w:w="0" w:type="auto"/>
          </w:tcPr>
          <w:p w:rsidR="0019043B" w:rsidRPr="00663143" w:rsidRDefault="0019043B" w:rsidP="00FA0590">
            <w:pPr>
              <w:suppressAutoHyphens/>
              <w:spacing w:line="360" w:lineRule="auto"/>
              <w:jc w:val="center"/>
              <w:rPr>
                <w:sz w:val="20"/>
              </w:rPr>
            </w:pPr>
            <w:r w:rsidRPr="00663143">
              <w:rPr>
                <w:sz w:val="20"/>
              </w:rPr>
              <w:t>Показатель</w:t>
            </w:r>
          </w:p>
        </w:tc>
        <w:tc>
          <w:tcPr>
            <w:tcW w:w="0" w:type="auto"/>
            <w:noWrap/>
          </w:tcPr>
          <w:p w:rsidR="0019043B" w:rsidRPr="00663143" w:rsidRDefault="0019043B" w:rsidP="00FA0590">
            <w:pPr>
              <w:suppressAutoHyphens/>
              <w:spacing w:line="360" w:lineRule="auto"/>
              <w:jc w:val="center"/>
              <w:rPr>
                <w:sz w:val="20"/>
              </w:rPr>
            </w:pPr>
            <w:r w:rsidRPr="00663143">
              <w:rPr>
                <w:sz w:val="20"/>
              </w:rPr>
              <w:t>Сумма</w:t>
            </w:r>
            <w:r w:rsidR="00A56608" w:rsidRPr="00663143">
              <w:rPr>
                <w:sz w:val="20"/>
              </w:rPr>
              <w:t>, руб.</w:t>
            </w:r>
          </w:p>
        </w:tc>
      </w:tr>
      <w:tr w:rsidR="005D2884" w:rsidRPr="00663143" w:rsidTr="008712CB">
        <w:trPr>
          <w:jc w:val="center"/>
        </w:trPr>
        <w:tc>
          <w:tcPr>
            <w:tcW w:w="0" w:type="auto"/>
          </w:tcPr>
          <w:p w:rsidR="005D2884" w:rsidRPr="00663143" w:rsidRDefault="00903DEA" w:rsidP="00FA0590">
            <w:pPr>
              <w:suppressAutoHyphens/>
              <w:spacing w:line="360" w:lineRule="auto"/>
              <w:jc w:val="center"/>
              <w:rPr>
                <w:sz w:val="20"/>
              </w:rPr>
            </w:pPr>
            <w:r w:rsidRPr="00663143">
              <w:rPr>
                <w:sz w:val="20"/>
              </w:rPr>
              <w:t>1</w:t>
            </w:r>
          </w:p>
        </w:tc>
        <w:tc>
          <w:tcPr>
            <w:tcW w:w="0" w:type="auto"/>
          </w:tcPr>
          <w:p w:rsidR="005D2884" w:rsidRPr="00663143" w:rsidRDefault="005D2884" w:rsidP="00FA0590">
            <w:pPr>
              <w:suppressAutoHyphens/>
              <w:spacing w:line="360" w:lineRule="auto"/>
              <w:rPr>
                <w:sz w:val="20"/>
              </w:rPr>
            </w:pPr>
            <w:r w:rsidRPr="00663143">
              <w:rPr>
                <w:sz w:val="20"/>
              </w:rPr>
              <w:t>себестоимость отгруженной продукции (уменьшенная на величину сверхнормативных затрат)</w:t>
            </w:r>
          </w:p>
        </w:tc>
        <w:tc>
          <w:tcPr>
            <w:tcW w:w="0" w:type="auto"/>
            <w:noWrap/>
          </w:tcPr>
          <w:p w:rsidR="005D2884" w:rsidRPr="00663143" w:rsidRDefault="005D2884" w:rsidP="00FA0590">
            <w:pPr>
              <w:suppressAutoHyphens/>
              <w:spacing w:line="360" w:lineRule="auto"/>
              <w:jc w:val="center"/>
              <w:rPr>
                <w:sz w:val="20"/>
              </w:rPr>
            </w:pPr>
            <w:r w:rsidRPr="00663143">
              <w:rPr>
                <w:sz w:val="20"/>
              </w:rPr>
              <w:t>10 190,00</w:t>
            </w:r>
          </w:p>
        </w:tc>
      </w:tr>
      <w:tr w:rsidR="005D2884" w:rsidRPr="00663143" w:rsidTr="008712CB">
        <w:trPr>
          <w:jc w:val="center"/>
        </w:trPr>
        <w:tc>
          <w:tcPr>
            <w:tcW w:w="0" w:type="auto"/>
          </w:tcPr>
          <w:p w:rsidR="005D2884" w:rsidRPr="00663143" w:rsidRDefault="00903DEA" w:rsidP="00FA0590">
            <w:pPr>
              <w:suppressAutoHyphens/>
              <w:spacing w:line="360" w:lineRule="auto"/>
              <w:jc w:val="center"/>
              <w:rPr>
                <w:sz w:val="20"/>
              </w:rPr>
            </w:pPr>
            <w:r w:rsidRPr="00663143">
              <w:rPr>
                <w:sz w:val="20"/>
              </w:rPr>
              <w:t>2</w:t>
            </w:r>
          </w:p>
        </w:tc>
        <w:tc>
          <w:tcPr>
            <w:tcW w:w="0" w:type="auto"/>
          </w:tcPr>
          <w:p w:rsidR="005D2884" w:rsidRPr="00663143" w:rsidRDefault="005D2884" w:rsidP="00FA0590">
            <w:pPr>
              <w:suppressAutoHyphens/>
              <w:spacing w:line="360" w:lineRule="auto"/>
              <w:rPr>
                <w:sz w:val="20"/>
              </w:rPr>
            </w:pPr>
            <w:r w:rsidRPr="00663143">
              <w:rPr>
                <w:sz w:val="20"/>
              </w:rPr>
              <w:t>коммерческие расходы</w:t>
            </w:r>
            <w:r w:rsidR="00FA0590" w:rsidRPr="00663143">
              <w:rPr>
                <w:sz w:val="20"/>
              </w:rPr>
              <w:t xml:space="preserve"> </w:t>
            </w:r>
            <w:r w:rsidRPr="00663143">
              <w:rPr>
                <w:sz w:val="20"/>
              </w:rPr>
              <w:t>(уменьшенная на величину сверхнормативных расходов на рекламу)</w:t>
            </w:r>
            <w:r w:rsidR="00FA0590" w:rsidRPr="00663143">
              <w:rPr>
                <w:sz w:val="20"/>
              </w:rPr>
              <w:t xml:space="preserve"> </w:t>
            </w:r>
          </w:p>
        </w:tc>
        <w:tc>
          <w:tcPr>
            <w:tcW w:w="0" w:type="auto"/>
            <w:noWrap/>
          </w:tcPr>
          <w:p w:rsidR="005D2884" w:rsidRPr="00663143" w:rsidRDefault="005D2884" w:rsidP="00FA0590">
            <w:pPr>
              <w:suppressAutoHyphens/>
              <w:spacing w:line="360" w:lineRule="auto"/>
              <w:jc w:val="center"/>
              <w:rPr>
                <w:sz w:val="20"/>
              </w:rPr>
            </w:pPr>
            <w:r w:rsidRPr="00663143">
              <w:rPr>
                <w:sz w:val="20"/>
              </w:rPr>
              <w:t>1 045,00</w:t>
            </w:r>
          </w:p>
        </w:tc>
      </w:tr>
      <w:tr w:rsidR="005D2884" w:rsidRPr="00663143" w:rsidTr="008712CB">
        <w:trPr>
          <w:jc w:val="center"/>
        </w:trPr>
        <w:tc>
          <w:tcPr>
            <w:tcW w:w="0" w:type="auto"/>
          </w:tcPr>
          <w:p w:rsidR="005D2884" w:rsidRPr="00663143" w:rsidRDefault="00903DEA" w:rsidP="00FA0590">
            <w:pPr>
              <w:suppressAutoHyphens/>
              <w:spacing w:line="360" w:lineRule="auto"/>
              <w:jc w:val="center"/>
              <w:rPr>
                <w:sz w:val="20"/>
              </w:rPr>
            </w:pPr>
            <w:r w:rsidRPr="00663143">
              <w:rPr>
                <w:sz w:val="20"/>
              </w:rPr>
              <w:t>3</w:t>
            </w:r>
          </w:p>
        </w:tc>
        <w:tc>
          <w:tcPr>
            <w:tcW w:w="0" w:type="auto"/>
          </w:tcPr>
          <w:p w:rsidR="005D2884" w:rsidRPr="00663143" w:rsidRDefault="005D2884" w:rsidP="00FA0590">
            <w:pPr>
              <w:suppressAutoHyphens/>
              <w:spacing w:line="360" w:lineRule="auto"/>
              <w:rPr>
                <w:sz w:val="20"/>
              </w:rPr>
            </w:pPr>
            <w:r w:rsidRPr="00663143">
              <w:rPr>
                <w:sz w:val="20"/>
              </w:rPr>
              <w:t>управленческие расходы, в том числе налог на пользователей автодорог (уменьшенная на величину сверхнормативных расходов на оплату суточных)</w:t>
            </w:r>
          </w:p>
        </w:tc>
        <w:tc>
          <w:tcPr>
            <w:tcW w:w="0" w:type="auto"/>
            <w:noWrap/>
          </w:tcPr>
          <w:p w:rsidR="005D2884" w:rsidRPr="00663143" w:rsidRDefault="005D2884" w:rsidP="00FA0590">
            <w:pPr>
              <w:suppressAutoHyphens/>
              <w:spacing w:line="360" w:lineRule="auto"/>
              <w:jc w:val="center"/>
              <w:rPr>
                <w:sz w:val="20"/>
              </w:rPr>
            </w:pPr>
            <w:r w:rsidRPr="00663143">
              <w:rPr>
                <w:sz w:val="20"/>
              </w:rPr>
              <w:t>1 265,00</w:t>
            </w:r>
          </w:p>
        </w:tc>
      </w:tr>
      <w:tr w:rsidR="0019043B" w:rsidRPr="00663143" w:rsidTr="008712CB">
        <w:trPr>
          <w:jc w:val="center"/>
        </w:trPr>
        <w:tc>
          <w:tcPr>
            <w:tcW w:w="0" w:type="auto"/>
          </w:tcPr>
          <w:p w:rsidR="0019043B" w:rsidRPr="00663143" w:rsidRDefault="00903DEA" w:rsidP="00FA0590">
            <w:pPr>
              <w:suppressAutoHyphens/>
              <w:spacing w:line="360" w:lineRule="auto"/>
              <w:jc w:val="center"/>
              <w:rPr>
                <w:sz w:val="20"/>
              </w:rPr>
            </w:pPr>
            <w:r w:rsidRPr="00663143">
              <w:rPr>
                <w:sz w:val="20"/>
              </w:rPr>
              <w:t>4</w:t>
            </w:r>
          </w:p>
        </w:tc>
        <w:tc>
          <w:tcPr>
            <w:tcW w:w="0" w:type="auto"/>
          </w:tcPr>
          <w:p w:rsidR="0019043B" w:rsidRPr="00663143" w:rsidRDefault="005D2884" w:rsidP="00FA0590">
            <w:pPr>
              <w:suppressAutoHyphens/>
              <w:spacing w:line="360" w:lineRule="auto"/>
              <w:rPr>
                <w:sz w:val="20"/>
              </w:rPr>
            </w:pPr>
            <w:r w:rsidRPr="00663143">
              <w:rPr>
                <w:sz w:val="20"/>
              </w:rPr>
              <w:t xml:space="preserve">сумма НДС </w:t>
            </w:r>
            <w:r w:rsidR="00633AAD" w:rsidRPr="00663143">
              <w:rPr>
                <w:sz w:val="20"/>
              </w:rPr>
              <w:t>полученная по реализованным товарам работам услугам</w:t>
            </w:r>
            <w:r w:rsidR="00A81D7C" w:rsidRPr="00663143">
              <w:rPr>
                <w:sz w:val="20"/>
              </w:rPr>
              <w:t xml:space="preserve"> (2867,8+611,69)</w:t>
            </w:r>
          </w:p>
        </w:tc>
        <w:tc>
          <w:tcPr>
            <w:tcW w:w="0" w:type="auto"/>
            <w:noWrap/>
          </w:tcPr>
          <w:p w:rsidR="0019043B" w:rsidRPr="00663143" w:rsidRDefault="00633AAD" w:rsidP="00FA0590">
            <w:pPr>
              <w:suppressAutoHyphens/>
              <w:spacing w:line="360" w:lineRule="auto"/>
              <w:jc w:val="center"/>
              <w:rPr>
                <w:sz w:val="20"/>
              </w:rPr>
            </w:pPr>
            <w:r w:rsidRPr="00663143">
              <w:rPr>
                <w:sz w:val="20"/>
              </w:rPr>
              <w:t>3</w:t>
            </w:r>
            <w:r w:rsidR="00903DEA" w:rsidRPr="00663143">
              <w:rPr>
                <w:sz w:val="20"/>
              </w:rPr>
              <w:t xml:space="preserve"> </w:t>
            </w:r>
            <w:r w:rsidRPr="00663143">
              <w:rPr>
                <w:sz w:val="20"/>
              </w:rPr>
              <w:t>479,49</w:t>
            </w:r>
          </w:p>
        </w:tc>
      </w:tr>
      <w:tr w:rsidR="0019043B" w:rsidRPr="00663143" w:rsidTr="008712CB">
        <w:trPr>
          <w:jc w:val="center"/>
        </w:trPr>
        <w:tc>
          <w:tcPr>
            <w:tcW w:w="0" w:type="auto"/>
          </w:tcPr>
          <w:p w:rsidR="0019043B" w:rsidRPr="00663143" w:rsidRDefault="00903DEA" w:rsidP="00FA0590">
            <w:pPr>
              <w:suppressAutoHyphens/>
              <w:spacing w:line="360" w:lineRule="auto"/>
              <w:jc w:val="center"/>
              <w:rPr>
                <w:sz w:val="20"/>
              </w:rPr>
            </w:pPr>
            <w:r w:rsidRPr="00663143">
              <w:rPr>
                <w:sz w:val="20"/>
              </w:rPr>
              <w:t>5</w:t>
            </w:r>
          </w:p>
        </w:tc>
        <w:tc>
          <w:tcPr>
            <w:tcW w:w="0" w:type="auto"/>
          </w:tcPr>
          <w:p w:rsidR="00633AAD" w:rsidRPr="00663143" w:rsidRDefault="00A56608" w:rsidP="00FA0590">
            <w:pPr>
              <w:suppressAutoHyphens/>
              <w:spacing w:line="360" w:lineRule="auto"/>
              <w:rPr>
                <w:sz w:val="20"/>
              </w:rPr>
            </w:pPr>
            <w:r w:rsidRPr="00663143">
              <w:rPr>
                <w:sz w:val="20"/>
              </w:rPr>
              <w:t>с</w:t>
            </w:r>
            <w:r w:rsidR="00633AAD" w:rsidRPr="00663143">
              <w:rPr>
                <w:sz w:val="20"/>
              </w:rPr>
              <w:t>ебестоимость реализованных материалов</w:t>
            </w:r>
          </w:p>
        </w:tc>
        <w:tc>
          <w:tcPr>
            <w:tcW w:w="0" w:type="auto"/>
            <w:noWrap/>
          </w:tcPr>
          <w:p w:rsidR="0019043B" w:rsidRPr="00663143" w:rsidRDefault="00633AAD" w:rsidP="00FA0590">
            <w:pPr>
              <w:suppressAutoHyphens/>
              <w:spacing w:line="360" w:lineRule="auto"/>
              <w:jc w:val="center"/>
              <w:rPr>
                <w:sz w:val="20"/>
              </w:rPr>
            </w:pPr>
            <w:r w:rsidRPr="00663143">
              <w:rPr>
                <w:sz w:val="20"/>
              </w:rPr>
              <w:t>2</w:t>
            </w:r>
            <w:r w:rsidR="00903DEA" w:rsidRPr="00663143">
              <w:rPr>
                <w:sz w:val="20"/>
              </w:rPr>
              <w:t xml:space="preserve"> </w:t>
            </w:r>
            <w:r w:rsidRPr="00663143">
              <w:rPr>
                <w:sz w:val="20"/>
              </w:rPr>
              <w:t>532</w:t>
            </w:r>
            <w:r w:rsidR="00903DEA" w:rsidRPr="00663143">
              <w:rPr>
                <w:sz w:val="20"/>
              </w:rPr>
              <w:t>,00</w:t>
            </w:r>
          </w:p>
        </w:tc>
      </w:tr>
      <w:tr w:rsidR="0019043B" w:rsidRPr="00663143" w:rsidTr="008712CB">
        <w:trPr>
          <w:jc w:val="center"/>
        </w:trPr>
        <w:tc>
          <w:tcPr>
            <w:tcW w:w="0" w:type="auto"/>
          </w:tcPr>
          <w:p w:rsidR="0019043B" w:rsidRPr="00663143" w:rsidRDefault="00903DEA" w:rsidP="00FA0590">
            <w:pPr>
              <w:suppressAutoHyphens/>
              <w:spacing w:line="360" w:lineRule="auto"/>
              <w:jc w:val="center"/>
              <w:rPr>
                <w:sz w:val="20"/>
              </w:rPr>
            </w:pPr>
            <w:r w:rsidRPr="00663143">
              <w:rPr>
                <w:sz w:val="20"/>
              </w:rPr>
              <w:t>6</w:t>
            </w:r>
          </w:p>
        </w:tc>
        <w:tc>
          <w:tcPr>
            <w:tcW w:w="0" w:type="auto"/>
          </w:tcPr>
          <w:p w:rsidR="0019043B" w:rsidRPr="00663143" w:rsidRDefault="00A56608" w:rsidP="00FA0590">
            <w:pPr>
              <w:suppressAutoHyphens/>
              <w:spacing w:line="360" w:lineRule="auto"/>
              <w:rPr>
                <w:sz w:val="20"/>
              </w:rPr>
            </w:pPr>
            <w:r w:rsidRPr="00663143">
              <w:rPr>
                <w:sz w:val="20"/>
              </w:rPr>
              <w:t>с</w:t>
            </w:r>
            <w:r w:rsidR="00633AAD" w:rsidRPr="00663143">
              <w:rPr>
                <w:sz w:val="20"/>
              </w:rPr>
              <w:t>умма налога на имущество</w:t>
            </w:r>
          </w:p>
        </w:tc>
        <w:tc>
          <w:tcPr>
            <w:tcW w:w="0" w:type="auto"/>
            <w:noWrap/>
          </w:tcPr>
          <w:p w:rsidR="0019043B" w:rsidRPr="00663143" w:rsidRDefault="00633AAD" w:rsidP="00FA0590">
            <w:pPr>
              <w:suppressAutoHyphens/>
              <w:spacing w:line="360" w:lineRule="auto"/>
              <w:jc w:val="center"/>
              <w:rPr>
                <w:sz w:val="20"/>
              </w:rPr>
            </w:pPr>
            <w:r w:rsidRPr="00663143">
              <w:rPr>
                <w:sz w:val="20"/>
              </w:rPr>
              <w:t>35,45</w:t>
            </w:r>
          </w:p>
        </w:tc>
      </w:tr>
      <w:tr w:rsidR="00903DEA" w:rsidRPr="00663143" w:rsidTr="008712CB">
        <w:trPr>
          <w:jc w:val="center"/>
        </w:trPr>
        <w:tc>
          <w:tcPr>
            <w:tcW w:w="0" w:type="auto"/>
          </w:tcPr>
          <w:p w:rsidR="00903DEA" w:rsidRPr="00663143" w:rsidRDefault="00903DEA" w:rsidP="00FA0590">
            <w:pPr>
              <w:suppressAutoHyphens/>
              <w:spacing w:line="360" w:lineRule="auto"/>
              <w:jc w:val="center"/>
              <w:rPr>
                <w:sz w:val="20"/>
              </w:rPr>
            </w:pPr>
          </w:p>
        </w:tc>
        <w:tc>
          <w:tcPr>
            <w:tcW w:w="0" w:type="auto"/>
          </w:tcPr>
          <w:p w:rsidR="00903DEA" w:rsidRPr="00663143" w:rsidRDefault="00903DEA" w:rsidP="00FA0590">
            <w:pPr>
              <w:suppressAutoHyphens/>
              <w:spacing w:line="360" w:lineRule="auto"/>
              <w:rPr>
                <w:sz w:val="20"/>
              </w:rPr>
            </w:pPr>
            <w:r w:rsidRPr="00663143">
              <w:rPr>
                <w:sz w:val="20"/>
              </w:rPr>
              <w:t>Итого расходов связанных с производством и реализацией</w:t>
            </w:r>
          </w:p>
        </w:tc>
        <w:tc>
          <w:tcPr>
            <w:tcW w:w="0" w:type="auto"/>
            <w:noWrap/>
          </w:tcPr>
          <w:p w:rsidR="00903DEA" w:rsidRPr="00663143" w:rsidRDefault="00903DEA" w:rsidP="00FA0590">
            <w:pPr>
              <w:suppressAutoHyphens/>
              <w:spacing w:line="360" w:lineRule="auto"/>
              <w:jc w:val="center"/>
              <w:rPr>
                <w:sz w:val="20"/>
              </w:rPr>
            </w:pPr>
            <w:r w:rsidRPr="00663143">
              <w:rPr>
                <w:sz w:val="20"/>
              </w:rPr>
              <w:t>18 546,94</w:t>
            </w:r>
          </w:p>
        </w:tc>
      </w:tr>
    </w:tbl>
    <w:p w:rsidR="00965E54" w:rsidRPr="00663143" w:rsidRDefault="00965E54" w:rsidP="00FA0590">
      <w:pPr>
        <w:pStyle w:val="ConsNormal"/>
        <w:suppressAutoHyphens/>
        <w:spacing w:line="360" w:lineRule="auto"/>
        <w:ind w:right="0" w:firstLine="709"/>
        <w:jc w:val="both"/>
        <w:rPr>
          <w:rFonts w:ascii="Times New Roman" w:hAnsi="Times New Roman" w:cs="Times New Roman"/>
          <w:sz w:val="28"/>
          <w:szCs w:val="28"/>
        </w:rPr>
      </w:pPr>
    </w:p>
    <w:p w:rsidR="0019043B" w:rsidRPr="00663143" w:rsidRDefault="00C16C8A"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Таблица 8</w:t>
      </w:r>
      <w:r w:rsidR="00FA0590" w:rsidRPr="00663143">
        <w:rPr>
          <w:rFonts w:ascii="Times New Roman" w:hAnsi="Times New Roman" w:cs="Times New Roman"/>
          <w:sz w:val="28"/>
          <w:szCs w:val="28"/>
          <w:lang w:val="en-US"/>
        </w:rPr>
        <w:t xml:space="preserve"> </w:t>
      </w:r>
      <w:r w:rsidR="0019043B" w:rsidRPr="00663143">
        <w:rPr>
          <w:rFonts w:ascii="Times New Roman" w:hAnsi="Times New Roman" w:cs="Times New Roman"/>
          <w:sz w:val="28"/>
          <w:szCs w:val="28"/>
        </w:rPr>
        <w:t>Внереализационные расходы</w:t>
      </w:r>
    </w:p>
    <w:tbl>
      <w:tblPr>
        <w:tblStyle w:val="ad"/>
        <w:tblW w:w="9072" w:type="dxa"/>
        <w:jc w:val="center"/>
        <w:tblLook w:val="0400" w:firstRow="0" w:lastRow="0" w:firstColumn="0" w:lastColumn="0" w:noHBand="0" w:noVBand="1"/>
      </w:tblPr>
      <w:tblGrid>
        <w:gridCol w:w="682"/>
        <w:gridCol w:w="7146"/>
        <w:gridCol w:w="1244"/>
      </w:tblGrid>
      <w:tr w:rsidR="0019043B" w:rsidRPr="00663143" w:rsidTr="008712CB">
        <w:trPr>
          <w:jc w:val="center"/>
        </w:trPr>
        <w:tc>
          <w:tcPr>
            <w:tcW w:w="0" w:type="auto"/>
          </w:tcPr>
          <w:p w:rsidR="0019043B" w:rsidRPr="00663143" w:rsidRDefault="0019043B" w:rsidP="00FA0590">
            <w:pPr>
              <w:suppressAutoHyphens/>
              <w:spacing w:line="360" w:lineRule="auto"/>
              <w:jc w:val="center"/>
              <w:rPr>
                <w:sz w:val="20"/>
              </w:rPr>
            </w:pPr>
            <w:r w:rsidRPr="00663143">
              <w:rPr>
                <w:sz w:val="20"/>
              </w:rPr>
              <w:t>№ п/п</w:t>
            </w:r>
          </w:p>
        </w:tc>
        <w:tc>
          <w:tcPr>
            <w:tcW w:w="0" w:type="auto"/>
          </w:tcPr>
          <w:p w:rsidR="0019043B" w:rsidRPr="00663143" w:rsidRDefault="0019043B" w:rsidP="00FA0590">
            <w:pPr>
              <w:suppressAutoHyphens/>
              <w:spacing w:line="360" w:lineRule="auto"/>
              <w:jc w:val="center"/>
              <w:rPr>
                <w:sz w:val="20"/>
              </w:rPr>
            </w:pPr>
            <w:r w:rsidRPr="00663143">
              <w:rPr>
                <w:sz w:val="20"/>
              </w:rPr>
              <w:t>Показатель</w:t>
            </w:r>
          </w:p>
        </w:tc>
        <w:tc>
          <w:tcPr>
            <w:tcW w:w="0" w:type="auto"/>
            <w:noWrap/>
          </w:tcPr>
          <w:p w:rsidR="0019043B" w:rsidRPr="00663143" w:rsidRDefault="0019043B" w:rsidP="00FA0590">
            <w:pPr>
              <w:suppressAutoHyphens/>
              <w:spacing w:line="360" w:lineRule="auto"/>
              <w:jc w:val="center"/>
              <w:rPr>
                <w:sz w:val="20"/>
              </w:rPr>
            </w:pPr>
            <w:r w:rsidRPr="00663143">
              <w:rPr>
                <w:sz w:val="20"/>
              </w:rPr>
              <w:t>Сумма</w:t>
            </w:r>
            <w:r w:rsidR="00A56608" w:rsidRPr="00663143">
              <w:rPr>
                <w:sz w:val="20"/>
              </w:rPr>
              <w:t>, руб.</w:t>
            </w:r>
          </w:p>
        </w:tc>
      </w:tr>
      <w:tr w:rsidR="00903DEA" w:rsidRPr="00663143" w:rsidTr="008712CB">
        <w:trPr>
          <w:jc w:val="center"/>
        </w:trPr>
        <w:tc>
          <w:tcPr>
            <w:tcW w:w="0" w:type="auto"/>
          </w:tcPr>
          <w:p w:rsidR="00903DEA" w:rsidRPr="00663143" w:rsidRDefault="00903DEA" w:rsidP="00FA0590">
            <w:pPr>
              <w:suppressAutoHyphens/>
              <w:spacing w:line="360" w:lineRule="auto"/>
              <w:jc w:val="center"/>
              <w:rPr>
                <w:sz w:val="20"/>
              </w:rPr>
            </w:pPr>
            <w:r w:rsidRPr="00663143">
              <w:rPr>
                <w:sz w:val="20"/>
              </w:rPr>
              <w:t>1</w:t>
            </w:r>
          </w:p>
        </w:tc>
        <w:tc>
          <w:tcPr>
            <w:tcW w:w="0" w:type="auto"/>
          </w:tcPr>
          <w:p w:rsidR="00903DEA" w:rsidRPr="00663143" w:rsidRDefault="00903DEA" w:rsidP="00FA0590">
            <w:pPr>
              <w:suppressAutoHyphens/>
              <w:spacing w:line="360" w:lineRule="auto"/>
              <w:rPr>
                <w:sz w:val="20"/>
              </w:rPr>
            </w:pPr>
            <w:r w:rsidRPr="00663143">
              <w:rPr>
                <w:sz w:val="20"/>
              </w:rPr>
              <w:t>штрафные санкции за нарушение хоздоговоров</w:t>
            </w:r>
          </w:p>
        </w:tc>
        <w:tc>
          <w:tcPr>
            <w:tcW w:w="0" w:type="auto"/>
            <w:noWrap/>
          </w:tcPr>
          <w:p w:rsidR="00903DEA" w:rsidRPr="00663143" w:rsidRDefault="00903DEA" w:rsidP="00FA0590">
            <w:pPr>
              <w:suppressAutoHyphens/>
              <w:spacing w:line="360" w:lineRule="auto"/>
              <w:jc w:val="center"/>
              <w:rPr>
                <w:sz w:val="20"/>
              </w:rPr>
            </w:pPr>
            <w:r w:rsidRPr="00663143">
              <w:rPr>
                <w:sz w:val="20"/>
              </w:rPr>
              <w:t>212</w:t>
            </w:r>
            <w:r w:rsidR="00A56608" w:rsidRPr="00663143">
              <w:rPr>
                <w:sz w:val="20"/>
              </w:rPr>
              <w:t>,00</w:t>
            </w:r>
          </w:p>
        </w:tc>
      </w:tr>
      <w:tr w:rsidR="00903DEA" w:rsidRPr="00663143" w:rsidTr="008712CB">
        <w:trPr>
          <w:jc w:val="center"/>
        </w:trPr>
        <w:tc>
          <w:tcPr>
            <w:tcW w:w="0" w:type="auto"/>
          </w:tcPr>
          <w:p w:rsidR="00903DEA" w:rsidRPr="00663143" w:rsidRDefault="00903DEA" w:rsidP="00FA0590">
            <w:pPr>
              <w:suppressAutoHyphens/>
              <w:spacing w:line="360" w:lineRule="auto"/>
              <w:jc w:val="center"/>
              <w:rPr>
                <w:sz w:val="20"/>
              </w:rPr>
            </w:pPr>
            <w:r w:rsidRPr="00663143">
              <w:rPr>
                <w:sz w:val="20"/>
              </w:rPr>
              <w:t>2</w:t>
            </w:r>
          </w:p>
        </w:tc>
        <w:tc>
          <w:tcPr>
            <w:tcW w:w="0" w:type="auto"/>
          </w:tcPr>
          <w:p w:rsidR="00903DEA" w:rsidRPr="00663143" w:rsidRDefault="00903DEA" w:rsidP="00FA0590">
            <w:pPr>
              <w:suppressAutoHyphens/>
              <w:spacing w:line="360" w:lineRule="auto"/>
              <w:rPr>
                <w:sz w:val="20"/>
              </w:rPr>
            </w:pPr>
            <w:r w:rsidRPr="00663143">
              <w:rPr>
                <w:sz w:val="20"/>
              </w:rPr>
              <w:t>отрицательные курсовые</w:t>
            </w:r>
            <w:r w:rsidR="00FA0590" w:rsidRPr="00663143">
              <w:rPr>
                <w:sz w:val="20"/>
              </w:rPr>
              <w:t xml:space="preserve"> </w:t>
            </w:r>
            <w:r w:rsidRPr="00663143">
              <w:rPr>
                <w:sz w:val="20"/>
              </w:rPr>
              <w:t>разницы,</w:t>
            </w:r>
            <w:r w:rsidR="00FA0590" w:rsidRPr="00663143">
              <w:rPr>
                <w:sz w:val="20"/>
              </w:rPr>
              <w:t xml:space="preserve"> </w:t>
            </w:r>
            <w:r w:rsidRPr="00663143">
              <w:rPr>
                <w:sz w:val="20"/>
              </w:rPr>
              <w:t>образовавшиеся в результате изменения курса рубля ЦБ РФ</w:t>
            </w:r>
          </w:p>
        </w:tc>
        <w:tc>
          <w:tcPr>
            <w:tcW w:w="0" w:type="auto"/>
            <w:noWrap/>
          </w:tcPr>
          <w:p w:rsidR="00903DEA" w:rsidRPr="00663143" w:rsidRDefault="00903DEA" w:rsidP="00FA0590">
            <w:pPr>
              <w:suppressAutoHyphens/>
              <w:spacing w:line="360" w:lineRule="auto"/>
              <w:jc w:val="center"/>
              <w:rPr>
                <w:sz w:val="20"/>
              </w:rPr>
            </w:pPr>
            <w:r w:rsidRPr="00663143">
              <w:rPr>
                <w:sz w:val="20"/>
              </w:rPr>
              <w:t>28</w:t>
            </w:r>
            <w:r w:rsidR="00A56608" w:rsidRPr="00663143">
              <w:rPr>
                <w:sz w:val="20"/>
              </w:rPr>
              <w:t>,00</w:t>
            </w:r>
          </w:p>
        </w:tc>
      </w:tr>
      <w:tr w:rsidR="00903DEA" w:rsidRPr="00663143" w:rsidTr="008712CB">
        <w:trPr>
          <w:jc w:val="center"/>
        </w:trPr>
        <w:tc>
          <w:tcPr>
            <w:tcW w:w="0" w:type="auto"/>
          </w:tcPr>
          <w:p w:rsidR="00903DEA" w:rsidRPr="00663143" w:rsidRDefault="00903DEA" w:rsidP="00FA0590">
            <w:pPr>
              <w:suppressAutoHyphens/>
              <w:spacing w:line="360" w:lineRule="auto"/>
              <w:jc w:val="center"/>
              <w:rPr>
                <w:sz w:val="20"/>
              </w:rPr>
            </w:pPr>
            <w:r w:rsidRPr="00663143">
              <w:rPr>
                <w:sz w:val="20"/>
              </w:rPr>
              <w:t>3</w:t>
            </w:r>
          </w:p>
        </w:tc>
        <w:tc>
          <w:tcPr>
            <w:tcW w:w="0" w:type="auto"/>
          </w:tcPr>
          <w:p w:rsidR="00903DEA" w:rsidRPr="00663143" w:rsidRDefault="00903DEA" w:rsidP="00FA0590">
            <w:pPr>
              <w:suppressAutoHyphens/>
              <w:spacing w:line="360" w:lineRule="auto"/>
              <w:rPr>
                <w:sz w:val="20"/>
              </w:rPr>
            </w:pPr>
            <w:r w:rsidRPr="00663143">
              <w:rPr>
                <w:sz w:val="20"/>
              </w:rPr>
              <w:t>НДС со штрафных санкций за нарушение хоздоговоров, начисленных к получению</w:t>
            </w:r>
          </w:p>
        </w:tc>
        <w:tc>
          <w:tcPr>
            <w:tcW w:w="0" w:type="auto"/>
            <w:noWrap/>
          </w:tcPr>
          <w:p w:rsidR="00903DEA" w:rsidRPr="00663143" w:rsidRDefault="00903DEA" w:rsidP="00FA0590">
            <w:pPr>
              <w:suppressAutoHyphens/>
              <w:spacing w:line="360" w:lineRule="auto"/>
              <w:jc w:val="center"/>
              <w:rPr>
                <w:sz w:val="20"/>
              </w:rPr>
            </w:pPr>
            <w:r w:rsidRPr="00663143">
              <w:rPr>
                <w:sz w:val="20"/>
              </w:rPr>
              <w:t>91,98</w:t>
            </w:r>
          </w:p>
        </w:tc>
      </w:tr>
      <w:tr w:rsidR="00A81D7C" w:rsidRPr="00663143" w:rsidTr="008712CB">
        <w:trPr>
          <w:jc w:val="center"/>
        </w:trPr>
        <w:tc>
          <w:tcPr>
            <w:tcW w:w="0" w:type="auto"/>
          </w:tcPr>
          <w:p w:rsidR="00A81D7C" w:rsidRPr="00663143" w:rsidRDefault="00A81D7C" w:rsidP="00FA0590">
            <w:pPr>
              <w:suppressAutoHyphens/>
              <w:spacing w:line="360" w:lineRule="auto"/>
              <w:jc w:val="center"/>
              <w:rPr>
                <w:sz w:val="20"/>
              </w:rPr>
            </w:pPr>
            <w:r w:rsidRPr="00663143">
              <w:rPr>
                <w:sz w:val="20"/>
              </w:rPr>
              <w:t>4</w:t>
            </w:r>
          </w:p>
        </w:tc>
        <w:tc>
          <w:tcPr>
            <w:tcW w:w="0" w:type="auto"/>
          </w:tcPr>
          <w:p w:rsidR="00A81D7C" w:rsidRPr="00663143" w:rsidRDefault="00A81D7C" w:rsidP="00FA0590">
            <w:pPr>
              <w:suppressAutoHyphens/>
              <w:spacing w:line="360" w:lineRule="auto"/>
              <w:rPr>
                <w:sz w:val="20"/>
              </w:rPr>
            </w:pPr>
            <w:r w:rsidRPr="00663143">
              <w:rPr>
                <w:sz w:val="20"/>
              </w:rPr>
              <w:t>убыток от</w:t>
            </w:r>
            <w:r w:rsidR="00FA0590" w:rsidRPr="00663143">
              <w:rPr>
                <w:sz w:val="20"/>
              </w:rPr>
              <w:t xml:space="preserve"> </w:t>
            </w:r>
            <w:r w:rsidRPr="00663143">
              <w:rPr>
                <w:sz w:val="20"/>
              </w:rPr>
              <w:t>ликвидации основных средств</w:t>
            </w:r>
          </w:p>
        </w:tc>
        <w:tc>
          <w:tcPr>
            <w:tcW w:w="0" w:type="auto"/>
            <w:noWrap/>
          </w:tcPr>
          <w:p w:rsidR="00A81D7C" w:rsidRPr="00663143" w:rsidRDefault="00A81D7C" w:rsidP="00FA0590">
            <w:pPr>
              <w:suppressAutoHyphens/>
              <w:spacing w:line="360" w:lineRule="auto"/>
              <w:jc w:val="center"/>
              <w:rPr>
                <w:sz w:val="20"/>
              </w:rPr>
            </w:pPr>
            <w:r w:rsidRPr="00663143">
              <w:rPr>
                <w:sz w:val="20"/>
              </w:rPr>
              <w:t>990,00</w:t>
            </w:r>
          </w:p>
        </w:tc>
      </w:tr>
      <w:tr w:rsidR="00903DEA" w:rsidRPr="00663143" w:rsidTr="008712CB">
        <w:trPr>
          <w:jc w:val="center"/>
        </w:trPr>
        <w:tc>
          <w:tcPr>
            <w:tcW w:w="0" w:type="auto"/>
          </w:tcPr>
          <w:p w:rsidR="00903DEA" w:rsidRPr="00663143" w:rsidRDefault="00903DEA" w:rsidP="00FA0590">
            <w:pPr>
              <w:suppressAutoHyphens/>
              <w:spacing w:line="360" w:lineRule="auto"/>
              <w:jc w:val="center"/>
              <w:rPr>
                <w:sz w:val="20"/>
              </w:rPr>
            </w:pPr>
          </w:p>
        </w:tc>
        <w:tc>
          <w:tcPr>
            <w:tcW w:w="0" w:type="auto"/>
          </w:tcPr>
          <w:p w:rsidR="00903DEA" w:rsidRPr="00663143" w:rsidRDefault="00903DEA" w:rsidP="00FA0590">
            <w:pPr>
              <w:suppressAutoHyphens/>
              <w:spacing w:line="360" w:lineRule="auto"/>
              <w:rPr>
                <w:sz w:val="20"/>
              </w:rPr>
            </w:pPr>
            <w:r w:rsidRPr="00663143">
              <w:rPr>
                <w:sz w:val="20"/>
              </w:rPr>
              <w:t>Итого внереализационные расходы</w:t>
            </w:r>
          </w:p>
        </w:tc>
        <w:tc>
          <w:tcPr>
            <w:tcW w:w="0" w:type="auto"/>
            <w:noWrap/>
          </w:tcPr>
          <w:p w:rsidR="00903DEA" w:rsidRPr="00663143" w:rsidRDefault="00A81D7C" w:rsidP="00FA0590">
            <w:pPr>
              <w:suppressAutoHyphens/>
              <w:spacing w:line="360" w:lineRule="auto"/>
              <w:jc w:val="center"/>
              <w:rPr>
                <w:sz w:val="20"/>
              </w:rPr>
            </w:pPr>
            <w:r w:rsidRPr="00663143">
              <w:rPr>
                <w:sz w:val="20"/>
              </w:rPr>
              <w:t>1 32</w:t>
            </w:r>
            <w:r w:rsidR="00903DEA" w:rsidRPr="00663143">
              <w:rPr>
                <w:sz w:val="20"/>
              </w:rPr>
              <w:t>1,98</w:t>
            </w:r>
          </w:p>
        </w:tc>
      </w:tr>
    </w:tbl>
    <w:p w:rsidR="002E2D6D" w:rsidRPr="00663143" w:rsidRDefault="002E2D6D" w:rsidP="00FA0590">
      <w:pPr>
        <w:pStyle w:val="ConsNormal"/>
        <w:suppressAutoHyphens/>
        <w:spacing w:line="360" w:lineRule="auto"/>
        <w:ind w:right="0" w:firstLine="709"/>
        <w:jc w:val="both"/>
        <w:rPr>
          <w:rFonts w:ascii="Times New Roman" w:hAnsi="Times New Roman" w:cs="Times New Roman"/>
          <w:sz w:val="28"/>
          <w:szCs w:val="28"/>
        </w:rPr>
      </w:pPr>
    </w:p>
    <w:p w:rsidR="002E2D6D" w:rsidRPr="00663143" w:rsidRDefault="008712CB" w:rsidP="00FA0590">
      <w:pPr>
        <w:pStyle w:val="3"/>
        <w:keepNext w:val="0"/>
        <w:suppressAutoHyphens/>
        <w:spacing w:before="0" w:after="0"/>
        <w:ind w:firstLine="709"/>
        <w:jc w:val="both"/>
        <w:rPr>
          <w:rFonts w:cs="Times New Roman"/>
          <w:b w:val="0"/>
        </w:rPr>
      </w:pPr>
      <w:bookmarkStart w:id="9" w:name="_Toc117937088"/>
      <w:r>
        <w:rPr>
          <w:rFonts w:cs="Times New Roman"/>
          <w:b w:val="0"/>
        </w:rPr>
        <w:br w:type="page"/>
      </w:r>
      <w:r w:rsidR="002E2D6D" w:rsidRPr="00663143">
        <w:rPr>
          <w:rFonts w:cs="Times New Roman"/>
          <w:b w:val="0"/>
        </w:rPr>
        <w:t>2.4.3 Расчет суммы налога на прибыль организаций</w:t>
      </w:r>
      <w:bookmarkEnd w:id="9"/>
    </w:p>
    <w:p w:rsidR="002E2D6D" w:rsidRPr="00663143" w:rsidRDefault="002E2D6D"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Расчет налога на прибыль организаций произведем в Таблице 9.</w:t>
      </w:r>
    </w:p>
    <w:p w:rsidR="00FA0590" w:rsidRPr="00663143" w:rsidRDefault="00FA0590" w:rsidP="00FA0590">
      <w:pPr>
        <w:pStyle w:val="ConsNormal"/>
        <w:suppressAutoHyphens/>
        <w:spacing w:line="360" w:lineRule="auto"/>
        <w:ind w:right="0" w:firstLine="709"/>
        <w:jc w:val="both"/>
        <w:rPr>
          <w:rFonts w:ascii="Times New Roman" w:hAnsi="Times New Roman" w:cs="Times New Roman"/>
          <w:sz w:val="28"/>
          <w:szCs w:val="28"/>
          <w:lang w:val="en-US"/>
        </w:rPr>
      </w:pPr>
    </w:p>
    <w:p w:rsidR="0019043B" w:rsidRPr="00663143" w:rsidRDefault="00C16C8A"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Таблица 9</w:t>
      </w:r>
      <w:r w:rsidR="00FA0590" w:rsidRPr="00663143">
        <w:rPr>
          <w:rFonts w:ascii="Times New Roman" w:hAnsi="Times New Roman" w:cs="Times New Roman"/>
          <w:sz w:val="28"/>
          <w:szCs w:val="28"/>
          <w:lang w:val="en-US"/>
        </w:rPr>
        <w:t xml:space="preserve"> </w:t>
      </w:r>
      <w:r w:rsidR="0003294F" w:rsidRPr="00663143">
        <w:rPr>
          <w:rFonts w:ascii="Times New Roman" w:hAnsi="Times New Roman" w:cs="Times New Roman"/>
          <w:sz w:val="28"/>
          <w:szCs w:val="28"/>
        </w:rPr>
        <w:t>Расчет налога на прибыль организаций за 1 полугодие 2005 года</w:t>
      </w:r>
    </w:p>
    <w:tbl>
      <w:tblPr>
        <w:tblStyle w:val="ad"/>
        <w:tblW w:w="9072" w:type="dxa"/>
        <w:jc w:val="center"/>
        <w:tblLook w:val="0400" w:firstRow="0" w:lastRow="0" w:firstColumn="0" w:lastColumn="0" w:noHBand="0" w:noVBand="1"/>
      </w:tblPr>
      <w:tblGrid>
        <w:gridCol w:w="486"/>
        <w:gridCol w:w="7605"/>
        <w:gridCol w:w="1244"/>
      </w:tblGrid>
      <w:tr w:rsidR="00C5569F" w:rsidRPr="00663143" w:rsidTr="008712CB">
        <w:trPr>
          <w:jc w:val="center"/>
        </w:trPr>
        <w:tc>
          <w:tcPr>
            <w:tcW w:w="0" w:type="auto"/>
          </w:tcPr>
          <w:p w:rsidR="00C5569F" w:rsidRPr="00663143" w:rsidRDefault="00C5569F" w:rsidP="00FA0590">
            <w:pPr>
              <w:suppressAutoHyphens/>
              <w:spacing w:line="360" w:lineRule="auto"/>
              <w:jc w:val="center"/>
              <w:rPr>
                <w:sz w:val="20"/>
              </w:rPr>
            </w:pPr>
            <w:r w:rsidRPr="00663143">
              <w:rPr>
                <w:sz w:val="20"/>
              </w:rPr>
              <w:t>№ п/п</w:t>
            </w:r>
          </w:p>
        </w:tc>
        <w:tc>
          <w:tcPr>
            <w:tcW w:w="7605" w:type="dxa"/>
          </w:tcPr>
          <w:p w:rsidR="00C5569F" w:rsidRPr="00663143" w:rsidRDefault="00C5569F" w:rsidP="00FA0590">
            <w:pPr>
              <w:suppressAutoHyphens/>
              <w:spacing w:line="360" w:lineRule="auto"/>
              <w:jc w:val="center"/>
              <w:rPr>
                <w:sz w:val="20"/>
              </w:rPr>
            </w:pPr>
            <w:r w:rsidRPr="00663143">
              <w:rPr>
                <w:sz w:val="20"/>
              </w:rPr>
              <w:t>Показатель</w:t>
            </w:r>
          </w:p>
        </w:tc>
        <w:tc>
          <w:tcPr>
            <w:tcW w:w="0" w:type="auto"/>
            <w:noWrap/>
          </w:tcPr>
          <w:p w:rsidR="00C5569F" w:rsidRPr="00663143" w:rsidRDefault="00C5569F" w:rsidP="00FA0590">
            <w:pPr>
              <w:suppressAutoHyphens/>
              <w:spacing w:line="360" w:lineRule="auto"/>
              <w:jc w:val="center"/>
              <w:rPr>
                <w:sz w:val="20"/>
              </w:rPr>
            </w:pPr>
            <w:r w:rsidRPr="00663143">
              <w:rPr>
                <w:sz w:val="20"/>
              </w:rPr>
              <w:t>Сумма, руб.</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1</w:t>
            </w:r>
          </w:p>
        </w:tc>
        <w:tc>
          <w:tcPr>
            <w:tcW w:w="7605" w:type="dxa"/>
          </w:tcPr>
          <w:p w:rsidR="00D64346" w:rsidRPr="00663143" w:rsidRDefault="00D64346" w:rsidP="00FA0590">
            <w:pPr>
              <w:suppressAutoHyphens/>
              <w:spacing w:line="360" w:lineRule="auto"/>
              <w:rPr>
                <w:sz w:val="20"/>
              </w:rPr>
            </w:pPr>
            <w:r w:rsidRPr="00663143">
              <w:rPr>
                <w:sz w:val="20"/>
              </w:rPr>
              <w:t xml:space="preserve">Доходы от реализации </w:t>
            </w:r>
          </w:p>
        </w:tc>
        <w:tc>
          <w:tcPr>
            <w:tcW w:w="0" w:type="auto"/>
            <w:noWrap/>
          </w:tcPr>
          <w:p w:rsidR="00D64346" w:rsidRPr="00663143" w:rsidRDefault="00C5569F" w:rsidP="00FA0590">
            <w:pPr>
              <w:suppressAutoHyphens/>
              <w:spacing w:line="360" w:lineRule="auto"/>
              <w:jc w:val="center"/>
              <w:rPr>
                <w:sz w:val="20"/>
              </w:rPr>
            </w:pPr>
            <w:r w:rsidRPr="00663143">
              <w:rPr>
                <w:sz w:val="20"/>
              </w:rPr>
              <w:t>22 810,00</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2</w:t>
            </w:r>
          </w:p>
        </w:tc>
        <w:tc>
          <w:tcPr>
            <w:tcW w:w="7605" w:type="dxa"/>
          </w:tcPr>
          <w:p w:rsidR="00D64346" w:rsidRPr="00663143" w:rsidRDefault="00D64346" w:rsidP="00FA0590">
            <w:pPr>
              <w:suppressAutoHyphens/>
              <w:spacing w:line="360" w:lineRule="auto"/>
              <w:rPr>
                <w:sz w:val="20"/>
              </w:rPr>
            </w:pPr>
            <w:r w:rsidRPr="00663143">
              <w:rPr>
                <w:sz w:val="20"/>
              </w:rPr>
              <w:t xml:space="preserve">Расходы, уменьшающие сумму доходов от реализации </w:t>
            </w:r>
          </w:p>
        </w:tc>
        <w:tc>
          <w:tcPr>
            <w:tcW w:w="0" w:type="auto"/>
            <w:noWrap/>
          </w:tcPr>
          <w:p w:rsidR="00D64346" w:rsidRPr="00663143" w:rsidRDefault="00C5569F" w:rsidP="00FA0590">
            <w:pPr>
              <w:suppressAutoHyphens/>
              <w:spacing w:line="360" w:lineRule="auto"/>
              <w:jc w:val="center"/>
              <w:rPr>
                <w:sz w:val="20"/>
              </w:rPr>
            </w:pPr>
            <w:r w:rsidRPr="00663143">
              <w:rPr>
                <w:sz w:val="20"/>
              </w:rPr>
              <w:t>18 546,94</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3</w:t>
            </w:r>
          </w:p>
        </w:tc>
        <w:tc>
          <w:tcPr>
            <w:tcW w:w="7605" w:type="dxa"/>
          </w:tcPr>
          <w:p w:rsidR="00D64346" w:rsidRPr="00663143" w:rsidRDefault="00D64346" w:rsidP="00FA0590">
            <w:pPr>
              <w:suppressAutoHyphens/>
              <w:spacing w:line="360" w:lineRule="auto"/>
              <w:rPr>
                <w:sz w:val="20"/>
              </w:rPr>
            </w:pPr>
            <w:r w:rsidRPr="00663143">
              <w:rPr>
                <w:sz w:val="20"/>
              </w:rPr>
              <w:t>Внереализационные доходы</w:t>
            </w:r>
          </w:p>
        </w:tc>
        <w:tc>
          <w:tcPr>
            <w:tcW w:w="0" w:type="auto"/>
            <w:noWrap/>
          </w:tcPr>
          <w:p w:rsidR="00D64346" w:rsidRPr="00663143" w:rsidRDefault="00C5569F" w:rsidP="00FA0590">
            <w:pPr>
              <w:suppressAutoHyphens/>
              <w:spacing w:line="360" w:lineRule="auto"/>
              <w:jc w:val="center"/>
              <w:rPr>
                <w:sz w:val="20"/>
              </w:rPr>
            </w:pPr>
            <w:r w:rsidRPr="00663143">
              <w:rPr>
                <w:sz w:val="20"/>
              </w:rPr>
              <w:t>749,00</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4</w:t>
            </w:r>
          </w:p>
        </w:tc>
        <w:tc>
          <w:tcPr>
            <w:tcW w:w="7605" w:type="dxa"/>
          </w:tcPr>
          <w:p w:rsidR="00D64346" w:rsidRPr="00663143" w:rsidRDefault="00D64346" w:rsidP="00FA0590">
            <w:pPr>
              <w:suppressAutoHyphens/>
              <w:spacing w:line="360" w:lineRule="auto"/>
              <w:rPr>
                <w:sz w:val="20"/>
              </w:rPr>
            </w:pPr>
            <w:r w:rsidRPr="00663143">
              <w:rPr>
                <w:sz w:val="20"/>
              </w:rPr>
              <w:t>Внереализационные расходы</w:t>
            </w:r>
          </w:p>
        </w:tc>
        <w:tc>
          <w:tcPr>
            <w:tcW w:w="0" w:type="auto"/>
            <w:noWrap/>
          </w:tcPr>
          <w:p w:rsidR="00D64346" w:rsidRPr="00663143" w:rsidRDefault="00A81D7C" w:rsidP="00FA0590">
            <w:pPr>
              <w:suppressAutoHyphens/>
              <w:spacing w:line="360" w:lineRule="auto"/>
              <w:jc w:val="center"/>
              <w:rPr>
                <w:sz w:val="20"/>
              </w:rPr>
            </w:pPr>
            <w:r w:rsidRPr="00663143">
              <w:rPr>
                <w:sz w:val="20"/>
              </w:rPr>
              <w:t>1 32</w:t>
            </w:r>
            <w:r w:rsidR="00C5569F" w:rsidRPr="00663143">
              <w:rPr>
                <w:sz w:val="20"/>
              </w:rPr>
              <w:t>1,98</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p>
        </w:tc>
        <w:tc>
          <w:tcPr>
            <w:tcW w:w="7605" w:type="dxa"/>
          </w:tcPr>
          <w:p w:rsidR="00D64346" w:rsidRPr="00663143" w:rsidRDefault="00D64346" w:rsidP="00FA0590">
            <w:pPr>
              <w:suppressAutoHyphens/>
              <w:spacing w:line="360" w:lineRule="auto"/>
              <w:rPr>
                <w:sz w:val="20"/>
              </w:rPr>
            </w:pPr>
            <w:r w:rsidRPr="00663143">
              <w:rPr>
                <w:sz w:val="20"/>
              </w:rPr>
              <w:t>в том числе:</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p>
        </w:tc>
        <w:tc>
          <w:tcPr>
            <w:tcW w:w="7605" w:type="dxa"/>
          </w:tcPr>
          <w:p w:rsidR="00D64346" w:rsidRPr="00663143" w:rsidRDefault="00D64346" w:rsidP="00FA0590">
            <w:pPr>
              <w:suppressAutoHyphens/>
              <w:spacing w:line="360" w:lineRule="auto"/>
              <w:rPr>
                <w:sz w:val="20"/>
              </w:rPr>
            </w:pPr>
            <w:r w:rsidRPr="00663143">
              <w:rPr>
                <w:sz w:val="20"/>
              </w:rPr>
              <w:t>убыток, образовавшийся при уступке права требования (в соответствии</w:t>
            </w:r>
            <w:r w:rsidR="00A81D7C" w:rsidRPr="00663143">
              <w:rPr>
                <w:sz w:val="20"/>
              </w:rPr>
              <w:t xml:space="preserve"> </w:t>
            </w:r>
            <w:r w:rsidRPr="00663143">
              <w:rPr>
                <w:sz w:val="20"/>
              </w:rPr>
              <w:t>с пунктом 2 статьи 279 НК)</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bCs/>
                <w:sz w:val="20"/>
              </w:rPr>
            </w:pPr>
            <w:r w:rsidRPr="00663143">
              <w:rPr>
                <w:bCs/>
                <w:sz w:val="20"/>
              </w:rPr>
              <w:t>5</w:t>
            </w:r>
          </w:p>
        </w:tc>
        <w:tc>
          <w:tcPr>
            <w:tcW w:w="7605" w:type="dxa"/>
          </w:tcPr>
          <w:p w:rsidR="00D64346" w:rsidRPr="00663143" w:rsidRDefault="00D64346" w:rsidP="00FA0590">
            <w:pPr>
              <w:suppressAutoHyphens/>
              <w:spacing w:line="360" w:lineRule="auto"/>
              <w:rPr>
                <w:bCs/>
                <w:sz w:val="20"/>
              </w:rPr>
            </w:pPr>
            <w:r w:rsidRPr="00663143">
              <w:rPr>
                <w:bCs/>
                <w:sz w:val="20"/>
              </w:rPr>
              <w:t xml:space="preserve">Итого прибыль (убыток) </w:t>
            </w:r>
            <w:r w:rsidRPr="00663143">
              <w:rPr>
                <w:sz w:val="20"/>
              </w:rPr>
              <w:t>(строка 1 - строка 2 + строка 3 - строка 4)</w:t>
            </w:r>
          </w:p>
        </w:tc>
        <w:tc>
          <w:tcPr>
            <w:tcW w:w="0" w:type="auto"/>
          </w:tcPr>
          <w:p w:rsidR="00D64346" w:rsidRPr="00663143" w:rsidRDefault="00A81D7C" w:rsidP="00FA0590">
            <w:pPr>
              <w:suppressAutoHyphens/>
              <w:spacing w:line="360" w:lineRule="auto"/>
              <w:jc w:val="center"/>
              <w:rPr>
                <w:sz w:val="20"/>
              </w:rPr>
            </w:pPr>
            <w:r w:rsidRPr="00663143">
              <w:rPr>
                <w:sz w:val="20"/>
              </w:rPr>
              <w:t>3 690,08</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6</w:t>
            </w:r>
          </w:p>
        </w:tc>
        <w:tc>
          <w:tcPr>
            <w:tcW w:w="7605" w:type="dxa"/>
          </w:tcPr>
          <w:p w:rsidR="00D64346" w:rsidRPr="00663143" w:rsidRDefault="00D64346" w:rsidP="00FA0590">
            <w:pPr>
              <w:suppressAutoHyphens/>
              <w:spacing w:line="360" w:lineRule="auto"/>
              <w:rPr>
                <w:sz w:val="20"/>
              </w:rPr>
            </w:pPr>
            <w:r w:rsidRPr="00663143">
              <w:rPr>
                <w:sz w:val="20"/>
              </w:rPr>
              <w:t>Доходы, исключаемые из прибыли, отраженной по строке 5</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7</w:t>
            </w:r>
          </w:p>
        </w:tc>
        <w:tc>
          <w:tcPr>
            <w:tcW w:w="7605" w:type="dxa"/>
          </w:tcPr>
          <w:p w:rsidR="00D64346" w:rsidRPr="00663143" w:rsidRDefault="00D64346" w:rsidP="00FA0590">
            <w:pPr>
              <w:suppressAutoHyphens/>
              <w:spacing w:line="360" w:lineRule="auto"/>
              <w:rPr>
                <w:sz w:val="20"/>
              </w:rPr>
            </w:pPr>
            <w:r w:rsidRPr="00663143">
              <w:rPr>
                <w:sz w:val="20"/>
              </w:rPr>
              <w:t>Прибыль, полученная Банком России от осуществления деятельности, связанной с выполнением им функций, предусмотренных Федеральным законом "О Центральном банке Российской Федерации (Банке России)"</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bCs/>
                <w:sz w:val="20"/>
              </w:rPr>
            </w:pPr>
            <w:r w:rsidRPr="00663143">
              <w:rPr>
                <w:bCs/>
                <w:sz w:val="20"/>
              </w:rPr>
              <w:t>8</w:t>
            </w:r>
          </w:p>
        </w:tc>
        <w:tc>
          <w:tcPr>
            <w:tcW w:w="7605" w:type="dxa"/>
          </w:tcPr>
          <w:p w:rsidR="00D64346" w:rsidRPr="00663143" w:rsidRDefault="00D64346" w:rsidP="00FA0590">
            <w:pPr>
              <w:suppressAutoHyphens/>
              <w:spacing w:line="360" w:lineRule="auto"/>
              <w:rPr>
                <w:bCs/>
                <w:sz w:val="20"/>
              </w:rPr>
            </w:pPr>
            <w:r w:rsidRPr="00663143">
              <w:rPr>
                <w:bCs/>
                <w:sz w:val="20"/>
              </w:rPr>
              <w:t>Льготы, предусмотренные статьей 2 Федерального закона от 06.08.2001</w:t>
            </w:r>
            <w:r w:rsidR="00FA0590" w:rsidRPr="00663143">
              <w:rPr>
                <w:bCs/>
                <w:sz w:val="20"/>
              </w:rPr>
              <w:t xml:space="preserve"> </w:t>
            </w:r>
            <w:r w:rsidRPr="00663143">
              <w:rPr>
                <w:bCs/>
                <w:sz w:val="20"/>
              </w:rPr>
              <w:t>№ 110-ФЗ:</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p>
        </w:tc>
        <w:tc>
          <w:tcPr>
            <w:tcW w:w="7605" w:type="dxa"/>
            <w:noWrap/>
          </w:tcPr>
          <w:p w:rsidR="00D64346" w:rsidRPr="00663143" w:rsidRDefault="00D64346" w:rsidP="00FA0590">
            <w:pPr>
              <w:suppressAutoHyphens/>
              <w:spacing w:line="360" w:lineRule="auto"/>
              <w:rPr>
                <w:sz w:val="20"/>
              </w:rPr>
            </w:pPr>
            <w:r w:rsidRPr="00663143">
              <w:rPr>
                <w:sz w:val="20"/>
              </w:rPr>
              <w:t>Предусмотренные абз. 10 п. 6 ст. 6 Закона № 2116-1</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9</w:t>
            </w:r>
          </w:p>
        </w:tc>
        <w:tc>
          <w:tcPr>
            <w:tcW w:w="7605" w:type="dxa"/>
          </w:tcPr>
          <w:p w:rsidR="00D64346" w:rsidRPr="00663143" w:rsidRDefault="00D64346" w:rsidP="00FA0590">
            <w:pPr>
              <w:suppressAutoHyphens/>
              <w:spacing w:line="360" w:lineRule="auto"/>
              <w:rPr>
                <w:sz w:val="20"/>
              </w:rPr>
            </w:pPr>
            <w:r w:rsidRPr="00663143">
              <w:rPr>
                <w:sz w:val="20"/>
              </w:rPr>
              <w:t>Предусмотренные абз. 14 п. 6 ст. 6 Закона № 2116-1</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10</w:t>
            </w:r>
          </w:p>
        </w:tc>
        <w:tc>
          <w:tcPr>
            <w:tcW w:w="7605" w:type="dxa"/>
          </w:tcPr>
          <w:p w:rsidR="00D64346" w:rsidRPr="00663143" w:rsidRDefault="00D64346" w:rsidP="00FA0590">
            <w:pPr>
              <w:suppressAutoHyphens/>
              <w:spacing w:line="360" w:lineRule="auto"/>
              <w:rPr>
                <w:sz w:val="20"/>
              </w:rPr>
            </w:pPr>
            <w:r w:rsidRPr="00663143">
              <w:rPr>
                <w:sz w:val="20"/>
              </w:rPr>
              <w:t>Предусмотренные абз. 27 п. 6 ст. 6 Закона № 2116-1</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bCs/>
                <w:sz w:val="20"/>
              </w:rPr>
            </w:pPr>
            <w:r w:rsidRPr="00663143">
              <w:rPr>
                <w:bCs/>
                <w:sz w:val="20"/>
              </w:rPr>
              <w:t>11</w:t>
            </w:r>
          </w:p>
        </w:tc>
        <w:tc>
          <w:tcPr>
            <w:tcW w:w="7605" w:type="dxa"/>
          </w:tcPr>
          <w:p w:rsidR="00D64346" w:rsidRPr="00663143" w:rsidRDefault="00D64346" w:rsidP="00FA0590">
            <w:pPr>
              <w:suppressAutoHyphens/>
              <w:spacing w:line="360" w:lineRule="auto"/>
              <w:rPr>
                <w:bCs/>
                <w:sz w:val="20"/>
              </w:rPr>
            </w:pPr>
            <w:r w:rsidRPr="00663143">
              <w:rPr>
                <w:bCs/>
                <w:sz w:val="20"/>
              </w:rPr>
              <w:t>Налоговая база</w:t>
            </w:r>
            <w:r w:rsidRPr="00663143">
              <w:rPr>
                <w:sz w:val="20"/>
              </w:rPr>
              <w:t xml:space="preserve"> (строка 5 - строка 6 - строка 7 - строка 8 - строка 9 - строка 10)</w:t>
            </w:r>
          </w:p>
        </w:tc>
        <w:tc>
          <w:tcPr>
            <w:tcW w:w="0" w:type="auto"/>
            <w:noWrap/>
          </w:tcPr>
          <w:p w:rsidR="00D64346" w:rsidRPr="00663143" w:rsidRDefault="00A81D7C" w:rsidP="00FA0590">
            <w:pPr>
              <w:suppressAutoHyphens/>
              <w:spacing w:line="360" w:lineRule="auto"/>
              <w:jc w:val="center"/>
              <w:rPr>
                <w:sz w:val="20"/>
              </w:rPr>
            </w:pPr>
            <w:r w:rsidRPr="00663143">
              <w:rPr>
                <w:sz w:val="20"/>
              </w:rPr>
              <w:t>3 690,08</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12</w:t>
            </w:r>
          </w:p>
        </w:tc>
        <w:tc>
          <w:tcPr>
            <w:tcW w:w="7605" w:type="dxa"/>
          </w:tcPr>
          <w:p w:rsidR="00D64346" w:rsidRPr="00663143" w:rsidRDefault="00D64346" w:rsidP="00FA0590">
            <w:pPr>
              <w:suppressAutoHyphens/>
              <w:spacing w:line="360" w:lineRule="auto"/>
              <w:rPr>
                <w:sz w:val="20"/>
              </w:rPr>
            </w:pPr>
            <w:r w:rsidRPr="00663143">
              <w:rPr>
                <w:sz w:val="20"/>
              </w:rPr>
              <w:t>Сумма убытка или части убытка, полученного в предыдущем (предыдущих) налоговом (налоговых) периоде (перио</w:t>
            </w:r>
            <w:r w:rsidR="00A81D7C" w:rsidRPr="00663143">
              <w:rPr>
                <w:sz w:val="20"/>
              </w:rPr>
              <w:t xml:space="preserve">дах) (строка 100 Приложения № 4 </w:t>
            </w:r>
            <w:r w:rsidRPr="00663143">
              <w:rPr>
                <w:sz w:val="20"/>
              </w:rPr>
              <w:t>к Листу 02)</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sz w:val="20"/>
              </w:rPr>
            </w:pPr>
            <w:r w:rsidRPr="00663143">
              <w:rPr>
                <w:sz w:val="20"/>
              </w:rPr>
              <w:t>13</w:t>
            </w:r>
          </w:p>
        </w:tc>
        <w:tc>
          <w:tcPr>
            <w:tcW w:w="7605" w:type="dxa"/>
          </w:tcPr>
          <w:p w:rsidR="00D64346" w:rsidRPr="00663143" w:rsidRDefault="00D64346" w:rsidP="00FA0590">
            <w:pPr>
              <w:suppressAutoHyphens/>
              <w:spacing w:line="360" w:lineRule="auto"/>
              <w:rPr>
                <w:sz w:val="20"/>
              </w:rPr>
            </w:pPr>
            <w:r w:rsidRPr="00663143">
              <w:rPr>
                <w:sz w:val="20"/>
              </w:rPr>
              <w:t>Сумма прибыли, исключаемая из налоговой базы в связи с предоставлением дополнительных льгот</w:t>
            </w:r>
          </w:p>
        </w:tc>
        <w:tc>
          <w:tcPr>
            <w:tcW w:w="0" w:type="auto"/>
            <w:noWrap/>
          </w:tcPr>
          <w:p w:rsidR="00D64346" w:rsidRPr="00663143" w:rsidRDefault="00A81D7C" w:rsidP="00FA0590">
            <w:pPr>
              <w:suppressAutoHyphens/>
              <w:spacing w:line="360" w:lineRule="auto"/>
              <w:jc w:val="center"/>
              <w:rPr>
                <w:sz w:val="20"/>
              </w:rPr>
            </w:pPr>
            <w:r w:rsidRPr="00663143">
              <w:rPr>
                <w:sz w:val="20"/>
              </w:rPr>
              <w:t>-</w:t>
            </w:r>
          </w:p>
        </w:tc>
      </w:tr>
      <w:tr w:rsidR="00D64346" w:rsidRPr="00663143" w:rsidTr="008712CB">
        <w:trPr>
          <w:jc w:val="center"/>
        </w:trPr>
        <w:tc>
          <w:tcPr>
            <w:tcW w:w="0" w:type="auto"/>
          </w:tcPr>
          <w:p w:rsidR="00D64346" w:rsidRPr="00663143" w:rsidRDefault="00D64346" w:rsidP="00FA0590">
            <w:pPr>
              <w:suppressAutoHyphens/>
              <w:spacing w:line="360" w:lineRule="auto"/>
              <w:rPr>
                <w:bCs/>
                <w:sz w:val="20"/>
              </w:rPr>
            </w:pPr>
            <w:r w:rsidRPr="00663143">
              <w:rPr>
                <w:bCs/>
                <w:sz w:val="20"/>
              </w:rPr>
              <w:t>1</w:t>
            </w:r>
            <w:r w:rsidR="0003294F" w:rsidRPr="00663143">
              <w:rPr>
                <w:bCs/>
                <w:sz w:val="20"/>
              </w:rPr>
              <w:t>4</w:t>
            </w:r>
          </w:p>
        </w:tc>
        <w:tc>
          <w:tcPr>
            <w:tcW w:w="7605" w:type="dxa"/>
            <w:noWrap/>
          </w:tcPr>
          <w:p w:rsidR="00D64346" w:rsidRPr="00663143" w:rsidRDefault="00D64346" w:rsidP="00FA0590">
            <w:pPr>
              <w:suppressAutoHyphens/>
              <w:spacing w:line="360" w:lineRule="auto"/>
              <w:rPr>
                <w:bCs/>
                <w:sz w:val="20"/>
              </w:rPr>
            </w:pPr>
            <w:r w:rsidRPr="00663143">
              <w:rPr>
                <w:bCs/>
                <w:sz w:val="20"/>
              </w:rPr>
              <w:t>Налоговая база для исчисления налога:</w:t>
            </w:r>
          </w:p>
        </w:tc>
        <w:tc>
          <w:tcPr>
            <w:tcW w:w="0" w:type="auto"/>
            <w:noWrap/>
          </w:tcPr>
          <w:p w:rsidR="00D64346" w:rsidRPr="00663143" w:rsidRDefault="00A81D7C" w:rsidP="00FA0590">
            <w:pPr>
              <w:suppressAutoHyphens/>
              <w:spacing w:line="360" w:lineRule="auto"/>
              <w:jc w:val="center"/>
              <w:rPr>
                <w:sz w:val="20"/>
              </w:rPr>
            </w:pPr>
            <w:r w:rsidRPr="00663143">
              <w:rPr>
                <w:sz w:val="20"/>
              </w:rPr>
              <w:t>3 690,08</w:t>
            </w:r>
          </w:p>
        </w:tc>
      </w:tr>
      <w:tr w:rsidR="00ED49DB" w:rsidRPr="00663143" w:rsidTr="008712CB">
        <w:trPr>
          <w:jc w:val="center"/>
        </w:trPr>
        <w:tc>
          <w:tcPr>
            <w:tcW w:w="0" w:type="auto"/>
          </w:tcPr>
          <w:p w:rsidR="00ED49DB" w:rsidRPr="00663143" w:rsidRDefault="00ED49DB" w:rsidP="00FA0590">
            <w:pPr>
              <w:suppressAutoHyphens/>
              <w:spacing w:line="360" w:lineRule="auto"/>
              <w:rPr>
                <w:bCs/>
                <w:sz w:val="20"/>
              </w:rPr>
            </w:pPr>
            <w:r w:rsidRPr="00663143">
              <w:rPr>
                <w:bCs/>
                <w:sz w:val="20"/>
              </w:rPr>
              <w:t>1</w:t>
            </w:r>
            <w:r w:rsidR="0003294F" w:rsidRPr="00663143">
              <w:rPr>
                <w:bCs/>
                <w:sz w:val="20"/>
              </w:rPr>
              <w:t>5</w:t>
            </w:r>
          </w:p>
        </w:tc>
        <w:tc>
          <w:tcPr>
            <w:tcW w:w="7605" w:type="dxa"/>
          </w:tcPr>
          <w:p w:rsidR="00ED49DB" w:rsidRPr="00663143" w:rsidRDefault="00ED49DB" w:rsidP="00FA0590">
            <w:pPr>
              <w:suppressAutoHyphens/>
              <w:spacing w:line="360" w:lineRule="auto"/>
              <w:rPr>
                <w:bCs/>
                <w:sz w:val="20"/>
              </w:rPr>
            </w:pPr>
            <w:r w:rsidRPr="00663143">
              <w:rPr>
                <w:bCs/>
                <w:sz w:val="20"/>
              </w:rPr>
              <w:t>Ставка налога на прибыль - всего (%)</w:t>
            </w:r>
          </w:p>
        </w:tc>
        <w:tc>
          <w:tcPr>
            <w:tcW w:w="0" w:type="auto"/>
          </w:tcPr>
          <w:p w:rsidR="00ED49DB" w:rsidRPr="00663143" w:rsidRDefault="00A81D7C" w:rsidP="00FA0590">
            <w:pPr>
              <w:suppressAutoHyphens/>
              <w:spacing w:line="360" w:lineRule="auto"/>
              <w:jc w:val="center"/>
              <w:rPr>
                <w:bCs/>
                <w:sz w:val="20"/>
              </w:rPr>
            </w:pPr>
            <w:r w:rsidRPr="00663143">
              <w:rPr>
                <w:bCs/>
                <w:sz w:val="20"/>
              </w:rPr>
              <w:t>24</w:t>
            </w:r>
          </w:p>
        </w:tc>
      </w:tr>
      <w:tr w:rsidR="00ED49DB" w:rsidRPr="00663143" w:rsidTr="008712CB">
        <w:trPr>
          <w:jc w:val="center"/>
        </w:trPr>
        <w:tc>
          <w:tcPr>
            <w:tcW w:w="0" w:type="auto"/>
          </w:tcPr>
          <w:p w:rsidR="00ED49DB" w:rsidRPr="00663143" w:rsidRDefault="0003294F" w:rsidP="00FA0590">
            <w:pPr>
              <w:suppressAutoHyphens/>
              <w:spacing w:line="360" w:lineRule="auto"/>
              <w:rPr>
                <w:sz w:val="20"/>
              </w:rPr>
            </w:pPr>
            <w:r w:rsidRPr="00663143">
              <w:rPr>
                <w:sz w:val="20"/>
              </w:rPr>
              <w:t>16</w:t>
            </w:r>
          </w:p>
        </w:tc>
        <w:tc>
          <w:tcPr>
            <w:tcW w:w="7605" w:type="dxa"/>
          </w:tcPr>
          <w:p w:rsidR="00ED49DB" w:rsidRPr="00663143" w:rsidRDefault="00ED49DB" w:rsidP="00FA0590">
            <w:pPr>
              <w:suppressAutoHyphens/>
              <w:spacing w:line="360" w:lineRule="auto"/>
              <w:rPr>
                <w:sz w:val="20"/>
              </w:rPr>
            </w:pPr>
            <w:r w:rsidRPr="00663143">
              <w:rPr>
                <w:bCs/>
                <w:sz w:val="20"/>
              </w:rPr>
              <w:t>Сумма исчисленного налога на прибыль - всего</w:t>
            </w:r>
          </w:p>
        </w:tc>
        <w:tc>
          <w:tcPr>
            <w:tcW w:w="0" w:type="auto"/>
          </w:tcPr>
          <w:p w:rsidR="00ED49DB" w:rsidRPr="00663143" w:rsidRDefault="00A81D7C" w:rsidP="00FA0590">
            <w:pPr>
              <w:suppressAutoHyphens/>
              <w:spacing w:line="360" w:lineRule="auto"/>
              <w:jc w:val="center"/>
              <w:rPr>
                <w:sz w:val="20"/>
              </w:rPr>
            </w:pPr>
            <w:r w:rsidRPr="00663143">
              <w:rPr>
                <w:sz w:val="20"/>
              </w:rPr>
              <w:t>885,62</w:t>
            </w:r>
          </w:p>
        </w:tc>
      </w:tr>
      <w:tr w:rsidR="00ED49DB" w:rsidRPr="00663143" w:rsidTr="008712CB">
        <w:trPr>
          <w:jc w:val="center"/>
        </w:trPr>
        <w:tc>
          <w:tcPr>
            <w:tcW w:w="0" w:type="auto"/>
          </w:tcPr>
          <w:p w:rsidR="00ED49DB" w:rsidRPr="00663143" w:rsidRDefault="0003294F" w:rsidP="00FA0590">
            <w:pPr>
              <w:suppressAutoHyphens/>
              <w:spacing w:line="360" w:lineRule="auto"/>
              <w:rPr>
                <w:sz w:val="20"/>
              </w:rPr>
            </w:pPr>
            <w:r w:rsidRPr="00663143">
              <w:rPr>
                <w:sz w:val="20"/>
              </w:rPr>
              <w:t>17</w:t>
            </w:r>
          </w:p>
        </w:tc>
        <w:tc>
          <w:tcPr>
            <w:tcW w:w="7605" w:type="dxa"/>
          </w:tcPr>
          <w:p w:rsidR="00ED49DB" w:rsidRPr="00663143" w:rsidRDefault="00ED49DB" w:rsidP="00FA0590">
            <w:pPr>
              <w:suppressAutoHyphens/>
              <w:spacing w:line="360" w:lineRule="auto"/>
              <w:rPr>
                <w:sz w:val="20"/>
              </w:rPr>
            </w:pPr>
            <w:r w:rsidRPr="00663143">
              <w:rPr>
                <w:sz w:val="20"/>
              </w:rPr>
              <w:t>Сумма начисленных авансовых платежей за отчетный (налоговый) период - всего</w:t>
            </w:r>
          </w:p>
        </w:tc>
        <w:tc>
          <w:tcPr>
            <w:tcW w:w="0" w:type="auto"/>
          </w:tcPr>
          <w:p w:rsidR="00ED49DB" w:rsidRPr="00663143" w:rsidRDefault="00A81D7C" w:rsidP="00FA0590">
            <w:pPr>
              <w:suppressAutoHyphens/>
              <w:spacing w:line="360" w:lineRule="auto"/>
              <w:jc w:val="center"/>
              <w:rPr>
                <w:sz w:val="20"/>
              </w:rPr>
            </w:pPr>
            <w:r w:rsidRPr="00663143">
              <w:rPr>
                <w:sz w:val="20"/>
              </w:rPr>
              <w:t>-</w:t>
            </w:r>
          </w:p>
        </w:tc>
      </w:tr>
      <w:tr w:rsidR="00ED49DB" w:rsidRPr="00663143" w:rsidTr="008712CB">
        <w:trPr>
          <w:jc w:val="center"/>
        </w:trPr>
        <w:tc>
          <w:tcPr>
            <w:tcW w:w="0" w:type="auto"/>
          </w:tcPr>
          <w:p w:rsidR="00ED49DB" w:rsidRPr="00663143" w:rsidRDefault="0003294F" w:rsidP="00FA0590">
            <w:pPr>
              <w:suppressAutoHyphens/>
              <w:spacing w:line="360" w:lineRule="auto"/>
              <w:rPr>
                <w:sz w:val="20"/>
              </w:rPr>
            </w:pPr>
            <w:r w:rsidRPr="00663143">
              <w:rPr>
                <w:sz w:val="20"/>
              </w:rPr>
              <w:t>18</w:t>
            </w:r>
          </w:p>
        </w:tc>
        <w:tc>
          <w:tcPr>
            <w:tcW w:w="7605" w:type="dxa"/>
          </w:tcPr>
          <w:p w:rsidR="00ED49DB" w:rsidRPr="00663143" w:rsidRDefault="00ED49DB" w:rsidP="00FA0590">
            <w:pPr>
              <w:suppressAutoHyphens/>
              <w:spacing w:line="360" w:lineRule="auto"/>
              <w:rPr>
                <w:sz w:val="20"/>
              </w:rPr>
            </w:pPr>
            <w:r w:rsidRPr="00663143">
              <w:rPr>
                <w:sz w:val="20"/>
              </w:rPr>
              <w:t>Сумма налога, выплаченная за пределами Российской Федерации и засчитываемая в уплату налога согласно специальной Декларации (расчету), принятой налоговым органом</w:t>
            </w:r>
          </w:p>
        </w:tc>
        <w:tc>
          <w:tcPr>
            <w:tcW w:w="0" w:type="auto"/>
          </w:tcPr>
          <w:p w:rsidR="00ED49DB" w:rsidRPr="00663143" w:rsidRDefault="00A81D7C" w:rsidP="00FA0590">
            <w:pPr>
              <w:suppressAutoHyphens/>
              <w:spacing w:line="360" w:lineRule="auto"/>
              <w:jc w:val="center"/>
              <w:rPr>
                <w:sz w:val="20"/>
              </w:rPr>
            </w:pPr>
            <w:r w:rsidRPr="00663143">
              <w:rPr>
                <w:sz w:val="20"/>
              </w:rPr>
              <w:t>-</w:t>
            </w:r>
          </w:p>
        </w:tc>
      </w:tr>
      <w:tr w:rsidR="0003294F" w:rsidRPr="00663143" w:rsidTr="008712CB">
        <w:trPr>
          <w:jc w:val="center"/>
        </w:trPr>
        <w:tc>
          <w:tcPr>
            <w:tcW w:w="0" w:type="auto"/>
          </w:tcPr>
          <w:p w:rsidR="0003294F" w:rsidRPr="00663143" w:rsidRDefault="0003294F" w:rsidP="00FA0590">
            <w:pPr>
              <w:suppressAutoHyphens/>
              <w:spacing w:line="360" w:lineRule="auto"/>
              <w:rPr>
                <w:bCs/>
                <w:sz w:val="20"/>
              </w:rPr>
            </w:pPr>
            <w:r w:rsidRPr="00663143">
              <w:rPr>
                <w:bCs/>
                <w:sz w:val="20"/>
              </w:rPr>
              <w:t>19</w:t>
            </w:r>
          </w:p>
        </w:tc>
        <w:tc>
          <w:tcPr>
            <w:tcW w:w="7605" w:type="dxa"/>
          </w:tcPr>
          <w:p w:rsidR="0003294F" w:rsidRPr="00663143" w:rsidRDefault="0003294F" w:rsidP="00FA0590">
            <w:pPr>
              <w:suppressAutoHyphens/>
              <w:spacing w:line="360" w:lineRule="auto"/>
              <w:rPr>
                <w:bCs/>
                <w:sz w:val="20"/>
              </w:rPr>
            </w:pPr>
            <w:r w:rsidRPr="00663143">
              <w:rPr>
                <w:bCs/>
                <w:sz w:val="20"/>
              </w:rPr>
              <w:t>Сумма налога на прибыль к доплате</w:t>
            </w:r>
            <w:r w:rsidR="00FA0590" w:rsidRPr="00663143">
              <w:rPr>
                <w:bCs/>
                <w:sz w:val="20"/>
              </w:rPr>
              <w:t xml:space="preserve"> </w:t>
            </w:r>
            <w:r w:rsidRPr="00663143">
              <w:rPr>
                <w:bCs/>
                <w:sz w:val="20"/>
              </w:rPr>
              <w:t>- всего</w:t>
            </w:r>
          </w:p>
        </w:tc>
        <w:tc>
          <w:tcPr>
            <w:tcW w:w="0" w:type="auto"/>
          </w:tcPr>
          <w:p w:rsidR="0003294F" w:rsidRPr="00663143" w:rsidRDefault="00A81D7C" w:rsidP="00FA0590">
            <w:pPr>
              <w:suppressAutoHyphens/>
              <w:spacing w:line="360" w:lineRule="auto"/>
              <w:jc w:val="center"/>
              <w:rPr>
                <w:bCs/>
                <w:sz w:val="20"/>
              </w:rPr>
            </w:pPr>
            <w:r w:rsidRPr="00663143">
              <w:rPr>
                <w:bCs/>
                <w:sz w:val="20"/>
              </w:rPr>
              <w:t>885,62</w:t>
            </w:r>
          </w:p>
        </w:tc>
      </w:tr>
      <w:tr w:rsidR="0003294F" w:rsidRPr="00663143" w:rsidTr="008712CB">
        <w:trPr>
          <w:jc w:val="center"/>
        </w:trPr>
        <w:tc>
          <w:tcPr>
            <w:tcW w:w="0" w:type="auto"/>
          </w:tcPr>
          <w:p w:rsidR="0003294F" w:rsidRPr="00663143" w:rsidRDefault="0003294F" w:rsidP="00FA0590">
            <w:pPr>
              <w:suppressAutoHyphens/>
              <w:spacing w:line="360" w:lineRule="auto"/>
              <w:rPr>
                <w:bCs/>
                <w:sz w:val="20"/>
              </w:rPr>
            </w:pPr>
            <w:r w:rsidRPr="00663143">
              <w:rPr>
                <w:bCs/>
                <w:sz w:val="20"/>
              </w:rPr>
              <w:t>20</w:t>
            </w:r>
          </w:p>
        </w:tc>
        <w:tc>
          <w:tcPr>
            <w:tcW w:w="7605" w:type="dxa"/>
          </w:tcPr>
          <w:p w:rsidR="0003294F" w:rsidRPr="00663143" w:rsidRDefault="0003294F" w:rsidP="00FA0590">
            <w:pPr>
              <w:suppressAutoHyphens/>
              <w:spacing w:line="360" w:lineRule="auto"/>
              <w:rPr>
                <w:sz w:val="20"/>
              </w:rPr>
            </w:pPr>
            <w:r w:rsidRPr="00663143">
              <w:rPr>
                <w:bCs/>
                <w:sz w:val="20"/>
              </w:rPr>
              <w:t>Сумма налога на прибыль к уменьшению</w:t>
            </w:r>
            <w:r w:rsidR="00FA0590" w:rsidRPr="00663143">
              <w:rPr>
                <w:bCs/>
                <w:sz w:val="20"/>
              </w:rPr>
              <w:t xml:space="preserve"> </w:t>
            </w:r>
            <w:r w:rsidRPr="00663143">
              <w:rPr>
                <w:bCs/>
                <w:sz w:val="20"/>
              </w:rPr>
              <w:t>- всего</w:t>
            </w:r>
          </w:p>
        </w:tc>
        <w:tc>
          <w:tcPr>
            <w:tcW w:w="0" w:type="auto"/>
          </w:tcPr>
          <w:p w:rsidR="0003294F" w:rsidRPr="00663143" w:rsidRDefault="00A81D7C" w:rsidP="00FA0590">
            <w:pPr>
              <w:suppressAutoHyphens/>
              <w:spacing w:line="360" w:lineRule="auto"/>
              <w:jc w:val="center"/>
              <w:rPr>
                <w:bCs/>
                <w:sz w:val="20"/>
              </w:rPr>
            </w:pPr>
            <w:r w:rsidRPr="00663143">
              <w:rPr>
                <w:bCs/>
                <w:sz w:val="20"/>
              </w:rPr>
              <w:t>-</w:t>
            </w:r>
          </w:p>
        </w:tc>
      </w:tr>
      <w:tr w:rsidR="0003294F" w:rsidRPr="00663143" w:rsidTr="008712CB">
        <w:trPr>
          <w:jc w:val="center"/>
        </w:trPr>
        <w:tc>
          <w:tcPr>
            <w:tcW w:w="0" w:type="auto"/>
          </w:tcPr>
          <w:p w:rsidR="0003294F" w:rsidRPr="00663143" w:rsidRDefault="0003294F" w:rsidP="00FA0590">
            <w:pPr>
              <w:suppressAutoHyphens/>
              <w:spacing w:line="360" w:lineRule="auto"/>
              <w:rPr>
                <w:sz w:val="20"/>
              </w:rPr>
            </w:pPr>
            <w:r w:rsidRPr="00663143">
              <w:rPr>
                <w:sz w:val="20"/>
              </w:rPr>
              <w:t>21</w:t>
            </w:r>
          </w:p>
        </w:tc>
        <w:tc>
          <w:tcPr>
            <w:tcW w:w="7605" w:type="dxa"/>
          </w:tcPr>
          <w:p w:rsidR="00A81D7C" w:rsidRPr="00663143" w:rsidRDefault="0003294F" w:rsidP="00FA0590">
            <w:pPr>
              <w:suppressAutoHyphens/>
              <w:spacing w:line="360" w:lineRule="auto"/>
              <w:rPr>
                <w:sz w:val="20"/>
              </w:rPr>
            </w:pPr>
            <w:r w:rsidRPr="00663143">
              <w:rPr>
                <w:sz w:val="20"/>
              </w:rPr>
              <w:t>Сумма ежемесячных авансовых платежей</w:t>
            </w:r>
            <w:r w:rsidR="00FA0590" w:rsidRPr="00663143">
              <w:rPr>
                <w:sz w:val="20"/>
              </w:rPr>
              <w:t xml:space="preserve"> </w:t>
            </w:r>
            <w:r w:rsidRPr="00663143">
              <w:rPr>
                <w:sz w:val="20"/>
              </w:rPr>
              <w:t xml:space="preserve">на 3 квартал 2005 года </w:t>
            </w:r>
          </w:p>
        </w:tc>
        <w:tc>
          <w:tcPr>
            <w:tcW w:w="0" w:type="auto"/>
          </w:tcPr>
          <w:p w:rsidR="0003294F" w:rsidRPr="00663143" w:rsidRDefault="00A81D7C" w:rsidP="00FA0590">
            <w:pPr>
              <w:suppressAutoHyphens/>
              <w:spacing w:line="360" w:lineRule="auto"/>
              <w:jc w:val="center"/>
              <w:rPr>
                <w:sz w:val="20"/>
              </w:rPr>
            </w:pPr>
            <w:r w:rsidRPr="00663143">
              <w:rPr>
                <w:sz w:val="20"/>
              </w:rPr>
              <w:t>295,06</w:t>
            </w:r>
          </w:p>
        </w:tc>
      </w:tr>
    </w:tbl>
    <w:p w:rsidR="00D64346" w:rsidRPr="00663143" w:rsidRDefault="00D64346" w:rsidP="00FA0590">
      <w:pPr>
        <w:pStyle w:val="ConsNormal"/>
        <w:suppressAutoHyphens/>
        <w:spacing w:line="360" w:lineRule="auto"/>
        <w:ind w:right="0" w:firstLine="709"/>
        <w:jc w:val="both"/>
        <w:rPr>
          <w:rFonts w:ascii="Times New Roman" w:hAnsi="Times New Roman" w:cs="Times New Roman"/>
          <w:sz w:val="28"/>
          <w:szCs w:val="28"/>
        </w:rPr>
      </w:pPr>
    </w:p>
    <w:p w:rsidR="002E2D6D" w:rsidRPr="00663143" w:rsidRDefault="00FA0590" w:rsidP="00FA0590">
      <w:pPr>
        <w:pStyle w:val="1"/>
        <w:keepNext w:val="0"/>
        <w:suppressAutoHyphens/>
        <w:spacing w:before="0" w:after="0"/>
        <w:ind w:firstLine="709"/>
        <w:jc w:val="both"/>
        <w:rPr>
          <w:rFonts w:cs="Times New Roman"/>
          <w:b w:val="0"/>
          <w:lang w:val="en-US"/>
        </w:rPr>
      </w:pPr>
      <w:bookmarkStart w:id="10" w:name="_Toc117937089"/>
      <w:r w:rsidRPr="00663143">
        <w:rPr>
          <w:rFonts w:cs="Times New Roman"/>
          <w:b w:val="0"/>
        </w:rPr>
        <w:br w:type="page"/>
        <w:t>Выводы</w:t>
      </w:r>
      <w:bookmarkEnd w:id="10"/>
    </w:p>
    <w:p w:rsidR="00FA0590" w:rsidRPr="00663143" w:rsidRDefault="00FA0590" w:rsidP="00FA0590">
      <w:pPr>
        <w:suppressAutoHyphens/>
        <w:spacing w:line="360" w:lineRule="auto"/>
        <w:ind w:firstLine="709"/>
        <w:jc w:val="both"/>
        <w:rPr>
          <w:sz w:val="28"/>
          <w:lang w:val="en-US"/>
        </w:rPr>
      </w:pPr>
    </w:p>
    <w:p w:rsidR="00D96D73" w:rsidRPr="00663143" w:rsidRDefault="00D96D73"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После проведения всех расчетов</w:t>
      </w:r>
      <w:r w:rsidR="005B4670" w:rsidRPr="00663143">
        <w:rPr>
          <w:rFonts w:ascii="Times New Roman" w:hAnsi="Times New Roman" w:cs="Times New Roman"/>
          <w:sz w:val="28"/>
          <w:szCs w:val="28"/>
        </w:rPr>
        <w:t>, определим общую сумму налоговых платежей и рассчитаем их структуру. Результаты расчета сведем в Таблицу 10. На основании данных Таблицы 10, построим диаграмму (рис.1).</w:t>
      </w:r>
    </w:p>
    <w:p w:rsidR="00FA0590" w:rsidRPr="00663143" w:rsidRDefault="00FA0590" w:rsidP="00FA0590">
      <w:pPr>
        <w:pStyle w:val="ConsNormal"/>
        <w:suppressAutoHyphens/>
        <w:spacing w:line="360" w:lineRule="auto"/>
        <w:ind w:right="0" w:firstLine="709"/>
        <w:jc w:val="both"/>
        <w:rPr>
          <w:rFonts w:ascii="Times New Roman" w:hAnsi="Times New Roman" w:cs="Times New Roman"/>
          <w:sz w:val="28"/>
          <w:szCs w:val="28"/>
          <w:lang w:val="en-US"/>
        </w:rPr>
      </w:pPr>
    </w:p>
    <w:p w:rsidR="005B4670" w:rsidRPr="00663143" w:rsidRDefault="005B4670"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Таблица 10</w:t>
      </w:r>
      <w:r w:rsidR="00FA0590" w:rsidRPr="00663143">
        <w:rPr>
          <w:rFonts w:ascii="Times New Roman" w:hAnsi="Times New Roman" w:cs="Times New Roman"/>
          <w:sz w:val="28"/>
          <w:szCs w:val="28"/>
          <w:lang w:val="en-US"/>
        </w:rPr>
        <w:t xml:space="preserve"> </w:t>
      </w:r>
      <w:r w:rsidRPr="00663143">
        <w:rPr>
          <w:rFonts w:ascii="Times New Roman" w:hAnsi="Times New Roman" w:cs="Times New Roman"/>
          <w:sz w:val="28"/>
          <w:szCs w:val="28"/>
        </w:rPr>
        <w:t>Структура налоговых платежей предприятия за 2 квартал 2005 г.</w:t>
      </w:r>
    </w:p>
    <w:tbl>
      <w:tblPr>
        <w:tblStyle w:val="ad"/>
        <w:tblW w:w="0" w:type="auto"/>
        <w:jc w:val="center"/>
        <w:tblLook w:val="0400" w:firstRow="0" w:lastRow="0" w:firstColumn="0" w:lastColumn="0" w:noHBand="0" w:noVBand="1"/>
      </w:tblPr>
      <w:tblGrid>
        <w:gridCol w:w="316"/>
        <w:gridCol w:w="3129"/>
        <w:gridCol w:w="1244"/>
        <w:gridCol w:w="1677"/>
      </w:tblGrid>
      <w:tr w:rsidR="00D96D73" w:rsidRPr="00663143" w:rsidTr="00FA0590">
        <w:trPr>
          <w:jc w:val="center"/>
        </w:trPr>
        <w:tc>
          <w:tcPr>
            <w:tcW w:w="0" w:type="auto"/>
            <w:noWrap/>
          </w:tcPr>
          <w:p w:rsidR="00D96D73" w:rsidRPr="00663143" w:rsidRDefault="00D96D73" w:rsidP="00FA0590">
            <w:pPr>
              <w:suppressAutoHyphens/>
              <w:spacing w:line="360" w:lineRule="auto"/>
              <w:jc w:val="center"/>
              <w:rPr>
                <w:sz w:val="20"/>
              </w:rPr>
            </w:pPr>
          </w:p>
        </w:tc>
        <w:tc>
          <w:tcPr>
            <w:tcW w:w="0" w:type="auto"/>
            <w:noWrap/>
          </w:tcPr>
          <w:p w:rsidR="00D96D73" w:rsidRPr="00663143" w:rsidRDefault="00D96D73" w:rsidP="00FA0590">
            <w:pPr>
              <w:suppressAutoHyphens/>
              <w:spacing w:line="360" w:lineRule="auto"/>
              <w:jc w:val="center"/>
              <w:rPr>
                <w:sz w:val="20"/>
              </w:rPr>
            </w:pPr>
            <w:r w:rsidRPr="00663143">
              <w:rPr>
                <w:sz w:val="20"/>
              </w:rPr>
              <w:t>Налог</w:t>
            </w:r>
          </w:p>
        </w:tc>
        <w:tc>
          <w:tcPr>
            <w:tcW w:w="0" w:type="auto"/>
            <w:noWrap/>
          </w:tcPr>
          <w:p w:rsidR="00D96D73" w:rsidRPr="00663143" w:rsidRDefault="00D96D73" w:rsidP="00FA0590">
            <w:pPr>
              <w:suppressAutoHyphens/>
              <w:spacing w:line="360" w:lineRule="auto"/>
              <w:jc w:val="center"/>
              <w:rPr>
                <w:sz w:val="20"/>
              </w:rPr>
            </w:pPr>
            <w:r w:rsidRPr="00663143">
              <w:rPr>
                <w:sz w:val="20"/>
              </w:rPr>
              <w:t>Сумма, руб.</w:t>
            </w:r>
          </w:p>
        </w:tc>
        <w:tc>
          <w:tcPr>
            <w:tcW w:w="0" w:type="auto"/>
            <w:noWrap/>
          </w:tcPr>
          <w:p w:rsidR="00D96D73" w:rsidRPr="00663143" w:rsidRDefault="00D96D73" w:rsidP="00FA0590">
            <w:pPr>
              <w:suppressAutoHyphens/>
              <w:spacing w:line="360" w:lineRule="auto"/>
              <w:jc w:val="center"/>
              <w:rPr>
                <w:sz w:val="20"/>
              </w:rPr>
            </w:pPr>
            <w:r w:rsidRPr="00663143">
              <w:rPr>
                <w:sz w:val="20"/>
              </w:rPr>
              <w:t>Удельный вес, %</w:t>
            </w:r>
          </w:p>
        </w:tc>
      </w:tr>
      <w:tr w:rsidR="00D96D73" w:rsidRPr="00663143" w:rsidTr="00FA0590">
        <w:trPr>
          <w:jc w:val="center"/>
        </w:trPr>
        <w:tc>
          <w:tcPr>
            <w:tcW w:w="0" w:type="auto"/>
            <w:noWrap/>
          </w:tcPr>
          <w:p w:rsidR="00D96D73" w:rsidRPr="00663143" w:rsidRDefault="00D96D73" w:rsidP="00FA0590">
            <w:pPr>
              <w:suppressAutoHyphens/>
              <w:spacing w:line="360" w:lineRule="auto"/>
              <w:jc w:val="right"/>
              <w:rPr>
                <w:sz w:val="20"/>
              </w:rPr>
            </w:pPr>
            <w:r w:rsidRPr="00663143">
              <w:rPr>
                <w:sz w:val="20"/>
              </w:rPr>
              <w:t>1</w:t>
            </w:r>
          </w:p>
        </w:tc>
        <w:tc>
          <w:tcPr>
            <w:tcW w:w="0" w:type="auto"/>
            <w:noWrap/>
          </w:tcPr>
          <w:p w:rsidR="00D96D73" w:rsidRPr="00663143" w:rsidRDefault="00D96D73" w:rsidP="00FA0590">
            <w:pPr>
              <w:suppressAutoHyphens/>
              <w:spacing w:line="360" w:lineRule="auto"/>
              <w:rPr>
                <w:sz w:val="20"/>
              </w:rPr>
            </w:pPr>
            <w:r w:rsidRPr="00663143">
              <w:rPr>
                <w:sz w:val="20"/>
              </w:rPr>
              <w:t>Налог на прибыль</w:t>
            </w:r>
          </w:p>
        </w:tc>
        <w:tc>
          <w:tcPr>
            <w:tcW w:w="0" w:type="auto"/>
            <w:noWrap/>
          </w:tcPr>
          <w:p w:rsidR="00D96D73" w:rsidRPr="00663143" w:rsidRDefault="00D96D73" w:rsidP="00FA0590">
            <w:pPr>
              <w:suppressAutoHyphens/>
              <w:spacing w:line="360" w:lineRule="auto"/>
              <w:jc w:val="center"/>
              <w:rPr>
                <w:sz w:val="20"/>
              </w:rPr>
            </w:pPr>
            <w:r w:rsidRPr="00663143">
              <w:rPr>
                <w:sz w:val="20"/>
              </w:rPr>
              <w:t>885,62</w:t>
            </w:r>
          </w:p>
        </w:tc>
        <w:tc>
          <w:tcPr>
            <w:tcW w:w="0" w:type="auto"/>
            <w:noWrap/>
          </w:tcPr>
          <w:p w:rsidR="00D96D73" w:rsidRPr="00663143" w:rsidRDefault="00D96D73" w:rsidP="00FA0590">
            <w:pPr>
              <w:suppressAutoHyphens/>
              <w:spacing w:line="360" w:lineRule="auto"/>
              <w:jc w:val="center"/>
              <w:rPr>
                <w:sz w:val="20"/>
              </w:rPr>
            </w:pPr>
            <w:r w:rsidRPr="00663143">
              <w:rPr>
                <w:sz w:val="20"/>
              </w:rPr>
              <w:t>19,73</w:t>
            </w:r>
          </w:p>
        </w:tc>
      </w:tr>
      <w:tr w:rsidR="00D96D73" w:rsidRPr="00663143" w:rsidTr="00FA0590">
        <w:trPr>
          <w:jc w:val="center"/>
        </w:trPr>
        <w:tc>
          <w:tcPr>
            <w:tcW w:w="0" w:type="auto"/>
            <w:noWrap/>
          </w:tcPr>
          <w:p w:rsidR="00D96D73" w:rsidRPr="00663143" w:rsidRDefault="00D96D73" w:rsidP="00FA0590">
            <w:pPr>
              <w:suppressAutoHyphens/>
              <w:spacing w:line="360" w:lineRule="auto"/>
              <w:jc w:val="right"/>
              <w:rPr>
                <w:sz w:val="20"/>
              </w:rPr>
            </w:pPr>
            <w:r w:rsidRPr="00663143">
              <w:rPr>
                <w:sz w:val="20"/>
              </w:rPr>
              <w:t>2</w:t>
            </w:r>
          </w:p>
        </w:tc>
        <w:tc>
          <w:tcPr>
            <w:tcW w:w="0" w:type="auto"/>
            <w:noWrap/>
          </w:tcPr>
          <w:p w:rsidR="00D96D73" w:rsidRPr="00663143" w:rsidRDefault="00D96D73" w:rsidP="00FA0590">
            <w:pPr>
              <w:suppressAutoHyphens/>
              <w:spacing w:line="360" w:lineRule="auto"/>
              <w:rPr>
                <w:sz w:val="20"/>
              </w:rPr>
            </w:pPr>
            <w:r w:rsidRPr="00663143">
              <w:rPr>
                <w:sz w:val="20"/>
              </w:rPr>
              <w:t>Налог на имущество предприятий</w:t>
            </w:r>
          </w:p>
        </w:tc>
        <w:tc>
          <w:tcPr>
            <w:tcW w:w="0" w:type="auto"/>
            <w:noWrap/>
          </w:tcPr>
          <w:p w:rsidR="00D96D73" w:rsidRPr="00663143" w:rsidRDefault="00D96D73" w:rsidP="00FA0590">
            <w:pPr>
              <w:suppressAutoHyphens/>
              <w:spacing w:line="360" w:lineRule="auto"/>
              <w:jc w:val="center"/>
              <w:rPr>
                <w:sz w:val="20"/>
              </w:rPr>
            </w:pPr>
            <w:r w:rsidRPr="00663143">
              <w:rPr>
                <w:sz w:val="20"/>
              </w:rPr>
              <w:t>35,45</w:t>
            </w:r>
          </w:p>
        </w:tc>
        <w:tc>
          <w:tcPr>
            <w:tcW w:w="0" w:type="auto"/>
            <w:noWrap/>
          </w:tcPr>
          <w:p w:rsidR="00D96D73" w:rsidRPr="00663143" w:rsidRDefault="00D96D73" w:rsidP="00FA0590">
            <w:pPr>
              <w:suppressAutoHyphens/>
              <w:spacing w:line="360" w:lineRule="auto"/>
              <w:jc w:val="center"/>
              <w:rPr>
                <w:sz w:val="20"/>
              </w:rPr>
            </w:pPr>
            <w:r w:rsidRPr="00663143">
              <w:rPr>
                <w:sz w:val="20"/>
              </w:rPr>
              <w:t>0,79</w:t>
            </w:r>
          </w:p>
        </w:tc>
      </w:tr>
      <w:tr w:rsidR="00D96D73" w:rsidRPr="00663143" w:rsidTr="00FA0590">
        <w:trPr>
          <w:jc w:val="center"/>
        </w:trPr>
        <w:tc>
          <w:tcPr>
            <w:tcW w:w="0" w:type="auto"/>
            <w:noWrap/>
          </w:tcPr>
          <w:p w:rsidR="00D96D73" w:rsidRPr="00663143" w:rsidRDefault="00D96D73" w:rsidP="00FA0590">
            <w:pPr>
              <w:suppressAutoHyphens/>
              <w:spacing w:line="360" w:lineRule="auto"/>
              <w:jc w:val="right"/>
              <w:rPr>
                <w:sz w:val="20"/>
              </w:rPr>
            </w:pPr>
            <w:r w:rsidRPr="00663143">
              <w:rPr>
                <w:sz w:val="20"/>
              </w:rPr>
              <w:t>3</w:t>
            </w:r>
          </w:p>
        </w:tc>
        <w:tc>
          <w:tcPr>
            <w:tcW w:w="0" w:type="auto"/>
            <w:noWrap/>
          </w:tcPr>
          <w:p w:rsidR="00D96D73" w:rsidRPr="00663143" w:rsidRDefault="00D96D73" w:rsidP="00FA0590">
            <w:pPr>
              <w:suppressAutoHyphens/>
              <w:spacing w:line="360" w:lineRule="auto"/>
              <w:rPr>
                <w:sz w:val="20"/>
              </w:rPr>
            </w:pPr>
            <w:r w:rsidRPr="00663143">
              <w:rPr>
                <w:sz w:val="20"/>
              </w:rPr>
              <w:t>Налог на добавленную стоимость</w:t>
            </w:r>
          </w:p>
        </w:tc>
        <w:tc>
          <w:tcPr>
            <w:tcW w:w="0" w:type="auto"/>
            <w:noWrap/>
          </w:tcPr>
          <w:p w:rsidR="00D96D73" w:rsidRPr="00663143" w:rsidRDefault="00D96D73" w:rsidP="00FA0590">
            <w:pPr>
              <w:suppressAutoHyphens/>
              <w:spacing w:line="360" w:lineRule="auto"/>
              <w:jc w:val="center"/>
              <w:rPr>
                <w:sz w:val="20"/>
              </w:rPr>
            </w:pPr>
            <w:r w:rsidRPr="00663143">
              <w:rPr>
                <w:sz w:val="20"/>
              </w:rPr>
              <w:t>3 567,98</w:t>
            </w:r>
          </w:p>
        </w:tc>
        <w:tc>
          <w:tcPr>
            <w:tcW w:w="0" w:type="auto"/>
            <w:noWrap/>
          </w:tcPr>
          <w:p w:rsidR="00D96D73" w:rsidRPr="00663143" w:rsidRDefault="00D96D73" w:rsidP="00FA0590">
            <w:pPr>
              <w:suppressAutoHyphens/>
              <w:spacing w:line="360" w:lineRule="auto"/>
              <w:jc w:val="center"/>
              <w:rPr>
                <w:sz w:val="20"/>
              </w:rPr>
            </w:pPr>
            <w:r w:rsidRPr="00663143">
              <w:rPr>
                <w:sz w:val="20"/>
              </w:rPr>
              <w:t>79,48</w:t>
            </w:r>
          </w:p>
        </w:tc>
      </w:tr>
      <w:tr w:rsidR="00D96D73" w:rsidRPr="00663143" w:rsidTr="00FA0590">
        <w:trPr>
          <w:jc w:val="center"/>
        </w:trPr>
        <w:tc>
          <w:tcPr>
            <w:tcW w:w="0" w:type="auto"/>
            <w:noWrap/>
          </w:tcPr>
          <w:p w:rsidR="00D96D73" w:rsidRPr="00663143" w:rsidRDefault="00FA0590" w:rsidP="00FA0590">
            <w:pPr>
              <w:suppressAutoHyphens/>
              <w:spacing w:line="360" w:lineRule="auto"/>
              <w:rPr>
                <w:sz w:val="20"/>
              </w:rPr>
            </w:pPr>
            <w:r w:rsidRPr="00663143">
              <w:rPr>
                <w:sz w:val="20"/>
              </w:rPr>
              <w:t xml:space="preserve"> </w:t>
            </w:r>
          </w:p>
        </w:tc>
        <w:tc>
          <w:tcPr>
            <w:tcW w:w="0" w:type="auto"/>
            <w:noWrap/>
          </w:tcPr>
          <w:p w:rsidR="00D96D73" w:rsidRPr="00663143" w:rsidRDefault="00D96D73" w:rsidP="00FA0590">
            <w:pPr>
              <w:suppressAutoHyphens/>
              <w:spacing w:line="360" w:lineRule="auto"/>
              <w:rPr>
                <w:sz w:val="20"/>
              </w:rPr>
            </w:pPr>
            <w:r w:rsidRPr="00663143">
              <w:rPr>
                <w:sz w:val="20"/>
              </w:rPr>
              <w:t>Итого</w:t>
            </w:r>
          </w:p>
        </w:tc>
        <w:tc>
          <w:tcPr>
            <w:tcW w:w="0" w:type="auto"/>
            <w:noWrap/>
          </w:tcPr>
          <w:p w:rsidR="00D96D73" w:rsidRPr="00663143" w:rsidRDefault="00D96D73" w:rsidP="00FA0590">
            <w:pPr>
              <w:suppressAutoHyphens/>
              <w:spacing w:line="360" w:lineRule="auto"/>
              <w:jc w:val="center"/>
              <w:rPr>
                <w:sz w:val="20"/>
              </w:rPr>
            </w:pPr>
            <w:r w:rsidRPr="00663143">
              <w:rPr>
                <w:sz w:val="20"/>
              </w:rPr>
              <w:t>4 489,05</w:t>
            </w:r>
          </w:p>
        </w:tc>
        <w:tc>
          <w:tcPr>
            <w:tcW w:w="0" w:type="auto"/>
            <w:noWrap/>
          </w:tcPr>
          <w:p w:rsidR="00D96D73" w:rsidRPr="00663143" w:rsidRDefault="00D96D73" w:rsidP="00FA0590">
            <w:pPr>
              <w:suppressAutoHyphens/>
              <w:spacing w:line="360" w:lineRule="auto"/>
              <w:jc w:val="center"/>
              <w:rPr>
                <w:sz w:val="20"/>
              </w:rPr>
            </w:pPr>
            <w:r w:rsidRPr="00663143">
              <w:rPr>
                <w:sz w:val="20"/>
              </w:rPr>
              <w:t>100</w:t>
            </w:r>
          </w:p>
        </w:tc>
      </w:tr>
    </w:tbl>
    <w:p w:rsidR="002E2D6D" w:rsidRPr="00663143" w:rsidRDefault="002E2D6D" w:rsidP="00FA0590">
      <w:pPr>
        <w:pStyle w:val="ConsNormal"/>
        <w:suppressAutoHyphens/>
        <w:spacing w:line="360" w:lineRule="auto"/>
        <w:ind w:right="0" w:firstLine="709"/>
        <w:jc w:val="both"/>
        <w:rPr>
          <w:rFonts w:ascii="Times New Roman" w:hAnsi="Times New Roman" w:cs="Times New Roman"/>
          <w:sz w:val="28"/>
          <w:szCs w:val="28"/>
        </w:rPr>
      </w:pPr>
    </w:p>
    <w:p w:rsidR="00D96D73" w:rsidRPr="00663143" w:rsidRDefault="00E74EE4" w:rsidP="00FA0590">
      <w:pPr>
        <w:pStyle w:val="ConsNormal"/>
        <w:suppressAutoHyphens/>
        <w:spacing w:line="360" w:lineRule="auto"/>
        <w:ind w:right="0" w:firstLine="709"/>
        <w:jc w:val="both"/>
        <w:rPr>
          <w:rFonts w:ascii="Times New Roman" w:hAnsi="Times New Roman" w:cs="Times New Roman"/>
          <w:sz w:val="28"/>
        </w:rPr>
      </w:pPr>
      <w:r>
        <w:pict>
          <v:shape id="_x0000_i1026" type="#_x0000_t75" style="width:281.25pt;height:175.5pt">
            <v:imagedata r:id="rId8" o:title="" cropbottom="9963f" cropleft="12497f"/>
          </v:shape>
        </w:pict>
      </w:r>
    </w:p>
    <w:p w:rsidR="00FA0590" w:rsidRPr="00663143" w:rsidRDefault="00FA0590" w:rsidP="00FA0590">
      <w:pPr>
        <w:pStyle w:val="ConsNormal"/>
        <w:suppressAutoHyphens/>
        <w:spacing w:line="360" w:lineRule="auto"/>
        <w:ind w:right="0" w:firstLine="709"/>
        <w:jc w:val="both"/>
        <w:rPr>
          <w:rFonts w:ascii="Times New Roman" w:hAnsi="Times New Roman" w:cs="Times New Roman"/>
          <w:sz w:val="28"/>
          <w:szCs w:val="28"/>
          <w:lang w:val="en-US"/>
        </w:rPr>
      </w:pPr>
    </w:p>
    <w:p w:rsidR="001E3147" w:rsidRPr="00663143" w:rsidRDefault="005B4670" w:rsidP="00FA0590">
      <w:pPr>
        <w:pStyle w:val="ConsNormal"/>
        <w:suppressAutoHyphens/>
        <w:spacing w:line="360" w:lineRule="auto"/>
        <w:ind w:right="0" w:firstLine="709"/>
        <w:jc w:val="both"/>
        <w:rPr>
          <w:rFonts w:ascii="Times New Roman" w:hAnsi="Times New Roman" w:cs="Times New Roman"/>
          <w:sz w:val="28"/>
          <w:szCs w:val="28"/>
        </w:rPr>
      </w:pPr>
      <w:r w:rsidRPr="00663143">
        <w:rPr>
          <w:rFonts w:ascii="Times New Roman" w:hAnsi="Times New Roman" w:cs="Times New Roman"/>
          <w:sz w:val="28"/>
          <w:szCs w:val="28"/>
        </w:rPr>
        <w:t>Итак, на основании вышеприведенных расчетов можно сделать вывод о том, что наибольшую долю в структуре налоговых платежей занимает НДС – 79 %, налог на прибыль – 20%, и совсем незначительную часть, налог на имущество – 1%.</w:t>
      </w:r>
    </w:p>
    <w:p w:rsidR="001E3147" w:rsidRPr="00663143" w:rsidRDefault="001E3147" w:rsidP="00FA0590">
      <w:pPr>
        <w:pStyle w:val="ConsNormal"/>
        <w:suppressAutoHyphens/>
        <w:spacing w:line="360" w:lineRule="auto"/>
        <w:ind w:right="0" w:firstLine="709"/>
        <w:jc w:val="both"/>
        <w:rPr>
          <w:rFonts w:ascii="Times New Roman" w:hAnsi="Times New Roman" w:cs="Times New Roman"/>
          <w:sz w:val="28"/>
          <w:szCs w:val="28"/>
        </w:rPr>
      </w:pPr>
    </w:p>
    <w:p w:rsidR="001E3147" w:rsidRPr="00663143" w:rsidRDefault="00BB31BA" w:rsidP="00FA0590">
      <w:pPr>
        <w:pStyle w:val="1"/>
        <w:keepNext w:val="0"/>
        <w:suppressAutoHyphens/>
        <w:spacing w:before="0" w:after="0"/>
        <w:ind w:firstLine="709"/>
        <w:jc w:val="both"/>
        <w:rPr>
          <w:rFonts w:cs="Times New Roman"/>
          <w:b w:val="0"/>
          <w:lang w:val="en-US"/>
        </w:rPr>
      </w:pPr>
      <w:bookmarkStart w:id="11" w:name="_Toc117937090"/>
      <w:r w:rsidRPr="00663143">
        <w:rPr>
          <w:rFonts w:cs="Times New Roman"/>
          <w:b w:val="0"/>
        </w:rPr>
        <w:br w:type="page"/>
      </w:r>
      <w:r w:rsidR="00FA0590" w:rsidRPr="00663143">
        <w:rPr>
          <w:rFonts w:cs="Times New Roman"/>
          <w:b w:val="0"/>
        </w:rPr>
        <w:t>Список литературы</w:t>
      </w:r>
      <w:bookmarkEnd w:id="11"/>
    </w:p>
    <w:p w:rsidR="00FA0590" w:rsidRPr="00663143" w:rsidRDefault="00FA0590" w:rsidP="008712CB">
      <w:pPr>
        <w:suppressAutoHyphens/>
        <w:spacing w:line="360" w:lineRule="auto"/>
        <w:rPr>
          <w:sz w:val="28"/>
          <w:lang w:val="en-US"/>
        </w:rPr>
      </w:pPr>
    </w:p>
    <w:p w:rsidR="00A80DD6" w:rsidRPr="00663143" w:rsidRDefault="00BB31BA" w:rsidP="008712CB">
      <w:pPr>
        <w:numPr>
          <w:ilvl w:val="0"/>
          <w:numId w:val="2"/>
        </w:numPr>
        <w:suppressAutoHyphens/>
        <w:spacing w:line="360" w:lineRule="auto"/>
        <w:ind w:left="0" w:firstLine="0"/>
        <w:rPr>
          <w:sz w:val="28"/>
          <w:szCs w:val="28"/>
        </w:rPr>
      </w:pPr>
      <w:r w:rsidRPr="00663143">
        <w:rPr>
          <w:sz w:val="28"/>
          <w:szCs w:val="28"/>
        </w:rPr>
        <w:t>"Налоговый кодекс Российской Федерации (часть первая)" от 31.07.1998 n 146-фз (принят гд фс рф 16.07.1998) (ред. от 02.11.2004, с изм. от 01.07.2005) (с изм. и доп., вступающими в силу с 01.01.2005),</w:t>
      </w:r>
    </w:p>
    <w:p w:rsidR="00A80DD6" w:rsidRPr="00663143" w:rsidRDefault="00BB31BA" w:rsidP="008712CB">
      <w:pPr>
        <w:numPr>
          <w:ilvl w:val="0"/>
          <w:numId w:val="2"/>
        </w:numPr>
        <w:suppressAutoHyphens/>
        <w:spacing w:line="360" w:lineRule="auto"/>
        <w:ind w:left="0" w:firstLine="0"/>
        <w:rPr>
          <w:sz w:val="28"/>
        </w:rPr>
      </w:pPr>
      <w:r w:rsidRPr="00663143">
        <w:rPr>
          <w:sz w:val="28"/>
          <w:szCs w:val="28"/>
        </w:rPr>
        <w:t>"Налоговый кодекс Российской Федерации (часть вторая)" от 31.07.1998 n 146-фз (принят гд фс рф 16.07.1998) (ред. от 02.11.2004, с изм. от 01.07.2005) (с изм. и доп., вступающими в силу с 01.01.2005)</w:t>
      </w:r>
      <w:r w:rsidRPr="00663143">
        <w:rPr>
          <w:sz w:val="28"/>
        </w:rPr>
        <w:t>.</w:t>
      </w:r>
    </w:p>
    <w:p w:rsidR="00A80DD6" w:rsidRPr="00663143" w:rsidRDefault="00A80DD6" w:rsidP="008712CB">
      <w:pPr>
        <w:pStyle w:val="a6"/>
        <w:numPr>
          <w:ilvl w:val="0"/>
          <w:numId w:val="2"/>
        </w:numPr>
        <w:tabs>
          <w:tab w:val="clear" w:pos="360"/>
          <w:tab w:val="num" w:pos="540"/>
          <w:tab w:val="left" w:pos="720"/>
        </w:tabs>
        <w:suppressAutoHyphens/>
        <w:spacing w:after="0" w:line="360" w:lineRule="auto"/>
        <w:ind w:left="0" w:firstLine="0"/>
        <w:rPr>
          <w:sz w:val="28"/>
          <w:szCs w:val="28"/>
        </w:rPr>
      </w:pPr>
      <w:r w:rsidRPr="00663143">
        <w:rPr>
          <w:sz w:val="28"/>
          <w:szCs w:val="28"/>
        </w:rPr>
        <w:t xml:space="preserve">Налоги. Центр налогового права. </w:t>
      </w:r>
      <w:hyperlink r:id="rId9" w:history="1">
        <w:r w:rsidRPr="00663143">
          <w:rPr>
            <w:sz w:val="28"/>
            <w:szCs w:val="28"/>
          </w:rPr>
          <w:t>www.conseco.ru</w:t>
        </w:r>
      </w:hyperlink>
    </w:p>
    <w:p w:rsidR="00A80DD6" w:rsidRPr="00663143" w:rsidRDefault="00A80DD6" w:rsidP="008712CB">
      <w:pPr>
        <w:numPr>
          <w:ilvl w:val="0"/>
          <w:numId w:val="2"/>
        </w:numPr>
        <w:suppressAutoHyphens/>
        <w:overflowPunct w:val="0"/>
        <w:autoSpaceDE w:val="0"/>
        <w:autoSpaceDN w:val="0"/>
        <w:adjustRightInd w:val="0"/>
        <w:spacing w:line="360" w:lineRule="auto"/>
        <w:ind w:left="0" w:firstLine="0"/>
        <w:textAlignment w:val="baseline"/>
        <w:rPr>
          <w:sz w:val="28"/>
          <w:szCs w:val="28"/>
        </w:rPr>
      </w:pPr>
      <w:r w:rsidRPr="00663143">
        <w:rPr>
          <w:sz w:val="28"/>
          <w:szCs w:val="28"/>
        </w:rPr>
        <w:t>Налоги: учебное пособие /Д.Г. Черник. М., Финансы и статистика, 1995.</w:t>
      </w:r>
    </w:p>
    <w:p w:rsidR="001E3147" w:rsidRPr="00663143" w:rsidRDefault="001E3147" w:rsidP="008712CB">
      <w:pPr>
        <w:pStyle w:val="a6"/>
        <w:numPr>
          <w:ilvl w:val="0"/>
          <w:numId w:val="2"/>
        </w:numPr>
        <w:tabs>
          <w:tab w:val="clear" w:pos="360"/>
          <w:tab w:val="num" w:pos="540"/>
          <w:tab w:val="left" w:pos="720"/>
        </w:tabs>
        <w:suppressAutoHyphens/>
        <w:spacing w:after="0" w:line="360" w:lineRule="auto"/>
        <w:ind w:left="0" w:firstLine="0"/>
        <w:rPr>
          <w:sz w:val="28"/>
          <w:szCs w:val="28"/>
        </w:rPr>
      </w:pPr>
      <w:r w:rsidRPr="00663143">
        <w:rPr>
          <w:sz w:val="28"/>
          <w:szCs w:val="28"/>
        </w:rPr>
        <w:t>Финансовое право: учебник / отв. Ред. Н.И. Химичева. 2-е изд.., перераб. и доп. - М.: 2000</w:t>
      </w:r>
    </w:p>
    <w:p w:rsidR="005B4670" w:rsidRPr="00663143" w:rsidRDefault="001E3147" w:rsidP="008712CB">
      <w:pPr>
        <w:pStyle w:val="a6"/>
        <w:numPr>
          <w:ilvl w:val="0"/>
          <w:numId w:val="2"/>
        </w:numPr>
        <w:tabs>
          <w:tab w:val="clear" w:pos="360"/>
          <w:tab w:val="num" w:pos="540"/>
          <w:tab w:val="left" w:pos="720"/>
        </w:tabs>
        <w:suppressAutoHyphens/>
        <w:spacing w:after="0" w:line="360" w:lineRule="auto"/>
        <w:ind w:left="0" w:firstLine="0"/>
        <w:rPr>
          <w:sz w:val="28"/>
          <w:szCs w:val="28"/>
        </w:rPr>
      </w:pPr>
      <w:r w:rsidRPr="00663143">
        <w:rPr>
          <w:sz w:val="28"/>
          <w:szCs w:val="28"/>
        </w:rPr>
        <w:t>Юткина Т.Ф. Налоги и налогообложение. Учебник. – М.:ИНФРА-М.:2001г.</w:t>
      </w:r>
      <w:bookmarkStart w:id="12" w:name="_GoBack"/>
      <w:bookmarkEnd w:id="12"/>
    </w:p>
    <w:sectPr w:rsidR="005B4670" w:rsidRPr="00663143" w:rsidSect="00FA0590">
      <w:headerReference w:type="even" r:id="rId10"/>
      <w:headerReference w:type="default" r:id="rId11"/>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2E" w:rsidRDefault="00D66A2E">
      <w:r>
        <w:separator/>
      </w:r>
    </w:p>
  </w:endnote>
  <w:endnote w:type="continuationSeparator" w:id="0">
    <w:p w:rsidR="00D66A2E" w:rsidRDefault="00D6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2E" w:rsidRDefault="00D66A2E">
      <w:r>
        <w:separator/>
      </w:r>
    </w:p>
  </w:footnote>
  <w:footnote w:type="continuationSeparator" w:id="0">
    <w:p w:rsidR="00D66A2E" w:rsidRDefault="00D66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AB" w:rsidRDefault="00882EAB" w:rsidP="00A93E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2EAB" w:rsidRDefault="00882EAB" w:rsidP="008E481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AB" w:rsidRDefault="00882EAB" w:rsidP="008E481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0A5B"/>
    <w:multiLevelType w:val="hybridMultilevel"/>
    <w:tmpl w:val="EFE23736"/>
    <w:lvl w:ilvl="0" w:tplc="09B4BCFE">
      <w:start w:val="1"/>
      <w:numFmt w:val="decimal"/>
      <w:lvlText w:val="%1."/>
      <w:lvlJc w:val="left"/>
      <w:pPr>
        <w:tabs>
          <w:tab w:val="num" w:pos="993"/>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E75A0F"/>
    <w:multiLevelType w:val="hybridMultilevel"/>
    <w:tmpl w:val="819809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E56F13"/>
    <w:multiLevelType w:val="singleLevel"/>
    <w:tmpl w:val="E5E66D24"/>
    <w:lvl w:ilvl="0">
      <w:start w:val="1"/>
      <w:numFmt w:val="decimal"/>
      <w:lvlText w:val="%1."/>
      <w:legacy w:legacy="1" w:legacySpace="0" w:legacyIndent="283"/>
      <w:lvlJc w:val="left"/>
      <w:pPr>
        <w:ind w:left="283" w:hanging="283"/>
      </w:pPr>
      <w:rPr>
        <w:rFonts w:cs="Times New Roman"/>
      </w:rPr>
    </w:lvl>
  </w:abstractNum>
  <w:abstractNum w:abstractNumId="3">
    <w:nsid w:val="7651537B"/>
    <w:multiLevelType w:val="hybridMultilevel"/>
    <w:tmpl w:val="D88285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143"/>
    <w:rsid w:val="0003294F"/>
    <w:rsid w:val="000342D0"/>
    <w:rsid w:val="00052F62"/>
    <w:rsid w:val="000A1546"/>
    <w:rsid w:val="000E3FFD"/>
    <w:rsid w:val="000F4F82"/>
    <w:rsid w:val="00130251"/>
    <w:rsid w:val="0019043B"/>
    <w:rsid w:val="001C1737"/>
    <w:rsid w:val="001E3147"/>
    <w:rsid w:val="00265CAA"/>
    <w:rsid w:val="002E22E1"/>
    <w:rsid w:val="002E2D6D"/>
    <w:rsid w:val="002F2612"/>
    <w:rsid w:val="00334EA7"/>
    <w:rsid w:val="003C4A13"/>
    <w:rsid w:val="00445DE9"/>
    <w:rsid w:val="00491489"/>
    <w:rsid w:val="004A3604"/>
    <w:rsid w:val="004C0BCE"/>
    <w:rsid w:val="004E667C"/>
    <w:rsid w:val="00500B71"/>
    <w:rsid w:val="00546DD5"/>
    <w:rsid w:val="005A799E"/>
    <w:rsid w:val="005B4670"/>
    <w:rsid w:val="005C0022"/>
    <w:rsid w:val="005D2884"/>
    <w:rsid w:val="005F5E2D"/>
    <w:rsid w:val="00633AAD"/>
    <w:rsid w:val="00663143"/>
    <w:rsid w:val="00710BDE"/>
    <w:rsid w:val="00743019"/>
    <w:rsid w:val="00744E34"/>
    <w:rsid w:val="00851A6C"/>
    <w:rsid w:val="008712CB"/>
    <w:rsid w:val="00882EAB"/>
    <w:rsid w:val="00896CB7"/>
    <w:rsid w:val="008E4810"/>
    <w:rsid w:val="00903DEA"/>
    <w:rsid w:val="0094310A"/>
    <w:rsid w:val="00965E54"/>
    <w:rsid w:val="009B50FA"/>
    <w:rsid w:val="009E6DB4"/>
    <w:rsid w:val="00A2567A"/>
    <w:rsid w:val="00A56608"/>
    <w:rsid w:val="00A76143"/>
    <w:rsid w:val="00A80DD6"/>
    <w:rsid w:val="00A81D7C"/>
    <w:rsid w:val="00A93E53"/>
    <w:rsid w:val="00B333C6"/>
    <w:rsid w:val="00B51FD7"/>
    <w:rsid w:val="00BA000F"/>
    <w:rsid w:val="00BA78F8"/>
    <w:rsid w:val="00BB31BA"/>
    <w:rsid w:val="00C16C8A"/>
    <w:rsid w:val="00C5569F"/>
    <w:rsid w:val="00CD0D81"/>
    <w:rsid w:val="00CE00DF"/>
    <w:rsid w:val="00CF372C"/>
    <w:rsid w:val="00D25411"/>
    <w:rsid w:val="00D64346"/>
    <w:rsid w:val="00D6525E"/>
    <w:rsid w:val="00D66A2E"/>
    <w:rsid w:val="00D96D73"/>
    <w:rsid w:val="00DA5AB8"/>
    <w:rsid w:val="00DF104E"/>
    <w:rsid w:val="00E13C8D"/>
    <w:rsid w:val="00E74EE4"/>
    <w:rsid w:val="00EB48D9"/>
    <w:rsid w:val="00ED49DB"/>
    <w:rsid w:val="00F63C4D"/>
    <w:rsid w:val="00F845A0"/>
    <w:rsid w:val="00FA0590"/>
    <w:rsid w:val="00FE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FE24331-5965-48E3-9BAD-DEC8D806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82EAB"/>
    <w:pPr>
      <w:keepNext/>
      <w:spacing w:before="240" w:after="60" w:line="360" w:lineRule="auto"/>
      <w:jc w:val="center"/>
      <w:outlineLvl w:val="0"/>
    </w:pPr>
    <w:rPr>
      <w:rFonts w:cs="Arial"/>
      <w:b/>
      <w:bCs/>
      <w:kern w:val="32"/>
      <w:sz w:val="28"/>
      <w:szCs w:val="32"/>
    </w:rPr>
  </w:style>
  <w:style w:type="paragraph" w:styleId="2">
    <w:name w:val="heading 2"/>
    <w:basedOn w:val="a"/>
    <w:next w:val="a"/>
    <w:link w:val="20"/>
    <w:uiPriority w:val="9"/>
    <w:qFormat/>
    <w:rsid w:val="00882EAB"/>
    <w:pPr>
      <w:keepNext/>
      <w:spacing w:before="240" w:after="60" w:line="360" w:lineRule="auto"/>
      <w:jc w:val="center"/>
      <w:outlineLvl w:val="1"/>
    </w:pPr>
    <w:rPr>
      <w:rFonts w:cs="Arial"/>
      <w:b/>
      <w:bCs/>
      <w:iCs/>
      <w:sz w:val="28"/>
      <w:szCs w:val="28"/>
    </w:rPr>
  </w:style>
  <w:style w:type="paragraph" w:styleId="3">
    <w:name w:val="heading 3"/>
    <w:basedOn w:val="a"/>
    <w:next w:val="a"/>
    <w:link w:val="30"/>
    <w:uiPriority w:val="9"/>
    <w:qFormat/>
    <w:rsid w:val="00882EAB"/>
    <w:pPr>
      <w:keepNext/>
      <w:spacing w:before="240" w:after="60" w:line="360" w:lineRule="auto"/>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ConsNormal">
    <w:name w:val="ConsNormal"/>
    <w:rsid w:val="00CD0D81"/>
    <w:pPr>
      <w:autoSpaceDE w:val="0"/>
      <w:autoSpaceDN w:val="0"/>
      <w:adjustRightInd w:val="0"/>
      <w:ind w:right="19772" w:firstLine="720"/>
    </w:pPr>
    <w:rPr>
      <w:rFonts w:ascii="Arial" w:hAnsi="Arial" w:cs="Arial"/>
    </w:rPr>
  </w:style>
  <w:style w:type="paragraph" w:styleId="a3">
    <w:name w:val="header"/>
    <w:basedOn w:val="a"/>
    <w:link w:val="a4"/>
    <w:uiPriority w:val="99"/>
    <w:rsid w:val="008E4810"/>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8E4810"/>
    <w:rPr>
      <w:rFonts w:cs="Times New Roman"/>
    </w:rPr>
  </w:style>
  <w:style w:type="paragraph" w:styleId="a6">
    <w:name w:val="Body Text"/>
    <w:basedOn w:val="a"/>
    <w:link w:val="a7"/>
    <w:uiPriority w:val="99"/>
    <w:rsid w:val="001E3147"/>
    <w:pPr>
      <w:spacing w:after="120"/>
    </w:pPr>
  </w:style>
  <w:style w:type="character" w:customStyle="1" w:styleId="a7">
    <w:name w:val="Основной текст Знак"/>
    <w:basedOn w:val="a0"/>
    <w:link w:val="a6"/>
    <w:uiPriority w:val="99"/>
    <w:semiHidden/>
    <w:locked/>
    <w:rPr>
      <w:rFonts w:cs="Times New Roman"/>
      <w:sz w:val="24"/>
      <w:szCs w:val="24"/>
    </w:rPr>
  </w:style>
  <w:style w:type="paragraph" w:styleId="11">
    <w:name w:val="toc 1"/>
    <w:basedOn w:val="a"/>
    <w:next w:val="a"/>
    <w:autoRedefine/>
    <w:uiPriority w:val="39"/>
    <w:semiHidden/>
    <w:rsid w:val="00882EAB"/>
  </w:style>
  <w:style w:type="paragraph" w:styleId="21">
    <w:name w:val="toc 2"/>
    <w:basedOn w:val="a"/>
    <w:next w:val="a"/>
    <w:autoRedefine/>
    <w:uiPriority w:val="39"/>
    <w:semiHidden/>
    <w:rsid w:val="00882EAB"/>
    <w:pPr>
      <w:ind w:left="240"/>
    </w:pPr>
  </w:style>
  <w:style w:type="paragraph" w:styleId="31">
    <w:name w:val="toc 3"/>
    <w:basedOn w:val="a"/>
    <w:next w:val="a"/>
    <w:autoRedefine/>
    <w:uiPriority w:val="39"/>
    <w:semiHidden/>
    <w:rsid w:val="00882EAB"/>
    <w:pPr>
      <w:ind w:left="480"/>
    </w:pPr>
  </w:style>
  <w:style w:type="character" w:styleId="a8">
    <w:name w:val="Hyperlink"/>
    <w:basedOn w:val="a0"/>
    <w:uiPriority w:val="99"/>
    <w:rsid w:val="00882EAB"/>
    <w:rPr>
      <w:rFonts w:cs="Times New Roman"/>
      <w:color w:val="0000FF"/>
      <w:u w:val="single"/>
    </w:rPr>
  </w:style>
  <w:style w:type="paragraph" w:styleId="a9">
    <w:name w:val="Balloon Text"/>
    <w:basedOn w:val="a"/>
    <w:link w:val="aa"/>
    <w:uiPriority w:val="99"/>
    <w:semiHidden/>
    <w:rsid w:val="00CE00DF"/>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styleId="ab">
    <w:name w:val="footer"/>
    <w:basedOn w:val="a"/>
    <w:link w:val="ac"/>
    <w:uiPriority w:val="99"/>
    <w:semiHidden/>
    <w:unhideWhenUsed/>
    <w:rsid w:val="00FA0590"/>
    <w:pPr>
      <w:tabs>
        <w:tab w:val="center" w:pos="4677"/>
        <w:tab w:val="right" w:pos="9355"/>
      </w:tabs>
    </w:pPr>
  </w:style>
  <w:style w:type="character" w:customStyle="1" w:styleId="ac">
    <w:name w:val="Нижний колонтитул Знак"/>
    <w:basedOn w:val="a0"/>
    <w:link w:val="ab"/>
    <w:uiPriority w:val="99"/>
    <w:semiHidden/>
    <w:locked/>
    <w:rsid w:val="00FA0590"/>
    <w:rPr>
      <w:rFonts w:cs="Times New Roman"/>
      <w:sz w:val="24"/>
      <w:szCs w:val="24"/>
    </w:rPr>
  </w:style>
  <w:style w:type="table" w:styleId="ad">
    <w:name w:val="Table Grid"/>
    <w:basedOn w:val="a1"/>
    <w:uiPriority w:val="59"/>
    <w:rsid w:val="00FA05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425718">
      <w:marLeft w:val="0"/>
      <w:marRight w:val="0"/>
      <w:marTop w:val="0"/>
      <w:marBottom w:val="0"/>
      <w:divBdr>
        <w:top w:val="none" w:sz="0" w:space="0" w:color="auto"/>
        <w:left w:val="none" w:sz="0" w:space="0" w:color="auto"/>
        <w:bottom w:val="none" w:sz="0" w:space="0" w:color="auto"/>
        <w:right w:val="none" w:sz="0" w:space="0" w:color="auto"/>
      </w:divBdr>
    </w:div>
    <w:div w:id="873425719">
      <w:marLeft w:val="0"/>
      <w:marRight w:val="0"/>
      <w:marTop w:val="0"/>
      <w:marBottom w:val="0"/>
      <w:divBdr>
        <w:top w:val="none" w:sz="0" w:space="0" w:color="auto"/>
        <w:left w:val="none" w:sz="0" w:space="0" w:color="auto"/>
        <w:bottom w:val="none" w:sz="0" w:space="0" w:color="auto"/>
        <w:right w:val="none" w:sz="0" w:space="0" w:color="auto"/>
      </w:divBdr>
    </w:div>
    <w:div w:id="873425720">
      <w:marLeft w:val="0"/>
      <w:marRight w:val="0"/>
      <w:marTop w:val="0"/>
      <w:marBottom w:val="0"/>
      <w:divBdr>
        <w:top w:val="none" w:sz="0" w:space="0" w:color="auto"/>
        <w:left w:val="none" w:sz="0" w:space="0" w:color="auto"/>
        <w:bottom w:val="none" w:sz="0" w:space="0" w:color="auto"/>
        <w:right w:val="none" w:sz="0" w:space="0" w:color="auto"/>
      </w:divBdr>
    </w:div>
    <w:div w:id="873425721">
      <w:marLeft w:val="0"/>
      <w:marRight w:val="0"/>
      <w:marTop w:val="0"/>
      <w:marBottom w:val="0"/>
      <w:divBdr>
        <w:top w:val="none" w:sz="0" w:space="0" w:color="auto"/>
        <w:left w:val="none" w:sz="0" w:space="0" w:color="auto"/>
        <w:bottom w:val="none" w:sz="0" w:space="0" w:color="auto"/>
        <w:right w:val="none" w:sz="0" w:space="0" w:color="auto"/>
      </w:divBdr>
    </w:div>
    <w:div w:id="873425722">
      <w:marLeft w:val="0"/>
      <w:marRight w:val="0"/>
      <w:marTop w:val="0"/>
      <w:marBottom w:val="0"/>
      <w:divBdr>
        <w:top w:val="none" w:sz="0" w:space="0" w:color="auto"/>
        <w:left w:val="none" w:sz="0" w:space="0" w:color="auto"/>
        <w:bottom w:val="none" w:sz="0" w:space="0" w:color="auto"/>
        <w:right w:val="none" w:sz="0" w:space="0" w:color="auto"/>
      </w:divBdr>
    </w:div>
    <w:div w:id="873425723">
      <w:marLeft w:val="0"/>
      <w:marRight w:val="0"/>
      <w:marTop w:val="0"/>
      <w:marBottom w:val="0"/>
      <w:divBdr>
        <w:top w:val="none" w:sz="0" w:space="0" w:color="auto"/>
        <w:left w:val="none" w:sz="0" w:space="0" w:color="auto"/>
        <w:bottom w:val="none" w:sz="0" w:space="0" w:color="auto"/>
        <w:right w:val="none" w:sz="0" w:space="0" w:color="auto"/>
      </w:divBdr>
    </w:div>
    <w:div w:id="873425724">
      <w:marLeft w:val="0"/>
      <w:marRight w:val="0"/>
      <w:marTop w:val="0"/>
      <w:marBottom w:val="0"/>
      <w:divBdr>
        <w:top w:val="none" w:sz="0" w:space="0" w:color="auto"/>
        <w:left w:val="none" w:sz="0" w:space="0" w:color="auto"/>
        <w:bottom w:val="none" w:sz="0" w:space="0" w:color="auto"/>
        <w:right w:val="none" w:sz="0" w:space="0" w:color="auto"/>
      </w:divBdr>
    </w:div>
    <w:div w:id="873425725">
      <w:marLeft w:val="0"/>
      <w:marRight w:val="0"/>
      <w:marTop w:val="0"/>
      <w:marBottom w:val="0"/>
      <w:divBdr>
        <w:top w:val="none" w:sz="0" w:space="0" w:color="auto"/>
        <w:left w:val="none" w:sz="0" w:space="0" w:color="auto"/>
        <w:bottom w:val="none" w:sz="0" w:space="0" w:color="auto"/>
        <w:right w:val="none" w:sz="0" w:space="0" w:color="auto"/>
      </w:divBdr>
    </w:div>
    <w:div w:id="873425726">
      <w:marLeft w:val="0"/>
      <w:marRight w:val="0"/>
      <w:marTop w:val="0"/>
      <w:marBottom w:val="0"/>
      <w:divBdr>
        <w:top w:val="none" w:sz="0" w:space="0" w:color="auto"/>
        <w:left w:val="none" w:sz="0" w:space="0" w:color="auto"/>
        <w:bottom w:val="none" w:sz="0" w:space="0" w:color="auto"/>
        <w:right w:val="none" w:sz="0" w:space="0" w:color="auto"/>
      </w:divBdr>
    </w:div>
    <w:div w:id="873425727">
      <w:marLeft w:val="0"/>
      <w:marRight w:val="0"/>
      <w:marTop w:val="0"/>
      <w:marBottom w:val="0"/>
      <w:divBdr>
        <w:top w:val="none" w:sz="0" w:space="0" w:color="auto"/>
        <w:left w:val="none" w:sz="0" w:space="0" w:color="auto"/>
        <w:bottom w:val="none" w:sz="0" w:space="0" w:color="auto"/>
        <w:right w:val="none" w:sz="0" w:space="0" w:color="auto"/>
      </w:divBdr>
    </w:div>
    <w:div w:id="873425728">
      <w:marLeft w:val="0"/>
      <w:marRight w:val="0"/>
      <w:marTop w:val="0"/>
      <w:marBottom w:val="0"/>
      <w:divBdr>
        <w:top w:val="none" w:sz="0" w:space="0" w:color="auto"/>
        <w:left w:val="none" w:sz="0" w:space="0" w:color="auto"/>
        <w:bottom w:val="none" w:sz="0" w:space="0" w:color="auto"/>
        <w:right w:val="none" w:sz="0" w:space="0" w:color="auto"/>
      </w:divBdr>
    </w:div>
    <w:div w:id="873425729">
      <w:marLeft w:val="0"/>
      <w:marRight w:val="0"/>
      <w:marTop w:val="0"/>
      <w:marBottom w:val="0"/>
      <w:divBdr>
        <w:top w:val="none" w:sz="0" w:space="0" w:color="auto"/>
        <w:left w:val="none" w:sz="0" w:space="0" w:color="auto"/>
        <w:bottom w:val="none" w:sz="0" w:space="0" w:color="auto"/>
        <w:right w:val="none" w:sz="0" w:space="0" w:color="auto"/>
      </w:divBdr>
    </w:div>
    <w:div w:id="873425730">
      <w:marLeft w:val="0"/>
      <w:marRight w:val="0"/>
      <w:marTop w:val="0"/>
      <w:marBottom w:val="0"/>
      <w:divBdr>
        <w:top w:val="none" w:sz="0" w:space="0" w:color="auto"/>
        <w:left w:val="none" w:sz="0" w:space="0" w:color="auto"/>
        <w:bottom w:val="none" w:sz="0" w:space="0" w:color="auto"/>
        <w:right w:val="none" w:sz="0" w:space="0" w:color="auto"/>
      </w:divBdr>
    </w:div>
    <w:div w:id="873425731">
      <w:marLeft w:val="0"/>
      <w:marRight w:val="0"/>
      <w:marTop w:val="0"/>
      <w:marBottom w:val="0"/>
      <w:divBdr>
        <w:top w:val="none" w:sz="0" w:space="0" w:color="auto"/>
        <w:left w:val="none" w:sz="0" w:space="0" w:color="auto"/>
        <w:bottom w:val="none" w:sz="0" w:space="0" w:color="auto"/>
        <w:right w:val="none" w:sz="0" w:space="0" w:color="auto"/>
      </w:divBdr>
    </w:div>
    <w:div w:id="873425732">
      <w:marLeft w:val="0"/>
      <w:marRight w:val="0"/>
      <w:marTop w:val="0"/>
      <w:marBottom w:val="0"/>
      <w:divBdr>
        <w:top w:val="none" w:sz="0" w:space="0" w:color="auto"/>
        <w:left w:val="none" w:sz="0" w:space="0" w:color="auto"/>
        <w:bottom w:val="none" w:sz="0" w:space="0" w:color="auto"/>
        <w:right w:val="none" w:sz="0" w:space="0" w:color="auto"/>
      </w:divBdr>
    </w:div>
    <w:div w:id="873425733">
      <w:marLeft w:val="0"/>
      <w:marRight w:val="0"/>
      <w:marTop w:val="0"/>
      <w:marBottom w:val="0"/>
      <w:divBdr>
        <w:top w:val="none" w:sz="0" w:space="0" w:color="auto"/>
        <w:left w:val="none" w:sz="0" w:space="0" w:color="auto"/>
        <w:bottom w:val="none" w:sz="0" w:space="0" w:color="auto"/>
        <w:right w:val="none" w:sz="0" w:space="0" w:color="auto"/>
      </w:divBdr>
    </w:div>
    <w:div w:id="873425734">
      <w:marLeft w:val="0"/>
      <w:marRight w:val="0"/>
      <w:marTop w:val="0"/>
      <w:marBottom w:val="0"/>
      <w:divBdr>
        <w:top w:val="none" w:sz="0" w:space="0" w:color="auto"/>
        <w:left w:val="none" w:sz="0" w:space="0" w:color="auto"/>
        <w:bottom w:val="none" w:sz="0" w:space="0" w:color="auto"/>
        <w:right w:val="none" w:sz="0" w:space="0" w:color="auto"/>
      </w:divBdr>
    </w:div>
    <w:div w:id="873425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ec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21375</Characters>
  <Application>Microsoft Office Word</Application>
  <DocSecurity>0</DocSecurity>
  <Lines>178</Lines>
  <Paragraphs>50</Paragraphs>
  <ScaleCrop>false</ScaleCrop>
  <Company>work</Company>
  <LinksUpToDate>false</LinksUpToDate>
  <CharactersWithSpaces>25074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Налогооблагаемые объекты</dc:title>
  <dc:subject/>
  <dc:creator>романович</dc:creator>
  <cp:keywords/>
  <dc:description/>
  <cp:lastModifiedBy>admin</cp:lastModifiedBy>
  <cp:revision>2</cp:revision>
  <cp:lastPrinted>2005-10-29T10:26:00Z</cp:lastPrinted>
  <dcterms:created xsi:type="dcterms:W3CDTF">2014-04-27T06:59:00Z</dcterms:created>
  <dcterms:modified xsi:type="dcterms:W3CDTF">2014-04-27T06:59:00Z</dcterms:modified>
</cp:coreProperties>
</file>