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8C1" w:rsidRDefault="001F18C1" w:rsidP="009F146E">
      <w:pPr>
        <w:spacing w:after="0" w:line="360" w:lineRule="auto"/>
        <w:ind w:firstLine="709"/>
        <w:jc w:val="center"/>
        <w:rPr>
          <w:rFonts w:ascii="Times New Roman" w:hAnsi="Times New Roman"/>
          <w:b/>
          <w:sz w:val="28"/>
          <w:szCs w:val="28"/>
        </w:rPr>
      </w:pPr>
    </w:p>
    <w:p w:rsidR="009F146E" w:rsidRDefault="009F146E" w:rsidP="009F146E">
      <w:pPr>
        <w:spacing w:after="0" w:line="360" w:lineRule="auto"/>
        <w:ind w:firstLine="709"/>
        <w:jc w:val="center"/>
        <w:rPr>
          <w:rFonts w:ascii="Times New Roman" w:hAnsi="Times New Roman"/>
          <w:b/>
          <w:sz w:val="28"/>
          <w:szCs w:val="28"/>
        </w:rPr>
      </w:pPr>
      <w:r w:rsidRPr="00D34C84">
        <w:rPr>
          <w:rFonts w:ascii="Times New Roman" w:hAnsi="Times New Roman"/>
          <w:b/>
          <w:sz w:val="28"/>
          <w:szCs w:val="28"/>
        </w:rPr>
        <w:t>Оглавление</w:t>
      </w:r>
    </w:p>
    <w:p w:rsidR="00D34C84" w:rsidRDefault="00D34C84" w:rsidP="009F146E">
      <w:pPr>
        <w:spacing w:after="0" w:line="360" w:lineRule="auto"/>
        <w:ind w:firstLine="709"/>
        <w:jc w:val="center"/>
        <w:rPr>
          <w:rFonts w:ascii="Times New Roman" w:hAnsi="Times New Roman"/>
          <w:b/>
          <w:sz w:val="28"/>
          <w:szCs w:val="28"/>
        </w:rPr>
      </w:pPr>
    </w:p>
    <w:p w:rsidR="00D34C84" w:rsidRPr="00D34C84" w:rsidRDefault="00D34C84" w:rsidP="009F146E">
      <w:pPr>
        <w:spacing w:after="0" w:line="360" w:lineRule="auto"/>
        <w:ind w:firstLine="709"/>
        <w:jc w:val="center"/>
        <w:rPr>
          <w:rFonts w:ascii="Times New Roman" w:hAnsi="Times New Roman"/>
          <w:b/>
          <w:sz w:val="28"/>
          <w:szCs w:val="28"/>
        </w:rPr>
      </w:pPr>
    </w:p>
    <w:p w:rsidR="00D34C84" w:rsidRPr="00D34C84" w:rsidRDefault="004F0090">
      <w:pPr>
        <w:pStyle w:val="11"/>
        <w:tabs>
          <w:tab w:val="right" w:leader="dot" w:pos="9345"/>
        </w:tabs>
        <w:rPr>
          <w:rFonts w:ascii="Times New Roman" w:eastAsia="Times New Roman" w:hAnsi="Times New Roman"/>
          <w:noProof/>
          <w:sz w:val="28"/>
          <w:szCs w:val="28"/>
          <w:lang w:eastAsia="ru-RU"/>
        </w:rPr>
      </w:pPr>
      <w:r w:rsidRPr="00D34C84">
        <w:rPr>
          <w:rFonts w:ascii="Times New Roman" w:hAnsi="Times New Roman"/>
          <w:sz w:val="28"/>
          <w:szCs w:val="28"/>
        </w:rPr>
        <w:fldChar w:fldCharType="begin"/>
      </w:r>
      <w:r w:rsidRPr="00D34C84">
        <w:rPr>
          <w:rFonts w:ascii="Times New Roman" w:hAnsi="Times New Roman"/>
          <w:sz w:val="28"/>
          <w:szCs w:val="28"/>
        </w:rPr>
        <w:instrText xml:space="preserve"> TOC \o "1-3" \u </w:instrText>
      </w:r>
      <w:r w:rsidRPr="00D34C84">
        <w:rPr>
          <w:rFonts w:ascii="Times New Roman" w:hAnsi="Times New Roman"/>
          <w:sz w:val="28"/>
          <w:szCs w:val="28"/>
        </w:rPr>
        <w:fldChar w:fldCharType="separate"/>
      </w:r>
      <w:r w:rsidR="00D34C84" w:rsidRPr="00D34C84">
        <w:rPr>
          <w:rFonts w:ascii="Times New Roman" w:hAnsi="Times New Roman"/>
          <w:noProof/>
          <w:sz w:val="28"/>
          <w:szCs w:val="28"/>
        </w:rPr>
        <w:t>Введение.</w:t>
      </w:r>
      <w:r w:rsidR="00D34C84" w:rsidRPr="00D34C84">
        <w:rPr>
          <w:rFonts w:ascii="Times New Roman" w:hAnsi="Times New Roman"/>
          <w:noProof/>
          <w:sz w:val="28"/>
          <w:szCs w:val="28"/>
        </w:rPr>
        <w:tab/>
      </w:r>
      <w:r w:rsidR="00D34C84" w:rsidRPr="00D34C84">
        <w:rPr>
          <w:rFonts w:ascii="Times New Roman" w:hAnsi="Times New Roman"/>
          <w:noProof/>
          <w:sz w:val="28"/>
          <w:szCs w:val="28"/>
        </w:rPr>
        <w:fldChar w:fldCharType="begin"/>
      </w:r>
      <w:r w:rsidR="00D34C84" w:rsidRPr="00D34C84">
        <w:rPr>
          <w:rFonts w:ascii="Times New Roman" w:hAnsi="Times New Roman"/>
          <w:noProof/>
          <w:sz w:val="28"/>
          <w:szCs w:val="28"/>
        </w:rPr>
        <w:instrText xml:space="preserve"> PAGEREF _Toc240723251 \h </w:instrText>
      </w:r>
      <w:r w:rsidR="00D34C84" w:rsidRPr="00D34C84">
        <w:rPr>
          <w:rFonts w:ascii="Times New Roman" w:hAnsi="Times New Roman"/>
          <w:noProof/>
          <w:sz w:val="28"/>
          <w:szCs w:val="28"/>
        </w:rPr>
      </w:r>
      <w:r w:rsidR="00D34C84" w:rsidRPr="00D34C84">
        <w:rPr>
          <w:rFonts w:ascii="Times New Roman" w:hAnsi="Times New Roman"/>
          <w:noProof/>
          <w:sz w:val="28"/>
          <w:szCs w:val="28"/>
        </w:rPr>
        <w:fldChar w:fldCharType="separate"/>
      </w:r>
      <w:r w:rsidR="00D23370">
        <w:rPr>
          <w:rFonts w:ascii="Times New Roman" w:hAnsi="Times New Roman"/>
          <w:noProof/>
          <w:sz w:val="28"/>
          <w:szCs w:val="28"/>
        </w:rPr>
        <w:t>2</w:t>
      </w:r>
      <w:r w:rsidR="00D34C84" w:rsidRPr="00D34C84">
        <w:rPr>
          <w:rFonts w:ascii="Times New Roman" w:hAnsi="Times New Roman"/>
          <w:noProof/>
          <w:sz w:val="28"/>
          <w:szCs w:val="28"/>
        </w:rPr>
        <w:fldChar w:fldCharType="end"/>
      </w:r>
    </w:p>
    <w:p w:rsidR="00D34C84" w:rsidRPr="00D34C84" w:rsidRDefault="00D34C84">
      <w:pPr>
        <w:pStyle w:val="11"/>
        <w:tabs>
          <w:tab w:val="right" w:leader="dot" w:pos="9345"/>
        </w:tabs>
        <w:rPr>
          <w:rFonts w:ascii="Times New Roman" w:eastAsia="Times New Roman" w:hAnsi="Times New Roman"/>
          <w:noProof/>
          <w:sz w:val="28"/>
          <w:szCs w:val="28"/>
          <w:lang w:eastAsia="ru-RU"/>
        </w:rPr>
      </w:pPr>
      <w:r w:rsidRPr="00D34C84">
        <w:rPr>
          <w:rFonts w:ascii="Times New Roman" w:hAnsi="Times New Roman"/>
          <w:noProof/>
          <w:sz w:val="28"/>
          <w:szCs w:val="28"/>
        </w:rPr>
        <w:t>Глава 1. Общая характеристика ООО «Галекс»</w:t>
      </w:r>
      <w:r w:rsidRPr="00D34C84">
        <w:rPr>
          <w:rFonts w:ascii="Times New Roman" w:hAnsi="Times New Roman"/>
          <w:noProof/>
          <w:sz w:val="28"/>
          <w:szCs w:val="28"/>
        </w:rPr>
        <w:tab/>
      </w:r>
      <w:r w:rsidRPr="00D34C84">
        <w:rPr>
          <w:rFonts w:ascii="Times New Roman" w:hAnsi="Times New Roman"/>
          <w:noProof/>
          <w:sz w:val="28"/>
          <w:szCs w:val="28"/>
        </w:rPr>
        <w:fldChar w:fldCharType="begin"/>
      </w:r>
      <w:r w:rsidRPr="00D34C84">
        <w:rPr>
          <w:rFonts w:ascii="Times New Roman" w:hAnsi="Times New Roman"/>
          <w:noProof/>
          <w:sz w:val="28"/>
          <w:szCs w:val="28"/>
        </w:rPr>
        <w:instrText xml:space="preserve"> PAGEREF _Toc240723252 \h </w:instrText>
      </w:r>
      <w:r w:rsidRPr="00D34C84">
        <w:rPr>
          <w:rFonts w:ascii="Times New Roman" w:hAnsi="Times New Roman"/>
          <w:noProof/>
          <w:sz w:val="28"/>
          <w:szCs w:val="28"/>
        </w:rPr>
      </w:r>
      <w:r w:rsidRPr="00D34C84">
        <w:rPr>
          <w:rFonts w:ascii="Times New Roman" w:hAnsi="Times New Roman"/>
          <w:noProof/>
          <w:sz w:val="28"/>
          <w:szCs w:val="28"/>
        </w:rPr>
        <w:fldChar w:fldCharType="separate"/>
      </w:r>
      <w:r w:rsidR="00D23370">
        <w:rPr>
          <w:rFonts w:ascii="Times New Roman" w:hAnsi="Times New Roman"/>
          <w:noProof/>
          <w:sz w:val="28"/>
          <w:szCs w:val="28"/>
        </w:rPr>
        <w:t>3</w:t>
      </w:r>
      <w:r w:rsidRPr="00D34C84">
        <w:rPr>
          <w:rFonts w:ascii="Times New Roman" w:hAnsi="Times New Roman"/>
          <w:noProof/>
          <w:sz w:val="28"/>
          <w:szCs w:val="28"/>
        </w:rPr>
        <w:fldChar w:fldCharType="end"/>
      </w:r>
    </w:p>
    <w:p w:rsidR="00D34C84" w:rsidRPr="00D34C84" w:rsidRDefault="00D34C84">
      <w:pPr>
        <w:pStyle w:val="11"/>
        <w:tabs>
          <w:tab w:val="right" w:leader="dot" w:pos="9345"/>
        </w:tabs>
        <w:rPr>
          <w:rFonts w:ascii="Times New Roman" w:eastAsia="Times New Roman" w:hAnsi="Times New Roman"/>
          <w:noProof/>
          <w:sz w:val="28"/>
          <w:szCs w:val="28"/>
          <w:lang w:eastAsia="ru-RU"/>
        </w:rPr>
      </w:pPr>
      <w:r w:rsidRPr="00D34C84">
        <w:rPr>
          <w:rFonts w:ascii="Times New Roman" w:hAnsi="Times New Roman"/>
          <w:noProof/>
          <w:sz w:val="28"/>
          <w:szCs w:val="28"/>
          <w:lang w:eastAsia="ru-RU"/>
        </w:rPr>
        <w:t>Глава 2. Характеристика сбытовой политики предприятия.</w:t>
      </w:r>
      <w:r w:rsidRPr="00D34C84">
        <w:rPr>
          <w:rFonts w:ascii="Times New Roman" w:hAnsi="Times New Roman"/>
          <w:noProof/>
          <w:sz w:val="28"/>
          <w:szCs w:val="28"/>
        </w:rPr>
        <w:tab/>
      </w:r>
      <w:r w:rsidRPr="00D34C84">
        <w:rPr>
          <w:rFonts w:ascii="Times New Roman" w:hAnsi="Times New Roman"/>
          <w:noProof/>
          <w:sz w:val="28"/>
          <w:szCs w:val="28"/>
        </w:rPr>
        <w:fldChar w:fldCharType="begin"/>
      </w:r>
      <w:r w:rsidRPr="00D34C84">
        <w:rPr>
          <w:rFonts w:ascii="Times New Roman" w:hAnsi="Times New Roman"/>
          <w:noProof/>
          <w:sz w:val="28"/>
          <w:szCs w:val="28"/>
        </w:rPr>
        <w:instrText xml:space="preserve"> PAGEREF _Toc240723253 \h </w:instrText>
      </w:r>
      <w:r w:rsidRPr="00D34C84">
        <w:rPr>
          <w:rFonts w:ascii="Times New Roman" w:hAnsi="Times New Roman"/>
          <w:noProof/>
          <w:sz w:val="28"/>
          <w:szCs w:val="28"/>
        </w:rPr>
      </w:r>
      <w:r w:rsidRPr="00D34C84">
        <w:rPr>
          <w:rFonts w:ascii="Times New Roman" w:hAnsi="Times New Roman"/>
          <w:noProof/>
          <w:sz w:val="28"/>
          <w:szCs w:val="28"/>
        </w:rPr>
        <w:fldChar w:fldCharType="separate"/>
      </w:r>
      <w:r w:rsidR="00D23370">
        <w:rPr>
          <w:rFonts w:ascii="Times New Roman" w:hAnsi="Times New Roman"/>
          <w:noProof/>
          <w:sz w:val="28"/>
          <w:szCs w:val="28"/>
        </w:rPr>
        <w:t>6</w:t>
      </w:r>
      <w:r w:rsidRPr="00D34C84">
        <w:rPr>
          <w:rFonts w:ascii="Times New Roman" w:hAnsi="Times New Roman"/>
          <w:noProof/>
          <w:sz w:val="28"/>
          <w:szCs w:val="28"/>
        </w:rPr>
        <w:fldChar w:fldCharType="end"/>
      </w:r>
    </w:p>
    <w:p w:rsidR="00D34C84" w:rsidRPr="00D34C84" w:rsidRDefault="00D34C84">
      <w:pPr>
        <w:pStyle w:val="11"/>
        <w:tabs>
          <w:tab w:val="right" w:leader="dot" w:pos="9345"/>
        </w:tabs>
        <w:rPr>
          <w:rFonts w:ascii="Times New Roman" w:eastAsia="Times New Roman" w:hAnsi="Times New Roman"/>
          <w:noProof/>
          <w:sz w:val="28"/>
          <w:szCs w:val="28"/>
          <w:lang w:eastAsia="ru-RU"/>
        </w:rPr>
      </w:pPr>
      <w:r w:rsidRPr="00D34C84">
        <w:rPr>
          <w:rFonts w:ascii="Times New Roman" w:hAnsi="Times New Roman"/>
          <w:noProof/>
          <w:sz w:val="28"/>
          <w:szCs w:val="28"/>
        </w:rPr>
        <w:t>Глава 3. Характеристика ассортиментной политики предприятия</w:t>
      </w:r>
      <w:r w:rsidRPr="00D34C84">
        <w:rPr>
          <w:rFonts w:ascii="Times New Roman" w:hAnsi="Times New Roman"/>
          <w:noProof/>
          <w:sz w:val="28"/>
          <w:szCs w:val="28"/>
        </w:rPr>
        <w:tab/>
      </w:r>
      <w:r w:rsidRPr="00D34C84">
        <w:rPr>
          <w:rFonts w:ascii="Times New Roman" w:hAnsi="Times New Roman"/>
          <w:noProof/>
          <w:sz w:val="28"/>
          <w:szCs w:val="28"/>
        </w:rPr>
        <w:fldChar w:fldCharType="begin"/>
      </w:r>
      <w:r w:rsidRPr="00D34C84">
        <w:rPr>
          <w:rFonts w:ascii="Times New Roman" w:hAnsi="Times New Roman"/>
          <w:noProof/>
          <w:sz w:val="28"/>
          <w:szCs w:val="28"/>
        </w:rPr>
        <w:instrText xml:space="preserve"> PAGEREF _Toc240723254 \h </w:instrText>
      </w:r>
      <w:r w:rsidRPr="00D34C84">
        <w:rPr>
          <w:rFonts w:ascii="Times New Roman" w:hAnsi="Times New Roman"/>
          <w:noProof/>
          <w:sz w:val="28"/>
          <w:szCs w:val="28"/>
        </w:rPr>
      </w:r>
      <w:r w:rsidRPr="00D34C84">
        <w:rPr>
          <w:rFonts w:ascii="Times New Roman" w:hAnsi="Times New Roman"/>
          <w:noProof/>
          <w:sz w:val="28"/>
          <w:szCs w:val="28"/>
        </w:rPr>
        <w:fldChar w:fldCharType="separate"/>
      </w:r>
      <w:r w:rsidR="00D23370">
        <w:rPr>
          <w:rFonts w:ascii="Times New Roman" w:hAnsi="Times New Roman"/>
          <w:noProof/>
          <w:sz w:val="28"/>
          <w:szCs w:val="28"/>
        </w:rPr>
        <w:t>11</w:t>
      </w:r>
      <w:r w:rsidRPr="00D34C84">
        <w:rPr>
          <w:rFonts w:ascii="Times New Roman" w:hAnsi="Times New Roman"/>
          <w:noProof/>
          <w:sz w:val="28"/>
          <w:szCs w:val="28"/>
        </w:rPr>
        <w:fldChar w:fldCharType="end"/>
      </w:r>
    </w:p>
    <w:p w:rsidR="00D34C84" w:rsidRPr="00D34C84" w:rsidRDefault="00D34C84">
      <w:pPr>
        <w:pStyle w:val="11"/>
        <w:tabs>
          <w:tab w:val="right" w:leader="dot" w:pos="9345"/>
        </w:tabs>
        <w:rPr>
          <w:rFonts w:ascii="Times New Roman" w:eastAsia="Times New Roman" w:hAnsi="Times New Roman"/>
          <w:noProof/>
          <w:sz w:val="28"/>
          <w:szCs w:val="28"/>
          <w:lang w:eastAsia="ru-RU"/>
        </w:rPr>
      </w:pPr>
      <w:r w:rsidRPr="00D34C84">
        <w:rPr>
          <w:rFonts w:ascii="Times New Roman" w:hAnsi="Times New Roman"/>
          <w:noProof/>
          <w:sz w:val="28"/>
          <w:szCs w:val="28"/>
        </w:rPr>
        <w:t>Заключение.</w:t>
      </w:r>
      <w:r w:rsidRPr="00D34C84">
        <w:rPr>
          <w:rFonts w:ascii="Times New Roman" w:hAnsi="Times New Roman"/>
          <w:noProof/>
          <w:sz w:val="28"/>
          <w:szCs w:val="28"/>
        </w:rPr>
        <w:tab/>
      </w:r>
      <w:r w:rsidRPr="00D34C84">
        <w:rPr>
          <w:rFonts w:ascii="Times New Roman" w:hAnsi="Times New Roman"/>
          <w:noProof/>
          <w:sz w:val="28"/>
          <w:szCs w:val="28"/>
        </w:rPr>
        <w:fldChar w:fldCharType="begin"/>
      </w:r>
      <w:r w:rsidRPr="00D34C84">
        <w:rPr>
          <w:rFonts w:ascii="Times New Roman" w:hAnsi="Times New Roman"/>
          <w:noProof/>
          <w:sz w:val="28"/>
          <w:szCs w:val="28"/>
        </w:rPr>
        <w:instrText xml:space="preserve"> PAGEREF _Toc240723255 \h </w:instrText>
      </w:r>
      <w:r w:rsidRPr="00D34C84">
        <w:rPr>
          <w:rFonts w:ascii="Times New Roman" w:hAnsi="Times New Roman"/>
          <w:noProof/>
          <w:sz w:val="28"/>
          <w:szCs w:val="28"/>
        </w:rPr>
      </w:r>
      <w:r w:rsidRPr="00D34C84">
        <w:rPr>
          <w:rFonts w:ascii="Times New Roman" w:hAnsi="Times New Roman"/>
          <w:noProof/>
          <w:sz w:val="28"/>
          <w:szCs w:val="28"/>
        </w:rPr>
        <w:fldChar w:fldCharType="separate"/>
      </w:r>
      <w:r w:rsidR="00D23370">
        <w:rPr>
          <w:rFonts w:ascii="Times New Roman" w:hAnsi="Times New Roman"/>
          <w:noProof/>
          <w:sz w:val="28"/>
          <w:szCs w:val="28"/>
        </w:rPr>
        <w:t>15</w:t>
      </w:r>
      <w:r w:rsidRPr="00D34C84">
        <w:rPr>
          <w:rFonts w:ascii="Times New Roman" w:hAnsi="Times New Roman"/>
          <w:noProof/>
          <w:sz w:val="28"/>
          <w:szCs w:val="28"/>
        </w:rPr>
        <w:fldChar w:fldCharType="end"/>
      </w:r>
    </w:p>
    <w:p w:rsidR="00D34C84" w:rsidRPr="00D34C84" w:rsidRDefault="00D34C84">
      <w:pPr>
        <w:pStyle w:val="11"/>
        <w:tabs>
          <w:tab w:val="right" w:leader="dot" w:pos="9345"/>
        </w:tabs>
        <w:rPr>
          <w:rFonts w:ascii="Times New Roman" w:eastAsia="Times New Roman" w:hAnsi="Times New Roman"/>
          <w:noProof/>
          <w:sz w:val="28"/>
          <w:szCs w:val="28"/>
          <w:lang w:eastAsia="ru-RU"/>
        </w:rPr>
      </w:pPr>
      <w:r w:rsidRPr="00D34C84">
        <w:rPr>
          <w:rFonts w:ascii="Times New Roman" w:hAnsi="Times New Roman"/>
          <w:noProof/>
          <w:sz w:val="28"/>
          <w:szCs w:val="28"/>
        </w:rPr>
        <w:t>Список используемой литературы.</w:t>
      </w:r>
      <w:r w:rsidRPr="00D34C84">
        <w:rPr>
          <w:rFonts w:ascii="Times New Roman" w:hAnsi="Times New Roman"/>
          <w:noProof/>
          <w:sz w:val="28"/>
          <w:szCs w:val="28"/>
        </w:rPr>
        <w:tab/>
      </w:r>
      <w:r w:rsidRPr="00D34C84">
        <w:rPr>
          <w:rFonts w:ascii="Times New Roman" w:hAnsi="Times New Roman"/>
          <w:noProof/>
          <w:sz w:val="28"/>
          <w:szCs w:val="28"/>
        </w:rPr>
        <w:fldChar w:fldCharType="begin"/>
      </w:r>
      <w:r w:rsidRPr="00D34C84">
        <w:rPr>
          <w:rFonts w:ascii="Times New Roman" w:hAnsi="Times New Roman"/>
          <w:noProof/>
          <w:sz w:val="28"/>
          <w:szCs w:val="28"/>
        </w:rPr>
        <w:instrText xml:space="preserve"> PAGEREF _Toc240723256 \h </w:instrText>
      </w:r>
      <w:r w:rsidRPr="00D34C84">
        <w:rPr>
          <w:rFonts w:ascii="Times New Roman" w:hAnsi="Times New Roman"/>
          <w:noProof/>
          <w:sz w:val="28"/>
          <w:szCs w:val="28"/>
        </w:rPr>
      </w:r>
      <w:r w:rsidRPr="00D34C84">
        <w:rPr>
          <w:rFonts w:ascii="Times New Roman" w:hAnsi="Times New Roman"/>
          <w:noProof/>
          <w:sz w:val="28"/>
          <w:szCs w:val="28"/>
        </w:rPr>
        <w:fldChar w:fldCharType="separate"/>
      </w:r>
      <w:r w:rsidR="00D23370">
        <w:rPr>
          <w:rFonts w:ascii="Times New Roman" w:hAnsi="Times New Roman"/>
          <w:noProof/>
          <w:sz w:val="28"/>
          <w:szCs w:val="28"/>
        </w:rPr>
        <w:t>16</w:t>
      </w:r>
      <w:r w:rsidRPr="00D34C84">
        <w:rPr>
          <w:rFonts w:ascii="Times New Roman" w:hAnsi="Times New Roman"/>
          <w:noProof/>
          <w:sz w:val="28"/>
          <w:szCs w:val="28"/>
        </w:rPr>
        <w:fldChar w:fldCharType="end"/>
      </w:r>
    </w:p>
    <w:p w:rsidR="004E5AF0" w:rsidRPr="004F0090" w:rsidRDefault="004F0090" w:rsidP="009F146E">
      <w:pPr>
        <w:spacing w:after="0" w:line="360" w:lineRule="auto"/>
        <w:ind w:firstLine="709"/>
        <w:jc w:val="center"/>
        <w:rPr>
          <w:rFonts w:ascii="Times New Roman" w:hAnsi="Times New Roman"/>
          <w:b/>
          <w:sz w:val="28"/>
          <w:szCs w:val="28"/>
        </w:rPr>
      </w:pPr>
      <w:r w:rsidRPr="00D34C84">
        <w:rPr>
          <w:rFonts w:ascii="Times New Roman" w:hAnsi="Times New Roman"/>
          <w:sz w:val="28"/>
          <w:szCs w:val="28"/>
        </w:rPr>
        <w:fldChar w:fldCharType="end"/>
      </w:r>
      <w:r w:rsidR="008777D4">
        <w:rPr>
          <w:rFonts w:ascii="Times New Roman" w:hAnsi="Times New Roman"/>
          <w:sz w:val="28"/>
          <w:szCs w:val="28"/>
        </w:rPr>
        <w:br w:type="page"/>
      </w:r>
      <w:bookmarkStart w:id="0" w:name="_Toc240723251"/>
      <w:r w:rsidR="008455A1" w:rsidRPr="004F0090">
        <w:rPr>
          <w:rStyle w:val="10"/>
          <w:rFonts w:ascii="Times New Roman" w:hAnsi="Times New Roman" w:cs="Times New Roman"/>
          <w:sz w:val="28"/>
          <w:szCs w:val="28"/>
        </w:rPr>
        <w:t>Введение.</w:t>
      </w:r>
      <w:bookmarkEnd w:id="0"/>
    </w:p>
    <w:p w:rsidR="009145CA" w:rsidRPr="000479AE" w:rsidRDefault="004411F0" w:rsidP="004411F0">
      <w:pPr>
        <w:spacing w:after="0" w:line="360" w:lineRule="auto"/>
        <w:ind w:firstLine="709"/>
        <w:jc w:val="both"/>
        <w:rPr>
          <w:rFonts w:ascii="Times New Roman" w:eastAsia="Times New Roman" w:hAnsi="Times New Roman"/>
          <w:color w:val="000000"/>
          <w:sz w:val="28"/>
          <w:szCs w:val="28"/>
          <w:lang w:eastAsia="ru-RU"/>
        </w:rPr>
      </w:pPr>
      <w:r w:rsidRPr="004411F0">
        <w:rPr>
          <w:rFonts w:ascii="Times New Roman" w:eastAsia="Times New Roman" w:hAnsi="Times New Roman"/>
          <w:color w:val="000000"/>
          <w:sz w:val="28"/>
          <w:szCs w:val="28"/>
          <w:lang w:eastAsia="ru-RU"/>
        </w:rPr>
        <w:t xml:space="preserve">Учебная (ознакомительная) практика является одной из неотъемлемых частей подготовки квалифицированных  специалистов всех специальностей, в том числе и «Коммерция (торговое дело)». </w:t>
      </w:r>
      <w:r w:rsidR="009145CA" w:rsidRPr="000479AE">
        <w:rPr>
          <w:rFonts w:ascii="Times New Roman" w:eastAsia="Times New Roman" w:hAnsi="Times New Roman"/>
          <w:color w:val="000000"/>
          <w:sz w:val="28"/>
          <w:szCs w:val="28"/>
          <w:lang w:eastAsia="ru-RU"/>
        </w:rPr>
        <w:t>Основная цель учебной практики – введение в профессию специалиста по коммерции.</w:t>
      </w:r>
    </w:p>
    <w:p w:rsidR="009145CA" w:rsidRPr="004411F0" w:rsidRDefault="009145CA" w:rsidP="000479AE">
      <w:pPr>
        <w:spacing w:after="0" w:line="360" w:lineRule="auto"/>
        <w:ind w:firstLine="709"/>
        <w:jc w:val="both"/>
        <w:rPr>
          <w:rFonts w:ascii="Times New Roman" w:eastAsia="Times New Roman" w:hAnsi="Times New Roman"/>
          <w:color w:val="000000"/>
          <w:sz w:val="28"/>
          <w:szCs w:val="28"/>
          <w:lang w:eastAsia="ru-RU"/>
        </w:rPr>
      </w:pPr>
      <w:r w:rsidRPr="004411F0">
        <w:rPr>
          <w:rFonts w:ascii="Times New Roman" w:eastAsia="Times New Roman" w:hAnsi="Times New Roman"/>
          <w:color w:val="000000"/>
          <w:sz w:val="28"/>
          <w:szCs w:val="28"/>
          <w:lang w:eastAsia="ru-RU"/>
        </w:rPr>
        <w:t>В задачи учебной практики входит:</w:t>
      </w:r>
    </w:p>
    <w:p w:rsidR="009145CA" w:rsidRPr="000479AE" w:rsidRDefault="009145CA" w:rsidP="004411F0">
      <w:pPr>
        <w:spacing w:after="0" w:line="360" w:lineRule="auto"/>
        <w:ind w:firstLine="709"/>
        <w:jc w:val="both"/>
        <w:rPr>
          <w:rFonts w:ascii="Times New Roman" w:hAnsi="Times New Roman"/>
          <w:sz w:val="28"/>
          <w:szCs w:val="28"/>
        </w:rPr>
      </w:pPr>
      <w:r w:rsidRPr="004411F0">
        <w:rPr>
          <w:rFonts w:ascii="Times New Roman" w:eastAsia="Times New Roman" w:hAnsi="Times New Roman"/>
          <w:color w:val="000000"/>
          <w:sz w:val="28"/>
          <w:szCs w:val="28"/>
          <w:lang w:eastAsia="ru-RU"/>
        </w:rPr>
        <w:t>1. Закрепить теоретические знания, полученные по различным</w:t>
      </w:r>
      <w:r w:rsidRPr="000479AE">
        <w:rPr>
          <w:rFonts w:ascii="Times New Roman" w:hAnsi="Times New Roman"/>
          <w:sz w:val="28"/>
          <w:szCs w:val="28"/>
        </w:rPr>
        <w:t xml:space="preserve"> экономическим дисциплинам.</w:t>
      </w:r>
      <w:r w:rsidRPr="000479AE">
        <w:rPr>
          <w:rFonts w:ascii="Times New Roman" w:hAnsi="Times New Roman"/>
          <w:color w:val="000000"/>
          <w:spacing w:val="2"/>
          <w:sz w:val="28"/>
          <w:szCs w:val="28"/>
        </w:rPr>
        <w:t xml:space="preserve"> </w:t>
      </w:r>
    </w:p>
    <w:p w:rsidR="009145CA" w:rsidRPr="000479AE" w:rsidRDefault="009145CA" w:rsidP="000479AE">
      <w:pPr>
        <w:tabs>
          <w:tab w:val="left" w:pos="9922"/>
        </w:tabs>
        <w:spacing w:after="0" w:line="360" w:lineRule="auto"/>
        <w:ind w:firstLine="709"/>
        <w:jc w:val="both"/>
        <w:rPr>
          <w:rFonts w:ascii="Times New Roman" w:hAnsi="Times New Roman"/>
          <w:sz w:val="28"/>
          <w:szCs w:val="28"/>
        </w:rPr>
      </w:pPr>
      <w:r w:rsidRPr="000479AE">
        <w:rPr>
          <w:rFonts w:ascii="Times New Roman" w:hAnsi="Times New Roman"/>
          <w:sz w:val="28"/>
          <w:szCs w:val="28"/>
        </w:rPr>
        <w:t xml:space="preserve">2. Приобрести необходимые навыки самостоятельной работы и получить </w:t>
      </w:r>
      <w:r w:rsidRPr="000479AE">
        <w:rPr>
          <w:rFonts w:ascii="Times New Roman" w:hAnsi="Times New Roman"/>
          <w:color w:val="000000"/>
          <w:spacing w:val="2"/>
          <w:sz w:val="28"/>
          <w:szCs w:val="28"/>
        </w:rPr>
        <w:t>определенный    опыт,    необходимый   для    осуществления</w:t>
      </w:r>
      <w:r w:rsidRPr="000479AE">
        <w:rPr>
          <w:rFonts w:ascii="Times New Roman" w:hAnsi="Times New Roman"/>
          <w:color w:val="000000"/>
          <w:spacing w:val="2"/>
          <w:sz w:val="28"/>
          <w:szCs w:val="28"/>
        </w:rPr>
        <w:br/>
      </w:r>
      <w:r w:rsidRPr="000479AE">
        <w:rPr>
          <w:rFonts w:ascii="Times New Roman" w:hAnsi="Times New Roman"/>
          <w:color w:val="000000"/>
          <w:spacing w:val="-2"/>
          <w:sz w:val="28"/>
          <w:szCs w:val="28"/>
        </w:rPr>
        <w:t>дальнейшей профессиональной деятельности.</w:t>
      </w:r>
    </w:p>
    <w:p w:rsidR="009145CA" w:rsidRPr="000479AE" w:rsidRDefault="009145CA" w:rsidP="000479AE">
      <w:pPr>
        <w:spacing w:after="0" w:line="360" w:lineRule="auto"/>
        <w:ind w:firstLine="709"/>
        <w:jc w:val="both"/>
        <w:rPr>
          <w:rFonts w:ascii="Times New Roman" w:hAnsi="Times New Roman"/>
          <w:sz w:val="28"/>
          <w:szCs w:val="28"/>
        </w:rPr>
      </w:pPr>
      <w:r w:rsidRPr="000479AE">
        <w:rPr>
          <w:rFonts w:ascii="Times New Roman" w:hAnsi="Times New Roman"/>
          <w:sz w:val="28"/>
          <w:szCs w:val="28"/>
        </w:rPr>
        <w:t>3. Получить практические навыки управления коммерческой деятельностью.</w:t>
      </w:r>
    </w:p>
    <w:p w:rsidR="009145CA" w:rsidRPr="000479AE" w:rsidRDefault="009145CA" w:rsidP="000479AE">
      <w:pPr>
        <w:spacing w:after="0" w:line="360" w:lineRule="auto"/>
        <w:ind w:firstLine="709"/>
        <w:jc w:val="both"/>
        <w:rPr>
          <w:rFonts w:ascii="Times New Roman" w:hAnsi="Times New Roman"/>
          <w:sz w:val="28"/>
          <w:szCs w:val="28"/>
        </w:rPr>
      </w:pPr>
      <w:r w:rsidRPr="000479AE">
        <w:rPr>
          <w:rFonts w:ascii="Times New Roman" w:hAnsi="Times New Roman"/>
          <w:sz w:val="28"/>
          <w:szCs w:val="28"/>
        </w:rPr>
        <w:t>4. Развить творческую инициативу с целью решения задач по дальнейшему улучшению планирования и повышения эффективности деятельности предприятия.</w:t>
      </w:r>
    </w:p>
    <w:p w:rsidR="008455A1" w:rsidRPr="000479AE" w:rsidRDefault="009145CA" w:rsidP="000479AE">
      <w:pPr>
        <w:spacing w:after="0" w:line="360" w:lineRule="auto"/>
        <w:ind w:firstLine="709"/>
        <w:contextualSpacing/>
        <w:jc w:val="both"/>
        <w:rPr>
          <w:rFonts w:ascii="Times New Roman" w:hAnsi="Times New Roman"/>
          <w:color w:val="000000"/>
          <w:spacing w:val="-1"/>
          <w:sz w:val="28"/>
          <w:szCs w:val="28"/>
        </w:rPr>
      </w:pPr>
      <w:r w:rsidRPr="000479AE">
        <w:rPr>
          <w:rFonts w:ascii="Times New Roman" w:hAnsi="Times New Roman"/>
          <w:sz w:val="28"/>
          <w:szCs w:val="28"/>
        </w:rPr>
        <w:t>Я</w:t>
      </w:r>
      <w:r w:rsidR="008455A1" w:rsidRPr="000479AE">
        <w:rPr>
          <w:rFonts w:ascii="Times New Roman" w:hAnsi="Times New Roman"/>
          <w:sz w:val="28"/>
          <w:szCs w:val="28"/>
        </w:rPr>
        <w:t xml:space="preserve"> проходила учебную практику на торговом предприятии ООО «Галекс» в г.</w:t>
      </w:r>
      <w:r w:rsidR="003F31F0">
        <w:rPr>
          <w:rFonts w:ascii="Times New Roman" w:hAnsi="Times New Roman"/>
          <w:sz w:val="28"/>
          <w:szCs w:val="28"/>
        </w:rPr>
        <w:t xml:space="preserve"> </w:t>
      </w:r>
      <w:r w:rsidR="008455A1" w:rsidRPr="000479AE">
        <w:rPr>
          <w:rFonts w:ascii="Times New Roman" w:hAnsi="Times New Roman"/>
          <w:sz w:val="28"/>
          <w:szCs w:val="28"/>
        </w:rPr>
        <w:t xml:space="preserve">Калининграде, на ул. Барнаульской, д.4. Практика проходила в период с 1.07.09. по 15.07.09. </w:t>
      </w:r>
    </w:p>
    <w:p w:rsidR="007D5309" w:rsidRPr="000479AE" w:rsidRDefault="007D5309" w:rsidP="000479AE">
      <w:pPr>
        <w:spacing w:after="0" w:line="360" w:lineRule="auto"/>
        <w:ind w:firstLine="709"/>
        <w:jc w:val="both"/>
        <w:rPr>
          <w:rFonts w:ascii="Times New Roman" w:hAnsi="Times New Roman"/>
          <w:sz w:val="28"/>
          <w:szCs w:val="28"/>
        </w:rPr>
      </w:pPr>
      <w:r w:rsidRPr="000479AE">
        <w:rPr>
          <w:rFonts w:ascii="Times New Roman" w:hAnsi="Times New Roman"/>
          <w:sz w:val="28"/>
          <w:szCs w:val="28"/>
        </w:rPr>
        <w:t xml:space="preserve">         Объектом исследования является оптовое торговое предприятие ООО «Галекс».         </w:t>
      </w:r>
    </w:p>
    <w:p w:rsidR="007D5309" w:rsidRPr="000479AE" w:rsidRDefault="007D5309" w:rsidP="000479AE">
      <w:pPr>
        <w:spacing w:after="0" w:line="360" w:lineRule="auto"/>
        <w:ind w:firstLine="709"/>
        <w:jc w:val="both"/>
        <w:rPr>
          <w:rFonts w:ascii="Times New Roman" w:hAnsi="Times New Roman"/>
          <w:sz w:val="28"/>
          <w:szCs w:val="28"/>
        </w:rPr>
      </w:pPr>
      <w:r w:rsidRPr="000479AE">
        <w:rPr>
          <w:rFonts w:ascii="Times New Roman" w:hAnsi="Times New Roman"/>
          <w:sz w:val="28"/>
          <w:szCs w:val="28"/>
        </w:rPr>
        <w:t xml:space="preserve">         Предметом исследования  является торгово-экономическая деятельность ООО «Галекс».</w:t>
      </w:r>
    </w:p>
    <w:p w:rsidR="007D5309" w:rsidRPr="000479AE" w:rsidRDefault="007D5309" w:rsidP="000479AE">
      <w:pPr>
        <w:spacing w:after="0" w:line="360" w:lineRule="auto"/>
        <w:ind w:firstLine="709"/>
        <w:contextualSpacing/>
        <w:jc w:val="both"/>
        <w:rPr>
          <w:rFonts w:ascii="Times New Roman" w:hAnsi="Times New Roman"/>
          <w:sz w:val="28"/>
          <w:szCs w:val="28"/>
        </w:rPr>
      </w:pPr>
      <w:r w:rsidRPr="000479AE">
        <w:rPr>
          <w:rFonts w:ascii="Times New Roman" w:hAnsi="Times New Roman"/>
          <w:color w:val="000000"/>
          <w:spacing w:val="-1"/>
          <w:sz w:val="28"/>
          <w:szCs w:val="28"/>
        </w:rPr>
        <w:t xml:space="preserve">За время практики я ознакомилась с деятельностью предприятия, с основными документами, с профессиональными и должностными обязанностями специалистов различных отделов, </w:t>
      </w:r>
      <w:r w:rsidRPr="000479AE">
        <w:rPr>
          <w:rFonts w:ascii="Times New Roman" w:hAnsi="Times New Roman"/>
          <w:color w:val="000000"/>
          <w:spacing w:val="6"/>
          <w:sz w:val="28"/>
          <w:szCs w:val="28"/>
        </w:rPr>
        <w:t xml:space="preserve">активно    участвовала в хозяйственной деятельности </w:t>
      </w:r>
      <w:r w:rsidRPr="000479AE">
        <w:rPr>
          <w:rFonts w:ascii="Times New Roman" w:hAnsi="Times New Roman"/>
          <w:color w:val="000000"/>
          <w:spacing w:val="-1"/>
          <w:sz w:val="28"/>
          <w:szCs w:val="28"/>
        </w:rPr>
        <w:t>организации, а также оказывала помощь специалистам.</w:t>
      </w:r>
    </w:p>
    <w:p w:rsidR="00DD05F4" w:rsidRPr="000479AE" w:rsidRDefault="00DD05F4" w:rsidP="000479AE">
      <w:pPr>
        <w:spacing w:after="0" w:line="360" w:lineRule="auto"/>
        <w:ind w:firstLine="709"/>
        <w:rPr>
          <w:rFonts w:ascii="Times New Roman" w:hAnsi="Times New Roman"/>
          <w:sz w:val="28"/>
          <w:szCs w:val="28"/>
        </w:rPr>
        <w:sectPr w:rsidR="00DD05F4" w:rsidRPr="000479AE" w:rsidSect="00D34C84">
          <w:footerReference w:type="even" r:id="rId7"/>
          <w:footerReference w:type="default" r:id="rId8"/>
          <w:pgSz w:w="11906" w:h="16838"/>
          <w:pgMar w:top="1134" w:right="850" w:bottom="1134" w:left="1701" w:header="708" w:footer="708" w:gutter="0"/>
          <w:cols w:space="708"/>
          <w:titlePg/>
          <w:docGrid w:linePitch="360"/>
        </w:sectPr>
      </w:pPr>
    </w:p>
    <w:p w:rsidR="008455A1" w:rsidRPr="00D34C84" w:rsidRDefault="00DD05F4" w:rsidP="00D34C84">
      <w:pPr>
        <w:pStyle w:val="1"/>
        <w:jc w:val="center"/>
        <w:rPr>
          <w:rFonts w:ascii="Times New Roman" w:hAnsi="Times New Roman" w:cs="Times New Roman"/>
          <w:sz w:val="28"/>
          <w:szCs w:val="28"/>
        </w:rPr>
      </w:pPr>
      <w:bookmarkStart w:id="1" w:name="_Toc240723252"/>
      <w:r w:rsidRPr="00D34C84">
        <w:rPr>
          <w:rFonts w:ascii="Times New Roman" w:hAnsi="Times New Roman" w:cs="Times New Roman"/>
          <w:sz w:val="28"/>
          <w:szCs w:val="28"/>
        </w:rPr>
        <w:t>Глава 1. Общая характеристика ООО «Галекс»</w:t>
      </w:r>
      <w:bookmarkEnd w:id="1"/>
    </w:p>
    <w:p w:rsidR="000673E6" w:rsidRPr="000479AE" w:rsidRDefault="00DD05F4" w:rsidP="000479AE">
      <w:pPr>
        <w:spacing w:after="0" w:line="360" w:lineRule="auto"/>
        <w:ind w:firstLine="709"/>
        <w:contextualSpacing/>
        <w:jc w:val="both"/>
        <w:rPr>
          <w:rFonts w:ascii="Times New Roman" w:hAnsi="Times New Roman"/>
          <w:sz w:val="28"/>
          <w:szCs w:val="28"/>
        </w:rPr>
      </w:pPr>
      <w:r w:rsidRPr="000479AE">
        <w:rPr>
          <w:rFonts w:ascii="Times New Roman" w:hAnsi="Times New Roman"/>
          <w:color w:val="000000"/>
          <w:sz w:val="28"/>
          <w:szCs w:val="28"/>
        </w:rPr>
        <w:t>ООО «Галекс</w:t>
      </w:r>
      <w:r w:rsidR="000673E6" w:rsidRPr="000479AE">
        <w:rPr>
          <w:rFonts w:ascii="Times New Roman" w:hAnsi="Times New Roman"/>
          <w:color w:val="000000"/>
          <w:sz w:val="28"/>
          <w:szCs w:val="28"/>
        </w:rPr>
        <w:t>»</w:t>
      </w:r>
      <w:r w:rsidRPr="000479AE">
        <w:rPr>
          <w:rFonts w:ascii="Times New Roman" w:hAnsi="Times New Roman"/>
          <w:color w:val="000000"/>
          <w:sz w:val="28"/>
          <w:szCs w:val="28"/>
        </w:rPr>
        <w:t xml:space="preserve"> как юридическое лицо создано в соответствии с действующим законодательством РФ в целях получения прибыли от его предпринимательской деятельности.</w:t>
      </w:r>
      <w:r w:rsidRPr="000479AE">
        <w:rPr>
          <w:rFonts w:ascii="Times New Roman" w:hAnsi="Times New Roman"/>
          <w:sz w:val="28"/>
          <w:szCs w:val="28"/>
        </w:rPr>
        <w:t xml:space="preserve"> </w:t>
      </w:r>
      <w:r w:rsidR="000673E6" w:rsidRPr="000479AE">
        <w:rPr>
          <w:rFonts w:ascii="Times New Roman" w:hAnsi="Times New Roman"/>
          <w:sz w:val="28"/>
          <w:szCs w:val="28"/>
        </w:rPr>
        <w:t>Юридический адрес предприятия ООО «Галекс»: г.Калининград, ул. Барнаульская, д.4.</w:t>
      </w:r>
      <w:r w:rsidRPr="000479AE">
        <w:rPr>
          <w:rFonts w:ascii="Times New Roman" w:hAnsi="Times New Roman"/>
          <w:sz w:val="28"/>
          <w:szCs w:val="28"/>
        </w:rPr>
        <w:t xml:space="preserve"> </w:t>
      </w:r>
      <w:r w:rsidR="000673E6" w:rsidRPr="000479AE">
        <w:rPr>
          <w:rFonts w:ascii="Times New Roman" w:hAnsi="Times New Roman"/>
          <w:sz w:val="28"/>
          <w:szCs w:val="28"/>
        </w:rPr>
        <w:t xml:space="preserve"> </w:t>
      </w:r>
    </w:p>
    <w:p w:rsidR="00993A59" w:rsidRPr="000479AE" w:rsidRDefault="00DD05F4" w:rsidP="000479AE">
      <w:pPr>
        <w:spacing w:after="0" w:line="360" w:lineRule="auto"/>
        <w:ind w:firstLine="709"/>
        <w:contextualSpacing/>
        <w:jc w:val="both"/>
        <w:rPr>
          <w:rFonts w:ascii="Times New Roman" w:hAnsi="Times New Roman"/>
          <w:sz w:val="28"/>
          <w:szCs w:val="28"/>
        </w:rPr>
      </w:pPr>
      <w:r w:rsidRPr="000479AE">
        <w:rPr>
          <w:rFonts w:ascii="Times New Roman" w:hAnsi="Times New Roman"/>
          <w:sz w:val="28"/>
          <w:szCs w:val="28"/>
        </w:rPr>
        <w:t xml:space="preserve">ООО «Галекс» ведет свою деятельность с </w:t>
      </w:r>
      <w:smartTag w:uri="urn:schemas-microsoft-com:office:smarttags" w:element="metricconverter">
        <w:smartTagPr>
          <w:attr w:name="ProductID" w:val="2002 г"/>
        </w:smartTagPr>
        <w:r w:rsidRPr="000479AE">
          <w:rPr>
            <w:rFonts w:ascii="Times New Roman" w:hAnsi="Times New Roman"/>
            <w:sz w:val="28"/>
            <w:szCs w:val="28"/>
          </w:rPr>
          <w:t>2002 г</w:t>
        </w:r>
      </w:smartTag>
      <w:r w:rsidRPr="000479AE">
        <w:rPr>
          <w:rFonts w:ascii="Times New Roman" w:hAnsi="Times New Roman"/>
          <w:sz w:val="28"/>
          <w:szCs w:val="28"/>
        </w:rPr>
        <w:t>. Все это время предприятие развивалось и продолжает развиваться, превращаясь в стабильную и эффективную организацию, способную конкурировать на отечественном рын</w:t>
      </w:r>
      <w:r w:rsidR="0092015A" w:rsidRPr="000479AE">
        <w:rPr>
          <w:rFonts w:ascii="Times New Roman" w:hAnsi="Times New Roman"/>
          <w:sz w:val="28"/>
          <w:szCs w:val="28"/>
        </w:rPr>
        <w:t>ке в области оптовой продажи рыбы и морепродуктов, таких как:</w:t>
      </w:r>
      <w:r w:rsidR="00993A59" w:rsidRPr="000479AE">
        <w:rPr>
          <w:rFonts w:ascii="Times New Roman" w:hAnsi="Times New Roman"/>
          <w:sz w:val="28"/>
          <w:szCs w:val="28"/>
        </w:rPr>
        <w:t xml:space="preserve"> консервы рыбные, рыба соленая, пресервы, салат из морской капусты, салаты из морепродуктов, рыба вяленая, рыба в вакуумной упаковке, икра рыбная, рыба холодного копчения, кулинарная рыбная продукция</w:t>
      </w:r>
      <w:r w:rsidR="0092015A" w:rsidRPr="000479AE">
        <w:rPr>
          <w:rFonts w:ascii="Times New Roman" w:hAnsi="Times New Roman"/>
          <w:sz w:val="28"/>
          <w:szCs w:val="28"/>
        </w:rPr>
        <w:t>.</w:t>
      </w:r>
    </w:p>
    <w:p w:rsidR="00993A59" w:rsidRPr="000479AE" w:rsidRDefault="00DD05F4" w:rsidP="000479AE">
      <w:pPr>
        <w:spacing w:after="0" w:line="360" w:lineRule="auto"/>
        <w:ind w:firstLine="709"/>
        <w:contextualSpacing/>
        <w:jc w:val="both"/>
        <w:rPr>
          <w:rFonts w:ascii="Times New Roman" w:hAnsi="Times New Roman"/>
          <w:sz w:val="28"/>
          <w:szCs w:val="28"/>
        </w:rPr>
      </w:pPr>
      <w:r w:rsidRPr="000479AE">
        <w:rPr>
          <w:rFonts w:ascii="Times New Roman" w:hAnsi="Times New Roman"/>
          <w:sz w:val="28"/>
          <w:szCs w:val="28"/>
        </w:rPr>
        <w:t xml:space="preserve"> </w:t>
      </w:r>
      <w:r w:rsidR="00993A59" w:rsidRPr="000479AE">
        <w:rPr>
          <w:rFonts w:ascii="Times New Roman" w:hAnsi="Times New Roman"/>
          <w:sz w:val="28"/>
          <w:szCs w:val="28"/>
        </w:rPr>
        <w:t>Многолетнее деловое сотрудничество с ведущими рыбопромышленными компаниями дает возможность:</w:t>
      </w:r>
    </w:p>
    <w:p w:rsidR="00993A59" w:rsidRPr="000479AE" w:rsidRDefault="00993A59" w:rsidP="000479AE">
      <w:pPr>
        <w:spacing w:after="0" w:line="360" w:lineRule="auto"/>
        <w:ind w:firstLine="709"/>
        <w:contextualSpacing/>
        <w:jc w:val="both"/>
        <w:rPr>
          <w:rFonts w:ascii="Times New Roman" w:hAnsi="Times New Roman"/>
          <w:sz w:val="28"/>
          <w:szCs w:val="28"/>
        </w:rPr>
      </w:pPr>
      <w:r w:rsidRPr="000479AE">
        <w:rPr>
          <w:rFonts w:ascii="Times New Roman" w:hAnsi="Times New Roman"/>
          <w:sz w:val="28"/>
          <w:szCs w:val="28"/>
        </w:rPr>
        <w:t>- круглый год поддерживать широкий ассортимент свежемороженой рыбы и рыбопродукции,</w:t>
      </w:r>
    </w:p>
    <w:p w:rsidR="00993A59" w:rsidRPr="000479AE" w:rsidRDefault="00993A59" w:rsidP="000479AE">
      <w:pPr>
        <w:spacing w:after="0" w:line="360" w:lineRule="auto"/>
        <w:ind w:firstLine="709"/>
        <w:contextualSpacing/>
        <w:jc w:val="both"/>
        <w:rPr>
          <w:rFonts w:ascii="Times New Roman" w:hAnsi="Times New Roman"/>
          <w:sz w:val="28"/>
          <w:szCs w:val="28"/>
        </w:rPr>
      </w:pPr>
      <w:r w:rsidRPr="000479AE">
        <w:rPr>
          <w:rFonts w:ascii="Times New Roman" w:hAnsi="Times New Roman"/>
          <w:sz w:val="28"/>
          <w:szCs w:val="28"/>
        </w:rPr>
        <w:t>- гарантировать качество поставляемой продукции,</w:t>
      </w:r>
    </w:p>
    <w:p w:rsidR="00993A59" w:rsidRPr="000479AE" w:rsidRDefault="00993A59" w:rsidP="000479AE">
      <w:pPr>
        <w:spacing w:after="0" w:line="360" w:lineRule="auto"/>
        <w:ind w:firstLine="709"/>
        <w:contextualSpacing/>
        <w:jc w:val="both"/>
        <w:rPr>
          <w:rFonts w:ascii="Times New Roman" w:hAnsi="Times New Roman"/>
          <w:sz w:val="28"/>
          <w:szCs w:val="28"/>
        </w:rPr>
      </w:pPr>
      <w:r w:rsidRPr="000479AE">
        <w:rPr>
          <w:rFonts w:ascii="Times New Roman" w:hAnsi="Times New Roman"/>
          <w:sz w:val="28"/>
          <w:szCs w:val="28"/>
        </w:rPr>
        <w:t>- планировать поставки с учетом изменения конъюнктуры рынка,</w:t>
      </w:r>
    </w:p>
    <w:p w:rsidR="00993A59" w:rsidRPr="000479AE" w:rsidRDefault="00993A59" w:rsidP="000479AE">
      <w:pPr>
        <w:spacing w:after="0" w:line="360" w:lineRule="auto"/>
        <w:ind w:firstLine="709"/>
        <w:contextualSpacing/>
        <w:jc w:val="both"/>
        <w:rPr>
          <w:rFonts w:ascii="Times New Roman" w:hAnsi="Times New Roman"/>
          <w:sz w:val="28"/>
          <w:szCs w:val="28"/>
        </w:rPr>
      </w:pPr>
      <w:r w:rsidRPr="000479AE">
        <w:rPr>
          <w:rFonts w:ascii="Times New Roman" w:hAnsi="Times New Roman"/>
          <w:sz w:val="28"/>
          <w:szCs w:val="28"/>
        </w:rPr>
        <w:t>- своевременно оформлять необходимые документы.</w:t>
      </w:r>
    </w:p>
    <w:p w:rsidR="004411F0" w:rsidRPr="000479AE" w:rsidRDefault="000673E6" w:rsidP="000A10DB">
      <w:pPr>
        <w:spacing w:after="0" w:line="360" w:lineRule="auto"/>
        <w:ind w:firstLine="709"/>
        <w:jc w:val="both"/>
        <w:rPr>
          <w:rFonts w:ascii="Times New Roman" w:hAnsi="Times New Roman"/>
          <w:sz w:val="28"/>
          <w:szCs w:val="28"/>
        </w:rPr>
      </w:pPr>
      <w:r w:rsidRPr="000479AE">
        <w:rPr>
          <w:rFonts w:ascii="Times New Roman" w:hAnsi="Times New Roman"/>
          <w:sz w:val="28"/>
          <w:szCs w:val="28"/>
        </w:rPr>
        <w:t>Предприятие имеет частную форму собственности и является Обществом с Ограниченной Ответственностью (ООО).</w:t>
      </w:r>
      <w:r w:rsidR="00C909AB" w:rsidRPr="000479AE">
        <w:rPr>
          <w:rFonts w:ascii="Times New Roman" w:hAnsi="Times New Roman"/>
          <w:sz w:val="28"/>
          <w:szCs w:val="28"/>
        </w:rPr>
        <w:t xml:space="preserve"> ООО — коммерческая организация, относящаяся к хозяйственным обществам, учрежденная одним или несколькими юридическими и/или физическими лицами, уставный капитал которого разделён на доли, принадлежащие его участникам. </w:t>
      </w:r>
      <w:r w:rsidR="004411F0" w:rsidRPr="004B5A4B">
        <w:rPr>
          <w:rFonts w:ascii="Times New Roman" w:hAnsi="Times New Roman"/>
          <w:sz w:val="28"/>
          <w:szCs w:val="28"/>
        </w:rPr>
        <w:t xml:space="preserve">Размер доли  каждого участника  зафиксирован  в  учредительных  документах.   </w:t>
      </w:r>
      <w:r w:rsidR="004411F0" w:rsidRPr="000479AE">
        <w:rPr>
          <w:rFonts w:ascii="Times New Roman" w:hAnsi="Times New Roman"/>
          <w:sz w:val="28"/>
          <w:szCs w:val="28"/>
        </w:rPr>
        <w:t xml:space="preserve">Учредителем ООО «Галекс» является физическое лицо. Уставный капитал ООО «Галекс» образован единственным учредителем в лице </w:t>
      </w:r>
      <w:r w:rsidR="004411F0">
        <w:rPr>
          <w:rFonts w:ascii="Times New Roman" w:hAnsi="Times New Roman"/>
          <w:sz w:val="28"/>
          <w:szCs w:val="28"/>
        </w:rPr>
        <w:t>Смирновой О.Б</w:t>
      </w:r>
      <w:r w:rsidR="004411F0" w:rsidRPr="000479AE">
        <w:rPr>
          <w:rFonts w:ascii="Times New Roman" w:hAnsi="Times New Roman"/>
          <w:sz w:val="28"/>
          <w:szCs w:val="28"/>
        </w:rPr>
        <w:t xml:space="preserve">. </w:t>
      </w:r>
    </w:p>
    <w:p w:rsidR="004411F0" w:rsidRPr="004B5A4B" w:rsidRDefault="004411F0" w:rsidP="004411F0">
      <w:pPr>
        <w:pStyle w:val="HTML"/>
        <w:spacing w:line="360" w:lineRule="auto"/>
        <w:ind w:firstLine="900"/>
        <w:jc w:val="both"/>
        <w:rPr>
          <w:rFonts w:ascii="Times New Roman" w:hAnsi="Times New Roman" w:cs="Times New Roman"/>
          <w:sz w:val="28"/>
          <w:szCs w:val="28"/>
          <w:u w:val="single"/>
        </w:rPr>
      </w:pPr>
      <w:r w:rsidRPr="004B5A4B">
        <w:rPr>
          <w:rFonts w:ascii="Times New Roman" w:hAnsi="Times New Roman" w:cs="Times New Roman"/>
          <w:sz w:val="28"/>
          <w:szCs w:val="28"/>
        </w:rPr>
        <w:t xml:space="preserve">     </w:t>
      </w:r>
      <w:r w:rsidRPr="004B5A4B">
        <w:rPr>
          <w:rFonts w:ascii="Times New Roman" w:hAnsi="Times New Roman" w:cs="Times New Roman"/>
          <w:sz w:val="28"/>
          <w:szCs w:val="28"/>
          <w:u w:val="single"/>
        </w:rPr>
        <w:t xml:space="preserve">1. Ответственность участников. </w:t>
      </w:r>
    </w:p>
    <w:p w:rsidR="004411F0" w:rsidRPr="004B5A4B" w:rsidRDefault="004411F0" w:rsidP="004411F0">
      <w:pPr>
        <w:pStyle w:val="HTML"/>
        <w:spacing w:line="360" w:lineRule="auto"/>
        <w:jc w:val="both"/>
        <w:rPr>
          <w:rFonts w:ascii="Times New Roman" w:hAnsi="Times New Roman" w:cs="Times New Roman"/>
          <w:sz w:val="28"/>
          <w:szCs w:val="28"/>
        </w:rPr>
      </w:pPr>
      <w:r w:rsidRPr="004B5A4B">
        <w:rPr>
          <w:rFonts w:ascii="Times New Roman" w:hAnsi="Times New Roman" w:cs="Times New Roman"/>
          <w:sz w:val="28"/>
          <w:szCs w:val="28"/>
        </w:rPr>
        <w:t>Участники не  отвечают  по обязательствам общества и несут риск убытков в пределах стоимости своих вкладов.</w:t>
      </w:r>
    </w:p>
    <w:p w:rsidR="004411F0" w:rsidRPr="004B5A4B" w:rsidRDefault="004411F0" w:rsidP="004411F0">
      <w:pPr>
        <w:pStyle w:val="HTML"/>
        <w:spacing w:line="360" w:lineRule="auto"/>
        <w:ind w:firstLine="900"/>
        <w:jc w:val="both"/>
        <w:rPr>
          <w:rFonts w:ascii="Times New Roman" w:hAnsi="Times New Roman" w:cs="Times New Roman"/>
          <w:sz w:val="28"/>
          <w:szCs w:val="28"/>
        </w:rPr>
      </w:pPr>
      <w:r w:rsidRPr="004B5A4B">
        <w:rPr>
          <w:rFonts w:ascii="Times New Roman" w:hAnsi="Times New Roman" w:cs="Times New Roman"/>
          <w:sz w:val="28"/>
          <w:szCs w:val="28"/>
          <w:u w:val="single"/>
        </w:rPr>
        <w:t xml:space="preserve">2. Учредительные документы. </w:t>
      </w:r>
    </w:p>
    <w:p w:rsidR="004411F0" w:rsidRPr="004B5A4B" w:rsidRDefault="004411F0" w:rsidP="004411F0">
      <w:pPr>
        <w:pStyle w:val="HTML"/>
        <w:spacing w:line="360" w:lineRule="auto"/>
        <w:jc w:val="both"/>
        <w:rPr>
          <w:rFonts w:ascii="Times New Roman" w:hAnsi="Times New Roman" w:cs="Times New Roman"/>
          <w:sz w:val="28"/>
          <w:szCs w:val="28"/>
        </w:rPr>
      </w:pPr>
      <w:r w:rsidRPr="004B5A4B">
        <w:rPr>
          <w:rFonts w:ascii="Times New Roman" w:hAnsi="Times New Roman" w:cs="Times New Roman"/>
          <w:sz w:val="28"/>
          <w:szCs w:val="28"/>
        </w:rPr>
        <w:t xml:space="preserve">На </w:t>
      </w:r>
      <w:r w:rsidRPr="005238E7">
        <w:rPr>
          <w:rFonts w:ascii="Times New Roman" w:hAnsi="Times New Roman" w:cs="Times New Roman"/>
          <w:sz w:val="28"/>
          <w:szCs w:val="28"/>
        </w:rPr>
        <w:t>ООО «</w:t>
      </w:r>
      <w:r>
        <w:rPr>
          <w:rFonts w:ascii="Times New Roman" w:hAnsi="Times New Roman" w:cs="Times New Roman"/>
          <w:sz w:val="28"/>
          <w:szCs w:val="28"/>
        </w:rPr>
        <w:t>Галекс</w:t>
      </w:r>
      <w:r w:rsidRPr="005238E7">
        <w:rPr>
          <w:rFonts w:ascii="Times New Roman" w:hAnsi="Times New Roman" w:cs="Times New Roman"/>
          <w:sz w:val="28"/>
          <w:szCs w:val="28"/>
        </w:rPr>
        <w:t>»</w:t>
      </w:r>
      <w:r>
        <w:rPr>
          <w:sz w:val="28"/>
          <w:szCs w:val="28"/>
        </w:rPr>
        <w:t xml:space="preserve"> </w:t>
      </w:r>
      <w:r w:rsidRPr="004B5A4B">
        <w:rPr>
          <w:rFonts w:ascii="Times New Roman" w:hAnsi="Times New Roman" w:cs="Times New Roman"/>
          <w:sz w:val="28"/>
          <w:szCs w:val="28"/>
        </w:rPr>
        <w:t>организационную основу юридического оформления составляют два основных документа:</w:t>
      </w:r>
    </w:p>
    <w:p w:rsidR="004411F0" w:rsidRPr="004B5A4B" w:rsidRDefault="004411F0" w:rsidP="004411F0">
      <w:pPr>
        <w:pStyle w:val="HTML"/>
        <w:spacing w:line="360" w:lineRule="auto"/>
        <w:jc w:val="both"/>
        <w:rPr>
          <w:rFonts w:ascii="Times New Roman" w:hAnsi="Times New Roman" w:cs="Times New Roman"/>
          <w:sz w:val="28"/>
          <w:szCs w:val="28"/>
        </w:rPr>
      </w:pPr>
      <w:r w:rsidRPr="004B5A4B">
        <w:rPr>
          <w:rFonts w:ascii="Times New Roman" w:hAnsi="Times New Roman" w:cs="Times New Roman"/>
          <w:sz w:val="28"/>
          <w:szCs w:val="28"/>
        </w:rPr>
        <w:t xml:space="preserve">        -  Учредительный договор, который подписывается всеми учредителями.</w:t>
      </w:r>
    </w:p>
    <w:p w:rsidR="004411F0" w:rsidRPr="004B5A4B" w:rsidRDefault="004411F0" w:rsidP="004411F0">
      <w:pPr>
        <w:pStyle w:val="HTML"/>
        <w:spacing w:line="360" w:lineRule="auto"/>
        <w:jc w:val="both"/>
        <w:rPr>
          <w:rFonts w:ascii="Times New Roman" w:hAnsi="Times New Roman" w:cs="Times New Roman"/>
          <w:sz w:val="28"/>
          <w:szCs w:val="28"/>
        </w:rPr>
      </w:pPr>
      <w:r w:rsidRPr="004B5A4B">
        <w:rPr>
          <w:rFonts w:ascii="Times New Roman" w:hAnsi="Times New Roman" w:cs="Times New Roman"/>
          <w:sz w:val="28"/>
          <w:szCs w:val="28"/>
        </w:rPr>
        <w:t xml:space="preserve">        -  Устав, который утверждается учредителями.</w:t>
      </w:r>
    </w:p>
    <w:p w:rsidR="004411F0" w:rsidRPr="004B5A4B" w:rsidRDefault="004411F0" w:rsidP="004411F0">
      <w:pPr>
        <w:pStyle w:val="HTML"/>
        <w:spacing w:line="360" w:lineRule="auto"/>
        <w:ind w:firstLine="900"/>
        <w:jc w:val="both"/>
        <w:rPr>
          <w:rFonts w:ascii="Times New Roman" w:hAnsi="Times New Roman" w:cs="Times New Roman"/>
          <w:sz w:val="28"/>
          <w:szCs w:val="28"/>
        </w:rPr>
      </w:pPr>
      <w:r w:rsidRPr="004B5A4B">
        <w:rPr>
          <w:rFonts w:ascii="Times New Roman" w:hAnsi="Times New Roman" w:cs="Times New Roman"/>
          <w:sz w:val="28"/>
          <w:szCs w:val="28"/>
        </w:rPr>
        <w:t xml:space="preserve">3. </w:t>
      </w:r>
      <w:r w:rsidRPr="004B5A4B">
        <w:rPr>
          <w:rFonts w:ascii="Times New Roman" w:hAnsi="Times New Roman" w:cs="Times New Roman"/>
          <w:sz w:val="28"/>
          <w:szCs w:val="28"/>
          <w:u w:val="single"/>
        </w:rPr>
        <w:t xml:space="preserve">Управление. </w:t>
      </w:r>
    </w:p>
    <w:p w:rsidR="004411F0" w:rsidRDefault="004411F0" w:rsidP="004411F0">
      <w:pPr>
        <w:pStyle w:val="HTML"/>
        <w:spacing w:line="360" w:lineRule="auto"/>
        <w:jc w:val="both"/>
        <w:rPr>
          <w:rFonts w:ascii="Times New Roman" w:hAnsi="Times New Roman" w:cs="Times New Roman"/>
          <w:sz w:val="28"/>
          <w:szCs w:val="28"/>
        </w:rPr>
      </w:pPr>
      <w:r w:rsidRPr="004B5A4B">
        <w:rPr>
          <w:rFonts w:ascii="Times New Roman" w:hAnsi="Times New Roman" w:cs="Times New Roman"/>
          <w:sz w:val="28"/>
          <w:szCs w:val="28"/>
        </w:rPr>
        <w:t xml:space="preserve">Высшим  органом  управления  является   </w:t>
      </w:r>
      <w:r>
        <w:rPr>
          <w:rFonts w:ascii="Times New Roman" w:hAnsi="Times New Roman" w:cs="Times New Roman"/>
          <w:sz w:val="28"/>
          <w:szCs w:val="28"/>
        </w:rPr>
        <w:t>учредитель.</w:t>
      </w:r>
    </w:p>
    <w:p w:rsidR="004411F0" w:rsidRPr="004B5A4B" w:rsidRDefault="004411F0" w:rsidP="004411F0">
      <w:pPr>
        <w:pStyle w:val="HTML"/>
        <w:spacing w:line="360" w:lineRule="auto"/>
        <w:jc w:val="both"/>
        <w:rPr>
          <w:rFonts w:ascii="Times New Roman" w:hAnsi="Times New Roman" w:cs="Times New Roman"/>
          <w:sz w:val="28"/>
          <w:szCs w:val="28"/>
        </w:rPr>
      </w:pPr>
      <w:r w:rsidRPr="004B5A4B">
        <w:rPr>
          <w:rFonts w:ascii="Times New Roman" w:hAnsi="Times New Roman" w:cs="Times New Roman"/>
          <w:sz w:val="28"/>
          <w:szCs w:val="28"/>
        </w:rPr>
        <w:t>. Исполнительным органом управления является Директор.</w:t>
      </w:r>
    </w:p>
    <w:p w:rsidR="000673E6" w:rsidRPr="000479AE" w:rsidRDefault="000673E6" w:rsidP="000479AE">
      <w:pPr>
        <w:spacing w:after="0" w:line="360" w:lineRule="auto"/>
        <w:ind w:firstLine="709"/>
        <w:jc w:val="both"/>
        <w:rPr>
          <w:rFonts w:ascii="Times New Roman" w:hAnsi="Times New Roman"/>
          <w:sz w:val="28"/>
          <w:szCs w:val="28"/>
        </w:rPr>
      </w:pPr>
      <w:r w:rsidRPr="000479AE">
        <w:rPr>
          <w:rFonts w:ascii="Times New Roman" w:hAnsi="Times New Roman"/>
          <w:sz w:val="28"/>
          <w:szCs w:val="28"/>
        </w:rPr>
        <w:t>Пр</w:t>
      </w:r>
      <w:r w:rsidR="00E9431F" w:rsidRPr="000479AE">
        <w:rPr>
          <w:rFonts w:ascii="Times New Roman" w:hAnsi="Times New Roman"/>
          <w:sz w:val="28"/>
          <w:szCs w:val="28"/>
        </w:rPr>
        <w:t>едметом деятельности ООО «Галекс»</w:t>
      </w:r>
      <w:r w:rsidRPr="000479AE">
        <w:rPr>
          <w:rFonts w:ascii="Times New Roman" w:hAnsi="Times New Roman"/>
          <w:sz w:val="28"/>
          <w:szCs w:val="28"/>
        </w:rPr>
        <w:t xml:space="preserve"> в соответствии с уставом Общества является:</w:t>
      </w:r>
    </w:p>
    <w:p w:rsidR="000673E6" w:rsidRPr="000479AE" w:rsidRDefault="003F31F0" w:rsidP="000479AE">
      <w:pPr>
        <w:numPr>
          <w:ilvl w:val="0"/>
          <w:numId w:val="1"/>
        </w:numPr>
        <w:tabs>
          <w:tab w:val="left" w:pos="1440"/>
        </w:tabs>
        <w:spacing w:after="0" w:line="360" w:lineRule="auto"/>
        <w:ind w:left="0" w:firstLine="709"/>
        <w:rPr>
          <w:rFonts w:ascii="Times New Roman" w:hAnsi="Times New Roman"/>
          <w:sz w:val="28"/>
          <w:szCs w:val="28"/>
        </w:rPr>
      </w:pPr>
      <w:r>
        <w:rPr>
          <w:rFonts w:ascii="Times New Roman" w:hAnsi="Times New Roman"/>
          <w:sz w:val="28"/>
          <w:szCs w:val="28"/>
        </w:rPr>
        <w:t>о</w:t>
      </w:r>
      <w:r w:rsidR="000673E6" w:rsidRPr="000479AE">
        <w:rPr>
          <w:rFonts w:ascii="Times New Roman" w:hAnsi="Times New Roman"/>
          <w:sz w:val="28"/>
          <w:szCs w:val="28"/>
        </w:rPr>
        <w:t xml:space="preserve">птовая торговля рыбной продукцией. </w:t>
      </w:r>
    </w:p>
    <w:p w:rsidR="000673E6" w:rsidRPr="000479AE" w:rsidRDefault="000673E6" w:rsidP="000479AE">
      <w:pPr>
        <w:numPr>
          <w:ilvl w:val="0"/>
          <w:numId w:val="1"/>
        </w:numPr>
        <w:tabs>
          <w:tab w:val="left" w:pos="1440"/>
        </w:tabs>
        <w:spacing w:after="0" w:line="360" w:lineRule="auto"/>
        <w:ind w:left="0" w:firstLine="709"/>
        <w:rPr>
          <w:rFonts w:ascii="Times New Roman" w:hAnsi="Times New Roman"/>
          <w:sz w:val="28"/>
          <w:szCs w:val="28"/>
        </w:rPr>
      </w:pPr>
      <w:r w:rsidRPr="000479AE">
        <w:rPr>
          <w:rFonts w:ascii="Times New Roman" w:hAnsi="Times New Roman"/>
          <w:sz w:val="28"/>
          <w:szCs w:val="28"/>
        </w:rPr>
        <w:t>осуществление хозяйственной, коммерческой и торгово-посреднической деятельности.</w:t>
      </w:r>
    </w:p>
    <w:p w:rsidR="000673E6" w:rsidRPr="000479AE" w:rsidRDefault="000673E6" w:rsidP="000479AE">
      <w:pPr>
        <w:tabs>
          <w:tab w:val="left" w:pos="1440"/>
        </w:tabs>
        <w:spacing w:after="0" w:line="360" w:lineRule="auto"/>
        <w:ind w:firstLine="709"/>
        <w:rPr>
          <w:rFonts w:ascii="Times New Roman" w:hAnsi="Times New Roman"/>
          <w:sz w:val="28"/>
          <w:szCs w:val="28"/>
        </w:rPr>
      </w:pPr>
      <w:r w:rsidRPr="000479AE">
        <w:rPr>
          <w:rFonts w:ascii="Times New Roman" w:hAnsi="Times New Roman"/>
          <w:sz w:val="28"/>
          <w:szCs w:val="28"/>
        </w:rPr>
        <w:t>-   оказания дополнительных услуг покупателям, в том числе доставка продукции;</w:t>
      </w:r>
    </w:p>
    <w:p w:rsidR="000673E6" w:rsidRPr="000479AE" w:rsidRDefault="000673E6" w:rsidP="000479AE">
      <w:pPr>
        <w:numPr>
          <w:ilvl w:val="0"/>
          <w:numId w:val="1"/>
        </w:numPr>
        <w:tabs>
          <w:tab w:val="left" w:pos="1440"/>
        </w:tabs>
        <w:spacing w:after="0" w:line="360" w:lineRule="auto"/>
        <w:ind w:left="0" w:firstLine="709"/>
        <w:rPr>
          <w:rFonts w:ascii="Times New Roman" w:hAnsi="Times New Roman"/>
          <w:sz w:val="28"/>
          <w:szCs w:val="28"/>
        </w:rPr>
      </w:pPr>
      <w:r w:rsidRPr="000479AE">
        <w:rPr>
          <w:rFonts w:ascii="Times New Roman" w:hAnsi="Times New Roman"/>
          <w:sz w:val="28"/>
          <w:szCs w:val="28"/>
        </w:rPr>
        <w:t>иные виды деятельности, не запрещенные законом.</w:t>
      </w:r>
    </w:p>
    <w:p w:rsidR="000673E6" w:rsidRPr="000479AE" w:rsidRDefault="000673E6" w:rsidP="000479AE">
      <w:pPr>
        <w:tabs>
          <w:tab w:val="left" w:pos="1440"/>
        </w:tabs>
        <w:spacing w:after="0" w:line="360" w:lineRule="auto"/>
        <w:ind w:firstLine="709"/>
        <w:jc w:val="both"/>
        <w:rPr>
          <w:rFonts w:ascii="Times New Roman" w:hAnsi="Times New Roman"/>
          <w:sz w:val="28"/>
          <w:szCs w:val="28"/>
        </w:rPr>
      </w:pPr>
      <w:r w:rsidRPr="000479AE">
        <w:rPr>
          <w:rFonts w:ascii="Times New Roman" w:hAnsi="Times New Roman"/>
          <w:sz w:val="28"/>
          <w:szCs w:val="28"/>
        </w:rPr>
        <w:t xml:space="preserve">Деятельность общества осуществляется в соответствии с законом РФ «О лицензировании». </w:t>
      </w:r>
    </w:p>
    <w:p w:rsidR="00C909AB" w:rsidRPr="000479AE" w:rsidRDefault="00C909AB" w:rsidP="000479AE">
      <w:pPr>
        <w:spacing w:after="0" w:line="360" w:lineRule="auto"/>
        <w:ind w:firstLine="709"/>
        <w:rPr>
          <w:rFonts w:ascii="Times New Roman" w:hAnsi="Times New Roman"/>
          <w:sz w:val="28"/>
          <w:szCs w:val="28"/>
        </w:rPr>
      </w:pPr>
      <w:r w:rsidRPr="000479AE">
        <w:rPr>
          <w:rFonts w:ascii="Times New Roman" w:hAnsi="Times New Roman"/>
          <w:sz w:val="28"/>
          <w:szCs w:val="28"/>
        </w:rPr>
        <w:t xml:space="preserve">Генеральный директор является главой компании. Компания делится на следующие отделы: бухгалтерский отдел, </w:t>
      </w:r>
      <w:r w:rsidR="00823E66" w:rsidRPr="000479AE">
        <w:rPr>
          <w:rFonts w:ascii="Times New Roman" w:hAnsi="Times New Roman"/>
          <w:sz w:val="28"/>
          <w:szCs w:val="28"/>
        </w:rPr>
        <w:t xml:space="preserve"> </w:t>
      </w:r>
      <w:r w:rsidRPr="000479AE">
        <w:rPr>
          <w:rFonts w:ascii="Times New Roman" w:hAnsi="Times New Roman"/>
          <w:sz w:val="28"/>
          <w:szCs w:val="28"/>
        </w:rPr>
        <w:t xml:space="preserve">отдел по продажам, </w:t>
      </w:r>
      <w:r w:rsidR="00823E66" w:rsidRPr="000479AE">
        <w:rPr>
          <w:rFonts w:ascii="Times New Roman" w:hAnsi="Times New Roman"/>
          <w:sz w:val="28"/>
          <w:szCs w:val="28"/>
        </w:rPr>
        <w:t xml:space="preserve"> </w:t>
      </w:r>
      <w:r w:rsidRPr="000479AE">
        <w:rPr>
          <w:rFonts w:ascii="Times New Roman" w:hAnsi="Times New Roman"/>
          <w:sz w:val="28"/>
          <w:szCs w:val="28"/>
        </w:rPr>
        <w:t>рекламный отдел,</w:t>
      </w:r>
      <w:r w:rsidR="00823E66" w:rsidRPr="000479AE">
        <w:rPr>
          <w:rFonts w:ascii="Times New Roman" w:hAnsi="Times New Roman"/>
          <w:sz w:val="28"/>
          <w:szCs w:val="28"/>
        </w:rPr>
        <w:t xml:space="preserve"> </w:t>
      </w:r>
      <w:r w:rsidRPr="000479AE">
        <w:rPr>
          <w:rFonts w:ascii="Times New Roman" w:hAnsi="Times New Roman"/>
          <w:sz w:val="28"/>
          <w:szCs w:val="28"/>
        </w:rPr>
        <w:t xml:space="preserve"> отдел кадров, </w:t>
      </w:r>
      <w:r w:rsidR="00823E66" w:rsidRPr="000479AE">
        <w:rPr>
          <w:rFonts w:ascii="Times New Roman" w:hAnsi="Times New Roman"/>
          <w:sz w:val="28"/>
          <w:szCs w:val="28"/>
        </w:rPr>
        <w:t>отдел доставки</w:t>
      </w:r>
      <w:r w:rsidRPr="000479AE">
        <w:rPr>
          <w:rFonts w:ascii="Times New Roman" w:hAnsi="Times New Roman"/>
          <w:sz w:val="28"/>
          <w:szCs w:val="28"/>
        </w:rPr>
        <w:t>, отдел договоров</w:t>
      </w:r>
      <w:r w:rsidR="000A3761" w:rsidRPr="000479AE">
        <w:rPr>
          <w:rFonts w:ascii="Times New Roman" w:hAnsi="Times New Roman"/>
          <w:sz w:val="28"/>
          <w:szCs w:val="28"/>
        </w:rPr>
        <w:t>, хозяйственный отдел.</w:t>
      </w:r>
    </w:p>
    <w:p w:rsidR="00C92806" w:rsidRPr="00D23370" w:rsidRDefault="00823E66" w:rsidP="000479AE">
      <w:pPr>
        <w:spacing w:after="0" w:line="360" w:lineRule="auto"/>
        <w:ind w:firstLine="709"/>
        <w:rPr>
          <w:rFonts w:ascii="Times New Roman" w:hAnsi="Times New Roman"/>
          <w:sz w:val="28"/>
          <w:szCs w:val="28"/>
        </w:rPr>
      </w:pPr>
      <w:r w:rsidRPr="00D23370">
        <w:rPr>
          <w:rFonts w:ascii="Times New Roman" w:hAnsi="Times New Roman"/>
          <w:sz w:val="28"/>
          <w:szCs w:val="28"/>
        </w:rPr>
        <w:t>Руководитель компании (генеральный директор) принимает управленческие решения и организовывает их выполнение.</w:t>
      </w:r>
    </w:p>
    <w:p w:rsidR="00C92806" w:rsidRPr="000479AE" w:rsidRDefault="00C92806" w:rsidP="000479AE">
      <w:pPr>
        <w:spacing w:after="0" w:line="360" w:lineRule="auto"/>
        <w:ind w:firstLine="709"/>
        <w:rPr>
          <w:rFonts w:ascii="Times New Roman" w:hAnsi="Times New Roman"/>
          <w:color w:val="000000"/>
          <w:sz w:val="28"/>
          <w:szCs w:val="28"/>
        </w:rPr>
      </w:pPr>
      <w:r w:rsidRPr="00D23370">
        <w:rPr>
          <w:rFonts w:ascii="Times New Roman" w:hAnsi="Times New Roman"/>
          <w:sz w:val="28"/>
          <w:szCs w:val="28"/>
        </w:rPr>
        <w:t>В отделе бухгалтерии ООО «Галекс» задействовано 2 человека.</w:t>
      </w:r>
      <w:r w:rsidR="00823E66" w:rsidRPr="00D23370">
        <w:rPr>
          <w:rFonts w:ascii="Times New Roman" w:hAnsi="Times New Roman"/>
          <w:sz w:val="28"/>
          <w:szCs w:val="28"/>
        </w:rPr>
        <w:t xml:space="preserve"> Главный бухгалтер </w:t>
      </w:r>
      <w:r w:rsidRPr="00D23370">
        <w:rPr>
          <w:rFonts w:ascii="Times New Roman" w:hAnsi="Times New Roman"/>
          <w:sz w:val="28"/>
          <w:szCs w:val="28"/>
        </w:rPr>
        <w:t>является вторым лицом предприятия по финансовым вопросам. В обязанности  главного бухгалтера и бухгалтера</w:t>
      </w:r>
      <w:r w:rsidRPr="000479AE">
        <w:rPr>
          <w:rFonts w:ascii="Times New Roman" w:hAnsi="Times New Roman"/>
          <w:sz w:val="28"/>
          <w:szCs w:val="28"/>
        </w:rPr>
        <w:t xml:space="preserve"> входит:</w:t>
      </w:r>
      <w:r w:rsidRPr="000479AE">
        <w:rPr>
          <w:rFonts w:ascii="Times New Roman" w:hAnsi="Times New Roman"/>
          <w:color w:val="000000"/>
          <w:sz w:val="28"/>
          <w:szCs w:val="28"/>
        </w:rPr>
        <w:br/>
        <w:t>• составление и анализ договоров</w:t>
      </w:r>
      <w:r w:rsidR="003F31F0" w:rsidRPr="003F31F0">
        <w:rPr>
          <w:rFonts w:ascii="Times New Roman" w:hAnsi="Times New Roman"/>
          <w:color w:val="000000"/>
          <w:sz w:val="28"/>
          <w:szCs w:val="28"/>
        </w:rPr>
        <w:t>;</w:t>
      </w:r>
      <w:r w:rsidRPr="000479AE">
        <w:rPr>
          <w:rFonts w:ascii="Times New Roman" w:hAnsi="Times New Roman"/>
          <w:color w:val="000000"/>
          <w:sz w:val="28"/>
          <w:szCs w:val="28"/>
        </w:rPr>
        <w:br/>
        <w:t>• работа с покупателями и поставщиками. Это и разъяснительная работа, и сверки, и претензионная и пр.</w:t>
      </w:r>
      <w:r w:rsidR="003F31F0" w:rsidRPr="003F31F0">
        <w:rPr>
          <w:rFonts w:ascii="Times New Roman" w:hAnsi="Times New Roman"/>
          <w:color w:val="000000"/>
          <w:sz w:val="28"/>
          <w:szCs w:val="28"/>
        </w:rPr>
        <w:t>;</w:t>
      </w:r>
      <w:r w:rsidRPr="000479AE">
        <w:rPr>
          <w:rFonts w:ascii="Times New Roman" w:hAnsi="Times New Roman"/>
          <w:color w:val="000000"/>
          <w:sz w:val="28"/>
          <w:szCs w:val="28"/>
        </w:rPr>
        <w:br/>
        <w:t>• аналогичн</w:t>
      </w:r>
      <w:r w:rsidR="003F31F0">
        <w:rPr>
          <w:rFonts w:ascii="Times New Roman" w:hAnsi="Times New Roman"/>
          <w:color w:val="000000"/>
          <w:sz w:val="28"/>
          <w:szCs w:val="28"/>
        </w:rPr>
        <w:t>ая</w:t>
      </w:r>
      <w:r w:rsidRPr="000479AE">
        <w:rPr>
          <w:rFonts w:ascii="Times New Roman" w:hAnsi="Times New Roman"/>
          <w:color w:val="000000"/>
          <w:sz w:val="28"/>
          <w:szCs w:val="28"/>
        </w:rPr>
        <w:t xml:space="preserve"> работу с фи</w:t>
      </w:r>
      <w:r w:rsidR="003F31F0">
        <w:rPr>
          <w:rFonts w:ascii="Times New Roman" w:hAnsi="Times New Roman"/>
          <w:color w:val="000000"/>
          <w:sz w:val="28"/>
          <w:szCs w:val="28"/>
        </w:rPr>
        <w:t>скальными органами</w:t>
      </w:r>
      <w:r w:rsidR="003F31F0" w:rsidRPr="003F31F0">
        <w:rPr>
          <w:rFonts w:ascii="Times New Roman" w:hAnsi="Times New Roman"/>
          <w:color w:val="000000"/>
          <w:sz w:val="28"/>
          <w:szCs w:val="28"/>
        </w:rPr>
        <w:t>;</w:t>
      </w:r>
      <w:r w:rsidR="003F31F0">
        <w:rPr>
          <w:rFonts w:ascii="Times New Roman" w:hAnsi="Times New Roman"/>
          <w:color w:val="000000"/>
          <w:sz w:val="28"/>
          <w:szCs w:val="28"/>
        </w:rPr>
        <w:br/>
        <w:t>• оформление</w:t>
      </w:r>
      <w:r w:rsidRPr="000479AE">
        <w:rPr>
          <w:rFonts w:ascii="Times New Roman" w:hAnsi="Times New Roman"/>
          <w:color w:val="000000"/>
          <w:sz w:val="28"/>
          <w:szCs w:val="28"/>
        </w:rPr>
        <w:t xml:space="preserve"> документов</w:t>
      </w:r>
      <w:r w:rsidR="003F31F0" w:rsidRPr="003F31F0">
        <w:rPr>
          <w:rFonts w:ascii="Times New Roman" w:hAnsi="Times New Roman"/>
          <w:color w:val="000000"/>
          <w:sz w:val="28"/>
          <w:szCs w:val="28"/>
        </w:rPr>
        <w:t>;</w:t>
      </w:r>
      <w:r w:rsidRPr="000479AE">
        <w:rPr>
          <w:rFonts w:ascii="Times New Roman" w:hAnsi="Times New Roman"/>
          <w:color w:val="000000"/>
          <w:sz w:val="28"/>
          <w:szCs w:val="28"/>
        </w:rPr>
        <w:t xml:space="preserve"> </w:t>
      </w:r>
    </w:p>
    <w:p w:rsidR="00C92806" w:rsidRPr="000479AE" w:rsidRDefault="00C92806" w:rsidP="003F31F0">
      <w:pPr>
        <w:spacing w:after="0" w:line="360" w:lineRule="auto"/>
        <w:rPr>
          <w:rFonts w:ascii="Times New Roman" w:hAnsi="Times New Roman"/>
          <w:color w:val="000000"/>
          <w:sz w:val="28"/>
          <w:szCs w:val="28"/>
        </w:rPr>
      </w:pPr>
      <w:r w:rsidRPr="000479AE">
        <w:rPr>
          <w:rFonts w:ascii="Times New Roman" w:hAnsi="Times New Roman"/>
          <w:color w:val="000000"/>
          <w:sz w:val="28"/>
          <w:szCs w:val="28"/>
        </w:rPr>
        <w:t xml:space="preserve">• устанавливание требований по оформлению документов, инструктирование персонала и т.д. </w:t>
      </w:r>
    </w:p>
    <w:p w:rsidR="00E16FB7" w:rsidRPr="000479AE" w:rsidRDefault="00C92806" w:rsidP="000479AE">
      <w:pPr>
        <w:spacing w:after="0" w:line="360" w:lineRule="auto"/>
        <w:ind w:firstLine="709"/>
        <w:rPr>
          <w:rFonts w:ascii="Times New Roman" w:hAnsi="Times New Roman"/>
          <w:color w:val="000000"/>
          <w:sz w:val="28"/>
          <w:szCs w:val="28"/>
        </w:rPr>
      </w:pPr>
      <w:r w:rsidRPr="000479AE">
        <w:rPr>
          <w:rFonts w:ascii="Times New Roman" w:hAnsi="Times New Roman"/>
          <w:color w:val="000000"/>
          <w:sz w:val="28"/>
          <w:szCs w:val="28"/>
        </w:rPr>
        <w:t>В отделе по продажам работает три менеджера по продажам</w:t>
      </w:r>
      <w:r w:rsidR="00E16FB7" w:rsidRPr="000479AE">
        <w:rPr>
          <w:rFonts w:ascii="Times New Roman" w:hAnsi="Times New Roman"/>
          <w:color w:val="000000"/>
          <w:sz w:val="28"/>
          <w:szCs w:val="28"/>
        </w:rPr>
        <w:t>.</w:t>
      </w:r>
      <w:r w:rsidRPr="000479AE">
        <w:rPr>
          <w:rFonts w:ascii="Times New Roman" w:hAnsi="Times New Roman"/>
          <w:color w:val="000000"/>
          <w:sz w:val="28"/>
          <w:szCs w:val="28"/>
        </w:rPr>
        <w:t xml:space="preserve"> </w:t>
      </w:r>
      <w:r w:rsidR="00E16FB7" w:rsidRPr="000479AE">
        <w:rPr>
          <w:rFonts w:ascii="Times New Roman" w:hAnsi="Times New Roman"/>
          <w:color w:val="000000"/>
          <w:sz w:val="28"/>
          <w:szCs w:val="28"/>
        </w:rPr>
        <w:t>В их основные обязанности входит:</w:t>
      </w:r>
    </w:p>
    <w:p w:rsidR="00E16FB7" w:rsidRPr="003F31F0" w:rsidRDefault="00E16FB7" w:rsidP="003F31F0">
      <w:pPr>
        <w:spacing w:after="0" w:line="360" w:lineRule="auto"/>
        <w:rPr>
          <w:rFonts w:ascii="Times New Roman" w:hAnsi="Times New Roman"/>
          <w:color w:val="000000"/>
          <w:sz w:val="28"/>
          <w:szCs w:val="28"/>
        </w:rPr>
      </w:pPr>
      <w:r w:rsidRPr="000479AE">
        <w:rPr>
          <w:rFonts w:ascii="Times New Roman" w:hAnsi="Times New Roman"/>
          <w:color w:val="000000"/>
          <w:sz w:val="28"/>
          <w:szCs w:val="28"/>
        </w:rPr>
        <w:t>- работа с клиентами</w:t>
      </w:r>
      <w:r w:rsidR="003F31F0" w:rsidRPr="003F31F0">
        <w:rPr>
          <w:rFonts w:ascii="Times New Roman" w:hAnsi="Times New Roman"/>
          <w:color w:val="000000"/>
          <w:sz w:val="28"/>
          <w:szCs w:val="28"/>
        </w:rPr>
        <w:t>;</w:t>
      </w:r>
    </w:p>
    <w:p w:rsidR="00C92806" w:rsidRPr="000479AE" w:rsidRDefault="00E16FB7" w:rsidP="003F31F0">
      <w:pPr>
        <w:spacing w:after="0" w:line="360" w:lineRule="auto"/>
        <w:rPr>
          <w:rFonts w:ascii="Times New Roman" w:hAnsi="Times New Roman"/>
          <w:sz w:val="28"/>
          <w:szCs w:val="28"/>
        </w:rPr>
      </w:pPr>
      <w:r w:rsidRPr="000479AE">
        <w:rPr>
          <w:rFonts w:ascii="Times New Roman" w:hAnsi="Times New Roman"/>
          <w:color w:val="000000"/>
          <w:sz w:val="28"/>
          <w:szCs w:val="28"/>
        </w:rPr>
        <w:t xml:space="preserve">- </w:t>
      </w:r>
      <w:r w:rsidR="00C92806" w:rsidRPr="000479AE">
        <w:rPr>
          <w:rFonts w:ascii="Times New Roman" w:hAnsi="Times New Roman"/>
          <w:color w:val="000000"/>
          <w:sz w:val="28"/>
          <w:szCs w:val="28"/>
        </w:rPr>
        <w:t xml:space="preserve"> </w:t>
      </w:r>
      <w:r w:rsidR="00C92806" w:rsidRPr="000479AE">
        <w:rPr>
          <w:rFonts w:ascii="Times New Roman" w:hAnsi="Times New Roman"/>
          <w:sz w:val="28"/>
          <w:szCs w:val="28"/>
        </w:rPr>
        <w:t>ведение коммерческих переговоров с клиентами в интересах Фирмы;</w:t>
      </w:r>
    </w:p>
    <w:p w:rsidR="00E16FB7" w:rsidRPr="003F31F0" w:rsidRDefault="00E16FB7" w:rsidP="003F31F0">
      <w:pPr>
        <w:spacing w:after="0" w:line="360" w:lineRule="auto"/>
        <w:rPr>
          <w:rFonts w:ascii="Times New Roman" w:hAnsi="Times New Roman"/>
          <w:sz w:val="28"/>
          <w:szCs w:val="28"/>
        </w:rPr>
      </w:pPr>
      <w:r w:rsidRPr="000479AE">
        <w:rPr>
          <w:rFonts w:ascii="Times New Roman" w:hAnsi="Times New Roman"/>
          <w:sz w:val="28"/>
          <w:szCs w:val="28"/>
        </w:rPr>
        <w:t>-  составление ежемесячного плана продаж</w:t>
      </w:r>
      <w:r w:rsidR="003F31F0" w:rsidRPr="003F31F0">
        <w:rPr>
          <w:rFonts w:ascii="Times New Roman" w:hAnsi="Times New Roman"/>
          <w:sz w:val="28"/>
          <w:szCs w:val="28"/>
        </w:rPr>
        <w:t>;</w:t>
      </w:r>
    </w:p>
    <w:p w:rsidR="00E16FB7" w:rsidRPr="003F31F0" w:rsidRDefault="00E16FB7" w:rsidP="003F31F0">
      <w:pPr>
        <w:spacing w:after="0" w:line="360" w:lineRule="auto"/>
        <w:rPr>
          <w:rFonts w:ascii="Times New Roman" w:hAnsi="Times New Roman"/>
          <w:sz w:val="28"/>
          <w:szCs w:val="28"/>
        </w:rPr>
      </w:pPr>
      <w:r w:rsidRPr="000479AE">
        <w:rPr>
          <w:rFonts w:ascii="Times New Roman" w:hAnsi="Times New Roman"/>
          <w:sz w:val="28"/>
          <w:szCs w:val="28"/>
        </w:rPr>
        <w:t>-  прием и обработка заказов клиентов, оформление необходимых документов, связанных с отгрузкой продукции для клиентов Фирмы</w:t>
      </w:r>
      <w:r w:rsidR="003F31F0" w:rsidRPr="003F31F0">
        <w:rPr>
          <w:rFonts w:ascii="Times New Roman" w:hAnsi="Times New Roman"/>
          <w:sz w:val="28"/>
          <w:szCs w:val="28"/>
        </w:rPr>
        <w:t>;</w:t>
      </w:r>
    </w:p>
    <w:p w:rsidR="00E16FB7" w:rsidRPr="003F31F0" w:rsidRDefault="00E16FB7" w:rsidP="003F31F0">
      <w:pPr>
        <w:spacing w:after="0" w:line="360" w:lineRule="auto"/>
        <w:rPr>
          <w:rFonts w:ascii="Times New Roman" w:hAnsi="Times New Roman"/>
          <w:sz w:val="28"/>
          <w:szCs w:val="28"/>
        </w:rPr>
      </w:pPr>
      <w:r w:rsidRPr="000479AE">
        <w:rPr>
          <w:rFonts w:ascii="Times New Roman" w:hAnsi="Times New Roman"/>
          <w:sz w:val="28"/>
          <w:szCs w:val="28"/>
        </w:rPr>
        <w:t>- осуществление информирования клиентов обо всех изменениях в ассортименте, увеличениях и снижениях цен</w:t>
      </w:r>
      <w:r w:rsidR="003F31F0" w:rsidRPr="003F31F0">
        <w:rPr>
          <w:rFonts w:ascii="Times New Roman" w:hAnsi="Times New Roman"/>
          <w:sz w:val="28"/>
          <w:szCs w:val="28"/>
        </w:rPr>
        <w:t>;</w:t>
      </w:r>
    </w:p>
    <w:p w:rsidR="00E16FB7" w:rsidRPr="000479AE" w:rsidRDefault="00E16FB7" w:rsidP="003F31F0">
      <w:pPr>
        <w:spacing w:after="0" w:line="360" w:lineRule="auto"/>
        <w:rPr>
          <w:rFonts w:ascii="Times New Roman" w:hAnsi="Times New Roman"/>
          <w:sz w:val="28"/>
          <w:szCs w:val="28"/>
        </w:rPr>
      </w:pPr>
      <w:r w:rsidRPr="000479AE">
        <w:rPr>
          <w:rFonts w:ascii="Times New Roman" w:hAnsi="Times New Roman"/>
          <w:sz w:val="28"/>
          <w:szCs w:val="28"/>
        </w:rPr>
        <w:t xml:space="preserve">-  участие в рабочих совещаниях; </w:t>
      </w:r>
      <w:r w:rsidRPr="000479AE">
        <w:rPr>
          <w:rFonts w:ascii="Times New Roman" w:hAnsi="Times New Roman"/>
          <w:sz w:val="28"/>
          <w:szCs w:val="28"/>
        </w:rPr>
        <w:br/>
        <w:t>- ведение р</w:t>
      </w:r>
      <w:r w:rsidR="003F31F0">
        <w:rPr>
          <w:rFonts w:ascii="Times New Roman" w:hAnsi="Times New Roman"/>
          <w:sz w:val="28"/>
          <w:szCs w:val="28"/>
        </w:rPr>
        <w:t>абочей и отчетной документации</w:t>
      </w:r>
      <w:r w:rsidR="003F31F0" w:rsidRPr="003F31F0">
        <w:rPr>
          <w:rFonts w:ascii="Times New Roman" w:hAnsi="Times New Roman"/>
          <w:sz w:val="28"/>
          <w:szCs w:val="28"/>
        </w:rPr>
        <w:t>;</w:t>
      </w:r>
      <w:r w:rsidRPr="000479AE">
        <w:rPr>
          <w:rFonts w:ascii="Times New Roman" w:hAnsi="Times New Roman"/>
          <w:sz w:val="28"/>
          <w:szCs w:val="28"/>
        </w:rPr>
        <w:br/>
        <w:t>- поддержание в актуальном состоянии данных о клиенте в информационной системе.</w:t>
      </w:r>
    </w:p>
    <w:p w:rsidR="00E16FB7" w:rsidRPr="00D23370" w:rsidRDefault="00C72334" w:rsidP="000479AE">
      <w:pPr>
        <w:spacing w:after="0" w:line="360" w:lineRule="auto"/>
        <w:ind w:firstLine="709"/>
        <w:rPr>
          <w:rFonts w:ascii="Times New Roman" w:hAnsi="Times New Roman"/>
          <w:sz w:val="28"/>
          <w:szCs w:val="28"/>
        </w:rPr>
      </w:pPr>
      <w:r w:rsidRPr="00D23370">
        <w:rPr>
          <w:rFonts w:ascii="Times New Roman" w:hAnsi="Times New Roman"/>
          <w:sz w:val="28"/>
          <w:szCs w:val="28"/>
        </w:rPr>
        <w:t>Основные задачи кадрового работника</w:t>
      </w:r>
      <w:r w:rsidR="00E16FB7" w:rsidRPr="00D23370">
        <w:rPr>
          <w:rFonts w:ascii="Times New Roman" w:hAnsi="Times New Roman"/>
          <w:sz w:val="28"/>
          <w:szCs w:val="28"/>
        </w:rPr>
        <w:t>:</w:t>
      </w:r>
    </w:p>
    <w:p w:rsidR="007F4F6D" w:rsidRPr="00D23370" w:rsidRDefault="00BC11BE" w:rsidP="003F31F0">
      <w:pPr>
        <w:spacing w:after="0" w:line="360" w:lineRule="auto"/>
        <w:contextualSpacing/>
        <w:jc w:val="both"/>
        <w:rPr>
          <w:rFonts w:ascii="Times New Roman" w:hAnsi="Times New Roman"/>
          <w:sz w:val="28"/>
          <w:szCs w:val="28"/>
        </w:rPr>
      </w:pPr>
      <w:r w:rsidRPr="00D23370">
        <w:rPr>
          <w:rFonts w:ascii="Times New Roman" w:hAnsi="Times New Roman"/>
          <w:sz w:val="28"/>
          <w:szCs w:val="28"/>
        </w:rPr>
        <w:t xml:space="preserve">- </w:t>
      </w:r>
      <w:r w:rsidR="007F4F6D" w:rsidRPr="00D23370">
        <w:rPr>
          <w:rFonts w:ascii="Times New Roman" w:hAnsi="Times New Roman"/>
          <w:sz w:val="28"/>
          <w:szCs w:val="28"/>
        </w:rPr>
        <w:t xml:space="preserve">поиск новых сотрудников в случае ухода старых, </w:t>
      </w:r>
    </w:p>
    <w:p w:rsidR="000A3761" w:rsidRPr="00D23370" w:rsidRDefault="000A3761" w:rsidP="003F31F0">
      <w:pPr>
        <w:shd w:val="clear" w:color="auto" w:fill="FFFFFF"/>
        <w:tabs>
          <w:tab w:val="left" w:pos="1440"/>
        </w:tabs>
        <w:spacing w:after="0" w:line="360" w:lineRule="auto"/>
        <w:jc w:val="both"/>
        <w:rPr>
          <w:rFonts w:ascii="Times New Roman" w:eastAsia="Times New Roman" w:hAnsi="Times New Roman"/>
          <w:sz w:val="28"/>
          <w:szCs w:val="28"/>
          <w:lang w:eastAsia="ru-RU"/>
        </w:rPr>
      </w:pPr>
      <w:r w:rsidRPr="00D23370">
        <w:rPr>
          <w:rFonts w:ascii="Times New Roman" w:hAnsi="Times New Roman"/>
          <w:sz w:val="28"/>
          <w:szCs w:val="28"/>
        </w:rPr>
        <w:t xml:space="preserve">- </w:t>
      </w:r>
      <w:r w:rsidRPr="00D23370">
        <w:rPr>
          <w:rFonts w:ascii="Times New Roman" w:eastAsia="Times New Roman" w:hAnsi="Times New Roman"/>
          <w:sz w:val="28"/>
          <w:szCs w:val="28"/>
          <w:lang w:eastAsia="ru-RU"/>
        </w:rPr>
        <w:t xml:space="preserve">оформление приема, перевода и увольнения работников в соответствии с трудовым законодательством РФ; </w:t>
      </w:r>
    </w:p>
    <w:p w:rsidR="000A3761" w:rsidRPr="00D23370" w:rsidRDefault="000A3761" w:rsidP="003F31F0">
      <w:pPr>
        <w:spacing w:after="0" w:line="360" w:lineRule="auto"/>
        <w:rPr>
          <w:rFonts w:ascii="Times New Roman" w:eastAsia="Times New Roman" w:hAnsi="Times New Roman"/>
          <w:sz w:val="28"/>
          <w:szCs w:val="28"/>
          <w:lang w:eastAsia="ru-RU"/>
        </w:rPr>
      </w:pPr>
      <w:r w:rsidRPr="00D23370">
        <w:rPr>
          <w:rFonts w:ascii="Times New Roman" w:eastAsia="Times New Roman" w:hAnsi="Times New Roman"/>
          <w:sz w:val="28"/>
          <w:szCs w:val="28"/>
          <w:lang w:eastAsia="ru-RU"/>
        </w:rPr>
        <w:t xml:space="preserve">- учет личного состава; </w:t>
      </w:r>
    </w:p>
    <w:p w:rsidR="000A3761" w:rsidRPr="00D23370" w:rsidRDefault="000A3761" w:rsidP="003F31F0">
      <w:pPr>
        <w:spacing w:after="0" w:line="360" w:lineRule="auto"/>
        <w:rPr>
          <w:rFonts w:ascii="Times New Roman" w:eastAsia="Times New Roman" w:hAnsi="Times New Roman"/>
          <w:sz w:val="28"/>
          <w:szCs w:val="28"/>
          <w:lang w:eastAsia="ru-RU"/>
        </w:rPr>
      </w:pPr>
      <w:r w:rsidRPr="00D23370">
        <w:rPr>
          <w:rFonts w:ascii="Times New Roman" w:eastAsia="Times New Roman" w:hAnsi="Times New Roman"/>
          <w:sz w:val="28"/>
          <w:szCs w:val="28"/>
          <w:lang w:eastAsia="ru-RU"/>
        </w:rPr>
        <w:t xml:space="preserve">- хранение и заполнение трудовых книжек, ведение документации по делопроизводству; </w:t>
      </w:r>
    </w:p>
    <w:p w:rsidR="007F4F6D" w:rsidRPr="00D23370" w:rsidRDefault="007F4F6D" w:rsidP="000479AE">
      <w:pPr>
        <w:spacing w:after="0" w:line="360" w:lineRule="auto"/>
        <w:ind w:firstLine="709"/>
        <w:contextualSpacing/>
        <w:jc w:val="both"/>
        <w:rPr>
          <w:rFonts w:ascii="Times New Roman" w:hAnsi="Times New Roman"/>
          <w:sz w:val="28"/>
          <w:szCs w:val="28"/>
        </w:rPr>
      </w:pPr>
      <w:r w:rsidRPr="00D23370">
        <w:rPr>
          <w:rFonts w:ascii="Times New Roman" w:eastAsia="Times New Roman" w:hAnsi="Times New Roman"/>
          <w:sz w:val="28"/>
          <w:szCs w:val="28"/>
          <w:lang w:eastAsia="ru-RU"/>
        </w:rPr>
        <w:t>Сотр</w:t>
      </w:r>
      <w:r w:rsidR="009F146E" w:rsidRPr="00D23370">
        <w:rPr>
          <w:rFonts w:ascii="Times New Roman" w:eastAsia="Times New Roman" w:hAnsi="Times New Roman"/>
          <w:sz w:val="28"/>
          <w:szCs w:val="28"/>
          <w:lang w:eastAsia="ru-RU"/>
        </w:rPr>
        <w:t>удники экспедиционного отдела (</w:t>
      </w:r>
      <w:r w:rsidRPr="00D23370">
        <w:rPr>
          <w:rFonts w:ascii="Times New Roman" w:eastAsia="Times New Roman" w:hAnsi="Times New Roman"/>
          <w:sz w:val="28"/>
          <w:szCs w:val="28"/>
          <w:lang w:eastAsia="ru-RU"/>
        </w:rPr>
        <w:t xml:space="preserve">3 человека) </w:t>
      </w:r>
      <w:r w:rsidRPr="00D23370">
        <w:rPr>
          <w:rFonts w:ascii="Times New Roman" w:hAnsi="Times New Roman"/>
          <w:sz w:val="28"/>
          <w:szCs w:val="28"/>
        </w:rPr>
        <w:t>занимаются доставкой и разгрузкой рыбопродукции.</w:t>
      </w:r>
    </w:p>
    <w:p w:rsidR="007F4F6D" w:rsidRDefault="007F4F6D" w:rsidP="000479AE">
      <w:pPr>
        <w:spacing w:after="0" w:line="360" w:lineRule="auto"/>
        <w:ind w:firstLine="709"/>
        <w:contextualSpacing/>
        <w:jc w:val="both"/>
        <w:rPr>
          <w:rFonts w:ascii="Times New Roman" w:hAnsi="Times New Roman"/>
          <w:sz w:val="28"/>
          <w:szCs w:val="28"/>
        </w:rPr>
      </w:pPr>
      <w:r w:rsidRPr="00D23370">
        <w:rPr>
          <w:rFonts w:ascii="Times New Roman" w:hAnsi="Times New Roman"/>
          <w:sz w:val="28"/>
          <w:szCs w:val="28"/>
        </w:rPr>
        <w:t>В отдел</w:t>
      </w:r>
      <w:r w:rsidR="003F31F0" w:rsidRPr="00D23370">
        <w:rPr>
          <w:rFonts w:ascii="Times New Roman" w:hAnsi="Times New Roman"/>
          <w:sz w:val="28"/>
          <w:szCs w:val="28"/>
        </w:rPr>
        <w:t>е</w:t>
      </w:r>
      <w:r w:rsidRPr="00D23370">
        <w:rPr>
          <w:rFonts w:ascii="Times New Roman" w:hAnsi="Times New Roman"/>
          <w:sz w:val="28"/>
          <w:szCs w:val="28"/>
        </w:rPr>
        <w:t xml:space="preserve"> договоров числится один работник, заключающий договора</w:t>
      </w:r>
      <w:r w:rsidRPr="000479AE">
        <w:rPr>
          <w:rFonts w:ascii="Times New Roman" w:hAnsi="Times New Roman"/>
          <w:sz w:val="28"/>
          <w:szCs w:val="28"/>
        </w:rPr>
        <w:t xml:space="preserve"> с новыми покупателями.</w:t>
      </w:r>
    </w:p>
    <w:p w:rsidR="00DD05F4" w:rsidRPr="003F31F0" w:rsidRDefault="005C0D30" w:rsidP="003F31F0">
      <w:pPr>
        <w:spacing w:after="0" w:line="360" w:lineRule="auto"/>
        <w:ind w:left="-1080" w:firstLine="709"/>
        <w:jc w:val="center"/>
        <w:rPr>
          <w:rFonts w:ascii="Times New Roman" w:eastAsia="Times New Roman" w:hAnsi="Times New Roman"/>
          <w:color w:val="222222"/>
          <w:sz w:val="28"/>
          <w:szCs w:val="28"/>
          <w:lang w:eastAsia="ru-RU"/>
        </w:rPr>
      </w:pPr>
      <w:bookmarkStart w:id="2" w:name="_Toc240723253"/>
      <w:r w:rsidRPr="003F31F0">
        <w:rPr>
          <w:rFonts w:ascii="Times New Roman" w:hAnsi="Times New Roman"/>
          <w:b/>
          <w:sz w:val="28"/>
          <w:szCs w:val="28"/>
          <w:lang w:eastAsia="ru-RU"/>
        </w:rPr>
        <w:t>Глава 2. Характеристика сбытовой политики предприятия.</w:t>
      </w:r>
      <w:bookmarkEnd w:id="2"/>
    </w:p>
    <w:p w:rsidR="005C0D30" w:rsidRPr="000479AE" w:rsidRDefault="005C0D30" w:rsidP="000479AE">
      <w:pPr>
        <w:spacing w:after="0" w:line="360" w:lineRule="auto"/>
        <w:ind w:firstLine="709"/>
        <w:contextualSpacing/>
        <w:jc w:val="both"/>
        <w:rPr>
          <w:rFonts w:ascii="Times New Roman" w:hAnsi="Times New Roman"/>
          <w:sz w:val="28"/>
          <w:szCs w:val="28"/>
        </w:rPr>
      </w:pPr>
      <w:r w:rsidRPr="000479AE">
        <w:rPr>
          <w:rFonts w:ascii="Times New Roman" w:hAnsi="Times New Roman"/>
          <w:sz w:val="28"/>
          <w:szCs w:val="28"/>
        </w:rPr>
        <w:t>2. Характеристика сбытовой политики  ООО «Галекс»</w:t>
      </w:r>
    </w:p>
    <w:p w:rsidR="005C0D30" w:rsidRPr="000479AE" w:rsidRDefault="005C0D30" w:rsidP="000479AE">
      <w:pPr>
        <w:spacing w:after="0" w:line="360" w:lineRule="auto"/>
        <w:ind w:firstLine="709"/>
        <w:contextualSpacing/>
        <w:jc w:val="both"/>
        <w:rPr>
          <w:rFonts w:ascii="Times New Roman" w:hAnsi="Times New Roman"/>
          <w:sz w:val="28"/>
          <w:szCs w:val="28"/>
        </w:rPr>
      </w:pPr>
      <w:r w:rsidRPr="000479AE">
        <w:rPr>
          <w:rFonts w:ascii="Times New Roman" w:hAnsi="Times New Roman"/>
          <w:sz w:val="28"/>
          <w:szCs w:val="28"/>
        </w:rPr>
        <w:t xml:space="preserve">Сбытовой политикой в ООО «Галекс» занимается совокупность отделов, именуемых сбытовой службой. </w:t>
      </w:r>
    </w:p>
    <w:p w:rsidR="005C0D30" w:rsidRPr="000479AE" w:rsidRDefault="005C0D30" w:rsidP="000479AE">
      <w:pPr>
        <w:spacing w:after="0" w:line="360" w:lineRule="auto"/>
        <w:ind w:firstLine="709"/>
        <w:contextualSpacing/>
        <w:jc w:val="both"/>
        <w:rPr>
          <w:rFonts w:ascii="Times New Roman" w:hAnsi="Times New Roman"/>
          <w:sz w:val="28"/>
          <w:szCs w:val="28"/>
        </w:rPr>
      </w:pPr>
      <w:r w:rsidRPr="000479AE">
        <w:rPr>
          <w:rFonts w:ascii="Times New Roman" w:hAnsi="Times New Roman"/>
          <w:sz w:val="28"/>
          <w:szCs w:val="28"/>
        </w:rPr>
        <w:t>В сбытовую службу включены следующие отделы:</w:t>
      </w:r>
    </w:p>
    <w:p w:rsidR="005C0D30" w:rsidRPr="000479AE" w:rsidRDefault="005C0D30" w:rsidP="000479AE">
      <w:pPr>
        <w:pStyle w:val="a8"/>
        <w:numPr>
          <w:ilvl w:val="0"/>
          <w:numId w:val="4"/>
        </w:numPr>
        <w:spacing w:after="0" w:line="360" w:lineRule="auto"/>
        <w:ind w:left="0" w:firstLine="709"/>
        <w:jc w:val="both"/>
        <w:rPr>
          <w:sz w:val="28"/>
          <w:szCs w:val="28"/>
        </w:rPr>
      </w:pPr>
      <w:r w:rsidRPr="000479AE">
        <w:rPr>
          <w:sz w:val="28"/>
          <w:szCs w:val="28"/>
        </w:rPr>
        <w:t>отдел по продажам;</w:t>
      </w:r>
    </w:p>
    <w:p w:rsidR="005C0D30" w:rsidRPr="000479AE" w:rsidRDefault="005C0D30" w:rsidP="000479AE">
      <w:pPr>
        <w:pStyle w:val="a8"/>
        <w:numPr>
          <w:ilvl w:val="0"/>
          <w:numId w:val="4"/>
        </w:numPr>
        <w:spacing w:after="0" w:line="360" w:lineRule="auto"/>
        <w:ind w:left="0" w:firstLine="709"/>
        <w:jc w:val="both"/>
        <w:rPr>
          <w:sz w:val="28"/>
          <w:szCs w:val="28"/>
        </w:rPr>
      </w:pPr>
      <w:r w:rsidRPr="000479AE">
        <w:rPr>
          <w:sz w:val="28"/>
          <w:szCs w:val="28"/>
        </w:rPr>
        <w:t>отдел договоров;</w:t>
      </w:r>
    </w:p>
    <w:p w:rsidR="005C0D30" w:rsidRPr="000479AE" w:rsidRDefault="005C0D30" w:rsidP="000479AE">
      <w:pPr>
        <w:pStyle w:val="a8"/>
        <w:numPr>
          <w:ilvl w:val="0"/>
          <w:numId w:val="4"/>
        </w:numPr>
        <w:spacing w:after="0" w:line="360" w:lineRule="auto"/>
        <w:ind w:left="0" w:firstLine="709"/>
        <w:jc w:val="both"/>
        <w:rPr>
          <w:sz w:val="28"/>
          <w:szCs w:val="28"/>
        </w:rPr>
      </w:pPr>
      <w:r w:rsidRPr="000479AE">
        <w:rPr>
          <w:sz w:val="28"/>
          <w:szCs w:val="28"/>
        </w:rPr>
        <w:t>экспедиционный отдел.</w:t>
      </w:r>
    </w:p>
    <w:p w:rsidR="005C0D30" w:rsidRPr="000479AE" w:rsidRDefault="005C0D30" w:rsidP="000479AE">
      <w:pPr>
        <w:spacing w:after="0" w:line="360" w:lineRule="auto"/>
        <w:ind w:firstLine="709"/>
        <w:contextualSpacing/>
        <w:jc w:val="both"/>
        <w:rPr>
          <w:rFonts w:ascii="Times New Roman" w:hAnsi="Times New Roman"/>
          <w:sz w:val="28"/>
          <w:szCs w:val="28"/>
        </w:rPr>
      </w:pPr>
      <w:r w:rsidRPr="000479AE">
        <w:rPr>
          <w:rFonts w:ascii="Times New Roman" w:hAnsi="Times New Roman"/>
          <w:sz w:val="28"/>
          <w:szCs w:val="28"/>
        </w:rPr>
        <w:t>Отдел договоров (заключение договоров с новыми клиентами, поддержание отношений со с</w:t>
      </w:r>
      <w:r w:rsidR="003F31F0">
        <w:rPr>
          <w:rFonts w:ascii="Times New Roman" w:hAnsi="Times New Roman"/>
          <w:sz w:val="28"/>
          <w:szCs w:val="28"/>
        </w:rPr>
        <w:t>т</w:t>
      </w:r>
      <w:r w:rsidRPr="000479AE">
        <w:rPr>
          <w:rFonts w:ascii="Times New Roman" w:hAnsi="Times New Roman"/>
          <w:sz w:val="28"/>
          <w:szCs w:val="28"/>
        </w:rPr>
        <w:t>арыми) и экспедиционный отдел (доставка рыбопродукции клиентам) выполняют вспомогательные функции, основной же объем работы приходится на отдел по продажам.</w:t>
      </w:r>
    </w:p>
    <w:p w:rsidR="005C0D30" w:rsidRPr="000479AE" w:rsidRDefault="005C0D30" w:rsidP="000479AE">
      <w:pPr>
        <w:spacing w:after="0" w:line="360" w:lineRule="auto"/>
        <w:ind w:firstLine="709"/>
        <w:contextualSpacing/>
        <w:jc w:val="both"/>
        <w:rPr>
          <w:rFonts w:ascii="Times New Roman" w:hAnsi="Times New Roman"/>
          <w:sz w:val="28"/>
          <w:szCs w:val="28"/>
        </w:rPr>
      </w:pPr>
      <w:r w:rsidRPr="000479AE">
        <w:rPr>
          <w:rFonts w:ascii="Times New Roman" w:hAnsi="Times New Roman"/>
          <w:sz w:val="28"/>
          <w:szCs w:val="28"/>
        </w:rPr>
        <w:t>Отдел по продажам выполняет многие функции, такие как</w:t>
      </w:r>
      <w:r w:rsidR="003F31F0">
        <w:rPr>
          <w:rFonts w:ascii="Times New Roman" w:hAnsi="Times New Roman"/>
          <w:sz w:val="28"/>
          <w:szCs w:val="28"/>
        </w:rPr>
        <w:t>: о</w:t>
      </w:r>
      <w:r w:rsidRPr="000479AE">
        <w:rPr>
          <w:rStyle w:val="apple-style-span"/>
          <w:rFonts w:ascii="Times New Roman" w:hAnsi="Times New Roman"/>
          <w:color w:val="000000"/>
          <w:sz w:val="28"/>
          <w:szCs w:val="28"/>
        </w:rPr>
        <w:t xml:space="preserve">рганизация и ведение продаж продукции Фирмы, </w:t>
      </w:r>
      <w:r w:rsidR="003F31F0">
        <w:rPr>
          <w:rStyle w:val="apple-style-span"/>
          <w:rFonts w:ascii="Times New Roman" w:hAnsi="Times New Roman"/>
          <w:color w:val="000000"/>
          <w:sz w:val="28"/>
          <w:szCs w:val="28"/>
        </w:rPr>
        <w:t>п</w:t>
      </w:r>
      <w:r w:rsidRPr="000479AE">
        <w:rPr>
          <w:rStyle w:val="apple-style-span"/>
          <w:rFonts w:ascii="Times New Roman" w:hAnsi="Times New Roman"/>
          <w:color w:val="000000"/>
          <w:sz w:val="28"/>
          <w:szCs w:val="28"/>
        </w:rPr>
        <w:t xml:space="preserve">ланирование и аналитическая работа, </w:t>
      </w:r>
      <w:r w:rsidR="003F31F0">
        <w:rPr>
          <w:rStyle w:val="apple-style-span"/>
          <w:rFonts w:ascii="Times New Roman" w:hAnsi="Times New Roman"/>
          <w:color w:val="000000"/>
          <w:sz w:val="28"/>
          <w:szCs w:val="28"/>
        </w:rPr>
        <w:t>о</w:t>
      </w:r>
      <w:r w:rsidRPr="000479AE">
        <w:rPr>
          <w:rStyle w:val="apple-style-span"/>
          <w:rFonts w:ascii="Times New Roman" w:hAnsi="Times New Roman"/>
          <w:color w:val="000000"/>
          <w:sz w:val="28"/>
          <w:szCs w:val="28"/>
        </w:rPr>
        <w:t>беспечение продаж, а так же контроль за действиями фирмы.</w:t>
      </w:r>
    </w:p>
    <w:p w:rsidR="005C0D30" w:rsidRPr="000479AE" w:rsidRDefault="005C0D30" w:rsidP="000479AE">
      <w:pPr>
        <w:spacing w:after="0" w:line="360" w:lineRule="auto"/>
        <w:ind w:firstLine="709"/>
        <w:contextualSpacing/>
        <w:jc w:val="both"/>
        <w:rPr>
          <w:rStyle w:val="apple-style-span"/>
          <w:rFonts w:ascii="Times New Roman" w:hAnsi="Times New Roman"/>
          <w:color w:val="000000"/>
          <w:sz w:val="28"/>
          <w:szCs w:val="28"/>
        </w:rPr>
      </w:pPr>
      <w:r w:rsidRPr="000479AE">
        <w:rPr>
          <w:rStyle w:val="apple-style-span"/>
          <w:rFonts w:ascii="Times New Roman" w:hAnsi="Times New Roman"/>
          <w:color w:val="000000"/>
          <w:sz w:val="28"/>
          <w:szCs w:val="28"/>
        </w:rPr>
        <w:t>1</w:t>
      </w:r>
      <w:r w:rsidR="003F31F0">
        <w:rPr>
          <w:rStyle w:val="apple-style-span"/>
          <w:rFonts w:ascii="Times New Roman" w:hAnsi="Times New Roman"/>
          <w:color w:val="000000"/>
          <w:sz w:val="28"/>
          <w:szCs w:val="28"/>
        </w:rPr>
        <w:t>.</w:t>
      </w:r>
      <w:r w:rsidRPr="000479AE">
        <w:rPr>
          <w:rStyle w:val="apple-style-span"/>
          <w:rFonts w:ascii="Times New Roman" w:hAnsi="Times New Roman"/>
          <w:color w:val="000000"/>
          <w:sz w:val="28"/>
          <w:szCs w:val="28"/>
        </w:rPr>
        <w:t xml:space="preserve"> Организация и ведение продаж продукции Фирмы:</w:t>
      </w:r>
      <w:r w:rsidRPr="000479AE">
        <w:rPr>
          <w:rStyle w:val="apple-converted-space"/>
          <w:rFonts w:ascii="Times New Roman" w:hAnsi="Times New Roman"/>
          <w:color w:val="000000"/>
          <w:sz w:val="28"/>
          <w:szCs w:val="28"/>
        </w:rPr>
        <w:t> </w:t>
      </w:r>
    </w:p>
    <w:p w:rsidR="005C0D30" w:rsidRPr="000479AE" w:rsidRDefault="005C0D30" w:rsidP="000479AE">
      <w:pPr>
        <w:pStyle w:val="a8"/>
        <w:numPr>
          <w:ilvl w:val="0"/>
          <w:numId w:val="5"/>
        </w:numPr>
        <w:spacing w:after="0" w:line="360" w:lineRule="auto"/>
        <w:ind w:left="0" w:firstLine="709"/>
        <w:jc w:val="both"/>
        <w:rPr>
          <w:rStyle w:val="apple-style-span"/>
          <w:color w:val="000000"/>
          <w:sz w:val="28"/>
          <w:szCs w:val="28"/>
        </w:rPr>
      </w:pPr>
      <w:r w:rsidRPr="000479AE">
        <w:rPr>
          <w:rStyle w:val="apple-style-span"/>
          <w:color w:val="000000"/>
          <w:sz w:val="28"/>
          <w:szCs w:val="28"/>
        </w:rPr>
        <w:t>поиск потенциальных клиентов;</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color w:val="000000"/>
          <w:sz w:val="28"/>
          <w:szCs w:val="28"/>
        </w:rPr>
      </w:pPr>
      <w:r w:rsidRPr="000479AE">
        <w:rPr>
          <w:rStyle w:val="apple-style-span"/>
          <w:color w:val="000000"/>
          <w:sz w:val="28"/>
          <w:szCs w:val="28"/>
        </w:rPr>
        <w:t>обязанности менеджера по продажам, работа с впервые обратившимися клиентами, с последующей передачей клиента ведущему менеджеру по продажам в зависимости от территориальной принадлежности клиента;</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color w:val="000000"/>
          <w:sz w:val="28"/>
          <w:szCs w:val="28"/>
        </w:rPr>
      </w:pPr>
      <w:r w:rsidRPr="000479AE">
        <w:rPr>
          <w:rStyle w:val="apple-style-span"/>
          <w:color w:val="000000"/>
          <w:sz w:val="28"/>
          <w:szCs w:val="28"/>
        </w:rPr>
        <w:t>ведение коммерческих переговоров с клиентами в интересах Фирмы;</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color w:val="000000"/>
          <w:sz w:val="28"/>
          <w:szCs w:val="28"/>
        </w:rPr>
      </w:pPr>
      <w:r w:rsidRPr="000479AE">
        <w:rPr>
          <w:rStyle w:val="apple-style-span"/>
          <w:color w:val="000000"/>
          <w:sz w:val="28"/>
          <w:szCs w:val="28"/>
        </w:rPr>
        <w:t>оперативное реагирование на информацию, поступающую от клиентов, и доведение ее до сведения соответствующего ведущего менеджера по продажам и начальника отдела оптовых продаж;</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color w:val="000000"/>
          <w:sz w:val="28"/>
          <w:szCs w:val="28"/>
        </w:rPr>
      </w:pPr>
      <w:r w:rsidRPr="000479AE">
        <w:rPr>
          <w:rStyle w:val="apple-style-span"/>
          <w:color w:val="000000"/>
          <w:sz w:val="28"/>
          <w:szCs w:val="28"/>
        </w:rPr>
        <w:t>обязанности менеджера по продажам, выяснение потребностей клиентов в продукции, реализуемой Фирмой, и согласование заказа с клиентом в соответствие с его потребностями и наличием ассортимента на складском комплексе Фирмы;</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sz w:val="28"/>
          <w:szCs w:val="28"/>
        </w:rPr>
      </w:pPr>
      <w:r w:rsidRPr="000479AE">
        <w:rPr>
          <w:rStyle w:val="apple-style-span"/>
          <w:color w:val="000000"/>
          <w:sz w:val="28"/>
          <w:szCs w:val="28"/>
        </w:rPr>
        <w:t>мотивация клиентов на работу с Фирмой, в соответствии с утвержденными программами по стимулированию сбыта;</w:t>
      </w:r>
      <w:r w:rsidRPr="000479AE">
        <w:rPr>
          <w:color w:val="000000"/>
          <w:sz w:val="28"/>
          <w:szCs w:val="28"/>
        </w:rPr>
        <w:br/>
      </w:r>
      <w:r w:rsidRPr="000479AE">
        <w:rPr>
          <w:color w:val="000000"/>
          <w:sz w:val="28"/>
          <w:szCs w:val="28"/>
        </w:rPr>
        <w:br/>
      </w:r>
      <w:r w:rsidRPr="000479AE">
        <w:rPr>
          <w:rStyle w:val="apple-style-span"/>
          <w:color w:val="000000"/>
          <w:sz w:val="28"/>
          <w:szCs w:val="28"/>
        </w:rPr>
        <w:t>2. Планирование и аналитическая работа:</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sz w:val="28"/>
          <w:szCs w:val="28"/>
        </w:rPr>
      </w:pPr>
      <w:r w:rsidRPr="000479AE">
        <w:rPr>
          <w:rStyle w:val="apple-style-span"/>
          <w:color w:val="000000"/>
          <w:sz w:val="28"/>
          <w:szCs w:val="28"/>
        </w:rPr>
        <w:t>составление ежемесячного плана продаж;</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sz w:val="28"/>
          <w:szCs w:val="28"/>
        </w:rPr>
      </w:pPr>
      <w:r w:rsidRPr="000479AE">
        <w:rPr>
          <w:rStyle w:val="apple-style-span"/>
          <w:color w:val="000000"/>
          <w:sz w:val="28"/>
          <w:szCs w:val="28"/>
        </w:rPr>
        <w:t>анализ статистических данных продаж и отгрузок клиентов Фирмы;</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sz w:val="28"/>
          <w:szCs w:val="28"/>
        </w:rPr>
      </w:pPr>
      <w:r w:rsidRPr="000479AE">
        <w:rPr>
          <w:rStyle w:val="apple-style-span"/>
          <w:color w:val="000000"/>
          <w:sz w:val="28"/>
          <w:szCs w:val="28"/>
        </w:rPr>
        <w:t>предоставление отчетов по итогам в работы в соответствии с регламентом работы отдела и Фирмы.</w:t>
      </w:r>
      <w:r w:rsidRPr="000479AE">
        <w:rPr>
          <w:rStyle w:val="apple-converted-space"/>
          <w:color w:val="000000"/>
          <w:sz w:val="28"/>
          <w:szCs w:val="28"/>
        </w:rPr>
        <w:t> </w:t>
      </w:r>
      <w:r w:rsidRPr="000479AE">
        <w:rPr>
          <w:color w:val="000000"/>
          <w:sz w:val="28"/>
          <w:szCs w:val="28"/>
        </w:rPr>
        <w:br/>
      </w:r>
      <w:r w:rsidRPr="000479AE">
        <w:rPr>
          <w:color w:val="000000"/>
          <w:sz w:val="28"/>
          <w:szCs w:val="28"/>
        </w:rPr>
        <w:br/>
      </w:r>
      <w:r w:rsidRPr="000479AE">
        <w:rPr>
          <w:rStyle w:val="apple-style-span"/>
          <w:color w:val="000000"/>
          <w:sz w:val="28"/>
          <w:szCs w:val="28"/>
        </w:rPr>
        <w:t>3</w:t>
      </w:r>
      <w:r w:rsidR="003F31F0">
        <w:rPr>
          <w:rStyle w:val="apple-style-span"/>
          <w:color w:val="000000"/>
          <w:sz w:val="28"/>
          <w:szCs w:val="28"/>
        </w:rPr>
        <w:t>.</w:t>
      </w:r>
      <w:r w:rsidRPr="000479AE">
        <w:rPr>
          <w:rStyle w:val="apple-style-span"/>
          <w:color w:val="000000"/>
          <w:sz w:val="28"/>
          <w:szCs w:val="28"/>
        </w:rPr>
        <w:t xml:space="preserve"> Обеспечение продаж:</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sz w:val="28"/>
          <w:szCs w:val="28"/>
        </w:rPr>
      </w:pPr>
      <w:r w:rsidRPr="000479AE">
        <w:rPr>
          <w:rStyle w:val="apple-style-span"/>
          <w:color w:val="000000"/>
          <w:sz w:val="28"/>
          <w:szCs w:val="28"/>
        </w:rPr>
        <w:t>прием и обработка заказов клиентов, оформление необходимых документов, связанных с отгрузкой продукции для клиентов Фирмы, закрепленных за собой, а также для клиентов, закрепленных за соответствующими ведущими менеджерами по продажам при нахождении их вне офиса;</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sz w:val="28"/>
          <w:szCs w:val="28"/>
        </w:rPr>
      </w:pPr>
      <w:r w:rsidRPr="000479AE">
        <w:rPr>
          <w:rStyle w:val="apple-style-span"/>
          <w:color w:val="000000"/>
          <w:sz w:val="28"/>
          <w:szCs w:val="28"/>
        </w:rPr>
        <w:t>осуществление информационной поддержки клиентов;</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sz w:val="28"/>
          <w:szCs w:val="28"/>
        </w:rPr>
      </w:pPr>
      <w:r w:rsidRPr="000479AE">
        <w:rPr>
          <w:rStyle w:val="apple-style-span"/>
          <w:color w:val="000000"/>
          <w:sz w:val="28"/>
          <w:szCs w:val="28"/>
        </w:rPr>
        <w:t>обязанности менеджера по продажам, осуществление информирования клиентов обо всех изменениях в ассортименте, увеличениях и снижениях цен, акциях по стимулирования спроса, времени прихода продукции на склад;</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sz w:val="28"/>
          <w:szCs w:val="28"/>
        </w:rPr>
      </w:pPr>
      <w:r w:rsidRPr="000479AE">
        <w:rPr>
          <w:rStyle w:val="apple-style-span"/>
          <w:color w:val="000000"/>
          <w:sz w:val="28"/>
          <w:szCs w:val="28"/>
        </w:rPr>
        <w:t>окончательное согласование с клиентом условий по ценам, дате отгрузки и способу доставки продукции;</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sz w:val="28"/>
          <w:szCs w:val="28"/>
        </w:rPr>
      </w:pPr>
      <w:r w:rsidRPr="000479AE">
        <w:rPr>
          <w:rStyle w:val="apple-style-span"/>
          <w:color w:val="000000"/>
          <w:sz w:val="28"/>
          <w:szCs w:val="28"/>
        </w:rPr>
        <w:t>передача заявок на доставку продукцию клиентам в отдел логистики;</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sz w:val="28"/>
          <w:szCs w:val="28"/>
        </w:rPr>
      </w:pPr>
      <w:r w:rsidRPr="000479AE">
        <w:rPr>
          <w:rStyle w:val="apple-style-span"/>
          <w:color w:val="000000"/>
          <w:sz w:val="28"/>
          <w:szCs w:val="28"/>
        </w:rPr>
        <w:t>участие в разработке и реализации проектов связанных с деятельностью отдела оптовых продаж;</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sz w:val="28"/>
          <w:szCs w:val="28"/>
        </w:rPr>
      </w:pPr>
      <w:r w:rsidRPr="000479AE">
        <w:rPr>
          <w:rStyle w:val="apple-style-span"/>
          <w:color w:val="000000"/>
          <w:sz w:val="28"/>
          <w:szCs w:val="28"/>
        </w:rPr>
        <w:t>обязанности менеджера по продажам, взаимодействие с подразделениями Фирмы с целью выполнения возложенных задач;</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sz w:val="28"/>
          <w:szCs w:val="28"/>
        </w:rPr>
      </w:pPr>
      <w:r w:rsidRPr="000479AE">
        <w:rPr>
          <w:rStyle w:val="apple-style-span"/>
          <w:color w:val="000000"/>
          <w:sz w:val="28"/>
          <w:szCs w:val="28"/>
        </w:rPr>
        <w:t>участие в рабочих совещаниях;</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sz w:val="28"/>
          <w:szCs w:val="28"/>
        </w:rPr>
      </w:pPr>
      <w:r w:rsidRPr="000479AE">
        <w:rPr>
          <w:rStyle w:val="apple-style-span"/>
          <w:color w:val="000000"/>
          <w:sz w:val="28"/>
          <w:szCs w:val="28"/>
        </w:rPr>
        <w:t>ведение рабочей и отчетной документации.</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sz w:val="28"/>
          <w:szCs w:val="28"/>
        </w:rPr>
      </w:pPr>
      <w:r w:rsidRPr="000479AE">
        <w:rPr>
          <w:rStyle w:val="apple-style-span"/>
          <w:color w:val="000000"/>
          <w:sz w:val="28"/>
          <w:szCs w:val="28"/>
        </w:rPr>
        <w:t>поддержание в актуальном состоянии данных о клиенте в информационной системе.</w:t>
      </w:r>
      <w:r w:rsidRPr="000479AE">
        <w:rPr>
          <w:rStyle w:val="apple-converted-space"/>
          <w:color w:val="000000"/>
          <w:sz w:val="28"/>
          <w:szCs w:val="28"/>
        </w:rPr>
        <w:t> </w:t>
      </w:r>
      <w:r w:rsidRPr="000479AE">
        <w:rPr>
          <w:color w:val="000000"/>
          <w:sz w:val="28"/>
          <w:szCs w:val="28"/>
        </w:rPr>
        <w:br/>
      </w:r>
      <w:r w:rsidRPr="000479AE">
        <w:rPr>
          <w:color w:val="000000"/>
          <w:sz w:val="28"/>
          <w:szCs w:val="28"/>
        </w:rPr>
        <w:br/>
      </w:r>
      <w:r w:rsidRPr="000479AE">
        <w:rPr>
          <w:rStyle w:val="apple-style-span"/>
          <w:color w:val="000000"/>
          <w:sz w:val="28"/>
          <w:szCs w:val="28"/>
        </w:rPr>
        <w:t>4</w:t>
      </w:r>
      <w:r w:rsidR="003F31F0">
        <w:rPr>
          <w:rStyle w:val="apple-style-span"/>
          <w:color w:val="000000"/>
          <w:sz w:val="28"/>
          <w:szCs w:val="28"/>
        </w:rPr>
        <w:t>.</w:t>
      </w:r>
      <w:r w:rsidRPr="000479AE">
        <w:rPr>
          <w:rStyle w:val="apple-style-span"/>
          <w:color w:val="000000"/>
          <w:sz w:val="28"/>
          <w:szCs w:val="28"/>
        </w:rPr>
        <w:t xml:space="preserve"> Контрольная:</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sz w:val="28"/>
          <w:szCs w:val="28"/>
        </w:rPr>
      </w:pPr>
      <w:r w:rsidRPr="000479AE">
        <w:rPr>
          <w:rStyle w:val="apple-style-span"/>
          <w:color w:val="000000"/>
          <w:sz w:val="28"/>
          <w:szCs w:val="28"/>
        </w:rPr>
        <w:t>контроль отгрузок продукции клиентам;</w:t>
      </w:r>
      <w:r w:rsidRPr="000479AE">
        <w:rPr>
          <w:rStyle w:val="apple-converted-space"/>
          <w:color w:val="000000"/>
          <w:sz w:val="28"/>
          <w:szCs w:val="28"/>
        </w:rPr>
        <w:t> </w:t>
      </w:r>
    </w:p>
    <w:p w:rsidR="005C0D30" w:rsidRPr="000479AE" w:rsidRDefault="005C0D30" w:rsidP="000479AE">
      <w:pPr>
        <w:pStyle w:val="a8"/>
        <w:numPr>
          <w:ilvl w:val="0"/>
          <w:numId w:val="5"/>
        </w:numPr>
        <w:spacing w:after="0" w:line="360" w:lineRule="auto"/>
        <w:ind w:left="0" w:firstLine="709"/>
        <w:jc w:val="both"/>
        <w:rPr>
          <w:rStyle w:val="apple-style-span"/>
          <w:sz w:val="28"/>
          <w:szCs w:val="28"/>
        </w:rPr>
      </w:pPr>
      <w:r w:rsidRPr="000479AE">
        <w:rPr>
          <w:rStyle w:val="apple-style-span"/>
          <w:color w:val="000000"/>
          <w:sz w:val="28"/>
          <w:szCs w:val="28"/>
        </w:rPr>
        <w:t>обязанности менеджера по продажам, контроль финансовой дисциплины клиента на основе документов, получаемых от отдела учета в оптовой торговле и предупреждение о сроках оплаты.</w:t>
      </w:r>
    </w:p>
    <w:p w:rsidR="005C0D30" w:rsidRPr="000479AE" w:rsidRDefault="005C0D30" w:rsidP="000479AE">
      <w:pPr>
        <w:spacing w:after="0" w:line="360" w:lineRule="auto"/>
        <w:ind w:firstLine="709"/>
        <w:jc w:val="both"/>
        <w:rPr>
          <w:rFonts w:ascii="Times New Roman" w:hAnsi="Times New Roman"/>
          <w:sz w:val="28"/>
          <w:szCs w:val="28"/>
        </w:rPr>
      </w:pPr>
      <w:r w:rsidRPr="000479AE">
        <w:rPr>
          <w:rFonts w:ascii="Times New Roman" w:hAnsi="Times New Roman"/>
          <w:sz w:val="28"/>
          <w:szCs w:val="28"/>
        </w:rPr>
        <w:t>Так как объем работы выполняемый отделом по продажам очень высок, существуют должностные инструкции для сотрудников этого отдела, а именно для менеджеров по продажам.</w:t>
      </w:r>
    </w:p>
    <w:p w:rsidR="005C0D30" w:rsidRPr="000479AE" w:rsidRDefault="005C0D30" w:rsidP="003F31F0">
      <w:pPr>
        <w:spacing w:after="0" w:line="360" w:lineRule="auto"/>
        <w:jc w:val="both"/>
        <w:rPr>
          <w:rFonts w:ascii="Times New Roman" w:hAnsi="Times New Roman"/>
          <w:color w:val="000000"/>
          <w:sz w:val="28"/>
          <w:szCs w:val="28"/>
        </w:rPr>
      </w:pPr>
      <w:r w:rsidRPr="000479AE">
        <w:rPr>
          <w:rStyle w:val="apple-style-span"/>
          <w:rFonts w:ascii="Times New Roman" w:hAnsi="Times New Roman"/>
          <w:color w:val="000000"/>
          <w:sz w:val="28"/>
          <w:szCs w:val="28"/>
        </w:rPr>
        <w:t>1. Менеджер по продажам относится к категории специалистов.</w:t>
      </w:r>
      <w:r w:rsidRPr="000479AE">
        <w:rPr>
          <w:rStyle w:val="apple-converted-space"/>
          <w:rFonts w:ascii="Times New Roman" w:hAnsi="Times New Roman"/>
          <w:color w:val="000000"/>
          <w:sz w:val="28"/>
          <w:szCs w:val="28"/>
        </w:rPr>
        <w:t> </w:t>
      </w:r>
      <w:r w:rsidRPr="000479AE">
        <w:rPr>
          <w:rFonts w:ascii="Times New Roman" w:hAnsi="Times New Roman"/>
          <w:color w:val="000000"/>
          <w:sz w:val="28"/>
          <w:szCs w:val="28"/>
        </w:rPr>
        <w:br/>
      </w:r>
      <w:r w:rsidRPr="000479AE">
        <w:rPr>
          <w:rStyle w:val="apple-style-span"/>
          <w:rFonts w:ascii="Times New Roman" w:hAnsi="Times New Roman"/>
          <w:color w:val="000000"/>
          <w:sz w:val="28"/>
          <w:szCs w:val="28"/>
        </w:rPr>
        <w:t>2. На должность менеджера по продажам назначается лицо, имеющее высшее (среднее) профессиональное и стаж работы на аналогичных должностях не менее полугода.</w:t>
      </w:r>
      <w:r w:rsidRPr="000479AE">
        <w:rPr>
          <w:rStyle w:val="apple-converted-space"/>
          <w:rFonts w:ascii="Times New Roman" w:hAnsi="Times New Roman"/>
          <w:color w:val="000000"/>
          <w:sz w:val="28"/>
          <w:szCs w:val="28"/>
        </w:rPr>
        <w:t> </w:t>
      </w:r>
      <w:r w:rsidRPr="000479AE">
        <w:rPr>
          <w:rFonts w:ascii="Times New Roman" w:hAnsi="Times New Roman"/>
          <w:color w:val="000000"/>
          <w:sz w:val="28"/>
          <w:szCs w:val="28"/>
        </w:rPr>
        <w:br/>
      </w:r>
      <w:r w:rsidRPr="000479AE">
        <w:rPr>
          <w:rStyle w:val="apple-style-span"/>
          <w:rFonts w:ascii="Times New Roman" w:hAnsi="Times New Roman"/>
          <w:color w:val="000000"/>
          <w:sz w:val="28"/>
          <w:szCs w:val="28"/>
        </w:rPr>
        <w:t>3. Менеджер по продажам принимается и освобождается от должности приказом Генерального директора по представлению коммерческого директора и начальника отдела оптовых продаж.</w:t>
      </w:r>
      <w:r w:rsidRPr="000479AE">
        <w:rPr>
          <w:rStyle w:val="apple-converted-space"/>
          <w:rFonts w:ascii="Times New Roman" w:hAnsi="Times New Roman"/>
          <w:color w:val="000000"/>
          <w:sz w:val="28"/>
          <w:szCs w:val="28"/>
        </w:rPr>
        <w:t> </w:t>
      </w:r>
      <w:r w:rsidRPr="000479AE">
        <w:rPr>
          <w:rFonts w:ascii="Times New Roman" w:hAnsi="Times New Roman"/>
          <w:color w:val="000000"/>
          <w:sz w:val="28"/>
          <w:szCs w:val="28"/>
        </w:rPr>
        <w:br/>
      </w:r>
      <w:r w:rsidRPr="000479AE">
        <w:rPr>
          <w:rStyle w:val="apple-style-span"/>
          <w:rFonts w:ascii="Times New Roman" w:hAnsi="Times New Roman"/>
          <w:color w:val="000000"/>
          <w:sz w:val="28"/>
          <w:szCs w:val="28"/>
        </w:rPr>
        <w:t>4. Менеджер по продажам подчиняется непосредственно начальнику отдела оптовых продаж.</w:t>
      </w:r>
      <w:r w:rsidRPr="000479AE">
        <w:rPr>
          <w:rStyle w:val="apple-converted-space"/>
          <w:rFonts w:ascii="Times New Roman" w:hAnsi="Times New Roman"/>
          <w:color w:val="000000"/>
          <w:sz w:val="28"/>
          <w:szCs w:val="28"/>
        </w:rPr>
        <w:t> </w:t>
      </w:r>
      <w:r w:rsidRPr="000479AE">
        <w:rPr>
          <w:rFonts w:ascii="Times New Roman" w:hAnsi="Times New Roman"/>
          <w:color w:val="000000"/>
          <w:sz w:val="28"/>
          <w:szCs w:val="28"/>
        </w:rPr>
        <w:br/>
      </w:r>
      <w:r w:rsidRPr="000479AE">
        <w:rPr>
          <w:rStyle w:val="apple-style-span"/>
          <w:rFonts w:ascii="Times New Roman" w:hAnsi="Times New Roman"/>
          <w:color w:val="000000"/>
          <w:sz w:val="28"/>
          <w:szCs w:val="28"/>
        </w:rPr>
        <w:t>5. В своей деятельности менеджер по продажам руководствуется:</w:t>
      </w:r>
      <w:r w:rsidRPr="000479AE">
        <w:rPr>
          <w:rStyle w:val="apple-converted-space"/>
          <w:rFonts w:ascii="Times New Roman" w:hAnsi="Times New Roman"/>
          <w:color w:val="000000"/>
          <w:sz w:val="28"/>
          <w:szCs w:val="28"/>
        </w:rPr>
        <w:t> </w:t>
      </w:r>
    </w:p>
    <w:p w:rsidR="005C0D30" w:rsidRPr="000479AE" w:rsidRDefault="005C0D30" w:rsidP="000479AE">
      <w:pPr>
        <w:pStyle w:val="a8"/>
        <w:numPr>
          <w:ilvl w:val="0"/>
          <w:numId w:val="6"/>
        </w:numPr>
        <w:spacing w:after="0" w:line="360" w:lineRule="auto"/>
        <w:ind w:left="0" w:firstLine="709"/>
        <w:jc w:val="both"/>
        <w:rPr>
          <w:sz w:val="28"/>
          <w:szCs w:val="28"/>
        </w:rPr>
      </w:pPr>
      <w:r w:rsidRPr="000479AE">
        <w:rPr>
          <w:rStyle w:val="apple-style-span"/>
          <w:color w:val="000000"/>
          <w:sz w:val="28"/>
          <w:szCs w:val="28"/>
        </w:rPr>
        <w:t>нормативными документами по вопросам выполняемой работы;</w:t>
      </w:r>
      <w:r w:rsidRPr="000479AE">
        <w:rPr>
          <w:rStyle w:val="apple-converted-space"/>
          <w:color w:val="000000"/>
          <w:sz w:val="28"/>
          <w:szCs w:val="28"/>
        </w:rPr>
        <w:t> </w:t>
      </w:r>
    </w:p>
    <w:p w:rsidR="005C0D30" w:rsidRPr="000479AE" w:rsidRDefault="005C0D30" w:rsidP="000479AE">
      <w:pPr>
        <w:pStyle w:val="a8"/>
        <w:numPr>
          <w:ilvl w:val="0"/>
          <w:numId w:val="6"/>
        </w:numPr>
        <w:spacing w:after="0" w:line="360" w:lineRule="auto"/>
        <w:ind w:left="0" w:firstLine="709"/>
        <w:jc w:val="both"/>
        <w:rPr>
          <w:sz w:val="28"/>
          <w:szCs w:val="28"/>
        </w:rPr>
      </w:pPr>
      <w:r w:rsidRPr="000479AE">
        <w:rPr>
          <w:rStyle w:val="apple-style-span"/>
          <w:color w:val="000000"/>
          <w:sz w:val="28"/>
          <w:szCs w:val="28"/>
        </w:rPr>
        <w:t>методическими материалами, касающимися соответствующих вопросов;</w:t>
      </w:r>
      <w:r w:rsidRPr="000479AE">
        <w:rPr>
          <w:rStyle w:val="apple-converted-space"/>
          <w:color w:val="000000"/>
          <w:sz w:val="28"/>
          <w:szCs w:val="28"/>
        </w:rPr>
        <w:t> </w:t>
      </w:r>
    </w:p>
    <w:p w:rsidR="005C0D30" w:rsidRPr="000479AE" w:rsidRDefault="005C0D30" w:rsidP="000479AE">
      <w:pPr>
        <w:pStyle w:val="a8"/>
        <w:numPr>
          <w:ilvl w:val="0"/>
          <w:numId w:val="6"/>
        </w:numPr>
        <w:spacing w:after="0" w:line="360" w:lineRule="auto"/>
        <w:ind w:left="0" w:firstLine="709"/>
        <w:jc w:val="both"/>
        <w:rPr>
          <w:sz w:val="28"/>
          <w:szCs w:val="28"/>
        </w:rPr>
      </w:pPr>
      <w:r w:rsidRPr="000479AE">
        <w:rPr>
          <w:rStyle w:val="apple-style-span"/>
          <w:color w:val="000000"/>
          <w:sz w:val="28"/>
          <w:szCs w:val="28"/>
        </w:rPr>
        <w:t xml:space="preserve"> уставом Фирмы;</w:t>
      </w:r>
      <w:r w:rsidRPr="000479AE">
        <w:rPr>
          <w:rStyle w:val="apple-converted-space"/>
          <w:color w:val="000000"/>
          <w:sz w:val="28"/>
          <w:szCs w:val="28"/>
        </w:rPr>
        <w:t> </w:t>
      </w:r>
    </w:p>
    <w:p w:rsidR="005C0D30" w:rsidRPr="000479AE" w:rsidRDefault="005C0D30" w:rsidP="000479AE">
      <w:pPr>
        <w:pStyle w:val="a8"/>
        <w:numPr>
          <w:ilvl w:val="0"/>
          <w:numId w:val="6"/>
        </w:numPr>
        <w:spacing w:after="0" w:line="360" w:lineRule="auto"/>
        <w:ind w:left="0" w:firstLine="709"/>
        <w:jc w:val="both"/>
        <w:rPr>
          <w:rStyle w:val="apple-converted-space"/>
          <w:sz w:val="28"/>
          <w:szCs w:val="28"/>
        </w:rPr>
      </w:pPr>
      <w:r w:rsidRPr="000479AE">
        <w:rPr>
          <w:rStyle w:val="apple-style-span"/>
          <w:color w:val="000000"/>
          <w:sz w:val="28"/>
          <w:szCs w:val="28"/>
        </w:rPr>
        <w:t xml:space="preserve"> правилами трудового распорядка;</w:t>
      </w:r>
      <w:r w:rsidRPr="000479AE">
        <w:rPr>
          <w:rStyle w:val="apple-converted-space"/>
          <w:color w:val="000000"/>
          <w:sz w:val="28"/>
          <w:szCs w:val="28"/>
        </w:rPr>
        <w:t> </w:t>
      </w:r>
    </w:p>
    <w:p w:rsidR="005C0D30" w:rsidRPr="000479AE" w:rsidRDefault="005C0D30" w:rsidP="000479AE">
      <w:pPr>
        <w:pStyle w:val="a8"/>
        <w:numPr>
          <w:ilvl w:val="0"/>
          <w:numId w:val="6"/>
        </w:numPr>
        <w:spacing w:after="0" w:line="360" w:lineRule="auto"/>
        <w:ind w:left="0" w:firstLine="709"/>
        <w:jc w:val="both"/>
        <w:rPr>
          <w:rStyle w:val="apple-converted-space"/>
          <w:sz w:val="28"/>
          <w:szCs w:val="28"/>
        </w:rPr>
      </w:pPr>
      <w:r w:rsidRPr="000479AE">
        <w:rPr>
          <w:rStyle w:val="apple-style-span"/>
          <w:color w:val="000000"/>
          <w:sz w:val="28"/>
          <w:szCs w:val="28"/>
        </w:rPr>
        <w:t>приказами и распоряжениями коммерческого директора и начальника отдела оптовых продаж;</w:t>
      </w:r>
    </w:p>
    <w:p w:rsidR="005C0D30" w:rsidRPr="000479AE" w:rsidRDefault="005C0D30" w:rsidP="000479AE">
      <w:pPr>
        <w:pStyle w:val="a8"/>
        <w:numPr>
          <w:ilvl w:val="0"/>
          <w:numId w:val="6"/>
        </w:numPr>
        <w:spacing w:after="0" w:line="360" w:lineRule="auto"/>
        <w:ind w:left="0" w:firstLine="709"/>
        <w:jc w:val="both"/>
        <w:rPr>
          <w:sz w:val="28"/>
          <w:szCs w:val="28"/>
        </w:rPr>
      </w:pPr>
      <w:r w:rsidRPr="000479AE">
        <w:rPr>
          <w:rStyle w:val="apple-style-span"/>
          <w:color w:val="000000"/>
          <w:sz w:val="28"/>
          <w:szCs w:val="28"/>
        </w:rPr>
        <w:t xml:space="preserve"> настоящей должностной инструкцией.</w:t>
      </w:r>
      <w:r w:rsidRPr="000479AE">
        <w:rPr>
          <w:rStyle w:val="apple-converted-space"/>
          <w:color w:val="000000"/>
          <w:sz w:val="28"/>
          <w:szCs w:val="28"/>
        </w:rPr>
        <w:t> </w:t>
      </w:r>
    </w:p>
    <w:p w:rsidR="005C0D30" w:rsidRPr="000479AE" w:rsidRDefault="005C0D30" w:rsidP="000479AE">
      <w:pPr>
        <w:pStyle w:val="a8"/>
        <w:spacing w:after="0" w:line="360" w:lineRule="auto"/>
        <w:ind w:left="0" w:firstLine="709"/>
        <w:rPr>
          <w:rStyle w:val="apple-converted-space"/>
          <w:color w:val="000000"/>
          <w:sz w:val="28"/>
          <w:szCs w:val="28"/>
        </w:rPr>
      </w:pPr>
      <w:r w:rsidRPr="000479AE">
        <w:rPr>
          <w:color w:val="000000"/>
          <w:sz w:val="28"/>
          <w:szCs w:val="28"/>
        </w:rPr>
        <w:br/>
      </w:r>
      <w:r w:rsidRPr="000479AE">
        <w:rPr>
          <w:rStyle w:val="apple-style-span"/>
          <w:color w:val="000000"/>
          <w:sz w:val="28"/>
          <w:szCs w:val="28"/>
        </w:rPr>
        <w:t>6. Менеджер по продажам должен знать</w:t>
      </w:r>
      <w:r w:rsidR="003F31F0">
        <w:rPr>
          <w:rStyle w:val="apple-style-span"/>
          <w:color w:val="000000"/>
          <w:sz w:val="28"/>
          <w:szCs w:val="28"/>
        </w:rPr>
        <w:t>:</w:t>
      </w:r>
      <w:r w:rsidRPr="000479AE">
        <w:rPr>
          <w:color w:val="000000"/>
          <w:sz w:val="28"/>
          <w:szCs w:val="28"/>
        </w:rPr>
        <w:br/>
      </w:r>
      <w:r w:rsidRPr="000479AE">
        <w:rPr>
          <w:rStyle w:val="apple-style-span"/>
          <w:color w:val="000000"/>
          <w:sz w:val="28"/>
          <w:szCs w:val="28"/>
        </w:rPr>
        <w:t>6.1. Федеральные законы и нормативные правовые документы, регламентирующие осуществление предпринимательской и коммерческой деятельности, в том числе законодательство и правовую базу субъектов Российской Федерации, муниципальных образований, пр.</w:t>
      </w:r>
      <w:r w:rsidRPr="000479AE">
        <w:rPr>
          <w:rStyle w:val="apple-converted-space"/>
          <w:color w:val="000000"/>
          <w:sz w:val="28"/>
          <w:szCs w:val="28"/>
        </w:rPr>
        <w:t> </w:t>
      </w:r>
      <w:r w:rsidRPr="000479AE">
        <w:rPr>
          <w:color w:val="000000"/>
          <w:sz w:val="28"/>
          <w:szCs w:val="28"/>
        </w:rPr>
        <w:br/>
      </w:r>
      <w:r w:rsidRPr="000479AE">
        <w:rPr>
          <w:rStyle w:val="apple-style-span"/>
          <w:color w:val="000000"/>
          <w:sz w:val="28"/>
          <w:szCs w:val="28"/>
        </w:rPr>
        <w:t>6.2. Основы ценообразования и маркетинга.</w:t>
      </w:r>
      <w:r w:rsidRPr="000479AE">
        <w:rPr>
          <w:rStyle w:val="apple-converted-space"/>
          <w:color w:val="000000"/>
          <w:sz w:val="28"/>
          <w:szCs w:val="28"/>
        </w:rPr>
        <w:t> </w:t>
      </w:r>
      <w:r w:rsidRPr="000479AE">
        <w:rPr>
          <w:color w:val="000000"/>
          <w:sz w:val="28"/>
          <w:szCs w:val="28"/>
        </w:rPr>
        <w:br/>
      </w:r>
      <w:r w:rsidRPr="000479AE">
        <w:rPr>
          <w:rStyle w:val="apple-style-span"/>
          <w:color w:val="000000"/>
          <w:sz w:val="28"/>
          <w:szCs w:val="28"/>
        </w:rPr>
        <w:t>6.3. Ассортимент, классификацию, характеристику и назначение реализуемой Фирмой продукции.</w:t>
      </w:r>
      <w:r w:rsidRPr="000479AE">
        <w:rPr>
          <w:rStyle w:val="apple-converted-space"/>
          <w:color w:val="000000"/>
          <w:sz w:val="28"/>
          <w:szCs w:val="28"/>
        </w:rPr>
        <w:t> </w:t>
      </w:r>
      <w:r w:rsidRPr="000479AE">
        <w:rPr>
          <w:color w:val="000000"/>
          <w:sz w:val="28"/>
          <w:szCs w:val="28"/>
        </w:rPr>
        <w:br/>
      </w:r>
      <w:r w:rsidRPr="000479AE">
        <w:rPr>
          <w:rStyle w:val="apple-style-span"/>
          <w:color w:val="000000"/>
          <w:sz w:val="28"/>
          <w:szCs w:val="28"/>
        </w:rPr>
        <w:t>6.4. Условия хранения и транспортировки реализуемой Фирмой продукции.</w:t>
      </w:r>
      <w:r w:rsidRPr="000479AE">
        <w:rPr>
          <w:rStyle w:val="apple-converted-space"/>
          <w:color w:val="000000"/>
          <w:sz w:val="28"/>
          <w:szCs w:val="28"/>
        </w:rPr>
        <w:t> </w:t>
      </w:r>
      <w:r w:rsidRPr="000479AE">
        <w:rPr>
          <w:color w:val="000000"/>
          <w:sz w:val="28"/>
          <w:szCs w:val="28"/>
        </w:rPr>
        <w:br/>
      </w:r>
      <w:r w:rsidRPr="000479AE">
        <w:rPr>
          <w:rStyle w:val="apple-style-span"/>
          <w:color w:val="000000"/>
          <w:sz w:val="28"/>
          <w:szCs w:val="28"/>
        </w:rPr>
        <w:t>6.5. Психологию и принципы продаж.</w:t>
      </w:r>
      <w:r w:rsidRPr="000479AE">
        <w:rPr>
          <w:rStyle w:val="apple-converted-space"/>
          <w:color w:val="000000"/>
          <w:sz w:val="28"/>
          <w:szCs w:val="28"/>
        </w:rPr>
        <w:t> </w:t>
      </w:r>
      <w:r w:rsidRPr="000479AE">
        <w:rPr>
          <w:color w:val="000000"/>
          <w:sz w:val="28"/>
          <w:szCs w:val="28"/>
        </w:rPr>
        <w:br/>
      </w:r>
      <w:r w:rsidRPr="000479AE">
        <w:rPr>
          <w:rStyle w:val="apple-style-span"/>
          <w:color w:val="000000"/>
          <w:sz w:val="28"/>
          <w:szCs w:val="28"/>
        </w:rPr>
        <w:t>6.6. Действующие формы учета и отчетности.</w:t>
      </w:r>
      <w:r w:rsidRPr="000479AE">
        <w:rPr>
          <w:rStyle w:val="apple-converted-space"/>
          <w:color w:val="000000"/>
          <w:sz w:val="28"/>
          <w:szCs w:val="28"/>
        </w:rPr>
        <w:t> </w:t>
      </w:r>
      <w:r w:rsidRPr="000479AE">
        <w:rPr>
          <w:color w:val="000000"/>
          <w:sz w:val="28"/>
          <w:szCs w:val="28"/>
        </w:rPr>
        <w:br/>
      </w:r>
      <w:r w:rsidRPr="000479AE">
        <w:rPr>
          <w:rStyle w:val="apple-style-span"/>
          <w:color w:val="000000"/>
          <w:sz w:val="28"/>
          <w:szCs w:val="28"/>
        </w:rPr>
        <w:t>6.7. Этику делового общения.</w:t>
      </w:r>
      <w:r w:rsidRPr="000479AE">
        <w:rPr>
          <w:rStyle w:val="apple-converted-space"/>
          <w:color w:val="000000"/>
          <w:sz w:val="28"/>
          <w:szCs w:val="28"/>
        </w:rPr>
        <w:t> </w:t>
      </w:r>
      <w:r w:rsidRPr="000479AE">
        <w:rPr>
          <w:color w:val="000000"/>
          <w:sz w:val="28"/>
          <w:szCs w:val="28"/>
        </w:rPr>
        <w:br/>
      </w:r>
      <w:r w:rsidRPr="000479AE">
        <w:rPr>
          <w:rStyle w:val="apple-style-span"/>
          <w:color w:val="000000"/>
          <w:sz w:val="28"/>
          <w:szCs w:val="28"/>
        </w:rPr>
        <w:t>6.8. Правила установления деловых контактов и ведения телефонных переговоров.</w:t>
      </w:r>
      <w:r w:rsidRPr="000479AE">
        <w:rPr>
          <w:rStyle w:val="apple-converted-space"/>
          <w:color w:val="000000"/>
          <w:sz w:val="28"/>
          <w:szCs w:val="28"/>
        </w:rPr>
        <w:t> </w:t>
      </w:r>
      <w:r w:rsidRPr="000479AE">
        <w:rPr>
          <w:color w:val="000000"/>
          <w:sz w:val="28"/>
          <w:szCs w:val="28"/>
        </w:rPr>
        <w:br/>
      </w:r>
      <w:r w:rsidRPr="000479AE">
        <w:rPr>
          <w:rStyle w:val="apple-style-span"/>
          <w:color w:val="000000"/>
          <w:sz w:val="28"/>
          <w:szCs w:val="28"/>
        </w:rPr>
        <w:t>6.9. Структуру коммерческой службы и отдела оптовых продаж.</w:t>
      </w:r>
      <w:r w:rsidRPr="000479AE">
        <w:rPr>
          <w:rStyle w:val="apple-converted-space"/>
          <w:color w:val="000000"/>
          <w:sz w:val="28"/>
          <w:szCs w:val="28"/>
        </w:rPr>
        <w:t> </w:t>
      </w:r>
      <w:r w:rsidRPr="000479AE">
        <w:rPr>
          <w:color w:val="000000"/>
          <w:sz w:val="28"/>
          <w:szCs w:val="28"/>
        </w:rPr>
        <w:br/>
      </w:r>
      <w:r w:rsidRPr="000479AE">
        <w:rPr>
          <w:rStyle w:val="apple-style-span"/>
          <w:color w:val="000000"/>
          <w:sz w:val="28"/>
          <w:szCs w:val="28"/>
        </w:rPr>
        <w:t>6.10. Правила эксплуатации вычислительной техники.</w:t>
      </w:r>
      <w:r w:rsidRPr="000479AE">
        <w:rPr>
          <w:rStyle w:val="apple-converted-space"/>
          <w:color w:val="000000"/>
          <w:sz w:val="28"/>
          <w:szCs w:val="28"/>
        </w:rPr>
        <w:t> </w:t>
      </w:r>
      <w:r w:rsidRPr="000479AE">
        <w:rPr>
          <w:color w:val="000000"/>
          <w:sz w:val="28"/>
          <w:szCs w:val="28"/>
        </w:rPr>
        <w:br/>
      </w:r>
      <w:r w:rsidRPr="000479AE">
        <w:rPr>
          <w:rStyle w:val="apple-style-span"/>
          <w:color w:val="000000"/>
          <w:sz w:val="28"/>
          <w:szCs w:val="28"/>
        </w:rPr>
        <w:t>6.11. Правила внутреннего трудового распорядка.</w:t>
      </w:r>
      <w:r w:rsidRPr="000479AE">
        <w:rPr>
          <w:rStyle w:val="apple-converted-space"/>
          <w:color w:val="000000"/>
          <w:sz w:val="28"/>
          <w:szCs w:val="28"/>
        </w:rPr>
        <w:t> </w:t>
      </w:r>
    </w:p>
    <w:p w:rsidR="005C0D30" w:rsidRPr="000479AE" w:rsidRDefault="005C0D30" w:rsidP="000479AE">
      <w:pPr>
        <w:pStyle w:val="a8"/>
        <w:spacing w:after="0" w:line="360" w:lineRule="auto"/>
        <w:ind w:left="0" w:firstLine="709"/>
        <w:rPr>
          <w:rStyle w:val="apple-converted-space"/>
          <w:color w:val="000000"/>
          <w:sz w:val="28"/>
          <w:szCs w:val="28"/>
        </w:rPr>
      </w:pPr>
    </w:p>
    <w:p w:rsidR="005C0D30" w:rsidRPr="000479AE" w:rsidRDefault="005C0D30" w:rsidP="000479AE">
      <w:pPr>
        <w:shd w:val="clear" w:color="auto" w:fill="FFFFFF"/>
        <w:spacing w:after="0" w:line="360" w:lineRule="auto"/>
        <w:ind w:firstLine="709"/>
        <w:jc w:val="both"/>
        <w:rPr>
          <w:rFonts w:ascii="Times New Roman" w:eastAsia="Times New Roman" w:hAnsi="Times New Roman"/>
          <w:sz w:val="28"/>
          <w:szCs w:val="28"/>
          <w:lang w:eastAsia="ru-RU"/>
        </w:rPr>
      </w:pPr>
      <w:r w:rsidRPr="000479AE">
        <w:rPr>
          <w:rFonts w:ascii="Times New Roman" w:eastAsia="Times New Roman" w:hAnsi="Times New Roman"/>
          <w:sz w:val="28"/>
          <w:szCs w:val="28"/>
          <w:lang w:eastAsia="ru-RU"/>
        </w:rPr>
        <w:t>Развитие рыночной экономики предполагает широкое использование договорных форм, чем активно пользуется ООО «Галекс». Договор в нынешних условиях является основным юридическим актом, из которого возникают правоотношения по торговым обязательствам. Договор является, таким образом, одним из главных средств регулирования правоотношений, возникающих между субъектами торгового оборота. Он определяет содержание коммерческих правоотношений, прав и обязанностей их участников. Коммерческим правом регламентируется, главным образом, круг коммерческих (торговых) сделок.</w:t>
      </w:r>
    </w:p>
    <w:p w:rsidR="005C0D30" w:rsidRPr="000479AE" w:rsidRDefault="005C0D30" w:rsidP="000479AE">
      <w:pPr>
        <w:shd w:val="clear" w:color="auto" w:fill="FFFFFF"/>
        <w:spacing w:after="0" w:line="360" w:lineRule="auto"/>
        <w:ind w:firstLine="709"/>
        <w:jc w:val="both"/>
        <w:rPr>
          <w:rFonts w:ascii="Times New Roman" w:eastAsia="Times New Roman" w:hAnsi="Times New Roman"/>
          <w:sz w:val="28"/>
          <w:szCs w:val="28"/>
          <w:lang w:eastAsia="ru-RU"/>
        </w:rPr>
      </w:pPr>
      <w:r w:rsidRPr="000479AE">
        <w:rPr>
          <w:rFonts w:ascii="Times New Roman" w:eastAsia="Times New Roman" w:hAnsi="Times New Roman"/>
          <w:sz w:val="28"/>
          <w:szCs w:val="28"/>
          <w:lang w:eastAsia="ru-RU"/>
        </w:rPr>
        <w:t>Значительное число обязательств в торговом обороте возникает из договоров, в том числе и обязательства участников торгового оборота. Как юридический факт договор относится к правомерным действиям, направленным на достижение правового результата, т.е. на возникновение, изменение, прекращение гражданских прав и обязанностей.</w:t>
      </w:r>
    </w:p>
    <w:p w:rsidR="005C0D30" w:rsidRPr="00D34C84" w:rsidRDefault="008777D4" w:rsidP="00D34C84">
      <w:pPr>
        <w:pStyle w:val="1"/>
        <w:jc w:val="center"/>
        <w:rPr>
          <w:rFonts w:ascii="Times New Roman" w:hAnsi="Times New Roman" w:cs="Times New Roman"/>
          <w:sz w:val="28"/>
          <w:szCs w:val="28"/>
        </w:rPr>
      </w:pPr>
      <w:r w:rsidRPr="00D34C84">
        <w:rPr>
          <w:rFonts w:ascii="Times New Roman" w:hAnsi="Times New Roman" w:cs="Times New Roman"/>
          <w:sz w:val="28"/>
          <w:szCs w:val="28"/>
        </w:rPr>
        <w:br w:type="page"/>
      </w:r>
      <w:bookmarkStart w:id="3" w:name="_Toc240723254"/>
      <w:r w:rsidR="00B646F7" w:rsidRPr="00D34C84">
        <w:rPr>
          <w:rFonts w:ascii="Times New Roman" w:hAnsi="Times New Roman" w:cs="Times New Roman"/>
          <w:sz w:val="28"/>
          <w:szCs w:val="28"/>
        </w:rPr>
        <w:t xml:space="preserve">Глава 3. </w:t>
      </w:r>
      <w:r w:rsidRPr="00D34C84">
        <w:rPr>
          <w:rFonts w:ascii="Times New Roman" w:hAnsi="Times New Roman" w:cs="Times New Roman"/>
          <w:sz w:val="28"/>
          <w:szCs w:val="28"/>
        </w:rPr>
        <w:t>Характеристика ассортиментной политики предприятия</w:t>
      </w:r>
      <w:bookmarkEnd w:id="3"/>
    </w:p>
    <w:p w:rsidR="00993A59" w:rsidRPr="000479AE" w:rsidRDefault="00993A59" w:rsidP="000479AE">
      <w:pPr>
        <w:spacing w:after="0" w:line="360" w:lineRule="auto"/>
        <w:ind w:firstLine="709"/>
        <w:rPr>
          <w:rFonts w:ascii="Times New Roman" w:hAnsi="Times New Roman"/>
          <w:sz w:val="28"/>
          <w:szCs w:val="28"/>
        </w:rPr>
      </w:pPr>
    </w:p>
    <w:p w:rsidR="00993A59" w:rsidRPr="000479AE" w:rsidRDefault="00993A59" w:rsidP="000479AE">
      <w:pPr>
        <w:spacing w:after="0" w:line="360" w:lineRule="auto"/>
        <w:ind w:firstLine="709"/>
        <w:rPr>
          <w:rFonts w:ascii="Times New Roman" w:hAnsi="Times New Roman"/>
          <w:sz w:val="28"/>
          <w:szCs w:val="28"/>
        </w:rPr>
      </w:pPr>
      <w:r w:rsidRPr="000479AE">
        <w:rPr>
          <w:rFonts w:ascii="Times New Roman" w:hAnsi="Times New Roman"/>
          <w:sz w:val="28"/>
          <w:szCs w:val="28"/>
        </w:rPr>
        <w:t>ООО «Галекс» работает на российском рынке рыбопродукции более 5 лет, и занимает в Калининградском регионе стабильное положение.</w:t>
      </w:r>
    </w:p>
    <w:p w:rsidR="00993A59" w:rsidRPr="000479AE" w:rsidRDefault="00993A59" w:rsidP="000479AE">
      <w:pPr>
        <w:spacing w:after="0" w:line="360" w:lineRule="auto"/>
        <w:ind w:firstLine="709"/>
        <w:contextualSpacing/>
        <w:jc w:val="both"/>
        <w:rPr>
          <w:rFonts w:ascii="Times New Roman" w:hAnsi="Times New Roman"/>
          <w:sz w:val="28"/>
          <w:szCs w:val="28"/>
        </w:rPr>
      </w:pPr>
      <w:r w:rsidRPr="000479AE">
        <w:rPr>
          <w:rFonts w:ascii="Times New Roman" w:hAnsi="Times New Roman"/>
          <w:sz w:val="28"/>
          <w:szCs w:val="28"/>
        </w:rPr>
        <w:t>Основное направление деятельности фирмы -  оптовая торговля рыбной продукцией  и морепродуктами</w:t>
      </w:r>
      <w:r w:rsidR="004A7D4B" w:rsidRPr="000479AE">
        <w:rPr>
          <w:rFonts w:ascii="Times New Roman" w:hAnsi="Times New Roman"/>
          <w:sz w:val="28"/>
          <w:szCs w:val="28"/>
        </w:rPr>
        <w:t>.</w:t>
      </w:r>
    </w:p>
    <w:p w:rsidR="004A7D4B" w:rsidRPr="000479AE" w:rsidRDefault="004A7D4B" w:rsidP="000479AE">
      <w:pPr>
        <w:spacing w:after="0" w:line="360" w:lineRule="auto"/>
        <w:ind w:firstLine="709"/>
        <w:rPr>
          <w:rFonts w:ascii="Times New Roman" w:hAnsi="Times New Roman"/>
          <w:sz w:val="28"/>
          <w:szCs w:val="28"/>
        </w:rPr>
      </w:pPr>
      <w:r w:rsidRPr="000479AE">
        <w:rPr>
          <w:rFonts w:ascii="Times New Roman" w:hAnsi="Times New Roman"/>
          <w:sz w:val="28"/>
          <w:szCs w:val="28"/>
        </w:rPr>
        <w:t>Способ освоения товарного рынка - внедрение новой рыбопродукции на российский рынок, продвижение товара на дальние территории РФ.</w:t>
      </w:r>
    </w:p>
    <w:p w:rsidR="004A7D4B" w:rsidRPr="000479AE" w:rsidRDefault="004A7D4B" w:rsidP="000479AE">
      <w:pPr>
        <w:spacing w:after="0" w:line="360" w:lineRule="auto"/>
        <w:ind w:firstLine="709"/>
        <w:rPr>
          <w:rFonts w:ascii="Times New Roman" w:eastAsia="Times New Roman" w:hAnsi="Times New Roman"/>
          <w:sz w:val="28"/>
          <w:szCs w:val="28"/>
          <w:lang w:eastAsia="ru-RU"/>
        </w:rPr>
      </w:pPr>
      <w:r w:rsidRPr="000479AE">
        <w:rPr>
          <w:rFonts w:ascii="Times New Roman" w:eastAsia="Times New Roman" w:hAnsi="Times New Roman"/>
          <w:sz w:val="28"/>
          <w:szCs w:val="28"/>
          <w:lang w:eastAsia="ru-RU"/>
        </w:rPr>
        <w:t>Высокая квалификация персонала, строгое соблюдение договорных обязательств, гарантии качества, гибкая ценовая политика, мобильность, готовность совместно с Клиентом найти выход из любой ситуации – все это делает фирму «Галекс» профессиональным и надежным партнером и позволяет удерживать высокие позиции на рынке.</w:t>
      </w:r>
    </w:p>
    <w:p w:rsidR="002A708C" w:rsidRPr="000479AE" w:rsidRDefault="002A708C" w:rsidP="000479AE">
      <w:pPr>
        <w:pStyle w:val="a9"/>
        <w:spacing w:before="0" w:beforeAutospacing="0" w:after="0" w:afterAutospacing="0" w:line="360" w:lineRule="auto"/>
        <w:ind w:firstLine="709"/>
        <w:rPr>
          <w:sz w:val="28"/>
          <w:szCs w:val="28"/>
        </w:rPr>
      </w:pPr>
      <w:r w:rsidRPr="000479AE">
        <w:rPr>
          <w:sz w:val="28"/>
          <w:szCs w:val="28"/>
        </w:rPr>
        <w:t>Политика коммерческого</w:t>
      </w:r>
      <w:r w:rsidR="00681B36" w:rsidRPr="000479AE">
        <w:rPr>
          <w:sz w:val="28"/>
          <w:szCs w:val="28"/>
        </w:rPr>
        <w:t xml:space="preserve"> предприятия во многом зависит от правильности выбора и формирован</w:t>
      </w:r>
      <w:r w:rsidRPr="000479AE">
        <w:rPr>
          <w:sz w:val="28"/>
          <w:szCs w:val="28"/>
        </w:rPr>
        <w:t xml:space="preserve">ия его продуктовой номенклатуры. </w:t>
      </w:r>
      <w:r w:rsidR="00681B36" w:rsidRPr="000479AE">
        <w:rPr>
          <w:sz w:val="28"/>
          <w:szCs w:val="28"/>
        </w:rPr>
        <w:t>Продуктовая номенклатура предприятия, или продуктовый ассортимент (</w:t>
      </w:r>
      <w:r w:rsidR="005A0D25">
        <w:rPr>
          <w:sz w:val="28"/>
          <w:szCs w:val="28"/>
        </w:rPr>
        <w:t>таблица</w:t>
      </w:r>
      <w:r w:rsidR="00681B36" w:rsidRPr="000479AE">
        <w:rPr>
          <w:sz w:val="28"/>
          <w:szCs w:val="28"/>
        </w:rPr>
        <w:t xml:space="preserve"> </w:t>
      </w:r>
      <w:r w:rsidRPr="000479AE">
        <w:rPr>
          <w:sz w:val="28"/>
          <w:szCs w:val="28"/>
        </w:rPr>
        <w:t>1</w:t>
      </w:r>
      <w:r w:rsidR="00681B36" w:rsidRPr="000479AE">
        <w:rPr>
          <w:sz w:val="28"/>
          <w:szCs w:val="28"/>
        </w:rPr>
        <w:t>), определяется совокупностью всех ассортиментных групп, а также продуктовых единиц внутри этих групп, которые оно готово предложить своим потребителям</w:t>
      </w:r>
      <w:r w:rsidRPr="000479AE">
        <w:rPr>
          <w:sz w:val="28"/>
          <w:szCs w:val="28"/>
        </w:rPr>
        <w:t>.</w:t>
      </w:r>
      <w:r w:rsidR="00681B36" w:rsidRPr="000479AE">
        <w:rPr>
          <w:sz w:val="28"/>
          <w:szCs w:val="28"/>
        </w:rPr>
        <w:br/>
        <w:t>Продуктовая единица — это обособленная целостность, имеющая точные характеристики и описание</w:t>
      </w:r>
      <w:r w:rsidRPr="000479AE">
        <w:rPr>
          <w:sz w:val="28"/>
          <w:szCs w:val="28"/>
        </w:rPr>
        <w:t xml:space="preserve">. </w:t>
      </w:r>
      <w:r w:rsidR="00681B36" w:rsidRPr="000479AE">
        <w:rPr>
          <w:sz w:val="28"/>
          <w:szCs w:val="28"/>
        </w:rPr>
        <w:t>Например</w:t>
      </w:r>
      <w:r w:rsidRPr="000479AE">
        <w:rPr>
          <w:sz w:val="28"/>
          <w:szCs w:val="28"/>
        </w:rPr>
        <w:t>, консервы рыбные</w:t>
      </w:r>
      <w:r w:rsidR="00681B36" w:rsidRPr="000479AE">
        <w:rPr>
          <w:sz w:val="28"/>
          <w:szCs w:val="28"/>
        </w:rPr>
        <w:t xml:space="preserve">— это продукт, а </w:t>
      </w:r>
      <w:r w:rsidRPr="000479AE">
        <w:rPr>
          <w:sz w:val="28"/>
          <w:szCs w:val="28"/>
        </w:rPr>
        <w:t>консервы из конкретной рыбы (например, семга натуральная</w:t>
      </w:r>
      <w:r w:rsidR="00681B36" w:rsidRPr="000479AE">
        <w:rPr>
          <w:sz w:val="28"/>
          <w:szCs w:val="28"/>
        </w:rPr>
        <w:t xml:space="preserve"> — это продуктовая единица, которая обладает конкретными характеристиками</w:t>
      </w:r>
      <w:r w:rsidRPr="000479AE">
        <w:rPr>
          <w:sz w:val="28"/>
          <w:szCs w:val="28"/>
        </w:rPr>
        <w:t>.</w:t>
      </w:r>
      <w:r w:rsidR="00681B36" w:rsidRPr="000479AE">
        <w:rPr>
          <w:sz w:val="28"/>
          <w:szCs w:val="28"/>
        </w:rPr>
        <w:br/>
        <w:t>Ассортиментная группа — это совокупность близко связанных между собой продуктовых единиц, которые обладают общностью функциональных характеристик и производятся для целей удовлетворения схожих потребностей потребителей. При этом основными критериями объединения различных продуктовых единиц</w:t>
      </w:r>
      <w:r w:rsidRPr="000479AE">
        <w:rPr>
          <w:sz w:val="28"/>
          <w:szCs w:val="28"/>
        </w:rPr>
        <w:t xml:space="preserve"> коммерческого </w:t>
      </w:r>
      <w:r w:rsidR="00681B36" w:rsidRPr="000479AE">
        <w:rPr>
          <w:sz w:val="28"/>
          <w:szCs w:val="28"/>
        </w:rPr>
        <w:t xml:space="preserve"> предприятия являются:</w:t>
      </w:r>
      <w:r w:rsidR="00681B36" w:rsidRPr="000479AE">
        <w:rPr>
          <w:sz w:val="28"/>
          <w:szCs w:val="28"/>
        </w:rPr>
        <w:br/>
        <w:t>• общие функциональные возможности и назначение продуктовых единиц;</w:t>
      </w:r>
      <w:r w:rsidR="00681B36" w:rsidRPr="000479AE">
        <w:rPr>
          <w:sz w:val="28"/>
          <w:szCs w:val="28"/>
        </w:rPr>
        <w:br/>
        <w:t>• возможность их реализации одни</w:t>
      </w:r>
      <w:r w:rsidRPr="000479AE">
        <w:rPr>
          <w:sz w:val="28"/>
          <w:szCs w:val="28"/>
        </w:rPr>
        <w:t>м и тем же группам потребителей;</w:t>
      </w:r>
    </w:p>
    <w:p w:rsidR="00F22A70" w:rsidRPr="005A0D25" w:rsidRDefault="002A708C" w:rsidP="005A0D25">
      <w:pPr>
        <w:pStyle w:val="a9"/>
        <w:spacing w:before="0" w:beforeAutospacing="0" w:after="0" w:afterAutospacing="0" w:line="360" w:lineRule="auto"/>
        <w:rPr>
          <w:color w:val="000000"/>
          <w:sz w:val="28"/>
          <w:szCs w:val="28"/>
        </w:rPr>
      </w:pPr>
      <w:r w:rsidRPr="000479AE">
        <w:rPr>
          <w:sz w:val="28"/>
          <w:szCs w:val="28"/>
        </w:rPr>
        <w:t>• общие каналы и методы продвижения продуктовых единиц на рынок.</w:t>
      </w:r>
      <w:r w:rsidRPr="000479AE">
        <w:rPr>
          <w:sz w:val="28"/>
          <w:szCs w:val="28"/>
        </w:rPr>
        <w:br/>
      </w:r>
      <w:r w:rsidR="00681B36" w:rsidRPr="000479AE">
        <w:rPr>
          <w:color w:val="000000"/>
          <w:sz w:val="28"/>
          <w:szCs w:val="28"/>
        </w:rPr>
        <w:t>ООО «Галекс» является узкоспециализированным предприятием и имеет только одну ассортиментную г</w:t>
      </w:r>
      <w:r w:rsidR="008777D4">
        <w:rPr>
          <w:color w:val="000000"/>
          <w:sz w:val="28"/>
          <w:szCs w:val="28"/>
        </w:rPr>
        <w:t>руппу товара – рыбную продукцию</w:t>
      </w:r>
      <w:r w:rsidR="005A0D25">
        <w:rPr>
          <w:color w:val="000000"/>
          <w:sz w:val="28"/>
          <w:szCs w:val="28"/>
        </w:rPr>
        <w:t>.</w:t>
      </w:r>
    </w:p>
    <w:p w:rsidR="00681B36" w:rsidRPr="000479AE" w:rsidRDefault="008777D4" w:rsidP="000479AE">
      <w:pPr>
        <w:pStyle w:val="3"/>
        <w:rPr>
          <w:color w:val="000000"/>
          <w:szCs w:val="28"/>
        </w:rPr>
      </w:pPr>
      <w:r>
        <w:rPr>
          <w:color w:val="000000"/>
          <w:szCs w:val="28"/>
        </w:rPr>
        <w:t xml:space="preserve">Таблица 1. </w:t>
      </w:r>
      <w:r w:rsidR="00D6531A" w:rsidRPr="000479AE">
        <w:rPr>
          <w:color w:val="000000"/>
          <w:szCs w:val="28"/>
        </w:rPr>
        <w:t>Показатели товарной номенклатуры.</w:t>
      </w:r>
    </w:p>
    <w:tbl>
      <w:tblPr>
        <w:tblW w:w="11160"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440"/>
        <w:gridCol w:w="1260"/>
        <w:gridCol w:w="1260"/>
        <w:gridCol w:w="1260"/>
        <w:gridCol w:w="1080"/>
        <w:gridCol w:w="1260"/>
        <w:gridCol w:w="1800"/>
      </w:tblGrid>
      <w:tr w:rsidR="00D6531A" w:rsidRPr="000479AE" w:rsidTr="008777D4">
        <w:trPr>
          <w:trHeight w:val="381"/>
        </w:trPr>
        <w:tc>
          <w:tcPr>
            <w:tcW w:w="1800" w:type="dxa"/>
          </w:tcPr>
          <w:p w:rsidR="00D6531A" w:rsidRPr="005A0D25" w:rsidRDefault="00D6531A" w:rsidP="005A0D25">
            <w:pPr>
              <w:pStyle w:val="3"/>
              <w:ind w:firstLine="0"/>
              <w:jc w:val="center"/>
              <w:rPr>
                <w:color w:val="000000"/>
                <w:sz w:val="22"/>
                <w:szCs w:val="22"/>
              </w:rPr>
            </w:pPr>
            <w:r w:rsidRPr="005A0D25">
              <w:rPr>
                <w:color w:val="000000"/>
                <w:sz w:val="22"/>
                <w:szCs w:val="22"/>
              </w:rPr>
              <w:t>Широта</w:t>
            </w:r>
          </w:p>
        </w:tc>
        <w:tc>
          <w:tcPr>
            <w:tcW w:w="9360" w:type="dxa"/>
            <w:gridSpan w:val="7"/>
          </w:tcPr>
          <w:p w:rsidR="00D6531A" w:rsidRPr="000479AE" w:rsidRDefault="00D6531A" w:rsidP="005A0D25">
            <w:pPr>
              <w:pStyle w:val="3"/>
              <w:ind w:firstLine="0"/>
              <w:jc w:val="center"/>
              <w:rPr>
                <w:color w:val="000000"/>
                <w:szCs w:val="28"/>
              </w:rPr>
            </w:pPr>
            <w:r w:rsidRPr="005A0D25">
              <w:rPr>
                <w:color w:val="000000"/>
                <w:sz w:val="22"/>
                <w:szCs w:val="22"/>
              </w:rPr>
              <w:t>Рыбопродукция</w:t>
            </w:r>
          </w:p>
        </w:tc>
      </w:tr>
      <w:tr w:rsidR="008777D4" w:rsidRPr="000479AE" w:rsidTr="008777D4">
        <w:trPr>
          <w:trHeight w:val="381"/>
        </w:trPr>
        <w:tc>
          <w:tcPr>
            <w:tcW w:w="1800" w:type="dxa"/>
          </w:tcPr>
          <w:p w:rsidR="00D6531A" w:rsidRPr="008777D4" w:rsidRDefault="00D6531A" w:rsidP="000479AE">
            <w:pPr>
              <w:pStyle w:val="3"/>
              <w:ind w:firstLine="0"/>
              <w:jc w:val="left"/>
              <w:rPr>
                <w:color w:val="000000"/>
                <w:sz w:val="22"/>
                <w:szCs w:val="22"/>
              </w:rPr>
            </w:pPr>
            <w:r w:rsidRPr="008777D4">
              <w:rPr>
                <w:color w:val="000000"/>
                <w:sz w:val="22"/>
                <w:szCs w:val="22"/>
              </w:rPr>
              <w:t>Насыщенность</w:t>
            </w:r>
          </w:p>
        </w:tc>
        <w:tc>
          <w:tcPr>
            <w:tcW w:w="1440" w:type="dxa"/>
          </w:tcPr>
          <w:p w:rsidR="00D6531A" w:rsidRPr="008777D4" w:rsidRDefault="000479AE" w:rsidP="000479AE">
            <w:pPr>
              <w:pStyle w:val="3"/>
              <w:ind w:firstLine="0"/>
              <w:jc w:val="center"/>
              <w:rPr>
                <w:color w:val="000000"/>
                <w:sz w:val="22"/>
                <w:szCs w:val="22"/>
              </w:rPr>
            </w:pPr>
            <w:r w:rsidRPr="008777D4">
              <w:rPr>
                <w:color w:val="000000"/>
                <w:sz w:val="22"/>
                <w:szCs w:val="22"/>
              </w:rPr>
              <w:t>Консер</w:t>
            </w:r>
            <w:r w:rsidR="00D6531A" w:rsidRPr="008777D4">
              <w:rPr>
                <w:color w:val="000000"/>
                <w:sz w:val="22"/>
                <w:szCs w:val="22"/>
              </w:rPr>
              <w:t>вы рыбные</w:t>
            </w:r>
          </w:p>
          <w:p w:rsidR="00D6531A" w:rsidRPr="008777D4" w:rsidRDefault="00D6531A" w:rsidP="000479AE">
            <w:pPr>
              <w:pStyle w:val="3"/>
              <w:jc w:val="center"/>
              <w:rPr>
                <w:color w:val="000000"/>
                <w:sz w:val="22"/>
                <w:szCs w:val="22"/>
              </w:rPr>
            </w:pPr>
          </w:p>
        </w:tc>
        <w:tc>
          <w:tcPr>
            <w:tcW w:w="1260" w:type="dxa"/>
          </w:tcPr>
          <w:p w:rsidR="00D6531A" w:rsidRPr="008777D4" w:rsidRDefault="000479AE" w:rsidP="000479AE">
            <w:pPr>
              <w:pStyle w:val="3"/>
              <w:ind w:firstLine="0"/>
              <w:jc w:val="center"/>
              <w:rPr>
                <w:color w:val="000000"/>
                <w:sz w:val="22"/>
                <w:szCs w:val="22"/>
              </w:rPr>
            </w:pPr>
            <w:r w:rsidRPr="008777D4">
              <w:rPr>
                <w:color w:val="000000"/>
                <w:sz w:val="22"/>
                <w:szCs w:val="22"/>
              </w:rPr>
              <w:t>Р</w:t>
            </w:r>
            <w:r w:rsidR="00D6531A" w:rsidRPr="008777D4">
              <w:rPr>
                <w:color w:val="000000"/>
                <w:sz w:val="22"/>
                <w:szCs w:val="22"/>
              </w:rPr>
              <w:t>ыба соленая</w:t>
            </w:r>
          </w:p>
          <w:p w:rsidR="00D6531A" w:rsidRPr="008777D4" w:rsidRDefault="00D6531A" w:rsidP="000479AE">
            <w:pPr>
              <w:pStyle w:val="3"/>
              <w:jc w:val="center"/>
              <w:rPr>
                <w:color w:val="000000"/>
                <w:sz w:val="22"/>
                <w:szCs w:val="22"/>
              </w:rPr>
            </w:pPr>
          </w:p>
        </w:tc>
        <w:tc>
          <w:tcPr>
            <w:tcW w:w="1260" w:type="dxa"/>
          </w:tcPr>
          <w:p w:rsidR="00D6531A" w:rsidRPr="008777D4" w:rsidRDefault="000479AE" w:rsidP="000479AE">
            <w:pPr>
              <w:pStyle w:val="3"/>
              <w:ind w:firstLine="0"/>
              <w:jc w:val="center"/>
              <w:rPr>
                <w:color w:val="000000"/>
                <w:sz w:val="22"/>
                <w:szCs w:val="22"/>
              </w:rPr>
            </w:pPr>
            <w:r w:rsidRPr="008777D4">
              <w:rPr>
                <w:color w:val="000000"/>
                <w:sz w:val="22"/>
                <w:szCs w:val="22"/>
              </w:rPr>
              <w:t>П</w:t>
            </w:r>
            <w:r w:rsidR="00D6531A" w:rsidRPr="008777D4">
              <w:rPr>
                <w:color w:val="000000"/>
                <w:sz w:val="22"/>
                <w:szCs w:val="22"/>
              </w:rPr>
              <w:t>ресервы</w:t>
            </w:r>
          </w:p>
          <w:p w:rsidR="00D6531A" w:rsidRPr="008777D4" w:rsidRDefault="00D6531A" w:rsidP="000479AE">
            <w:pPr>
              <w:pStyle w:val="3"/>
              <w:jc w:val="center"/>
              <w:rPr>
                <w:color w:val="000000"/>
                <w:sz w:val="22"/>
                <w:szCs w:val="22"/>
              </w:rPr>
            </w:pPr>
          </w:p>
        </w:tc>
        <w:tc>
          <w:tcPr>
            <w:tcW w:w="1260" w:type="dxa"/>
          </w:tcPr>
          <w:p w:rsidR="00D6531A" w:rsidRPr="008777D4" w:rsidRDefault="00D6531A" w:rsidP="000479AE">
            <w:pPr>
              <w:pStyle w:val="3"/>
              <w:ind w:firstLine="0"/>
              <w:jc w:val="center"/>
              <w:rPr>
                <w:color w:val="000000"/>
                <w:sz w:val="22"/>
                <w:szCs w:val="22"/>
              </w:rPr>
            </w:pPr>
            <w:r w:rsidRPr="008777D4">
              <w:rPr>
                <w:color w:val="000000"/>
                <w:sz w:val="22"/>
                <w:szCs w:val="22"/>
              </w:rPr>
              <w:t>Рыба в вакуумной упак</w:t>
            </w:r>
            <w:r w:rsidR="000479AE" w:rsidRPr="008777D4">
              <w:rPr>
                <w:color w:val="000000"/>
                <w:sz w:val="22"/>
                <w:szCs w:val="22"/>
              </w:rPr>
              <w:t>овке</w:t>
            </w:r>
          </w:p>
          <w:p w:rsidR="00D6531A" w:rsidRPr="008777D4" w:rsidRDefault="00D6531A" w:rsidP="000479AE">
            <w:pPr>
              <w:pStyle w:val="3"/>
              <w:jc w:val="center"/>
              <w:rPr>
                <w:color w:val="000000"/>
                <w:sz w:val="22"/>
                <w:szCs w:val="22"/>
              </w:rPr>
            </w:pPr>
          </w:p>
        </w:tc>
        <w:tc>
          <w:tcPr>
            <w:tcW w:w="1080" w:type="dxa"/>
          </w:tcPr>
          <w:p w:rsidR="00D6531A" w:rsidRPr="008777D4" w:rsidRDefault="000479AE" w:rsidP="000479AE">
            <w:pPr>
              <w:pStyle w:val="3"/>
              <w:ind w:firstLine="0"/>
              <w:jc w:val="center"/>
              <w:rPr>
                <w:color w:val="000000"/>
                <w:sz w:val="22"/>
                <w:szCs w:val="22"/>
              </w:rPr>
            </w:pPr>
            <w:r w:rsidRPr="008777D4">
              <w:rPr>
                <w:color w:val="000000"/>
                <w:sz w:val="22"/>
                <w:szCs w:val="22"/>
              </w:rPr>
              <w:t>И</w:t>
            </w:r>
            <w:r w:rsidR="00D6531A" w:rsidRPr="008777D4">
              <w:rPr>
                <w:color w:val="000000"/>
                <w:sz w:val="22"/>
                <w:szCs w:val="22"/>
              </w:rPr>
              <w:t>кра рыб</w:t>
            </w:r>
            <w:r w:rsidR="00BF66F8" w:rsidRPr="008777D4">
              <w:rPr>
                <w:color w:val="000000"/>
                <w:sz w:val="22"/>
                <w:szCs w:val="22"/>
              </w:rPr>
              <w:t>н</w:t>
            </w:r>
            <w:r w:rsidR="00D6531A" w:rsidRPr="008777D4">
              <w:rPr>
                <w:color w:val="000000"/>
                <w:sz w:val="22"/>
                <w:szCs w:val="22"/>
              </w:rPr>
              <w:t>ая</w:t>
            </w:r>
          </w:p>
        </w:tc>
        <w:tc>
          <w:tcPr>
            <w:tcW w:w="1260" w:type="dxa"/>
          </w:tcPr>
          <w:p w:rsidR="00D6531A" w:rsidRPr="008777D4" w:rsidRDefault="00BF66F8" w:rsidP="000479AE">
            <w:pPr>
              <w:pStyle w:val="3"/>
              <w:ind w:firstLine="0"/>
              <w:jc w:val="center"/>
              <w:rPr>
                <w:color w:val="000000"/>
                <w:sz w:val="22"/>
                <w:szCs w:val="22"/>
              </w:rPr>
            </w:pPr>
            <w:r w:rsidRPr="008777D4">
              <w:rPr>
                <w:color w:val="000000"/>
                <w:sz w:val="22"/>
                <w:szCs w:val="22"/>
              </w:rPr>
              <w:t xml:space="preserve">Рыба </w:t>
            </w:r>
            <w:r w:rsidR="00D6531A" w:rsidRPr="008777D4">
              <w:rPr>
                <w:color w:val="000000"/>
                <w:sz w:val="22"/>
                <w:szCs w:val="22"/>
              </w:rPr>
              <w:t>холодного копчения</w:t>
            </w:r>
          </w:p>
        </w:tc>
        <w:tc>
          <w:tcPr>
            <w:tcW w:w="1800" w:type="dxa"/>
          </w:tcPr>
          <w:p w:rsidR="00D6531A" w:rsidRPr="008777D4" w:rsidRDefault="000479AE" w:rsidP="000479AE">
            <w:pPr>
              <w:pStyle w:val="3"/>
              <w:ind w:firstLine="0"/>
              <w:jc w:val="center"/>
              <w:rPr>
                <w:color w:val="000000"/>
                <w:sz w:val="22"/>
                <w:szCs w:val="22"/>
              </w:rPr>
            </w:pPr>
            <w:r w:rsidRPr="008777D4">
              <w:rPr>
                <w:color w:val="000000"/>
                <w:sz w:val="22"/>
                <w:szCs w:val="22"/>
              </w:rPr>
              <w:t>К</w:t>
            </w:r>
            <w:r w:rsidR="00D6531A" w:rsidRPr="008777D4">
              <w:rPr>
                <w:color w:val="000000"/>
                <w:sz w:val="22"/>
                <w:szCs w:val="22"/>
              </w:rPr>
              <w:t>улинарная рыбная продукция</w:t>
            </w:r>
          </w:p>
        </w:tc>
      </w:tr>
      <w:tr w:rsidR="008777D4" w:rsidRPr="000479AE" w:rsidTr="008777D4">
        <w:trPr>
          <w:trHeight w:val="381"/>
        </w:trPr>
        <w:tc>
          <w:tcPr>
            <w:tcW w:w="1800" w:type="dxa"/>
          </w:tcPr>
          <w:p w:rsidR="00BF66F8" w:rsidRPr="008777D4" w:rsidRDefault="00BF66F8" w:rsidP="000479AE">
            <w:pPr>
              <w:pStyle w:val="3"/>
              <w:ind w:firstLine="0"/>
              <w:jc w:val="left"/>
              <w:rPr>
                <w:color w:val="000000"/>
                <w:sz w:val="22"/>
                <w:szCs w:val="22"/>
              </w:rPr>
            </w:pPr>
            <w:r w:rsidRPr="008777D4">
              <w:rPr>
                <w:color w:val="000000"/>
                <w:sz w:val="22"/>
                <w:szCs w:val="22"/>
              </w:rPr>
              <w:t>Глубина</w:t>
            </w:r>
          </w:p>
        </w:tc>
        <w:tc>
          <w:tcPr>
            <w:tcW w:w="1440" w:type="dxa"/>
          </w:tcPr>
          <w:p w:rsidR="00BF66F8" w:rsidRPr="008777D4" w:rsidRDefault="000479AE" w:rsidP="000479AE">
            <w:pPr>
              <w:pStyle w:val="3"/>
              <w:ind w:firstLine="0"/>
              <w:jc w:val="left"/>
              <w:rPr>
                <w:color w:val="000000"/>
                <w:sz w:val="22"/>
                <w:szCs w:val="22"/>
              </w:rPr>
            </w:pPr>
            <w:r w:rsidRPr="008777D4">
              <w:rPr>
                <w:color w:val="000000"/>
                <w:sz w:val="22"/>
                <w:szCs w:val="22"/>
              </w:rPr>
              <w:t>Лососевые, осетровые</w:t>
            </w:r>
          </w:p>
        </w:tc>
        <w:tc>
          <w:tcPr>
            <w:tcW w:w="1260" w:type="dxa"/>
          </w:tcPr>
          <w:p w:rsidR="00BF66F8" w:rsidRPr="008777D4" w:rsidRDefault="008777D4" w:rsidP="008777D4">
            <w:pPr>
              <w:pStyle w:val="3"/>
              <w:ind w:firstLine="0"/>
              <w:jc w:val="left"/>
              <w:rPr>
                <w:color w:val="000000"/>
                <w:sz w:val="22"/>
                <w:szCs w:val="22"/>
              </w:rPr>
            </w:pPr>
            <w:r w:rsidRPr="008777D4">
              <w:rPr>
                <w:color w:val="000000"/>
                <w:sz w:val="22"/>
                <w:szCs w:val="22"/>
              </w:rPr>
              <w:t>Сельдь</w:t>
            </w:r>
            <w:r w:rsidR="000479AE" w:rsidRPr="008777D4">
              <w:rPr>
                <w:color w:val="000000"/>
                <w:sz w:val="22"/>
                <w:szCs w:val="22"/>
              </w:rPr>
              <w:t>, лососевые</w:t>
            </w:r>
          </w:p>
        </w:tc>
        <w:tc>
          <w:tcPr>
            <w:tcW w:w="1260" w:type="dxa"/>
          </w:tcPr>
          <w:p w:rsidR="00BF66F8" w:rsidRPr="008777D4" w:rsidRDefault="000479AE" w:rsidP="008777D4">
            <w:pPr>
              <w:pStyle w:val="3"/>
              <w:ind w:firstLine="0"/>
              <w:jc w:val="left"/>
              <w:rPr>
                <w:color w:val="000000"/>
                <w:sz w:val="22"/>
                <w:szCs w:val="22"/>
              </w:rPr>
            </w:pPr>
            <w:r w:rsidRPr="008777D4">
              <w:rPr>
                <w:color w:val="000000"/>
                <w:sz w:val="22"/>
                <w:szCs w:val="22"/>
              </w:rPr>
              <w:t>Килька, салака</w:t>
            </w:r>
          </w:p>
        </w:tc>
        <w:tc>
          <w:tcPr>
            <w:tcW w:w="1260" w:type="dxa"/>
          </w:tcPr>
          <w:p w:rsidR="00BF66F8" w:rsidRPr="008777D4" w:rsidRDefault="008777D4" w:rsidP="008777D4">
            <w:pPr>
              <w:pStyle w:val="3"/>
              <w:ind w:firstLine="0"/>
              <w:jc w:val="left"/>
              <w:rPr>
                <w:color w:val="000000"/>
                <w:sz w:val="22"/>
                <w:szCs w:val="22"/>
              </w:rPr>
            </w:pPr>
            <w:r w:rsidRPr="008777D4">
              <w:rPr>
                <w:color w:val="000000"/>
                <w:sz w:val="22"/>
                <w:szCs w:val="22"/>
              </w:rPr>
              <w:t>Горбуша, камбала, кета</w:t>
            </w:r>
          </w:p>
        </w:tc>
        <w:tc>
          <w:tcPr>
            <w:tcW w:w="1080" w:type="dxa"/>
          </w:tcPr>
          <w:p w:rsidR="00BF66F8" w:rsidRPr="008777D4" w:rsidRDefault="008777D4" w:rsidP="008777D4">
            <w:pPr>
              <w:pStyle w:val="3"/>
              <w:ind w:firstLine="0"/>
              <w:jc w:val="left"/>
              <w:rPr>
                <w:color w:val="000000"/>
                <w:sz w:val="22"/>
                <w:szCs w:val="22"/>
              </w:rPr>
            </w:pPr>
            <w:r w:rsidRPr="008777D4">
              <w:rPr>
                <w:color w:val="000000"/>
                <w:sz w:val="22"/>
                <w:szCs w:val="22"/>
              </w:rPr>
              <w:t>Икра судака, икра мойвы, икра лосося</w:t>
            </w:r>
          </w:p>
        </w:tc>
        <w:tc>
          <w:tcPr>
            <w:tcW w:w="1260" w:type="dxa"/>
          </w:tcPr>
          <w:p w:rsidR="00BF66F8" w:rsidRPr="008777D4" w:rsidRDefault="008777D4" w:rsidP="008777D4">
            <w:pPr>
              <w:pStyle w:val="3"/>
              <w:ind w:firstLine="0"/>
              <w:jc w:val="left"/>
              <w:rPr>
                <w:color w:val="000000"/>
                <w:sz w:val="22"/>
                <w:szCs w:val="22"/>
              </w:rPr>
            </w:pPr>
            <w:r w:rsidRPr="008777D4">
              <w:rPr>
                <w:color w:val="000000"/>
                <w:sz w:val="22"/>
                <w:szCs w:val="22"/>
              </w:rPr>
              <w:t>Мойва</w:t>
            </w:r>
          </w:p>
        </w:tc>
        <w:tc>
          <w:tcPr>
            <w:tcW w:w="1800" w:type="dxa"/>
          </w:tcPr>
          <w:p w:rsidR="00BF66F8" w:rsidRPr="008777D4" w:rsidRDefault="008777D4" w:rsidP="008777D4">
            <w:pPr>
              <w:pStyle w:val="3"/>
              <w:ind w:firstLine="0"/>
              <w:jc w:val="left"/>
              <w:rPr>
                <w:color w:val="000000"/>
                <w:sz w:val="22"/>
                <w:szCs w:val="22"/>
              </w:rPr>
            </w:pPr>
            <w:r w:rsidRPr="008777D4">
              <w:rPr>
                <w:color w:val="000000"/>
                <w:sz w:val="22"/>
                <w:szCs w:val="22"/>
              </w:rPr>
              <w:t>Различные рыбные полуфабрикаты</w:t>
            </w:r>
          </w:p>
        </w:tc>
      </w:tr>
      <w:tr w:rsidR="00BF66F8" w:rsidRPr="000479AE" w:rsidTr="008777D4">
        <w:trPr>
          <w:trHeight w:val="381"/>
        </w:trPr>
        <w:tc>
          <w:tcPr>
            <w:tcW w:w="1800" w:type="dxa"/>
          </w:tcPr>
          <w:p w:rsidR="00BF66F8" w:rsidRPr="008777D4" w:rsidRDefault="00BF66F8" w:rsidP="000479AE">
            <w:pPr>
              <w:pStyle w:val="3"/>
              <w:ind w:firstLine="0"/>
              <w:jc w:val="left"/>
              <w:rPr>
                <w:color w:val="000000"/>
                <w:sz w:val="22"/>
                <w:szCs w:val="22"/>
              </w:rPr>
            </w:pPr>
            <w:r w:rsidRPr="008777D4">
              <w:rPr>
                <w:color w:val="000000"/>
                <w:sz w:val="22"/>
                <w:szCs w:val="22"/>
              </w:rPr>
              <w:t>Гармо</w:t>
            </w:r>
            <w:r w:rsidR="000479AE" w:rsidRPr="008777D4">
              <w:rPr>
                <w:color w:val="000000"/>
                <w:sz w:val="22"/>
                <w:szCs w:val="22"/>
              </w:rPr>
              <w:t>н</w:t>
            </w:r>
            <w:r w:rsidRPr="008777D4">
              <w:rPr>
                <w:color w:val="000000"/>
                <w:sz w:val="22"/>
                <w:szCs w:val="22"/>
              </w:rPr>
              <w:t>ичность</w:t>
            </w:r>
          </w:p>
        </w:tc>
        <w:tc>
          <w:tcPr>
            <w:tcW w:w="9360" w:type="dxa"/>
            <w:gridSpan w:val="7"/>
          </w:tcPr>
          <w:p w:rsidR="00BF66F8" w:rsidRPr="005A0D25" w:rsidRDefault="00BF66F8" w:rsidP="000479AE">
            <w:pPr>
              <w:pStyle w:val="3"/>
              <w:jc w:val="left"/>
              <w:rPr>
                <w:color w:val="000000"/>
                <w:sz w:val="22"/>
                <w:szCs w:val="22"/>
              </w:rPr>
            </w:pPr>
            <w:r w:rsidRPr="005A0D25">
              <w:rPr>
                <w:color w:val="000000"/>
                <w:sz w:val="22"/>
                <w:szCs w:val="22"/>
              </w:rPr>
              <w:t>Все товары гармонируют друг с другом за счёт их общего назначения, возможности их реализации одним и тем же группам потребителей и общих каналов и методов их продвижения на рынок.</w:t>
            </w:r>
          </w:p>
        </w:tc>
      </w:tr>
    </w:tbl>
    <w:p w:rsidR="00681B36" w:rsidRPr="000479AE" w:rsidRDefault="00681B36" w:rsidP="000479AE">
      <w:pPr>
        <w:pStyle w:val="3"/>
        <w:rPr>
          <w:color w:val="000000"/>
          <w:szCs w:val="28"/>
        </w:rPr>
      </w:pPr>
    </w:p>
    <w:p w:rsidR="00726F20" w:rsidRPr="000479AE" w:rsidRDefault="00726F20" w:rsidP="000479AE">
      <w:pPr>
        <w:pStyle w:val="3"/>
        <w:rPr>
          <w:color w:val="000000"/>
          <w:szCs w:val="28"/>
        </w:rPr>
      </w:pPr>
      <w:r w:rsidRPr="000479AE">
        <w:rPr>
          <w:color w:val="000000"/>
          <w:szCs w:val="28"/>
        </w:rPr>
        <w:t>- Широта – это общая численность ассортиментных групп товаров, выпускаемых предприятием.</w:t>
      </w:r>
    </w:p>
    <w:p w:rsidR="00726F20" w:rsidRPr="000479AE" w:rsidRDefault="00726F20" w:rsidP="000479AE">
      <w:pPr>
        <w:pStyle w:val="3"/>
        <w:rPr>
          <w:color w:val="000000"/>
          <w:szCs w:val="28"/>
        </w:rPr>
      </w:pPr>
      <w:r w:rsidRPr="000479AE">
        <w:rPr>
          <w:color w:val="000000"/>
          <w:szCs w:val="28"/>
        </w:rPr>
        <w:t>- Насыщенность – это общее число составляющих её отдельных товаров</w:t>
      </w:r>
    </w:p>
    <w:p w:rsidR="00726F20" w:rsidRPr="000479AE" w:rsidRDefault="00726F20" w:rsidP="000479AE">
      <w:pPr>
        <w:pStyle w:val="3"/>
        <w:rPr>
          <w:color w:val="000000"/>
          <w:szCs w:val="28"/>
        </w:rPr>
      </w:pPr>
      <w:r w:rsidRPr="000479AE">
        <w:rPr>
          <w:color w:val="000000"/>
          <w:szCs w:val="28"/>
        </w:rPr>
        <w:t>- Глубина – это варианты предложений каж</w:t>
      </w:r>
      <w:r w:rsidR="000479AE">
        <w:rPr>
          <w:color w:val="000000"/>
          <w:szCs w:val="28"/>
        </w:rPr>
        <w:t>д</w:t>
      </w:r>
      <w:r w:rsidRPr="000479AE">
        <w:rPr>
          <w:color w:val="000000"/>
          <w:szCs w:val="28"/>
        </w:rPr>
        <w:t>ого отдельного товара в рамках ассортиментной группы</w:t>
      </w:r>
    </w:p>
    <w:p w:rsidR="00726F20" w:rsidRPr="000479AE" w:rsidRDefault="00DC78C8" w:rsidP="000479AE">
      <w:pPr>
        <w:pStyle w:val="3"/>
        <w:rPr>
          <w:color w:val="000000"/>
          <w:szCs w:val="28"/>
        </w:rPr>
      </w:pPr>
      <w:r>
        <w:rPr>
          <w:color w:val="000000"/>
          <w:szCs w:val="28"/>
        </w:rPr>
        <w:t xml:space="preserve">- </w:t>
      </w:r>
      <w:r w:rsidR="00726F20" w:rsidRPr="000479AE">
        <w:rPr>
          <w:color w:val="000000"/>
          <w:szCs w:val="28"/>
        </w:rPr>
        <w:t>Гармоничность – это с</w:t>
      </w:r>
      <w:r w:rsidR="00B22248" w:rsidRPr="000479AE">
        <w:rPr>
          <w:color w:val="000000"/>
          <w:szCs w:val="28"/>
        </w:rPr>
        <w:t xml:space="preserve">тепень близости между товарами с точки зрения их конечного использования, требований организации производства. </w:t>
      </w:r>
    </w:p>
    <w:p w:rsidR="00B22248" w:rsidRPr="00813168" w:rsidRDefault="00813168" w:rsidP="000479AE">
      <w:pPr>
        <w:pStyle w:val="3"/>
        <w:rPr>
          <w:color w:val="000000"/>
          <w:szCs w:val="28"/>
        </w:rPr>
      </w:pPr>
      <w:r>
        <w:rPr>
          <w:color w:val="000000"/>
          <w:szCs w:val="28"/>
        </w:rPr>
        <w:t xml:space="preserve">Таким образом, при узкой широте номенклатуры реализуемых товаров, ООО «Галекс» </w:t>
      </w:r>
      <w:r w:rsidR="005A0D25">
        <w:rPr>
          <w:color w:val="000000"/>
          <w:szCs w:val="28"/>
        </w:rPr>
        <w:t>имеет довольно насыщенный ассортимент</w:t>
      </w:r>
      <w:r w:rsidR="004F0090">
        <w:rPr>
          <w:color w:val="000000"/>
          <w:szCs w:val="28"/>
        </w:rPr>
        <w:t xml:space="preserve">, где все </w:t>
      </w:r>
      <w:r w:rsidR="005A0D25">
        <w:rPr>
          <w:color w:val="000000"/>
          <w:szCs w:val="28"/>
        </w:rPr>
        <w:t xml:space="preserve">товары </w:t>
      </w:r>
      <w:r w:rsidR="004F0090">
        <w:rPr>
          <w:color w:val="000000"/>
          <w:szCs w:val="28"/>
        </w:rPr>
        <w:t xml:space="preserve">гармонируют </w:t>
      </w:r>
      <w:r w:rsidR="005A0D25">
        <w:rPr>
          <w:color w:val="000000"/>
          <w:szCs w:val="28"/>
        </w:rPr>
        <w:t>друг с другом</w:t>
      </w:r>
      <w:r w:rsidR="004F0090">
        <w:rPr>
          <w:color w:val="000000"/>
          <w:szCs w:val="28"/>
        </w:rPr>
        <w:t>.</w:t>
      </w:r>
    </w:p>
    <w:p w:rsidR="00993A59" w:rsidRPr="000479AE" w:rsidRDefault="00993A59" w:rsidP="000479AE">
      <w:pPr>
        <w:spacing w:after="0" w:line="360" w:lineRule="auto"/>
        <w:ind w:firstLine="709"/>
        <w:contextualSpacing/>
        <w:jc w:val="both"/>
        <w:rPr>
          <w:rFonts w:ascii="Times New Roman" w:hAnsi="Times New Roman"/>
          <w:sz w:val="28"/>
          <w:szCs w:val="28"/>
        </w:rPr>
      </w:pPr>
    </w:p>
    <w:p w:rsidR="001D332A" w:rsidRPr="000479AE" w:rsidRDefault="001D332A" w:rsidP="000479AE">
      <w:pPr>
        <w:spacing w:after="0" w:line="360" w:lineRule="auto"/>
        <w:ind w:firstLine="709"/>
        <w:jc w:val="center"/>
        <w:rPr>
          <w:rFonts w:ascii="Times New Roman" w:hAnsi="Times New Roman"/>
          <w:iCs/>
          <w:sz w:val="28"/>
          <w:szCs w:val="28"/>
        </w:rPr>
      </w:pPr>
      <w:r w:rsidRPr="000479AE">
        <w:rPr>
          <w:rFonts w:ascii="Times New Roman" w:hAnsi="Times New Roman"/>
          <w:iCs/>
          <w:sz w:val="28"/>
          <w:szCs w:val="28"/>
        </w:rPr>
        <w:t>Позиционирование товаров.</w:t>
      </w:r>
    </w:p>
    <w:p w:rsidR="001D332A" w:rsidRPr="000479AE" w:rsidRDefault="001D332A" w:rsidP="000479AE">
      <w:pPr>
        <w:pStyle w:val="3"/>
        <w:rPr>
          <w:szCs w:val="28"/>
        </w:rPr>
      </w:pPr>
      <w:r w:rsidRPr="000479AE">
        <w:rPr>
          <w:szCs w:val="28"/>
        </w:rPr>
        <w:t>Успешный сбыт продукции ОО «Галекс» в России,  обеспечивается за счет придания ей следующих потребительских свойств:</w:t>
      </w:r>
    </w:p>
    <w:p w:rsidR="001D332A" w:rsidRPr="000479AE" w:rsidRDefault="001D332A" w:rsidP="000479AE">
      <w:pPr>
        <w:pStyle w:val="3"/>
        <w:numPr>
          <w:ilvl w:val="0"/>
          <w:numId w:val="7"/>
        </w:numPr>
        <w:tabs>
          <w:tab w:val="clear" w:pos="1789"/>
          <w:tab w:val="num" w:pos="1418"/>
        </w:tabs>
        <w:ind w:left="0" w:firstLine="709"/>
        <w:rPr>
          <w:szCs w:val="28"/>
        </w:rPr>
      </w:pPr>
      <w:r w:rsidRPr="000479AE">
        <w:rPr>
          <w:szCs w:val="28"/>
        </w:rPr>
        <w:t>Высокое качество</w:t>
      </w:r>
      <w:r w:rsidR="00993A59" w:rsidRPr="000479AE">
        <w:rPr>
          <w:szCs w:val="28"/>
        </w:rPr>
        <w:t xml:space="preserve"> поставляемой</w:t>
      </w:r>
      <w:r w:rsidRPr="000479AE">
        <w:rPr>
          <w:szCs w:val="28"/>
        </w:rPr>
        <w:t xml:space="preserve"> продукции, а также широкий ее ассортимент, призванный удовлетворить самые разнообразные запросы потребителей.</w:t>
      </w:r>
    </w:p>
    <w:p w:rsidR="001D332A" w:rsidRPr="000479AE" w:rsidRDefault="001D332A" w:rsidP="000479AE">
      <w:pPr>
        <w:pStyle w:val="3"/>
        <w:numPr>
          <w:ilvl w:val="0"/>
          <w:numId w:val="7"/>
        </w:numPr>
        <w:tabs>
          <w:tab w:val="clear" w:pos="1789"/>
          <w:tab w:val="num" w:pos="1418"/>
        </w:tabs>
        <w:ind w:left="0" w:firstLine="709"/>
        <w:rPr>
          <w:szCs w:val="28"/>
        </w:rPr>
      </w:pPr>
      <w:r w:rsidRPr="000479AE">
        <w:rPr>
          <w:szCs w:val="28"/>
        </w:rPr>
        <w:t>Относительно невысокие цены, обеспечивающие конкурентоспособность продукции.</w:t>
      </w:r>
    </w:p>
    <w:p w:rsidR="001D332A" w:rsidRPr="000479AE" w:rsidRDefault="0092015A" w:rsidP="000479AE">
      <w:pPr>
        <w:pStyle w:val="3"/>
        <w:numPr>
          <w:ilvl w:val="0"/>
          <w:numId w:val="7"/>
        </w:numPr>
        <w:tabs>
          <w:tab w:val="clear" w:pos="1789"/>
          <w:tab w:val="num" w:pos="1418"/>
        </w:tabs>
        <w:ind w:left="0" w:firstLine="709"/>
        <w:rPr>
          <w:szCs w:val="28"/>
        </w:rPr>
      </w:pPr>
      <w:r w:rsidRPr="000479AE">
        <w:rPr>
          <w:szCs w:val="28"/>
        </w:rPr>
        <w:t>Свежемороженая рыба в больших объёмах.</w:t>
      </w:r>
    </w:p>
    <w:p w:rsidR="001D332A" w:rsidRPr="000479AE" w:rsidRDefault="00993A59" w:rsidP="000479AE">
      <w:pPr>
        <w:pStyle w:val="3"/>
        <w:numPr>
          <w:ilvl w:val="0"/>
          <w:numId w:val="7"/>
        </w:numPr>
        <w:tabs>
          <w:tab w:val="clear" w:pos="1789"/>
          <w:tab w:val="num" w:pos="1418"/>
        </w:tabs>
        <w:ind w:left="0" w:firstLine="709"/>
        <w:rPr>
          <w:szCs w:val="28"/>
        </w:rPr>
      </w:pPr>
      <w:r w:rsidRPr="000479AE">
        <w:rPr>
          <w:szCs w:val="28"/>
        </w:rPr>
        <w:t>Отлаженная логистика</w:t>
      </w:r>
    </w:p>
    <w:p w:rsidR="001D332A" w:rsidRPr="000479AE" w:rsidRDefault="001D332A" w:rsidP="000479AE">
      <w:pPr>
        <w:pStyle w:val="3"/>
        <w:rPr>
          <w:szCs w:val="28"/>
        </w:rPr>
      </w:pPr>
      <w:r w:rsidRPr="000479AE">
        <w:rPr>
          <w:szCs w:val="28"/>
        </w:rPr>
        <w:t xml:space="preserve">Вышеперечисленные свойства, а также сертификация продукции на соответствие международному стандарту качества серии </w:t>
      </w:r>
      <w:r w:rsidRPr="000479AE">
        <w:rPr>
          <w:szCs w:val="28"/>
          <w:lang w:val="en-US"/>
        </w:rPr>
        <w:t>ISO</w:t>
      </w:r>
      <w:r w:rsidRPr="000479AE">
        <w:rPr>
          <w:szCs w:val="28"/>
        </w:rPr>
        <w:t xml:space="preserve"> 9000, позволят продукции </w:t>
      </w:r>
      <w:r w:rsidR="0092015A" w:rsidRPr="000479AE">
        <w:rPr>
          <w:szCs w:val="28"/>
        </w:rPr>
        <w:t>ООО «Галекс»</w:t>
      </w:r>
      <w:r w:rsidRPr="000479AE">
        <w:rPr>
          <w:szCs w:val="28"/>
        </w:rPr>
        <w:t xml:space="preserve"> позиционироваться на рынке на уровне лучших отечественных образцов.</w:t>
      </w:r>
    </w:p>
    <w:p w:rsidR="001D332A" w:rsidRPr="000479AE" w:rsidRDefault="00B22248" w:rsidP="000479AE">
      <w:pPr>
        <w:spacing w:after="0" w:line="360" w:lineRule="auto"/>
        <w:ind w:firstLine="709"/>
        <w:rPr>
          <w:rFonts w:ascii="Times New Roman" w:hAnsi="Times New Roman"/>
          <w:sz w:val="28"/>
          <w:szCs w:val="28"/>
        </w:rPr>
      </w:pPr>
      <w:r w:rsidRPr="000479AE">
        <w:rPr>
          <w:rFonts w:ascii="Times New Roman" w:hAnsi="Times New Roman"/>
          <w:sz w:val="28"/>
          <w:szCs w:val="28"/>
        </w:rPr>
        <w:t>Направление расширения ассортимента.</w:t>
      </w:r>
    </w:p>
    <w:p w:rsidR="00B22248" w:rsidRPr="000479AE" w:rsidRDefault="00B22248" w:rsidP="000479AE">
      <w:pPr>
        <w:spacing w:after="0" w:line="360" w:lineRule="auto"/>
        <w:ind w:firstLine="709"/>
        <w:rPr>
          <w:rFonts w:ascii="Times New Roman" w:hAnsi="Times New Roman"/>
          <w:color w:val="000000"/>
          <w:sz w:val="28"/>
          <w:szCs w:val="28"/>
        </w:rPr>
      </w:pPr>
      <w:r w:rsidRPr="000479AE">
        <w:rPr>
          <w:rFonts w:ascii="Times New Roman" w:hAnsi="Times New Roman"/>
          <w:color w:val="000000"/>
          <w:sz w:val="28"/>
          <w:szCs w:val="28"/>
        </w:rPr>
        <w:t>Основные направления в области формирования ассортимента: сокращение, расширение, стабилизация, обновление, совершенствование, гармонизация. Указанные направления взаимосвязаны, в значительной мере дополняют друг друга и определяются рядом факторов.</w:t>
      </w:r>
    </w:p>
    <w:p w:rsidR="000277AF" w:rsidRPr="000479AE" w:rsidRDefault="000277AF" w:rsidP="000479AE">
      <w:pPr>
        <w:spacing w:after="0" w:line="360" w:lineRule="auto"/>
        <w:ind w:firstLine="709"/>
        <w:jc w:val="both"/>
        <w:rPr>
          <w:rFonts w:ascii="Times New Roman" w:hAnsi="Times New Roman"/>
          <w:color w:val="000000"/>
          <w:sz w:val="28"/>
          <w:szCs w:val="28"/>
        </w:rPr>
      </w:pPr>
      <w:r w:rsidRPr="000479AE">
        <w:rPr>
          <w:rFonts w:ascii="Times New Roman" w:hAnsi="Times New Roman"/>
          <w:color w:val="000000"/>
          <w:sz w:val="28"/>
          <w:szCs w:val="28"/>
        </w:rPr>
        <w:t>Расширение ассортимента — количественные и каче</w:t>
      </w:r>
      <w:r w:rsidRPr="000479AE">
        <w:rPr>
          <w:rFonts w:ascii="Times New Roman" w:hAnsi="Times New Roman"/>
          <w:color w:val="000000"/>
          <w:sz w:val="28"/>
          <w:szCs w:val="28"/>
        </w:rPr>
        <w:softHyphen/>
        <w:t>ственные изменения набора товаров за счет увеличения показателей широты, полноты и новизны.</w:t>
      </w:r>
    </w:p>
    <w:p w:rsidR="000277AF" w:rsidRPr="000479AE" w:rsidRDefault="000277AF" w:rsidP="000479AE">
      <w:pPr>
        <w:spacing w:after="0" w:line="360" w:lineRule="auto"/>
        <w:ind w:firstLine="709"/>
        <w:jc w:val="both"/>
        <w:rPr>
          <w:rFonts w:ascii="Times New Roman" w:hAnsi="Times New Roman"/>
          <w:color w:val="000000"/>
          <w:sz w:val="28"/>
          <w:szCs w:val="28"/>
        </w:rPr>
      </w:pPr>
      <w:r w:rsidRPr="000479AE">
        <w:rPr>
          <w:rFonts w:ascii="Times New Roman" w:hAnsi="Times New Roman"/>
          <w:color w:val="000000"/>
          <w:sz w:val="28"/>
          <w:szCs w:val="28"/>
        </w:rPr>
        <w:t>Причинами, способствующими расширению ассортимен</w:t>
      </w:r>
      <w:r w:rsidRPr="000479AE">
        <w:rPr>
          <w:rFonts w:ascii="Times New Roman" w:hAnsi="Times New Roman"/>
          <w:color w:val="000000"/>
          <w:sz w:val="28"/>
          <w:szCs w:val="28"/>
        </w:rPr>
        <w:softHyphen/>
        <w:t>та, являются увеличение спроса и предложения, высокая рентабельность производства и/или реализации товаров, внедрение на рынок новых товаров и/или изготовителей.</w:t>
      </w:r>
    </w:p>
    <w:p w:rsidR="00B22248" w:rsidRPr="000479AE" w:rsidRDefault="000277AF" w:rsidP="000479AE">
      <w:pPr>
        <w:pStyle w:val="ab"/>
        <w:spacing w:line="360" w:lineRule="auto"/>
        <w:ind w:firstLine="709"/>
        <w:rPr>
          <w:rFonts w:ascii="Times New Roman" w:hAnsi="Times New Roman"/>
          <w:spacing w:val="6"/>
          <w:sz w:val="28"/>
          <w:szCs w:val="28"/>
        </w:rPr>
      </w:pPr>
      <w:r w:rsidRPr="000479AE">
        <w:rPr>
          <w:rFonts w:ascii="Times New Roman" w:hAnsi="Times New Roman"/>
          <w:sz w:val="28"/>
          <w:szCs w:val="28"/>
        </w:rPr>
        <w:t xml:space="preserve">Работая в направлении расширения ассортимента товаров, с учётом спроса, ООО «Галекс» все время работает над расширением ассортимента </w:t>
      </w:r>
      <w:r w:rsidR="00B22248" w:rsidRPr="000479AE">
        <w:rPr>
          <w:rFonts w:ascii="Times New Roman" w:hAnsi="Times New Roman"/>
          <w:spacing w:val="6"/>
          <w:sz w:val="28"/>
          <w:szCs w:val="28"/>
        </w:rPr>
        <w:t>консервных изделий, пресервов, кулинари</w:t>
      </w:r>
      <w:r w:rsidRPr="000479AE">
        <w:rPr>
          <w:rFonts w:ascii="Times New Roman" w:hAnsi="Times New Roman"/>
          <w:spacing w:val="6"/>
          <w:sz w:val="28"/>
          <w:szCs w:val="28"/>
        </w:rPr>
        <w:t>и</w:t>
      </w:r>
      <w:r w:rsidR="00B22248" w:rsidRPr="000479AE">
        <w:rPr>
          <w:rFonts w:ascii="Times New Roman" w:hAnsi="Times New Roman"/>
          <w:spacing w:val="6"/>
          <w:sz w:val="28"/>
          <w:szCs w:val="28"/>
        </w:rPr>
        <w:t>. Консервные изделия всегда пользовались высоким</w:t>
      </w:r>
      <w:r w:rsidRPr="000479AE">
        <w:rPr>
          <w:rFonts w:ascii="Times New Roman" w:hAnsi="Times New Roman"/>
          <w:spacing w:val="6"/>
          <w:sz w:val="28"/>
          <w:szCs w:val="28"/>
        </w:rPr>
        <w:t>.</w:t>
      </w:r>
      <w:r w:rsidR="000479AE">
        <w:rPr>
          <w:rFonts w:ascii="Times New Roman" w:hAnsi="Times New Roman"/>
          <w:spacing w:val="6"/>
          <w:sz w:val="28"/>
          <w:szCs w:val="28"/>
        </w:rPr>
        <w:t xml:space="preserve"> Прес</w:t>
      </w:r>
      <w:r w:rsidR="00B22248" w:rsidRPr="000479AE">
        <w:rPr>
          <w:rFonts w:ascii="Times New Roman" w:hAnsi="Times New Roman"/>
          <w:spacing w:val="6"/>
          <w:sz w:val="28"/>
          <w:szCs w:val="28"/>
        </w:rPr>
        <w:t xml:space="preserve">ервный ряд очень динамично развивается: производители экспериментируют с новыми видами “заливки”, соусами, и потребители хорошо реагируют на новинки. </w:t>
      </w:r>
      <w:r w:rsidR="008E1DCC" w:rsidRPr="000479AE">
        <w:rPr>
          <w:rFonts w:ascii="Times New Roman" w:hAnsi="Times New Roman"/>
          <w:spacing w:val="6"/>
          <w:sz w:val="28"/>
          <w:szCs w:val="28"/>
        </w:rPr>
        <w:t>Наблюдается р</w:t>
      </w:r>
      <w:r w:rsidR="00B22248" w:rsidRPr="000479AE">
        <w:rPr>
          <w:rFonts w:ascii="Times New Roman" w:hAnsi="Times New Roman"/>
          <w:spacing w:val="6"/>
          <w:sz w:val="28"/>
          <w:szCs w:val="28"/>
        </w:rPr>
        <w:t>ост потребительского интереса к кулинарии — готовой продукции и заморозке быстрого приготовления</w:t>
      </w:r>
      <w:r w:rsidR="008E1DCC" w:rsidRPr="000479AE">
        <w:rPr>
          <w:rFonts w:ascii="Times New Roman" w:hAnsi="Times New Roman"/>
          <w:spacing w:val="6"/>
          <w:sz w:val="28"/>
          <w:szCs w:val="28"/>
        </w:rPr>
        <w:t>.</w:t>
      </w:r>
      <w:r w:rsidR="00B22248" w:rsidRPr="000479AE">
        <w:rPr>
          <w:rFonts w:ascii="Times New Roman" w:hAnsi="Times New Roman"/>
          <w:spacing w:val="6"/>
          <w:sz w:val="28"/>
          <w:szCs w:val="28"/>
        </w:rPr>
        <w:t xml:space="preserve"> </w:t>
      </w:r>
      <w:r w:rsidR="008E1DCC" w:rsidRPr="000479AE">
        <w:rPr>
          <w:rFonts w:ascii="Times New Roman" w:hAnsi="Times New Roman"/>
          <w:spacing w:val="6"/>
          <w:sz w:val="28"/>
          <w:szCs w:val="28"/>
        </w:rPr>
        <w:t>У</w:t>
      </w:r>
      <w:r w:rsidR="00B22248" w:rsidRPr="000479AE">
        <w:rPr>
          <w:rFonts w:ascii="Times New Roman" w:hAnsi="Times New Roman"/>
          <w:spacing w:val="6"/>
          <w:sz w:val="28"/>
          <w:szCs w:val="28"/>
        </w:rPr>
        <w:t>величиваться спрос на готовые замороженные рыбные блюда для разогревания в микроволнов</w:t>
      </w:r>
      <w:r w:rsidR="000479AE">
        <w:rPr>
          <w:rFonts w:ascii="Times New Roman" w:hAnsi="Times New Roman"/>
          <w:spacing w:val="6"/>
          <w:sz w:val="28"/>
          <w:szCs w:val="28"/>
        </w:rPr>
        <w:t>ой печи</w:t>
      </w:r>
      <w:r w:rsidR="00B22248" w:rsidRPr="000479AE">
        <w:rPr>
          <w:rFonts w:ascii="Times New Roman" w:hAnsi="Times New Roman"/>
          <w:spacing w:val="6"/>
          <w:sz w:val="28"/>
          <w:szCs w:val="28"/>
        </w:rPr>
        <w:t xml:space="preserve"> (филе, рыбу с гарниром и т.д.), а также всевозможные паштеты, рулеты, фарши, котлетные массы.</w:t>
      </w:r>
    </w:p>
    <w:p w:rsidR="004F0090" w:rsidRDefault="004F0090" w:rsidP="000A10DB">
      <w:pPr>
        <w:pStyle w:val="1"/>
        <w:spacing w:before="0" w:after="0" w:line="360" w:lineRule="auto"/>
        <w:jc w:val="center"/>
        <w:rPr>
          <w:rFonts w:ascii="Times New Roman" w:hAnsi="Times New Roman" w:cs="Times New Roman"/>
          <w:sz w:val="28"/>
          <w:szCs w:val="28"/>
        </w:rPr>
      </w:pPr>
      <w:r>
        <w:rPr>
          <w:color w:val="FF0000"/>
        </w:rPr>
        <w:br w:type="page"/>
      </w:r>
      <w:bookmarkStart w:id="4" w:name="_Toc240723255"/>
      <w:r w:rsidRPr="004F0090">
        <w:rPr>
          <w:rFonts w:ascii="Times New Roman" w:hAnsi="Times New Roman" w:cs="Times New Roman"/>
          <w:sz w:val="28"/>
          <w:szCs w:val="28"/>
        </w:rPr>
        <w:t>Заключение.</w:t>
      </w:r>
      <w:bookmarkEnd w:id="4"/>
    </w:p>
    <w:p w:rsidR="00AC448A" w:rsidRPr="000A10DB" w:rsidRDefault="00AC448A" w:rsidP="000A10DB">
      <w:pPr>
        <w:pStyle w:val="ab"/>
        <w:spacing w:line="360" w:lineRule="auto"/>
        <w:rPr>
          <w:rFonts w:ascii="Times New Roman" w:hAnsi="Times New Roman"/>
          <w:color w:val="000000"/>
          <w:spacing w:val="6"/>
          <w:sz w:val="28"/>
          <w:szCs w:val="28"/>
        </w:rPr>
      </w:pPr>
      <w:r w:rsidRPr="000A10DB">
        <w:rPr>
          <w:rFonts w:ascii="Times New Roman" w:hAnsi="Times New Roman"/>
          <w:color w:val="000000"/>
          <w:spacing w:val="6"/>
          <w:sz w:val="28"/>
          <w:szCs w:val="28"/>
        </w:rPr>
        <w:t>В заключении можно сделать вывод, что отечественный рыбный рынок будет развиваться в направлении расширения ассортимента, улучшения качества, увеличения производственных мощностей, что неизбежно приведет к увеличению доли данного сегмента среди других сегментов продовольственного рынка.</w:t>
      </w:r>
    </w:p>
    <w:p w:rsidR="000A10DB" w:rsidRPr="000A10DB" w:rsidRDefault="000A10DB" w:rsidP="000A10DB">
      <w:pPr>
        <w:pStyle w:val="ab"/>
        <w:spacing w:line="360" w:lineRule="auto"/>
        <w:rPr>
          <w:rFonts w:ascii="Times New Roman" w:hAnsi="Times New Roman"/>
          <w:color w:val="000000"/>
          <w:spacing w:val="6"/>
          <w:sz w:val="28"/>
          <w:szCs w:val="28"/>
        </w:rPr>
      </w:pPr>
      <w:r w:rsidRPr="000A10DB">
        <w:rPr>
          <w:rFonts w:ascii="Times New Roman" w:hAnsi="Times New Roman"/>
          <w:color w:val="000000"/>
          <w:spacing w:val="6"/>
          <w:sz w:val="28"/>
          <w:szCs w:val="28"/>
        </w:rPr>
        <w:t>Факторы, которые положительно влияют на этот процесс, следующие:</w:t>
      </w:r>
    </w:p>
    <w:p w:rsidR="000A10DB" w:rsidRPr="000A10DB" w:rsidRDefault="000A10DB" w:rsidP="000A10DB">
      <w:pPr>
        <w:pStyle w:val="ab"/>
        <w:spacing w:line="360" w:lineRule="auto"/>
        <w:rPr>
          <w:rFonts w:ascii="Times New Roman" w:hAnsi="Times New Roman"/>
          <w:color w:val="000000"/>
          <w:spacing w:val="6"/>
          <w:sz w:val="28"/>
          <w:szCs w:val="28"/>
        </w:rPr>
      </w:pPr>
      <w:r w:rsidRPr="000A10DB">
        <w:rPr>
          <w:rFonts w:ascii="Times New Roman" w:hAnsi="Times New Roman"/>
          <w:color w:val="000000"/>
          <w:spacing w:val="6"/>
          <w:sz w:val="28"/>
          <w:szCs w:val="28"/>
        </w:rPr>
        <w:t>— огромный потенциал морских природных ресурсов России;</w:t>
      </w:r>
    </w:p>
    <w:p w:rsidR="000A10DB" w:rsidRPr="000A10DB" w:rsidRDefault="000A10DB" w:rsidP="000A10DB">
      <w:pPr>
        <w:pStyle w:val="ab"/>
        <w:spacing w:line="360" w:lineRule="auto"/>
        <w:rPr>
          <w:rFonts w:ascii="Times New Roman" w:hAnsi="Times New Roman"/>
          <w:color w:val="000000"/>
          <w:spacing w:val="6"/>
          <w:sz w:val="28"/>
          <w:szCs w:val="28"/>
        </w:rPr>
      </w:pPr>
      <w:r w:rsidRPr="000A10DB">
        <w:rPr>
          <w:rFonts w:ascii="Times New Roman" w:hAnsi="Times New Roman"/>
          <w:color w:val="000000"/>
          <w:spacing w:val="6"/>
          <w:sz w:val="28"/>
          <w:szCs w:val="28"/>
        </w:rPr>
        <w:t>— формирование среднего класса и рост покупательской способности населения;</w:t>
      </w:r>
    </w:p>
    <w:p w:rsidR="000A10DB" w:rsidRPr="000A10DB" w:rsidRDefault="000A10DB" w:rsidP="000A10DB">
      <w:pPr>
        <w:pStyle w:val="ab"/>
        <w:spacing w:line="360" w:lineRule="auto"/>
        <w:rPr>
          <w:rFonts w:ascii="Times New Roman" w:hAnsi="Times New Roman"/>
          <w:color w:val="000000"/>
          <w:spacing w:val="6"/>
          <w:sz w:val="28"/>
          <w:szCs w:val="28"/>
        </w:rPr>
      </w:pPr>
      <w:r w:rsidRPr="000A10DB">
        <w:rPr>
          <w:rFonts w:ascii="Times New Roman" w:hAnsi="Times New Roman"/>
          <w:color w:val="000000"/>
          <w:spacing w:val="6"/>
          <w:sz w:val="28"/>
          <w:szCs w:val="28"/>
        </w:rPr>
        <w:t>— рост технологического уровня производств;</w:t>
      </w:r>
    </w:p>
    <w:p w:rsidR="000A10DB" w:rsidRPr="000A10DB" w:rsidRDefault="000A10DB" w:rsidP="000A10DB">
      <w:pPr>
        <w:pStyle w:val="ab"/>
        <w:spacing w:line="360" w:lineRule="auto"/>
        <w:rPr>
          <w:rFonts w:ascii="Times New Roman" w:hAnsi="Times New Roman"/>
          <w:color w:val="000000"/>
          <w:spacing w:val="6"/>
          <w:sz w:val="28"/>
          <w:szCs w:val="28"/>
        </w:rPr>
      </w:pPr>
      <w:r w:rsidRPr="000A10DB">
        <w:rPr>
          <w:rFonts w:ascii="Times New Roman" w:hAnsi="Times New Roman"/>
          <w:color w:val="000000"/>
          <w:spacing w:val="6"/>
          <w:sz w:val="28"/>
          <w:szCs w:val="28"/>
        </w:rPr>
        <w:t>— повышение ценности сбалансированного здорового питания в глазах потребителей;</w:t>
      </w:r>
    </w:p>
    <w:p w:rsidR="000A10DB" w:rsidRPr="000A10DB" w:rsidRDefault="000A10DB" w:rsidP="000A10DB">
      <w:pPr>
        <w:pStyle w:val="ab"/>
        <w:spacing w:line="360" w:lineRule="auto"/>
        <w:rPr>
          <w:rFonts w:ascii="Times New Roman" w:hAnsi="Times New Roman"/>
          <w:color w:val="000000"/>
          <w:spacing w:val="6"/>
          <w:sz w:val="28"/>
          <w:szCs w:val="28"/>
        </w:rPr>
      </w:pPr>
      <w:r w:rsidRPr="000A10DB">
        <w:rPr>
          <w:rFonts w:ascii="Times New Roman" w:hAnsi="Times New Roman"/>
          <w:color w:val="000000"/>
          <w:spacing w:val="6"/>
          <w:sz w:val="28"/>
          <w:szCs w:val="28"/>
        </w:rPr>
        <w:t>— государственное регулирование, способствующее повышению привлекательности внутреннего рынка для компаний, занимающихся производством и продажей рыбопродукции.</w:t>
      </w:r>
    </w:p>
    <w:p w:rsidR="000A10DB" w:rsidRPr="000A10DB" w:rsidRDefault="00B8542E" w:rsidP="000A10DB">
      <w:pPr>
        <w:pStyle w:val="ab"/>
        <w:spacing w:line="360" w:lineRule="auto"/>
        <w:rPr>
          <w:rFonts w:ascii="Times New Roman" w:hAnsi="Times New Roman"/>
          <w:color w:val="000000"/>
          <w:spacing w:val="6"/>
          <w:sz w:val="28"/>
          <w:szCs w:val="28"/>
        </w:rPr>
      </w:pPr>
      <w:r>
        <w:rPr>
          <w:rFonts w:ascii="Times New Roman" w:hAnsi="Times New Roman"/>
          <w:color w:val="000000"/>
          <w:spacing w:val="6"/>
          <w:sz w:val="28"/>
          <w:szCs w:val="28"/>
        </w:rPr>
        <w:t xml:space="preserve">ООО </w:t>
      </w:r>
      <w:r w:rsidR="004F0090" w:rsidRPr="004F0090">
        <w:rPr>
          <w:rFonts w:ascii="Times New Roman" w:hAnsi="Times New Roman"/>
          <w:color w:val="000000"/>
          <w:spacing w:val="6"/>
          <w:sz w:val="28"/>
          <w:szCs w:val="28"/>
        </w:rPr>
        <w:t>«Галекс» продолжает развиваться, превращаясь в стабильную и эффективную организацию, способную конкурировать на российском рынке в области оптовой продажи рыбы,  ориентированную на требования клиентов и высокое качество продукции. За все время работы торговое предприятие ООО «Галекс» зарекомендовало себя как надежный партнер, стабильная в финансовом отношении фирма.</w:t>
      </w:r>
      <w:r w:rsidR="000A10DB">
        <w:rPr>
          <w:rFonts w:ascii="Times New Roman" w:hAnsi="Times New Roman"/>
          <w:color w:val="000000"/>
          <w:spacing w:val="6"/>
          <w:sz w:val="28"/>
          <w:szCs w:val="28"/>
        </w:rPr>
        <w:t xml:space="preserve"> </w:t>
      </w:r>
      <w:r w:rsidR="000A10DB" w:rsidRPr="000A10DB">
        <w:rPr>
          <w:rFonts w:ascii="Times New Roman" w:hAnsi="Times New Roman"/>
          <w:color w:val="000000"/>
          <w:spacing w:val="6"/>
          <w:sz w:val="28"/>
          <w:szCs w:val="28"/>
        </w:rPr>
        <w:t>Таким образом, в настоящее время наблюдается тенденция повышения эффективности деятельности предприятия.</w:t>
      </w:r>
    </w:p>
    <w:p w:rsidR="00B8542E" w:rsidRPr="00DD7451" w:rsidRDefault="00B8542E" w:rsidP="00B8542E">
      <w:pPr>
        <w:spacing w:after="0" w:line="360" w:lineRule="auto"/>
        <w:ind w:firstLine="706"/>
        <w:jc w:val="both"/>
        <w:rPr>
          <w:rFonts w:ascii="Times New Roman" w:hAnsi="Times New Roman"/>
          <w:sz w:val="28"/>
          <w:szCs w:val="28"/>
        </w:rPr>
      </w:pPr>
      <w:r w:rsidRPr="00DD7451">
        <w:rPr>
          <w:rFonts w:ascii="Times New Roman" w:hAnsi="Times New Roman"/>
          <w:sz w:val="28"/>
          <w:szCs w:val="28"/>
        </w:rPr>
        <w:t xml:space="preserve">Необходимо отметить, что для удержания своих позиций на рынке предприятию </w:t>
      </w:r>
      <w:r w:rsidRPr="00DD7451">
        <w:rPr>
          <w:rFonts w:ascii="Times New Roman" w:hAnsi="Times New Roman"/>
          <w:sz w:val="28"/>
        </w:rPr>
        <w:t>«</w:t>
      </w:r>
      <w:r>
        <w:rPr>
          <w:rFonts w:ascii="Times New Roman" w:hAnsi="Times New Roman"/>
          <w:sz w:val="28"/>
        </w:rPr>
        <w:t>Галекс</w:t>
      </w:r>
      <w:r w:rsidRPr="00DD7451">
        <w:rPr>
          <w:rFonts w:ascii="Times New Roman" w:hAnsi="Times New Roman"/>
          <w:sz w:val="28"/>
        </w:rPr>
        <w:t xml:space="preserve">» </w:t>
      </w:r>
      <w:r w:rsidRPr="00DD7451">
        <w:rPr>
          <w:rFonts w:ascii="Times New Roman" w:hAnsi="Times New Roman"/>
          <w:sz w:val="28"/>
          <w:szCs w:val="28"/>
        </w:rPr>
        <w:t xml:space="preserve">необходимо поддерживать широкий ассортимент предлагаемой продукции, вести тщательно обдуманную ценовую политику, выбирать наиболее оптимальных поставщиков и, конечно же, применять все возможные методы формирования и стимулирования спроса покупателей. </w:t>
      </w:r>
    </w:p>
    <w:p w:rsidR="00AB565A" w:rsidRDefault="00D34C84" w:rsidP="00D34C84">
      <w:pPr>
        <w:pStyle w:val="1"/>
        <w:jc w:val="center"/>
        <w:rPr>
          <w:rFonts w:ascii="Times New Roman" w:hAnsi="Times New Roman" w:cs="Times New Roman"/>
          <w:sz w:val="28"/>
          <w:szCs w:val="28"/>
        </w:rPr>
      </w:pPr>
      <w:r>
        <w:rPr>
          <w:color w:val="FF0000"/>
        </w:rPr>
        <w:br w:type="page"/>
      </w:r>
      <w:bookmarkStart w:id="5" w:name="_Toc240723256"/>
      <w:r w:rsidRPr="00D34C84">
        <w:rPr>
          <w:rFonts w:ascii="Times New Roman" w:hAnsi="Times New Roman" w:cs="Times New Roman"/>
          <w:sz w:val="28"/>
          <w:szCs w:val="28"/>
        </w:rPr>
        <w:t>Список используемой литературы.</w:t>
      </w:r>
      <w:bookmarkEnd w:id="5"/>
    </w:p>
    <w:p w:rsidR="004411F0" w:rsidRDefault="004411F0" w:rsidP="004411F0">
      <w:pPr>
        <w:numPr>
          <w:ilvl w:val="0"/>
          <w:numId w:val="19"/>
        </w:numPr>
        <w:rPr>
          <w:rFonts w:ascii="Times New Roman" w:hAnsi="Times New Roman"/>
          <w:sz w:val="28"/>
          <w:szCs w:val="28"/>
        </w:rPr>
      </w:pPr>
      <w:r w:rsidRPr="00D34C84">
        <w:rPr>
          <w:rFonts w:ascii="Times New Roman" w:hAnsi="Times New Roman"/>
          <w:sz w:val="28"/>
          <w:szCs w:val="28"/>
        </w:rPr>
        <w:t>Закон РФ «О защите прав потребителей»</w:t>
      </w:r>
    </w:p>
    <w:p w:rsidR="00AC448A" w:rsidRPr="00D34C84" w:rsidRDefault="00AC448A" w:rsidP="004411F0">
      <w:pPr>
        <w:numPr>
          <w:ilvl w:val="0"/>
          <w:numId w:val="19"/>
        </w:numPr>
        <w:rPr>
          <w:rFonts w:ascii="Times New Roman" w:hAnsi="Times New Roman"/>
          <w:sz w:val="28"/>
          <w:szCs w:val="28"/>
        </w:rPr>
      </w:pPr>
      <w:r w:rsidRPr="00AC448A">
        <w:rPr>
          <w:rFonts w:ascii="Times New Roman" w:hAnsi="Times New Roman"/>
          <w:sz w:val="28"/>
          <w:szCs w:val="28"/>
        </w:rPr>
        <w:t>Закон РФ «Об обществах с ограниченной ответственностью»</w:t>
      </w:r>
    </w:p>
    <w:p w:rsidR="00D34C84" w:rsidRPr="00D34C84" w:rsidRDefault="00D34C84" w:rsidP="00D34C84">
      <w:pPr>
        <w:numPr>
          <w:ilvl w:val="0"/>
          <w:numId w:val="19"/>
        </w:numPr>
        <w:rPr>
          <w:rFonts w:ascii="Times New Roman" w:hAnsi="Times New Roman"/>
          <w:sz w:val="28"/>
          <w:szCs w:val="28"/>
        </w:rPr>
      </w:pPr>
      <w:r w:rsidRPr="00D34C84">
        <w:rPr>
          <w:rFonts w:ascii="Times New Roman" w:hAnsi="Times New Roman"/>
          <w:sz w:val="28"/>
          <w:szCs w:val="28"/>
        </w:rPr>
        <w:t>Современный маркетинг. /под ред. В.Е. Хруцкого. – М.: Финансы и статистика, 2001</w:t>
      </w:r>
    </w:p>
    <w:p w:rsidR="00D34C84" w:rsidRPr="00D34C84" w:rsidRDefault="00D34C84" w:rsidP="00D34C84">
      <w:pPr>
        <w:numPr>
          <w:ilvl w:val="0"/>
          <w:numId w:val="19"/>
        </w:numPr>
        <w:rPr>
          <w:rFonts w:ascii="Times New Roman" w:hAnsi="Times New Roman"/>
          <w:sz w:val="28"/>
          <w:szCs w:val="28"/>
        </w:rPr>
      </w:pPr>
      <w:r w:rsidRPr="00D34C84">
        <w:rPr>
          <w:rFonts w:ascii="Times New Roman" w:hAnsi="Times New Roman"/>
          <w:sz w:val="28"/>
          <w:szCs w:val="28"/>
        </w:rPr>
        <w:t>Абчук В.А. Коммерция: учебник. –СПб.: Издательство Михайлова В.А., 2002. -475с.</w:t>
      </w:r>
    </w:p>
    <w:p w:rsidR="00D34C84" w:rsidRPr="00D34C84" w:rsidRDefault="00D34C84" w:rsidP="00D34C84">
      <w:pPr>
        <w:numPr>
          <w:ilvl w:val="0"/>
          <w:numId w:val="19"/>
        </w:numPr>
        <w:rPr>
          <w:rFonts w:ascii="Times New Roman" w:hAnsi="Times New Roman"/>
          <w:sz w:val="28"/>
          <w:szCs w:val="28"/>
        </w:rPr>
      </w:pPr>
      <w:r w:rsidRPr="00D34C84">
        <w:rPr>
          <w:rFonts w:ascii="Times New Roman" w:hAnsi="Times New Roman"/>
          <w:sz w:val="28"/>
          <w:szCs w:val="28"/>
        </w:rPr>
        <w:t>Быкова Е.В., Стоянова Е.С. Финансовое искусство коммерции. – М.: Перспектива, 2005. -154с.</w:t>
      </w:r>
    </w:p>
    <w:p w:rsidR="00D34C84" w:rsidRDefault="00D34C84" w:rsidP="00D34C84">
      <w:pPr>
        <w:numPr>
          <w:ilvl w:val="0"/>
          <w:numId w:val="19"/>
        </w:numPr>
        <w:rPr>
          <w:rFonts w:ascii="Times New Roman" w:hAnsi="Times New Roman"/>
          <w:sz w:val="28"/>
          <w:szCs w:val="28"/>
        </w:rPr>
      </w:pPr>
      <w:r w:rsidRPr="00D34C84">
        <w:rPr>
          <w:rFonts w:ascii="Times New Roman" w:hAnsi="Times New Roman"/>
          <w:sz w:val="28"/>
          <w:szCs w:val="28"/>
        </w:rPr>
        <w:t>Экономический анализ: ситуации, тесты, примеры, задачи, выбор оптимальных решений, финансовое прогнозирование: Учеб. Пособие / Под ред. М.Н. Баранова, А.Д. Шеремета. – М.:Финансы и статистика, 2004. -656с.</w:t>
      </w:r>
    </w:p>
    <w:p w:rsidR="00AC448A" w:rsidRPr="00D34C84" w:rsidRDefault="00AC448A" w:rsidP="00D34C84">
      <w:pPr>
        <w:numPr>
          <w:ilvl w:val="0"/>
          <w:numId w:val="19"/>
        </w:numPr>
        <w:rPr>
          <w:rFonts w:ascii="Times New Roman" w:hAnsi="Times New Roman"/>
          <w:sz w:val="28"/>
          <w:szCs w:val="28"/>
        </w:rPr>
      </w:pPr>
      <w:r w:rsidRPr="00AC448A">
        <w:rPr>
          <w:rFonts w:ascii="Times New Roman" w:hAnsi="Times New Roman"/>
          <w:sz w:val="28"/>
          <w:szCs w:val="28"/>
        </w:rPr>
        <w:t>Торговое дело: Экономика, маркетинг, организация: Учебник. 2-е изд. перераб. и доп. / под ред. проф. Л.А. Брагина и Т.П. Данько. - М.: ИНФРА - М, 2000.</w:t>
      </w:r>
      <w:bookmarkStart w:id="6" w:name="_GoBack"/>
      <w:bookmarkEnd w:id="6"/>
    </w:p>
    <w:sectPr w:rsidR="00AC448A" w:rsidRPr="00D34C84" w:rsidSect="004E5AF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CFF" w:rsidRDefault="00284CFF" w:rsidP="000673E6">
      <w:pPr>
        <w:spacing w:after="0" w:line="240" w:lineRule="auto"/>
      </w:pPr>
      <w:r>
        <w:separator/>
      </w:r>
    </w:p>
  </w:endnote>
  <w:endnote w:type="continuationSeparator" w:id="0">
    <w:p w:rsidR="00284CFF" w:rsidRDefault="00284CFF" w:rsidP="0006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84" w:rsidRDefault="00D34C84" w:rsidP="00C21A3E">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D34C84" w:rsidRDefault="00D34C84" w:rsidP="00D34C84">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84" w:rsidRDefault="00D34C84" w:rsidP="00C21A3E">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1F18C1">
      <w:rPr>
        <w:rStyle w:val="ad"/>
        <w:noProof/>
      </w:rPr>
      <w:t>2</w:t>
    </w:r>
    <w:r>
      <w:rPr>
        <w:rStyle w:val="ad"/>
      </w:rPr>
      <w:fldChar w:fldCharType="end"/>
    </w:r>
  </w:p>
  <w:p w:rsidR="00D34C84" w:rsidRDefault="00D34C84" w:rsidP="00D34C84">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CFF" w:rsidRDefault="00284CFF" w:rsidP="000673E6">
      <w:pPr>
        <w:spacing w:after="0" w:line="240" w:lineRule="auto"/>
      </w:pPr>
      <w:r>
        <w:separator/>
      </w:r>
    </w:p>
  </w:footnote>
  <w:footnote w:type="continuationSeparator" w:id="0">
    <w:p w:rsidR="00284CFF" w:rsidRDefault="00284CFF" w:rsidP="000673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2DEB4B8"/>
    <w:lvl w:ilvl="0">
      <w:start w:val="1"/>
      <w:numFmt w:val="decimal"/>
      <w:lvlText w:val="%1."/>
      <w:lvlJc w:val="left"/>
      <w:pPr>
        <w:tabs>
          <w:tab w:val="num" w:pos="1492"/>
        </w:tabs>
        <w:ind w:left="1492" w:hanging="360"/>
      </w:pPr>
    </w:lvl>
  </w:abstractNum>
  <w:abstractNum w:abstractNumId="1">
    <w:nsid w:val="FFFFFF7D"/>
    <w:multiLevelType w:val="singleLevel"/>
    <w:tmpl w:val="C4C426CE"/>
    <w:lvl w:ilvl="0">
      <w:start w:val="1"/>
      <w:numFmt w:val="decimal"/>
      <w:lvlText w:val="%1."/>
      <w:lvlJc w:val="left"/>
      <w:pPr>
        <w:tabs>
          <w:tab w:val="num" w:pos="1209"/>
        </w:tabs>
        <w:ind w:left="1209" w:hanging="360"/>
      </w:pPr>
    </w:lvl>
  </w:abstractNum>
  <w:abstractNum w:abstractNumId="2">
    <w:nsid w:val="FFFFFF7E"/>
    <w:multiLevelType w:val="singleLevel"/>
    <w:tmpl w:val="76D65CC8"/>
    <w:lvl w:ilvl="0">
      <w:start w:val="1"/>
      <w:numFmt w:val="decimal"/>
      <w:lvlText w:val="%1."/>
      <w:lvlJc w:val="left"/>
      <w:pPr>
        <w:tabs>
          <w:tab w:val="num" w:pos="926"/>
        </w:tabs>
        <w:ind w:left="926" w:hanging="360"/>
      </w:pPr>
    </w:lvl>
  </w:abstractNum>
  <w:abstractNum w:abstractNumId="3">
    <w:nsid w:val="FFFFFF7F"/>
    <w:multiLevelType w:val="singleLevel"/>
    <w:tmpl w:val="4388314C"/>
    <w:lvl w:ilvl="0">
      <w:start w:val="1"/>
      <w:numFmt w:val="decimal"/>
      <w:lvlText w:val="%1."/>
      <w:lvlJc w:val="left"/>
      <w:pPr>
        <w:tabs>
          <w:tab w:val="num" w:pos="643"/>
        </w:tabs>
        <w:ind w:left="643" w:hanging="360"/>
      </w:pPr>
    </w:lvl>
  </w:abstractNum>
  <w:abstractNum w:abstractNumId="4">
    <w:nsid w:val="FFFFFF80"/>
    <w:multiLevelType w:val="singleLevel"/>
    <w:tmpl w:val="5986CA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E42B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E419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58621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BA6D70A"/>
    <w:lvl w:ilvl="0">
      <w:start w:val="1"/>
      <w:numFmt w:val="decimal"/>
      <w:lvlText w:val="%1."/>
      <w:lvlJc w:val="left"/>
      <w:pPr>
        <w:tabs>
          <w:tab w:val="num" w:pos="360"/>
        </w:tabs>
        <w:ind w:left="360" w:hanging="360"/>
      </w:pPr>
    </w:lvl>
  </w:abstractNum>
  <w:abstractNum w:abstractNumId="9">
    <w:nsid w:val="FFFFFF89"/>
    <w:multiLevelType w:val="singleLevel"/>
    <w:tmpl w:val="5ADE4B8A"/>
    <w:lvl w:ilvl="0">
      <w:start w:val="1"/>
      <w:numFmt w:val="bullet"/>
      <w:lvlText w:val=""/>
      <w:lvlJc w:val="left"/>
      <w:pPr>
        <w:tabs>
          <w:tab w:val="num" w:pos="360"/>
        </w:tabs>
        <w:ind w:left="360" w:hanging="360"/>
      </w:pPr>
      <w:rPr>
        <w:rFonts w:ascii="Symbol" w:hAnsi="Symbol" w:hint="default"/>
      </w:rPr>
    </w:lvl>
  </w:abstractNum>
  <w:abstractNum w:abstractNumId="10">
    <w:nsid w:val="0CB778CF"/>
    <w:multiLevelType w:val="multilevel"/>
    <w:tmpl w:val="C774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D734FB"/>
    <w:multiLevelType w:val="hybridMultilevel"/>
    <w:tmpl w:val="6C92A4BE"/>
    <w:lvl w:ilvl="0" w:tplc="04190011">
      <w:start w:val="1"/>
      <w:numFmt w:val="decimal"/>
      <w:lvlText w:val="%1)"/>
      <w:lvlJc w:val="left"/>
      <w:pPr>
        <w:tabs>
          <w:tab w:val="num" w:pos="1211"/>
        </w:tabs>
        <w:ind w:left="1211" w:hanging="360"/>
      </w:p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232F6AF9"/>
    <w:multiLevelType w:val="hybridMultilevel"/>
    <w:tmpl w:val="311ED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8505A"/>
    <w:multiLevelType w:val="hybridMultilevel"/>
    <w:tmpl w:val="E948F2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EF141E9"/>
    <w:multiLevelType w:val="hybridMultilevel"/>
    <w:tmpl w:val="A7D6454A"/>
    <w:lvl w:ilvl="0" w:tplc="FFFFFFFF">
      <w:start w:val="4"/>
      <w:numFmt w:val="bullet"/>
      <w:lvlText w:val="-"/>
      <w:lvlJc w:val="left"/>
      <w:pPr>
        <w:tabs>
          <w:tab w:val="num" w:pos="2162"/>
        </w:tabs>
        <w:ind w:left="2162" w:hanging="3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5">
    <w:nsid w:val="5D955CEF"/>
    <w:multiLevelType w:val="hybridMultilevel"/>
    <w:tmpl w:val="2EC830BA"/>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6">
    <w:nsid w:val="75FD3265"/>
    <w:multiLevelType w:val="singleLevel"/>
    <w:tmpl w:val="35A2D0A6"/>
    <w:lvl w:ilvl="0">
      <w:start w:val="3"/>
      <w:numFmt w:val="bullet"/>
      <w:lvlText w:val="-"/>
      <w:lvlJc w:val="left"/>
      <w:pPr>
        <w:tabs>
          <w:tab w:val="num" w:pos="927"/>
        </w:tabs>
        <w:ind w:left="927" w:hanging="360"/>
      </w:pPr>
      <w:rPr>
        <w:rFonts w:hint="default"/>
      </w:rPr>
    </w:lvl>
  </w:abstractNum>
  <w:abstractNum w:abstractNumId="17">
    <w:nsid w:val="78BF077B"/>
    <w:multiLevelType w:val="hybridMultilevel"/>
    <w:tmpl w:val="FEBAB0FC"/>
    <w:lvl w:ilvl="0" w:tplc="1E44652E">
      <w:start w:val="1"/>
      <w:numFmt w:val="decimal"/>
      <w:lvlText w:val="%1."/>
      <w:lvlJc w:val="left"/>
      <w:pPr>
        <w:tabs>
          <w:tab w:val="num" w:pos="1789"/>
        </w:tabs>
        <w:ind w:left="1789" w:hanging="108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8">
    <w:nsid w:val="7ACF1B88"/>
    <w:multiLevelType w:val="hybridMultilevel"/>
    <w:tmpl w:val="B546B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12"/>
  </w:num>
  <w:num w:numId="5">
    <w:abstractNumId w:val="15"/>
  </w:num>
  <w:num w:numId="6">
    <w:abstractNumId w:val="18"/>
  </w:num>
  <w:num w:numId="7">
    <w:abstractNumId w:val="17"/>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55A1"/>
    <w:rsid w:val="000277AF"/>
    <w:rsid w:val="000479AE"/>
    <w:rsid w:val="000673E6"/>
    <w:rsid w:val="000A10DB"/>
    <w:rsid w:val="000A3761"/>
    <w:rsid w:val="000C1F7B"/>
    <w:rsid w:val="000D4ACF"/>
    <w:rsid w:val="00114F0F"/>
    <w:rsid w:val="001D332A"/>
    <w:rsid w:val="001D5D0F"/>
    <w:rsid w:val="001F18C1"/>
    <w:rsid w:val="00273E7E"/>
    <w:rsid w:val="00281434"/>
    <w:rsid w:val="00284CFF"/>
    <w:rsid w:val="002A708C"/>
    <w:rsid w:val="00365816"/>
    <w:rsid w:val="003F31F0"/>
    <w:rsid w:val="00406665"/>
    <w:rsid w:val="004411F0"/>
    <w:rsid w:val="00450BCF"/>
    <w:rsid w:val="0046608F"/>
    <w:rsid w:val="004A7D4B"/>
    <w:rsid w:val="004E5AF0"/>
    <w:rsid w:val="004F0090"/>
    <w:rsid w:val="005836B6"/>
    <w:rsid w:val="005A0D25"/>
    <w:rsid w:val="005C0D30"/>
    <w:rsid w:val="00681B36"/>
    <w:rsid w:val="006A55C9"/>
    <w:rsid w:val="00726F20"/>
    <w:rsid w:val="00731F35"/>
    <w:rsid w:val="007D5309"/>
    <w:rsid w:val="007F4F6D"/>
    <w:rsid w:val="00806D34"/>
    <w:rsid w:val="00813168"/>
    <w:rsid w:val="00823E66"/>
    <w:rsid w:val="008455A1"/>
    <w:rsid w:val="008777D4"/>
    <w:rsid w:val="008E1DCC"/>
    <w:rsid w:val="009145CA"/>
    <w:rsid w:val="0092015A"/>
    <w:rsid w:val="00993A59"/>
    <w:rsid w:val="009F146E"/>
    <w:rsid w:val="009F5AFA"/>
    <w:rsid w:val="00A234AE"/>
    <w:rsid w:val="00A77C6E"/>
    <w:rsid w:val="00A82B2A"/>
    <w:rsid w:val="00AB565A"/>
    <w:rsid w:val="00AC448A"/>
    <w:rsid w:val="00B22248"/>
    <w:rsid w:val="00B34B0F"/>
    <w:rsid w:val="00B646F7"/>
    <w:rsid w:val="00B8542E"/>
    <w:rsid w:val="00BC11BE"/>
    <w:rsid w:val="00BF66F8"/>
    <w:rsid w:val="00C21A3E"/>
    <w:rsid w:val="00C72334"/>
    <w:rsid w:val="00C909AB"/>
    <w:rsid w:val="00C92806"/>
    <w:rsid w:val="00CC7202"/>
    <w:rsid w:val="00CD63E8"/>
    <w:rsid w:val="00CE659C"/>
    <w:rsid w:val="00D23370"/>
    <w:rsid w:val="00D34C84"/>
    <w:rsid w:val="00D47CFC"/>
    <w:rsid w:val="00D6531A"/>
    <w:rsid w:val="00DC0BA2"/>
    <w:rsid w:val="00DC78C8"/>
    <w:rsid w:val="00DD05F4"/>
    <w:rsid w:val="00E16FB7"/>
    <w:rsid w:val="00E9431F"/>
    <w:rsid w:val="00F22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D6E04BD-5099-424A-8CAD-3D5A4599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AF0"/>
    <w:pPr>
      <w:spacing w:after="200" w:line="276" w:lineRule="auto"/>
    </w:pPr>
    <w:rPr>
      <w:sz w:val="22"/>
      <w:szCs w:val="22"/>
      <w:lang w:eastAsia="en-US"/>
    </w:rPr>
  </w:style>
  <w:style w:type="paragraph" w:styleId="1">
    <w:name w:val="heading 1"/>
    <w:basedOn w:val="a"/>
    <w:next w:val="a"/>
    <w:link w:val="10"/>
    <w:qFormat/>
    <w:rsid w:val="004F009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9145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Название Знак"/>
    <w:basedOn w:val="a0"/>
    <w:link w:val="a3"/>
    <w:uiPriority w:val="10"/>
    <w:rsid w:val="009145CA"/>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DD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D05F4"/>
    <w:rPr>
      <w:rFonts w:ascii="Courier New" w:eastAsia="Times New Roman" w:hAnsi="Courier New" w:cs="Courier New"/>
      <w:sz w:val="20"/>
      <w:szCs w:val="20"/>
      <w:lang w:eastAsia="ru-RU"/>
    </w:rPr>
  </w:style>
  <w:style w:type="paragraph" w:styleId="a5">
    <w:name w:val="footnote text"/>
    <w:basedOn w:val="a"/>
    <w:link w:val="a6"/>
    <w:uiPriority w:val="99"/>
    <w:semiHidden/>
    <w:rsid w:val="000673E6"/>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basedOn w:val="a0"/>
    <w:link w:val="a5"/>
    <w:uiPriority w:val="99"/>
    <w:semiHidden/>
    <w:rsid w:val="000673E6"/>
    <w:rPr>
      <w:rFonts w:ascii="Times New Roman" w:eastAsia="Times New Roman" w:hAnsi="Times New Roman" w:cs="Times New Roman"/>
      <w:sz w:val="20"/>
      <w:szCs w:val="20"/>
      <w:lang w:eastAsia="ru-RU"/>
    </w:rPr>
  </w:style>
  <w:style w:type="character" w:styleId="a7">
    <w:name w:val="footnote reference"/>
    <w:basedOn w:val="a0"/>
    <w:uiPriority w:val="99"/>
    <w:semiHidden/>
    <w:rsid w:val="000673E6"/>
    <w:rPr>
      <w:vertAlign w:val="superscript"/>
    </w:rPr>
  </w:style>
  <w:style w:type="paragraph" w:styleId="a8">
    <w:name w:val="List Paragraph"/>
    <w:basedOn w:val="a"/>
    <w:uiPriority w:val="34"/>
    <w:qFormat/>
    <w:rsid w:val="005C0D30"/>
    <w:pPr>
      <w:ind w:left="720"/>
      <w:contextualSpacing/>
    </w:pPr>
    <w:rPr>
      <w:rFonts w:ascii="Times New Roman" w:hAnsi="Times New Roman"/>
      <w:sz w:val="24"/>
    </w:rPr>
  </w:style>
  <w:style w:type="character" w:customStyle="1" w:styleId="apple-style-span">
    <w:name w:val="apple-style-span"/>
    <w:basedOn w:val="a0"/>
    <w:rsid w:val="005C0D30"/>
  </w:style>
  <w:style w:type="character" w:customStyle="1" w:styleId="apple-converted-space">
    <w:name w:val="apple-converted-space"/>
    <w:basedOn w:val="a0"/>
    <w:rsid w:val="005C0D30"/>
  </w:style>
  <w:style w:type="paragraph" w:styleId="3">
    <w:name w:val="Body Text Indent 3"/>
    <w:basedOn w:val="a"/>
    <w:link w:val="30"/>
    <w:uiPriority w:val="99"/>
    <w:rsid w:val="001D332A"/>
    <w:pPr>
      <w:spacing w:after="0" w:line="360" w:lineRule="auto"/>
      <w:ind w:firstLine="709"/>
      <w:jc w:val="both"/>
    </w:pPr>
    <w:rPr>
      <w:rFonts w:ascii="Times New Roman" w:eastAsia="Times New Roman" w:hAnsi="Times New Roman"/>
      <w:sz w:val="28"/>
      <w:szCs w:val="24"/>
      <w:lang w:eastAsia="ru-RU"/>
    </w:rPr>
  </w:style>
  <w:style w:type="character" w:customStyle="1" w:styleId="30">
    <w:name w:val="Основной текст с отступом 3 Знак"/>
    <w:basedOn w:val="a0"/>
    <w:link w:val="3"/>
    <w:uiPriority w:val="99"/>
    <w:rsid w:val="001D332A"/>
    <w:rPr>
      <w:rFonts w:ascii="Times New Roman" w:eastAsia="Times New Roman" w:hAnsi="Times New Roman" w:cs="Times New Roman"/>
      <w:sz w:val="28"/>
      <w:szCs w:val="24"/>
      <w:lang w:eastAsia="ru-RU"/>
    </w:rPr>
  </w:style>
  <w:style w:type="paragraph" w:styleId="a9">
    <w:name w:val="Normal (Web)"/>
    <w:basedOn w:val="a"/>
    <w:uiPriority w:val="99"/>
    <w:unhideWhenUsed/>
    <w:rsid w:val="004A7D4B"/>
    <w:pPr>
      <w:spacing w:before="100" w:beforeAutospacing="1" w:after="100" w:afterAutospacing="1" w:line="240" w:lineRule="auto"/>
    </w:pPr>
    <w:rPr>
      <w:rFonts w:ascii="Times New Roman" w:eastAsia="Times New Roman" w:hAnsi="Times New Roman"/>
      <w:sz w:val="24"/>
      <w:szCs w:val="24"/>
      <w:lang w:eastAsia="ru-RU"/>
    </w:rPr>
  </w:style>
  <w:style w:type="table" w:styleId="aa">
    <w:name w:val="Table Grid"/>
    <w:basedOn w:val="a1"/>
    <w:uiPriority w:val="59"/>
    <w:rsid w:val="009F5A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
    <w:name w:val="_Текст статьи"/>
    <w:basedOn w:val="a"/>
    <w:rsid w:val="00B22248"/>
    <w:pPr>
      <w:tabs>
        <w:tab w:val="left" w:leader="dot" w:pos="3005"/>
      </w:tabs>
      <w:autoSpaceDE w:val="0"/>
      <w:autoSpaceDN w:val="0"/>
      <w:adjustRightInd w:val="0"/>
      <w:spacing w:after="0" w:line="240" w:lineRule="auto"/>
      <w:ind w:firstLine="284"/>
      <w:jc w:val="both"/>
    </w:pPr>
    <w:rPr>
      <w:rFonts w:ascii="Arial" w:eastAsia="Times New Roman" w:hAnsi="Arial"/>
      <w:sz w:val="20"/>
      <w:szCs w:val="18"/>
      <w:lang w:eastAsia="ru-RU"/>
    </w:rPr>
  </w:style>
  <w:style w:type="character" w:customStyle="1" w:styleId="10">
    <w:name w:val="Заголовок 1 Знак"/>
    <w:basedOn w:val="a0"/>
    <w:link w:val="1"/>
    <w:rsid w:val="004F0090"/>
    <w:rPr>
      <w:rFonts w:ascii="Arial" w:eastAsia="Calibri" w:hAnsi="Arial" w:cs="Arial"/>
      <w:b/>
      <w:bCs/>
      <w:kern w:val="32"/>
      <w:sz w:val="32"/>
      <w:szCs w:val="32"/>
      <w:lang w:val="ru-RU" w:eastAsia="en-US" w:bidi="ar-SA"/>
    </w:rPr>
  </w:style>
  <w:style w:type="paragraph" w:styleId="11">
    <w:name w:val="toc 1"/>
    <w:basedOn w:val="a"/>
    <w:next w:val="a"/>
    <w:autoRedefine/>
    <w:semiHidden/>
    <w:rsid w:val="004F0090"/>
  </w:style>
  <w:style w:type="paragraph" w:styleId="ac">
    <w:name w:val="footer"/>
    <w:basedOn w:val="a"/>
    <w:rsid w:val="00D34C84"/>
    <w:pPr>
      <w:tabs>
        <w:tab w:val="center" w:pos="4677"/>
        <w:tab w:val="right" w:pos="9355"/>
      </w:tabs>
    </w:pPr>
  </w:style>
  <w:style w:type="character" w:styleId="ad">
    <w:name w:val="page number"/>
    <w:basedOn w:val="a0"/>
    <w:rsid w:val="00D34C84"/>
  </w:style>
  <w:style w:type="paragraph" w:customStyle="1" w:styleId="ae">
    <w:name w:val="формат"/>
    <w:basedOn w:val="a"/>
    <w:autoRedefine/>
    <w:rsid w:val="004411F0"/>
    <w:pPr>
      <w:pageBreakBefore/>
      <w:spacing w:after="160" w:line="360" w:lineRule="auto"/>
    </w:pPr>
    <w:rPr>
      <w:rFonts w:ascii="Times New Roman" w:eastAsia="Times New Roman" w:hAnsi="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07483">
      <w:bodyDiv w:val="1"/>
      <w:marLeft w:val="0"/>
      <w:marRight w:val="0"/>
      <w:marTop w:val="0"/>
      <w:marBottom w:val="0"/>
      <w:divBdr>
        <w:top w:val="none" w:sz="0" w:space="0" w:color="auto"/>
        <w:left w:val="none" w:sz="0" w:space="0" w:color="auto"/>
        <w:bottom w:val="none" w:sz="0" w:space="0" w:color="auto"/>
        <w:right w:val="none" w:sz="0" w:space="0" w:color="auto"/>
      </w:divBdr>
    </w:div>
    <w:div w:id="484008986">
      <w:bodyDiv w:val="1"/>
      <w:marLeft w:val="0"/>
      <w:marRight w:val="0"/>
      <w:marTop w:val="0"/>
      <w:marBottom w:val="0"/>
      <w:divBdr>
        <w:top w:val="none" w:sz="0" w:space="0" w:color="auto"/>
        <w:left w:val="none" w:sz="0" w:space="0" w:color="auto"/>
        <w:bottom w:val="none" w:sz="0" w:space="0" w:color="auto"/>
        <w:right w:val="none" w:sz="0" w:space="0" w:color="auto"/>
      </w:divBdr>
      <w:divsChild>
        <w:div w:id="1172836944">
          <w:marLeft w:val="0"/>
          <w:marRight w:val="0"/>
          <w:marTop w:val="0"/>
          <w:marBottom w:val="0"/>
          <w:divBdr>
            <w:top w:val="none" w:sz="0" w:space="0" w:color="auto"/>
            <w:left w:val="none" w:sz="0" w:space="0" w:color="auto"/>
            <w:bottom w:val="none" w:sz="0" w:space="0" w:color="auto"/>
            <w:right w:val="none" w:sz="0" w:space="0" w:color="auto"/>
          </w:divBdr>
          <w:divsChild>
            <w:div w:id="8885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4354">
      <w:bodyDiv w:val="1"/>
      <w:marLeft w:val="0"/>
      <w:marRight w:val="0"/>
      <w:marTop w:val="0"/>
      <w:marBottom w:val="0"/>
      <w:divBdr>
        <w:top w:val="none" w:sz="0" w:space="0" w:color="auto"/>
        <w:left w:val="none" w:sz="0" w:space="0" w:color="auto"/>
        <w:bottom w:val="none" w:sz="0" w:space="0" w:color="auto"/>
        <w:right w:val="none" w:sz="0" w:space="0" w:color="auto"/>
      </w:divBdr>
      <w:divsChild>
        <w:div w:id="1751735533">
          <w:marLeft w:val="0"/>
          <w:marRight w:val="0"/>
          <w:marTop w:val="0"/>
          <w:marBottom w:val="0"/>
          <w:divBdr>
            <w:top w:val="none" w:sz="0" w:space="0" w:color="auto"/>
            <w:left w:val="none" w:sz="0" w:space="0" w:color="auto"/>
            <w:bottom w:val="none" w:sz="0" w:space="0" w:color="auto"/>
            <w:right w:val="none" w:sz="0" w:space="0" w:color="auto"/>
          </w:divBdr>
          <w:divsChild>
            <w:div w:id="489760887">
              <w:marLeft w:val="0"/>
              <w:marRight w:val="0"/>
              <w:marTop w:val="0"/>
              <w:marBottom w:val="0"/>
              <w:divBdr>
                <w:top w:val="none" w:sz="0" w:space="0" w:color="auto"/>
                <w:left w:val="none" w:sz="0" w:space="0" w:color="auto"/>
                <w:bottom w:val="none" w:sz="0" w:space="0" w:color="auto"/>
                <w:right w:val="none" w:sz="0" w:space="0" w:color="auto"/>
              </w:divBdr>
              <w:divsChild>
                <w:div w:id="749737269">
                  <w:marLeft w:val="0"/>
                  <w:marRight w:val="0"/>
                  <w:marTop w:val="0"/>
                  <w:marBottom w:val="0"/>
                  <w:divBdr>
                    <w:top w:val="none" w:sz="0" w:space="0" w:color="auto"/>
                    <w:left w:val="none" w:sz="0" w:space="0" w:color="auto"/>
                    <w:bottom w:val="none" w:sz="0" w:space="0" w:color="auto"/>
                    <w:right w:val="none" w:sz="0" w:space="0" w:color="auto"/>
                  </w:divBdr>
                  <w:divsChild>
                    <w:div w:id="1961302653">
                      <w:marLeft w:val="0"/>
                      <w:marRight w:val="0"/>
                      <w:marTop w:val="0"/>
                      <w:marBottom w:val="0"/>
                      <w:divBdr>
                        <w:top w:val="none" w:sz="0" w:space="0" w:color="auto"/>
                        <w:left w:val="none" w:sz="0" w:space="0" w:color="auto"/>
                        <w:bottom w:val="none" w:sz="0" w:space="0" w:color="auto"/>
                        <w:right w:val="none" w:sz="0" w:space="0" w:color="auto"/>
                      </w:divBdr>
                      <w:divsChild>
                        <w:div w:id="12050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103405">
      <w:bodyDiv w:val="1"/>
      <w:marLeft w:val="0"/>
      <w:marRight w:val="0"/>
      <w:marTop w:val="0"/>
      <w:marBottom w:val="0"/>
      <w:divBdr>
        <w:top w:val="none" w:sz="0" w:space="0" w:color="auto"/>
        <w:left w:val="none" w:sz="0" w:space="0" w:color="auto"/>
        <w:bottom w:val="none" w:sz="0" w:space="0" w:color="auto"/>
        <w:right w:val="none" w:sz="0" w:space="0" w:color="auto"/>
      </w:divBdr>
    </w:div>
    <w:div w:id="761492355">
      <w:bodyDiv w:val="1"/>
      <w:marLeft w:val="0"/>
      <w:marRight w:val="0"/>
      <w:marTop w:val="0"/>
      <w:marBottom w:val="0"/>
      <w:divBdr>
        <w:top w:val="none" w:sz="0" w:space="0" w:color="auto"/>
        <w:left w:val="none" w:sz="0" w:space="0" w:color="auto"/>
        <w:bottom w:val="none" w:sz="0" w:space="0" w:color="auto"/>
        <w:right w:val="none" w:sz="0" w:space="0" w:color="auto"/>
      </w:divBdr>
      <w:divsChild>
        <w:div w:id="55667397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90224181">
      <w:bodyDiv w:val="1"/>
      <w:marLeft w:val="0"/>
      <w:marRight w:val="0"/>
      <w:marTop w:val="0"/>
      <w:marBottom w:val="0"/>
      <w:divBdr>
        <w:top w:val="none" w:sz="0" w:space="0" w:color="auto"/>
        <w:left w:val="none" w:sz="0" w:space="0" w:color="auto"/>
        <w:bottom w:val="none" w:sz="0" w:space="0" w:color="auto"/>
        <w:right w:val="none" w:sz="0" w:space="0" w:color="auto"/>
      </w:divBdr>
      <w:divsChild>
        <w:div w:id="11565315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45890010">
      <w:bodyDiv w:val="1"/>
      <w:marLeft w:val="0"/>
      <w:marRight w:val="0"/>
      <w:marTop w:val="0"/>
      <w:marBottom w:val="0"/>
      <w:divBdr>
        <w:top w:val="none" w:sz="0" w:space="0" w:color="auto"/>
        <w:left w:val="none" w:sz="0" w:space="0" w:color="auto"/>
        <w:bottom w:val="none" w:sz="0" w:space="0" w:color="auto"/>
        <w:right w:val="none" w:sz="0" w:space="0" w:color="auto"/>
      </w:divBdr>
      <w:divsChild>
        <w:div w:id="529759527">
          <w:marLeft w:val="0"/>
          <w:marRight w:val="0"/>
          <w:marTop w:val="0"/>
          <w:marBottom w:val="0"/>
          <w:divBdr>
            <w:top w:val="none" w:sz="0" w:space="0" w:color="auto"/>
            <w:left w:val="none" w:sz="0" w:space="0" w:color="auto"/>
            <w:bottom w:val="none" w:sz="0" w:space="0" w:color="auto"/>
            <w:right w:val="none" w:sz="0" w:space="0" w:color="auto"/>
          </w:divBdr>
          <w:divsChild>
            <w:div w:id="621618443">
              <w:marLeft w:val="0"/>
              <w:marRight w:val="0"/>
              <w:marTop w:val="0"/>
              <w:marBottom w:val="0"/>
              <w:divBdr>
                <w:top w:val="none" w:sz="0" w:space="0" w:color="auto"/>
                <w:left w:val="none" w:sz="0" w:space="0" w:color="auto"/>
                <w:bottom w:val="none" w:sz="0" w:space="0" w:color="auto"/>
                <w:right w:val="none" w:sz="0" w:space="0" w:color="auto"/>
              </w:divBdr>
              <w:divsChild>
                <w:div w:id="618803424">
                  <w:marLeft w:val="0"/>
                  <w:marRight w:val="0"/>
                  <w:marTop w:val="0"/>
                  <w:marBottom w:val="0"/>
                  <w:divBdr>
                    <w:top w:val="none" w:sz="0" w:space="0" w:color="auto"/>
                    <w:left w:val="none" w:sz="0" w:space="0" w:color="auto"/>
                    <w:bottom w:val="none" w:sz="0" w:space="0" w:color="auto"/>
                    <w:right w:val="none" w:sz="0" w:space="0" w:color="auto"/>
                  </w:divBdr>
                  <w:divsChild>
                    <w:div w:id="1190029510">
                      <w:marLeft w:val="0"/>
                      <w:marRight w:val="0"/>
                      <w:marTop w:val="0"/>
                      <w:marBottom w:val="0"/>
                      <w:divBdr>
                        <w:top w:val="none" w:sz="0" w:space="0" w:color="auto"/>
                        <w:left w:val="none" w:sz="0" w:space="0" w:color="auto"/>
                        <w:bottom w:val="none" w:sz="0" w:space="0" w:color="auto"/>
                        <w:right w:val="none" w:sz="0" w:space="0" w:color="auto"/>
                      </w:divBdr>
                      <w:divsChild>
                        <w:div w:id="15480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2925</Words>
  <Characters>16677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M&amp;P</Company>
  <LinksUpToDate>false</LinksUpToDate>
  <CharactersWithSpaces>19563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VIENNA XP</dc:creator>
  <cp:keywords/>
  <dc:description/>
  <cp:lastModifiedBy>admin</cp:lastModifiedBy>
  <cp:revision>2</cp:revision>
  <cp:lastPrinted>2009-09-15T21:43:00Z</cp:lastPrinted>
  <dcterms:created xsi:type="dcterms:W3CDTF">2014-04-18T09:48:00Z</dcterms:created>
  <dcterms:modified xsi:type="dcterms:W3CDTF">2014-04-18T09:48:00Z</dcterms:modified>
</cp:coreProperties>
</file>