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AC" w:rsidRPr="00CB3B64" w:rsidRDefault="000B26AC" w:rsidP="00904CCD">
      <w:pPr>
        <w:pStyle w:val="2"/>
      </w:pPr>
      <w:r w:rsidRPr="00CB3B64">
        <w:t>Содержание</w:t>
      </w:r>
    </w:p>
    <w:p w:rsidR="00CB3B64" w:rsidRDefault="00CB3B64" w:rsidP="00CB3B64">
      <w:pPr>
        <w:widowControl w:val="0"/>
        <w:autoSpaceDE w:val="0"/>
        <w:autoSpaceDN w:val="0"/>
        <w:adjustRightInd w:val="0"/>
      </w:pP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Введение</w:t>
      </w:r>
      <w:r>
        <w:rPr>
          <w:noProof/>
          <w:webHidden/>
        </w:rPr>
        <w:tab/>
        <w:t>2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1. Валютные биржи</w:t>
      </w:r>
      <w:r>
        <w:rPr>
          <w:noProof/>
          <w:webHidden/>
        </w:rPr>
        <w:tab/>
        <w:t>3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1.1 Сущность и роль валютных бирж</w:t>
      </w:r>
      <w:r>
        <w:rPr>
          <w:noProof/>
          <w:webHidden/>
        </w:rPr>
        <w:tab/>
        <w:t>3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1.2 Функции валютных бирж и операции, осуществляемые на валютных биржах</w:t>
      </w:r>
      <w:r>
        <w:rPr>
          <w:noProof/>
          <w:webHidden/>
        </w:rPr>
        <w:tab/>
        <w:t>5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1.3 Период становления валютных бирж</w:t>
      </w:r>
      <w:r>
        <w:rPr>
          <w:noProof/>
          <w:webHidden/>
        </w:rPr>
        <w:tab/>
        <w:t>9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2. Валютные биржи в современном мире</w:t>
      </w:r>
      <w:r>
        <w:rPr>
          <w:noProof/>
          <w:webHidden/>
        </w:rPr>
        <w:tab/>
        <w:t>13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2.1 Страновые особенности функционирования валютных бирж</w:t>
      </w:r>
      <w:r>
        <w:rPr>
          <w:noProof/>
          <w:webHidden/>
        </w:rPr>
        <w:tab/>
        <w:t>13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2.2 Электронные валютные биржи в развитых странах</w:t>
      </w:r>
      <w:r>
        <w:rPr>
          <w:noProof/>
          <w:webHidden/>
        </w:rPr>
        <w:tab/>
        <w:t>20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2.3 Валютные биржи и финансовые кризисы</w:t>
      </w:r>
      <w:r>
        <w:rPr>
          <w:noProof/>
          <w:webHidden/>
        </w:rPr>
        <w:tab/>
        <w:t>24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3. Государственное регулирование валютно-кредитных отношений</w:t>
      </w:r>
      <w:r>
        <w:rPr>
          <w:noProof/>
          <w:webHidden/>
        </w:rPr>
        <w:tab/>
        <w:t>30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3.1 Формы и методы валютной политики</w:t>
      </w:r>
      <w:r>
        <w:rPr>
          <w:noProof/>
          <w:webHidden/>
        </w:rPr>
        <w:tab/>
        <w:t>30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3.2 Валютное регулирование и валютный контроль в РФ</w:t>
      </w:r>
      <w:r>
        <w:rPr>
          <w:noProof/>
          <w:webHidden/>
        </w:rPr>
        <w:tab/>
        <w:t>34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Заключение</w:t>
      </w:r>
      <w:r>
        <w:rPr>
          <w:noProof/>
          <w:webHidden/>
        </w:rPr>
        <w:tab/>
        <w:t>43</w:t>
      </w:r>
    </w:p>
    <w:p w:rsidR="00904CCD" w:rsidRDefault="00904CCD">
      <w:pPr>
        <w:pStyle w:val="22"/>
        <w:rPr>
          <w:smallCaps w:val="0"/>
          <w:noProof/>
          <w:sz w:val="24"/>
          <w:szCs w:val="24"/>
        </w:rPr>
      </w:pPr>
      <w:r w:rsidRPr="00FF6909">
        <w:rPr>
          <w:rStyle w:val="a8"/>
          <w:noProof/>
        </w:rPr>
        <w:t>Список использованной литературы</w:t>
      </w:r>
      <w:r>
        <w:rPr>
          <w:noProof/>
          <w:webHidden/>
        </w:rPr>
        <w:tab/>
        <w:t>44</w:t>
      </w:r>
    </w:p>
    <w:p w:rsidR="00AB0E74" w:rsidRPr="00CB3B64" w:rsidRDefault="00AB0E74" w:rsidP="00CB3B64">
      <w:pPr>
        <w:widowControl w:val="0"/>
        <w:autoSpaceDE w:val="0"/>
        <w:autoSpaceDN w:val="0"/>
        <w:adjustRightInd w:val="0"/>
      </w:pPr>
    </w:p>
    <w:p w:rsidR="0062003B" w:rsidRPr="00CB3B64" w:rsidRDefault="00AB0E74" w:rsidP="00AB0E74">
      <w:pPr>
        <w:pStyle w:val="2"/>
      </w:pPr>
      <w:r>
        <w:br w:type="page"/>
      </w:r>
      <w:bookmarkStart w:id="0" w:name="_Toc227268720"/>
      <w:r w:rsidR="00D322D9" w:rsidRPr="00CB3B64">
        <w:t>Введение</w:t>
      </w:r>
      <w:bookmarkEnd w:id="0"/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 наше время даже человек</w:t>
      </w:r>
      <w:r w:rsidR="00573E12" w:rsidRPr="00CB3B64">
        <w:t>,</w:t>
      </w:r>
      <w:r w:rsidRPr="00CB3B64">
        <w:t xml:space="preserve"> не имеющий никакого отношения к финансовой деятельности всякий раз, сталкивается с </w:t>
      </w:r>
      <w:r w:rsidR="000B1BF5" w:rsidRPr="00CB3B64">
        <w:t xml:space="preserve">понятием </w:t>
      </w:r>
      <w:r w:rsidR="00CB3B64" w:rsidRPr="00CB3B64">
        <w:t>"</w:t>
      </w:r>
      <w:r w:rsidR="000B1BF5" w:rsidRPr="00CB3B64">
        <w:t>Валютная биржа</w:t>
      </w:r>
      <w:r w:rsidR="00CB3B64" w:rsidRPr="00CB3B64">
        <w:t xml:space="preserve">". </w:t>
      </w:r>
      <w:r w:rsidR="000B1BF5" w:rsidRPr="00CB3B64">
        <w:t>Поэтому исследование функционирования валютных бирж является актуальным вопросом</w:t>
      </w:r>
      <w:r w:rsidR="00CB3B64" w:rsidRPr="00CB3B64">
        <w:t xml:space="preserve">. </w:t>
      </w:r>
      <w:r w:rsidR="000B1BF5" w:rsidRPr="00CB3B64">
        <w:t>Ведь верная трактовка изменений на валютных биржах – это залог правильного прогнозирования событий на рынке валюты в нынешней нестабильной обстановке</w:t>
      </w:r>
      <w:r w:rsidR="00CB3B64" w:rsidRPr="00CB3B64">
        <w:t xml:space="preserve">. </w:t>
      </w:r>
      <w:r w:rsidR="000B1BF5" w:rsidRPr="00CB3B64">
        <w:t>Основной целью своей работы я ставлю изучение сущности валютных бирж, их роли в экономике и закономерности</w:t>
      </w:r>
      <w:r w:rsidR="00CB3B64" w:rsidRPr="00CB3B64">
        <w:t xml:space="preserve"> </w:t>
      </w:r>
      <w:r w:rsidR="000B1BF5" w:rsidRPr="00CB3B64">
        <w:t>поведения в период финансовых кризисов</w:t>
      </w:r>
      <w:r w:rsidR="00CB3B64" w:rsidRPr="00CB3B64">
        <w:t xml:space="preserve">. </w:t>
      </w:r>
      <w:r w:rsidR="000B1BF5" w:rsidRPr="00CB3B64">
        <w:t>Поставленную цель я нахожу возможным реализовать через исследование функционирования валютных бирж в разные временные периоды, на разных территориях, а так же условия государственной политики, регулирующие деятельность валютных бирж в Российской Федерации</w:t>
      </w:r>
      <w:r w:rsidR="00CB3B64" w:rsidRPr="00CB3B64">
        <w:t xml:space="preserve">. </w:t>
      </w:r>
    </w:p>
    <w:p w:rsidR="00573E12" w:rsidRPr="00CB3B64" w:rsidRDefault="00AB0E74" w:rsidP="00AB0E74">
      <w:pPr>
        <w:pStyle w:val="2"/>
      </w:pPr>
      <w:r>
        <w:br w:type="page"/>
      </w:r>
      <w:bookmarkStart w:id="1" w:name="_Toc227268721"/>
      <w:r w:rsidR="00573E12" w:rsidRPr="00CB3B64">
        <w:t>1</w:t>
      </w:r>
      <w:r w:rsidR="00CB3B64" w:rsidRPr="00CB3B64">
        <w:t xml:space="preserve">. </w:t>
      </w:r>
      <w:r w:rsidR="00573E12" w:rsidRPr="00CB3B64">
        <w:t>В</w:t>
      </w:r>
      <w:r w:rsidR="0062003B" w:rsidRPr="00CB3B64">
        <w:t>алютные биржи</w:t>
      </w:r>
      <w:bookmarkEnd w:id="1"/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62003B" w:rsidRDefault="00CB3B64" w:rsidP="00AB0E74">
      <w:pPr>
        <w:pStyle w:val="2"/>
      </w:pPr>
      <w:bookmarkStart w:id="2" w:name="_Toc227268722"/>
      <w:r>
        <w:t>1.1</w:t>
      </w:r>
      <w:r w:rsidR="00D10104" w:rsidRPr="00CB3B64">
        <w:t xml:space="preserve"> С</w:t>
      </w:r>
      <w:r w:rsidR="0062003B" w:rsidRPr="00CB3B64">
        <w:t>ущность и роль валютных бирж</w:t>
      </w:r>
      <w:bookmarkEnd w:id="2"/>
    </w:p>
    <w:p w:rsidR="00AB0E74" w:rsidRPr="00AB0E74" w:rsidRDefault="00AB0E74" w:rsidP="00AB0E74"/>
    <w:p w:rsidR="00792642" w:rsidRPr="00CB3B64" w:rsidRDefault="00792642" w:rsidP="00CB3B64">
      <w:pPr>
        <w:widowControl w:val="0"/>
        <w:autoSpaceDE w:val="0"/>
        <w:autoSpaceDN w:val="0"/>
        <w:adjustRightInd w:val="0"/>
      </w:pPr>
      <w:r w:rsidRPr="00CB3B64">
        <w:t>Валютные биржи организуют биржевой валютный рынок</w:t>
      </w:r>
      <w:r w:rsidR="00CB3B64" w:rsidRPr="00CB3B64">
        <w:t xml:space="preserve">. </w:t>
      </w:r>
      <w:r w:rsidRPr="00CB3B64">
        <w:t>Валютный</w:t>
      </w:r>
      <w:r w:rsidR="00CB3B64" w:rsidRPr="00CB3B64">
        <w:t xml:space="preserve"> </w:t>
      </w:r>
      <w:r w:rsidRPr="00CB3B64">
        <w:t>рынок</w:t>
      </w:r>
      <w:r w:rsidR="00CB3B64" w:rsidRPr="00CB3B64">
        <w:t xml:space="preserve"> - </w:t>
      </w:r>
      <w:r w:rsidRPr="00CB3B64">
        <w:t>это</w:t>
      </w:r>
      <w:r w:rsidR="00CB3B64" w:rsidRPr="00CB3B64">
        <w:t xml:space="preserve"> </w:t>
      </w:r>
      <w:r w:rsidRPr="00CB3B64">
        <w:t>система</w:t>
      </w:r>
      <w:r w:rsidR="00CB3B64" w:rsidRPr="00CB3B64">
        <w:t xml:space="preserve"> </w:t>
      </w:r>
      <w:r w:rsidRPr="00CB3B64">
        <w:t>экономических</w:t>
      </w:r>
      <w:r w:rsidR="00CB3B64" w:rsidRPr="00CB3B64">
        <w:t xml:space="preserve"> </w:t>
      </w:r>
      <w:r w:rsidRPr="00CB3B64">
        <w:t>отношений</w:t>
      </w:r>
      <w:r w:rsidR="00CB3B64" w:rsidRPr="00CB3B64">
        <w:t xml:space="preserve">, </w:t>
      </w:r>
      <w:r w:rsidRPr="00CB3B64">
        <w:t>представляющая</w:t>
      </w:r>
      <w:r w:rsidR="00CB3B64" w:rsidRPr="00CB3B64">
        <w:t xml:space="preserve"> </w:t>
      </w:r>
      <w:r w:rsidRPr="00CB3B64">
        <w:t>собой</w:t>
      </w:r>
      <w:r w:rsidR="00CB3B64" w:rsidRPr="00CB3B64">
        <w:t xml:space="preserve"> </w:t>
      </w:r>
      <w:r w:rsidRPr="00CB3B64">
        <w:t>осуществление</w:t>
      </w:r>
      <w:r w:rsidR="00CB3B64" w:rsidRPr="00CB3B64">
        <w:t xml:space="preserve"> </w:t>
      </w:r>
      <w:r w:rsidRPr="00CB3B64">
        <w:t>операций</w:t>
      </w:r>
      <w:r w:rsidR="00CB3B64" w:rsidRPr="00CB3B64">
        <w:t xml:space="preserve"> </w:t>
      </w:r>
      <w:r w:rsidRPr="00CB3B64">
        <w:t>по купле продаже 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</w:t>
      </w:r>
      <w:r w:rsidRPr="00CB3B64">
        <w:t>(а в некоторых</w:t>
      </w:r>
      <w:r w:rsidR="00CB3B64" w:rsidRPr="00CB3B64">
        <w:t xml:space="preserve"> </w:t>
      </w:r>
      <w:r w:rsidRPr="00CB3B64">
        <w:t>случаях</w:t>
      </w:r>
      <w:r w:rsidR="00CB3B64" w:rsidRPr="00CB3B64">
        <w:t xml:space="preserve"> - </w:t>
      </w:r>
      <w:r w:rsidRPr="00CB3B64">
        <w:t>ценных</w:t>
      </w:r>
      <w:r w:rsidR="00CB3B64" w:rsidRPr="00CB3B64">
        <w:t xml:space="preserve"> </w:t>
      </w:r>
      <w:r w:rsidRPr="00CB3B64">
        <w:t>бумаг</w:t>
      </w:r>
      <w:r w:rsidR="00CB3B64" w:rsidRPr="00CB3B64">
        <w:t xml:space="preserve"> </w:t>
      </w:r>
      <w:r w:rsidRPr="00CB3B64">
        <w:t>в иностранной</w:t>
      </w:r>
      <w:r w:rsidR="00CB3B64" w:rsidRPr="00CB3B64">
        <w:t xml:space="preserve"> </w:t>
      </w:r>
      <w:r w:rsidRPr="00CB3B64">
        <w:t>валюте</w:t>
      </w:r>
      <w:r w:rsidR="00CB3B64" w:rsidRPr="00CB3B64">
        <w:t xml:space="preserve"> </w:t>
      </w:r>
      <w:r w:rsidRPr="00CB3B64">
        <w:t>и срочных</w:t>
      </w:r>
      <w:r w:rsidR="00CB3B64" w:rsidRPr="00CB3B64">
        <w:t xml:space="preserve"> </w:t>
      </w:r>
      <w:r w:rsidRPr="00CB3B64">
        <w:t>контрактов на иностранную валюту</w:t>
      </w:r>
      <w:r w:rsidR="00CB3B64" w:rsidRPr="00CB3B64">
        <w:t>),</w:t>
      </w:r>
      <w:r w:rsidRPr="00CB3B64">
        <w:t xml:space="preserve"> а также операций по инвестированию валютного капитала</w:t>
      </w:r>
      <w:r w:rsidR="00CB3B64" w:rsidRPr="00CB3B64">
        <w:t xml:space="preserve">. </w:t>
      </w:r>
      <w:r w:rsidRPr="00CB3B64">
        <w:t>Именно на валютном рынке происходит согласование интересов продавцов и покупателей валютных ценностей</w:t>
      </w:r>
      <w:r w:rsidR="00CB3B64" w:rsidRPr="00CB3B64">
        <w:t xml:space="preserve">. </w:t>
      </w:r>
    </w:p>
    <w:p w:rsidR="00792642" w:rsidRPr="00CB3B64" w:rsidRDefault="00792642" w:rsidP="00CB3B64">
      <w:pPr>
        <w:widowControl w:val="0"/>
        <w:autoSpaceDE w:val="0"/>
        <w:autoSpaceDN w:val="0"/>
        <w:adjustRightInd w:val="0"/>
      </w:pPr>
      <w:r w:rsidRPr="00CB3B64">
        <w:t>Валютная биржа</w:t>
      </w:r>
      <w:r w:rsidR="00CB3B64" w:rsidRPr="00CB3B64">
        <w:t xml:space="preserve"> - </w:t>
      </w:r>
      <w:r w:rsidRPr="00CB3B64">
        <w:t>это элемент инфраструктуры валютного рынка</w:t>
      </w:r>
      <w:r w:rsidR="00CB3B64" w:rsidRPr="00CB3B64">
        <w:t xml:space="preserve">, </w:t>
      </w:r>
      <w:r w:rsidRPr="00CB3B64">
        <w:t>чья деятельность</w:t>
      </w:r>
      <w:r w:rsidR="00CB3B64" w:rsidRPr="00CB3B64">
        <w:t xml:space="preserve"> </w:t>
      </w:r>
      <w:r w:rsidRPr="00CB3B64">
        <w:t>состоит</w:t>
      </w:r>
      <w:r w:rsidR="00CB3B64" w:rsidRPr="00CB3B64">
        <w:t xml:space="preserve"> </w:t>
      </w:r>
      <w:r w:rsidRPr="00CB3B64">
        <w:t>в предоставлении услуг по организации и проведению торгов, в ходе которых их участники заключают сделки с иностранной валютой</w:t>
      </w:r>
    </w:p>
    <w:p w:rsidR="00792642" w:rsidRPr="00CB3B64" w:rsidRDefault="00792642" w:rsidP="00CB3B64">
      <w:pPr>
        <w:widowControl w:val="0"/>
        <w:autoSpaceDE w:val="0"/>
        <w:autoSpaceDN w:val="0"/>
        <w:adjustRightInd w:val="0"/>
      </w:pPr>
      <w:r w:rsidRPr="00CB3B64">
        <w:t>На валютной</w:t>
      </w:r>
      <w:r w:rsidR="00CB3B64" w:rsidRPr="00CB3B64">
        <w:t xml:space="preserve"> </w:t>
      </w:r>
      <w:r w:rsidRPr="00CB3B64">
        <w:t>бирже осуществляется свободная купля продажа национальных валют исходя из курсового соотношения между ними (котировки</w:t>
      </w:r>
      <w:r w:rsidR="00CB3B64" w:rsidRPr="00CB3B64">
        <w:t>),</w:t>
      </w:r>
      <w:r w:rsidRPr="00CB3B64">
        <w:t xml:space="preserve"> складывающегося на рынке под воздействием</w:t>
      </w:r>
      <w:r w:rsidR="00CB3B64" w:rsidRPr="00CB3B64">
        <w:t xml:space="preserve"> </w:t>
      </w:r>
      <w:r w:rsidRPr="00CB3B64">
        <w:t>спроса</w:t>
      </w:r>
      <w:r w:rsidR="00CB3B64" w:rsidRPr="00CB3B64">
        <w:t xml:space="preserve"> </w:t>
      </w:r>
      <w:r w:rsidRPr="00CB3B64">
        <w:t>и предложения</w:t>
      </w:r>
      <w:r w:rsidR="00CB3B64" w:rsidRPr="00CB3B64">
        <w:t xml:space="preserve">. </w:t>
      </w:r>
      <w:r w:rsidRPr="00CB3B64">
        <w:t>Этому</w:t>
      </w:r>
      <w:r w:rsidR="00CB3B64" w:rsidRPr="00CB3B64">
        <w:t xml:space="preserve"> </w:t>
      </w:r>
      <w:r w:rsidRPr="00CB3B64">
        <w:t>типу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присущи</w:t>
      </w:r>
      <w:r w:rsidR="00CB3B64" w:rsidRPr="00CB3B64">
        <w:t xml:space="preserve"> </w:t>
      </w:r>
      <w:r w:rsidRPr="00CB3B64">
        <w:t>все элементы классической биржевой торговли</w:t>
      </w:r>
      <w:r w:rsidR="00CB3B64" w:rsidRPr="00CB3B64">
        <w:t xml:space="preserve">. </w:t>
      </w:r>
    </w:p>
    <w:p w:rsidR="00E979FB" w:rsidRPr="00CB3B64" w:rsidRDefault="00792642" w:rsidP="00CB3B64">
      <w:pPr>
        <w:widowControl w:val="0"/>
        <w:autoSpaceDE w:val="0"/>
        <w:autoSpaceDN w:val="0"/>
        <w:adjustRightInd w:val="0"/>
      </w:pPr>
      <w:r w:rsidRPr="00CB3B64">
        <w:t>Котировка на валютных биржах зависит от покупательной способности обмениваемых валют, которая в свою очередь определяется</w:t>
      </w:r>
      <w:r w:rsidR="00CB3B64" w:rsidRPr="00CB3B64">
        <w:t xml:space="preserve"> </w:t>
      </w:r>
      <w:r w:rsidRPr="00CB3B64">
        <w:t>экономической</w:t>
      </w:r>
      <w:r w:rsidR="00CB3B64" w:rsidRPr="00CB3B64">
        <w:t xml:space="preserve"> </w:t>
      </w:r>
      <w:r w:rsidRPr="00CB3B64">
        <w:t>ситуацией</w:t>
      </w:r>
      <w:r w:rsidR="00CB3B64" w:rsidRPr="00CB3B64">
        <w:t xml:space="preserve"> </w:t>
      </w:r>
      <w:r w:rsidRPr="00CB3B64">
        <w:t>в странах эмитентах</w:t>
      </w:r>
      <w:r w:rsidR="00CB3B64" w:rsidRPr="00CB3B64">
        <w:t xml:space="preserve">. </w:t>
      </w:r>
      <w:r w:rsidRPr="00CB3B64">
        <w:t>Операции на валютных биржах основаны на конвертируемости</w:t>
      </w:r>
      <w:r w:rsidR="00CB3B64" w:rsidRPr="00CB3B64">
        <w:t xml:space="preserve"> </w:t>
      </w:r>
      <w:r w:rsidRPr="00CB3B64">
        <w:t>валют</w:t>
      </w:r>
      <w:r w:rsidR="00CB3B64" w:rsidRPr="00CB3B64">
        <w:t xml:space="preserve">, </w:t>
      </w:r>
      <w:r w:rsidRPr="00CB3B64">
        <w:t>обмениваемых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них</w:t>
      </w:r>
      <w:r w:rsidR="00CB3B64" w:rsidRPr="00CB3B64">
        <w:t xml:space="preserve">. </w:t>
      </w:r>
      <w:r w:rsidRPr="00CB3B64">
        <w:t>Конвертируемость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- </w:t>
      </w:r>
      <w:r w:rsidRPr="00CB3B64">
        <w:t>это возможность обмена денежных единиц одной страны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валюту</w:t>
      </w:r>
      <w:r w:rsidR="00CB3B64" w:rsidRPr="00CB3B64">
        <w:t xml:space="preserve"> </w:t>
      </w:r>
      <w:r w:rsidRPr="00CB3B64">
        <w:t>других</w:t>
      </w:r>
      <w:r w:rsidR="00CB3B64" w:rsidRPr="00CB3B64">
        <w:t xml:space="preserve"> </w:t>
      </w:r>
      <w:r w:rsidRPr="00CB3B64">
        <w:t>стран</w:t>
      </w:r>
      <w:r w:rsidR="00CB3B64" w:rsidRPr="00CB3B64">
        <w:t xml:space="preserve"> </w:t>
      </w:r>
      <w:r w:rsidRPr="00CB3B64">
        <w:t>и на</w:t>
      </w:r>
      <w:r w:rsidR="00CB3B64" w:rsidRPr="00CB3B64">
        <w:t xml:space="preserve"> </w:t>
      </w:r>
      <w:r w:rsidRPr="00CB3B64">
        <w:t>международно-признанные платежные средства</w:t>
      </w:r>
      <w:r w:rsidR="00CB3B64" w:rsidRPr="00CB3B64">
        <w:t xml:space="preserve">. </w:t>
      </w:r>
      <w:r w:rsidRPr="00CB3B64">
        <w:t>Различают</w:t>
      </w:r>
      <w:r w:rsidR="00CB3B64" w:rsidRPr="00CB3B64">
        <w:t xml:space="preserve"> </w:t>
      </w:r>
      <w:r w:rsidRPr="00CB3B64">
        <w:t>свободно</w:t>
      </w:r>
      <w:r w:rsidR="00CB3B64" w:rsidRPr="00CB3B64">
        <w:t xml:space="preserve"> </w:t>
      </w:r>
      <w:r w:rsidRPr="00CB3B64">
        <w:t>конвертируемые, частично конвертируемые и неконвертируемые валюты</w:t>
      </w:r>
      <w:r w:rsidR="00CB3B64" w:rsidRPr="00CB3B64">
        <w:t xml:space="preserve">. </w:t>
      </w:r>
      <w:r w:rsidRPr="00CB3B64">
        <w:t>Свободно конвертируемые валюты могут быть без каких либо ограничений</w:t>
      </w:r>
      <w:r w:rsidR="00CB3B64" w:rsidRPr="00CB3B64">
        <w:t xml:space="preserve"> </w:t>
      </w:r>
      <w:r w:rsidRPr="00CB3B64">
        <w:t>обменены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иностранные</w:t>
      </w:r>
      <w:r w:rsidR="00CB3B64" w:rsidRPr="00CB3B64">
        <w:t xml:space="preserve"> </w:t>
      </w:r>
      <w:r w:rsidRPr="00CB3B64">
        <w:t>денежные</w:t>
      </w:r>
      <w:r w:rsidR="00CB3B64" w:rsidRPr="00CB3B64">
        <w:t xml:space="preserve"> </w:t>
      </w:r>
      <w:r w:rsidRPr="00CB3B64">
        <w:t>эквиваленты во всех видах операций</w:t>
      </w:r>
      <w:r w:rsidR="00CB3B64" w:rsidRPr="00CB3B64">
        <w:t xml:space="preserve">; </w:t>
      </w:r>
      <w:r w:rsidRPr="00CB3B64">
        <w:t>они могут выполнять функции резервных</w:t>
      </w:r>
      <w:r w:rsidR="00CB3B64" w:rsidRPr="00CB3B64">
        <w:t xml:space="preserve"> </w:t>
      </w:r>
      <w:r w:rsidRPr="00CB3B64">
        <w:t>валют</w:t>
      </w:r>
      <w:r w:rsidR="00CB3B64" w:rsidRPr="00CB3B64">
        <w:t xml:space="preserve"> </w:t>
      </w:r>
      <w:r w:rsidRPr="00CB3B64">
        <w:t>(доллар</w:t>
      </w:r>
      <w:r w:rsidR="00CB3B64" w:rsidRPr="00CB3B64">
        <w:t xml:space="preserve"> </w:t>
      </w:r>
      <w:r w:rsidRPr="00CB3B64">
        <w:t>США</w:t>
      </w:r>
      <w:r w:rsidR="00CB3B64" w:rsidRPr="00CB3B64">
        <w:t xml:space="preserve">, </w:t>
      </w:r>
      <w:r w:rsidRPr="00CB3B64">
        <w:t>японская</w:t>
      </w:r>
      <w:r w:rsidR="00CB3B64" w:rsidRPr="00CB3B64">
        <w:t xml:space="preserve"> </w:t>
      </w:r>
      <w:r w:rsidRPr="00CB3B64">
        <w:t>иена</w:t>
      </w:r>
      <w:r w:rsidR="00CB3B64" w:rsidRPr="00CB3B64">
        <w:t xml:space="preserve">, </w:t>
      </w:r>
      <w:r w:rsidRPr="00CB3B64">
        <w:t>швейцарский</w:t>
      </w:r>
      <w:r w:rsidR="00CB3B64" w:rsidRPr="00CB3B64">
        <w:t xml:space="preserve"> </w:t>
      </w:r>
      <w:r w:rsidRPr="00CB3B64">
        <w:t xml:space="preserve">франк, английский фунт стерлингов, канадский доллар и </w:t>
      </w:r>
      <w:r w:rsidR="00CB3B64">
        <w:t>др.)</w:t>
      </w:r>
      <w:r w:rsidR="00CB3B64" w:rsidRPr="00CB3B64">
        <w:t xml:space="preserve">. </w:t>
      </w:r>
      <w:r w:rsidRPr="00CB3B64">
        <w:t>Частич</w:t>
      </w:r>
      <w:r w:rsidR="00E979FB" w:rsidRPr="00CB3B64">
        <w:t>но конвертируемые валюты</w:t>
      </w:r>
      <w:r w:rsidR="00CB3B64" w:rsidRPr="00CB3B64">
        <w:t xml:space="preserve"> - </w:t>
      </w:r>
      <w:r w:rsidR="00E979FB" w:rsidRPr="00CB3B64">
        <w:t>это валюты стран, сохраняющих ограничения</w:t>
      </w:r>
      <w:r w:rsidR="00CB3B64" w:rsidRPr="00CB3B64">
        <w:t xml:space="preserve"> </w:t>
      </w:r>
      <w:r w:rsidR="00E979FB" w:rsidRPr="00CB3B64">
        <w:t>на</w:t>
      </w:r>
      <w:r w:rsidR="00CB3B64" w:rsidRPr="00CB3B64">
        <w:t xml:space="preserve"> </w:t>
      </w:r>
      <w:r w:rsidR="00E979FB" w:rsidRPr="00CB3B64">
        <w:t>некоторые</w:t>
      </w:r>
      <w:r w:rsidR="00CB3B64" w:rsidRPr="00CB3B64">
        <w:t xml:space="preserve"> </w:t>
      </w:r>
      <w:r w:rsidR="00E979FB" w:rsidRPr="00CB3B64">
        <w:t>валютные операции</w:t>
      </w:r>
      <w:r w:rsidR="00CB3B64" w:rsidRPr="00CB3B64">
        <w:t xml:space="preserve"> </w:t>
      </w:r>
      <w:r w:rsidR="00E979FB" w:rsidRPr="00CB3B64">
        <w:t>в стране и за</w:t>
      </w:r>
      <w:r w:rsidR="00CB3B64" w:rsidRPr="00CB3B64">
        <w:t xml:space="preserve"> </w:t>
      </w:r>
      <w:r w:rsidR="00E979FB" w:rsidRPr="00CB3B64">
        <w:t>рубежом</w:t>
      </w:r>
      <w:r w:rsidR="00CB3B64" w:rsidRPr="00CB3B64">
        <w:t xml:space="preserve">. </w:t>
      </w:r>
      <w:r w:rsidR="00E979FB" w:rsidRPr="00CB3B64">
        <w:t>Неконвертируемыми</w:t>
      </w:r>
      <w:r w:rsidR="00CB3B64" w:rsidRPr="00CB3B64">
        <w:t xml:space="preserve"> </w:t>
      </w:r>
      <w:r w:rsidR="00E979FB" w:rsidRPr="00CB3B64">
        <w:t>(замкнутыми</w:t>
      </w:r>
      <w:r w:rsidR="00CB3B64" w:rsidRPr="00CB3B64">
        <w:t xml:space="preserve">) </w:t>
      </w:r>
      <w:r w:rsidR="00E979FB" w:rsidRPr="00CB3B64">
        <w:t>валютами называют</w:t>
      </w:r>
      <w:r w:rsidR="00CB3B64" w:rsidRPr="00CB3B64">
        <w:t xml:space="preserve"> </w:t>
      </w:r>
      <w:r w:rsidR="00E979FB" w:rsidRPr="00CB3B64">
        <w:t>валюты стран, где применяются запреты (или</w:t>
      </w:r>
      <w:r w:rsidR="00CB3B64" w:rsidRPr="00CB3B64">
        <w:t xml:space="preserve"> </w:t>
      </w:r>
      <w:r w:rsidR="00E979FB" w:rsidRPr="00CB3B64">
        <w:t>серьезные ограничения</w:t>
      </w:r>
      <w:r w:rsidR="00CB3B64" w:rsidRPr="00CB3B64">
        <w:t xml:space="preserve">) </w:t>
      </w:r>
      <w:r w:rsidR="00E979FB" w:rsidRPr="00CB3B64">
        <w:t>на операции по ее обмену на другие валюты</w:t>
      </w:r>
      <w:r w:rsidR="00CB3B64" w:rsidRPr="00CB3B64">
        <w:t xml:space="preserve">. </w:t>
      </w:r>
      <w:r w:rsidR="00E979FB" w:rsidRPr="00CB3B64">
        <w:t>Режим конвертируемости национальной</w:t>
      </w:r>
      <w:r w:rsidR="00CB3B64" w:rsidRPr="00CB3B64">
        <w:t xml:space="preserve"> </w:t>
      </w:r>
      <w:r w:rsidR="00E979FB" w:rsidRPr="00CB3B64">
        <w:t>валюты определяется законодательством и устанавливается государством</w:t>
      </w:r>
      <w:r w:rsidR="00CB3B64" w:rsidRPr="00CB3B64">
        <w:t xml:space="preserve">. </w:t>
      </w:r>
      <w:r w:rsidR="00E979FB" w:rsidRPr="00CB3B64">
        <w:t>Страны</w:t>
      </w:r>
      <w:r w:rsidR="00CB3B64" w:rsidRPr="00CB3B64">
        <w:t xml:space="preserve">, </w:t>
      </w:r>
      <w:r w:rsidR="00E979FB" w:rsidRPr="00CB3B64">
        <w:t>являющиеся</w:t>
      </w:r>
      <w:r w:rsidR="00CB3B64" w:rsidRPr="00CB3B64">
        <w:t xml:space="preserve"> </w:t>
      </w:r>
      <w:r w:rsidR="00E979FB" w:rsidRPr="00CB3B64">
        <w:t>членами</w:t>
      </w:r>
      <w:r w:rsidR="00CB3B64" w:rsidRPr="00CB3B64">
        <w:t xml:space="preserve"> </w:t>
      </w:r>
      <w:r w:rsidR="00E979FB" w:rsidRPr="00CB3B64">
        <w:t>Международного</w:t>
      </w:r>
      <w:r w:rsidR="00CB3B64" w:rsidRPr="00CB3B64">
        <w:t xml:space="preserve"> </w:t>
      </w:r>
      <w:r w:rsidR="00E979FB" w:rsidRPr="00CB3B64">
        <w:t>валютного фонда, могут изменять режим конвертируемости национальной валюты только по согласованию с Фондом</w:t>
      </w:r>
      <w:r w:rsidR="00CB3B64" w:rsidRPr="00CB3B64">
        <w:t xml:space="preserve">. </w:t>
      </w:r>
    </w:p>
    <w:p w:rsidR="00CB3B64" w:rsidRPr="00CB3B64" w:rsidRDefault="00E979FB" w:rsidP="00CB3B64">
      <w:pPr>
        <w:widowControl w:val="0"/>
        <w:autoSpaceDE w:val="0"/>
        <w:autoSpaceDN w:val="0"/>
        <w:adjustRightInd w:val="0"/>
      </w:pPr>
      <w:r w:rsidRPr="00CB3B64">
        <w:t>Прямое назначение</w:t>
      </w:r>
      <w:r w:rsidR="00CB3B64" w:rsidRPr="00CB3B64">
        <w:t xml:space="preserve"> </w:t>
      </w:r>
      <w:r w:rsidRPr="00CB3B64">
        <w:t>валютных бирж</w:t>
      </w:r>
      <w:r w:rsidR="00CB3B64" w:rsidRPr="00CB3B64">
        <w:t xml:space="preserve"> - </w:t>
      </w:r>
      <w:r w:rsidRPr="00CB3B64">
        <w:t>определять валютный курс</w:t>
      </w:r>
      <w:r w:rsidR="00CB3B64" w:rsidRPr="00CB3B64">
        <w:t xml:space="preserve">, </w:t>
      </w:r>
      <w:r w:rsidRPr="00CB3B64">
        <w:t>который</w:t>
      </w:r>
      <w:r w:rsidR="00CB3B64" w:rsidRPr="00CB3B64">
        <w:t xml:space="preserve"> </w:t>
      </w:r>
      <w:r w:rsidRPr="00CB3B64">
        <w:t>представляет</w:t>
      </w:r>
      <w:r w:rsidR="00CB3B64" w:rsidRPr="00CB3B64">
        <w:t xml:space="preserve"> </w:t>
      </w:r>
      <w:r w:rsidRPr="00CB3B64">
        <w:t>собой</w:t>
      </w:r>
      <w:r w:rsidR="00CB3B64" w:rsidRPr="00CB3B64">
        <w:t xml:space="preserve"> </w:t>
      </w:r>
      <w:r w:rsidRPr="00CB3B64">
        <w:t>стоимость</w:t>
      </w:r>
      <w:r w:rsidR="00CB3B64" w:rsidRPr="00CB3B64">
        <w:t xml:space="preserve"> </w:t>
      </w:r>
      <w:r w:rsidRPr="00CB3B64">
        <w:t>иностранной валюты</w:t>
      </w:r>
      <w:r w:rsidR="00CB3B64" w:rsidRPr="00CB3B64">
        <w:t xml:space="preserve">. </w:t>
      </w:r>
      <w:r w:rsidRPr="00CB3B64">
        <w:t>На бирже как организованном рынке в ходе торгов устанавливается стоимость национальной денежной единицы</w:t>
      </w:r>
      <w:r w:rsidR="00CB3B64" w:rsidRPr="00CB3B64">
        <w:t xml:space="preserve">. </w:t>
      </w:r>
      <w:r w:rsidRPr="00CB3B64">
        <w:t>Здесь же совершаются сделки в интересах лиц, располагающих средствами в иностранной валюте, полученными от внешнеэкономической деятельности и по иным основаниям, и лиц, которым, напротив</w:t>
      </w:r>
      <w:r w:rsidR="00CB3B64" w:rsidRPr="00CB3B64">
        <w:t xml:space="preserve">, </w:t>
      </w:r>
      <w:r w:rsidRPr="00CB3B64">
        <w:t>необходима иностранная валюта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их</w:t>
      </w:r>
      <w:r w:rsidR="00CB3B64" w:rsidRPr="00CB3B64">
        <w:t xml:space="preserve"> </w:t>
      </w:r>
      <w:r w:rsidRPr="00CB3B64">
        <w:t>хозяйственной деятельности, но они не располагают самостоятельными источниками ее поступления</w:t>
      </w:r>
      <w:r w:rsidR="00CB3B64" w:rsidRPr="00CB3B64">
        <w:t xml:space="preserve">. </w:t>
      </w:r>
      <w:r w:rsidRPr="00CB3B64">
        <w:t>Сделки по экспорту и импорту товаров,</w:t>
      </w:r>
      <w:r w:rsidR="00793847" w:rsidRPr="00CB3B64">
        <w:t xml:space="preserve"> </w:t>
      </w:r>
      <w:r w:rsidRPr="00CB3B64">
        <w:t>услуг</w:t>
      </w:r>
      <w:r w:rsidR="00CB3B64" w:rsidRPr="00CB3B64">
        <w:t xml:space="preserve"> </w:t>
      </w:r>
      <w:r w:rsidRPr="00CB3B64">
        <w:t>и результатов</w:t>
      </w:r>
      <w:r w:rsidR="00CB3B64" w:rsidRPr="00CB3B64">
        <w:t xml:space="preserve"> </w:t>
      </w:r>
      <w:r w:rsidRPr="00CB3B64">
        <w:t>интеллектуальной деятельности</w:t>
      </w:r>
      <w:r w:rsidR="00CB3B64" w:rsidRPr="00CB3B64">
        <w:t xml:space="preserve"> </w:t>
      </w:r>
      <w:r w:rsidRPr="00CB3B64">
        <w:t>составляют основу определения стоимости национальной денежной единицы</w:t>
      </w:r>
      <w:r w:rsidR="00CB3B64" w:rsidRPr="00CB3B64">
        <w:t xml:space="preserve">. </w:t>
      </w:r>
      <w:r w:rsidRPr="00CB3B64">
        <w:t>Таким образом, основная задача валютной биржи состоит не в получении высокой прибыли, а в мобилизации временно свободных валютных ресурсов, в перераспределении их рыночными методами из одних отраслей экономики в другие и в установлении действительного рыночного курса национальной и иностранной валюты в условиях справедливой и законной торговли</w:t>
      </w:r>
      <w:r w:rsidR="00CB3B64" w:rsidRPr="00CB3B64">
        <w:t xml:space="preserve">. </w:t>
      </w:r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62003B" w:rsidRPr="00CB3B64" w:rsidRDefault="00AB0E74" w:rsidP="00AB0E74">
      <w:pPr>
        <w:pStyle w:val="2"/>
      </w:pPr>
      <w:r>
        <w:br w:type="page"/>
      </w:r>
      <w:bookmarkStart w:id="3" w:name="_Toc227268723"/>
      <w:r w:rsidR="00CB3B64">
        <w:t>1.2</w:t>
      </w:r>
      <w:r w:rsidR="0062003B" w:rsidRPr="00CB3B64">
        <w:t xml:space="preserve"> Функции валютных бирж и операции, осуществляемые на валютных биржах</w:t>
      </w:r>
      <w:bookmarkEnd w:id="3"/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CB3B64" w:rsidRDefault="0062003B" w:rsidP="00CB3B64">
      <w:pPr>
        <w:widowControl w:val="0"/>
        <w:autoSpaceDE w:val="0"/>
        <w:autoSpaceDN w:val="0"/>
        <w:adjustRightInd w:val="0"/>
      </w:pPr>
      <w:r w:rsidRPr="00CB3B64">
        <w:t>З</w:t>
      </w:r>
      <w:r w:rsidR="00E979FB" w:rsidRPr="00CB3B64">
        <w:t>адача биржи состоит в выявлении рыночных цен на иностранную валюту</w:t>
      </w:r>
      <w:r w:rsidR="00CB3B64" w:rsidRPr="00CB3B64">
        <w:t xml:space="preserve">. </w:t>
      </w:r>
      <w:r w:rsidR="00E979FB" w:rsidRPr="00CB3B64">
        <w:t>В рамках этой задачи биржа осуществляет следующие функции</w:t>
      </w:r>
      <w:r w:rsidR="00CB3B64" w:rsidRPr="00CB3B64">
        <w:t xml:space="preserve">: </w:t>
      </w:r>
    </w:p>
    <w:p w:rsidR="00E979FB" w:rsidRPr="00CB3B64" w:rsidRDefault="00E979FB" w:rsidP="00CB3B64">
      <w:pPr>
        <w:widowControl w:val="0"/>
        <w:autoSpaceDE w:val="0"/>
        <w:autoSpaceDN w:val="0"/>
        <w:adjustRightInd w:val="0"/>
      </w:pPr>
      <w:r w:rsidRPr="00CB3B64">
        <w:t>Выявление</w:t>
      </w:r>
      <w:r w:rsidR="00CB3B64" w:rsidRPr="00CB3B64">
        <w:t xml:space="preserve"> </w:t>
      </w:r>
      <w:r w:rsidRPr="00CB3B64">
        <w:t>и регулирование</w:t>
      </w:r>
      <w:r w:rsidR="00CB3B64" w:rsidRPr="00CB3B64">
        <w:t xml:space="preserve"> </w:t>
      </w:r>
      <w:r w:rsidRPr="00CB3B64">
        <w:t>биржевых</w:t>
      </w:r>
      <w:r w:rsidR="00CB3B64" w:rsidRPr="00CB3B64">
        <w:t xml:space="preserve"> </w:t>
      </w:r>
      <w:r w:rsidRPr="00CB3B64">
        <w:t>цен</w:t>
      </w:r>
      <w:r w:rsidR="00CB3B64" w:rsidRPr="00CB3B64">
        <w:t xml:space="preserve">.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Биржа</w:t>
      </w:r>
      <w:r w:rsidR="00CB3B64" w:rsidRPr="00CB3B64">
        <w:t xml:space="preserve"> </w:t>
      </w:r>
      <w:r w:rsidRPr="00CB3B64">
        <w:t>участвует в формировании и регулировании цен на биржевой товар</w:t>
      </w:r>
      <w:r w:rsidR="00CB3B64" w:rsidRPr="00CB3B64">
        <w:t xml:space="preserve">. </w:t>
      </w:r>
      <w:r w:rsidRPr="00CB3B64">
        <w:t>Концентрация спроса и предложения на бирже, заключение большого количества сделок в значительной степени исключают влияние нерыночных факторов на цену, делают ее максимально приближенной к реальному спросу и предложению</w:t>
      </w:r>
      <w:r w:rsidR="00CB3B64" w:rsidRPr="00CB3B64">
        <w:t>.</w:t>
      </w:r>
    </w:p>
    <w:p w:rsidR="00E979FB" w:rsidRPr="00CB3B64" w:rsidRDefault="00E979FB" w:rsidP="00CB3B64">
      <w:pPr>
        <w:widowControl w:val="0"/>
        <w:autoSpaceDE w:val="0"/>
        <w:autoSpaceDN w:val="0"/>
        <w:adjustRightInd w:val="0"/>
      </w:pPr>
      <w:r w:rsidRPr="00CB3B64">
        <w:t>Образование и прогноз цен</w:t>
      </w:r>
      <w:r w:rsidR="00CB3B64" w:rsidRPr="00CB3B64">
        <w:t xml:space="preserve">. </w:t>
      </w:r>
    </w:p>
    <w:p w:rsidR="00E979FB" w:rsidRPr="00CB3B64" w:rsidRDefault="00E979FB" w:rsidP="00CB3B64">
      <w:pPr>
        <w:widowControl w:val="0"/>
        <w:autoSpaceDE w:val="0"/>
        <w:autoSpaceDN w:val="0"/>
        <w:adjustRightInd w:val="0"/>
      </w:pPr>
      <w:r w:rsidRPr="00CB3B64">
        <w:t>Сосредоточение на бирже продавцов и покупателей, массовый характер биржевых сделок и их масштабы в силу того, что сделки заключаются на крупные суммы</w:t>
      </w:r>
      <w:r w:rsidR="00CB3B64" w:rsidRPr="00CB3B64">
        <w:t xml:space="preserve"> </w:t>
      </w:r>
      <w:r w:rsidRPr="00CB3B64">
        <w:t>в иностранной валюте, делают курс</w:t>
      </w:r>
      <w:r w:rsidR="00CB3B64" w:rsidRPr="00CB3B64">
        <w:t xml:space="preserve">, </w:t>
      </w:r>
      <w:r w:rsidRPr="00CB3B64">
        <w:t>установленный</w:t>
      </w:r>
      <w:r w:rsidR="00CB3B64" w:rsidRPr="00CB3B64">
        <w:t xml:space="preserve"> </w:t>
      </w:r>
      <w:r w:rsidRPr="00CB3B64">
        <w:t>на бирже</w:t>
      </w:r>
      <w:r w:rsidR="00CB3B64" w:rsidRPr="00CB3B64">
        <w:t xml:space="preserve">, </w:t>
      </w:r>
      <w:r w:rsidRPr="00CB3B64">
        <w:t>наиболее</w:t>
      </w:r>
      <w:r w:rsidR="00CB3B64" w:rsidRPr="00CB3B64">
        <w:t xml:space="preserve"> </w:t>
      </w:r>
      <w:r w:rsidRPr="00CB3B64">
        <w:t>репрезентативной</w:t>
      </w:r>
      <w:r w:rsidR="00CB3B64" w:rsidRPr="00CB3B64">
        <w:t xml:space="preserve"> </w:t>
      </w:r>
      <w:r w:rsidRPr="00CB3B64">
        <w:t>рыночной</w:t>
      </w:r>
      <w:r w:rsidR="00CB3B64" w:rsidRPr="00CB3B64">
        <w:t xml:space="preserve"> </w:t>
      </w:r>
      <w:r w:rsidRPr="00CB3B64">
        <w:t>ценой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валюту</w:t>
      </w:r>
      <w:r w:rsidR="00CB3B64" w:rsidRPr="00CB3B64">
        <w:t xml:space="preserve">. </w:t>
      </w:r>
      <w:r w:rsidRPr="00CB3B64">
        <w:t>Она</w:t>
      </w:r>
      <w:r w:rsidR="00CB3B64" w:rsidRPr="00CB3B64">
        <w:t xml:space="preserve">, </w:t>
      </w:r>
      <w:r w:rsidRPr="00CB3B64">
        <w:t>в свою</w:t>
      </w:r>
      <w:r w:rsidR="00CB3B64" w:rsidRPr="00CB3B64">
        <w:t xml:space="preserve"> </w:t>
      </w:r>
      <w:r w:rsidRPr="00CB3B64">
        <w:t>очередь</w:t>
      </w:r>
      <w:r w:rsidR="00CB3B64" w:rsidRPr="00CB3B64">
        <w:t xml:space="preserve">, </w:t>
      </w:r>
      <w:r w:rsidRPr="00CB3B64">
        <w:t>учитывается</w:t>
      </w:r>
      <w:r w:rsidR="00CB3B64" w:rsidRPr="00CB3B64">
        <w:t xml:space="preserve"> </w:t>
      </w:r>
      <w:r w:rsidRPr="00CB3B64">
        <w:t>при</w:t>
      </w:r>
      <w:r w:rsidR="00CB3B64" w:rsidRPr="00CB3B64">
        <w:t xml:space="preserve"> </w:t>
      </w:r>
      <w:r w:rsidRPr="00CB3B64">
        <w:t>заключении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</w:t>
      </w:r>
      <w:r w:rsidRPr="00CB3B64">
        <w:t>на срочном рынке</w:t>
      </w:r>
      <w:r w:rsidR="00CB3B64" w:rsidRPr="00CB3B64">
        <w:t xml:space="preserve">. </w:t>
      </w:r>
      <w:r w:rsidRPr="00CB3B64">
        <w:t>В результате биржевые цены на валюту выполняют функцию ценообразования</w:t>
      </w:r>
      <w:r w:rsidR="00CB3B64" w:rsidRPr="00CB3B64">
        <w:t xml:space="preserve">.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Помимо этого</w:t>
      </w:r>
      <w:r w:rsidR="00CB3B64" w:rsidRPr="00CB3B64">
        <w:t xml:space="preserve">, </w:t>
      </w:r>
      <w:r w:rsidRPr="00CB3B64">
        <w:t>валютные биржи</w:t>
      </w:r>
      <w:r w:rsidR="00CB3B64" w:rsidRPr="00CB3B64">
        <w:t xml:space="preserve"> </w:t>
      </w:r>
      <w:r w:rsidRPr="00CB3B64">
        <w:t>осуществляют все или большинство следующих функций</w:t>
      </w:r>
      <w:r w:rsidR="00CB3B64" w:rsidRPr="00CB3B64">
        <w:t xml:space="preserve">: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материально техническое обеспечение торгов</w:t>
      </w:r>
      <w:r w:rsidR="00CB3B64" w:rsidRPr="00CB3B64">
        <w:t xml:space="preserve">;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отбор участников биржевых торгов в соответствии с установленными</w:t>
      </w:r>
      <w:r w:rsidR="00CB3B64" w:rsidRPr="00CB3B64">
        <w:t xml:space="preserve"> </w:t>
      </w:r>
      <w:r w:rsidRPr="00CB3B64">
        <w:t>биржей</w:t>
      </w:r>
      <w:r w:rsidR="00CB3B64" w:rsidRPr="00CB3B64">
        <w:t xml:space="preserve"> </w:t>
      </w:r>
      <w:r w:rsidRPr="00CB3B64">
        <w:t>критериями</w:t>
      </w:r>
      <w:r w:rsidR="00CB3B64" w:rsidRPr="00CB3B64">
        <w:t xml:space="preserve">, </w:t>
      </w:r>
      <w:r w:rsidRPr="00CB3B64">
        <w:t>учитывающими</w:t>
      </w:r>
      <w:r w:rsidR="00CB3B64" w:rsidRPr="00CB3B64">
        <w:t xml:space="preserve"> </w:t>
      </w:r>
      <w:r w:rsidRPr="00CB3B64">
        <w:t>финансовое</w:t>
      </w:r>
      <w:r w:rsidR="00CB3B64" w:rsidRPr="00CB3B64">
        <w:t xml:space="preserve"> </w:t>
      </w:r>
      <w:r w:rsidRPr="00CB3B64">
        <w:t>состояние лица и его деловую репутацию</w:t>
      </w:r>
      <w:r w:rsidR="00CB3B64" w:rsidRPr="00CB3B64">
        <w:t xml:space="preserve">;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разработка правил заключения и исполнения биржевых сделок</w:t>
      </w:r>
      <w:r w:rsidR="00CB3B64" w:rsidRPr="00CB3B64">
        <w:t xml:space="preserve">; 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контроль за соблюдением данных правил и законодательства,</w:t>
      </w:r>
    </w:p>
    <w:p w:rsidR="00CB3B64" w:rsidRDefault="00E979FB" w:rsidP="00CB3B64">
      <w:pPr>
        <w:widowControl w:val="0"/>
        <w:autoSpaceDE w:val="0"/>
        <w:autoSpaceDN w:val="0"/>
        <w:adjustRightInd w:val="0"/>
      </w:pPr>
      <w:r w:rsidRPr="00CB3B64">
        <w:t>включая</w:t>
      </w:r>
      <w:r w:rsidR="00CB3B64" w:rsidRPr="00CB3B64">
        <w:t xml:space="preserve"> </w:t>
      </w:r>
      <w:r w:rsidRPr="00CB3B64">
        <w:t>полномочия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наложению</w:t>
      </w:r>
      <w:r w:rsidR="00CB3B64" w:rsidRPr="00CB3B64">
        <w:t xml:space="preserve"> </w:t>
      </w:r>
      <w:r w:rsidRPr="00CB3B64">
        <w:t>санкций</w:t>
      </w:r>
      <w:r w:rsidR="00CB3B64" w:rsidRPr="00CB3B64">
        <w:t xml:space="preserve"> </w:t>
      </w:r>
      <w:r w:rsidRPr="00CB3B64">
        <w:t>и применению</w:t>
      </w:r>
      <w:r w:rsidR="00160965" w:rsidRPr="00CB3B64">
        <w:t xml:space="preserve"> </w:t>
      </w:r>
      <w:r w:rsidRPr="00CB3B64">
        <w:t>превентивных</w:t>
      </w:r>
      <w:r w:rsidR="00CB3B64" w:rsidRPr="00CB3B64">
        <w:t xml:space="preserve"> </w:t>
      </w:r>
      <w:r w:rsidRPr="00CB3B64">
        <w:t>мер</w:t>
      </w:r>
      <w:r w:rsidR="00CB3B64" w:rsidRPr="00CB3B64">
        <w:t xml:space="preserve"> </w:t>
      </w:r>
      <w:r w:rsidRPr="00CB3B64">
        <w:t>(приостановление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, </w:t>
      </w:r>
      <w:r w:rsidRPr="00CB3B64">
        <w:t>отстранение</w:t>
      </w:r>
      <w:r w:rsidR="00CB3B64" w:rsidRPr="00CB3B64">
        <w:t xml:space="preserve"> </w:t>
      </w:r>
      <w:r w:rsidRPr="00CB3B64">
        <w:t xml:space="preserve">отдельных участников и </w:t>
      </w:r>
      <w:r w:rsidR="00CB3B64" w:rsidRPr="00CB3B64">
        <w:t xml:space="preserve">т.п.); </w:t>
      </w:r>
    </w:p>
    <w:p w:rsidR="00CB3B64" w:rsidRDefault="00160965" w:rsidP="00CB3B64">
      <w:pPr>
        <w:widowControl w:val="0"/>
        <w:autoSpaceDE w:val="0"/>
        <w:autoSpaceDN w:val="0"/>
        <w:adjustRightInd w:val="0"/>
      </w:pPr>
      <w:r w:rsidRPr="00CB3B64">
        <w:t>разработка юридических и финансовых</w:t>
      </w:r>
      <w:r w:rsidR="00CB3B64" w:rsidRPr="00CB3B64">
        <w:t xml:space="preserve"> </w:t>
      </w:r>
      <w:r w:rsidRPr="00CB3B64">
        <w:t>механизмов, обеспечивающих исполнение обязательств, возникающих из биржевых сделок</w:t>
      </w:r>
      <w:r w:rsidR="00CB3B64" w:rsidRPr="00CB3B64">
        <w:t xml:space="preserve">; </w:t>
      </w:r>
    </w:p>
    <w:p w:rsidR="00CB3B64" w:rsidRDefault="00160965" w:rsidP="00CB3B64">
      <w:pPr>
        <w:widowControl w:val="0"/>
        <w:autoSpaceDE w:val="0"/>
        <w:autoSpaceDN w:val="0"/>
        <w:adjustRightInd w:val="0"/>
      </w:pPr>
      <w:r w:rsidRPr="00CB3B64">
        <w:t>распространение</w:t>
      </w:r>
      <w:r w:rsidR="00CB3B64" w:rsidRPr="00CB3B64">
        <w:t xml:space="preserve"> </w:t>
      </w:r>
      <w:r w:rsidRPr="00CB3B64">
        <w:t>информации</w:t>
      </w:r>
      <w:r w:rsidR="00CB3B64" w:rsidRPr="00CB3B64">
        <w:t xml:space="preserve"> </w:t>
      </w:r>
      <w:r w:rsidRPr="00CB3B64">
        <w:t>о ценах</w:t>
      </w:r>
      <w:r w:rsidR="00CB3B64" w:rsidRPr="00CB3B64">
        <w:t xml:space="preserve">, </w:t>
      </w:r>
      <w:r w:rsidRPr="00CB3B64">
        <w:t>складывающихся в результате биржевых торгов</w:t>
      </w:r>
      <w:r w:rsidR="00CB3B64" w:rsidRPr="00CB3B64">
        <w:t xml:space="preserve">, </w:t>
      </w:r>
      <w:r w:rsidRPr="00CB3B64">
        <w:t>и количестве заключенных сделок</w:t>
      </w:r>
      <w:r w:rsidR="00CB3B64" w:rsidRPr="00CB3B64">
        <w:t xml:space="preserve">; </w:t>
      </w:r>
    </w:p>
    <w:p w:rsidR="00CB3B64" w:rsidRDefault="00160965" w:rsidP="00CB3B64">
      <w:pPr>
        <w:widowControl w:val="0"/>
        <w:autoSpaceDE w:val="0"/>
        <w:autoSpaceDN w:val="0"/>
        <w:adjustRightInd w:val="0"/>
      </w:pPr>
      <w:r w:rsidRPr="00CB3B64">
        <w:t>сведение</w:t>
      </w:r>
      <w:r w:rsidR="00CB3B64" w:rsidRPr="00CB3B64">
        <w:t xml:space="preserve"> </w:t>
      </w:r>
      <w:r w:rsidRPr="00CB3B64">
        <w:t>заявок</w:t>
      </w:r>
      <w:r w:rsidR="00CB3B64" w:rsidRPr="00CB3B64">
        <w:t xml:space="preserve"> </w:t>
      </w:r>
      <w:r w:rsidRPr="00CB3B64">
        <w:t>противоположной</w:t>
      </w:r>
      <w:r w:rsidR="00CB3B64" w:rsidRPr="00CB3B64">
        <w:t xml:space="preserve"> </w:t>
      </w:r>
      <w:r w:rsidRPr="00CB3B64">
        <w:t>направленности</w:t>
      </w:r>
      <w:r w:rsidR="00CB3B64" w:rsidRPr="00CB3B64">
        <w:t xml:space="preserve">, </w:t>
      </w:r>
      <w:r w:rsidRPr="00CB3B64">
        <w:t>в результате чего заключается сделка</w:t>
      </w:r>
      <w:r w:rsidR="00CB3B64" w:rsidRPr="00CB3B64">
        <w:t xml:space="preserve">; </w:t>
      </w:r>
    </w:p>
    <w:p w:rsidR="00CB3B64" w:rsidRDefault="00160965" w:rsidP="00CB3B64">
      <w:pPr>
        <w:widowControl w:val="0"/>
        <w:autoSpaceDE w:val="0"/>
        <w:autoSpaceDN w:val="0"/>
        <w:adjustRightInd w:val="0"/>
      </w:pPr>
      <w:r w:rsidRPr="00CB3B64">
        <w:t>определение и учет взаимных обязательств участников торгов</w:t>
      </w:r>
      <w:r w:rsidR="00CB3B64" w:rsidRPr="00CB3B64">
        <w:t xml:space="preserve">; </w:t>
      </w:r>
    </w:p>
    <w:p w:rsidR="00160965" w:rsidRPr="00CB3B64" w:rsidRDefault="00160965" w:rsidP="00CB3B64">
      <w:pPr>
        <w:widowControl w:val="0"/>
        <w:autoSpaceDE w:val="0"/>
        <w:autoSpaceDN w:val="0"/>
        <w:adjustRightInd w:val="0"/>
      </w:pPr>
      <w:r w:rsidRPr="00CB3B64">
        <w:t>осуществление расчетов по обязательствам, возникающим из сделок, заключенных участниками биржевых торгов</w:t>
      </w:r>
      <w:r w:rsidR="00CB3B64" w:rsidRPr="00CB3B64">
        <w:t xml:space="preserve">. </w:t>
      </w:r>
    </w:p>
    <w:p w:rsidR="00160965" w:rsidRPr="00CB3B64" w:rsidRDefault="00160965" w:rsidP="00CB3B64">
      <w:pPr>
        <w:widowControl w:val="0"/>
        <w:autoSpaceDE w:val="0"/>
        <w:autoSpaceDN w:val="0"/>
        <w:adjustRightInd w:val="0"/>
      </w:pPr>
      <w:r w:rsidRPr="00CB3B64">
        <w:t>Валютная</w:t>
      </w:r>
      <w:r w:rsidR="00CB3B64" w:rsidRPr="00CB3B64">
        <w:t xml:space="preserve"> </w:t>
      </w:r>
      <w:r w:rsidRPr="00CB3B64">
        <w:t>биржа</w:t>
      </w:r>
      <w:r w:rsidR="00CB3B64" w:rsidRPr="00CB3B64">
        <w:t xml:space="preserve"> </w:t>
      </w:r>
      <w:r w:rsidRPr="00CB3B64">
        <w:t>выступает</w:t>
      </w:r>
      <w:r w:rsidR="00CB3B64" w:rsidRPr="00CB3B64">
        <w:t xml:space="preserve"> </w:t>
      </w:r>
      <w:r w:rsidRPr="00CB3B64">
        <w:t>посредником при осуществлении валютных</w:t>
      </w:r>
      <w:r w:rsidR="00CB3B64" w:rsidRPr="00CB3B64">
        <w:t xml:space="preserve"> </w:t>
      </w:r>
      <w:r w:rsidRPr="00CB3B64">
        <w:t>операций</w:t>
      </w:r>
      <w:r w:rsidR="00CB3B64" w:rsidRPr="00CB3B64">
        <w:t xml:space="preserve">. </w:t>
      </w:r>
      <w:r w:rsidRPr="00CB3B64">
        <w:t>В некоторых</w:t>
      </w:r>
      <w:r w:rsidR="00CB3B64" w:rsidRPr="00CB3B64">
        <w:t xml:space="preserve"> </w:t>
      </w:r>
      <w:r w:rsidRPr="00CB3B64">
        <w:t>из стран</w:t>
      </w:r>
      <w:r w:rsidR="00CB3B64" w:rsidRPr="00CB3B64">
        <w:t xml:space="preserve">, </w:t>
      </w:r>
      <w:r w:rsidRPr="00CB3B64">
        <w:t>где</w:t>
      </w:r>
      <w:r w:rsidR="00CB3B64" w:rsidRPr="00CB3B64">
        <w:t xml:space="preserve"> </w:t>
      </w:r>
      <w:r w:rsidRPr="00CB3B64">
        <w:t>существуют</w:t>
      </w:r>
      <w:r w:rsidR="00CB3B64" w:rsidRPr="00CB3B64">
        <w:t xml:space="preserve"> </w:t>
      </w:r>
      <w:r w:rsidRPr="00CB3B64">
        <w:t>валютные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, </w:t>
      </w:r>
      <w:r w:rsidRPr="00CB3B64">
        <w:t>операции</w:t>
      </w:r>
      <w:r w:rsidR="00CB3B64" w:rsidRPr="00CB3B64">
        <w:t xml:space="preserve"> </w:t>
      </w:r>
      <w:r w:rsidRPr="00CB3B64">
        <w:t>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разрешено совершать только через них</w:t>
      </w:r>
      <w:r w:rsidR="00CB3B64" w:rsidRPr="00CB3B64">
        <w:t xml:space="preserve">. </w:t>
      </w:r>
    </w:p>
    <w:p w:rsidR="00160965" w:rsidRPr="00CB3B64" w:rsidRDefault="00160965" w:rsidP="00CB3B64">
      <w:pPr>
        <w:widowControl w:val="0"/>
        <w:autoSpaceDE w:val="0"/>
        <w:autoSpaceDN w:val="0"/>
        <w:adjustRightInd w:val="0"/>
      </w:pPr>
      <w:r w:rsidRPr="00CB3B64">
        <w:t>Участниками биржевых торгов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в большинстве</w:t>
      </w:r>
      <w:r w:rsidR="00CB3B64" w:rsidRPr="00CB3B64">
        <w:t xml:space="preserve"> </w:t>
      </w:r>
      <w:r w:rsidRPr="00CB3B64">
        <w:t>стран являются</w:t>
      </w:r>
      <w:r w:rsidR="00CB3B64" w:rsidRPr="00CB3B64">
        <w:t xml:space="preserve"> </w:t>
      </w:r>
      <w:r w:rsidRPr="00CB3B64">
        <w:t>кредитные</w:t>
      </w:r>
      <w:r w:rsidR="00CB3B64" w:rsidRPr="00CB3B64">
        <w:t xml:space="preserve"> </w:t>
      </w:r>
      <w:r w:rsidRPr="00CB3B64">
        <w:t>организации</w:t>
      </w:r>
      <w:r w:rsidR="00CB3B64" w:rsidRPr="00CB3B64">
        <w:t xml:space="preserve">, </w:t>
      </w:r>
      <w:r w:rsidRPr="00CB3B64">
        <w:t>реже</w:t>
      </w:r>
      <w:r w:rsidR="00CB3B64" w:rsidRPr="00CB3B64">
        <w:t xml:space="preserve"> - </w:t>
      </w:r>
      <w:r w:rsidRPr="00CB3B64">
        <w:t>иные</w:t>
      </w:r>
      <w:r w:rsidR="00CB3B64" w:rsidRPr="00CB3B64">
        <w:t xml:space="preserve"> </w:t>
      </w:r>
      <w:r w:rsidRPr="00CB3B64">
        <w:t>финансовые организации, например страховые и пенсионные фонды, инвестиционные компании</w:t>
      </w:r>
      <w:r w:rsidR="00CB3B64" w:rsidRPr="00CB3B64">
        <w:t xml:space="preserve">, </w:t>
      </w:r>
      <w:r w:rsidRPr="00CB3B64">
        <w:t>действующие через брокерские фирмы</w:t>
      </w:r>
      <w:r w:rsidR="00CB3B64" w:rsidRPr="00CB3B64">
        <w:t xml:space="preserve">. </w:t>
      </w:r>
      <w:r w:rsidRPr="00CB3B64">
        <w:t>На счетах</w:t>
      </w:r>
      <w:r w:rsidR="00CB3B64" w:rsidRPr="00CB3B64">
        <w:t xml:space="preserve"> </w:t>
      </w:r>
      <w:r w:rsidRPr="00CB3B64">
        <w:t>бирж</w:t>
      </w:r>
      <w:r w:rsidR="00CB3B64" w:rsidRPr="00CB3B64">
        <w:t xml:space="preserve"> </w:t>
      </w:r>
      <w:r w:rsidRPr="00CB3B64">
        <w:t>отражаются</w:t>
      </w:r>
      <w:r w:rsidR="00CB3B64" w:rsidRPr="00CB3B64">
        <w:t xml:space="preserve"> </w:t>
      </w:r>
      <w:r w:rsidRPr="00CB3B64">
        <w:t>все</w:t>
      </w:r>
      <w:r w:rsidR="00CB3B64" w:rsidRPr="00CB3B64">
        <w:t xml:space="preserve"> </w:t>
      </w:r>
      <w:r w:rsidRPr="00CB3B64">
        <w:t>валютные</w:t>
      </w:r>
      <w:r w:rsidR="00CB3B64" w:rsidRPr="00CB3B64">
        <w:t xml:space="preserve"> </w:t>
      </w:r>
      <w:r w:rsidRPr="00CB3B64">
        <w:t>сделки</w:t>
      </w:r>
      <w:r w:rsidR="00CB3B64" w:rsidRPr="00CB3B64">
        <w:t xml:space="preserve"> </w:t>
      </w:r>
      <w:r w:rsidRPr="00CB3B64">
        <w:t>участников</w:t>
      </w:r>
      <w:r w:rsidR="0062003B" w:rsidRPr="00CB3B64">
        <w:t xml:space="preserve"> </w:t>
      </w:r>
      <w:r w:rsidRPr="00CB3B64">
        <w:t>торгов, а биржа в данном случае выступает гарантом расчетов</w:t>
      </w:r>
      <w:r w:rsidR="00CB3B64" w:rsidRPr="00CB3B64">
        <w:t xml:space="preserve">. </w:t>
      </w:r>
    </w:p>
    <w:p w:rsidR="00AB02C0" w:rsidRPr="00CB3B64" w:rsidRDefault="00DF1382" w:rsidP="00CB3B64">
      <w:pPr>
        <w:widowControl w:val="0"/>
        <w:autoSpaceDE w:val="0"/>
        <w:autoSpaceDN w:val="0"/>
        <w:adjustRightInd w:val="0"/>
      </w:pPr>
      <w:r w:rsidRPr="00CB3B64">
        <w:t>Основными операциями, осуществляемыми на валютных биржах, являются</w:t>
      </w:r>
      <w:r w:rsidR="00CB3B64" w:rsidRPr="00CB3B64">
        <w:t xml:space="preserve">: </w:t>
      </w:r>
      <w:r w:rsidR="00AB02C0" w:rsidRPr="00CB3B64">
        <w:t>форвардная (</w:t>
      </w:r>
      <w:r w:rsidR="00AB02C0" w:rsidRPr="00CB3B64">
        <w:rPr>
          <w:lang w:val="en-US"/>
        </w:rPr>
        <w:t>forward</w:t>
      </w:r>
      <w:r w:rsidR="00CB3B64" w:rsidRPr="00CB3B64">
        <w:t xml:space="preserve">), </w:t>
      </w:r>
      <w:r w:rsidRPr="00CB3B64">
        <w:t>спотовая (</w:t>
      </w:r>
      <w:r w:rsidRPr="00CB3B64">
        <w:rPr>
          <w:lang w:val="en-US"/>
        </w:rPr>
        <w:t>spot</w:t>
      </w:r>
      <w:r w:rsidR="00CB3B64" w:rsidRPr="00CB3B64">
        <w:t xml:space="preserve">) </w:t>
      </w:r>
      <w:r w:rsidRPr="00CB3B64">
        <w:t xml:space="preserve">и </w:t>
      </w:r>
      <w:r w:rsidR="00AB02C0" w:rsidRPr="00CB3B64">
        <w:t>своповая (</w:t>
      </w:r>
      <w:r w:rsidR="00AB02C0" w:rsidRPr="00CB3B64">
        <w:rPr>
          <w:lang w:val="en-US"/>
        </w:rPr>
        <w:t>swap</w:t>
      </w:r>
      <w:r w:rsidR="00CB3B64" w:rsidRPr="00CB3B64">
        <w:t xml:space="preserve">) </w:t>
      </w:r>
      <w:r w:rsidRPr="00CB3B64">
        <w:t>покупка и продажа валют</w:t>
      </w:r>
      <w:r w:rsidR="00CB3B64" w:rsidRPr="00CB3B64">
        <w:t xml:space="preserve">. </w:t>
      </w:r>
    </w:p>
    <w:p w:rsidR="00CB3B64" w:rsidRDefault="00AB02C0" w:rsidP="00CB3B64">
      <w:pPr>
        <w:widowControl w:val="0"/>
        <w:autoSpaceDE w:val="0"/>
        <w:autoSpaceDN w:val="0"/>
        <w:adjustRightInd w:val="0"/>
      </w:pPr>
      <w:r w:rsidRPr="00CB3B64">
        <w:t>Срочные валютные сделки (форвардные, фьючерсные</w:t>
      </w:r>
      <w:r w:rsidR="00CB3B64" w:rsidRPr="00CB3B64">
        <w:t xml:space="preserve">) - </w:t>
      </w:r>
      <w:r w:rsidRPr="00CB3B64">
        <w:t>это валютные сделки, при которых стороны договариваются о поставке обусловленной суммы иностранной валюты через определенный срок после заключения сделки по курсу, зафиксированному в момент ее заключения</w:t>
      </w:r>
      <w:r w:rsidR="00CB3B64" w:rsidRPr="00CB3B64">
        <w:t xml:space="preserve">. </w:t>
      </w:r>
      <w:r w:rsidRPr="00CB3B64">
        <w:t>Из этого определения вытекают две особенности срочных валютных операций</w:t>
      </w:r>
      <w:r w:rsidR="00CB3B64" w:rsidRPr="00CB3B64">
        <w:t>:</w:t>
      </w:r>
    </w:p>
    <w:p w:rsidR="00CB3B64" w:rsidRDefault="00AB02C0" w:rsidP="00CB3B64">
      <w:pPr>
        <w:widowControl w:val="0"/>
        <w:autoSpaceDE w:val="0"/>
        <w:autoSpaceDN w:val="0"/>
        <w:adjustRightInd w:val="0"/>
      </w:pPr>
      <w:r w:rsidRPr="00CB3B64">
        <w:t>Существует интервал во времени между моментом заключения и исполнения сделки</w:t>
      </w:r>
      <w:r w:rsidR="00CB3B64" w:rsidRPr="00CB3B64">
        <w:t xml:space="preserve">. </w:t>
      </w:r>
      <w:r w:rsidRPr="00CB3B64">
        <w:t xml:space="preserve">В современных условиях срок исполнения сделки, </w:t>
      </w:r>
      <w:r w:rsidR="00CB3B64" w:rsidRPr="00CB3B64">
        <w:t xml:space="preserve">т.е. </w:t>
      </w:r>
      <w:r w:rsidRPr="00CB3B64">
        <w:t>поставки валюты, определяется как конец периода от даты заключения сделки (срок 1-2 недели, 1,2,3,6,12 месяцев и до 5 лет</w:t>
      </w:r>
      <w:r w:rsidR="00CB3B64" w:rsidRPr="00CB3B64">
        <w:t xml:space="preserve">) </w:t>
      </w:r>
      <w:r w:rsidRPr="00CB3B64">
        <w:t>или любой другой период в пределах срока</w:t>
      </w:r>
      <w:r w:rsidR="00CB3B64" w:rsidRPr="00CB3B64">
        <w:t>.</w:t>
      </w:r>
    </w:p>
    <w:p w:rsidR="00AB02C0" w:rsidRPr="00CB3B64" w:rsidRDefault="00AB02C0" w:rsidP="00CB3B64">
      <w:pPr>
        <w:widowControl w:val="0"/>
        <w:autoSpaceDE w:val="0"/>
        <w:autoSpaceDN w:val="0"/>
        <w:adjustRightInd w:val="0"/>
      </w:pPr>
      <w:r w:rsidRPr="00CB3B64">
        <w:t>Курс валют по срочной валютной операции фиксируется в момент заключения сделки, хотя она исполняется через определенный срок</w:t>
      </w:r>
      <w:r w:rsidR="00CB3B64" w:rsidRPr="00CB3B64">
        <w:t xml:space="preserve">. </w:t>
      </w:r>
    </w:p>
    <w:p w:rsidR="00CB3B64" w:rsidRDefault="00AB02C0" w:rsidP="00CB3B64">
      <w:pPr>
        <w:widowControl w:val="0"/>
        <w:autoSpaceDE w:val="0"/>
        <w:autoSpaceDN w:val="0"/>
        <w:adjustRightInd w:val="0"/>
      </w:pPr>
      <w:r w:rsidRPr="00CB3B64">
        <w:t>Срочные сделки с иностранной валютой совершаются в следующих целях</w:t>
      </w:r>
      <w:r w:rsidR="00CB3B64" w:rsidRPr="00CB3B64">
        <w:t xml:space="preserve">: </w:t>
      </w:r>
    </w:p>
    <w:p w:rsidR="00CB3B64" w:rsidRDefault="00AB02C0" w:rsidP="00CB3B64">
      <w:pPr>
        <w:widowControl w:val="0"/>
        <w:autoSpaceDE w:val="0"/>
        <w:autoSpaceDN w:val="0"/>
        <w:adjustRightInd w:val="0"/>
      </w:pPr>
      <w:r w:rsidRPr="00CB3B64">
        <w:t>конверсия (обмен</w:t>
      </w:r>
      <w:r w:rsidR="00CB3B64" w:rsidRPr="00CB3B64">
        <w:t xml:space="preserve">) </w:t>
      </w:r>
      <w:r w:rsidRPr="00CB3B64">
        <w:t>валюты в коммерческих целях, заблаговременная продажа валютных поступлений или покупка иностранной валюты для предстоящих платежей, чтобы застраховать валютный риск</w:t>
      </w:r>
      <w:r w:rsidR="00CB3B64" w:rsidRPr="00CB3B64">
        <w:t xml:space="preserve">; </w:t>
      </w:r>
    </w:p>
    <w:p w:rsidR="00CB3B64" w:rsidRDefault="00AB02C0" w:rsidP="00CB3B64">
      <w:pPr>
        <w:widowControl w:val="0"/>
        <w:autoSpaceDE w:val="0"/>
        <w:autoSpaceDN w:val="0"/>
        <w:adjustRightInd w:val="0"/>
      </w:pPr>
      <w:r w:rsidRPr="00CB3B64">
        <w:t>страхование портфельных или прямых капиталовложений за границей от убытков в связи с возможным понижением курса валюты, в которой они осуществлены</w:t>
      </w:r>
      <w:r w:rsidR="00CB3B64" w:rsidRPr="00CB3B64">
        <w:t xml:space="preserve">; </w:t>
      </w:r>
    </w:p>
    <w:p w:rsidR="00AB02C0" w:rsidRPr="00CB3B64" w:rsidRDefault="00AB02C0" w:rsidP="00CB3B64">
      <w:pPr>
        <w:widowControl w:val="0"/>
        <w:autoSpaceDE w:val="0"/>
        <w:autoSpaceDN w:val="0"/>
        <w:adjustRightInd w:val="0"/>
      </w:pPr>
      <w:r w:rsidRPr="00CB3B64">
        <w:t>получение спекулятивной прибыли за счет курсовой разницы</w:t>
      </w:r>
      <w:r w:rsidR="00CB3B64" w:rsidRPr="00CB3B64">
        <w:t xml:space="preserve">. </w:t>
      </w:r>
    </w:p>
    <w:p w:rsidR="00AB02C0" w:rsidRPr="00CB3B64" w:rsidRDefault="00AB02C0" w:rsidP="00CB3B64">
      <w:pPr>
        <w:widowControl w:val="0"/>
        <w:autoSpaceDE w:val="0"/>
        <w:autoSpaceDN w:val="0"/>
        <w:adjustRightInd w:val="0"/>
      </w:pPr>
      <w:r w:rsidRPr="00CB3B64">
        <w:t>Валютные операции СПОТ наиболее распространены и составляют до 90% объема валютных сделок</w:t>
      </w:r>
      <w:r w:rsidR="00CB3B64" w:rsidRPr="00CB3B64">
        <w:t xml:space="preserve">. </w:t>
      </w:r>
      <w:r w:rsidRPr="00CB3B64">
        <w:t>Их сущность заключается в купле-продаже валюты на условиях ее поставки банками-контрагентами на второй рабочий день со дня заключения сделки по курсу, зафиксированному в момент ее заключения</w:t>
      </w:r>
      <w:r w:rsidR="00CB3B64" w:rsidRPr="00CB3B64">
        <w:t xml:space="preserve">. </w:t>
      </w:r>
      <w:r w:rsidRPr="00CB3B64">
        <w:t xml:space="preserve">При этом считаются рабочие дни по каждой из валют, участвующих в сделке, </w:t>
      </w:r>
      <w:r w:rsidR="00CB3B64" w:rsidRPr="00CB3B64">
        <w:t xml:space="preserve">т.е. </w:t>
      </w:r>
      <w:r w:rsidRPr="00CB3B64">
        <w:t>если следующий день за датой сделки является нерабочим для одной валюты, срок поставки валют увеличивается на 1 день, но если последующий день нерабочий для другой валюты, то срок поставки увеличивается еще на 1 день</w:t>
      </w:r>
      <w:r w:rsidR="00CB3B64" w:rsidRPr="00CB3B64">
        <w:t xml:space="preserve">. </w:t>
      </w:r>
      <w:r w:rsidRPr="00CB3B64">
        <w:t>Для сделок, заключенных в четверг, нормальный срок поставки</w:t>
      </w:r>
      <w:r w:rsidR="00CB3B64" w:rsidRPr="00CB3B64">
        <w:t xml:space="preserve"> - </w:t>
      </w:r>
      <w:r w:rsidRPr="00CB3B64">
        <w:t>понедельник, в пятницу-вторник (суббота и воскресенье</w:t>
      </w:r>
      <w:r w:rsidR="00CB3B64" w:rsidRPr="00CB3B64">
        <w:t xml:space="preserve"> - </w:t>
      </w:r>
      <w:r w:rsidRPr="00CB3B64">
        <w:t>нерабочие дни</w:t>
      </w:r>
      <w:r w:rsidR="00CB3B64" w:rsidRPr="00CB3B64">
        <w:t xml:space="preserve">). </w:t>
      </w:r>
    </w:p>
    <w:p w:rsidR="00AB02C0" w:rsidRPr="00CB3B64" w:rsidRDefault="00AB02C0" w:rsidP="00CB3B64">
      <w:pPr>
        <w:widowControl w:val="0"/>
        <w:autoSpaceDE w:val="0"/>
        <w:autoSpaceDN w:val="0"/>
        <w:adjustRightInd w:val="0"/>
      </w:pPr>
      <w:r w:rsidRPr="00CB3B64">
        <w:t>По сделкам "спот" поставка валюты осуществляется на счета, указанные банками</w:t>
      </w:r>
      <w:r w:rsidR="00CB3B64" w:rsidRPr="00CB3B64">
        <w:t xml:space="preserve"> - </w:t>
      </w:r>
      <w:r w:rsidRPr="00CB3B64">
        <w:t>получателями</w:t>
      </w:r>
      <w:r w:rsidR="00CB3B64" w:rsidRPr="00CB3B64">
        <w:t xml:space="preserve">. </w:t>
      </w:r>
      <w:r w:rsidRPr="00CB3B64">
        <w:t>Двухдневный срок перевода валют по заключенной сделке ранее диктовался объективными трудностями осуществить его в более короткий срок</w:t>
      </w:r>
      <w:r w:rsidR="00CB3B64" w:rsidRPr="00CB3B64">
        <w:t xml:space="preserve">. </w:t>
      </w:r>
    </w:p>
    <w:p w:rsidR="00AB02C0" w:rsidRPr="00CB3B64" w:rsidRDefault="00AB02C0" w:rsidP="00CB3B64">
      <w:pPr>
        <w:widowControl w:val="0"/>
        <w:autoSpaceDE w:val="0"/>
        <w:autoSpaceDN w:val="0"/>
        <w:adjustRightInd w:val="0"/>
      </w:pPr>
      <w:r w:rsidRPr="00CB3B64">
        <w:t>Валютные операции с немедленной поставкой являются самым мобильным элементом валютной позиции и заключают в себе определенный риск</w:t>
      </w:r>
      <w:r w:rsidR="00CB3B64" w:rsidRPr="00CB3B64">
        <w:t xml:space="preserve">. </w:t>
      </w:r>
      <w:r w:rsidRPr="00CB3B64">
        <w:t>С помощью операции "спот" банки обеспечивают потребности своих клиентов в иностранной валюте, перелив капиталов, в том числе "горячих" денег, из одной валюты в другую, осуществляют арбитражные и спекулятивные операции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Разновидностью валютной сделки, сочетающей наличную операции, являются сделки "своп"</w:t>
      </w:r>
      <w:r w:rsidR="00CB3B64" w:rsidRPr="00CB3B64">
        <w:t xml:space="preserve">. </w:t>
      </w:r>
      <w:r w:rsidRPr="00CB3B64">
        <w:t>Подобные сделки известны со времен средневековья, когда итальянские</w:t>
      </w:r>
      <w:r w:rsidR="00CB3B64" w:rsidRPr="00CB3B64">
        <w:t xml:space="preserve"> </w:t>
      </w:r>
      <w:r w:rsidRPr="00CB3B64">
        <w:t>банкиры проводили операции с векселями</w:t>
      </w:r>
      <w:r w:rsidR="00CB3B64" w:rsidRPr="00CB3B64">
        <w:t xml:space="preserve">; </w:t>
      </w:r>
      <w:r w:rsidRPr="00CB3B64">
        <w:t>позднее они получили развитие в форме репортных и депортных операций</w:t>
      </w:r>
      <w:r w:rsidR="00CB3B64" w:rsidRPr="00CB3B64">
        <w:t xml:space="preserve">. </w:t>
      </w:r>
      <w:r w:rsidRPr="00CB3B64">
        <w:t>Репорт-сочетание двух взаимно связанных сделок</w:t>
      </w:r>
      <w:r w:rsidR="00CB3B64" w:rsidRPr="00CB3B64">
        <w:t xml:space="preserve">: </w:t>
      </w:r>
      <w:r w:rsidRPr="00CB3B64">
        <w:t>наличной продажи иностранной валюты и покупки ее на срок</w:t>
      </w:r>
      <w:r w:rsidR="00CB3B64" w:rsidRPr="00CB3B64">
        <w:t xml:space="preserve">. </w:t>
      </w:r>
      <w:r w:rsidRPr="00CB3B64">
        <w:t>Депорт</w:t>
      </w:r>
      <w:r w:rsidR="00CB3B64" w:rsidRPr="00CB3B64">
        <w:t xml:space="preserve"> - </w:t>
      </w:r>
      <w:r w:rsidRPr="00CB3B64">
        <w:t>это сочетание тех же сделок, но в обратном порядке</w:t>
      </w:r>
      <w:r w:rsidR="00CB3B64" w:rsidRPr="00CB3B64">
        <w:t xml:space="preserve">: </w:t>
      </w:r>
      <w:r w:rsidRPr="00CB3B64">
        <w:t>покупка иностранной валюты на условиях "спот" и продажа на срок этой же валюты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Позднее операции "своп" приобрели форму обмена банками депозитами в различных валютах на эквивалентные суммы</w:t>
      </w:r>
      <w:r w:rsidR="00CB3B64" w:rsidRPr="00CB3B64">
        <w:t xml:space="preserve">. </w:t>
      </w:r>
      <w:r w:rsidRPr="00CB3B64">
        <w:t>Недостатком подобной операции являлось увеличение баланса банка на сумму этой операции, что ухудшало его коэффициенты и создавало дополнительные риски</w:t>
      </w:r>
      <w:r w:rsidR="00CB3B64" w:rsidRPr="00CB3B64">
        <w:t xml:space="preserve">. </w:t>
      </w:r>
      <w:r w:rsidRPr="00CB3B64">
        <w:t>Валютная операция "своп" разрешает эти проблемы</w:t>
      </w:r>
      <w:r w:rsidR="00CB3B64" w:rsidRPr="00CB3B64">
        <w:t xml:space="preserve">: </w:t>
      </w:r>
      <w:r w:rsidRPr="00CB3B64">
        <w:t>учет обязательств осуществляется на внебалансовых статьях, обмен валют совершается в форме купли</w:t>
      </w:r>
      <w:r w:rsidR="00CB3B64" w:rsidRPr="00CB3B64">
        <w:t xml:space="preserve"> - </w:t>
      </w:r>
      <w:r w:rsidRPr="00CB3B64">
        <w:t xml:space="preserve">продажи, </w:t>
      </w:r>
      <w:r w:rsidR="00CB3B64" w:rsidRPr="00CB3B64">
        <w:t xml:space="preserve">т.е. </w:t>
      </w:r>
      <w:r w:rsidRPr="00CB3B64">
        <w:t>единой сделки</w:t>
      </w:r>
      <w:r w:rsidR="00CB3B64" w:rsidRPr="00CB3B64">
        <w:t xml:space="preserve">. </w:t>
      </w:r>
    </w:p>
    <w:p w:rsidR="00CB3B64" w:rsidRDefault="00445BCC" w:rsidP="00CB3B64">
      <w:pPr>
        <w:widowControl w:val="0"/>
        <w:autoSpaceDE w:val="0"/>
        <w:autoSpaceDN w:val="0"/>
        <w:adjustRightInd w:val="0"/>
      </w:pPr>
      <w:r w:rsidRPr="00CB3B64">
        <w:t>"Своп"</w:t>
      </w:r>
      <w:r w:rsidR="00CB3B64" w:rsidRPr="00CB3B64">
        <w:t xml:space="preserve"> - </w:t>
      </w:r>
      <w:r w:rsidRPr="00CB3B64">
        <w:t>это валютная операция, сочетающая куплю-продажу двух валют на условиях немедленной поставки с одновременной контрсделкой на определенный срок с теми же валютами</w:t>
      </w:r>
      <w:r w:rsidR="00CB3B64" w:rsidRPr="00CB3B64">
        <w:t xml:space="preserve">. </w:t>
      </w:r>
      <w:r w:rsidRPr="00CB3B64">
        <w:t xml:space="preserve">При этом договариваются о встречных платежах два партнера (банки, корпорации и </w:t>
      </w:r>
      <w:r w:rsidR="00CB3B64">
        <w:t>др.)</w:t>
      </w:r>
      <w:r w:rsidR="00CB3B64" w:rsidRPr="00CB3B64">
        <w:t xml:space="preserve">. </w:t>
      </w:r>
      <w:r w:rsidRPr="00CB3B64">
        <w:t>По операциям "своп" наличная сделка осуществляется по курсу "спот", который в контрсделке (срочный</w:t>
      </w:r>
      <w:r w:rsidR="00CB3B64" w:rsidRPr="00CB3B64">
        <w:t xml:space="preserve">) </w:t>
      </w:r>
      <w:r w:rsidRPr="00CB3B64">
        <w:t>корректируется с учетом премии или дисконта в зависимости от движения валютного курса</w:t>
      </w:r>
      <w:r w:rsidR="00CB3B64" w:rsidRPr="00CB3B64">
        <w:t xml:space="preserve">. </w:t>
      </w:r>
      <w:r w:rsidRPr="00CB3B64">
        <w:t>При этом клиент экономит на марже</w:t>
      </w:r>
      <w:r w:rsidR="00CB3B64" w:rsidRPr="00CB3B64">
        <w:t xml:space="preserve"> - </w:t>
      </w:r>
      <w:r w:rsidRPr="00CB3B64">
        <w:t>разнице между курсами продавца и покупателя по наличной сделке</w:t>
      </w:r>
      <w:r w:rsidR="00CB3B64" w:rsidRPr="00CB3B64">
        <w:t xml:space="preserve">. </w:t>
      </w:r>
      <w:r w:rsidRPr="00CB3B64">
        <w:t>Операции "своп" удобны для банков</w:t>
      </w:r>
      <w:r w:rsidR="00CB3B64" w:rsidRPr="00CB3B64">
        <w:t xml:space="preserve">: </w:t>
      </w:r>
      <w:r w:rsidRPr="00CB3B64">
        <w:t>они не создают открытой позиции (покупка покрывается продажей</w:t>
      </w:r>
      <w:r w:rsidR="00CB3B64" w:rsidRPr="00CB3B64">
        <w:t>),</w:t>
      </w:r>
      <w:r w:rsidRPr="00CB3B64">
        <w:t xml:space="preserve"> временно обеспечивают необходимой валютой без риска, связанного с изменением ее курса</w:t>
      </w:r>
      <w:r w:rsidR="00CB3B64" w:rsidRPr="00CB3B64">
        <w:t xml:space="preserve">. </w:t>
      </w:r>
      <w:r w:rsidRPr="00CB3B64">
        <w:t>Операции "своп" используются для</w:t>
      </w:r>
      <w:r w:rsidR="00CB3B64" w:rsidRPr="00CB3B64">
        <w:t xml:space="preserve">: </w:t>
      </w:r>
    </w:p>
    <w:p w:rsidR="00CB3B64" w:rsidRDefault="00445BCC" w:rsidP="00CB3B64">
      <w:pPr>
        <w:widowControl w:val="0"/>
        <w:autoSpaceDE w:val="0"/>
        <w:autoSpaceDN w:val="0"/>
        <w:adjustRightInd w:val="0"/>
      </w:pPr>
      <w:r w:rsidRPr="00CB3B64">
        <w:t>совершения коммерческих сделок</w:t>
      </w:r>
      <w:r w:rsidR="00CB3B64" w:rsidRPr="00CB3B64">
        <w:t xml:space="preserve">: </w:t>
      </w:r>
      <w:r w:rsidRPr="00CB3B64">
        <w:t>банк продает иностранную валюту на условиях немедленной поставки и одновременно покупает ее на срок</w:t>
      </w:r>
      <w:r w:rsidR="00CB3B64" w:rsidRPr="00CB3B64">
        <w:t xml:space="preserve">. </w:t>
      </w:r>
    </w:p>
    <w:p w:rsidR="00CB3B64" w:rsidRDefault="00445BCC" w:rsidP="00CB3B64">
      <w:pPr>
        <w:widowControl w:val="0"/>
        <w:autoSpaceDE w:val="0"/>
        <w:autoSpaceDN w:val="0"/>
        <w:adjustRightInd w:val="0"/>
      </w:pPr>
      <w:r w:rsidRPr="00CB3B64">
        <w:t>приобретения банком необходимой валюты без валютного риска (на основе покрытия контрсделкой</w:t>
      </w:r>
      <w:r w:rsidR="00CB3B64" w:rsidRPr="00CB3B64">
        <w:t xml:space="preserve">) </w:t>
      </w:r>
      <w:r w:rsidRPr="00CB3B64">
        <w:t>для обеспечения международных расчетов, диверсификации валютных авуаров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взаимного межбанковского кредитования в двух валютах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Операции "своп" совершаются не только с валютами, но и с процентами</w:t>
      </w:r>
      <w:r w:rsidR="00CB3B64" w:rsidRPr="00CB3B64">
        <w:t xml:space="preserve">. </w:t>
      </w:r>
      <w:r w:rsidRPr="00CB3B64">
        <w:t>Сущность этой сделки с процентами заключается в том, что одна сторона обязуется выплатить другой проценты по ставке ЛИБОР в обмен на получение процентов по фиксированной ставке с целью извлечения прибыли в виде разницы между ними</w:t>
      </w:r>
      <w:r w:rsidR="00CB3B64" w:rsidRPr="00CB3B64">
        <w:t xml:space="preserve">. </w:t>
      </w:r>
      <w:r w:rsidRPr="00CB3B64">
        <w:t>При этом сторона, имеющая среднесрочные вложения по фиксированному проценту, но краткосрочные пассивы или пассивы по пересматриваемому проценту, страхует свой процентный риск (процентную позицию</w:t>
      </w:r>
      <w:r w:rsidR="00CB3B64" w:rsidRPr="00CB3B64">
        <w:t>),</w:t>
      </w:r>
      <w:r w:rsidRPr="00CB3B64">
        <w:t xml:space="preserve"> "покупая" долгосрочную фиксированную ставку, или наоборот</w:t>
      </w:r>
      <w:r w:rsidR="00CB3B64" w:rsidRPr="00CB3B64">
        <w:t xml:space="preserve">. </w:t>
      </w:r>
    </w:p>
    <w:p w:rsidR="00CB3B64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Документация по операциям "своп" сравнительно стандартизирована, включает условия их прекращения при неплатежах, технику обмена обязательствами, а также обычные пункты кредитного соглашения</w:t>
      </w:r>
      <w:r w:rsidR="00CB3B64" w:rsidRPr="00CB3B64">
        <w:t xml:space="preserve">. </w:t>
      </w:r>
      <w:r w:rsidRPr="00CB3B64">
        <w:t>Они дают возможность получать необходимую валюту, компенсировать временный отлив капиталов из страны, регулировать структуру валютных резервов, в том числе официальных</w:t>
      </w:r>
      <w:r w:rsidR="00CB3B64" w:rsidRPr="00CB3B64">
        <w:t xml:space="preserve">. </w:t>
      </w:r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445BCC" w:rsidRPr="00CB3B64" w:rsidRDefault="00CB3B64" w:rsidP="00AB0E74">
      <w:pPr>
        <w:pStyle w:val="2"/>
      </w:pPr>
      <w:bookmarkStart w:id="4" w:name="_Toc227268724"/>
      <w:r>
        <w:t>1.3</w:t>
      </w:r>
      <w:r w:rsidR="00445BCC" w:rsidRPr="00CB3B64">
        <w:t xml:space="preserve"> </w:t>
      </w:r>
      <w:r w:rsidR="00D10104" w:rsidRPr="00CB3B64">
        <w:t>П</w:t>
      </w:r>
      <w:r w:rsidR="00445BCC" w:rsidRPr="00CB3B64">
        <w:t>ериод становления валютных бирж</w:t>
      </w:r>
      <w:bookmarkEnd w:id="4"/>
    </w:p>
    <w:p w:rsidR="00AB0E74" w:rsidRDefault="00AB0E74" w:rsidP="00CB3B64">
      <w:pPr>
        <w:widowControl w:val="0"/>
        <w:autoSpaceDE w:val="0"/>
        <w:autoSpaceDN w:val="0"/>
        <w:adjustRightInd w:val="0"/>
      </w:pPr>
    </w:p>
    <w:p w:rsidR="00445BCC" w:rsidRPr="00CB3B64" w:rsidRDefault="00573E12" w:rsidP="00CB3B64">
      <w:pPr>
        <w:widowControl w:val="0"/>
        <w:autoSpaceDE w:val="0"/>
        <w:autoSpaceDN w:val="0"/>
        <w:adjustRightInd w:val="0"/>
      </w:pPr>
      <w:r w:rsidRPr="00CB3B64">
        <w:t>В 50-</w:t>
      </w:r>
      <w:r w:rsidR="00AB0E74">
        <w:t>60-</w:t>
      </w:r>
      <w:r w:rsidR="00445BCC" w:rsidRPr="00CB3B64">
        <w:t>х</w:t>
      </w:r>
      <w:r w:rsidR="00CB3B64" w:rsidRPr="00CB3B64">
        <w:t xml:space="preserve"> </w:t>
      </w:r>
      <w:r w:rsidR="00445BCC" w:rsidRPr="00CB3B64">
        <w:t>годах</w:t>
      </w:r>
      <w:r w:rsidR="00CB3B64" w:rsidRPr="00CB3B64">
        <w:t xml:space="preserve"> </w:t>
      </w:r>
      <w:r w:rsidR="00445BCC" w:rsidRPr="00CB3B64">
        <w:t>XX</w:t>
      </w:r>
      <w:r w:rsidR="00CB3B64" w:rsidRPr="00CB3B64">
        <w:t xml:space="preserve"> </w:t>
      </w:r>
      <w:r w:rsidR="00445BCC" w:rsidRPr="00CB3B64">
        <w:t>столетия</w:t>
      </w:r>
      <w:r w:rsidR="00CB3B64" w:rsidRPr="00CB3B64">
        <w:t xml:space="preserve"> </w:t>
      </w:r>
      <w:r w:rsidR="00445BCC" w:rsidRPr="00CB3B64">
        <w:t>биржевые</w:t>
      </w:r>
      <w:r w:rsidR="00CB3B64" w:rsidRPr="00CB3B64">
        <w:t xml:space="preserve"> </w:t>
      </w:r>
      <w:r w:rsidR="00445BCC" w:rsidRPr="00CB3B64">
        <w:t>валютные</w:t>
      </w:r>
      <w:r w:rsidR="00CB3B64" w:rsidRPr="00CB3B64">
        <w:t xml:space="preserve"> </w:t>
      </w:r>
      <w:r w:rsidR="00445BCC" w:rsidRPr="00CB3B64">
        <w:t>институты были</w:t>
      </w:r>
      <w:r w:rsidR="00CB3B64" w:rsidRPr="00CB3B64">
        <w:t xml:space="preserve"> </w:t>
      </w:r>
      <w:r w:rsidR="00445BCC" w:rsidRPr="00CB3B64">
        <w:t>организованы</w:t>
      </w:r>
      <w:r w:rsidR="00CB3B64" w:rsidRPr="00CB3B64">
        <w:t xml:space="preserve"> </w:t>
      </w:r>
      <w:r w:rsidR="00445BCC" w:rsidRPr="00CB3B64">
        <w:t>в ряде</w:t>
      </w:r>
      <w:r w:rsidR="00CB3B64" w:rsidRPr="00CB3B64">
        <w:t xml:space="preserve"> </w:t>
      </w:r>
      <w:r w:rsidR="00445BCC" w:rsidRPr="00CB3B64">
        <w:t>стран Западной</w:t>
      </w:r>
      <w:r w:rsidR="00CB3B64" w:rsidRPr="00CB3B64">
        <w:t xml:space="preserve"> </w:t>
      </w:r>
      <w:r w:rsidR="00445BCC" w:rsidRPr="00CB3B64">
        <w:t>Европы</w:t>
      </w:r>
      <w:r w:rsidR="00CB3B64" w:rsidRPr="00CB3B64">
        <w:t xml:space="preserve"> - </w:t>
      </w:r>
      <w:r w:rsidR="00445BCC" w:rsidRPr="00CB3B64">
        <w:t>во</w:t>
      </w:r>
      <w:r w:rsidR="00CB3B64" w:rsidRPr="00CB3B64">
        <w:t xml:space="preserve"> </w:t>
      </w:r>
      <w:r w:rsidR="00445BCC" w:rsidRPr="00CB3B64">
        <w:t>Франции</w:t>
      </w:r>
      <w:r w:rsidR="00CB3B64" w:rsidRPr="00CB3B64">
        <w:t xml:space="preserve">, </w:t>
      </w:r>
      <w:r w:rsidR="00445BCC" w:rsidRPr="00CB3B64">
        <w:t>Германии</w:t>
      </w:r>
      <w:r w:rsidR="00CB3B64" w:rsidRPr="00CB3B64">
        <w:t xml:space="preserve">, </w:t>
      </w:r>
      <w:r w:rsidR="00445BCC" w:rsidRPr="00CB3B64">
        <w:t>Бельгии</w:t>
      </w:r>
      <w:r w:rsidR="00CB3B64" w:rsidRPr="00CB3B64">
        <w:t xml:space="preserve">, </w:t>
      </w:r>
      <w:r w:rsidR="00445BCC" w:rsidRPr="00CB3B64">
        <w:t>Голландии</w:t>
      </w:r>
      <w:r w:rsidR="00CB3B64" w:rsidRPr="00CB3B64">
        <w:t xml:space="preserve">, </w:t>
      </w:r>
      <w:r w:rsidR="00445BCC" w:rsidRPr="00CB3B64">
        <w:t>Люксембурге</w:t>
      </w:r>
      <w:r w:rsidR="00CB3B64" w:rsidRPr="00CB3B64">
        <w:t xml:space="preserve"> </w:t>
      </w:r>
      <w:r w:rsidR="00445BCC" w:rsidRPr="00CB3B64">
        <w:t>и странах Скандинавии</w:t>
      </w:r>
      <w:r w:rsidR="00CB3B64" w:rsidRPr="00CB3B64">
        <w:t xml:space="preserve">. </w:t>
      </w:r>
      <w:r w:rsidR="00445BCC" w:rsidRPr="00CB3B64">
        <w:t>Одновременно</w:t>
      </w:r>
      <w:r w:rsidR="00CB3B64" w:rsidRPr="00CB3B64">
        <w:t xml:space="preserve"> </w:t>
      </w:r>
      <w:r w:rsidR="00445BCC" w:rsidRPr="00CB3B64">
        <w:t>были внесены</w:t>
      </w:r>
      <w:r w:rsidR="00CB3B64" w:rsidRPr="00CB3B64">
        <w:t xml:space="preserve"> </w:t>
      </w:r>
      <w:r w:rsidR="00445BCC" w:rsidRPr="00CB3B64">
        <w:t>существенные</w:t>
      </w:r>
      <w:r w:rsidR="00CB3B64" w:rsidRPr="00CB3B64">
        <w:t xml:space="preserve"> </w:t>
      </w:r>
      <w:r w:rsidR="00445BCC" w:rsidRPr="00CB3B64">
        <w:t>изменения в законодательство, регулирующее деятельность участников валютного</w:t>
      </w:r>
      <w:r w:rsidR="00CB3B64" w:rsidRPr="00CB3B64">
        <w:t xml:space="preserve"> </w:t>
      </w:r>
      <w:r w:rsidR="00445BCC" w:rsidRPr="00CB3B64">
        <w:t>рынка</w:t>
      </w:r>
      <w:r w:rsidR="00CB3B64" w:rsidRPr="00CB3B64">
        <w:t xml:space="preserve">, </w:t>
      </w:r>
      <w:r w:rsidR="00445BCC" w:rsidRPr="00CB3B64">
        <w:t>и усилен государственный контроль за рынком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Более подробно структуру организации и функционирование</w:t>
      </w:r>
      <w:r w:rsidR="007C6A7C" w:rsidRPr="00CB3B64">
        <w:t xml:space="preserve"> </w:t>
      </w:r>
      <w:r w:rsidRPr="00CB3B64">
        <w:t>валютной биржи</w:t>
      </w:r>
      <w:r w:rsidR="00CB3B64" w:rsidRPr="00CB3B64">
        <w:t xml:space="preserve"> </w:t>
      </w:r>
      <w:r w:rsidRPr="00CB3B64">
        <w:t>целесообразно рассмотреть на</w:t>
      </w:r>
      <w:r w:rsidR="00CB3B64" w:rsidRPr="00CB3B64">
        <w:t xml:space="preserve"> </w:t>
      </w:r>
      <w:r w:rsidRPr="00CB3B64">
        <w:t>примере Германии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Немецкая</w:t>
      </w:r>
      <w:r w:rsidR="00CB3B64" w:rsidRPr="00CB3B64">
        <w:t xml:space="preserve"> </w:t>
      </w:r>
      <w:r w:rsidRPr="00CB3B64">
        <w:t>валютная</w:t>
      </w:r>
      <w:r w:rsidR="00CB3B64" w:rsidRPr="00CB3B64">
        <w:t xml:space="preserve"> </w:t>
      </w:r>
      <w:r w:rsidRPr="00CB3B64">
        <w:t>биржа</w:t>
      </w:r>
      <w:r w:rsidR="00CB3B64" w:rsidRPr="00CB3B64">
        <w:t xml:space="preserve"> </w:t>
      </w:r>
      <w:r w:rsidRPr="00CB3B64">
        <w:t>была</w:t>
      </w:r>
      <w:r w:rsidR="00CB3B64" w:rsidRPr="00CB3B64">
        <w:t xml:space="preserve"> </w:t>
      </w:r>
      <w:r w:rsidRPr="00CB3B64">
        <w:t>организована</w:t>
      </w:r>
      <w:r w:rsidR="00CB3B64" w:rsidRPr="00CB3B64">
        <w:t xml:space="preserve"> </w:t>
      </w:r>
      <w:r w:rsidRPr="00CB3B64">
        <w:t>согласно</w:t>
      </w:r>
      <w:r w:rsidR="00CB3B64" w:rsidRPr="00CB3B64">
        <w:t xml:space="preserve"> </w:t>
      </w:r>
      <w:r w:rsidRPr="00CB3B64">
        <w:t>§ 1 Биржевого устава как составная часть Франкфуртской фондовой биржи</w:t>
      </w:r>
      <w:r w:rsidR="00CB3B64" w:rsidRPr="00CB3B64">
        <w:t xml:space="preserve">. </w:t>
      </w:r>
      <w:r w:rsidRPr="00CB3B64">
        <w:t>Кредитным институтам, допущенным к торговле на фондовой бирже, предоставлялось право участвовать в торговле валютой</w:t>
      </w:r>
      <w:r w:rsidR="00CB3B64" w:rsidRPr="00CB3B64">
        <w:t xml:space="preserve"> </w:t>
      </w:r>
      <w:r w:rsidRPr="00CB3B64">
        <w:t>только</w:t>
      </w:r>
      <w:r w:rsidR="00CB3B64" w:rsidRPr="00CB3B64">
        <w:t xml:space="preserve"> </w:t>
      </w:r>
      <w:r w:rsidRPr="00CB3B64">
        <w:t>в случае</w:t>
      </w:r>
      <w:r w:rsidR="00CB3B64" w:rsidRPr="00CB3B64">
        <w:t xml:space="preserve"> </w:t>
      </w:r>
      <w:r w:rsidRPr="00CB3B64">
        <w:t>прохождения</w:t>
      </w:r>
      <w:r w:rsidR="00CB3B64" w:rsidRPr="00CB3B64">
        <w:t xml:space="preserve"> </w:t>
      </w:r>
      <w:r w:rsidRPr="00CB3B64">
        <w:t>процедуры</w:t>
      </w:r>
      <w:r w:rsidR="00CB3B64" w:rsidRPr="00CB3B64">
        <w:t xml:space="preserve"> </w:t>
      </w:r>
      <w:r w:rsidRPr="00CB3B64">
        <w:t>регистрации в валютной секции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Одновременно</w:t>
      </w:r>
      <w:r w:rsidR="00CB3B64" w:rsidRPr="00CB3B64">
        <w:t xml:space="preserve"> </w:t>
      </w:r>
      <w:r w:rsidRPr="00CB3B64">
        <w:t>с организацией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во</w:t>
      </w:r>
      <w:r w:rsidR="00CB3B64" w:rsidRPr="00CB3B64">
        <w:t xml:space="preserve"> </w:t>
      </w:r>
      <w:r w:rsidRPr="00CB3B64">
        <w:t>Франкфурте, аналогичные биржевые валютные площадки были созданы в других немецких городах</w:t>
      </w:r>
      <w:r w:rsidR="00CB3B64" w:rsidRPr="00CB3B64">
        <w:t xml:space="preserve"> - </w:t>
      </w:r>
      <w:r w:rsidRPr="00CB3B64">
        <w:t>Мюнхене, Гамбурге и Дюссельдорфе</w:t>
      </w:r>
      <w:r w:rsidR="00CB3B64" w:rsidRPr="00CB3B64">
        <w:t xml:space="preserve">. </w:t>
      </w:r>
      <w:r w:rsidRPr="00CB3B64">
        <w:t>Все они входят в систему валютных бирж страны</w:t>
      </w:r>
      <w:r w:rsidR="00CB3B64" w:rsidRPr="00CB3B64">
        <w:t xml:space="preserve">. </w:t>
      </w:r>
      <w:r w:rsidRPr="00CB3B64">
        <w:t>После объединения Германии к их числу добавилась Берлинская валютная биржа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Создание</w:t>
      </w:r>
      <w:r w:rsidR="00CB3B64" w:rsidRPr="00CB3B64">
        <w:t xml:space="preserve"> </w:t>
      </w:r>
      <w:r w:rsidRPr="00CB3B64">
        <w:t>сети</w:t>
      </w:r>
      <w:r w:rsidR="00CB3B64" w:rsidRPr="00CB3B64">
        <w:t xml:space="preserve"> </w:t>
      </w:r>
      <w:r w:rsidRPr="00CB3B64">
        <w:t>региональных</w:t>
      </w:r>
      <w:r w:rsidR="00CB3B64" w:rsidRPr="00CB3B64">
        <w:t xml:space="preserve"> </w:t>
      </w:r>
      <w:r w:rsidRPr="00CB3B64">
        <w:t>площадок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организованной торговли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позволило обеспечить участие</w:t>
      </w:r>
      <w:r w:rsidR="00CB3B64" w:rsidRPr="00CB3B64">
        <w:t xml:space="preserve"> </w:t>
      </w:r>
      <w:r w:rsidRPr="00CB3B64">
        <w:t>в торгах</w:t>
      </w:r>
      <w:r w:rsidR="00CB3B64" w:rsidRPr="00CB3B64">
        <w:t xml:space="preserve"> </w:t>
      </w:r>
      <w:r w:rsidRPr="00CB3B64">
        <w:t>банков и предприятий на всей территории страны</w:t>
      </w:r>
      <w:r w:rsidR="00CB3B64" w:rsidRPr="00CB3B64">
        <w:t xml:space="preserve">. </w:t>
      </w:r>
      <w:r w:rsidRPr="00CB3B64">
        <w:t>Кроме того, преимуществом биржевой торговли валютой стало фактически достигнутое</w:t>
      </w:r>
      <w:r w:rsidR="00CB3B64" w:rsidRPr="00CB3B64">
        <w:t xml:space="preserve"> </w:t>
      </w:r>
      <w:r w:rsidRPr="00CB3B64">
        <w:t>равенство всех</w:t>
      </w:r>
      <w:r w:rsidR="00CB3B64" w:rsidRPr="00CB3B64">
        <w:t xml:space="preserve"> </w:t>
      </w:r>
      <w:r w:rsidRPr="00CB3B64">
        <w:t>участников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. </w:t>
      </w:r>
      <w:r w:rsidRPr="00CB3B64">
        <w:t>Следует отметить, что заявки на большие и малые суммы в рамках биржевой торговли удовлетворяются по единому курсу, в то время как в межбанковской</w:t>
      </w:r>
      <w:r w:rsidR="00CB3B64" w:rsidRPr="00CB3B64">
        <w:t xml:space="preserve"> </w:t>
      </w:r>
      <w:r w:rsidRPr="00CB3B64">
        <w:t>торговле</w:t>
      </w:r>
      <w:r w:rsidR="00CB3B64" w:rsidRPr="00CB3B64">
        <w:t xml:space="preserve"> </w:t>
      </w:r>
      <w:r w:rsidRPr="00CB3B64">
        <w:t>порой</w:t>
      </w:r>
      <w:r w:rsidR="00CB3B64" w:rsidRPr="00CB3B64">
        <w:t xml:space="preserve"> </w:t>
      </w:r>
      <w:r w:rsidRPr="00CB3B64">
        <w:t>довольно</w:t>
      </w:r>
      <w:r w:rsidR="00CB3B64" w:rsidRPr="00CB3B64">
        <w:t xml:space="preserve"> </w:t>
      </w:r>
      <w:r w:rsidRPr="00CB3B64">
        <w:t>затруднительно</w:t>
      </w:r>
      <w:r w:rsidR="00CB3B64" w:rsidRPr="00CB3B64">
        <w:t xml:space="preserve"> </w:t>
      </w:r>
      <w:r w:rsidRPr="00CB3B64">
        <w:t>заключать сделки на небольшие суммы по выгодному курсу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Франкфуртская валютная биржа стала головной в системе немецких</w:t>
      </w:r>
      <w:r w:rsidR="00CB3B64" w:rsidRPr="00CB3B64">
        <w:t xml:space="preserve"> </w:t>
      </w:r>
      <w:r w:rsidRPr="00CB3B64">
        <w:t>валютных</w:t>
      </w:r>
      <w:r w:rsidR="00CB3B64" w:rsidRPr="00CB3B64">
        <w:t xml:space="preserve"> </w:t>
      </w:r>
      <w:r w:rsidRPr="00CB3B64">
        <w:t>бирж</w:t>
      </w:r>
      <w:r w:rsidR="00CB3B64" w:rsidRPr="00CB3B64">
        <w:t xml:space="preserve">. </w:t>
      </w:r>
      <w:r w:rsidRPr="00CB3B64">
        <w:t>Именно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ней</w:t>
      </w:r>
      <w:r w:rsidR="00CB3B64" w:rsidRPr="00CB3B64">
        <w:t xml:space="preserve"> </w:t>
      </w:r>
      <w:r w:rsidRPr="00CB3B64">
        <w:t>вплоть</w:t>
      </w:r>
      <w:r w:rsidR="00CB3B64" w:rsidRPr="00CB3B64">
        <w:t xml:space="preserve"> </w:t>
      </w:r>
      <w:r w:rsidRPr="00CB3B64">
        <w:t>до</w:t>
      </w:r>
      <w:r w:rsidR="00CB3B64" w:rsidRPr="00CB3B64">
        <w:t xml:space="preserve"> </w:t>
      </w:r>
      <w:r w:rsidRPr="00CB3B64">
        <w:t>введения в 1999 г</w:t>
      </w:r>
      <w:r w:rsidR="00CB3B64" w:rsidRPr="00CB3B64">
        <w:t xml:space="preserve">. </w:t>
      </w:r>
      <w:r w:rsidRPr="00CB3B64">
        <w:t>в обращение евро устанавливался</w:t>
      </w:r>
      <w:r w:rsidR="00CB3B64" w:rsidRPr="00CB3B64">
        <w:t xml:space="preserve"> </w:t>
      </w:r>
      <w:r w:rsidRPr="00CB3B64">
        <w:t>официальный курс немецкой марки по отношению к другим ведущим мировым валютам</w:t>
      </w:r>
      <w:r w:rsidR="00CB3B64" w:rsidRPr="00CB3B64">
        <w:t xml:space="preserve">. </w:t>
      </w:r>
      <w:r w:rsidRPr="00CB3B64">
        <w:t>Ежедневно с 13 часов по среднеевропейскому времени Федеральный банк по результатам торгов объявлял курс марки по отношению к 17 валютам, который использовался</w:t>
      </w:r>
      <w:r w:rsidR="002A7239">
        <w:t xml:space="preserve"> регулиру</w:t>
      </w:r>
      <w:r w:rsidRPr="00CB3B64">
        <w:t>ющими органами для учета балансов и финансовой статистики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Организационная</w:t>
      </w:r>
      <w:r w:rsidR="00CB3B64" w:rsidRPr="00CB3B64">
        <w:t xml:space="preserve"> </w:t>
      </w:r>
      <w:r w:rsidRPr="00CB3B64">
        <w:t>структура</w:t>
      </w:r>
      <w:r w:rsidR="00CB3B64" w:rsidRPr="00CB3B64">
        <w:t xml:space="preserve"> </w:t>
      </w:r>
      <w:r w:rsidRPr="00CB3B64">
        <w:t>каждой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была унифицирована</w:t>
      </w:r>
      <w:r w:rsidR="00CB3B64" w:rsidRPr="00CB3B64">
        <w:t xml:space="preserve"> </w:t>
      </w:r>
      <w:r w:rsidRPr="00CB3B64">
        <w:t>и состояла</w:t>
      </w:r>
      <w:r w:rsidR="00CB3B64" w:rsidRPr="00CB3B64">
        <w:t xml:space="preserve"> </w:t>
      </w:r>
      <w:r w:rsidRPr="00CB3B64">
        <w:t>из</w:t>
      </w:r>
      <w:r w:rsidR="00CB3B64" w:rsidRPr="00CB3B64">
        <w:t xml:space="preserve"> </w:t>
      </w:r>
      <w:r w:rsidRPr="00CB3B64">
        <w:t>двух</w:t>
      </w:r>
      <w:r w:rsidR="00CB3B64" w:rsidRPr="00CB3B64">
        <w:t xml:space="preserve"> </w:t>
      </w:r>
      <w:r w:rsidRPr="00CB3B64">
        <w:t>палат</w:t>
      </w:r>
      <w:r w:rsidR="00CB3B64" w:rsidRPr="00CB3B64">
        <w:t xml:space="preserve">: </w:t>
      </w:r>
      <w:r w:rsidRPr="00CB3B64">
        <w:t>маклерской</w:t>
      </w:r>
      <w:r w:rsidR="00CB3B64" w:rsidRPr="00CB3B64">
        <w:t xml:space="preserve"> </w:t>
      </w:r>
      <w:r w:rsidRPr="00CB3B64">
        <w:t>палаты и правления</w:t>
      </w:r>
      <w:r w:rsidR="00CB3B64" w:rsidRPr="00CB3B64">
        <w:t xml:space="preserve">. </w:t>
      </w:r>
      <w:r w:rsidRPr="00CB3B64">
        <w:t>В задачу</w:t>
      </w:r>
      <w:r w:rsidR="00CB3B64" w:rsidRPr="00CB3B64">
        <w:t xml:space="preserve"> </w:t>
      </w:r>
      <w:r w:rsidRPr="00CB3B64">
        <w:t>маклеров</w:t>
      </w:r>
      <w:r w:rsidR="00CB3B64" w:rsidRPr="00CB3B64">
        <w:t xml:space="preserve"> </w:t>
      </w:r>
      <w:r w:rsidRPr="00CB3B64">
        <w:t>входила</w:t>
      </w:r>
      <w:r w:rsidR="00CB3B64" w:rsidRPr="00CB3B64">
        <w:t xml:space="preserve"> </w:t>
      </w:r>
      <w:r w:rsidRPr="00CB3B64">
        <w:t>котировка</w:t>
      </w:r>
      <w:r w:rsidR="00CB3B64" w:rsidRPr="00CB3B64">
        <w:t xml:space="preserve"> </w:t>
      </w:r>
      <w:r w:rsidRPr="00CB3B64">
        <w:t xml:space="preserve">торгуемых валют и работа в качестве посредников между кредитными институтами (регистрация сделок, надзор за их исполнением и </w:t>
      </w:r>
      <w:r w:rsidR="00CB3B64" w:rsidRPr="00CB3B64">
        <w:t xml:space="preserve">т.д.). </w:t>
      </w:r>
      <w:r w:rsidRPr="00CB3B64">
        <w:t>В свою очередь, на правление была возложена ответственность за соблюдение уставных требований в ходе официальных котировок, при этом непосредственный надзор осуществлялся членами комитета по валютной торговле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Система</w:t>
      </w:r>
      <w:r w:rsidR="00CB3B64" w:rsidRPr="00CB3B64">
        <w:t xml:space="preserve"> </w:t>
      </w:r>
      <w:r w:rsidRPr="00CB3B64">
        <w:t>валютных</w:t>
      </w:r>
      <w:r w:rsidR="00CB3B64" w:rsidRPr="00CB3B64">
        <w:t xml:space="preserve"> </w:t>
      </w:r>
      <w:r w:rsidRPr="00CB3B64">
        <w:t>бирж</w:t>
      </w:r>
      <w:r w:rsidR="00CB3B64" w:rsidRPr="00CB3B64">
        <w:t xml:space="preserve"> </w:t>
      </w:r>
      <w:r w:rsidRPr="00CB3B64">
        <w:t>достаточно</w:t>
      </w:r>
      <w:r w:rsidR="00CB3B64" w:rsidRPr="00CB3B64">
        <w:t xml:space="preserve"> </w:t>
      </w:r>
      <w:r w:rsidRPr="00CB3B64">
        <w:t>жестко</w:t>
      </w:r>
      <w:r w:rsidR="00CB3B64" w:rsidRPr="00CB3B64">
        <w:t xml:space="preserve"> </w:t>
      </w:r>
      <w:r w:rsidRPr="00CB3B64">
        <w:t>контролировалась</w:t>
      </w:r>
      <w:r w:rsidR="00CB3B64" w:rsidRPr="00CB3B64">
        <w:t xml:space="preserve"> </w:t>
      </w:r>
      <w:r w:rsidRPr="00CB3B64">
        <w:t>правительственными</w:t>
      </w:r>
      <w:r w:rsidR="00CB3B64" w:rsidRPr="00CB3B64">
        <w:t xml:space="preserve"> </w:t>
      </w:r>
      <w:r w:rsidRPr="00CB3B64">
        <w:t>органами</w:t>
      </w:r>
      <w:r w:rsidR="00CB3B64" w:rsidRPr="00CB3B64">
        <w:t xml:space="preserve">. </w:t>
      </w:r>
      <w:r w:rsidRPr="00CB3B64">
        <w:t>В частности</w:t>
      </w:r>
      <w:r w:rsidR="00CB3B64" w:rsidRPr="00CB3B64">
        <w:t xml:space="preserve">, </w:t>
      </w:r>
      <w:r w:rsidRPr="00CB3B64">
        <w:t>курсовой (старший</w:t>
      </w:r>
      <w:r w:rsidR="00CB3B64" w:rsidRPr="00CB3B64">
        <w:t xml:space="preserve">) </w:t>
      </w:r>
      <w:r w:rsidRPr="00CB3B64">
        <w:t>маклер Франкфуртской биржи</w:t>
      </w:r>
      <w:r w:rsidR="00CB3B64" w:rsidRPr="00CB3B64">
        <w:t xml:space="preserve"> </w:t>
      </w:r>
      <w:r w:rsidRPr="00CB3B64">
        <w:t>утверждался в должности правительством земли Гессен</w:t>
      </w:r>
      <w:r w:rsidR="00CB3B64" w:rsidRPr="00CB3B64">
        <w:t xml:space="preserve">. </w:t>
      </w:r>
      <w:r w:rsidRPr="00CB3B64">
        <w:t>Федеральное правительство в лице министра финансов в соответствии с § 1</w:t>
      </w:r>
      <w:r w:rsidR="00CB3B64" w:rsidRPr="00CB3B64">
        <w:t xml:space="preserve"> </w:t>
      </w:r>
      <w:r w:rsidRPr="00CB3B64">
        <w:t>гл</w:t>
      </w:r>
      <w:r w:rsidR="00CB3B64">
        <w:t>.4</w:t>
      </w:r>
      <w:r w:rsidRPr="00CB3B64">
        <w:t xml:space="preserve"> Закона</w:t>
      </w:r>
      <w:r w:rsidR="007C6A7C" w:rsidRPr="00CB3B64">
        <w:t xml:space="preserve"> </w:t>
      </w:r>
      <w:r w:rsidRPr="00CB3B64">
        <w:t>о биржах имело право</w:t>
      </w:r>
      <w:r w:rsidR="00CB3B64" w:rsidRPr="00CB3B64">
        <w:t xml:space="preserve"> </w:t>
      </w:r>
      <w:r w:rsidRPr="00CB3B64">
        <w:t>в экстренных случаях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согласованию с министром экономики и Бундесбанком вмешиваться в работу биржи</w:t>
      </w:r>
      <w:r w:rsidR="00CB3B64" w:rsidRPr="00CB3B64">
        <w:t xml:space="preserve">. </w:t>
      </w:r>
      <w:r w:rsidRPr="00CB3B64">
        <w:t>Например, при возникновении угрозы значительной нестабильности рынка вследствие внешних шоков или внутренней кризисной ситуации предусматривалась возможность приостановления торговли на определенное время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В странах</w:t>
      </w:r>
      <w:r w:rsidR="00CB3B64" w:rsidRPr="00CB3B64">
        <w:t xml:space="preserve"> </w:t>
      </w:r>
      <w:r w:rsidRPr="00CB3B64">
        <w:t>Южной</w:t>
      </w:r>
      <w:r w:rsidR="00CB3B64" w:rsidRPr="00CB3B64">
        <w:t xml:space="preserve"> </w:t>
      </w:r>
      <w:r w:rsidRPr="00CB3B64">
        <w:t>Европы</w:t>
      </w:r>
      <w:r w:rsidR="00CB3B64" w:rsidRPr="00CB3B64">
        <w:t xml:space="preserve"> </w:t>
      </w:r>
      <w:r w:rsidRPr="00CB3B64">
        <w:t>в послевоенный период так же</w:t>
      </w:r>
      <w:r w:rsidR="00CB3B64" w:rsidRPr="00CB3B64">
        <w:t xml:space="preserve"> </w:t>
      </w:r>
      <w:r w:rsidRPr="00CB3B64">
        <w:t>последовательно</w:t>
      </w:r>
      <w:r w:rsidR="00CB3B64" w:rsidRPr="00CB3B64">
        <w:t xml:space="preserve"> </w:t>
      </w:r>
      <w:r w:rsidRPr="00CB3B64">
        <w:t>проводилась</w:t>
      </w:r>
      <w:r w:rsidR="00CB3B64" w:rsidRPr="00CB3B64">
        <w:t xml:space="preserve"> </w:t>
      </w:r>
      <w:r w:rsidRPr="00CB3B64">
        <w:t>политика</w:t>
      </w:r>
      <w:r w:rsidR="00CB3B64" w:rsidRPr="00CB3B64">
        <w:t xml:space="preserve"> </w:t>
      </w:r>
      <w:r w:rsidRPr="00CB3B64">
        <w:t>жесткого</w:t>
      </w:r>
      <w:r w:rsidR="00CB3B64" w:rsidRPr="00CB3B64">
        <w:t xml:space="preserve"> </w:t>
      </w:r>
      <w:r w:rsidRPr="00CB3B64">
        <w:t>регулирования внутреннего валютного рынка, с тем, чтобы</w:t>
      </w:r>
      <w:r w:rsidR="00CB3B64" w:rsidRPr="00CB3B64">
        <w:t xml:space="preserve"> </w:t>
      </w:r>
      <w:r w:rsidRPr="00CB3B64">
        <w:t>предотвращать внутренние финансовые кризисы и минимизировать последствия неблагоприятных изменений внешнеэкономической конъюнктуры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В Греции</w:t>
      </w:r>
      <w:r w:rsidR="00CB3B64" w:rsidRPr="00CB3B64">
        <w:t xml:space="preserve"> </w:t>
      </w:r>
      <w:r w:rsidRPr="00CB3B64">
        <w:t>в 1980 е годы действовал организованный межбанковский</w:t>
      </w:r>
      <w:r w:rsidR="00CB3B64" w:rsidRPr="00CB3B64">
        <w:t xml:space="preserve"> </w:t>
      </w:r>
      <w:r w:rsidRPr="00CB3B64">
        <w:t>рынок по</w:t>
      </w:r>
      <w:r w:rsidR="00CB3B64" w:rsidRPr="00CB3B64">
        <w:t xml:space="preserve"> </w:t>
      </w:r>
      <w:r w:rsidRPr="00CB3B64">
        <w:t>основным конвертируемым</w:t>
      </w:r>
      <w:r w:rsidR="00CB3B64" w:rsidRPr="00CB3B64">
        <w:t xml:space="preserve"> </w:t>
      </w:r>
      <w:r w:rsidRPr="00CB3B64">
        <w:t>валютам</w:t>
      </w:r>
      <w:r w:rsidR="00CB3B64" w:rsidRPr="00CB3B64">
        <w:t xml:space="preserve"> </w:t>
      </w:r>
      <w:r w:rsidRPr="00CB3B64">
        <w:t>(за исключением</w:t>
      </w:r>
      <w:r w:rsidR="00CB3B64" w:rsidRPr="00CB3B64">
        <w:t xml:space="preserve"> </w:t>
      </w:r>
      <w:r w:rsidRPr="00CB3B64">
        <w:t>доллара</w:t>
      </w:r>
      <w:r w:rsidR="00CB3B64" w:rsidRPr="00CB3B64">
        <w:t xml:space="preserve"> </w:t>
      </w:r>
      <w:r w:rsidRPr="00CB3B64">
        <w:t>США</w:t>
      </w:r>
      <w:r w:rsidR="00CB3B64" w:rsidRPr="00CB3B64">
        <w:t xml:space="preserve">). </w:t>
      </w:r>
      <w:r w:rsidRPr="00CB3B64">
        <w:t>На этом рынке</w:t>
      </w:r>
      <w:r w:rsidR="00CB3B64" w:rsidRPr="00CB3B64">
        <w:t xml:space="preserve"> </w:t>
      </w:r>
      <w:r w:rsidRPr="00CB3B64">
        <w:t>проводилась</w:t>
      </w:r>
      <w:r w:rsidR="00CB3B64" w:rsidRPr="00CB3B64">
        <w:t xml:space="preserve"> </w:t>
      </w:r>
      <w:r w:rsidRPr="00CB3B64">
        <w:t>специальная ежедневная</w:t>
      </w:r>
      <w:r w:rsidR="00CB3B64" w:rsidRPr="00CB3B64">
        <w:t xml:space="preserve"> </w:t>
      </w:r>
      <w:r w:rsidRPr="00CB3B64">
        <w:t>сессия</w:t>
      </w:r>
      <w:r w:rsidR="00CB3B64" w:rsidRPr="00CB3B64">
        <w:t xml:space="preserve">, </w:t>
      </w:r>
      <w:r w:rsidRPr="00CB3B64">
        <w:t>курсами</w:t>
      </w:r>
      <w:r w:rsidR="00CB3B64" w:rsidRPr="00CB3B64">
        <w:t xml:space="preserve"> </w:t>
      </w:r>
      <w:r w:rsidRPr="00CB3B64">
        <w:t>фиксинга на которой</w:t>
      </w:r>
      <w:r w:rsidR="00CB3B64" w:rsidRPr="00CB3B64">
        <w:t xml:space="preserve"> </w:t>
      </w:r>
      <w:r w:rsidRPr="00CB3B64">
        <w:t>были</w:t>
      </w:r>
      <w:r w:rsidR="00D219B1" w:rsidRPr="00CB3B64">
        <w:t xml:space="preserve"> </w:t>
      </w:r>
      <w:r w:rsidRPr="00CB3B64">
        <w:t>официальные курсы по соответствующим валютам</w:t>
      </w:r>
      <w:r w:rsidR="00CB3B64" w:rsidRPr="00CB3B64">
        <w:t xml:space="preserve">. </w:t>
      </w:r>
      <w:r w:rsidRPr="00CB3B64">
        <w:t>В тот же период</w:t>
      </w:r>
      <w:r w:rsidR="00CB3B64" w:rsidRPr="00CB3B64">
        <w:t xml:space="preserve"> </w:t>
      </w:r>
      <w:r w:rsidRPr="00CB3B64">
        <w:t>в стране действовало</w:t>
      </w:r>
      <w:r w:rsidR="00CB3B64" w:rsidRPr="00CB3B64">
        <w:t xml:space="preserve"> </w:t>
      </w:r>
      <w:r w:rsidRPr="00CB3B64">
        <w:t>правило об обязательной</w:t>
      </w:r>
      <w:r w:rsidR="00CB3B64" w:rsidRPr="00CB3B64">
        <w:t xml:space="preserve"> </w:t>
      </w:r>
      <w:r w:rsidRPr="00CB3B64">
        <w:t>продаже коммерческим банкам валютной выручки от экспорта в течение 90 дней с момента ее поступления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В странах</w:t>
      </w:r>
      <w:r w:rsidR="00CB3B64" w:rsidRPr="00CB3B64">
        <w:t xml:space="preserve"> </w:t>
      </w:r>
      <w:r w:rsidRPr="00CB3B64">
        <w:t>Юго Восточной</w:t>
      </w:r>
      <w:r w:rsidR="00CB3B64" w:rsidRPr="00CB3B64">
        <w:t xml:space="preserve"> </w:t>
      </w:r>
      <w:r w:rsidRPr="00CB3B64">
        <w:t>Азии</w:t>
      </w:r>
      <w:r w:rsidR="00CB3B64" w:rsidRPr="00CB3B64">
        <w:t xml:space="preserve"> </w:t>
      </w:r>
      <w:r w:rsidRPr="00CB3B64">
        <w:t>был</w:t>
      </w:r>
      <w:r w:rsidR="00CB3B64" w:rsidRPr="00CB3B64">
        <w:t xml:space="preserve"> </w:t>
      </w:r>
      <w:r w:rsidRPr="00CB3B64">
        <w:t>создан</w:t>
      </w:r>
      <w:r w:rsidR="00CB3B64" w:rsidRPr="00CB3B64">
        <w:t xml:space="preserve"> </w:t>
      </w:r>
      <w:r w:rsidRPr="00CB3B64">
        <w:t>организованный валютный рынок в целях усиления</w:t>
      </w:r>
      <w:r w:rsidR="00CB3B64" w:rsidRPr="00CB3B64">
        <w:t xml:space="preserve"> </w:t>
      </w:r>
      <w:r w:rsidRPr="00CB3B64">
        <w:t>государственного регулирования</w:t>
      </w:r>
      <w:r w:rsidR="00CB3B64" w:rsidRPr="00CB3B64">
        <w:t xml:space="preserve"> </w:t>
      </w:r>
      <w:r w:rsidRPr="00CB3B64">
        <w:t>экономики</w:t>
      </w:r>
      <w:r w:rsidR="00CB3B64" w:rsidRPr="00CB3B64">
        <w:t xml:space="preserve"> </w:t>
      </w:r>
      <w:r w:rsidRPr="00CB3B64">
        <w:t>вообще</w:t>
      </w:r>
      <w:r w:rsidR="00CB3B64" w:rsidRPr="00CB3B64">
        <w:t xml:space="preserve"> </w:t>
      </w:r>
      <w:r w:rsidRPr="00CB3B64">
        <w:t>и обращения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 в частности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Так, на Филлипинах в 1970 80 х</w:t>
      </w:r>
      <w:r w:rsidR="00CB3B64" w:rsidRPr="00CB3B64">
        <w:t xml:space="preserve"> </w:t>
      </w:r>
      <w:r w:rsidRPr="00CB3B64">
        <w:t>годах</w:t>
      </w:r>
      <w:r w:rsidR="00CB3B64" w:rsidRPr="00CB3B64">
        <w:t xml:space="preserve"> </w:t>
      </w:r>
      <w:r w:rsidRPr="00CB3B64">
        <w:t>действовала</w:t>
      </w:r>
      <w:r w:rsidR="00CB3B64" w:rsidRPr="00CB3B64">
        <w:t xml:space="preserve"> </w:t>
      </w:r>
      <w:r w:rsidRPr="00CB3B64">
        <w:t>Банковская</w:t>
      </w:r>
      <w:r w:rsidR="00CB3B64" w:rsidRPr="00CB3B64">
        <w:t xml:space="preserve"> </w:t>
      </w:r>
      <w:r w:rsidRPr="00CB3B64">
        <w:t>Ассоциация</w:t>
      </w:r>
      <w:r w:rsidR="00CB3B64" w:rsidRPr="00CB3B64">
        <w:t xml:space="preserve"> </w:t>
      </w:r>
      <w:r w:rsidRPr="00CB3B64">
        <w:t>Филиппин</w:t>
      </w:r>
      <w:r w:rsidR="00CB3B64" w:rsidRPr="00CB3B64">
        <w:t xml:space="preserve">, </w:t>
      </w:r>
      <w:r w:rsidRPr="00CB3B64">
        <w:t>в функции</w:t>
      </w:r>
      <w:r w:rsidR="00CB3B64" w:rsidRPr="00CB3B64">
        <w:t xml:space="preserve"> </w:t>
      </w:r>
      <w:r w:rsidRPr="00CB3B64">
        <w:t>которой</w:t>
      </w:r>
      <w:r w:rsidR="00CB3B64" w:rsidRPr="00CB3B64">
        <w:t xml:space="preserve"> </w:t>
      </w:r>
      <w:r w:rsidRPr="00CB3B64">
        <w:t>входило</w:t>
      </w:r>
      <w:r w:rsidR="00CB3B64" w:rsidRPr="00CB3B64">
        <w:t xml:space="preserve"> </w:t>
      </w:r>
      <w:r w:rsidRPr="00CB3B64">
        <w:t>установление курса песо по отношению к ведущим мировым валютам</w:t>
      </w:r>
      <w:r w:rsidR="00CB3B64" w:rsidRPr="00CB3B64">
        <w:t xml:space="preserve"> </w:t>
      </w:r>
      <w:r w:rsidRPr="00CB3B64">
        <w:t>и надзор</w:t>
      </w:r>
      <w:r w:rsidR="00CB3B64" w:rsidRPr="00CB3B64">
        <w:t xml:space="preserve"> </w:t>
      </w:r>
      <w:r w:rsidRPr="00CB3B64">
        <w:t>за</w:t>
      </w:r>
      <w:r w:rsidR="00CB3B64" w:rsidRPr="00CB3B64">
        <w:t xml:space="preserve"> </w:t>
      </w:r>
      <w:r w:rsidRPr="00CB3B64">
        <w:t>проведением</w:t>
      </w:r>
      <w:r w:rsidR="00CB3B64" w:rsidRPr="00CB3B64">
        <w:t xml:space="preserve"> </w:t>
      </w:r>
      <w:r w:rsidRPr="00CB3B64">
        <w:t>банками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</w:t>
      </w:r>
      <w:r w:rsidRPr="00CB3B64">
        <w:t>купли продажи</w:t>
      </w:r>
      <w:r w:rsidR="007C6A7C" w:rsidRPr="00CB3B64">
        <w:t xml:space="preserve"> </w:t>
      </w:r>
      <w:r w:rsidRPr="00CB3B64">
        <w:t>валюты</w:t>
      </w:r>
      <w:r w:rsidR="00CB3B64" w:rsidRPr="00CB3B64">
        <w:t xml:space="preserve">. </w:t>
      </w:r>
      <w:r w:rsidRPr="00CB3B64">
        <w:t>Следует отметить, что в тот период при заключении спотовых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</w:t>
      </w:r>
      <w:r w:rsidRPr="00CB3B64">
        <w:t>банки должны были</w:t>
      </w:r>
      <w:r w:rsidR="00CB3B64" w:rsidRPr="00CB3B64">
        <w:t xml:space="preserve"> </w:t>
      </w:r>
      <w:r w:rsidRPr="00CB3B64">
        <w:t>придерживаться</w:t>
      </w:r>
      <w:r w:rsidR="00CB3B64" w:rsidRPr="00CB3B64">
        <w:t xml:space="preserve"> </w:t>
      </w:r>
      <w:r w:rsidRPr="00CB3B64">
        <w:t>определенных границ колебаний курса песо</w:t>
      </w:r>
      <w:r w:rsidR="00CB3B64" w:rsidRPr="00CB3B64">
        <w:t xml:space="preserve">. </w:t>
      </w:r>
    </w:p>
    <w:p w:rsidR="00445BCC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В 80 е годы Ассоциация стала устанавливать границы колебаний на рыночной основе</w:t>
      </w:r>
      <w:r w:rsidR="00CB3B64" w:rsidRPr="00CB3B64">
        <w:t xml:space="preserve">. </w:t>
      </w:r>
      <w:r w:rsidRPr="00CB3B64">
        <w:t>Центральный банк</w:t>
      </w:r>
      <w:r w:rsidR="00CB3B64" w:rsidRPr="00CB3B64">
        <w:t xml:space="preserve"> </w:t>
      </w:r>
      <w:r w:rsidRPr="00CB3B64">
        <w:t>не</w:t>
      </w:r>
      <w:r w:rsidR="00CB3B64" w:rsidRPr="00CB3B64">
        <w:t xml:space="preserve"> </w:t>
      </w:r>
      <w:r w:rsidRPr="00CB3B64">
        <w:t>подчинялся правилам Ассоциации, но проводил покупку и продажу валюты в означенных пределах</w:t>
      </w:r>
      <w:r w:rsidR="00CB3B64" w:rsidRPr="00CB3B64">
        <w:t xml:space="preserve"> </w:t>
      </w:r>
      <w:r w:rsidRPr="00CB3B64">
        <w:t>курсовых</w:t>
      </w:r>
      <w:r w:rsidR="00CB3B64" w:rsidRPr="00CB3B64">
        <w:t xml:space="preserve"> </w:t>
      </w:r>
      <w:r w:rsidRPr="00CB3B64">
        <w:t>колебаний</w:t>
      </w:r>
      <w:r w:rsidR="00CB3B64" w:rsidRPr="00CB3B64">
        <w:t xml:space="preserve">. </w:t>
      </w:r>
      <w:r w:rsidRPr="00CB3B64">
        <w:t>Торги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межбанковском</w:t>
      </w:r>
      <w:r w:rsidR="00CB3B64" w:rsidRPr="00CB3B64">
        <w:t xml:space="preserve"> </w:t>
      </w:r>
      <w:r w:rsidRPr="00CB3B64">
        <w:t>рынке проходили</w:t>
      </w:r>
      <w:r w:rsidR="00CB3B64" w:rsidRPr="00CB3B64">
        <w:t xml:space="preserve"> </w:t>
      </w:r>
      <w:r w:rsidRPr="00CB3B64">
        <w:t>в Центре</w:t>
      </w:r>
      <w:r w:rsidR="00CB3B64" w:rsidRPr="00CB3B64">
        <w:t xml:space="preserve"> </w:t>
      </w:r>
      <w:r w:rsidRPr="00CB3B64">
        <w:t>торговли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(Foreign</w:t>
      </w:r>
      <w:r w:rsidR="00CB3B64" w:rsidRPr="00CB3B64">
        <w:t xml:space="preserve"> </w:t>
      </w:r>
      <w:r w:rsidRPr="00CB3B64">
        <w:t>Exchange</w:t>
      </w:r>
      <w:r w:rsidR="00CB3B64" w:rsidRPr="00CB3B64">
        <w:t xml:space="preserve"> </w:t>
      </w:r>
      <w:r w:rsidRPr="00CB3B64">
        <w:t>Trade</w:t>
      </w:r>
      <w:r w:rsidR="007C6A7C" w:rsidRPr="00CB3B64">
        <w:t xml:space="preserve"> </w:t>
      </w:r>
      <w:r w:rsidRPr="00CB3B64">
        <w:t>Center</w:t>
      </w:r>
      <w:r w:rsidR="00CB3B64" w:rsidRPr="00CB3B64">
        <w:t xml:space="preserve">), </w:t>
      </w:r>
      <w:r w:rsidRPr="00CB3B64">
        <w:t>где</w:t>
      </w:r>
      <w:r w:rsidR="00CB3B64" w:rsidRPr="00CB3B64">
        <w:t xml:space="preserve"> </w:t>
      </w:r>
      <w:r w:rsidRPr="00CB3B64">
        <w:t>Центральный</w:t>
      </w:r>
      <w:r w:rsidR="00CB3B64" w:rsidRPr="00CB3B64">
        <w:t xml:space="preserve"> </w:t>
      </w:r>
      <w:r w:rsidRPr="00CB3B64">
        <w:t>банк</w:t>
      </w:r>
      <w:r w:rsidR="00CB3B64" w:rsidRPr="00CB3B64">
        <w:t xml:space="preserve"> </w:t>
      </w:r>
      <w:r w:rsidRPr="00CB3B64">
        <w:t>выступал</w:t>
      </w:r>
      <w:r w:rsidR="00CB3B64" w:rsidRPr="00CB3B64">
        <w:t xml:space="preserve"> </w:t>
      </w:r>
      <w:r w:rsidRPr="00CB3B64">
        <w:t>в качестве</w:t>
      </w:r>
      <w:r w:rsidR="00CB3B64" w:rsidRPr="00CB3B64">
        <w:t xml:space="preserve"> </w:t>
      </w:r>
      <w:r w:rsidRPr="00CB3B64">
        <w:t>и покупателя, и продавца валюты</w:t>
      </w:r>
      <w:r w:rsidR="00CB3B64" w:rsidRPr="00CB3B64">
        <w:t xml:space="preserve">. </w:t>
      </w:r>
      <w:r w:rsidRPr="00CB3B64">
        <w:t>В рассматриваемый период существовало правило обязательной продажи экспортной валютной выручки в течение трех дней со дня ее получения</w:t>
      </w:r>
      <w:r w:rsidR="00CB3B64" w:rsidRPr="00CB3B64">
        <w:t xml:space="preserve">. </w:t>
      </w:r>
      <w:r w:rsidRPr="00CB3B64">
        <w:t>Покупателем валюты выступал коммерческий банк, являвшийся агентом Центрального банка</w:t>
      </w:r>
      <w:r w:rsidR="00CB3B64" w:rsidRPr="00CB3B64">
        <w:t xml:space="preserve">. </w:t>
      </w:r>
    </w:p>
    <w:p w:rsidR="00CB3B64" w:rsidRPr="00CB3B64" w:rsidRDefault="00445BCC" w:rsidP="00CB3B64">
      <w:pPr>
        <w:widowControl w:val="0"/>
        <w:autoSpaceDE w:val="0"/>
        <w:autoSpaceDN w:val="0"/>
        <w:adjustRightInd w:val="0"/>
      </w:pPr>
      <w:r w:rsidRPr="00CB3B64">
        <w:t>Банковская</w:t>
      </w:r>
      <w:r w:rsidR="00CB3B64" w:rsidRPr="00CB3B64">
        <w:t xml:space="preserve"> </w:t>
      </w:r>
      <w:r w:rsidRPr="00CB3B64">
        <w:t>Ассоциация</w:t>
      </w:r>
      <w:r w:rsidR="00CB3B64" w:rsidRPr="00CB3B64">
        <w:t xml:space="preserve"> </w:t>
      </w:r>
      <w:r w:rsidRPr="00CB3B64">
        <w:t>Филиппин</w:t>
      </w:r>
      <w:r w:rsidR="00CB3B64" w:rsidRPr="00CB3B64">
        <w:t xml:space="preserve"> </w:t>
      </w:r>
      <w:r w:rsidRPr="00CB3B64">
        <w:t>стала прообразом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создания современной электронной дилинговой системы торговли валютой в данной стране</w:t>
      </w:r>
      <w:r w:rsidR="00CB3B64" w:rsidRPr="00CB3B64">
        <w:t xml:space="preserve">. </w:t>
      </w:r>
    </w:p>
    <w:p w:rsidR="007C6A7C" w:rsidRPr="00CB3B64" w:rsidRDefault="002A7239" w:rsidP="002A7239">
      <w:pPr>
        <w:pStyle w:val="2"/>
      </w:pPr>
      <w:r>
        <w:br w:type="page"/>
      </w:r>
      <w:bookmarkStart w:id="5" w:name="_Toc227268725"/>
      <w:r w:rsidR="007C6A7C" w:rsidRPr="00CB3B64">
        <w:t>2</w:t>
      </w:r>
      <w:r w:rsidR="00CB3B64" w:rsidRPr="00CB3B64">
        <w:t xml:space="preserve">. </w:t>
      </w:r>
      <w:r w:rsidR="00573E12" w:rsidRPr="00CB3B64">
        <w:t>В</w:t>
      </w:r>
      <w:r w:rsidR="007C6A7C" w:rsidRPr="00CB3B64">
        <w:t>алютные биржи в современном мире</w:t>
      </w:r>
      <w:bookmarkEnd w:id="5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7C6A7C" w:rsidRPr="00CB3B64" w:rsidRDefault="00CB3B64" w:rsidP="002A7239">
      <w:pPr>
        <w:pStyle w:val="2"/>
      </w:pPr>
      <w:bookmarkStart w:id="6" w:name="_Toc227268726"/>
      <w:r>
        <w:t>2.1</w:t>
      </w:r>
      <w:r w:rsidR="002A7239">
        <w:t xml:space="preserve"> </w:t>
      </w:r>
      <w:r w:rsidR="00573E12" w:rsidRPr="00CB3B64">
        <w:t>С</w:t>
      </w:r>
      <w:r w:rsidR="007C6A7C" w:rsidRPr="00CB3B64">
        <w:t>трановые особенности функционирования валютных бирж</w:t>
      </w:r>
      <w:bookmarkEnd w:id="6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Отказ США от</w:t>
      </w:r>
      <w:r w:rsidR="00CB3B64" w:rsidRPr="00CB3B64">
        <w:t xml:space="preserve"> </w:t>
      </w:r>
      <w:r w:rsidRPr="00CB3B64">
        <w:t>золотого стандарта</w:t>
      </w:r>
      <w:r w:rsidR="00CB3B64" w:rsidRPr="00CB3B64">
        <w:t xml:space="preserve"> </w:t>
      </w:r>
      <w:r w:rsidRPr="00CB3B64">
        <w:t>и от системы</w:t>
      </w:r>
      <w:r w:rsidR="00CB3B64" w:rsidRPr="00CB3B64">
        <w:t xml:space="preserve"> </w:t>
      </w:r>
      <w:r w:rsidRPr="00CB3B64">
        <w:t>фиксированных валютных курсов привел к резким потрясениям на мировом валютном рынке в 1970-80 е годы</w:t>
      </w:r>
      <w:r w:rsidR="00CB3B64" w:rsidRPr="00CB3B64">
        <w:t xml:space="preserve">. </w:t>
      </w:r>
      <w:r w:rsidRPr="00CB3B64">
        <w:t>Это неблагоприятно отразилось на</w:t>
      </w:r>
      <w:r w:rsidR="00CB3B64" w:rsidRPr="00CB3B64">
        <w:t xml:space="preserve"> </w:t>
      </w:r>
      <w:r w:rsidRPr="00CB3B64">
        <w:t>экономике развивающихся</w:t>
      </w:r>
      <w:r w:rsidR="00CB3B64" w:rsidRPr="00CB3B64">
        <w:t xml:space="preserve"> </w:t>
      </w:r>
      <w:r w:rsidRPr="00CB3B64">
        <w:t>стран</w:t>
      </w:r>
      <w:r w:rsidR="00CB3B64" w:rsidRPr="00CB3B64">
        <w:t xml:space="preserve">, </w:t>
      </w:r>
      <w:r w:rsidRPr="00CB3B64">
        <w:t>которые вынуждены были</w:t>
      </w:r>
      <w:r w:rsidR="00CB3B64" w:rsidRPr="00CB3B64">
        <w:t xml:space="preserve"> </w:t>
      </w:r>
      <w:r w:rsidRPr="00CB3B64">
        <w:t>прибегнуть</w:t>
      </w:r>
      <w:r w:rsidR="00CB3B64" w:rsidRPr="00CB3B64">
        <w:t xml:space="preserve"> </w:t>
      </w:r>
      <w:r w:rsidRPr="00CB3B64">
        <w:t>к усилению</w:t>
      </w:r>
      <w:r w:rsidR="00CB3B64" w:rsidRPr="00CB3B64">
        <w:t xml:space="preserve"> </w:t>
      </w:r>
      <w:r w:rsidRPr="00CB3B64">
        <w:t>государственного</w:t>
      </w:r>
      <w:r w:rsidR="00CB3B64" w:rsidRPr="00CB3B64">
        <w:t xml:space="preserve"> </w:t>
      </w:r>
      <w:r w:rsidRPr="00CB3B64">
        <w:t>регулирования внутренних валютных рынков</w:t>
      </w:r>
      <w:r w:rsidR="00CB3B64" w:rsidRPr="00CB3B64">
        <w:t xml:space="preserve">. </w:t>
      </w:r>
      <w:r w:rsidRPr="00CB3B64">
        <w:t>Стабилизация рынка национальной валюты в большинстве развивающихся государств проводилась по двум направлениям</w:t>
      </w:r>
      <w:r w:rsidR="00CB3B64" w:rsidRPr="00CB3B64">
        <w:t xml:space="preserve">: </w:t>
      </w:r>
      <w:r w:rsidRPr="00CB3B64">
        <w:t>создание</w:t>
      </w:r>
      <w:r w:rsidR="00CB3B64" w:rsidRPr="00CB3B64">
        <w:t xml:space="preserve"> </w:t>
      </w:r>
      <w:r w:rsidRPr="00CB3B64">
        <w:t>информационно</w:t>
      </w:r>
      <w:r w:rsidR="00CB3B64" w:rsidRPr="00CB3B64">
        <w:t xml:space="preserve"> </w:t>
      </w:r>
      <w:r w:rsidRPr="00CB3B64">
        <w:t>прозрачной</w:t>
      </w:r>
      <w:r w:rsidR="00CB3B64" w:rsidRPr="00CB3B64">
        <w:t xml:space="preserve"> </w:t>
      </w:r>
      <w:r w:rsidRPr="00CB3B64">
        <w:t>рыночной</w:t>
      </w:r>
      <w:r w:rsidR="00CB3B64" w:rsidRPr="00CB3B64">
        <w:t xml:space="preserve"> </w:t>
      </w:r>
      <w:r w:rsidRPr="00CB3B64">
        <w:t>инфраструктуры, удобной для вмешательства центральных банков в ход торгов в кризисные</w:t>
      </w:r>
      <w:r w:rsidR="00CB3B64" w:rsidRPr="00CB3B64">
        <w:t xml:space="preserve"> </w:t>
      </w:r>
      <w:r w:rsidRPr="00CB3B64">
        <w:t>периоды</w:t>
      </w:r>
      <w:r w:rsidR="00CB3B64" w:rsidRPr="00CB3B64">
        <w:t xml:space="preserve">, </w:t>
      </w:r>
      <w:r w:rsidRPr="00CB3B64">
        <w:t>и ужесточение</w:t>
      </w:r>
      <w:r w:rsidR="00CB3B64" w:rsidRPr="00CB3B64">
        <w:t xml:space="preserve"> </w:t>
      </w:r>
      <w:r w:rsidRPr="00CB3B64">
        <w:t>административного контроля за валютными операциями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При решении первой задачи органы валютного регулирования в ряде</w:t>
      </w:r>
      <w:r w:rsidR="00CB3B64" w:rsidRPr="00CB3B64">
        <w:t xml:space="preserve"> </w:t>
      </w:r>
      <w:r w:rsidRPr="00CB3B64">
        <w:t>стран</w:t>
      </w:r>
      <w:r w:rsidR="00CB3B64" w:rsidRPr="00CB3B64">
        <w:t xml:space="preserve"> </w:t>
      </w:r>
      <w:r w:rsidRPr="00CB3B64">
        <w:t>пошли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пути</w:t>
      </w:r>
      <w:r w:rsidR="00CB3B64" w:rsidRPr="00CB3B64">
        <w:t xml:space="preserve"> </w:t>
      </w:r>
      <w:r w:rsidRPr="00CB3B64">
        <w:t>организации</w:t>
      </w:r>
      <w:r w:rsidR="00CB3B64" w:rsidRPr="00CB3B64">
        <w:t xml:space="preserve"> </w:t>
      </w:r>
      <w:r w:rsidRPr="00CB3B64">
        <w:t>специализированных валютных</w:t>
      </w:r>
      <w:r w:rsidR="00CB3B64" w:rsidRPr="00CB3B64">
        <w:t xml:space="preserve"> </w:t>
      </w:r>
      <w:r w:rsidRPr="00CB3B64">
        <w:t>бирж</w:t>
      </w:r>
      <w:r w:rsidR="00CB3B64" w:rsidRPr="00CB3B64">
        <w:t xml:space="preserve"> </w:t>
      </w:r>
      <w:r w:rsidRPr="00CB3B64">
        <w:t>либо</w:t>
      </w:r>
      <w:r w:rsidR="00CB3B64" w:rsidRPr="00CB3B64">
        <w:t xml:space="preserve"> </w:t>
      </w:r>
      <w:r w:rsidRPr="00CB3B64">
        <w:t>институтов</w:t>
      </w:r>
      <w:r w:rsidR="00CB3B64" w:rsidRPr="00CB3B64">
        <w:t xml:space="preserve"> </w:t>
      </w:r>
      <w:r w:rsidRPr="00CB3B64">
        <w:t>со</w:t>
      </w:r>
      <w:r w:rsidR="00CB3B64" w:rsidRPr="00CB3B64">
        <w:t xml:space="preserve"> </w:t>
      </w:r>
      <w:r w:rsidRPr="00CB3B64">
        <w:t>схожими</w:t>
      </w:r>
      <w:r w:rsidR="00CB3B64" w:rsidRPr="00CB3B64">
        <w:t xml:space="preserve"> </w:t>
      </w:r>
      <w:r w:rsidRPr="00CB3B64">
        <w:t>функциями</w:t>
      </w:r>
      <w:r w:rsidR="00CB3B64" w:rsidRPr="00CB3B64">
        <w:t xml:space="preserve">. </w:t>
      </w:r>
      <w:r w:rsidRPr="00CB3B64">
        <w:t>Биржевой валютный рынок в таких странах остается одним из ключевых</w:t>
      </w:r>
      <w:r w:rsidR="00CB3B64" w:rsidRPr="00CB3B64">
        <w:t xml:space="preserve"> </w:t>
      </w:r>
      <w:r w:rsidRPr="00CB3B64">
        <w:t>сегментов</w:t>
      </w:r>
      <w:r w:rsidR="00CB3B64" w:rsidRPr="00CB3B64">
        <w:t xml:space="preserve"> </w:t>
      </w:r>
      <w:r w:rsidRPr="00CB3B64">
        <w:t>валютного</w:t>
      </w:r>
      <w:r w:rsidR="00CB3B64" w:rsidRPr="00CB3B64">
        <w:t xml:space="preserve"> </w:t>
      </w:r>
      <w:r w:rsidRPr="00CB3B64">
        <w:t>рынка</w:t>
      </w:r>
      <w:r w:rsidR="00CB3B64" w:rsidRPr="00CB3B64">
        <w:t xml:space="preserve"> </w:t>
      </w:r>
      <w:r w:rsidRPr="00CB3B64">
        <w:t>в силу своей прозрачности, информационной открытости, а также в силу того, что курсы валют по результатам торгов на валютных биржах и объемы операций на рынке служат ориентиром для сделок на межбанковском</w:t>
      </w:r>
      <w:r w:rsidR="002A7239">
        <w:t xml:space="preserve"> </w:t>
      </w:r>
      <w:r w:rsidRPr="00CB3B64">
        <w:t>и фьючерсном валютных рынках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Создание организованного валютного рынка предусматривалось в самых разных странах, относящихся к различным регионам и отличающихся по условиям своего экономического развития</w:t>
      </w:r>
      <w:r w:rsidR="00CB3B64" w:rsidRPr="00CB3B64">
        <w:t xml:space="preserve">. </w:t>
      </w:r>
      <w:r w:rsidRPr="00CB3B64">
        <w:t>С этой точки зрения интересны примеры Чили, Хорватии, Китая, Коста</w:t>
      </w:r>
      <w:r w:rsidR="002A7239">
        <w:t>-</w:t>
      </w:r>
      <w:r w:rsidRPr="00CB3B64">
        <w:t>Рики и Филиппин</w:t>
      </w:r>
      <w:r w:rsidR="00CB3B64" w:rsidRPr="00CB3B64">
        <w:t xml:space="preserve">. </w:t>
      </w:r>
      <w:r w:rsidRPr="00CB3B64">
        <w:t>Но прежде необходимо оговориться</w:t>
      </w:r>
      <w:r w:rsidR="00CB3B64" w:rsidRPr="00CB3B64">
        <w:t xml:space="preserve">: </w:t>
      </w:r>
      <w:r w:rsidRPr="00CB3B64">
        <w:t>речь пойдет лишь об организованном рынке для совершения спотовых сделок с иностранной валютой</w:t>
      </w:r>
      <w:r w:rsidR="00CB3B64" w:rsidRPr="00CB3B64">
        <w:t xml:space="preserve">. </w:t>
      </w:r>
      <w:r w:rsidRPr="00CB3B64">
        <w:t>Биржи и иные торговые</w:t>
      </w:r>
      <w:r w:rsidR="00CB3B64" w:rsidRPr="00CB3B64">
        <w:t xml:space="preserve"> </w:t>
      </w:r>
      <w:r w:rsidRPr="00CB3B64">
        <w:t>системы, где заключаются срочные сделки с иностранной валютой, присутствуют в абсолютном большинстве развитых и развивающихся государств с рыночной</w:t>
      </w:r>
      <w:r w:rsidR="00CB3B64" w:rsidRPr="00CB3B64">
        <w:t xml:space="preserve"> </w:t>
      </w:r>
      <w:r w:rsidRPr="00CB3B64">
        <w:t>экономикой</w:t>
      </w:r>
      <w:r w:rsidR="00CB3B64" w:rsidRPr="00CB3B64">
        <w:t xml:space="preserve">, </w:t>
      </w:r>
      <w:r w:rsidRPr="00CB3B64">
        <w:t>потому</w:t>
      </w:r>
      <w:r w:rsidR="00CB3B64" w:rsidRPr="00CB3B64">
        <w:t xml:space="preserve"> </w:t>
      </w:r>
      <w:r w:rsidRPr="00CB3B64">
        <w:t>этой</w:t>
      </w:r>
      <w:r w:rsidR="00CB3B64" w:rsidRPr="00CB3B64">
        <w:t xml:space="preserve"> </w:t>
      </w:r>
      <w:r w:rsidRPr="00CB3B64">
        <w:t>разновидности</w:t>
      </w:r>
      <w:r w:rsidR="00CB3B64" w:rsidRPr="00CB3B64">
        <w:t xml:space="preserve"> </w:t>
      </w:r>
      <w:r w:rsidRPr="00CB3B64">
        <w:t>сделок с иностранной валютой будет посвящена отдельный раздел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Следует заметить</w:t>
      </w:r>
      <w:r w:rsidR="00CB3B64" w:rsidRPr="00CB3B64">
        <w:t xml:space="preserve">: </w:t>
      </w:r>
      <w:r w:rsidRPr="00CB3B64">
        <w:t>технологическая революция в биржевом деле привела к тому, что традиционное представление о биржевой торговле</w:t>
      </w:r>
      <w:r w:rsidR="00CB3B64" w:rsidRPr="00CB3B64">
        <w:t xml:space="preserve"> </w:t>
      </w:r>
      <w:r w:rsidRPr="00CB3B64">
        <w:t>как</w:t>
      </w:r>
      <w:r w:rsidR="00CB3B64" w:rsidRPr="00CB3B64">
        <w:t xml:space="preserve"> </w:t>
      </w:r>
      <w:r w:rsidRPr="00CB3B64">
        <w:t>о всегда</w:t>
      </w:r>
      <w:r w:rsidR="00CB3B64" w:rsidRPr="00CB3B64">
        <w:t xml:space="preserve"> </w:t>
      </w:r>
      <w:r w:rsidRPr="00CB3B64">
        <w:t>локализованной</w:t>
      </w:r>
      <w:r w:rsidR="00CB3B64" w:rsidRPr="00CB3B64">
        <w:t xml:space="preserve"> </w:t>
      </w:r>
      <w:r w:rsidRPr="00CB3B64">
        <w:t>в определенном</w:t>
      </w:r>
      <w:r w:rsidR="00CB3B64" w:rsidRPr="00CB3B64">
        <w:t xml:space="preserve"> </w:t>
      </w:r>
      <w:r w:rsidRPr="00CB3B64">
        <w:t>месте (биржевом зале</w:t>
      </w:r>
      <w:r w:rsidR="00CB3B64" w:rsidRPr="00CB3B64">
        <w:t xml:space="preserve">) </w:t>
      </w:r>
      <w:r w:rsidRPr="00CB3B64">
        <w:t>уже не вполне соответствует действительности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Валютная биржа в современном мире может означать не только конкретное</w:t>
      </w:r>
      <w:r w:rsidR="00CB3B64" w:rsidRPr="00CB3B64">
        <w:t xml:space="preserve"> </w:t>
      </w:r>
      <w:r w:rsidRPr="00CB3B64">
        <w:t>помещение</w:t>
      </w:r>
      <w:r w:rsidR="00CB3B64" w:rsidRPr="00CB3B64">
        <w:t xml:space="preserve">, </w:t>
      </w:r>
      <w:r w:rsidRPr="00CB3B64">
        <w:t>но и электронную</w:t>
      </w:r>
      <w:r w:rsidR="00CB3B64" w:rsidRPr="00CB3B64">
        <w:t xml:space="preserve"> </w:t>
      </w:r>
      <w:r w:rsidRPr="00CB3B64">
        <w:t>торговую</w:t>
      </w:r>
      <w:r w:rsidR="00CB3B64" w:rsidRPr="00CB3B64">
        <w:t xml:space="preserve"> </w:t>
      </w:r>
      <w:r w:rsidRPr="00CB3B64">
        <w:t>систему, в которую с использованием современных средств связи вводятся оферты, где регистрируется заключение сделок и впоследствии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результатам</w:t>
      </w:r>
      <w:r w:rsidR="00CB3B64" w:rsidRPr="00CB3B64">
        <w:t xml:space="preserve"> </w:t>
      </w:r>
      <w:r w:rsidRPr="00CB3B64">
        <w:t>заключенных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</w:t>
      </w:r>
      <w:r w:rsidRPr="00CB3B64">
        <w:t>определяются</w:t>
      </w:r>
      <w:r w:rsidR="00CB3B64" w:rsidRPr="00CB3B64">
        <w:t xml:space="preserve"> </w:t>
      </w:r>
      <w:r w:rsidRPr="00CB3B64">
        <w:t>обязательства участников торговли</w:t>
      </w:r>
      <w:r w:rsidR="00CB3B64" w:rsidRPr="00CB3B64">
        <w:t xml:space="preserve">. </w:t>
      </w:r>
      <w:r w:rsidRPr="00CB3B64">
        <w:t>При этом неважно, на каком расстоянии от места расположения биржи находится лицо, участвующее в биржевых торгах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Такие преобразования, во первых, устранили прежние ограничения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количеству</w:t>
      </w:r>
      <w:r w:rsidR="00CB3B64" w:rsidRPr="00CB3B64">
        <w:t xml:space="preserve"> </w:t>
      </w:r>
      <w:r w:rsidRPr="00CB3B64">
        <w:t>участников</w:t>
      </w:r>
      <w:r w:rsidR="00CB3B64" w:rsidRPr="00CB3B64">
        <w:t xml:space="preserve"> </w:t>
      </w:r>
      <w:r w:rsidRPr="00CB3B64">
        <w:t>торговли, во вторых, породили конкуренцию</w:t>
      </w:r>
      <w:r w:rsidR="00CB3B64" w:rsidRPr="00CB3B64">
        <w:t xml:space="preserve"> </w:t>
      </w:r>
      <w:r w:rsidRPr="00CB3B64">
        <w:t>между</w:t>
      </w:r>
      <w:r w:rsidR="00CB3B64" w:rsidRPr="00CB3B64">
        <w:t xml:space="preserve"> </w:t>
      </w:r>
      <w:r w:rsidRPr="00CB3B64">
        <w:t>биржами</w:t>
      </w:r>
      <w:r w:rsidR="00CB3B64" w:rsidRPr="00CB3B64">
        <w:t xml:space="preserve">, </w:t>
      </w:r>
      <w:r w:rsidRPr="00CB3B64">
        <w:t>находящимися</w:t>
      </w:r>
      <w:r w:rsidR="00CB3B64" w:rsidRPr="00CB3B64">
        <w:t xml:space="preserve"> </w:t>
      </w:r>
      <w:r w:rsidRPr="00CB3B64">
        <w:t>не просто</w:t>
      </w:r>
      <w:r w:rsidR="00CB3B64" w:rsidRPr="00CB3B64">
        <w:t xml:space="preserve"> </w:t>
      </w:r>
      <w:r w:rsidRPr="00CB3B64">
        <w:t>в разных регионах, а в разных государствах, и, в третьих, привели к необходимости значительных инвестиций в развитие современных технологий биржевой торговли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 упомянутых</w:t>
      </w:r>
      <w:r w:rsidR="00CB3B64" w:rsidRPr="00CB3B64">
        <w:t xml:space="preserve"> </w:t>
      </w:r>
      <w:r w:rsidRPr="00CB3B64">
        <w:t>странах</w:t>
      </w:r>
      <w:r w:rsidR="00CB3B64" w:rsidRPr="00CB3B64">
        <w:t xml:space="preserve"> </w:t>
      </w:r>
      <w:r w:rsidRPr="00CB3B64">
        <w:t>организаторами</w:t>
      </w:r>
      <w:r w:rsidR="00CB3B64" w:rsidRPr="00CB3B64">
        <w:t xml:space="preserve"> </w:t>
      </w:r>
      <w:r w:rsidRPr="00CB3B64">
        <w:t>торговли</w:t>
      </w:r>
      <w:r w:rsidR="00CB3B64" w:rsidRPr="00CB3B64">
        <w:t xml:space="preserve"> </w:t>
      </w:r>
      <w:r w:rsidRPr="00CB3B64">
        <w:t>являются</w:t>
      </w:r>
      <w:r w:rsidR="00CB3B64" w:rsidRPr="00CB3B64">
        <w:t xml:space="preserve"> </w:t>
      </w:r>
      <w:r w:rsidRPr="00CB3B64">
        <w:t>не только традиционные валютные биржи, торги на которых локализованы в конкретном</w:t>
      </w:r>
      <w:r w:rsidR="00CB3B64" w:rsidRPr="00CB3B64">
        <w:t xml:space="preserve"> </w:t>
      </w:r>
      <w:r w:rsidRPr="00CB3B64">
        <w:t>месте (Чили</w:t>
      </w:r>
      <w:r w:rsidR="00CB3B64" w:rsidRPr="00CB3B64">
        <w:t>),</w:t>
      </w:r>
      <w:r w:rsidRPr="00CB3B64">
        <w:t xml:space="preserve"> но и электронные торговые системы</w:t>
      </w:r>
      <w:r w:rsidR="00CB3B64" w:rsidRPr="00CB3B64">
        <w:t xml:space="preserve">. </w:t>
      </w:r>
      <w:r w:rsidRPr="00CB3B64">
        <w:t>Последние</w:t>
      </w:r>
      <w:r w:rsidR="00CB3B64" w:rsidRPr="00CB3B64">
        <w:t xml:space="preserve"> </w:t>
      </w:r>
      <w:r w:rsidRPr="00CB3B64">
        <w:t>выполняют функции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, </w:t>
      </w:r>
      <w:r w:rsidRPr="00CB3B64">
        <w:t>если</w:t>
      </w:r>
      <w:r w:rsidR="00CB3B64" w:rsidRPr="00CB3B64">
        <w:t xml:space="preserve"> </w:t>
      </w:r>
      <w:r w:rsidRPr="00CB3B64">
        <w:t>они предоставляют</w:t>
      </w:r>
      <w:r w:rsidR="00CB3B64" w:rsidRPr="00CB3B64">
        <w:t xml:space="preserve"> </w:t>
      </w:r>
      <w:r w:rsidRPr="00CB3B64">
        <w:t>участникам</w:t>
      </w:r>
      <w:r w:rsidR="00CB3B64" w:rsidRPr="00CB3B64">
        <w:t xml:space="preserve"> </w:t>
      </w:r>
      <w:r w:rsidRPr="00CB3B64">
        <w:t>сделки</w:t>
      </w:r>
      <w:r w:rsidR="00CB3B64" w:rsidRPr="00CB3B64">
        <w:t xml:space="preserve"> </w:t>
      </w:r>
      <w:r w:rsidRPr="00CB3B64">
        <w:t>возможность</w:t>
      </w:r>
      <w:r w:rsidR="00CB3B64" w:rsidRPr="00CB3B64">
        <w:t xml:space="preserve"> </w:t>
      </w:r>
      <w:r w:rsidRPr="00CB3B64">
        <w:t>связаться</w:t>
      </w:r>
      <w:r w:rsidR="00CB3B64" w:rsidRPr="00CB3B64">
        <w:t xml:space="preserve"> </w:t>
      </w:r>
      <w:r w:rsidRPr="00CB3B64">
        <w:t>друг с другом и одновременно обладают определенными регулирующими или надзорными полномочиями либо вводят для участия в торгах институт членства (Китай, Коста Рика, Филиппины, Чили</w:t>
      </w:r>
      <w:r w:rsidR="00CB3B64" w:rsidRPr="00CB3B64">
        <w:t xml:space="preserve">). </w:t>
      </w:r>
      <w:r w:rsidRPr="00CB3B64">
        <w:t>В Китае</w:t>
      </w:r>
      <w:r w:rsidR="00CB3B64" w:rsidRPr="00CB3B64">
        <w:t xml:space="preserve"> </w:t>
      </w:r>
      <w:r w:rsidRPr="00CB3B64">
        <w:t>не</w:t>
      </w:r>
      <w:r w:rsidR="00CB3B64" w:rsidRPr="00CB3B64">
        <w:t xml:space="preserve"> </w:t>
      </w:r>
      <w:r w:rsidRPr="00CB3B64">
        <w:t>допускаются</w:t>
      </w:r>
      <w:r w:rsidR="00CB3B64" w:rsidRPr="00CB3B64">
        <w:t xml:space="preserve"> </w:t>
      </w:r>
      <w:r w:rsidRPr="00CB3B64">
        <w:t>сделки</w:t>
      </w:r>
      <w:r w:rsidR="00CB3B64" w:rsidRPr="00CB3B64">
        <w:t xml:space="preserve"> </w:t>
      </w:r>
      <w:r w:rsidRPr="00CB3B64">
        <w:t>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на межбанковском</w:t>
      </w:r>
      <w:r w:rsidR="00CB3B64" w:rsidRPr="00CB3B64">
        <w:t xml:space="preserve"> </w:t>
      </w:r>
      <w:r w:rsidRPr="00CB3B64">
        <w:t>неорганизованном</w:t>
      </w:r>
      <w:r w:rsidR="00CB3B64" w:rsidRPr="00CB3B64">
        <w:t xml:space="preserve"> </w:t>
      </w:r>
      <w:r w:rsidRPr="00CB3B64">
        <w:t>рынке</w:t>
      </w:r>
      <w:r w:rsidR="00CB3B64" w:rsidRPr="00CB3B64">
        <w:t xml:space="preserve">. </w:t>
      </w:r>
      <w:r w:rsidRPr="00CB3B64">
        <w:t>В других государствах организованный рынок сосуществует с неорганизованным</w:t>
      </w:r>
      <w:r w:rsidR="00CB3B64" w:rsidRPr="00CB3B64">
        <w:t xml:space="preserve">. </w:t>
      </w:r>
    </w:p>
    <w:p w:rsidR="00380416" w:rsidRPr="00CB3B64" w:rsidRDefault="002A7239" w:rsidP="00CB3B64">
      <w:pPr>
        <w:widowControl w:val="0"/>
        <w:autoSpaceDE w:val="0"/>
        <w:autoSpaceDN w:val="0"/>
        <w:adjustRightInd w:val="0"/>
      </w:pPr>
      <w:r>
        <w:br w:type="page"/>
      </w:r>
      <w:r w:rsidR="00380416" w:rsidRPr="00CB3B64">
        <w:t>Чили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 законодательстве этой страны упоминание об организаторах торговли на валютном рынке отсутствует, но фактически он имеется</w:t>
      </w:r>
      <w:r w:rsidR="00CB3B64" w:rsidRPr="00CB3B64">
        <w:t xml:space="preserve">: </w:t>
      </w:r>
      <w:r w:rsidRPr="00CB3B64">
        <w:t>спотовые сделки с долларами США совершаются на Сантьягской фондовой бирже (Santiago Stock Exchange</w:t>
      </w:r>
      <w:r w:rsidR="00CB3B64" w:rsidRPr="00CB3B64">
        <w:t>),</w:t>
      </w:r>
      <w:r w:rsidRPr="00CB3B64">
        <w:t xml:space="preserve"> которая по сути является универсальной биржей</w:t>
      </w:r>
      <w:r w:rsidR="00CB3B64" w:rsidRPr="00CB3B64">
        <w:t xml:space="preserve">. </w:t>
      </w:r>
      <w:r w:rsidRPr="00CB3B64">
        <w:t>Она организует торговлю</w:t>
      </w:r>
      <w:r w:rsidR="00CB3B64" w:rsidRPr="00CB3B64">
        <w:t xml:space="preserve"> </w:t>
      </w:r>
      <w:r w:rsidRPr="00CB3B64">
        <w:t>сразу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нескольких</w:t>
      </w:r>
      <w:r w:rsidR="00CB3B64" w:rsidRPr="00CB3B64">
        <w:t xml:space="preserve"> </w:t>
      </w:r>
      <w:r w:rsidRPr="00CB3B64">
        <w:t>рынках</w:t>
      </w:r>
      <w:r w:rsidR="00CB3B64" w:rsidRPr="00CB3B64">
        <w:t xml:space="preserve">, </w:t>
      </w:r>
      <w:r w:rsidRPr="00CB3B64">
        <w:t>и один</w:t>
      </w:r>
      <w:r w:rsidR="00CB3B64" w:rsidRPr="00CB3B64">
        <w:t xml:space="preserve"> </w:t>
      </w:r>
      <w:r w:rsidRPr="00CB3B64">
        <w:t>из</w:t>
      </w:r>
      <w:r w:rsidR="00CB3B64" w:rsidRPr="00CB3B64">
        <w:t xml:space="preserve"> </w:t>
      </w:r>
      <w:r w:rsidRPr="00CB3B64">
        <w:t>них</w:t>
      </w:r>
      <w:r w:rsidR="00CB3B64" w:rsidRPr="00CB3B64">
        <w:t xml:space="preserve"> - </w:t>
      </w:r>
      <w:r w:rsidRPr="00CB3B64">
        <w:t>это</w:t>
      </w:r>
      <w:r w:rsidR="00CB3B64" w:rsidRPr="00CB3B64">
        <w:t xml:space="preserve"> </w:t>
      </w:r>
      <w:r w:rsidRPr="00CB3B64">
        <w:t>рынок, на котором совершаются</w:t>
      </w:r>
      <w:r w:rsidR="00CB3B64" w:rsidRPr="00CB3B64">
        <w:t xml:space="preserve"> </w:t>
      </w:r>
      <w:r w:rsidRPr="00CB3B64">
        <w:t>спотовые сделки с золотом</w:t>
      </w:r>
      <w:r w:rsidR="00CB3B64" w:rsidRPr="00CB3B64">
        <w:t xml:space="preserve"> </w:t>
      </w:r>
      <w:r w:rsidRPr="00CB3B64">
        <w:t>и серебром и с долларами США, с расчетами в тот же день или на следующий</w:t>
      </w:r>
      <w:r w:rsidR="00CB3B64" w:rsidRPr="00CB3B64">
        <w:t xml:space="preserve">. </w:t>
      </w:r>
      <w:r w:rsidRPr="00CB3B64">
        <w:t>Интерес к заключению сделок с долларами США на Сантьягской фондовой бирже объясняется тем, что, во первых, долларовые</w:t>
      </w:r>
      <w:r w:rsidR="00CB3B64" w:rsidRPr="00CB3B64">
        <w:t xml:space="preserve"> </w:t>
      </w:r>
      <w:r w:rsidRPr="00CB3B64">
        <w:t>вложения</w:t>
      </w:r>
      <w:r w:rsidR="00CB3B64" w:rsidRPr="00CB3B64">
        <w:t xml:space="preserve"> </w:t>
      </w:r>
      <w:r w:rsidRPr="00CB3B64">
        <w:t>создают</w:t>
      </w:r>
      <w:r w:rsidR="00CB3B64" w:rsidRPr="00CB3B64">
        <w:t xml:space="preserve"> </w:t>
      </w:r>
      <w:r w:rsidRPr="00CB3B64">
        <w:t>возможность</w:t>
      </w:r>
      <w:r w:rsidR="00CB3B64" w:rsidRPr="00CB3B64">
        <w:t xml:space="preserve"> </w:t>
      </w:r>
      <w:r w:rsidRPr="00CB3B64">
        <w:t>высокого</w:t>
      </w:r>
      <w:r w:rsidR="00CB3B64" w:rsidRPr="00CB3B64">
        <w:t xml:space="preserve"> </w:t>
      </w:r>
      <w:r w:rsidRPr="00CB3B64">
        <w:t>уровня</w:t>
      </w:r>
      <w:r w:rsidR="00CB3B64" w:rsidRPr="00CB3B64">
        <w:t xml:space="preserve"> </w:t>
      </w:r>
      <w:r w:rsidRPr="00CB3B64">
        <w:t>доходности, и, во вторых, доллар является универсальным средством платежа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Наряду с традиционной валютной</w:t>
      </w:r>
      <w:r w:rsidR="00CB3B64" w:rsidRPr="00CB3B64">
        <w:t xml:space="preserve"> </w:t>
      </w:r>
      <w:r w:rsidRPr="00CB3B64">
        <w:t>биржей в Чили существует электронный</w:t>
      </w:r>
      <w:r w:rsidR="00CB3B64" w:rsidRPr="00CB3B64">
        <w:t xml:space="preserve"> </w:t>
      </w:r>
      <w:r w:rsidRPr="00CB3B64">
        <w:t>организатор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валютном</w:t>
      </w:r>
      <w:r w:rsidR="00CB3B64" w:rsidRPr="00CB3B64">
        <w:t xml:space="preserve"> </w:t>
      </w:r>
      <w:r w:rsidRPr="00CB3B64">
        <w:t>рынке</w:t>
      </w:r>
      <w:r w:rsidR="00CB3B64" w:rsidRPr="00CB3B64">
        <w:t xml:space="preserve"> - </w:t>
      </w:r>
      <w:r w:rsidRPr="00CB3B64">
        <w:t>Электронная биржа Чили (</w:t>
      </w:r>
      <w:r w:rsidRPr="00CB3B64">
        <w:rPr>
          <w:lang w:val="en-US"/>
        </w:rPr>
        <w:t>Bolsa</w:t>
      </w:r>
      <w:r w:rsidRPr="00CB3B64">
        <w:t xml:space="preserve"> </w:t>
      </w:r>
      <w:r w:rsidRPr="00CB3B64">
        <w:rPr>
          <w:lang w:val="en-US"/>
        </w:rPr>
        <w:t>Electronica</w:t>
      </w:r>
      <w:r w:rsidRPr="00CB3B64">
        <w:t xml:space="preserve"> </w:t>
      </w:r>
      <w:r w:rsidRPr="00CB3B64">
        <w:rPr>
          <w:lang w:val="en-US"/>
        </w:rPr>
        <w:t>de</w:t>
      </w:r>
      <w:r w:rsidRPr="00CB3B64">
        <w:t xml:space="preserve"> </w:t>
      </w:r>
      <w:r w:rsidRPr="00CB3B64">
        <w:rPr>
          <w:lang w:val="en-US"/>
        </w:rPr>
        <w:t>Chile</w:t>
      </w:r>
      <w:r w:rsidR="00CB3B64" w:rsidRPr="00CB3B64">
        <w:t xml:space="preserve">). </w:t>
      </w:r>
      <w:r w:rsidRPr="00CB3B64">
        <w:t>Она была создана в 1989 г</w:t>
      </w:r>
      <w:r w:rsidR="00CB3B64" w:rsidRPr="00CB3B64">
        <w:t xml:space="preserve">. </w:t>
      </w:r>
      <w:r w:rsidRPr="00CB3B64">
        <w:t>в форме электронной торговой площадки</w:t>
      </w:r>
      <w:r w:rsidR="00CB3B64" w:rsidRPr="00CB3B64">
        <w:t xml:space="preserve">. </w:t>
      </w:r>
      <w:r w:rsidRPr="00CB3B64">
        <w:t>На бирже проводятся регулярные торговые сессии, в ходе которых совершаются сделки с ценными бумагами, драгоценными металлами и иностранными валютами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Брокеры могут принимать участие в торгах с любого удаленного рабочего места на территории Чили</w:t>
      </w:r>
      <w:r w:rsidR="00CB3B64" w:rsidRPr="00CB3B64">
        <w:t xml:space="preserve">. </w:t>
      </w:r>
      <w:r w:rsidRPr="00CB3B64">
        <w:t>Всего в настоящее время насчитывается 89 терминалов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Автоматизацию</w:t>
      </w:r>
      <w:r w:rsidR="00CB3B64" w:rsidRPr="00CB3B64">
        <w:t xml:space="preserve"> </w:t>
      </w:r>
      <w:r w:rsidRPr="00CB3B64">
        <w:t>торгового</w:t>
      </w:r>
      <w:r w:rsidR="00CB3B64" w:rsidRPr="00CB3B64">
        <w:t xml:space="preserve"> </w:t>
      </w:r>
      <w:r w:rsidRPr="00CB3B64">
        <w:t>процесса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бирже</w:t>
      </w:r>
      <w:r w:rsidR="00CB3B64" w:rsidRPr="00CB3B64">
        <w:t xml:space="preserve"> </w:t>
      </w:r>
      <w:r w:rsidRPr="00CB3B64">
        <w:t>обеспечивает Электронная торговая система (Electronic Trading System</w:t>
      </w:r>
      <w:r w:rsidR="00CB3B64" w:rsidRPr="00CB3B64">
        <w:t xml:space="preserve"> - </w:t>
      </w:r>
      <w:r w:rsidRPr="00CB3B64">
        <w:t>SITREL</w:t>
      </w:r>
      <w:r w:rsidR="00CB3B64" w:rsidRPr="00CB3B64">
        <w:t xml:space="preserve">). </w:t>
      </w:r>
      <w:r w:rsidRPr="00CB3B64">
        <w:t>Она гарантирует проведение торгов в режиме реального времени, предоставляет участникам широкий набор услуг, доступ к которым прост и удобен, снабжает участников торгов всей необходимой торговой информацией</w:t>
      </w:r>
      <w:r w:rsidR="00CB3B64" w:rsidRPr="00CB3B64">
        <w:t xml:space="preserve">. </w:t>
      </w:r>
      <w:r w:rsidRPr="00CB3B64">
        <w:t>Предусмотрена возможность связи этой системы с иными электронными торговыми системами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Хорватия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Относится</w:t>
      </w:r>
      <w:r w:rsidR="00CB3B64" w:rsidRPr="00CB3B64">
        <w:t xml:space="preserve"> </w:t>
      </w:r>
      <w:r w:rsidRPr="00CB3B64">
        <w:t>к тем</w:t>
      </w:r>
      <w:r w:rsidR="00CB3B64" w:rsidRPr="00CB3B64">
        <w:t xml:space="preserve"> </w:t>
      </w:r>
      <w:r w:rsidRPr="00CB3B64">
        <w:t>странам</w:t>
      </w:r>
      <w:r w:rsidR="00CB3B64" w:rsidRPr="00CB3B64">
        <w:t xml:space="preserve">, </w:t>
      </w:r>
      <w:r w:rsidRPr="00CB3B64">
        <w:t>законодательство которых не просто упоминает о возможности создания бирж, а детально регулирует их правовой статус и порядок деятельности</w:t>
      </w:r>
      <w:r w:rsidR="00CB3B64" w:rsidRPr="00CB3B64">
        <w:t xml:space="preserve">. </w:t>
      </w:r>
      <w:r w:rsidRPr="00CB3B64">
        <w:t>Согласно ст</w:t>
      </w:r>
      <w:r w:rsidR="00CB3B64">
        <w:t>.1</w:t>
      </w:r>
      <w:r w:rsidRPr="00CB3B64">
        <w:t>2</w:t>
      </w:r>
      <w:r w:rsidR="00CB3B64" w:rsidRPr="00CB3B64">
        <w:t xml:space="preserve"> </w:t>
      </w:r>
      <w:r w:rsidRPr="00CB3B64">
        <w:t>Закона о валютной</w:t>
      </w:r>
      <w:r w:rsidR="00CB3B64" w:rsidRPr="00CB3B64">
        <w:t xml:space="preserve"> </w:t>
      </w:r>
      <w:r w:rsidRPr="00CB3B64">
        <w:t>системе, валютных операциях и сделках с золотом валютная биржа может быть создана как самостоятельное юридическое лицо либо как подразделение фондовой биржи</w:t>
      </w:r>
      <w:r w:rsidR="00CB3B64" w:rsidRPr="00CB3B64">
        <w:t xml:space="preserve">. </w:t>
      </w:r>
      <w:r w:rsidRPr="00CB3B64">
        <w:t>Учредителями биржи могут быть только банки</w:t>
      </w:r>
      <w:r w:rsidR="00CB3B64" w:rsidRPr="00CB3B64">
        <w:t xml:space="preserve">, </w:t>
      </w:r>
      <w:r w:rsidRPr="00CB3B64">
        <w:t>уполномоченные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совершение</w:t>
      </w:r>
      <w:r w:rsidR="00CB3B64" w:rsidRPr="00CB3B64">
        <w:t xml:space="preserve"> </w:t>
      </w:r>
      <w:r w:rsidRPr="00CB3B64">
        <w:t>внешних</w:t>
      </w:r>
      <w:r w:rsidR="00CB3B64" w:rsidRPr="00CB3B64">
        <w:t xml:space="preserve"> </w:t>
      </w:r>
      <w:r w:rsidRPr="00CB3B64">
        <w:t>валютных операций</w:t>
      </w:r>
      <w:r w:rsidR="00CB3B64" w:rsidRPr="00CB3B64">
        <w:t xml:space="preserve">. </w:t>
      </w:r>
      <w:r w:rsidRPr="00CB3B64">
        <w:t>Иные лица вправе принимать участие в торгах только</w:t>
      </w:r>
      <w:r w:rsidR="00CB3B64" w:rsidRPr="00CB3B64">
        <w:t xml:space="preserve"> </w:t>
      </w:r>
      <w:r w:rsidRPr="00CB3B64">
        <w:t>с разрешения</w:t>
      </w:r>
      <w:r w:rsidR="00CB3B64" w:rsidRPr="00CB3B64">
        <w:t xml:space="preserve"> </w:t>
      </w:r>
      <w:r w:rsidRPr="00CB3B64">
        <w:t>Национального</w:t>
      </w:r>
      <w:r w:rsidR="00CB3B64" w:rsidRPr="00CB3B64">
        <w:t xml:space="preserve"> </w:t>
      </w:r>
      <w:r w:rsidRPr="00CB3B64">
        <w:t>банка</w:t>
      </w:r>
      <w:r w:rsidR="00CB3B64" w:rsidRPr="00CB3B64">
        <w:t xml:space="preserve">. </w:t>
      </w:r>
      <w:r w:rsidRPr="00CB3B64">
        <w:t>Биржа</w:t>
      </w:r>
      <w:r w:rsidR="00CB3B64" w:rsidRPr="00CB3B64">
        <w:t xml:space="preserve"> </w:t>
      </w:r>
      <w:r w:rsidRPr="00CB3B64">
        <w:t>осуществляет свою</w:t>
      </w:r>
      <w:r w:rsidR="00CB3B64" w:rsidRPr="00CB3B64">
        <w:t xml:space="preserve"> </w:t>
      </w:r>
      <w:r w:rsidRPr="00CB3B64">
        <w:t>деятельность в соответствии с уставом</w:t>
      </w:r>
      <w:r w:rsidR="00CB3B64" w:rsidRPr="00CB3B64">
        <w:t xml:space="preserve"> </w:t>
      </w:r>
      <w:r w:rsidRPr="00CB3B64">
        <w:t>и процедурными правилами</w:t>
      </w:r>
      <w:r w:rsidR="00CB3B64" w:rsidRPr="00CB3B64">
        <w:t xml:space="preserve">. </w:t>
      </w:r>
      <w:r w:rsidRPr="00CB3B64">
        <w:t>Порядок совершения сделок с иностранной валютой на бирже обеспечивает большую прозрачность валютного рынка</w:t>
      </w:r>
      <w:r w:rsidR="00CB3B64" w:rsidRPr="00CB3B64">
        <w:t xml:space="preserve"> - </w:t>
      </w:r>
      <w:r w:rsidRPr="00CB3B64">
        <w:t>в соответствии</w:t>
      </w:r>
      <w:r w:rsidR="00CB3B64" w:rsidRPr="00CB3B64">
        <w:t xml:space="preserve"> </w:t>
      </w:r>
      <w:r w:rsidRPr="00CB3B64">
        <w:t>со</w:t>
      </w:r>
      <w:r w:rsidR="00CB3B64" w:rsidRPr="00CB3B64">
        <w:t xml:space="preserve"> </w:t>
      </w:r>
      <w:r w:rsidRPr="00CB3B64">
        <w:t>ст</w:t>
      </w:r>
      <w:r w:rsidR="00CB3B64">
        <w:t>.1</w:t>
      </w:r>
      <w:r w:rsidRPr="00CB3B64">
        <w:t>3</w:t>
      </w:r>
      <w:r w:rsidR="00CB3B64" w:rsidRPr="00CB3B64">
        <w:t xml:space="preserve"> </w:t>
      </w:r>
      <w:r w:rsidRPr="00CB3B64">
        <w:t>того</w:t>
      </w:r>
      <w:r w:rsidR="00CB3B64" w:rsidRPr="00CB3B64">
        <w:t xml:space="preserve"> </w:t>
      </w:r>
      <w:r w:rsidRPr="00CB3B64">
        <w:t>же</w:t>
      </w:r>
      <w:r w:rsidR="00CB3B64" w:rsidRPr="00CB3B64">
        <w:t xml:space="preserve"> </w:t>
      </w:r>
      <w:r w:rsidRPr="00CB3B64">
        <w:t>Закона</w:t>
      </w:r>
      <w:r w:rsidR="00CB3B64" w:rsidRPr="00CB3B64">
        <w:t xml:space="preserve">, </w:t>
      </w:r>
      <w:r w:rsidRPr="00CB3B64">
        <w:t>валютная биржа обязана передавать</w:t>
      </w:r>
      <w:r w:rsidR="00CB3B64" w:rsidRPr="00CB3B64">
        <w:t xml:space="preserve"> </w:t>
      </w:r>
      <w:r w:rsidRPr="00CB3B64">
        <w:t>Национальному банку</w:t>
      </w:r>
      <w:r w:rsidR="00CB3B64" w:rsidRPr="00CB3B64">
        <w:t xml:space="preserve"> </w:t>
      </w:r>
      <w:r w:rsidRPr="00CB3B64">
        <w:t>всю информацию</w:t>
      </w:r>
      <w:r w:rsidR="00CB3B64" w:rsidRPr="00CB3B64">
        <w:t xml:space="preserve">, </w:t>
      </w:r>
      <w:r w:rsidRPr="00CB3B64">
        <w:t>относящуюся</w:t>
      </w:r>
      <w:r w:rsidR="00CB3B64" w:rsidRPr="00CB3B64">
        <w:t xml:space="preserve"> </w:t>
      </w:r>
      <w:r w:rsidRPr="00CB3B64">
        <w:t>к торгам, в сроки</w:t>
      </w:r>
      <w:r w:rsidR="00CB3B64" w:rsidRPr="00CB3B64">
        <w:t xml:space="preserve"> </w:t>
      </w:r>
      <w:r w:rsidRPr="00CB3B64">
        <w:t>и в порядке</w:t>
      </w:r>
      <w:r w:rsidR="00CB3B64" w:rsidRPr="00CB3B64">
        <w:t xml:space="preserve">, </w:t>
      </w:r>
      <w:r w:rsidR="001535D4" w:rsidRPr="00CB3B64">
        <w:t>установлены</w:t>
      </w:r>
      <w:r w:rsidRPr="00CB3B64">
        <w:t xml:space="preserve"> Банком Хорватии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Одна из важнейших функций биржи согласно Закону</w:t>
      </w:r>
      <w:r w:rsidR="00CB3B64" w:rsidRPr="00CB3B64">
        <w:t xml:space="preserve"> - </w:t>
      </w:r>
      <w:r w:rsidRPr="00CB3B64">
        <w:t>определение официального курса национальной валюты</w:t>
      </w:r>
      <w:r w:rsidR="00CB3B64" w:rsidRPr="00CB3B64">
        <w:t xml:space="preserve">. </w:t>
      </w:r>
      <w:r w:rsidRPr="00CB3B64">
        <w:t>Статьей 18 Закона</w:t>
      </w:r>
      <w:r w:rsidR="00CB3B64" w:rsidRPr="00CB3B64">
        <w:t xml:space="preserve"> </w:t>
      </w:r>
      <w:r w:rsidRPr="00CB3B64">
        <w:t>предусмотрено</w:t>
      </w:r>
      <w:r w:rsidR="00CB3B64" w:rsidRPr="00CB3B64">
        <w:t xml:space="preserve">, </w:t>
      </w:r>
      <w:r w:rsidRPr="00CB3B64">
        <w:t>что</w:t>
      </w:r>
      <w:r w:rsidR="00CB3B64" w:rsidRPr="00CB3B64">
        <w:t xml:space="preserve"> </w:t>
      </w:r>
      <w:r w:rsidRPr="00CB3B64">
        <w:t>биржа</w:t>
      </w:r>
      <w:r w:rsidR="00CB3B64" w:rsidRPr="00CB3B64">
        <w:t xml:space="preserve"> </w:t>
      </w:r>
      <w:r w:rsidRPr="00CB3B64">
        <w:t>ежедневно</w:t>
      </w:r>
      <w:r w:rsidR="00CB3B64" w:rsidRPr="00CB3B64">
        <w:t xml:space="preserve"> </w:t>
      </w:r>
      <w:r w:rsidRPr="00CB3B64">
        <w:t>устанавливает и объявляет курсы покупки, продажи и средневзвешенный курс национальной валюты по отношению к торгуемым на ней иностранным валютам</w:t>
      </w:r>
      <w:r w:rsidR="00CB3B64" w:rsidRPr="00CB3B64">
        <w:t xml:space="preserve">. </w:t>
      </w:r>
      <w:r w:rsidRPr="00CB3B64">
        <w:t>При этом биржа руководствуется соотношением спроса и предложения, а также количеством сделок, совершенных на ней в течение торгового дня</w:t>
      </w:r>
      <w:r w:rsidR="00CB3B64" w:rsidRPr="00CB3B64">
        <w:t xml:space="preserve">. </w:t>
      </w:r>
      <w:r w:rsidRPr="00CB3B64">
        <w:t>Курс, объявленный биржей, является официальным в силу прямого указания Закона и не требует утверждения Национальным банком</w:t>
      </w:r>
      <w:r w:rsidR="00CB3B64" w:rsidRPr="00CB3B64">
        <w:t xml:space="preserve">. </w:t>
      </w:r>
      <w:r w:rsidRPr="00CB3B64">
        <w:t>Лишь в случае, когда валютная биржа не учреждена, Национальный банк сам устанавливает официальный курс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Курс, установленный на бирже, применяется к сделкам 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между</w:t>
      </w:r>
      <w:r w:rsidR="00CB3B64" w:rsidRPr="00CB3B64">
        <w:t xml:space="preserve"> </w:t>
      </w:r>
      <w:r w:rsidRPr="00CB3B64">
        <w:t>уполномоченными</w:t>
      </w:r>
      <w:r w:rsidR="00CB3B64" w:rsidRPr="00CB3B64">
        <w:t xml:space="preserve"> </w:t>
      </w:r>
      <w:r w:rsidRPr="00CB3B64">
        <w:t>банками</w:t>
      </w:r>
      <w:r w:rsidR="00CB3B64" w:rsidRPr="00CB3B64">
        <w:t xml:space="preserve"> </w:t>
      </w:r>
      <w:r w:rsidRPr="00CB3B64">
        <w:t>и резидентами, если иное не предусмотрено сторонами сделки</w:t>
      </w:r>
      <w:r w:rsidR="00CB3B64" w:rsidRPr="00CB3B64">
        <w:t xml:space="preserve">. </w:t>
      </w:r>
      <w:r w:rsidRPr="00CB3B64">
        <w:t>Банки, уполномоченные на совершение</w:t>
      </w:r>
      <w:r w:rsidR="00CB3B64" w:rsidRPr="00CB3B64">
        <w:t xml:space="preserve"> </w:t>
      </w:r>
      <w:r w:rsidRPr="00CB3B64">
        <w:t>внешних валютных</w:t>
      </w:r>
      <w:r w:rsidR="00CB3B64" w:rsidRPr="00CB3B64">
        <w:t xml:space="preserve"> </w:t>
      </w:r>
      <w:r w:rsidRPr="00CB3B64">
        <w:t>операций, обязаны осуществлять с резидентами сделки по курсу в пределах коридора</w:t>
      </w:r>
      <w:r w:rsidR="00CB3B64" w:rsidRPr="00CB3B64">
        <w:t xml:space="preserve">, </w:t>
      </w:r>
      <w:r w:rsidRPr="00CB3B64">
        <w:t>образованного</w:t>
      </w:r>
      <w:r w:rsidR="00CB3B64" w:rsidRPr="00CB3B64">
        <w:t xml:space="preserve"> </w:t>
      </w:r>
      <w:r w:rsidRPr="00CB3B64">
        <w:t>курсами</w:t>
      </w:r>
      <w:r w:rsidR="00CB3B64" w:rsidRPr="00CB3B64">
        <w:t xml:space="preserve"> </w:t>
      </w:r>
      <w:r w:rsidRPr="00CB3B64">
        <w:t>покупки</w:t>
      </w:r>
      <w:r w:rsidR="00CB3B64" w:rsidRPr="00CB3B64">
        <w:t xml:space="preserve"> </w:t>
      </w:r>
      <w:r w:rsidRPr="00CB3B64">
        <w:t>и продажи</w:t>
      </w:r>
      <w:r w:rsidR="00CB3B64" w:rsidRPr="00CB3B64">
        <w:t xml:space="preserve">, </w:t>
      </w:r>
      <w:r w:rsidRPr="00CB3B64">
        <w:t>объявленными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биржей</w:t>
      </w:r>
      <w:r w:rsidR="00CB3B64" w:rsidRPr="00CB3B64">
        <w:t xml:space="preserve">. </w:t>
      </w:r>
      <w:r w:rsidRPr="00CB3B64">
        <w:t>Кроме</w:t>
      </w:r>
      <w:r w:rsidR="00CB3B64" w:rsidRPr="00CB3B64">
        <w:t xml:space="preserve"> </w:t>
      </w:r>
      <w:r w:rsidRPr="00CB3B64">
        <w:t>того</w:t>
      </w:r>
      <w:r w:rsidR="00CB3B64" w:rsidRPr="00CB3B64">
        <w:t xml:space="preserve">, </w:t>
      </w:r>
      <w:r w:rsidRPr="00CB3B64">
        <w:t>средневзвешенный курс иностранной валюты, объявленный биржей, применяется</w:t>
      </w:r>
      <w:r w:rsidR="00CB3B64" w:rsidRPr="00CB3B64">
        <w:t xml:space="preserve">: </w:t>
      </w:r>
      <w:r w:rsidRPr="00CB3B64">
        <w:t>при</w:t>
      </w:r>
      <w:r w:rsidR="00CB3B64" w:rsidRPr="00CB3B64">
        <w:t xml:space="preserve"> </w:t>
      </w:r>
      <w:r w:rsidRPr="00CB3B64">
        <w:t>исчислении</w:t>
      </w:r>
      <w:r w:rsidR="00CB3B64" w:rsidRPr="00CB3B64">
        <w:t xml:space="preserve"> </w:t>
      </w:r>
      <w:r w:rsidRPr="00CB3B64">
        <w:t>требований</w:t>
      </w:r>
      <w:r w:rsidR="00CB3B64" w:rsidRPr="00CB3B64">
        <w:t xml:space="preserve"> </w:t>
      </w:r>
      <w:r w:rsidRPr="00CB3B64">
        <w:t>и долговых</w:t>
      </w:r>
      <w:r w:rsidR="00CB3B64" w:rsidRPr="00CB3B64">
        <w:t xml:space="preserve"> </w:t>
      </w:r>
      <w:r w:rsidRPr="00CB3B64">
        <w:t>обязательств резидентов в национальной валюте для учетных и статистических целей</w:t>
      </w:r>
      <w:r w:rsidR="00CB3B64" w:rsidRPr="00CB3B64">
        <w:t xml:space="preserve">; </w:t>
      </w:r>
      <w:r w:rsidRPr="00CB3B64">
        <w:t>при</w:t>
      </w:r>
      <w:r w:rsidR="00CB3B64" w:rsidRPr="00CB3B64">
        <w:t xml:space="preserve"> </w:t>
      </w:r>
      <w:r w:rsidRPr="00CB3B64">
        <w:t>исполнении</w:t>
      </w:r>
      <w:r w:rsidR="00CB3B64" w:rsidRPr="00CB3B64">
        <w:t xml:space="preserve"> </w:t>
      </w:r>
      <w:r w:rsidRPr="00CB3B64">
        <w:t>судебных</w:t>
      </w:r>
      <w:r w:rsidR="00CB3B64" w:rsidRPr="00CB3B64">
        <w:t xml:space="preserve"> </w:t>
      </w:r>
      <w:r w:rsidRPr="00CB3B64">
        <w:t>решений</w:t>
      </w:r>
      <w:r w:rsidR="00CB3B64" w:rsidRPr="00CB3B64">
        <w:t xml:space="preserve"> </w:t>
      </w:r>
      <w:r w:rsidRPr="00CB3B64">
        <w:t>о взыскании</w:t>
      </w:r>
      <w:r w:rsidR="00CB3B64" w:rsidRPr="00CB3B64">
        <w:t xml:space="preserve"> </w:t>
      </w:r>
      <w:r w:rsidRPr="00CB3B64">
        <w:t>в национальной валюте сумм, выраженных в иностранной валюте</w:t>
      </w:r>
      <w:r w:rsidR="00CB3B64" w:rsidRPr="00CB3B64">
        <w:t xml:space="preserve">; </w:t>
      </w:r>
      <w:r w:rsidRPr="00CB3B64">
        <w:t>при</w:t>
      </w:r>
      <w:r w:rsidR="00CB3B64" w:rsidRPr="00CB3B64">
        <w:t xml:space="preserve"> </w:t>
      </w:r>
      <w:r w:rsidRPr="00CB3B64">
        <w:t>исчислении</w:t>
      </w:r>
      <w:r w:rsidR="00CB3B64" w:rsidRPr="00CB3B64">
        <w:t xml:space="preserve"> </w:t>
      </w:r>
      <w:r w:rsidRPr="00CB3B64">
        <w:t>таможенных</w:t>
      </w:r>
      <w:r w:rsidR="00CB3B64" w:rsidRPr="00CB3B64">
        <w:t xml:space="preserve"> </w:t>
      </w:r>
      <w:r w:rsidRPr="00CB3B64">
        <w:t>и иных</w:t>
      </w:r>
      <w:r w:rsidR="00CB3B64" w:rsidRPr="00CB3B64">
        <w:t xml:space="preserve"> </w:t>
      </w:r>
      <w:r w:rsidRPr="00CB3B64">
        <w:t>налоговых</w:t>
      </w:r>
      <w:r w:rsidR="00CB3B64" w:rsidRPr="00CB3B64">
        <w:t xml:space="preserve"> </w:t>
      </w:r>
      <w:r w:rsidRPr="00CB3B64">
        <w:t>платежей, связанных с импортом товаров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Национальный банк Хорватии всегда обязан совершать сделки купли продажи иностранной валюты только по курсу, объявленному</w:t>
      </w:r>
      <w:r w:rsidR="00CB3B64" w:rsidRPr="00CB3B64">
        <w:t xml:space="preserve"> </w:t>
      </w:r>
      <w:r w:rsidRPr="00CB3B64">
        <w:t>биржей</w:t>
      </w:r>
      <w:r w:rsidR="00CB3B64" w:rsidRPr="00CB3B64">
        <w:t xml:space="preserve">, </w:t>
      </w:r>
      <w:r w:rsidRPr="00CB3B64">
        <w:t>за исключением</w:t>
      </w:r>
      <w:r w:rsidR="00CB3B64" w:rsidRPr="00CB3B64">
        <w:t xml:space="preserve"> </w:t>
      </w:r>
      <w:r w:rsidRPr="00CB3B64">
        <w:t>специальных</w:t>
      </w:r>
      <w:r w:rsidR="00CB3B64" w:rsidRPr="00CB3B64">
        <w:t xml:space="preserve"> </w:t>
      </w:r>
      <w:r w:rsidRPr="00CB3B64">
        <w:t>интервенций</w:t>
      </w:r>
      <w:r w:rsidR="00CB3B64" w:rsidRPr="00CB3B64">
        <w:t xml:space="preserve">, </w:t>
      </w:r>
      <w:r w:rsidRPr="00CB3B64">
        <w:t>направленных на поддержание курса национальной валюты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Китай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Новая система валютного регулирования в этой стране была введена в 1994 г</w:t>
      </w:r>
      <w:r w:rsidR="00CB3B64" w:rsidRPr="00CB3B64">
        <w:t xml:space="preserve">. </w:t>
      </w:r>
      <w:r w:rsidRPr="00CB3B64">
        <w:t>В настоящее время сделки купли продажи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внутреннем</w:t>
      </w:r>
      <w:r w:rsidR="00CB3B64" w:rsidRPr="00CB3B64">
        <w:t xml:space="preserve"> </w:t>
      </w:r>
      <w:r w:rsidRPr="00CB3B64">
        <w:t>рынке</w:t>
      </w:r>
      <w:r w:rsidR="00CB3B64" w:rsidRPr="00CB3B64">
        <w:t xml:space="preserve"> </w:t>
      </w:r>
      <w:r w:rsidRPr="00CB3B64">
        <w:t>совершаются только</w:t>
      </w:r>
      <w:r w:rsidR="00CB3B64" w:rsidRPr="00CB3B64">
        <w:t xml:space="preserve"> </w:t>
      </w:r>
      <w:r w:rsidRPr="00CB3B64">
        <w:t>через</w:t>
      </w:r>
      <w:r w:rsidR="00CB3B64" w:rsidRPr="00CB3B64">
        <w:t xml:space="preserve"> </w:t>
      </w:r>
      <w:r w:rsidRPr="00CB3B64">
        <w:t>Китайскую</w:t>
      </w:r>
      <w:r w:rsidR="00CB3B64" w:rsidRPr="00CB3B64">
        <w:t xml:space="preserve"> </w:t>
      </w:r>
      <w:r w:rsidRPr="00CB3B64">
        <w:t>систему</w:t>
      </w:r>
      <w:r w:rsidR="00CB3B64" w:rsidRPr="00CB3B64">
        <w:t xml:space="preserve"> </w:t>
      </w:r>
      <w:r w:rsidRPr="00CB3B64">
        <w:t>торговли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 xml:space="preserve">(China </w:t>
      </w:r>
      <w:r w:rsidRPr="00CB3B64">
        <w:rPr>
          <w:lang w:val="en-US"/>
        </w:rPr>
        <w:t>Foreign</w:t>
      </w:r>
      <w:r w:rsidRPr="00CB3B64">
        <w:t xml:space="preserve"> </w:t>
      </w:r>
      <w:r w:rsidRPr="00CB3B64">
        <w:rPr>
          <w:lang w:val="en-US"/>
        </w:rPr>
        <w:t>Exchange</w:t>
      </w:r>
      <w:r w:rsidRPr="00CB3B64">
        <w:t xml:space="preserve"> </w:t>
      </w:r>
      <w:r w:rsidRPr="00CB3B64">
        <w:rPr>
          <w:lang w:val="en-US"/>
        </w:rPr>
        <w:t>Trade</w:t>
      </w:r>
      <w:r w:rsidRPr="00CB3B64">
        <w:t xml:space="preserve"> </w:t>
      </w:r>
      <w:r w:rsidRPr="00CB3B64">
        <w:rPr>
          <w:lang w:val="en-US"/>
        </w:rPr>
        <w:t>System</w:t>
      </w:r>
      <w:r w:rsidRPr="00CB3B64">
        <w:t>, далее</w:t>
      </w:r>
      <w:r w:rsidR="00CB3B64" w:rsidRPr="00CB3B64">
        <w:t xml:space="preserve"> - </w:t>
      </w:r>
      <w:r w:rsidRPr="00CB3B64">
        <w:rPr>
          <w:lang w:val="en-US"/>
        </w:rPr>
        <w:t>CFETS</w:t>
      </w:r>
      <w:r w:rsidR="00CB3B64" w:rsidRPr="00CB3B64">
        <w:t xml:space="preserve">) </w:t>
      </w:r>
      <w:r w:rsidRPr="00CB3B64">
        <w:t>банками</w:t>
      </w:r>
      <w:r w:rsidR="00CB3B64" w:rsidRPr="00CB3B64">
        <w:t xml:space="preserve">, </w:t>
      </w:r>
      <w:r w:rsidRPr="00CB3B64">
        <w:t>являющимися ее членами</w:t>
      </w:r>
      <w:r w:rsidR="00CB3B64" w:rsidRPr="00CB3B64">
        <w:t xml:space="preserve">. </w:t>
      </w:r>
      <w:r w:rsidRPr="00CB3B64">
        <w:t>CFETS</w:t>
      </w:r>
      <w:r w:rsidR="00CB3B64" w:rsidRPr="00CB3B64">
        <w:t xml:space="preserve"> - </w:t>
      </w:r>
      <w:r w:rsidRPr="00CB3B64">
        <w:t>это интегрированная общенациональная</w:t>
      </w:r>
      <w:r w:rsidR="00CB3B64" w:rsidRPr="00CB3B64">
        <w:t xml:space="preserve"> </w:t>
      </w:r>
      <w:r w:rsidRPr="00CB3B64">
        <w:t>межбанковская электронная система торгов иностранной валютой</w:t>
      </w:r>
      <w:r w:rsidR="00CB3B64" w:rsidRPr="00CB3B64">
        <w:t xml:space="preserve">. </w:t>
      </w:r>
      <w:r w:rsidRPr="00CB3B64">
        <w:t>До ее создания курс валюты определялся на основе</w:t>
      </w:r>
      <w:r w:rsidR="00CB3B64" w:rsidRPr="00CB3B64">
        <w:t xml:space="preserve"> </w:t>
      </w:r>
      <w:r w:rsidRPr="00CB3B64">
        <w:t>обменных</w:t>
      </w:r>
      <w:r w:rsidR="00CB3B64" w:rsidRPr="00CB3B64">
        <w:t xml:space="preserve"> </w:t>
      </w:r>
      <w:r w:rsidRPr="00CB3B64">
        <w:t>курсов</w:t>
      </w:r>
      <w:r w:rsidR="00CB3B64" w:rsidRPr="00CB3B64">
        <w:t xml:space="preserve">, </w:t>
      </w:r>
      <w:r w:rsidRPr="00CB3B64">
        <w:t>устанавливаемых</w:t>
      </w:r>
      <w:r w:rsidR="00CB3B64" w:rsidRPr="00CB3B64">
        <w:t xml:space="preserve"> </w:t>
      </w:r>
      <w:r w:rsidRPr="00CB3B64">
        <w:t>различными</w:t>
      </w:r>
      <w:r w:rsidR="00CB3B64" w:rsidRPr="00CB3B64">
        <w:t xml:space="preserve"> </w:t>
      </w:r>
      <w:r w:rsidRPr="00CB3B64">
        <w:t>своп центрами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Образование CFETS было вызвано ликвидацией двойного валютного курса и переходом к единому курсу, устанавливаемому на</w:t>
      </w:r>
      <w:r w:rsidR="00CB3B64" w:rsidRPr="00CB3B64">
        <w:t xml:space="preserve"> </w:t>
      </w:r>
      <w:r w:rsidRPr="00CB3B64">
        <w:t>основе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объединенном</w:t>
      </w:r>
      <w:r w:rsidR="00CB3B64" w:rsidRPr="00CB3B64">
        <w:t xml:space="preserve"> </w:t>
      </w:r>
      <w:r w:rsidRPr="00CB3B64">
        <w:t>национальном</w:t>
      </w:r>
      <w:r w:rsidR="00CB3B64" w:rsidRPr="00CB3B64">
        <w:t xml:space="preserve"> </w:t>
      </w:r>
      <w:r w:rsidRPr="00CB3B64">
        <w:t>рынке</w:t>
      </w:r>
      <w:r w:rsidR="00CB3B64" w:rsidRPr="00CB3B64">
        <w:t xml:space="preserve">. </w:t>
      </w:r>
      <w:r w:rsidRPr="00CB3B64">
        <w:t>Все сделки</w:t>
      </w:r>
      <w:r w:rsidR="00CB3B64" w:rsidRPr="00CB3B64">
        <w:t xml:space="preserve"> </w:t>
      </w:r>
      <w:r w:rsidRPr="00CB3B64">
        <w:t>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 </w:t>
      </w:r>
      <w:r w:rsidRPr="00CB3B64">
        <w:t>в Китае</w:t>
      </w:r>
      <w:r w:rsidR="00CB3B64" w:rsidRPr="00CB3B64">
        <w:t xml:space="preserve"> </w:t>
      </w:r>
      <w:r w:rsidRPr="00CB3B64">
        <w:t>могут</w:t>
      </w:r>
      <w:r w:rsidR="00CB3B64" w:rsidRPr="00CB3B64">
        <w:t xml:space="preserve"> </w:t>
      </w:r>
      <w:r w:rsidRPr="00CB3B64">
        <w:t>осуществляться только</w:t>
      </w:r>
      <w:r w:rsidR="00CB3B64" w:rsidRPr="00CB3B64">
        <w:t xml:space="preserve"> </w:t>
      </w:r>
      <w:r w:rsidRPr="00CB3B64">
        <w:t>в рамках</w:t>
      </w:r>
      <w:r w:rsidR="00CB3B64" w:rsidRPr="00CB3B64">
        <w:t xml:space="preserve"> </w:t>
      </w:r>
      <w:r w:rsidRPr="00CB3B64">
        <w:t>CFETS</w:t>
      </w:r>
      <w:r w:rsidR="00CB3B64" w:rsidRPr="00CB3B64">
        <w:t xml:space="preserve">. </w:t>
      </w:r>
      <w:r w:rsidRPr="00CB3B64">
        <w:t>Центр</w:t>
      </w:r>
      <w:r w:rsidR="00CB3B64" w:rsidRPr="00CB3B64">
        <w:t xml:space="preserve"> </w:t>
      </w:r>
      <w:r w:rsidRPr="00CB3B64">
        <w:t>этой</w:t>
      </w:r>
      <w:r w:rsidR="00CB3B64" w:rsidRPr="00CB3B64">
        <w:t xml:space="preserve"> </w:t>
      </w:r>
      <w:r w:rsidRPr="00CB3B64">
        <w:t>системы</w:t>
      </w:r>
      <w:r w:rsidR="00CB3B64" w:rsidRPr="00CB3B64">
        <w:t xml:space="preserve">, </w:t>
      </w:r>
      <w:r w:rsidRPr="00CB3B64">
        <w:t>расположенный в Шанхае, связан по электронной сети с 36 региональными центрами</w:t>
      </w:r>
      <w:r w:rsidR="00CB3B64" w:rsidRPr="00CB3B64">
        <w:t xml:space="preserve">. </w:t>
      </w:r>
      <w:r w:rsidRPr="00CB3B64">
        <w:t>CFETS наделена определенными полномочиями по надзору за ходом торгов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Центральный банк осуществляет контроль за торгами в системе</w:t>
      </w:r>
      <w:r w:rsidR="00CB3B64" w:rsidRPr="00CB3B64">
        <w:t xml:space="preserve"> </w:t>
      </w:r>
      <w:r w:rsidRPr="00CB3B64">
        <w:t>с целью</w:t>
      </w:r>
      <w:r w:rsidR="00CB3B64" w:rsidRPr="00CB3B64">
        <w:t xml:space="preserve"> </w:t>
      </w:r>
      <w:r w:rsidRPr="00CB3B64">
        <w:t>реализации</w:t>
      </w:r>
      <w:r w:rsidR="00CB3B64" w:rsidRPr="00CB3B64">
        <w:t xml:space="preserve"> </w:t>
      </w:r>
      <w:r w:rsidRPr="00CB3B64">
        <w:t>государственной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политики</w:t>
      </w:r>
      <w:r w:rsidR="00CB3B64" w:rsidRPr="00CB3B64">
        <w:t xml:space="preserve">. </w:t>
      </w:r>
      <w:r w:rsidRPr="00CB3B64">
        <w:t>Кроме этого, текущий надзор за деятельностью CFETS осуществляет Государственное управление по рынку иностранной валюты (</w:t>
      </w:r>
      <w:r w:rsidRPr="00CB3B64">
        <w:rPr>
          <w:lang w:val="en-US"/>
        </w:rPr>
        <w:t>State</w:t>
      </w:r>
      <w:r w:rsidRPr="00CB3B64">
        <w:t xml:space="preserve"> </w:t>
      </w:r>
      <w:r w:rsidRPr="00CB3B64">
        <w:rPr>
          <w:lang w:val="en-US"/>
        </w:rPr>
        <w:t>Administration</w:t>
      </w:r>
      <w:r w:rsidRPr="00CB3B64">
        <w:t xml:space="preserve"> </w:t>
      </w:r>
      <w:r w:rsidRPr="00CB3B64">
        <w:rPr>
          <w:lang w:val="en-US"/>
        </w:rPr>
        <w:t>of</w:t>
      </w:r>
      <w:r w:rsidRPr="00CB3B64">
        <w:t xml:space="preserve"> </w:t>
      </w:r>
      <w:r w:rsidRPr="00CB3B64">
        <w:rPr>
          <w:lang w:val="en-US"/>
        </w:rPr>
        <w:t>Foreign</w:t>
      </w:r>
      <w:r w:rsidRPr="00CB3B64">
        <w:t xml:space="preserve"> </w:t>
      </w:r>
      <w:r w:rsidRPr="00CB3B64">
        <w:rPr>
          <w:lang w:val="en-US"/>
        </w:rPr>
        <w:t>Exchange</w:t>
      </w:r>
      <w:r w:rsidR="00CB3B64" w:rsidRPr="00CB3B64">
        <w:t xml:space="preserve"> - </w:t>
      </w:r>
      <w:r w:rsidRPr="00CB3B64">
        <w:rPr>
          <w:lang w:val="en-US"/>
        </w:rPr>
        <w:t>SAFE</w:t>
      </w:r>
      <w:r w:rsidR="00CB3B64" w:rsidRPr="00CB3B64">
        <w:t xml:space="preserve">).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Все финансовые учреждения, вовлеченные в совершение сделок</w:t>
      </w:r>
      <w:r w:rsidR="00CB3B64" w:rsidRPr="00CB3B64">
        <w:t xml:space="preserve"> </w:t>
      </w:r>
      <w:r w:rsidRPr="00CB3B64">
        <w:t>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, </w:t>
      </w:r>
      <w:r w:rsidRPr="00CB3B64">
        <w:t>в том</w:t>
      </w:r>
      <w:r w:rsidR="00CB3B64" w:rsidRPr="00CB3B64">
        <w:t xml:space="preserve"> </w:t>
      </w:r>
      <w:r w:rsidRPr="00CB3B64">
        <w:t>числе</w:t>
      </w:r>
      <w:r w:rsidR="00CB3B64" w:rsidRPr="00CB3B64">
        <w:t xml:space="preserve"> </w:t>
      </w:r>
      <w:r w:rsidRPr="00CB3B64">
        <w:t>иностранные</w:t>
      </w:r>
      <w:r w:rsidR="00CB3B64" w:rsidRPr="00CB3B64">
        <w:t xml:space="preserve"> </w:t>
      </w:r>
      <w:r w:rsidRPr="00CB3B64">
        <w:t>банки, должны</w:t>
      </w:r>
      <w:r w:rsidR="00CB3B64" w:rsidRPr="00CB3B64">
        <w:t xml:space="preserve"> </w:t>
      </w:r>
      <w:r w:rsidRPr="00CB3B64">
        <w:t>получить</w:t>
      </w:r>
      <w:r w:rsidR="00CB3B64" w:rsidRPr="00CB3B64">
        <w:t xml:space="preserve"> </w:t>
      </w:r>
      <w:r w:rsidRPr="00CB3B64">
        <w:t>разрешение</w:t>
      </w:r>
      <w:r w:rsidR="00CB3B64" w:rsidRPr="00CB3B64">
        <w:t xml:space="preserve"> </w:t>
      </w:r>
      <w:r w:rsidRPr="00CB3B64">
        <w:t>Министерства</w:t>
      </w:r>
      <w:r w:rsidR="00CB3B64" w:rsidRPr="00CB3B64">
        <w:t xml:space="preserve"> </w:t>
      </w:r>
      <w:r w:rsidRPr="00CB3B64">
        <w:t>международной торговли и сотрудничества на торговлю в CFETS, а затем</w:t>
      </w:r>
      <w:r w:rsidR="00CB3B64" w:rsidRPr="00CB3B64">
        <w:t xml:space="preserve"> - </w:t>
      </w:r>
      <w:r w:rsidRPr="00CB3B64">
        <w:t>членство в системе</w:t>
      </w:r>
      <w:r w:rsidR="00CB3B64" w:rsidRPr="00CB3B64">
        <w:t xml:space="preserve">. </w:t>
      </w:r>
      <w:r w:rsidRPr="00CB3B64">
        <w:t>Причем для иностранных банков предусмотрены специальные</w:t>
      </w:r>
      <w:r w:rsidR="00CB3B64" w:rsidRPr="00CB3B64">
        <w:t xml:space="preserve"> </w:t>
      </w:r>
      <w:r w:rsidRPr="00CB3B64">
        <w:t>ограничения</w:t>
      </w:r>
      <w:r w:rsidR="00CB3B64" w:rsidRPr="00CB3B64">
        <w:t xml:space="preserve">. </w:t>
      </w:r>
      <w:r w:rsidRPr="00CB3B64">
        <w:t>Если</w:t>
      </w:r>
      <w:r w:rsidR="00CB3B64" w:rsidRPr="00CB3B64">
        <w:t xml:space="preserve"> </w:t>
      </w:r>
      <w:r w:rsidRPr="00CB3B64">
        <w:t>китайские</w:t>
      </w:r>
      <w:r w:rsidR="00CB3B64" w:rsidRPr="00CB3B64">
        <w:t xml:space="preserve"> </w:t>
      </w:r>
      <w:r w:rsidRPr="00CB3B64">
        <w:t>банки</w:t>
      </w:r>
      <w:r w:rsidR="00CB3B64" w:rsidRPr="00CB3B64">
        <w:t xml:space="preserve"> </w:t>
      </w:r>
      <w:r w:rsidRPr="00CB3B64">
        <w:t>имеют</w:t>
      </w:r>
      <w:r w:rsidR="00CB3B64" w:rsidRPr="00CB3B64">
        <w:t xml:space="preserve"> </w:t>
      </w:r>
      <w:r w:rsidRPr="00CB3B64">
        <w:t>право</w:t>
      </w:r>
      <w:r w:rsidR="001535D4" w:rsidRPr="00CB3B64">
        <w:t xml:space="preserve"> </w:t>
      </w:r>
      <w:r w:rsidRPr="00CB3B64">
        <w:t>покупать и продавать иностранную валюту за свой счет и по поручению</w:t>
      </w:r>
      <w:r w:rsidR="00CB3B64" w:rsidRPr="00CB3B64">
        <w:t xml:space="preserve"> </w:t>
      </w:r>
      <w:r w:rsidRPr="00CB3B64">
        <w:t>своих</w:t>
      </w:r>
      <w:r w:rsidR="00CB3B64" w:rsidRPr="00CB3B64">
        <w:t xml:space="preserve"> </w:t>
      </w:r>
      <w:r w:rsidRPr="00CB3B64">
        <w:t>клиентов</w:t>
      </w:r>
      <w:r w:rsidR="00CB3B64" w:rsidRPr="00CB3B64">
        <w:t xml:space="preserve">, </w:t>
      </w:r>
      <w:r w:rsidRPr="00CB3B64">
        <w:t>то иностранные</w:t>
      </w:r>
      <w:r w:rsidR="00CB3B64" w:rsidRPr="00CB3B64">
        <w:t xml:space="preserve"> </w:t>
      </w:r>
      <w:r w:rsidRPr="00CB3B64">
        <w:t>банки</w:t>
      </w:r>
      <w:r w:rsidR="00CB3B64" w:rsidRPr="00CB3B64">
        <w:t xml:space="preserve"> </w:t>
      </w:r>
      <w:r w:rsidRPr="00CB3B64">
        <w:t>могут</w:t>
      </w:r>
      <w:r w:rsidR="00CB3B64" w:rsidRPr="00CB3B64">
        <w:t xml:space="preserve"> </w:t>
      </w:r>
      <w:r w:rsidRPr="00CB3B64">
        <w:t>только продавать иностранную валюту</w:t>
      </w:r>
      <w:r w:rsidR="00CB3B64" w:rsidRPr="00CB3B64">
        <w:t xml:space="preserve"> </w:t>
      </w:r>
      <w:r w:rsidRPr="00CB3B64">
        <w:t>или</w:t>
      </w:r>
      <w:r w:rsidR="00CB3B64" w:rsidRPr="00CB3B64">
        <w:t xml:space="preserve"> </w:t>
      </w:r>
      <w:r w:rsidRPr="00CB3B64">
        <w:t>торговать ею</w:t>
      </w:r>
      <w:r w:rsidR="00CB3B64" w:rsidRPr="00CB3B64">
        <w:t xml:space="preserve"> </w:t>
      </w:r>
      <w:r w:rsidRPr="00CB3B64">
        <w:t>между собой по поручению своих клиентов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Участники торгов получают доступ к системе как из ближайшего</w:t>
      </w:r>
      <w:r w:rsidR="00CB3B64" w:rsidRPr="00CB3B64">
        <w:t xml:space="preserve"> </w:t>
      </w:r>
      <w:r w:rsidRPr="00CB3B64">
        <w:t>торгового зала</w:t>
      </w:r>
      <w:r w:rsidR="00CB3B64" w:rsidRPr="00CB3B64">
        <w:t xml:space="preserve"> </w:t>
      </w:r>
      <w:r w:rsidRPr="00CB3B64">
        <w:t>CFETS, так и со специализированных рабочих мест участников торгов, оборудованных в помещениях заказчиков</w:t>
      </w:r>
      <w:r w:rsidR="00CB3B64" w:rsidRPr="00CB3B64">
        <w:t xml:space="preserve">. </w:t>
      </w:r>
      <w:r w:rsidRPr="00CB3B64">
        <w:t>Заявки размером до 50 тыс</w:t>
      </w:r>
      <w:r w:rsidR="00CB3B64" w:rsidRPr="00CB3B64">
        <w:t xml:space="preserve">. </w:t>
      </w:r>
      <w:r w:rsidRPr="00CB3B64">
        <w:t>долларов США имеют в системе</w:t>
      </w:r>
      <w:r w:rsidR="00CB3B64" w:rsidRPr="00CB3B64">
        <w:t xml:space="preserve"> </w:t>
      </w:r>
      <w:r w:rsidRPr="00CB3B64">
        <w:t>приоритет</w:t>
      </w:r>
      <w:r w:rsidR="00CB3B64" w:rsidRPr="00CB3B64">
        <w:t xml:space="preserve">, </w:t>
      </w:r>
      <w:r w:rsidRPr="00CB3B64">
        <w:t>более</w:t>
      </w:r>
      <w:r w:rsidR="00CB3B64" w:rsidRPr="00CB3B64">
        <w:t xml:space="preserve"> </w:t>
      </w:r>
      <w:r w:rsidRPr="00CB3B64">
        <w:t>крупные</w:t>
      </w:r>
      <w:r w:rsidR="00CB3B64" w:rsidRPr="00CB3B64">
        <w:t xml:space="preserve"> </w:t>
      </w:r>
      <w:r w:rsidRPr="00CB3B64">
        <w:t>заявки</w:t>
      </w:r>
      <w:r w:rsidR="00CB3B64" w:rsidRPr="00CB3B64">
        <w:t xml:space="preserve"> </w:t>
      </w:r>
      <w:r w:rsidRPr="00CB3B64">
        <w:t>перед</w:t>
      </w:r>
      <w:r w:rsidR="00CB3B64" w:rsidRPr="00CB3B64">
        <w:t xml:space="preserve"> </w:t>
      </w:r>
      <w:r w:rsidRPr="00CB3B64">
        <w:t>их</w:t>
      </w:r>
      <w:r w:rsidR="00CB3B64" w:rsidRPr="00CB3B64">
        <w:t xml:space="preserve"> </w:t>
      </w:r>
      <w:r w:rsidRPr="00CB3B64">
        <w:t>выполнением проходят</w:t>
      </w:r>
      <w:r w:rsidR="00CB3B64" w:rsidRPr="00CB3B64">
        <w:t xml:space="preserve"> </w:t>
      </w:r>
      <w:r w:rsidRPr="00CB3B64">
        <w:t>дополнительные процедуры проверки</w:t>
      </w:r>
      <w:r w:rsidR="00CB3B64" w:rsidRPr="00CB3B64">
        <w:t xml:space="preserve">. </w:t>
      </w:r>
      <w:r w:rsidRPr="00CB3B64">
        <w:t>В системе совершаются спотовые сделки с долларом США, японской</w:t>
      </w:r>
      <w:r w:rsidR="00CB3B64" w:rsidRPr="00CB3B64">
        <w:t xml:space="preserve"> </w:t>
      </w:r>
      <w:r w:rsidRPr="00CB3B64">
        <w:t>иеной и гонконгским долларом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CFETS обеспечивает клиринг как по национальной, так и по зарубежным валютам</w:t>
      </w:r>
      <w:r w:rsidR="00CB3B64" w:rsidRPr="00CB3B64">
        <w:t xml:space="preserve">. </w:t>
      </w:r>
      <w:r w:rsidRPr="00CB3B64">
        <w:t>Региональные центры системы осуществляют клиринг на локальном уровне</w:t>
      </w:r>
      <w:r w:rsidR="00CB3B64" w:rsidRPr="00CB3B64">
        <w:t xml:space="preserve">. </w:t>
      </w:r>
      <w:r w:rsidRPr="00CB3B64">
        <w:t>Затем информация передается в центральный терминал CFETS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Народный банк Китая объявляет ставку ориентир национальной валюты относительно доллара США, доллара Гонконга и иены</w:t>
      </w:r>
      <w:r w:rsidR="00CB3B64" w:rsidRPr="00CB3B64">
        <w:t xml:space="preserve">. </w:t>
      </w:r>
      <w:r w:rsidRPr="00CB3B64">
        <w:t>Она основана на средневзвешенной цене сделок с иностранной валютой, совершавшихся в течение предыдущего торгового дня в СFETS</w:t>
      </w:r>
      <w:r w:rsidR="00CB3B64" w:rsidRPr="00CB3B64">
        <w:t xml:space="preserve">. </w:t>
      </w:r>
      <w:r w:rsidRPr="00CB3B64">
        <w:t>Централизация торговли валютой на CFETS позволила в течение второй половины 90 х годов поддерживать курс юаня на стабильном уровне, даже в период финансового кризиса 1998 г</w:t>
      </w:r>
      <w:r w:rsidR="00CB3B64" w:rsidRPr="00CB3B64">
        <w:t xml:space="preserve">., </w:t>
      </w:r>
      <w:r w:rsidRPr="00CB3B64">
        <w:t>создав тем</w:t>
      </w:r>
      <w:r w:rsidR="00CB3B64" w:rsidRPr="00CB3B64">
        <w:t xml:space="preserve"> </w:t>
      </w:r>
      <w:r w:rsidRPr="00CB3B64">
        <w:t>самым</w:t>
      </w:r>
      <w:r w:rsidR="00CB3B64" w:rsidRPr="00CB3B64">
        <w:t xml:space="preserve"> </w:t>
      </w:r>
      <w:r w:rsidRPr="00CB3B64">
        <w:t>предпосылки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реализации</w:t>
      </w:r>
      <w:r w:rsidR="00CB3B64" w:rsidRPr="00CB3B64">
        <w:t xml:space="preserve"> </w:t>
      </w:r>
      <w:r w:rsidRPr="00CB3B64">
        <w:t>политики</w:t>
      </w:r>
      <w:r w:rsidR="00CB3B64" w:rsidRPr="00CB3B64">
        <w:t xml:space="preserve"> </w:t>
      </w:r>
      <w:r w:rsidRPr="00CB3B64">
        <w:t>низких</w:t>
      </w:r>
      <w:r w:rsidR="00CB3B64" w:rsidRPr="00CB3B64">
        <w:t xml:space="preserve"> </w:t>
      </w:r>
      <w:r w:rsidRPr="00CB3B64">
        <w:t>процентных ставок в целях стимулирования экономического роста</w:t>
      </w:r>
      <w:r w:rsidR="00CB3B64" w:rsidRPr="00CB3B64">
        <w:t xml:space="preserve">. </w:t>
      </w:r>
    </w:p>
    <w:p w:rsidR="00380416" w:rsidRPr="00CB3B64" w:rsidRDefault="002A7239" w:rsidP="00CB3B64">
      <w:pPr>
        <w:widowControl w:val="0"/>
        <w:autoSpaceDE w:val="0"/>
        <w:autoSpaceDN w:val="0"/>
        <w:adjustRightInd w:val="0"/>
      </w:pPr>
      <w:r>
        <w:t>Фил</w:t>
      </w:r>
      <w:r w:rsidR="00380416" w:rsidRPr="00CB3B64">
        <w:t>и</w:t>
      </w:r>
      <w:r>
        <w:t>п</w:t>
      </w:r>
      <w:r w:rsidR="00380416" w:rsidRPr="00CB3B64">
        <w:t>пины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Валютные</w:t>
      </w:r>
      <w:r w:rsidR="00CB3B64" w:rsidRPr="00CB3B64">
        <w:t xml:space="preserve"> </w:t>
      </w:r>
      <w:r w:rsidRPr="00CB3B64">
        <w:t>торги</w:t>
      </w:r>
      <w:r w:rsidR="00CB3B64" w:rsidRPr="00CB3B64">
        <w:t xml:space="preserve"> </w:t>
      </w:r>
      <w:r w:rsidRPr="00CB3B64">
        <w:t>проводятся</w:t>
      </w:r>
      <w:r w:rsidR="00CB3B64" w:rsidRPr="00CB3B64">
        <w:t xml:space="preserve"> </w:t>
      </w:r>
      <w:r w:rsidRPr="00CB3B64">
        <w:t>через</w:t>
      </w:r>
      <w:r w:rsidR="00CB3B64" w:rsidRPr="00CB3B64">
        <w:t xml:space="preserve"> </w:t>
      </w:r>
      <w:r w:rsidRPr="00CB3B64">
        <w:t>Филиппинскую</w:t>
      </w:r>
      <w:r w:rsidR="00CB3B64" w:rsidRPr="00CB3B64">
        <w:t xml:space="preserve"> </w:t>
      </w:r>
      <w:r w:rsidRPr="00CB3B64">
        <w:t>дилинговую</w:t>
      </w:r>
      <w:r w:rsidR="00CB3B64" w:rsidRPr="00CB3B64">
        <w:t xml:space="preserve"> </w:t>
      </w:r>
      <w:r w:rsidRPr="00CB3B64">
        <w:t>систему</w:t>
      </w:r>
      <w:r w:rsidR="00CB3B64" w:rsidRPr="00CB3B64">
        <w:t xml:space="preserve"> </w:t>
      </w:r>
      <w:r w:rsidRPr="00CB3B64">
        <w:t>Банковской</w:t>
      </w:r>
      <w:r w:rsidR="00CB3B64" w:rsidRPr="00CB3B64">
        <w:t xml:space="preserve"> </w:t>
      </w:r>
      <w:r w:rsidRPr="00CB3B64">
        <w:t>Ассоциации</w:t>
      </w:r>
      <w:r w:rsidR="00CB3B64" w:rsidRPr="00CB3B64">
        <w:t xml:space="preserve"> </w:t>
      </w:r>
      <w:r w:rsidRPr="00CB3B64">
        <w:t>Филиппин (</w:t>
      </w:r>
      <w:r w:rsidRPr="00CB3B64">
        <w:rPr>
          <w:lang w:val="en-US"/>
        </w:rPr>
        <w:t>Philippine</w:t>
      </w:r>
      <w:r w:rsidR="00CB3B64" w:rsidRPr="00CB3B64">
        <w:t xml:space="preserve"> </w:t>
      </w:r>
      <w:r w:rsidRPr="00CB3B64">
        <w:rPr>
          <w:lang w:val="en-US"/>
        </w:rPr>
        <w:t>Dealing</w:t>
      </w:r>
      <w:r w:rsidR="00CB3B64" w:rsidRPr="00CB3B64">
        <w:t xml:space="preserve"> </w:t>
      </w:r>
      <w:r w:rsidRPr="00CB3B64">
        <w:rPr>
          <w:lang w:val="en-US"/>
        </w:rPr>
        <w:t>System</w:t>
      </w:r>
      <w:r w:rsidR="00CB3B64" w:rsidRPr="00CB3B64">
        <w:t xml:space="preserve"> </w:t>
      </w:r>
      <w:r w:rsidRPr="00CB3B64">
        <w:rPr>
          <w:lang w:val="en-US"/>
        </w:rPr>
        <w:t>of</w:t>
      </w:r>
      <w:r w:rsidR="00CB3B64" w:rsidRPr="00CB3B64">
        <w:t xml:space="preserve"> </w:t>
      </w:r>
      <w:r w:rsidRPr="00CB3B64">
        <w:rPr>
          <w:lang w:val="en-US"/>
        </w:rPr>
        <w:t>Bankers</w:t>
      </w:r>
      <w:r w:rsidR="00CB3B64" w:rsidRPr="00CB3B64">
        <w:t xml:space="preserve"> </w:t>
      </w:r>
      <w:r w:rsidRPr="00CB3B64">
        <w:rPr>
          <w:lang w:val="en-US"/>
        </w:rPr>
        <w:t>Association</w:t>
      </w:r>
      <w:r w:rsidR="00CB3B64" w:rsidRPr="00CB3B64">
        <w:t xml:space="preserve"> </w:t>
      </w:r>
      <w:r w:rsidRPr="00CB3B64">
        <w:rPr>
          <w:lang w:val="en-US"/>
        </w:rPr>
        <w:t>of</w:t>
      </w:r>
      <w:r w:rsidR="00CB3B64" w:rsidRPr="00CB3B64">
        <w:t xml:space="preserve"> </w:t>
      </w:r>
      <w:r w:rsidRPr="00CB3B64">
        <w:rPr>
          <w:lang w:val="en-US"/>
        </w:rPr>
        <w:t>the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Philippines</w:t>
      </w:r>
      <w:r w:rsidR="00CB3B64" w:rsidRPr="00CB3B64">
        <w:t xml:space="preserve"> - </w:t>
      </w:r>
      <w:r w:rsidRPr="00CB3B64">
        <w:t>PDS</w:t>
      </w:r>
      <w:r w:rsidR="00CB3B64" w:rsidRPr="00CB3B64">
        <w:t>),</w:t>
      </w:r>
      <w:r w:rsidRPr="00CB3B64">
        <w:t xml:space="preserve"> которая была учреждена в 1992 г</w:t>
      </w:r>
      <w:r w:rsidR="00CB3B64" w:rsidRPr="00CB3B64">
        <w:t xml:space="preserve">. </w:t>
      </w:r>
      <w:r w:rsidRPr="00CB3B64">
        <w:t>и развивается</w:t>
      </w:r>
      <w:r w:rsidR="00CB3B64" w:rsidRPr="00CB3B64">
        <w:t xml:space="preserve"> </w:t>
      </w:r>
      <w:r w:rsidRPr="00CB3B64">
        <w:t>Банковской</w:t>
      </w:r>
      <w:r w:rsidR="00CB3B64" w:rsidRPr="00CB3B64">
        <w:t xml:space="preserve"> </w:t>
      </w:r>
      <w:r w:rsidRPr="00CB3B64">
        <w:t>Ассоциацией</w:t>
      </w:r>
      <w:r w:rsidR="00CB3B64" w:rsidRPr="00CB3B64">
        <w:t xml:space="preserve"> </w:t>
      </w:r>
      <w:r w:rsidRPr="00CB3B64">
        <w:t>совместно</w:t>
      </w:r>
      <w:r w:rsidR="00CB3B64" w:rsidRPr="00CB3B64">
        <w:t xml:space="preserve"> </w:t>
      </w:r>
      <w:r w:rsidRPr="00CB3B64">
        <w:t>с Центральным</w:t>
      </w:r>
      <w:r w:rsidR="00CB3B64" w:rsidRPr="00CB3B64">
        <w:t xml:space="preserve"> </w:t>
      </w:r>
      <w:r w:rsidRPr="00CB3B64">
        <w:t>банком Филиппин в целях либерализации и модернизации валютного</w:t>
      </w:r>
      <w:r w:rsidR="00CB3B64" w:rsidRPr="00CB3B64">
        <w:t xml:space="preserve"> </w:t>
      </w:r>
      <w:r w:rsidRPr="00CB3B64">
        <w:t>рынка</w:t>
      </w:r>
      <w:r w:rsidR="00CB3B64" w:rsidRPr="00CB3B64">
        <w:t xml:space="preserve">. </w:t>
      </w:r>
      <w:r w:rsidRPr="00CB3B64">
        <w:t>Это электронная система</w:t>
      </w:r>
      <w:r w:rsidR="00CB3B64" w:rsidRPr="00CB3B64">
        <w:t xml:space="preserve">, </w:t>
      </w:r>
      <w:r w:rsidRPr="00CB3B64">
        <w:t>торги на которой</w:t>
      </w:r>
      <w:r w:rsidR="00CB3B64" w:rsidRPr="00CB3B64">
        <w:t xml:space="preserve"> </w:t>
      </w:r>
      <w:r w:rsidRPr="00CB3B64">
        <w:t>проходят</w:t>
      </w:r>
      <w:r w:rsidR="002A7239">
        <w:t xml:space="preserve"> </w:t>
      </w:r>
      <w:r w:rsidRPr="00CB3B64">
        <w:t>в режиме реального времени</w:t>
      </w:r>
      <w:r w:rsidR="00CB3B64" w:rsidRPr="00CB3B64">
        <w:t xml:space="preserve">. </w:t>
      </w:r>
      <w:r w:rsidRPr="00CB3B64">
        <w:t xml:space="preserve">Подавляющее большинство сделок </w:t>
      </w:r>
      <w:r w:rsidR="00CB3B64" w:rsidRPr="00CB3B64">
        <w:t>"</w:t>
      </w:r>
      <w:r w:rsidRPr="00CB3B64">
        <w:t>песо</w:t>
      </w:r>
      <w:r w:rsidR="00CB3B64" w:rsidRPr="00CB3B64">
        <w:t>-</w:t>
      </w:r>
      <w:r w:rsidRPr="00CB3B64">
        <w:t>доллар</w:t>
      </w:r>
      <w:r w:rsidR="00CB3B64" w:rsidRPr="00CB3B64">
        <w:t>"</w:t>
      </w:r>
      <w:r w:rsidRPr="00CB3B64">
        <w:t xml:space="preserve"> проводится через PDS</w:t>
      </w:r>
      <w:r w:rsidR="00CB3B64" w:rsidRPr="00CB3B64">
        <w:t xml:space="preserve">. </w:t>
      </w:r>
      <w:r w:rsidRPr="00CB3B64">
        <w:t>Объем иностранной валюты, которая может продаваться без документов и предварительного разрешения, составляет 10 тыс</w:t>
      </w:r>
      <w:r w:rsidR="00CB3B64" w:rsidRPr="00CB3B64">
        <w:t xml:space="preserve">. </w:t>
      </w:r>
      <w:r w:rsidRPr="00CB3B64">
        <w:t>долларов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На PDS</w:t>
      </w:r>
      <w:r w:rsidR="00CB3B64" w:rsidRPr="00CB3B64">
        <w:t xml:space="preserve"> </w:t>
      </w:r>
      <w:r w:rsidRPr="00CB3B64">
        <w:t>заключаются сделки</w:t>
      </w:r>
      <w:r w:rsidR="00CB3B64" w:rsidRPr="00CB3B64">
        <w:t xml:space="preserve"> </w:t>
      </w:r>
      <w:r w:rsidRPr="00CB3B64">
        <w:t>с исполнением как</w:t>
      </w:r>
      <w:r w:rsidR="00CB3B64" w:rsidRPr="00CB3B64">
        <w:t xml:space="preserve"> </w:t>
      </w:r>
      <w:r w:rsidRPr="00CB3B64">
        <w:t>в тот</w:t>
      </w:r>
      <w:r w:rsidR="00CB3B64" w:rsidRPr="00CB3B64">
        <w:t xml:space="preserve"> </w:t>
      </w:r>
      <w:r w:rsidRPr="00CB3B64">
        <w:t>же, так и на следующий день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Торги</w:t>
      </w:r>
      <w:r w:rsidR="00CB3B64" w:rsidRPr="00CB3B64">
        <w:t xml:space="preserve"> </w:t>
      </w:r>
      <w:r w:rsidRPr="00CB3B64">
        <w:t>проводятся</w:t>
      </w:r>
      <w:r w:rsidR="00CB3B64" w:rsidRPr="00CB3B64">
        <w:t xml:space="preserve"> </w:t>
      </w:r>
      <w:r w:rsidRPr="00CB3B64">
        <w:t>среди</w:t>
      </w:r>
      <w:r w:rsidR="00CB3B64" w:rsidRPr="00CB3B64">
        <w:t xml:space="preserve"> </w:t>
      </w:r>
      <w:r w:rsidRPr="00CB3B64">
        <w:t>членов</w:t>
      </w:r>
      <w:r w:rsidR="00CB3B64" w:rsidRPr="00CB3B64">
        <w:t xml:space="preserve"> </w:t>
      </w:r>
      <w:r w:rsidRPr="00CB3B64">
        <w:t>Банковской</w:t>
      </w:r>
      <w:r w:rsidR="00CB3B64" w:rsidRPr="00CB3B64">
        <w:t xml:space="preserve"> </w:t>
      </w:r>
      <w:r w:rsidRPr="00CB3B64">
        <w:t>Ассоциации</w:t>
      </w:r>
      <w:r w:rsidR="00CB3B64" w:rsidRPr="00CB3B64">
        <w:t xml:space="preserve"> </w:t>
      </w:r>
      <w:r w:rsidRPr="00CB3B64">
        <w:t>при участии Центрального банка Филиппин</w:t>
      </w:r>
      <w:r w:rsidR="00CB3B64" w:rsidRPr="00CB3B64">
        <w:t xml:space="preserve">. </w:t>
      </w:r>
      <w:r w:rsidRPr="00CB3B64">
        <w:t>Банки совершают сделки</w:t>
      </w:r>
      <w:r w:rsidR="00CB3B64" w:rsidRPr="00CB3B64">
        <w:t xml:space="preserve"> </w:t>
      </w:r>
      <w:r w:rsidRPr="00CB3B64">
        <w:t>как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своих</w:t>
      </w:r>
      <w:r w:rsidR="00CB3B64" w:rsidRPr="00CB3B64">
        <w:t xml:space="preserve"> </w:t>
      </w:r>
      <w:r w:rsidRPr="00CB3B64">
        <w:t>клиентов</w:t>
      </w:r>
      <w:r w:rsidR="00CB3B64" w:rsidRPr="00CB3B64">
        <w:t xml:space="preserve">, </w:t>
      </w:r>
      <w:r w:rsidRPr="00CB3B64">
        <w:t>так</w:t>
      </w:r>
      <w:r w:rsidR="00CB3B64" w:rsidRPr="00CB3B64">
        <w:t xml:space="preserve"> </w:t>
      </w:r>
      <w:r w:rsidRPr="00CB3B64">
        <w:t>и в собственных</w:t>
      </w:r>
      <w:r w:rsidR="00CB3B64" w:rsidRPr="00CB3B64">
        <w:t xml:space="preserve"> </w:t>
      </w:r>
      <w:r w:rsidRPr="00CB3B64">
        <w:t>интересах, для</w:t>
      </w:r>
      <w:r w:rsidR="00573E12" w:rsidRPr="00CB3B64">
        <w:t xml:space="preserve"> </w:t>
      </w:r>
      <w:r w:rsidRPr="00CB3B64">
        <w:t>своих коммерческих нужд</w:t>
      </w:r>
      <w:r w:rsidR="00CB3B64" w:rsidRPr="00CB3B64">
        <w:t xml:space="preserve">. </w:t>
      </w:r>
      <w:r w:rsidRPr="00CB3B64">
        <w:t>Когда банки торгуют за свой счет, они</w:t>
      </w:r>
      <w:r w:rsidR="00CB3B64" w:rsidRPr="00CB3B64">
        <w:t xml:space="preserve"> </w:t>
      </w:r>
      <w:r w:rsidRPr="00CB3B64">
        <w:t>связаны</w:t>
      </w:r>
      <w:r w:rsidR="00CB3B64" w:rsidRPr="00CB3B64">
        <w:t xml:space="preserve"> </w:t>
      </w:r>
      <w:r w:rsidRPr="00CB3B64">
        <w:t>лимитами</w:t>
      </w:r>
      <w:r w:rsidR="00CB3B64" w:rsidRPr="00CB3B64">
        <w:t xml:space="preserve"> </w:t>
      </w:r>
      <w:r w:rsidRPr="00CB3B64">
        <w:t>позиций, установленными</w:t>
      </w:r>
      <w:r w:rsidR="00CB3B64" w:rsidRPr="00CB3B64">
        <w:t xml:space="preserve"> </w:t>
      </w:r>
      <w:r w:rsidRPr="00CB3B64">
        <w:t>Центральным банком (не более 5% от своего необремененного капитала для покупки</w:t>
      </w:r>
      <w:r w:rsidR="00CB3B64" w:rsidRPr="00CB3B64">
        <w:t xml:space="preserve"> </w:t>
      </w:r>
      <w:r w:rsidRPr="00CB3B64">
        <w:t>или</w:t>
      </w:r>
      <w:r w:rsidR="00CB3B64" w:rsidRPr="00CB3B64">
        <w:t xml:space="preserve"> </w:t>
      </w:r>
      <w:r w:rsidRPr="00CB3B64">
        <w:t>10 млн</w:t>
      </w:r>
      <w:r w:rsidR="00CB3B64" w:rsidRPr="00CB3B64">
        <w:t xml:space="preserve">. </w:t>
      </w:r>
      <w:r w:rsidRPr="00CB3B64">
        <w:t>долларов (в зависимости от</w:t>
      </w:r>
      <w:r w:rsidR="00CB3B64" w:rsidRPr="00CB3B64">
        <w:t xml:space="preserve"> </w:t>
      </w:r>
      <w:r w:rsidRPr="00CB3B64">
        <w:t>того, какая из этих сумм меньше</w:t>
      </w:r>
      <w:r w:rsidR="00CB3B64" w:rsidRPr="00CB3B64">
        <w:t xml:space="preserve">) </w:t>
      </w:r>
      <w:r w:rsidRPr="00CB3B64">
        <w:t>и 20% от него для продажи</w:t>
      </w:r>
      <w:r w:rsidR="00CB3B64" w:rsidRPr="00CB3B64">
        <w:t xml:space="preserve">).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Филиппинские</w:t>
      </w:r>
      <w:r w:rsidR="00CB3B64" w:rsidRPr="00CB3B64">
        <w:t xml:space="preserve"> </w:t>
      </w:r>
      <w:r w:rsidRPr="00CB3B64">
        <w:t>банки</w:t>
      </w:r>
      <w:r w:rsidR="00CB3B64" w:rsidRPr="00CB3B64">
        <w:t xml:space="preserve"> </w:t>
      </w:r>
      <w:r w:rsidRPr="00CB3B64">
        <w:t>могут</w:t>
      </w:r>
      <w:r w:rsidR="00CB3B64" w:rsidRPr="00CB3B64">
        <w:t xml:space="preserve"> </w:t>
      </w:r>
      <w:r w:rsidRPr="00CB3B64">
        <w:t>заключать</w:t>
      </w:r>
      <w:r w:rsidR="00CB3B64" w:rsidRPr="00CB3B64">
        <w:t xml:space="preserve"> </w:t>
      </w:r>
      <w:r w:rsidRPr="00CB3B64">
        <w:t>сделки</w:t>
      </w:r>
      <w:r w:rsidR="00CB3B64" w:rsidRPr="00CB3B64">
        <w:t xml:space="preserve"> </w:t>
      </w:r>
      <w:r w:rsidRPr="00CB3B64">
        <w:t>напрямую</w:t>
      </w:r>
      <w:r w:rsidR="00CB3B64" w:rsidRPr="00CB3B64">
        <w:t xml:space="preserve"> </w:t>
      </w:r>
      <w:r w:rsidRPr="00CB3B64">
        <w:t>друг с другом либо через брокеров валютного рынка</w:t>
      </w:r>
      <w:r w:rsidR="00CB3B64" w:rsidRPr="00CB3B64">
        <w:t xml:space="preserve">. </w:t>
      </w:r>
      <w:r w:rsidRPr="00CB3B64">
        <w:t>Действуя через брокера</w:t>
      </w:r>
      <w:r w:rsidR="00CB3B64" w:rsidRPr="00CB3B64">
        <w:t xml:space="preserve">, </w:t>
      </w:r>
      <w:r w:rsidRPr="00CB3B64">
        <w:t>банки члены</w:t>
      </w:r>
      <w:r w:rsidR="00CB3B64" w:rsidRPr="00CB3B64">
        <w:t xml:space="preserve"> </w:t>
      </w:r>
      <w:r w:rsidRPr="00CB3B64">
        <w:t>могут</w:t>
      </w:r>
      <w:r w:rsidR="00CB3B64" w:rsidRPr="00CB3B64">
        <w:t xml:space="preserve"> </w:t>
      </w:r>
      <w:r w:rsidRPr="00CB3B64">
        <w:t>использовать</w:t>
      </w:r>
      <w:r w:rsidR="00CB3B64" w:rsidRPr="00CB3B64">
        <w:t xml:space="preserve"> </w:t>
      </w:r>
      <w:r w:rsidRPr="00CB3B64">
        <w:t>телефонную</w:t>
      </w:r>
      <w:r w:rsidR="00CB3B64" w:rsidRPr="00CB3B64">
        <w:t xml:space="preserve"> </w:t>
      </w:r>
      <w:r w:rsidRPr="00CB3B64">
        <w:t>связь или</w:t>
      </w:r>
      <w:r w:rsidR="00CB3B64" w:rsidRPr="00CB3B64">
        <w:t xml:space="preserve"> </w:t>
      </w:r>
      <w:r w:rsidRPr="00CB3B64">
        <w:t>даже</w:t>
      </w:r>
      <w:r w:rsidR="00CB3B64" w:rsidRPr="00CB3B64">
        <w:t xml:space="preserve"> </w:t>
      </w:r>
      <w:r w:rsidRPr="00CB3B64">
        <w:t>другую</w:t>
      </w:r>
      <w:r w:rsidR="00CB3B64" w:rsidRPr="00CB3B64">
        <w:t xml:space="preserve"> </w:t>
      </w:r>
      <w:r w:rsidRPr="00CB3B64">
        <w:t>электронную</w:t>
      </w:r>
      <w:r w:rsidR="00CB3B64" w:rsidRPr="00CB3B64">
        <w:t xml:space="preserve"> </w:t>
      </w:r>
      <w:r w:rsidRPr="00CB3B64">
        <w:t>систему</w:t>
      </w:r>
      <w:r w:rsidR="00CB3B64" w:rsidRPr="00CB3B64">
        <w:t xml:space="preserve">, </w:t>
      </w:r>
      <w:r w:rsidRPr="00CB3B64">
        <w:t>такую</w:t>
      </w:r>
      <w:r w:rsidR="00CB3B64" w:rsidRPr="00CB3B64">
        <w:t xml:space="preserve">, </w:t>
      </w:r>
      <w:r w:rsidRPr="00CB3B64">
        <w:t>например</w:t>
      </w:r>
      <w:r w:rsidR="00CB3B64" w:rsidRPr="00CB3B64">
        <w:t xml:space="preserve">, </w:t>
      </w:r>
      <w:r w:rsidRPr="00CB3B64">
        <w:t>как Reuters</w:t>
      </w:r>
      <w:r w:rsidR="00CB3B64" w:rsidRPr="00CB3B64">
        <w:t xml:space="preserve"> </w:t>
      </w:r>
      <w:r w:rsidRPr="00CB3B64">
        <w:t>Dealing</w:t>
      </w:r>
      <w:r w:rsidR="00CB3B64" w:rsidRPr="00CB3B64">
        <w:t xml:space="preserve">. </w:t>
      </w:r>
      <w:r w:rsidRPr="00CB3B64">
        <w:t>Чтобы</w:t>
      </w:r>
      <w:r w:rsidR="00CB3B64" w:rsidRPr="00CB3B64">
        <w:t xml:space="preserve"> </w:t>
      </w:r>
      <w:r w:rsidRPr="00CB3B64">
        <w:t>заключить</w:t>
      </w:r>
      <w:r w:rsidR="00CB3B64" w:rsidRPr="00CB3B64">
        <w:t xml:space="preserve"> </w:t>
      </w:r>
      <w:r w:rsidRPr="00CB3B64">
        <w:t>сделку</w:t>
      </w:r>
      <w:r w:rsidR="00CB3B64" w:rsidRPr="00CB3B64">
        <w:t xml:space="preserve"> </w:t>
      </w:r>
      <w:r w:rsidRPr="00CB3B64">
        <w:t>через</w:t>
      </w:r>
      <w:r w:rsidR="00CB3B64" w:rsidRPr="00CB3B64">
        <w:t xml:space="preserve"> </w:t>
      </w:r>
      <w:r w:rsidRPr="00CB3B64">
        <w:t>брокеров</w:t>
      </w:r>
      <w:r w:rsidR="00CB3B64" w:rsidRPr="00CB3B64">
        <w:t xml:space="preserve">, </w:t>
      </w:r>
      <w:r w:rsidRPr="00CB3B64">
        <w:t>два банка</w:t>
      </w:r>
      <w:r w:rsidR="00CB3B64" w:rsidRPr="00CB3B64">
        <w:t xml:space="preserve">, </w:t>
      </w:r>
      <w:r w:rsidRPr="00CB3B64">
        <w:t>являющиеся</w:t>
      </w:r>
      <w:r w:rsidR="00CB3B64" w:rsidRPr="00CB3B64">
        <w:t xml:space="preserve"> </w:t>
      </w:r>
      <w:r w:rsidRPr="00CB3B64">
        <w:t>членами</w:t>
      </w:r>
      <w:r w:rsidR="00CB3B64" w:rsidRPr="00CB3B64">
        <w:t xml:space="preserve"> </w:t>
      </w:r>
      <w:r w:rsidRPr="00CB3B64">
        <w:t>PDS</w:t>
      </w:r>
      <w:r w:rsidR="00CB3B64" w:rsidRPr="00CB3B64">
        <w:t xml:space="preserve">, </w:t>
      </w:r>
      <w:r w:rsidRPr="00CB3B64">
        <w:t>должны</w:t>
      </w:r>
      <w:r w:rsidR="00CB3B64" w:rsidRPr="00CB3B64">
        <w:t xml:space="preserve"> </w:t>
      </w:r>
      <w:r w:rsidRPr="00CB3B64">
        <w:t>подтвердить</w:t>
      </w:r>
      <w:r w:rsidR="00CB3B64" w:rsidRPr="00CB3B64">
        <w:t xml:space="preserve"> </w:t>
      </w:r>
      <w:r w:rsidRPr="00CB3B64">
        <w:t>свою сделку через PDS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PDS обслуживается информационной системой Telerate, которая</w:t>
      </w:r>
      <w:r w:rsidR="00CB3B64" w:rsidRPr="00CB3B64">
        <w:t xml:space="preserve"> </w:t>
      </w:r>
      <w:r w:rsidRPr="00CB3B64">
        <w:t>автоматически</w:t>
      </w:r>
      <w:r w:rsidR="00CB3B64" w:rsidRPr="00CB3B64">
        <w:t xml:space="preserve"> </w:t>
      </w:r>
      <w:r w:rsidRPr="00CB3B64">
        <w:t>собирает</w:t>
      </w:r>
      <w:r w:rsidR="00CB3B64" w:rsidRPr="00CB3B64">
        <w:t xml:space="preserve"> </w:t>
      </w:r>
      <w:r w:rsidRPr="00CB3B64">
        <w:t>информацию</w:t>
      </w:r>
      <w:r w:rsidR="00CB3B64" w:rsidRPr="00CB3B64">
        <w:t xml:space="preserve">, </w:t>
      </w:r>
      <w:r w:rsidRPr="00CB3B64">
        <w:t>что</w:t>
      </w:r>
      <w:r w:rsidR="00CB3B64" w:rsidRPr="00CB3B64">
        <w:t xml:space="preserve"> </w:t>
      </w:r>
      <w:r w:rsidRPr="00CB3B64">
        <w:t>позволяет</w:t>
      </w:r>
      <w:r w:rsidR="00CB3B64" w:rsidRPr="00CB3B64">
        <w:t xml:space="preserve"> </w:t>
      </w:r>
      <w:r w:rsidRPr="00CB3B64">
        <w:t>всем банкам членам легко отслеживать в режиме реального времени средневзвешенный</w:t>
      </w:r>
      <w:r w:rsidR="00CB3B64" w:rsidRPr="00CB3B64">
        <w:t xml:space="preserve"> </w:t>
      </w:r>
      <w:r w:rsidRPr="00CB3B64">
        <w:t>курс</w:t>
      </w:r>
      <w:r w:rsidR="00CB3B64" w:rsidRPr="00CB3B64">
        <w:t xml:space="preserve"> </w:t>
      </w:r>
      <w:r w:rsidRPr="00CB3B64">
        <w:t>песо</w:t>
      </w:r>
      <w:r w:rsidR="00CB3B64" w:rsidRPr="00CB3B64">
        <w:t xml:space="preserve"> </w:t>
      </w:r>
      <w:r w:rsidRPr="00CB3B64">
        <w:t>и общий</w:t>
      </w:r>
      <w:r w:rsidR="00CB3B64" w:rsidRPr="00CB3B64">
        <w:t xml:space="preserve"> </w:t>
      </w:r>
      <w:r w:rsidRPr="00CB3B64">
        <w:t>объем</w:t>
      </w:r>
      <w:r w:rsidR="00CB3B64" w:rsidRPr="00CB3B64">
        <w:t xml:space="preserve"> </w:t>
      </w:r>
      <w:r w:rsidRPr="00CB3B64">
        <w:t>всех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</w:t>
      </w:r>
      <w:r w:rsidRPr="00CB3B64">
        <w:t>на</w:t>
      </w:r>
      <w:r w:rsidR="00573E12" w:rsidRPr="00CB3B64">
        <w:t xml:space="preserve"> </w:t>
      </w:r>
      <w:r w:rsidRPr="00CB3B64">
        <w:t>любой момент торгов</w:t>
      </w:r>
      <w:r w:rsidR="00CB3B64" w:rsidRPr="00CB3B64">
        <w:t xml:space="preserve">. </w:t>
      </w:r>
      <w:r w:rsidRPr="00CB3B64">
        <w:t>Торги на</w:t>
      </w:r>
      <w:r w:rsidR="00CB3B64" w:rsidRPr="00CB3B64">
        <w:t xml:space="preserve"> </w:t>
      </w:r>
      <w:r w:rsidRPr="00CB3B64">
        <w:t>PDS начинаются в 9</w:t>
      </w:r>
      <w:r w:rsidR="00CB3B64">
        <w:t>.0</w:t>
      </w:r>
      <w:r w:rsidRPr="00CB3B64">
        <w:t>0</w:t>
      </w:r>
      <w:r w:rsidR="00CB3B64" w:rsidRPr="00CB3B64">
        <w:t xml:space="preserve"> </w:t>
      </w:r>
      <w:r w:rsidRPr="00CB3B64">
        <w:t>и заканчиваются в 16</w:t>
      </w:r>
      <w:r w:rsidR="00CB3B64">
        <w:t>.0</w:t>
      </w:r>
      <w:r w:rsidRPr="00CB3B64">
        <w:t>0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 системе PDS определение курса валют происходит на основе соотношения спроса и предложения на рынке</w:t>
      </w:r>
      <w:r w:rsidR="00CB3B64" w:rsidRPr="00CB3B64">
        <w:t xml:space="preserve">. </w:t>
      </w:r>
      <w:r w:rsidRPr="00CB3B64">
        <w:t>Банки непрерывно</w:t>
      </w:r>
      <w:r w:rsidR="00CB3B64" w:rsidRPr="00CB3B64">
        <w:t xml:space="preserve"> </w:t>
      </w:r>
      <w:r w:rsidRPr="00CB3B64">
        <w:t>выставляют</w:t>
      </w:r>
      <w:r w:rsidR="00CB3B64" w:rsidRPr="00CB3B64">
        <w:t xml:space="preserve"> </w:t>
      </w:r>
      <w:r w:rsidRPr="00CB3B64">
        <w:t>двухканальные</w:t>
      </w:r>
      <w:r w:rsidR="00CB3B64" w:rsidRPr="00CB3B64">
        <w:t xml:space="preserve"> </w:t>
      </w:r>
      <w:r w:rsidRPr="00CB3B64">
        <w:t>котировки</w:t>
      </w:r>
      <w:r w:rsidR="00CB3B64" w:rsidRPr="00CB3B64">
        <w:t xml:space="preserve"> </w:t>
      </w:r>
      <w:r w:rsidRPr="00CB3B64">
        <w:t>с обычным для</w:t>
      </w:r>
      <w:r w:rsidR="00CB3B64" w:rsidRPr="00CB3B64">
        <w:t xml:space="preserve"> </w:t>
      </w:r>
      <w:r w:rsidRPr="00CB3B64">
        <w:t>межбанковских сделок спрэдом</w:t>
      </w:r>
      <w:r w:rsidR="00CB3B64" w:rsidRPr="00CB3B64">
        <w:t xml:space="preserve"> </w:t>
      </w:r>
      <w:r w:rsidRPr="00CB3B64">
        <w:t>цен</w:t>
      </w:r>
      <w:r w:rsidR="00CB3B64" w:rsidRPr="00CB3B64">
        <w:t xml:space="preserve"> </w:t>
      </w:r>
      <w:r w:rsidRPr="00CB3B64">
        <w:t>покупки и продажи, равным 0,005 песо</w:t>
      </w:r>
      <w:r w:rsidR="00CB3B64" w:rsidRPr="00CB3B64">
        <w:t xml:space="preserve">. </w:t>
      </w:r>
      <w:r w:rsidRPr="00CB3B64">
        <w:t>Выставляющий котировку банк обязуется совершить</w:t>
      </w:r>
      <w:r w:rsidR="00CB3B64" w:rsidRPr="00CB3B64">
        <w:t xml:space="preserve"> </w:t>
      </w:r>
      <w:r w:rsidRPr="00CB3B64">
        <w:t>сделку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предложенной</w:t>
      </w:r>
      <w:r w:rsidR="00CB3B64" w:rsidRPr="00CB3B64">
        <w:t xml:space="preserve"> </w:t>
      </w:r>
      <w:r w:rsidRPr="00CB3B64">
        <w:t>цене</w:t>
      </w:r>
      <w:r w:rsidR="00CB3B64" w:rsidRPr="00CB3B64">
        <w:t xml:space="preserve">, </w:t>
      </w:r>
      <w:r w:rsidRPr="00CB3B64">
        <w:t>если</w:t>
      </w:r>
      <w:r w:rsidR="00CB3B64" w:rsidRPr="00CB3B64">
        <w:t xml:space="preserve"> </w:t>
      </w:r>
      <w:r w:rsidRPr="00CB3B64">
        <w:t>только</w:t>
      </w:r>
      <w:r w:rsidR="00CB3B64" w:rsidRPr="00CB3B64">
        <w:t xml:space="preserve"> </w:t>
      </w:r>
      <w:r w:rsidRPr="00CB3B64">
        <w:t>цена не</w:t>
      </w:r>
      <w:r w:rsidR="00CB3B64" w:rsidRPr="00CB3B64">
        <w:t xml:space="preserve"> </w:t>
      </w:r>
      <w:r w:rsidRPr="00CB3B64">
        <w:t>будет</w:t>
      </w:r>
      <w:r w:rsidR="00CB3B64" w:rsidRPr="00CB3B64">
        <w:t xml:space="preserve"> </w:t>
      </w:r>
      <w:r w:rsidRPr="00CB3B64">
        <w:t>изменена</w:t>
      </w:r>
      <w:r w:rsidR="00CB3B64" w:rsidRPr="00CB3B64">
        <w:t xml:space="preserve"> </w:t>
      </w:r>
      <w:r w:rsidRPr="00CB3B64">
        <w:t>или</w:t>
      </w:r>
      <w:r w:rsidR="00CB3B64" w:rsidRPr="00CB3B64">
        <w:t xml:space="preserve"> </w:t>
      </w:r>
      <w:r w:rsidRPr="00CB3B64">
        <w:t>отменена</w:t>
      </w:r>
      <w:r w:rsidR="00CB3B64" w:rsidRPr="00CB3B64">
        <w:t xml:space="preserve"> </w:t>
      </w:r>
      <w:r w:rsidRPr="00CB3B64">
        <w:t>до</w:t>
      </w:r>
      <w:r w:rsidR="00CB3B64" w:rsidRPr="00CB3B64">
        <w:t xml:space="preserve"> </w:t>
      </w:r>
      <w:r w:rsidRPr="00CB3B64">
        <w:t>совершения</w:t>
      </w:r>
      <w:r w:rsidR="00CB3B64" w:rsidRPr="00CB3B64">
        <w:t xml:space="preserve"> </w:t>
      </w:r>
      <w:r w:rsidRPr="00CB3B64">
        <w:t>сделки</w:t>
      </w:r>
      <w:r w:rsidR="00CB3B64" w:rsidRPr="00CB3B64">
        <w:t xml:space="preserve">. </w:t>
      </w:r>
      <w:r w:rsidRPr="00CB3B64">
        <w:t>При этом банки, выставляющие котировки</w:t>
      </w:r>
      <w:r w:rsidR="00CB3B64" w:rsidRPr="00CB3B64">
        <w:t xml:space="preserve">, </w:t>
      </w:r>
      <w:r w:rsidRPr="00CB3B64">
        <w:t>остаются аноним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Курсом</w:t>
      </w:r>
      <w:r w:rsidR="00CB3B64" w:rsidRPr="00CB3B64">
        <w:t xml:space="preserve"> </w:t>
      </w:r>
      <w:r w:rsidRPr="00CB3B64">
        <w:t>песо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отношению</w:t>
      </w:r>
      <w:r w:rsidR="00CB3B64" w:rsidRPr="00CB3B64">
        <w:t xml:space="preserve"> </w:t>
      </w:r>
      <w:r w:rsidRPr="00CB3B64">
        <w:t>к доллару</w:t>
      </w:r>
      <w:r w:rsidR="00CB3B64" w:rsidRPr="00CB3B64">
        <w:t xml:space="preserve"> </w:t>
      </w:r>
      <w:r w:rsidRPr="00CB3B64">
        <w:t>является</w:t>
      </w:r>
      <w:r w:rsidR="00CB3B64" w:rsidRPr="00CB3B64">
        <w:t xml:space="preserve"> </w:t>
      </w:r>
      <w:r w:rsidRPr="00CB3B64">
        <w:t>средневзвешенный</w:t>
      </w:r>
      <w:r w:rsidR="00CB3B64" w:rsidRPr="00CB3B64">
        <w:t xml:space="preserve"> </w:t>
      </w:r>
      <w:r w:rsidRPr="00CB3B64">
        <w:t>курс по</w:t>
      </w:r>
      <w:r w:rsidR="00CB3B64" w:rsidRPr="00CB3B64">
        <w:t xml:space="preserve"> </w:t>
      </w:r>
      <w:r w:rsidRPr="00CB3B64">
        <w:t>всем сделкам</w:t>
      </w:r>
      <w:r w:rsidR="00CB3B64" w:rsidRPr="00CB3B64">
        <w:t xml:space="preserve"> </w:t>
      </w:r>
      <w:r w:rsidRPr="00CB3B64">
        <w:t>с иностранной</w:t>
      </w:r>
      <w:r w:rsidR="00CB3B64" w:rsidRPr="00CB3B64">
        <w:t xml:space="preserve"> </w:t>
      </w:r>
      <w:r w:rsidRPr="00CB3B64">
        <w:t>валютой</w:t>
      </w:r>
      <w:r w:rsidR="00CB3B64" w:rsidRPr="00CB3B64">
        <w:t xml:space="preserve">, </w:t>
      </w:r>
      <w:r w:rsidRPr="00CB3B64">
        <w:t>заключенным через PDS в течение предыдущего рабочего дня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Расчеты по сделкам с долларом США проводятся в PDS</w:t>
      </w:r>
      <w:r w:rsidR="00CB3B64" w:rsidRPr="00CB3B64">
        <w:t xml:space="preserve"> </w:t>
      </w:r>
      <w:r w:rsidRPr="00CB3B64">
        <w:t>через Филиппинскую</w:t>
      </w:r>
      <w:r w:rsidR="00CB3B64" w:rsidRPr="00CB3B64">
        <w:t xml:space="preserve"> </w:t>
      </w:r>
      <w:r w:rsidRPr="00CB3B64">
        <w:t>внутреннюю</w:t>
      </w:r>
      <w:r w:rsidR="00CB3B64" w:rsidRPr="00CB3B64">
        <w:t xml:space="preserve"> </w:t>
      </w:r>
      <w:r w:rsidRPr="00CB3B64">
        <w:t>систему</w:t>
      </w:r>
      <w:r w:rsidR="00CB3B64" w:rsidRPr="00CB3B64">
        <w:t xml:space="preserve"> </w:t>
      </w:r>
      <w:r w:rsidRPr="00CB3B64">
        <w:t>долларовых</w:t>
      </w:r>
      <w:r w:rsidR="00CB3B64" w:rsidRPr="00CB3B64">
        <w:t xml:space="preserve"> </w:t>
      </w:r>
      <w:r w:rsidRPr="00CB3B64">
        <w:t>переводов (</w:t>
      </w:r>
      <w:r w:rsidRPr="00CB3B64">
        <w:rPr>
          <w:lang w:val="en-US"/>
        </w:rPr>
        <w:t>Philippine</w:t>
      </w:r>
      <w:r w:rsidR="00CB3B64" w:rsidRPr="00CB3B64">
        <w:t xml:space="preserve"> </w:t>
      </w:r>
      <w:r w:rsidRPr="00CB3B64">
        <w:rPr>
          <w:lang w:val="en-US"/>
        </w:rPr>
        <w:t>Domestic</w:t>
      </w:r>
      <w:r w:rsidR="00CB3B64" w:rsidRPr="00CB3B64">
        <w:t xml:space="preserve"> </w:t>
      </w:r>
      <w:r w:rsidRPr="00CB3B64">
        <w:rPr>
          <w:lang w:val="en-US"/>
        </w:rPr>
        <w:t>Dollar</w:t>
      </w:r>
      <w:r w:rsidR="00CB3B64" w:rsidRPr="00CB3B64">
        <w:t xml:space="preserve"> </w:t>
      </w:r>
      <w:r w:rsidRPr="00CB3B64">
        <w:rPr>
          <w:lang w:val="en-US"/>
        </w:rPr>
        <w:t>Transfer</w:t>
      </w:r>
      <w:r w:rsidR="00CB3B64" w:rsidRPr="00CB3B64">
        <w:t xml:space="preserve"> </w:t>
      </w:r>
      <w:r w:rsidRPr="00CB3B64">
        <w:rPr>
          <w:lang w:val="en-US"/>
        </w:rPr>
        <w:t>System</w:t>
      </w:r>
      <w:r w:rsidR="00CB3B64" w:rsidRPr="00CB3B64">
        <w:t xml:space="preserve"> - </w:t>
      </w:r>
      <w:r w:rsidRPr="00CB3B64">
        <w:rPr>
          <w:lang w:val="en-US"/>
        </w:rPr>
        <w:t>PDDTS</w:t>
      </w:r>
      <w:r w:rsidR="00CB3B64" w:rsidRPr="00CB3B64">
        <w:t xml:space="preserve">). </w:t>
      </w:r>
      <w:r w:rsidRPr="00CB3B64">
        <w:t>PDDTS представляет</w:t>
      </w:r>
      <w:r w:rsidR="00CB3B64" w:rsidRPr="00CB3B64">
        <w:t xml:space="preserve"> </w:t>
      </w:r>
      <w:r w:rsidRPr="00CB3B64">
        <w:t>собой</w:t>
      </w:r>
      <w:r w:rsidR="00CB3B64" w:rsidRPr="00CB3B64">
        <w:t xml:space="preserve"> </w:t>
      </w:r>
      <w:r w:rsidRPr="00CB3B64">
        <w:t>местную</w:t>
      </w:r>
      <w:r w:rsidR="00CB3B64" w:rsidRPr="00CB3B64">
        <w:t xml:space="preserve"> </w:t>
      </w:r>
      <w:r w:rsidRPr="00CB3B64">
        <w:t>систему</w:t>
      </w:r>
      <w:r w:rsidR="00CB3B64" w:rsidRPr="00CB3B64">
        <w:t xml:space="preserve"> </w:t>
      </w:r>
      <w:r w:rsidRPr="00CB3B64">
        <w:t>клиринга</w:t>
      </w:r>
      <w:r w:rsidR="00CB3B64" w:rsidRPr="00CB3B64">
        <w:t xml:space="preserve"> </w:t>
      </w:r>
      <w:r w:rsidRPr="00CB3B64">
        <w:t>и электронных коммуникаций</w:t>
      </w:r>
      <w:r w:rsidR="00CB3B64" w:rsidRPr="00CB3B64">
        <w:t xml:space="preserve">, </w:t>
      </w:r>
      <w:r w:rsidRPr="00CB3B64">
        <w:t>управляемую</w:t>
      </w:r>
      <w:r w:rsidR="00CB3B64" w:rsidRPr="00CB3B64">
        <w:t xml:space="preserve"> </w:t>
      </w:r>
      <w:r w:rsidRPr="00CB3B64">
        <w:t>Банковской</w:t>
      </w:r>
      <w:r w:rsidR="00CB3B64" w:rsidRPr="00CB3B64">
        <w:t xml:space="preserve"> </w:t>
      </w:r>
      <w:r w:rsidRPr="00CB3B64">
        <w:t>Ассоциацией</w:t>
      </w:r>
      <w:r w:rsidR="00CB3B64" w:rsidRPr="00CB3B64">
        <w:t xml:space="preserve"> </w:t>
      </w:r>
      <w:r w:rsidRPr="00CB3B64">
        <w:t>Филиппин и другими организациями</w:t>
      </w:r>
      <w:r w:rsidR="00CB3B64" w:rsidRPr="00CB3B64">
        <w:t xml:space="preserve">. </w:t>
      </w:r>
    </w:p>
    <w:p w:rsidR="00CB3B64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Система дает возможность проводить периодический взаимозачет обязательств и требований (неттинг</w:t>
      </w:r>
      <w:r w:rsidR="00CB3B64" w:rsidRPr="00CB3B64">
        <w:t xml:space="preserve">) </w:t>
      </w:r>
      <w:r w:rsidRPr="00CB3B64">
        <w:t>как в режиме</w:t>
      </w:r>
      <w:r w:rsidR="00CB3B64" w:rsidRPr="00CB3B64">
        <w:t xml:space="preserve"> </w:t>
      </w:r>
      <w:r w:rsidRPr="00CB3B64">
        <w:t>реального времени, так и по окончании торгового дня</w:t>
      </w:r>
      <w:r w:rsidR="00CB3B64" w:rsidRPr="00CB3B64">
        <w:t xml:space="preserve">. </w:t>
      </w:r>
      <w:r w:rsidRPr="00CB3B64">
        <w:t>При этом итоговые расчеты совершаются в тот же день</w:t>
      </w:r>
      <w:r w:rsidR="00CB3B64" w:rsidRPr="00CB3B64">
        <w:t xml:space="preserve">. </w:t>
      </w:r>
      <w:r w:rsidRPr="00CB3B64">
        <w:t>PDDTS</w:t>
      </w:r>
      <w:r w:rsidR="00CB3B64" w:rsidRPr="00CB3B64">
        <w:t xml:space="preserve"> - </w:t>
      </w:r>
      <w:r w:rsidRPr="00CB3B64">
        <w:t>это, пожалуй</w:t>
      </w:r>
      <w:r w:rsidR="00CB3B64" w:rsidRPr="00CB3B64">
        <w:t xml:space="preserve">, </w:t>
      </w:r>
      <w:r w:rsidRPr="00CB3B64">
        <w:t>самая сложная внутренняя система перевода средств в мире, что обусловлено скоростью операций и гибкостью условий поставки и расчетов</w:t>
      </w:r>
      <w:r w:rsidR="00CB3B64" w:rsidRPr="00CB3B64">
        <w:t xml:space="preserve">. </w:t>
      </w:r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380416" w:rsidRPr="00CB3B64" w:rsidRDefault="00CB3B64" w:rsidP="002A7239">
      <w:pPr>
        <w:pStyle w:val="2"/>
      </w:pPr>
      <w:bookmarkStart w:id="7" w:name="_Toc227268727"/>
      <w:r>
        <w:t>2.2</w:t>
      </w:r>
      <w:r w:rsidR="00D10104" w:rsidRPr="00CB3B64">
        <w:t xml:space="preserve"> Э</w:t>
      </w:r>
      <w:r w:rsidR="00380416" w:rsidRPr="00CB3B64">
        <w:t>лектронные валютные биржи в развитых странах</w:t>
      </w:r>
      <w:bookmarkEnd w:id="7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Электронные торговые системы, подобные тем, что существуют в Китае, Коста</w:t>
      </w:r>
      <w:r w:rsidR="002A7239">
        <w:t>-</w:t>
      </w:r>
      <w:r w:rsidRPr="00CB3B64">
        <w:t>Рике, Чили и на Филиппинах, успешно функционируют и в развитых странах с конца 90 х годов XX в</w:t>
      </w:r>
      <w:r w:rsidR="00CB3B64" w:rsidRPr="00CB3B64">
        <w:t xml:space="preserve">. </w:t>
      </w:r>
      <w:r w:rsidRPr="00CB3B64">
        <w:t>Их отличие от бирж развивающихся стран состоит в более масштабном охвате рынка</w:t>
      </w:r>
      <w:r w:rsidR="00CB3B64" w:rsidRPr="00CB3B64">
        <w:t xml:space="preserve"> - </w:t>
      </w:r>
      <w:r w:rsidRPr="00CB3B64">
        <w:t>в то время как штаб квартира биржи в большинстве</w:t>
      </w:r>
      <w:r w:rsidR="00CB3B64" w:rsidRPr="00CB3B64">
        <w:t xml:space="preserve"> </w:t>
      </w:r>
      <w:r w:rsidRPr="00CB3B64">
        <w:t>случаев</w:t>
      </w:r>
      <w:r w:rsidR="00CB3B64" w:rsidRPr="00CB3B64">
        <w:t xml:space="preserve"> </w:t>
      </w:r>
      <w:r w:rsidRPr="00CB3B64">
        <w:t>базируется</w:t>
      </w:r>
      <w:r w:rsidR="00CB3B64" w:rsidRPr="00CB3B64">
        <w:t xml:space="preserve"> </w:t>
      </w:r>
      <w:r w:rsidRPr="00CB3B64">
        <w:t>в конкретном</w:t>
      </w:r>
      <w:r w:rsidR="00CB3B64" w:rsidRPr="00CB3B64">
        <w:t xml:space="preserve"> </w:t>
      </w:r>
      <w:r w:rsidRPr="00CB3B64">
        <w:t>городе</w:t>
      </w:r>
      <w:r w:rsidR="00CB3B64" w:rsidRPr="00CB3B64">
        <w:t xml:space="preserve">, </w:t>
      </w:r>
      <w:r w:rsidRPr="00CB3B64">
        <w:t>в торгах</w:t>
      </w:r>
      <w:r w:rsidR="00CB3B64" w:rsidRPr="00CB3B64">
        <w:t xml:space="preserve"> </w:t>
      </w:r>
      <w:r w:rsidRPr="00CB3B64">
        <w:t>биржи участвуют</w:t>
      </w:r>
      <w:r w:rsidR="00CB3B64" w:rsidRPr="00CB3B64">
        <w:t xml:space="preserve"> </w:t>
      </w:r>
      <w:r w:rsidRPr="00CB3B64">
        <w:t>финансовые</w:t>
      </w:r>
      <w:r w:rsidR="00CB3B64" w:rsidRPr="00CB3B64">
        <w:t xml:space="preserve"> </w:t>
      </w:r>
      <w:r w:rsidRPr="00CB3B64">
        <w:t>организации</w:t>
      </w:r>
      <w:r w:rsidR="00CB3B64" w:rsidRPr="00CB3B64">
        <w:t xml:space="preserve">, </w:t>
      </w:r>
      <w:r w:rsidRPr="00CB3B64">
        <w:t>расположенные</w:t>
      </w:r>
      <w:r w:rsidR="00CB3B64" w:rsidRPr="00CB3B64">
        <w:t xml:space="preserve"> </w:t>
      </w:r>
      <w:r w:rsidRPr="00CB3B64">
        <w:t>в самых разных городах мира</w:t>
      </w:r>
      <w:r w:rsidR="00CB3B64" w:rsidRPr="00CB3B64">
        <w:t xml:space="preserve">. </w:t>
      </w:r>
      <w:r w:rsidRPr="00CB3B64">
        <w:t xml:space="preserve">Таким образом, современная электронная биржа выступает </w:t>
      </w:r>
      <w:r w:rsidR="00CB3B64" w:rsidRPr="00CB3B64">
        <w:t>"</w:t>
      </w:r>
      <w:r w:rsidRPr="00CB3B64">
        <w:t>связующим звеном</w:t>
      </w:r>
      <w:r w:rsidR="00CB3B64" w:rsidRPr="00CB3B64">
        <w:t>"</w:t>
      </w:r>
      <w:r w:rsidRPr="00CB3B64">
        <w:t xml:space="preserve"> между огромным количеством</w:t>
      </w:r>
      <w:r w:rsidR="00CB3B64" w:rsidRPr="00CB3B64">
        <w:t xml:space="preserve"> </w:t>
      </w:r>
      <w:r w:rsidRPr="00CB3B64">
        <w:t>резидентов</w:t>
      </w:r>
      <w:r w:rsidR="00CB3B64" w:rsidRPr="00CB3B64">
        <w:t xml:space="preserve"> </w:t>
      </w:r>
      <w:r w:rsidRPr="00CB3B64">
        <w:t>из разных</w:t>
      </w:r>
      <w:r w:rsidR="00CB3B64" w:rsidRPr="00CB3B64">
        <w:t xml:space="preserve"> </w:t>
      </w:r>
      <w:r w:rsidRPr="00CB3B64">
        <w:t>стран, желающих купить или продать иностранную валюту</w:t>
      </w:r>
      <w:r w:rsidR="00CB3B64" w:rsidRPr="00CB3B64">
        <w:t xml:space="preserve">. </w:t>
      </w:r>
    </w:p>
    <w:p w:rsidR="00CB3B64" w:rsidRDefault="00380416" w:rsidP="00CB3B64">
      <w:pPr>
        <w:widowControl w:val="0"/>
        <w:autoSpaceDE w:val="0"/>
        <w:autoSpaceDN w:val="0"/>
        <w:adjustRightInd w:val="0"/>
      </w:pPr>
      <w:r w:rsidRPr="00CB3B64">
        <w:t>К очевидным достоинствам таких электронных бирж относятся</w:t>
      </w:r>
      <w:r w:rsidR="00CB3B64" w:rsidRPr="00CB3B64">
        <w:t>:</w:t>
      </w:r>
    </w:p>
    <w:p w:rsid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возможность</w:t>
      </w:r>
      <w:r w:rsidR="00CB3B64" w:rsidRPr="00CB3B64">
        <w:t xml:space="preserve"> </w:t>
      </w:r>
      <w:r w:rsidRPr="00CB3B64">
        <w:t>ежедневных</w:t>
      </w:r>
      <w:r w:rsidR="00CB3B64" w:rsidRPr="00CB3B64">
        <w:t xml:space="preserve"> </w:t>
      </w:r>
      <w:r w:rsidRPr="00CB3B64">
        <w:t>и круглосуточных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 </w:t>
      </w:r>
      <w:r w:rsidRPr="00CB3B64">
        <w:t>иностранной валютой, что очень важно, поскольку участники торгов могут находиться в самых разных часовых поясах</w:t>
      </w:r>
      <w:r w:rsidR="00CB3B64" w:rsidRPr="00CB3B64">
        <w:t>;</w:t>
      </w:r>
    </w:p>
    <w:p w:rsidR="00CB3B64" w:rsidRDefault="00380416" w:rsidP="00CB3B64">
      <w:pPr>
        <w:widowControl w:val="0"/>
        <w:autoSpaceDE w:val="0"/>
        <w:autoSpaceDN w:val="0"/>
        <w:adjustRightInd w:val="0"/>
      </w:pPr>
      <w:r w:rsidRPr="00CB3B64">
        <w:t>расширение</w:t>
      </w:r>
      <w:r w:rsidR="00CB3B64" w:rsidRPr="00CB3B64">
        <w:t xml:space="preserve"> </w:t>
      </w:r>
      <w:r w:rsidRPr="00CB3B64">
        <w:t>количества</w:t>
      </w:r>
      <w:r w:rsidR="00CB3B64" w:rsidRPr="00CB3B64">
        <w:t xml:space="preserve"> </w:t>
      </w:r>
      <w:r w:rsidRPr="00CB3B64">
        <w:t>участников торгов крупных</w:t>
      </w:r>
      <w:r w:rsidR="00CB3B64" w:rsidRPr="00CB3B64">
        <w:t xml:space="preserve"> </w:t>
      </w:r>
      <w:r w:rsidRPr="00CB3B64">
        <w:t>финансовых корпораций, предлагающих свои котировки</w:t>
      </w:r>
      <w:r w:rsidR="00CB3B64" w:rsidRPr="00CB3B64">
        <w:t xml:space="preserve">; </w:t>
      </w:r>
    </w:p>
    <w:p w:rsidR="00CB3B64" w:rsidRDefault="00380416" w:rsidP="00CB3B64">
      <w:pPr>
        <w:widowControl w:val="0"/>
        <w:autoSpaceDE w:val="0"/>
        <w:autoSpaceDN w:val="0"/>
        <w:adjustRightInd w:val="0"/>
      </w:pPr>
      <w:r w:rsidRPr="00CB3B64">
        <w:t>оперативное снабжение участников всей необходимой торговой информацией</w:t>
      </w:r>
    </w:p>
    <w:p w:rsidR="00CB3B64" w:rsidRDefault="00380416" w:rsidP="00CB3B64">
      <w:pPr>
        <w:widowControl w:val="0"/>
        <w:autoSpaceDE w:val="0"/>
        <w:autoSpaceDN w:val="0"/>
        <w:adjustRightInd w:val="0"/>
      </w:pPr>
      <w:r w:rsidRPr="00CB3B64">
        <w:t>высокая скорость совершения сделок и проведения расчетов по ним на основе использования современных средств связи и электронной обработки данных</w:t>
      </w:r>
      <w:r w:rsidR="00CB3B64" w:rsidRPr="00CB3B64">
        <w:t>;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снижение издержек, связанных с организацией и проведением торгов, и как следствие</w:t>
      </w:r>
      <w:r w:rsidR="00CB3B64" w:rsidRPr="00CB3B64">
        <w:t xml:space="preserve"> - </w:t>
      </w:r>
      <w:r w:rsidRPr="00CB3B64">
        <w:t>снижение членских и комиссионных сборов, взимаемых с участников торгов</w:t>
      </w:r>
      <w:r w:rsidR="00CB3B64" w:rsidRPr="00CB3B64">
        <w:t xml:space="preserve">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К наиболее</w:t>
      </w:r>
      <w:r w:rsidR="00CB3B64" w:rsidRPr="00CB3B64">
        <w:t xml:space="preserve"> </w:t>
      </w:r>
      <w:r w:rsidRPr="00CB3B64">
        <w:t>известным</w:t>
      </w:r>
      <w:r w:rsidR="00CB3B64" w:rsidRPr="00CB3B64">
        <w:t xml:space="preserve"> </w:t>
      </w:r>
      <w:r w:rsidRPr="00CB3B64">
        <w:t>и крупным</w:t>
      </w:r>
      <w:r w:rsidR="00CB3B64" w:rsidRPr="00CB3B64">
        <w:t xml:space="preserve"> </w:t>
      </w:r>
      <w:r w:rsidRPr="00CB3B64">
        <w:t>электронным</w:t>
      </w:r>
      <w:r w:rsidR="00CB3B64" w:rsidRPr="00CB3B64">
        <w:t xml:space="preserve"> </w:t>
      </w:r>
      <w:r w:rsidRPr="00CB3B64">
        <w:t>биржевым рынкам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</w:t>
      </w:r>
      <w:r w:rsidRPr="00CB3B64">
        <w:t>в развитых</w:t>
      </w:r>
      <w:r w:rsidR="00CB3B64" w:rsidRPr="00CB3B64">
        <w:t xml:space="preserve"> </w:t>
      </w:r>
      <w:r w:rsidRPr="00CB3B64">
        <w:t>странах</w:t>
      </w:r>
      <w:r w:rsidR="00CB3B64" w:rsidRPr="00CB3B64">
        <w:t xml:space="preserve"> </w:t>
      </w:r>
      <w:r w:rsidRPr="00CB3B64">
        <w:t xml:space="preserve">принадлежат </w:t>
      </w:r>
      <w:r w:rsidRPr="00CB3B64">
        <w:rPr>
          <w:lang w:val="en-US"/>
        </w:rPr>
        <w:t>Currenex</w:t>
      </w:r>
      <w:r w:rsidR="00CB3B64" w:rsidRPr="00CB3B64">
        <w:t xml:space="preserve"> </w:t>
      </w:r>
      <w:r w:rsidRPr="00CB3B64">
        <w:t>(Карринэкс</w:t>
      </w:r>
      <w:r w:rsidR="00CB3B64" w:rsidRPr="00CB3B64">
        <w:t xml:space="preserve">), </w:t>
      </w:r>
      <w:r w:rsidRPr="00CB3B64">
        <w:rPr>
          <w:lang w:val="en-US"/>
        </w:rPr>
        <w:t>Atriax</w:t>
      </w:r>
      <w:r w:rsidR="00CB3B64" w:rsidRPr="00CB3B64">
        <w:t xml:space="preserve"> </w:t>
      </w:r>
      <w:r w:rsidRPr="00CB3B64">
        <w:t>(Атриакс</w:t>
      </w:r>
      <w:r w:rsidR="00CB3B64" w:rsidRPr="00CB3B64">
        <w:t xml:space="preserve">) </w:t>
      </w:r>
      <w:r w:rsidRPr="00CB3B64">
        <w:t xml:space="preserve">и </w:t>
      </w:r>
      <w:r w:rsidRPr="00CB3B64">
        <w:rPr>
          <w:lang w:val="en-US"/>
        </w:rPr>
        <w:t>F</w:t>
      </w:r>
      <w:r w:rsidRPr="00CB3B64">
        <w:t>Х</w:t>
      </w:r>
      <w:r w:rsidR="00CB3B64" w:rsidRPr="00CB3B64">
        <w:t xml:space="preserve"> </w:t>
      </w:r>
      <w:r w:rsidRPr="00CB3B64">
        <w:rPr>
          <w:lang w:val="en-US"/>
        </w:rPr>
        <w:t>Alliance</w:t>
      </w:r>
      <w:r w:rsidR="00CB3B64" w:rsidRPr="00CB3B64">
        <w:t xml:space="preserve"> - </w:t>
      </w:r>
      <w:r w:rsidRPr="00CB3B64">
        <w:rPr>
          <w:lang w:val="en-US"/>
        </w:rPr>
        <w:t>FXall</w:t>
      </w:r>
      <w:r w:rsidRPr="00CB3B64">
        <w:t xml:space="preserve"> (Форексолл</w:t>
      </w:r>
      <w:r w:rsidR="00CB3B64" w:rsidRPr="00CB3B64">
        <w:t xml:space="preserve">). </w:t>
      </w:r>
    </w:p>
    <w:p w:rsidR="00380416" w:rsidRPr="00CB3B64" w:rsidRDefault="00380416" w:rsidP="00CB3B64">
      <w:pPr>
        <w:widowControl w:val="0"/>
        <w:autoSpaceDE w:val="0"/>
        <w:autoSpaceDN w:val="0"/>
        <w:adjustRightInd w:val="0"/>
      </w:pPr>
      <w:r w:rsidRPr="00CB3B64">
        <w:t>Currenex</w:t>
      </w:r>
      <w:r w:rsidR="00CB3B64" w:rsidRPr="00CB3B64">
        <w:t xml:space="preserve"> - </w:t>
      </w:r>
      <w:r w:rsidRPr="00CB3B64">
        <w:t>первая</w:t>
      </w:r>
      <w:r w:rsidR="00CB3B64" w:rsidRPr="00CB3B64">
        <w:t xml:space="preserve"> </w:t>
      </w:r>
      <w:r w:rsidRPr="00CB3B64">
        <w:t>независимая и открытая финансовая биржа</w:t>
      </w:r>
      <w:r w:rsidR="00CB3B64" w:rsidRPr="00CB3B64">
        <w:t xml:space="preserve">, </w:t>
      </w:r>
      <w:r w:rsidRPr="00CB3B64">
        <w:t>которая</w:t>
      </w:r>
      <w:r w:rsidR="00CB3B64" w:rsidRPr="00CB3B64">
        <w:t xml:space="preserve"> </w:t>
      </w:r>
      <w:r w:rsidRPr="00CB3B64">
        <w:t>соединяет</w:t>
      </w:r>
      <w:r w:rsidR="00CB3B64" w:rsidRPr="00CB3B64">
        <w:t xml:space="preserve"> </w:t>
      </w:r>
      <w:r w:rsidRPr="00CB3B64">
        <w:t>продавцов</w:t>
      </w:r>
      <w:r w:rsidR="00CB3B64" w:rsidRPr="00CB3B64">
        <w:t xml:space="preserve"> </w:t>
      </w:r>
      <w:r w:rsidRPr="00CB3B64">
        <w:t>и покупателей</w:t>
      </w:r>
      <w:r w:rsidR="00CB3B64" w:rsidRPr="00CB3B64">
        <w:t xml:space="preserve"> </w:t>
      </w:r>
      <w:r w:rsidRPr="00CB3B64">
        <w:t>иностранной валюты</w:t>
      </w:r>
      <w:r w:rsidR="00CB3B64" w:rsidRPr="00CB3B64">
        <w:t xml:space="preserve"> </w:t>
      </w:r>
      <w:r w:rsidRPr="00CB3B64">
        <w:t>по всему</w:t>
      </w:r>
      <w:r w:rsidR="00CB3B64" w:rsidRPr="00CB3B64">
        <w:t xml:space="preserve"> </w:t>
      </w:r>
      <w:r w:rsidRPr="00CB3B64">
        <w:t>миру</w:t>
      </w:r>
      <w:r w:rsidR="00CB3B64" w:rsidRPr="00CB3B64">
        <w:t xml:space="preserve">. </w:t>
      </w:r>
      <w:r w:rsidRPr="00CB3B64">
        <w:t>Она была</w:t>
      </w:r>
      <w:r w:rsidR="00CB3B64" w:rsidRPr="00CB3B64">
        <w:t xml:space="preserve"> </w:t>
      </w:r>
      <w:r w:rsidRPr="00CB3B64">
        <w:t>создана в 1999 г</w:t>
      </w:r>
      <w:r w:rsidR="00CB3B64" w:rsidRPr="00CB3B64">
        <w:t xml:space="preserve">. </w:t>
      </w:r>
      <w:r w:rsidRPr="00CB3B64">
        <w:t>в Калифорнии</w:t>
      </w:r>
      <w:r w:rsidR="00CB3B64" w:rsidRPr="00CB3B64">
        <w:t xml:space="preserve">, </w:t>
      </w:r>
      <w:r w:rsidRPr="00CB3B64">
        <w:t>и теперь</w:t>
      </w:r>
      <w:r w:rsidR="00CB3B64" w:rsidRPr="00CB3B64">
        <w:t xml:space="preserve"> </w:t>
      </w:r>
      <w:r w:rsidRPr="00CB3B64">
        <w:t>ее</w:t>
      </w:r>
      <w:r w:rsidR="00CB3B64" w:rsidRPr="00CB3B64">
        <w:t xml:space="preserve"> </w:t>
      </w:r>
      <w:r w:rsidRPr="00CB3B64">
        <w:t>офисы</w:t>
      </w:r>
      <w:r w:rsidR="00CB3B64" w:rsidRPr="00CB3B64">
        <w:t xml:space="preserve"> </w:t>
      </w:r>
      <w:r w:rsidRPr="00CB3B64">
        <w:t>расположены</w:t>
      </w:r>
      <w:r w:rsidR="00CB3B64" w:rsidRPr="00CB3B64">
        <w:t xml:space="preserve"> </w:t>
      </w:r>
      <w:r w:rsidRPr="00CB3B64">
        <w:t>в Чикаго</w:t>
      </w:r>
      <w:r w:rsidR="00CB3B64" w:rsidRPr="00CB3B64">
        <w:t xml:space="preserve">, </w:t>
      </w:r>
      <w:r w:rsidRPr="00CB3B64">
        <w:t>Нью-Йорке, Лондоне и Сингапуре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Участвовать</w:t>
      </w:r>
      <w:r w:rsidR="00CB3B64" w:rsidRPr="00CB3B64">
        <w:t xml:space="preserve"> </w:t>
      </w:r>
      <w:r w:rsidRPr="00CB3B64">
        <w:t>в торгах через</w:t>
      </w:r>
      <w:r w:rsidR="00CB3B64" w:rsidRPr="00CB3B64">
        <w:t xml:space="preserve"> </w:t>
      </w:r>
      <w:r w:rsidRPr="00CB3B64">
        <w:t>Currenex</w:t>
      </w:r>
      <w:r w:rsidR="00CB3B64" w:rsidRPr="00CB3B64">
        <w:t xml:space="preserve"> </w:t>
      </w:r>
      <w:r w:rsidRPr="00CB3B64">
        <w:t>имеют</w:t>
      </w:r>
      <w:r w:rsidR="00CB3B64" w:rsidRPr="00CB3B64">
        <w:t xml:space="preserve"> </w:t>
      </w:r>
      <w:r w:rsidRPr="00CB3B64">
        <w:t>право</w:t>
      </w:r>
      <w:r w:rsidR="00CB3B64" w:rsidRPr="00CB3B64">
        <w:t xml:space="preserve"> </w:t>
      </w:r>
      <w:r w:rsidRPr="00CB3B64">
        <w:t>лишь</w:t>
      </w:r>
      <w:r w:rsidR="00CB3B64" w:rsidRPr="00CB3B64">
        <w:t xml:space="preserve"> </w:t>
      </w:r>
      <w:r w:rsidRPr="00CB3B64">
        <w:t>лица, получившие</w:t>
      </w:r>
      <w:r w:rsidR="00CB3B64" w:rsidRPr="00CB3B64">
        <w:t xml:space="preserve"> </w:t>
      </w:r>
      <w:r w:rsidRPr="00CB3B64">
        <w:t>членство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этой</w:t>
      </w:r>
      <w:r w:rsidR="00CB3B64" w:rsidRPr="00CB3B64">
        <w:t xml:space="preserve"> </w:t>
      </w:r>
      <w:r w:rsidRPr="00CB3B64">
        <w:t>бирже</w:t>
      </w:r>
      <w:r w:rsidR="00CB3B64" w:rsidRPr="00CB3B64">
        <w:t xml:space="preserve">. </w:t>
      </w:r>
      <w:r w:rsidRPr="00CB3B64">
        <w:t>Членами</w:t>
      </w:r>
      <w:r w:rsidR="00CB3B64" w:rsidRPr="00CB3B64">
        <w:t xml:space="preserve"> </w:t>
      </w:r>
      <w:r w:rsidRPr="00CB3B64">
        <w:t>Currenex</w:t>
      </w:r>
      <w:r w:rsidR="00CB3B64" w:rsidRPr="00CB3B64">
        <w:t xml:space="preserve"> </w:t>
      </w:r>
      <w:r w:rsidRPr="00CB3B64">
        <w:t>могут быть банки, казначейские департаменты компаний, менеджеры по</w:t>
      </w:r>
      <w:r w:rsidR="00CB3B64" w:rsidRPr="00CB3B64">
        <w:t xml:space="preserve"> </w:t>
      </w:r>
      <w:r w:rsidRPr="00CB3B64">
        <w:t>управлению</w:t>
      </w:r>
      <w:r w:rsidR="00CB3B64" w:rsidRPr="00CB3B64">
        <w:t xml:space="preserve"> </w:t>
      </w:r>
      <w:r w:rsidRPr="00CB3B64">
        <w:t>корпоративными</w:t>
      </w:r>
      <w:r w:rsidR="00CB3B64" w:rsidRPr="00CB3B64">
        <w:t xml:space="preserve"> </w:t>
      </w:r>
      <w:r w:rsidRPr="00CB3B64">
        <w:t>финансами</w:t>
      </w:r>
      <w:r w:rsidR="00CB3B64" w:rsidRPr="00CB3B64">
        <w:t xml:space="preserve">, </w:t>
      </w:r>
      <w:r w:rsidRPr="00CB3B64">
        <w:t>государственные ведомства</w:t>
      </w:r>
      <w:r w:rsidR="00CB3B64" w:rsidRPr="00CB3B64">
        <w:t xml:space="preserve">, </w:t>
      </w:r>
      <w:r w:rsidRPr="00CB3B64">
        <w:t>международные</w:t>
      </w:r>
      <w:r w:rsidR="00CB3B64" w:rsidRPr="00CB3B64">
        <w:t xml:space="preserve"> </w:t>
      </w:r>
      <w:r w:rsidRPr="00CB3B64">
        <w:t>организации</w:t>
      </w:r>
      <w:r w:rsidR="00CB3B64" w:rsidRPr="00CB3B64">
        <w:t xml:space="preserve"> </w:t>
      </w:r>
      <w:r w:rsidRPr="00CB3B64">
        <w:t>и центральные</w:t>
      </w:r>
      <w:r w:rsidR="00CB3B64" w:rsidRPr="00CB3B64">
        <w:t xml:space="preserve"> </w:t>
      </w:r>
      <w:r w:rsidRPr="00CB3B64">
        <w:t>банки</w:t>
      </w:r>
      <w:r w:rsidR="00CB3B64" w:rsidRPr="00CB3B64">
        <w:t xml:space="preserve">. </w:t>
      </w:r>
      <w:r w:rsidRPr="00CB3B64">
        <w:t>В настоящее</w:t>
      </w:r>
      <w:r w:rsidR="00CB3B64" w:rsidRPr="00CB3B64">
        <w:t xml:space="preserve"> </w:t>
      </w:r>
      <w:r w:rsidRPr="00CB3B64">
        <w:t>время в число членов Currenex</w:t>
      </w:r>
      <w:r w:rsidR="00CB3B64" w:rsidRPr="00CB3B64">
        <w:t xml:space="preserve"> </w:t>
      </w:r>
      <w:r w:rsidRPr="00CB3B64">
        <w:t>входят</w:t>
      </w:r>
      <w:r w:rsidR="00CB3B64" w:rsidRPr="00CB3B64">
        <w:t xml:space="preserve"> </w:t>
      </w:r>
      <w:r w:rsidRPr="00CB3B64">
        <w:t>такие мощные</w:t>
      </w:r>
      <w:r w:rsidR="00CB3B64" w:rsidRPr="00CB3B64">
        <w:t xml:space="preserve"> </w:t>
      </w:r>
      <w:r w:rsidRPr="00CB3B64">
        <w:t>корпорации</w:t>
      </w:r>
      <w:r w:rsidR="00CB3B64" w:rsidRPr="00CB3B64">
        <w:t xml:space="preserve">, </w:t>
      </w:r>
      <w:r w:rsidRPr="00CB3B64">
        <w:t>как</w:t>
      </w:r>
      <w:r w:rsidR="00CB3B64" w:rsidRPr="00CB3B64">
        <w:t xml:space="preserve"> </w:t>
      </w:r>
      <w:r w:rsidRPr="00CB3B64">
        <w:rPr>
          <w:lang w:val="en-US"/>
        </w:rPr>
        <w:t>Autodesk</w:t>
      </w:r>
      <w:r w:rsidR="00CB3B64" w:rsidRPr="00CB3B64">
        <w:t xml:space="preserve">, </w:t>
      </w:r>
      <w:r w:rsidRPr="00CB3B64">
        <w:rPr>
          <w:lang w:val="en-US"/>
        </w:rPr>
        <w:t>Compaq</w:t>
      </w:r>
      <w:r w:rsidR="00CB3B64" w:rsidRPr="00CB3B64">
        <w:t xml:space="preserve">, </w:t>
      </w:r>
      <w:r w:rsidRPr="00CB3B64">
        <w:rPr>
          <w:lang w:val="en-US"/>
        </w:rPr>
        <w:t>Ericsson</w:t>
      </w:r>
      <w:r w:rsidR="00CB3B64" w:rsidRPr="00CB3B64">
        <w:t xml:space="preserve">, </w:t>
      </w:r>
      <w:r w:rsidRPr="00CB3B64">
        <w:rPr>
          <w:lang w:val="en-US"/>
        </w:rPr>
        <w:t>Intel</w:t>
      </w:r>
      <w:r w:rsidRPr="00CB3B64">
        <w:t xml:space="preserve"> Corporation и порядка</w:t>
      </w:r>
      <w:r w:rsidR="00CB3B64" w:rsidRPr="00CB3B64">
        <w:t xml:space="preserve"> </w:t>
      </w:r>
      <w:r w:rsidRPr="00CB3B64">
        <w:t>40 ведущих</w:t>
      </w:r>
      <w:r w:rsidR="00CB3B64" w:rsidRPr="00CB3B64">
        <w:t xml:space="preserve"> </w:t>
      </w:r>
      <w:r w:rsidRPr="00CB3B64">
        <w:t>мировых</w:t>
      </w:r>
      <w:r w:rsidR="00CB3B64" w:rsidRPr="00CB3B64">
        <w:t xml:space="preserve"> </w:t>
      </w:r>
      <w:r w:rsidRPr="00CB3B64">
        <w:t>банков, выступающих в роли маркет мейкеров, включая ABN Amro, Barclays Capital и Merrill Lynch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Currenex</w:t>
      </w:r>
      <w:r w:rsidR="00CB3B64" w:rsidRPr="00CB3B64">
        <w:t xml:space="preserve"> </w:t>
      </w:r>
      <w:r w:rsidRPr="00CB3B64">
        <w:t>обеспечивает</w:t>
      </w:r>
      <w:r w:rsidR="00CB3B64" w:rsidRPr="00CB3B64">
        <w:t xml:space="preserve"> </w:t>
      </w:r>
      <w:r w:rsidRPr="00CB3B64">
        <w:t>участников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 </w:t>
      </w:r>
      <w:r w:rsidRPr="00CB3B64">
        <w:t>полным</w:t>
      </w:r>
      <w:r w:rsidR="00CB3B64" w:rsidRPr="00CB3B64">
        <w:t xml:space="preserve"> </w:t>
      </w:r>
      <w:r w:rsidRPr="00CB3B64">
        <w:t>электронным</w:t>
      </w:r>
      <w:r w:rsidR="00CB3B64" w:rsidRPr="00CB3B64">
        <w:t xml:space="preserve"> </w:t>
      </w:r>
      <w:r w:rsidRPr="00CB3B64">
        <w:t>комплексом</w:t>
      </w:r>
      <w:r w:rsidR="00CB3B64" w:rsidRPr="00CB3B64">
        <w:t xml:space="preserve"> </w:t>
      </w:r>
      <w:r w:rsidRPr="00CB3B64">
        <w:t>услуг</w:t>
      </w:r>
      <w:r w:rsidR="00CB3B64" w:rsidRPr="00CB3B64">
        <w:t xml:space="preserve">, </w:t>
      </w:r>
      <w:r w:rsidRPr="00CB3B64">
        <w:t>именуемым</w:t>
      </w:r>
      <w:r w:rsidR="00CB3B64" w:rsidRPr="00CB3B64">
        <w:t xml:space="preserve"> </w:t>
      </w:r>
      <w:r w:rsidRPr="00CB3B64">
        <w:rPr>
          <w:lang w:val="en-US"/>
        </w:rPr>
        <w:t>Straight</w:t>
      </w:r>
      <w:r w:rsidR="00CB3B64" w:rsidRPr="00CB3B64">
        <w:t xml:space="preserve"> </w:t>
      </w:r>
      <w:r w:rsidRPr="00CB3B64">
        <w:rPr>
          <w:lang w:val="en-US"/>
        </w:rPr>
        <w:t>Through</w:t>
      </w:r>
      <w:r w:rsidR="00CB3B64" w:rsidRPr="00CB3B64">
        <w:t xml:space="preserve"> </w:t>
      </w:r>
      <w:r w:rsidRPr="00CB3B64">
        <w:rPr>
          <w:lang w:val="en-US"/>
        </w:rPr>
        <w:t>Processing</w:t>
      </w:r>
      <w:r w:rsidRPr="00CB3B64">
        <w:t xml:space="preserve"> (STP</w:t>
      </w:r>
      <w:r w:rsidR="00CB3B64" w:rsidRPr="00CB3B64">
        <w:t>),</w:t>
      </w:r>
      <w:r w:rsidRPr="00CB3B64">
        <w:t xml:space="preserve"> что означает полную автоматизацию торгового процесса</w:t>
      </w:r>
      <w:r w:rsidR="00CB3B64" w:rsidRPr="00CB3B64">
        <w:t xml:space="preserve"> - </w:t>
      </w:r>
      <w:r w:rsidRPr="00CB3B64">
        <w:t>от размещения заявки клиентом до ее исполнения и проведения всех расчетов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Currenex снабжает своих участников новостями, информацией о состоянии</w:t>
      </w:r>
      <w:r w:rsidR="00CB3B64" w:rsidRPr="00CB3B64">
        <w:t xml:space="preserve"> </w:t>
      </w:r>
      <w:r w:rsidRPr="00CB3B64">
        <w:t>рынка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, </w:t>
      </w:r>
      <w:r w:rsidRPr="00CB3B64">
        <w:t>исследовательской и аналитической информацией, с тем, чтобы они обладали всем комплексом</w:t>
      </w:r>
      <w:r w:rsidR="00CB3B64" w:rsidRPr="00CB3B64">
        <w:t xml:space="preserve"> </w:t>
      </w:r>
      <w:r w:rsidRPr="00CB3B64">
        <w:t>информации</w:t>
      </w:r>
      <w:r w:rsidR="00CB3B64" w:rsidRPr="00CB3B64">
        <w:t xml:space="preserve"> </w:t>
      </w:r>
      <w:r w:rsidRPr="00CB3B64">
        <w:t>для</w:t>
      </w:r>
      <w:r w:rsidR="00CB3B64" w:rsidRPr="00CB3B64">
        <w:t xml:space="preserve"> </w:t>
      </w:r>
      <w:r w:rsidRPr="00CB3B64">
        <w:t>выработки</w:t>
      </w:r>
      <w:r w:rsidR="00CB3B64" w:rsidRPr="00CB3B64">
        <w:t xml:space="preserve"> </w:t>
      </w:r>
      <w:r w:rsidRPr="00CB3B64">
        <w:t>наилучшей</w:t>
      </w:r>
      <w:r w:rsidR="00CB3B64" w:rsidRPr="00CB3B64">
        <w:t xml:space="preserve"> </w:t>
      </w:r>
      <w:r w:rsidRPr="00CB3B64">
        <w:t>стратегии и корректировки планов</w:t>
      </w:r>
      <w:r w:rsidR="00CB3B64" w:rsidRPr="00CB3B64">
        <w:t xml:space="preserve">. </w:t>
      </w:r>
      <w:r w:rsidRPr="00CB3B64">
        <w:t>Кроме того</w:t>
      </w:r>
      <w:r w:rsidR="00CB3B64" w:rsidRPr="00CB3B64">
        <w:t xml:space="preserve">, </w:t>
      </w:r>
      <w:r w:rsidRPr="00CB3B64">
        <w:t>система позволяет участникам запросить и немедленно получить котировки по спотовым и форвардным и сделкам своп из единого банка данных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Currenex проводит</w:t>
      </w:r>
      <w:r w:rsidR="00CB3B64" w:rsidRPr="00CB3B64">
        <w:t xml:space="preserve"> </w:t>
      </w:r>
      <w:r w:rsidRPr="00CB3B64">
        <w:t>торги</w:t>
      </w:r>
      <w:r w:rsidR="00CB3B64" w:rsidRPr="00CB3B64">
        <w:t xml:space="preserve"> </w:t>
      </w:r>
      <w:r w:rsidRPr="00CB3B64">
        <w:t>круглосуточно</w:t>
      </w:r>
      <w:r w:rsidR="00CB3B64" w:rsidRPr="00CB3B64">
        <w:t xml:space="preserve"> </w:t>
      </w:r>
      <w:r w:rsidRPr="00CB3B64">
        <w:t>в режиме</w:t>
      </w:r>
      <w:r w:rsidR="00CB3B64" w:rsidRPr="00CB3B64">
        <w:t xml:space="preserve"> </w:t>
      </w:r>
      <w:r w:rsidRPr="00CB3B64">
        <w:t>реального времени, обеспечивая их участникам постоянный доступ к рынку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</w:t>
      </w:r>
      <w:r w:rsidRPr="00CB3B64">
        <w:t>с ежедневным</w:t>
      </w:r>
      <w:r w:rsidR="00CB3B64" w:rsidRPr="00CB3B64">
        <w:t xml:space="preserve"> </w:t>
      </w:r>
      <w:r w:rsidRPr="00CB3B64">
        <w:t>оборотом</w:t>
      </w:r>
      <w:r w:rsidR="00CB3B64" w:rsidRPr="00CB3B64">
        <w:t xml:space="preserve"> </w:t>
      </w:r>
      <w:r w:rsidRPr="00CB3B64">
        <w:t>более 1,5 трлн</w:t>
      </w:r>
      <w:r w:rsidR="00CB3B64" w:rsidRPr="00CB3B64">
        <w:t xml:space="preserve">. </w:t>
      </w:r>
      <w:r w:rsidRPr="00CB3B64">
        <w:t>долларов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В силу огромного числа участников Currenex за предоставляемые услуги</w:t>
      </w:r>
      <w:r w:rsidR="00CB3B64" w:rsidRPr="00CB3B64">
        <w:t xml:space="preserve"> </w:t>
      </w:r>
      <w:r w:rsidRPr="00CB3B64">
        <w:t>биржа</w:t>
      </w:r>
      <w:r w:rsidR="00CB3B64" w:rsidRPr="00CB3B64">
        <w:t xml:space="preserve"> </w:t>
      </w:r>
      <w:r w:rsidRPr="00CB3B64">
        <w:t>взимает</w:t>
      </w:r>
      <w:r w:rsidR="00CB3B64" w:rsidRPr="00CB3B64">
        <w:t xml:space="preserve"> </w:t>
      </w:r>
      <w:r w:rsidRPr="00CB3B64">
        <w:t>сбор</w:t>
      </w:r>
      <w:r w:rsidR="00CB3B64" w:rsidRPr="00CB3B64">
        <w:t xml:space="preserve">. </w:t>
      </w:r>
      <w:r w:rsidRPr="00CB3B64">
        <w:t>Этот</w:t>
      </w:r>
      <w:r w:rsidR="00CB3B64" w:rsidRPr="00CB3B64">
        <w:t xml:space="preserve"> </w:t>
      </w:r>
      <w:r w:rsidRPr="00CB3B64">
        <w:t>сбор</w:t>
      </w:r>
      <w:r w:rsidR="00CB3B64" w:rsidRPr="00CB3B64">
        <w:t xml:space="preserve"> </w:t>
      </w:r>
      <w:r w:rsidRPr="00CB3B64">
        <w:t>состоит из</w:t>
      </w:r>
      <w:r w:rsidR="00CB3B64" w:rsidRPr="00CB3B64">
        <w:t xml:space="preserve"> </w:t>
      </w:r>
      <w:r w:rsidRPr="00CB3B64">
        <w:t>ежемесячного членского взноса и сбора за совершенную сделку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В обязанности Currenex входит в том числе и обеспечение конфиденциальности</w:t>
      </w:r>
      <w:r w:rsidR="00CB3B64" w:rsidRPr="00CB3B64">
        <w:t xml:space="preserve"> </w:t>
      </w:r>
      <w:r w:rsidRPr="00CB3B64">
        <w:t>информации</w:t>
      </w:r>
      <w:r w:rsidR="00CB3B64" w:rsidRPr="00CB3B64">
        <w:t xml:space="preserve"> </w:t>
      </w:r>
      <w:r w:rsidRPr="00CB3B64">
        <w:t>об</w:t>
      </w:r>
      <w:r w:rsidR="00CB3B64" w:rsidRPr="00CB3B64">
        <w:t xml:space="preserve"> </w:t>
      </w:r>
      <w:r w:rsidRPr="00CB3B64">
        <w:t>участниках</w:t>
      </w:r>
      <w:r w:rsidR="00CB3B64" w:rsidRPr="00CB3B64">
        <w:t xml:space="preserve"> </w:t>
      </w:r>
      <w:r w:rsidRPr="00CB3B64">
        <w:t>и совершаемых</w:t>
      </w:r>
      <w:r w:rsidR="002A7239">
        <w:t xml:space="preserve"> </w:t>
      </w:r>
      <w:r w:rsidRPr="00CB3B64">
        <w:t>ими сделках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Atriax</w:t>
      </w:r>
      <w:r w:rsidR="00CB3B64" w:rsidRPr="00CB3B64">
        <w:t xml:space="preserve"> - </w:t>
      </w:r>
      <w:r w:rsidRPr="00CB3B64">
        <w:t>самая</w:t>
      </w:r>
      <w:r w:rsidR="00CB3B64" w:rsidRPr="00CB3B64">
        <w:t xml:space="preserve"> </w:t>
      </w:r>
      <w:r w:rsidRPr="00CB3B64">
        <w:t>молодая</w:t>
      </w:r>
      <w:r w:rsidR="00CB3B64" w:rsidRPr="00CB3B64">
        <w:t xml:space="preserve"> </w:t>
      </w:r>
      <w:r w:rsidRPr="00CB3B64">
        <w:t>из</w:t>
      </w:r>
      <w:r w:rsidR="00CB3B64" w:rsidRPr="00CB3B64">
        <w:t xml:space="preserve"> </w:t>
      </w:r>
      <w:r w:rsidRPr="00CB3B64">
        <w:t>ведущих</w:t>
      </w:r>
      <w:r w:rsidR="00CB3B64" w:rsidRPr="00CB3B64">
        <w:t xml:space="preserve"> </w:t>
      </w:r>
      <w:r w:rsidRPr="00CB3B64">
        <w:t>мировых</w:t>
      </w:r>
      <w:r w:rsidR="00CB3B64" w:rsidRPr="00CB3B64">
        <w:t xml:space="preserve"> </w:t>
      </w:r>
      <w:r w:rsidRPr="00CB3B64">
        <w:t>электронных бирж</w:t>
      </w:r>
      <w:r w:rsidR="00CB3B64" w:rsidRPr="00CB3B64">
        <w:t xml:space="preserve">. </w:t>
      </w:r>
      <w:r w:rsidRPr="00CB3B64">
        <w:t>Она была создана в Великобритании в июне 2001 г</w:t>
      </w:r>
      <w:r w:rsidR="00CB3B64" w:rsidRPr="00CB3B64">
        <w:t xml:space="preserve">. </w:t>
      </w:r>
      <w:r w:rsidRPr="00CB3B64">
        <w:t>и расположена в Лондоне</w:t>
      </w:r>
      <w:r w:rsidR="00CB3B64" w:rsidRPr="00CB3B64">
        <w:t xml:space="preserve">. </w:t>
      </w:r>
      <w:r w:rsidRPr="00CB3B64">
        <w:t>В силу этого на нее распространяется действие закона</w:t>
      </w:r>
      <w:r w:rsidR="00CB3B64" w:rsidRPr="00CB3B64">
        <w:t xml:space="preserve"> </w:t>
      </w:r>
      <w:r w:rsidRPr="00CB3B64">
        <w:t>Великобритании</w:t>
      </w:r>
      <w:r w:rsidR="00CB3B64" w:rsidRPr="00CB3B64">
        <w:t xml:space="preserve"> </w:t>
      </w:r>
      <w:r w:rsidRPr="00CB3B64">
        <w:t>1986 г</w:t>
      </w:r>
      <w:r w:rsidR="00CB3B64" w:rsidRPr="00CB3B64">
        <w:t>. "</w:t>
      </w:r>
      <w:r w:rsidRPr="00CB3B64">
        <w:t>О финансовых услугах</w:t>
      </w:r>
      <w:r w:rsidR="00CB3B64" w:rsidRPr="00CB3B64">
        <w:t>"</w:t>
      </w:r>
      <w:r w:rsidRPr="00CB3B64">
        <w:t>, а сама биржа находится под надзором государственного органа по регулированию финансовых услуг</w:t>
      </w:r>
      <w:r w:rsidR="00CB3B64" w:rsidRPr="00CB3B64">
        <w:t xml:space="preserve">. </w:t>
      </w:r>
      <w:r w:rsidRPr="00CB3B64">
        <w:t>Atriax</w:t>
      </w:r>
      <w:r w:rsidR="00CB3B64" w:rsidRPr="00CB3B64">
        <w:t xml:space="preserve"> - </w:t>
      </w:r>
      <w:r w:rsidRPr="00CB3B64">
        <w:t>независимая</w:t>
      </w:r>
      <w:r w:rsidR="00CB3B64" w:rsidRPr="00CB3B64">
        <w:t xml:space="preserve"> </w:t>
      </w:r>
      <w:r w:rsidRPr="00CB3B64">
        <w:t>компания</w:t>
      </w:r>
      <w:r w:rsidR="00CB3B64" w:rsidRPr="00CB3B64">
        <w:t xml:space="preserve">, </w:t>
      </w:r>
      <w:r w:rsidRPr="00CB3B64">
        <w:t>крупнейшими</w:t>
      </w:r>
      <w:r w:rsidR="00CB3B64" w:rsidRPr="00CB3B64">
        <w:t xml:space="preserve"> </w:t>
      </w:r>
      <w:r w:rsidRPr="00CB3B64">
        <w:t>акционерами которой являются такие корпорации, как Citibank, Deutsche Bank, JP Morgan and Reuters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Для участия в торгах на</w:t>
      </w:r>
      <w:r w:rsidR="00CB3B64" w:rsidRPr="00CB3B64">
        <w:t xml:space="preserve"> </w:t>
      </w:r>
      <w:r w:rsidRPr="00CB3B64">
        <w:t>этой бирже необходимо пройти процедуру</w:t>
      </w:r>
      <w:r w:rsidR="00CB3B64" w:rsidRPr="00CB3B64">
        <w:t xml:space="preserve"> </w:t>
      </w:r>
      <w:r w:rsidRPr="00CB3B64">
        <w:t>регистрации</w:t>
      </w:r>
      <w:r w:rsidR="00CB3B64" w:rsidRPr="00CB3B64">
        <w:t xml:space="preserve">. </w:t>
      </w:r>
      <w:r w:rsidRPr="00CB3B64">
        <w:t>Членами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могут</w:t>
      </w:r>
      <w:r w:rsidR="00CB3B64" w:rsidRPr="00CB3B64">
        <w:t xml:space="preserve"> </w:t>
      </w:r>
      <w:r w:rsidRPr="00CB3B64">
        <w:t>быть</w:t>
      </w:r>
      <w:r w:rsidR="00CB3B64" w:rsidRPr="00CB3B64">
        <w:t xml:space="preserve"> </w:t>
      </w:r>
      <w:r w:rsidRPr="00CB3B64">
        <w:t>корпорации, финансовые учреждения и банки со всего мира (физические лица к торгам не допускаются</w:t>
      </w:r>
      <w:r w:rsidR="00CB3B64" w:rsidRPr="00CB3B64">
        <w:t xml:space="preserve">).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В отличие от Currenex, на которой возможна торговля любыми валютами мира, на Atriax торгуется 43 валюты</w:t>
      </w:r>
      <w:r w:rsidR="00CB3B64" w:rsidRPr="00CB3B64">
        <w:t xml:space="preserve">. </w:t>
      </w:r>
      <w:r w:rsidRPr="00CB3B64">
        <w:t>Участники торгов могут получить котировки интересующей их валюты по отношению к любой другой иностранной валюте, торгуемой на бирже</w:t>
      </w:r>
      <w:r w:rsidR="00CB3B64" w:rsidRPr="00CB3B64">
        <w:t xml:space="preserve">. </w:t>
      </w:r>
      <w:r w:rsidRPr="00CB3B64">
        <w:t>На Atriax совершаются спотовые сделки с иностранной валютой, а также форвардные сделки и сделки своп</w:t>
      </w:r>
      <w:r w:rsidR="00CB3B64" w:rsidRPr="00CB3B64">
        <w:t xml:space="preserve">. </w:t>
      </w:r>
      <w:r w:rsidRPr="00CB3B64">
        <w:t>В планы биржи входит обеспечение возможности заключения</w:t>
      </w:r>
      <w:r w:rsidR="00CB3B64" w:rsidRPr="00CB3B64">
        <w:t xml:space="preserve"> </w:t>
      </w:r>
      <w:r w:rsidRPr="00CB3B64">
        <w:t>сделок</w:t>
      </w:r>
      <w:r w:rsidR="00CB3B64" w:rsidRPr="00CB3B64">
        <w:t xml:space="preserve"> "</w:t>
      </w:r>
      <w:r w:rsidRPr="00CB3B64">
        <w:t>форвард</w:t>
      </w:r>
      <w:r w:rsidR="00CB3B64" w:rsidRPr="00CB3B64">
        <w:t>-</w:t>
      </w:r>
      <w:r w:rsidRPr="00CB3B64">
        <w:t>форвард</w:t>
      </w:r>
      <w:r w:rsidR="00CB3B64" w:rsidRPr="00CB3B64">
        <w:t>"</w:t>
      </w:r>
      <w:r w:rsidRPr="00CB3B64">
        <w:t>, расчетных форвардов и валютных опционов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 xml:space="preserve">Atriax также обеспечивает своих участников комплексом услуг Straight Through Processing, </w:t>
      </w:r>
      <w:r w:rsidR="00CB3B64" w:rsidRPr="00CB3B64">
        <w:t xml:space="preserve">т.е. </w:t>
      </w:r>
      <w:r w:rsidRPr="00CB3B64">
        <w:t>полной автоматизацией торгового</w:t>
      </w:r>
      <w:r w:rsidR="00CB3B64" w:rsidRPr="00CB3B64">
        <w:t xml:space="preserve"> </w:t>
      </w:r>
      <w:r w:rsidRPr="00CB3B64">
        <w:t>процесса</w:t>
      </w:r>
      <w:r w:rsidR="00CB3B64" w:rsidRPr="00CB3B64">
        <w:t xml:space="preserve">. </w:t>
      </w:r>
      <w:r w:rsidRPr="00CB3B64">
        <w:t>Конфиденциальность</w:t>
      </w:r>
      <w:r w:rsidR="00CB3B64" w:rsidRPr="00CB3B64">
        <w:t xml:space="preserve"> </w:t>
      </w:r>
      <w:r w:rsidRPr="00CB3B64">
        <w:t>информации</w:t>
      </w:r>
      <w:r w:rsidR="00CB3B64" w:rsidRPr="00CB3B64">
        <w:t xml:space="preserve"> - </w:t>
      </w:r>
      <w:r w:rsidRPr="00CB3B64">
        <w:t>едва</w:t>
      </w:r>
      <w:r w:rsidR="00CB3B64" w:rsidRPr="00CB3B64">
        <w:t xml:space="preserve"> </w:t>
      </w:r>
      <w:r w:rsidRPr="00CB3B64">
        <w:t>ли</w:t>
      </w:r>
      <w:r w:rsidR="00CB3B64" w:rsidRPr="00CB3B64">
        <w:t xml:space="preserve"> </w:t>
      </w:r>
      <w:r w:rsidRPr="00CB3B64">
        <w:t>не</w:t>
      </w:r>
      <w:r w:rsidR="00CB3B64" w:rsidRPr="00CB3B64">
        <w:t xml:space="preserve"> </w:t>
      </w:r>
      <w:r w:rsidRPr="00CB3B64">
        <w:t>важнейший приоритет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Биржа</w:t>
      </w:r>
      <w:r w:rsidR="00CB3B64" w:rsidRPr="00CB3B64">
        <w:t xml:space="preserve"> </w:t>
      </w:r>
      <w:r w:rsidRPr="00CB3B64">
        <w:t>делит</w:t>
      </w:r>
      <w:r w:rsidR="00CB3B64" w:rsidRPr="00CB3B64">
        <w:t xml:space="preserve"> </w:t>
      </w:r>
      <w:r w:rsidRPr="00CB3B64">
        <w:t>участников</w:t>
      </w:r>
      <w:r w:rsidR="00CB3B64" w:rsidRPr="00CB3B64">
        <w:t xml:space="preserve"> </w:t>
      </w:r>
      <w:r w:rsidRPr="00CB3B64">
        <w:t>торгов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="002A7239">
        <w:t>прайс-</w:t>
      </w:r>
      <w:r w:rsidRPr="00CB3B64">
        <w:t>мейкеров</w:t>
      </w:r>
      <w:r w:rsidR="00CB3B64" w:rsidRPr="00CB3B64">
        <w:t xml:space="preserve"> - </w:t>
      </w:r>
      <w:r w:rsidRPr="00CB3B64">
        <w:t>участников, определяющих цены на</w:t>
      </w:r>
      <w:r w:rsidR="00CB3B64" w:rsidRPr="00CB3B64">
        <w:t xml:space="preserve"> </w:t>
      </w:r>
      <w:r w:rsidRPr="00CB3B64">
        <w:t>ры</w:t>
      </w:r>
      <w:r w:rsidR="002A7239">
        <w:t>нке иностранной валюты, и прайс-</w:t>
      </w:r>
      <w:r w:rsidRPr="00CB3B64">
        <w:t>тейкеров (price taker</w:t>
      </w:r>
      <w:r w:rsidR="00CB3B64" w:rsidRPr="00CB3B64">
        <w:t xml:space="preserve">) - </w:t>
      </w:r>
      <w:r w:rsidRPr="00CB3B64">
        <w:t>участников, прини</w:t>
      </w:r>
      <w:r w:rsidR="002A7239">
        <w:t>мающих цены, предлагаемые прайс-</w:t>
      </w:r>
      <w:r w:rsidRPr="00CB3B64">
        <w:t>мейкерами</w:t>
      </w:r>
      <w:r w:rsidR="00CB3B64" w:rsidRPr="00CB3B64">
        <w:t xml:space="preserve">. </w:t>
      </w:r>
      <w:r w:rsidRPr="00CB3B64">
        <w:t>На Atriax постоянно</w:t>
      </w:r>
      <w:r w:rsidR="00CB3B64" w:rsidRPr="00CB3B64">
        <w:t xml:space="preserve"> </w:t>
      </w:r>
      <w:r w:rsidRPr="00CB3B64">
        <w:t>присутствуют</w:t>
      </w:r>
      <w:r w:rsidR="00CB3B64" w:rsidRPr="00CB3B64">
        <w:t xml:space="preserve"> </w:t>
      </w:r>
      <w:r w:rsidRPr="00CB3B64">
        <w:t>около</w:t>
      </w:r>
      <w:r w:rsidR="00CB3B64" w:rsidRPr="00CB3B64">
        <w:t xml:space="preserve"> </w:t>
      </w:r>
      <w:r w:rsidRPr="00CB3B64">
        <w:t>60</w:t>
      </w:r>
      <w:r w:rsidR="00CB3B64" w:rsidRPr="00CB3B64">
        <w:t xml:space="preserve"> </w:t>
      </w:r>
      <w:r w:rsidRPr="00CB3B64">
        <w:t>прайс</w:t>
      </w:r>
      <w:r w:rsidR="002A7239">
        <w:t>-</w:t>
      </w:r>
      <w:r w:rsidRPr="00CB3B64">
        <w:t>мейкеров</w:t>
      </w:r>
      <w:r w:rsidR="00CB3B64" w:rsidRPr="00CB3B64">
        <w:t xml:space="preserve">, </w:t>
      </w:r>
      <w:r w:rsidRPr="00CB3B64">
        <w:t>включая</w:t>
      </w:r>
      <w:r w:rsidR="00CB3B64" w:rsidRPr="00CB3B64">
        <w:t xml:space="preserve"> </w:t>
      </w:r>
      <w:r w:rsidRPr="00CB3B64">
        <w:t>таких мощных</w:t>
      </w:r>
      <w:r w:rsidR="00CB3B64" w:rsidRPr="00CB3B64">
        <w:t xml:space="preserve"> </w:t>
      </w:r>
      <w:r w:rsidRPr="00CB3B64">
        <w:t>участников</w:t>
      </w:r>
      <w:r w:rsidR="00CB3B64" w:rsidRPr="00CB3B64">
        <w:t xml:space="preserve"> </w:t>
      </w:r>
      <w:r w:rsidRPr="00CB3B64">
        <w:t>рынка</w:t>
      </w:r>
      <w:r w:rsidR="00CB3B64" w:rsidRPr="00CB3B64">
        <w:t xml:space="preserve"> </w:t>
      </w:r>
      <w:r w:rsidRPr="00CB3B64">
        <w:t>иностранной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, </w:t>
      </w:r>
      <w:r w:rsidRPr="00CB3B64">
        <w:t>как</w:t>
      </w:r>
      <w:r w:rsidR="00CB3B64" w:rsidRPr="00CB3B64">
        <w:t xml:space="preserve"> </w:t>
      </w:r>
      <w:r w:rsidRPr="00CB3B64">
        <w:t>Citibank, Deutsche Bank и JPMorgan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FXall</w:t>
      </w:r>
      <w:r w:rsidR="00CB3B64" w:rsidRPr="00CB3B64">
        <w:t xml:space="preserve"> - </w:t>
      </w:r>
      <w:r w:rsidRPr="00CB3B64">
        <w:t>электронный организатор торгов на валютном рынке, который начал свою работу</w:t>
      </w:r>
      <w:r w:rsidR="00CB3B64" w:rsidRPr="00CB3B64">
        <w:t xml:space="preserve"> </w:t>
      </w:r>
      <w:r w:rsidRPr="00CB3B64">
        <w:t>в мае 2001 г</w:t>
      </w:r>
      <w:r w:rsidR="00CB3B64" w:rsidRPr="00CB3B64">
        <w:t xml:space="preserve">. </w:t>
      </w:r>
      <w:r w:rsidRPr="00CB3B64">
        <w:t>с запуска полностью автоматизированного</w:t>
      </w:r>
      <w:r w:rsidR="00CB3B64" w:rsidRPr="00CB3B64">
        <w:t xml:space="preserve"> </w:t>
      </w:r>
      <w:r w:rsidRPr="00CB3B64">
        <w:t>торгового</w:t>
      </w:r>
      <w:r w:rsidR="00CB3B64" w:rsidRPr="00CB3B64">
        <w:t xml:space="preserve"> </w:t>
      </w:r>
      <w:r w:rsidRPr="00CB3B64">
        <w:t>портала</w:t>
      </w:r>
      <w:r w:rsidR="00CB3B64" w:rsidRPr="00CB3B64">
        <w:t xml:space="preserve">. </w:t>
      </w:r>
      <w:r w:rsidRPr="00CB3B64">
        <w:t>Эта</w:t>
      </w:r>
      <w:r w:rsidR="00CB3B64" w:rsidRPr="00CB3B64">
        <w:t xml:space="preserve"> </w:t>
      </w:r>
      <w:r w:rsidRPr="00CB3B64">
        <w:t>биржа</w:t>
      </w:r>
      <w:r w:rsidR="00CB3B64" w:rsidRPr="00CB3B64">
        <w:t xml:space="preserve"> </w:t>
      </w:r>
      <w:r w:rsidRPr="00CB3B64">
        <w:t>имеет</w:t>
      </w:r>
      <w:r w:rsidR="00CB3B64" w:rsidRPr="00CB3B64">
        <w:t xml:space="preserve"> </w:t>
      </w:r>
      <w:r w:rsidRPr="00CB3B64">
        <w:t>несколько офисов</w:t>
      </w:r>
      <w:r w:rsidR="00CB3B64" w:rsidRPr="00CB3B64">
        <w:t xml:space="preserve"> - </w:t>
      </w:r>
      <w:r w:rsidRPr="00CB3B64">
        <w:t>в Нью Йорке, Лондоне, Токио</w:t>
      </w:r>
      <w:r w:rsidR="00CB3B64" w:rsidRPr="00CB3B64">
        <w:t xml:space="preserve"> - </w:t>
      </w:r>
      <w:r w:rsidRPr="00CB3B64">
        <w:t>и представительство в Гонконге</w:t>
      </w:r>
      <w:r w:rsidR="00CB3B64" w:rsidRPr="00CB3B64">
        <w:t xml:space="preserve">. </w:t>
      </w:r>
    </w:p>
    <w:p w:rsidR="004C7F6B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Услугами FXall могут воспользоваться казначейские департаменты компаний, менеджеры</w:t>
      </w:r>
      <w:r w:rsidR="00CB3B64" w:rsidRPr="00CB3B64">
        <w:t xml:space="preserve"> </w:t>
      </w:r>
      <w:r w:rsidRPr="00CB3B64">
        <w:t>по управлению корпоративными финансами, хеджевые</w:t>
      </w:r>
      <w:r w:rsidR="00CB3B64" w:rsidRPr="00CB3B64">
        <w:t xml:space="preserve"> </w:t>
      </w:r>
      <w:r w:rsidRPr="00CB3B64">
        <w:t>фонды, центральные банки и иные институциональные клиенты</w:t>
      </w:r>
      <w:r w:rsidR="00CB3B64" w:rsidRPr="00CB3B64">
        <w:t xml:space="preserve">. </w:t>
      </w:r>
      <w:r w:rsidRPr="00CB3B64">
        <w:t>Для того чтобы участвовать в торгах на FXall, эти организации должны заключить соответствующее соглашение с членами биржи</w:t>
      </w:r>
      <w:r w:rsidR="00CB3B64" w:rsidRPr="00CB3B64">
        <w:t xml:space="preserve"> - </w:t>
      </w:r>
      <w:r w:rsidR="002A7239">
        <w:t>ее маркет-</w:t>
      </w:r>
      <w:r w:rsidRPr="00CB3B64">
        <w:t>мейкерами</w:t>
      </w:r>
      <w:r w:rsidR="00CB3B64" w:rsidRPr="00CB3B64">
        <w:t xml:space="preserve">. </w:t>
      </w:r>
    </w:p>
    <w:p w:rsidR="00CB3B64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Члены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могут совершать как</w:t>
      </w:r>
      <w:r w:rsidR="00CB3B64" w:rsidRPr="00CB3B64">
        <w:t xml:space="preserve"> </w:t>
      </w:r>
      <w:r w:rsidRPr="00CB3B64">
        <w:t xml:space="preserve">спотовые сделки с иностранной валютой, так и форвардные, опционные сделки и сделки </w:t>
      </w:r>
      <w:r w:rsidR="00CB3B64" w:rsidRPr="00CB3B64">
        <w:t>"</w:t>
      </w:r>
      <w:r w:rsidRPr="00CB3B64">
        <w:t>своп</w:t>
      </w:r>
      <w:r w:rsidR="00CB3B64" w:rsidRPr="00CB3B64">
        <w:t xml:space="preserve">". </w:t>
      </w:r>
      <w:r w:rsidRPr="00CB3B64">
        <w:t>Кроме</w:t>
      </w:r>
      <w:r w:rsidR="00CB3B64" w:rsidRPr="00CB3B64">
        <w:t xml:space="preserve"> </w:t>
      </w:r>
      <w:r w:rsidRPr="00CB3B64">
        <w:t>того</w:t>
      </w:r>
      <w:r w:rsidR="00CB3B64" w:rsidRPr="00CB3B64">
        <w:t xml:space="preserve">, </w:t>
      </w:r>
      <w:r w:rsidRPr="00CB3B64">
        <w:t>биржа</w:t>
      </w:r>
      <w:r w:rsidR="00CB3B64" w:rsidRPr="00CB3B64">
        <w:t xml:space="preserve"> </w:t>
      </w:r>
      <w:r w:rsidRPr="00CB3B64">
        <w:t>предлагает</w:t>
      </w:r>
      <w:r w:rsidR="00CB3B64" w:rsidRPr="00CB3B64">
        <w:t xml:space="preserve"> </w:t>
      </w:r>
      <w:r w:rsidRPr="00CB3B64">
        <w:t>такую</w:t>
      </w:r>
      <w:r w:rsidR="00CB3B64" w:rsidRPr="00CB3B64">
        <w:t xml:space="preserve"> </w:t>
      </w:r>
      <w:r w:rsidRPr="00CB3B64">
        <w:t>услугу</w:t>
      </w:r>
      <w:r w:rsidR="00CB3B64" w:rsidRPr="00CB3B64">
        <w:t xml:space="preserve">, </w:t>
      </w:r>
      <w:r w:rsidRPr="00CB3B64">
        <w:t>как</w:t>
      </w:r>
      <w:r w:rsidR="00CB3B64" w:rsidRPr="00CB3B64">
        <w:t xml:space="preserve"> "</w:t>
      </w:r>
      <w:r w:rsidRPr="00CB3B64">
        <w:t>портфельная торговля</w:t>
      </w:r>
      <w:r w:rsidR="00CB3B64" w:rsidRPr="00CB3B64">
        <w:t xml:space="preserve">" - </w:t>
      </w:r>
      <w:r w:rsidRPr="00CB3B64">
        <w:t>совершение нескольких сделок с разными парами валют и датами валютирования</w:t>
      </w:r>
      <w:r w:rsidR="00CB3B64" w:rsidRPr="00CB3B64">
        <w:t xml:space="preserve">. </w:t>
      </w:r>
      <w:r w:rsidRPr="00CB3B64">
        <w:t>Посредством электронной</w:t>
      </w:r>
      <w:r w:rsidR="00CB3B64" w:rsidRPr="00CB3B64">
        <w:t xml:space="preserve"> </w:t>
      </w:r>
      <w:r w:rsidRPr="00CB3B64">
        <w:t>торговой</w:t>
      </w:r>
      <w:r w:rsidR="00CB3B64" w:rsidRPr="00CB3B64">
        <w:t xml:space="preserve"> </w:t>
      </w:r>
      <w:r w:rsidRPr="00CB3B64">
        <w:t>системы</w:t>
      </w:r>
      <w:r w:rsidR="00CB3B64" w:rsidRPr="00CB3B64">
        <w:t xml:space="preserve"> </w:t>
      </w:r>
      <w:r w:rsidRPr="00CB3B64">
        <w:t>клиенты</w:t>
      </w:r>
      <w:r w:rsidR="00CB3B64" w:rsidRPr="00CB3B64">
        <w:t xml:space="preserve"> </w:t>
      </w:r>
      <w:r w:rsidRPr="00CB3B64">
        <w:t>имеют</w:t>
      </w:r>
      <w:r w:rsidR="00CB3B64" w:rsidRPr="00CB3B64">
        <w:t xml:space="preserve"> </w:t>
      </w:r>
      <w:r w:rsidRPr="00CB3B64">
        <w:t>возможность</w:t>
      </w:r>
      <w:r w:rsidR="00CB3B64" w:rsidRPr="00CB3B64">
        <w:t xml:space="preserve"> </w:t>
      </w:r>
      <w:r w:rsidRPr="00CB3B64">
        <w:t>запросить котировки</w:t>
      </w:r>
      <w:r w:rsidR="00CB3B64" w:rsidRPr="00CB3B64">
        <w:t xml:space="preserve"> </w:t>
      </w:r>
      <w:r w:rsidRPr="00CB3B64">
        <w:t>иностранных</w:t>
      </w:r>
      <w:r w:rsidR="00CB3B64" w:rsidRPr="00CB3B64">
        <w:t xml:space="preserve"> </w:t>
      </w:r>
      <w:r w:rsidRPr="00CB3B64">
        <w:t>валют</w:t>
      </w:r>
      <w:r w:rsidR="00CB3B64" w:rsidRPr="00CB3B64">
        <w:t xml:space="preserve"> </w:t>
      </w:r>
      <w:r w:rsidRPr="00CB3B64">
        <w:t>одновременно</w:t>
      </w:r>
      <w:r w:rsidR="00CB3B64" w:rsidRPr="00CB3B64">
        <w:t xml:space="preserve"> </w:t>
      </w:r>
      <w:r w:rsidRPr="00CB3B64">
        <w:t>из</w:t>
      </w:r>
      <w:r w:rsidR="00CB3B64" w:rsidRPr="00CB3B64">
        <w:t xml:space="preserve"> </w:t>
      </w:r>
      <w:r w:rsidRPr="00CB3B64">
        <w:t>нескольких банков, получив наглядную картину ситуации на рынке</w:t>
      </w:r>
      <w:r w:rsidR="00CB3B64" w:rsidRPr="00CB3B64">
        <w:t xml:space="preserve">. </w:t>
      </w:r>
    </w:p>
    <w:p w:rsidR="00CB3B64" w:rsidRPr="00CB3B64" w:rsidRDefault="004C7F6B" w:rsidP="00CB3B64">
      <w:pPr>
        <w:widowControl w:val="0"/>
        <w:autoSpaceDE w:val="0"/>
        <w:autoSpaceDN w:val="0"/>
        <w:adjustRightInd w:val="0"/>
      </w:pPr>
      <w:r w:rsidRPr="00CB3B64">
        <w:t>На бирже создана система безопасности, сравнимая</w:t>
      </w:r>
      <w:r w:rsidR="00CB3B64" w:rsidRPr="00CB3B64">
        <w:t xml:space="preserve"> </w:t>
      </w:r>
      <w:r w:rsidRPr="00CB3B64">
        <w:t>по</w:t>
      </w:r>
      <w:r w:rsidR="00CB3B64" w:rsidRPr="00CB3B64">
        <w:t xml:space="preserve"> </w:t>
      </w:r>
      <w:r w:rsidRPr="00CB3B64">
        <w:t>надежности</w:t>
      </w:r>
      <w:r w:rsidR="00CB3B64" w:rsidRPr="00CB3B64">
        <w:t xml:space="preserve"> </w:t>
      </w:r>
      <w:r w:rsidRPr="00CB3B64">
        <w:t>с системами, используемыми</w:t>
      </w:r>
      <w:r w:rsidR="00CB3B64" w:rsidRPr="00CB3B64">
        <w:t xml:space="preserve"> </w:t>
      </w:r>
      <w:r w:rsidRPr="00CB3B64">
        <w:t>крупнейшими</w:t>
      </w:r>
      <w:r w:rsidR="00CB3B64" w:rsidRPr="00CB3B64">
        <w:t xml:space="preserve"> </w:t>
      </w:r>
      <w:r w:rsidRPr="00CB3B64">
        <w:t>финансовыми</w:t>
      </w:r>
      <w:r w:rsidR="00CB3B64" w:rsidRPr="00CB3B64">
        <w:t xml:space="preserve"> </w:t>
      </w:r>
      <w:r w:rsidRPr="00CB3B64">
        <w:t>корпорациями</w:t>
      </w:r>
      <w:r w:rsidR="00CB3B64" w:rsidRPr="00CB3B64">
        <w:t xml:space="preserve"> </w:t>
      </w:r>
      <w:r w:rsidRPr="00CB3B64">
        <w:t>мира</w:t>
      </w:r>
      <w:r w:rsidR="00CB3B64" w:rsidRPr="00CB3B64">
        <w:t xml:space="preserve">. </w:t>
      </w:r>
      <w:r w:rsidRPr="00CB3B64">
        <w:t>Она включает процедуру разрешения доступа, а также различные контрольные и идентификационные процедуры</w:t>
      </w:r>
      <w:r w:rsidR="00CB3B64" w:rsidRPr="00CB3B64">
        <w:t xml:space="preserve">. </w:t>
      </w:r>
      <w:r w:rsidRPr="00CB3B64">
        <w:t>Эта система гарантирует защиту всей информации о сделках и их участниках</w:t>
      </w:r>
      <w:r w:rsidR="00CB3B64" w:rsidRPr="00CB3B64">
        <w:t xml:space="preserve">. </w:t>
      </w:r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4C7F6B" w:rsidRPr="00CB3B64" w:rsidRDefault="00CB3B64" w:rsidP="002A7239">
      <w:pPr>
        <w:pStyle w:val="2"/>
      </w:pPr>
      <w:bookmarkStart w:id="8" w:name="_Toc227268728"/>
      <w:r>
        <w:t>2.3</w:t>
      </w:r>
      <w:r w:rsidR="002A7239">
        <w:t xml:space="preserve"> </w:t>
      </w:r>
      <w:r w:rsidR="001535D4" w:rsidRPr="00CB3B64">
        <w:t>Валютные биржи и финансовые кризисы</w:t>
      </w:r>
      <w:bookmarkEnd w:id="8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Становление биржевого валютного рынка в современном понимании</w:t>
      </w:r>
      <w:r w:rsidR="00CB3B64" w:rsidRPr="00CB3B64">
        <w:t xml:space="preserve"> </w:t>
      </w:r>
      <w:r w:rsidRPr="00CB3B64">
        <w:t>этого</w:t>
      </w:r>
      <w:r w:rsidR="00CB3B64" w:rsidRPr="00CB3B64">
        <w:t xml:space="preserve"> </w:t>
      </w:r>
      <w:r w:rsidRPr="00CB3B64">
        <w:t>термина</w:t>
      </w:r>
      <w:r w:rsidR="00CB3B64" w:rsidRPr="00CB3B64">
        <w:t xml:space="preserve"> </w:t>
      </w:r>
      <w:r w:rsidRPr="00CB3B64">
        <w:t>приходится</w:t>
      </w:r>
      <w:r w:rsidR="00CB3B64" w:rsidRPr="00CB3B64">
        <w:t xml:space="preserve"> </w:t>
      </w:r>
      <w:r w:rsidRPr="00CB3B64">
        <w:t>на</w:t>
      </w:r>
      <w:r w:rsidR="00CB3B64" w:rsidRPr="00CB3B64">
        <w:t xml:space="preserve"> </w:t>
      </w:r>
      <w:r w:rsidRPr="00CB3B64">
        <w:t>послевоенный</w:t>
      </w:r>
      <w:r w:rsidR="00CB3B64" w:rsidRPr="00CB3B64">
        <w:t xml:space="preserve"> </w:t>
      </w:r>
      <w:r w:rsidRPr="00CB3B64">
        <w:t>период</w:t>
      </w:r>
      <w:r w:rsidR="00CB3B64" w:rsidRPr="00CB3B64">
        <w:t xml:space="preserve">. </w:t>
      </w:r>
      <w:r w:rsidR="006031A1" w:rsidRPr="00CB3B64">
        <w:t>В 1950-</w:t>
      </w:r>
      <w:r w:rsidRPr="00CB3B64">
        <w:t xml:space="preserve">60 х годах многие страны Западной Европы шли по пути </w:t>
      </w:r>
      <w:r w:rsidR="00CB3B64" w:rsidRPr="00CB3B64">
        <w:t>"</w:t>
      </w:r>
      <w:r w:rsidRPr="00CB3B64">
        <w:t>догоняющего</w:t>
      </w:r>
      <w:r w:rsidR="00CB3B64" w:rsidRPr="00CB3B64">
        <w:t>"</w:t>
      </w:r>
      <w:r w:rsidRPr="00CB3B64">
        <w:t xml:space="preserve"> развития, для них были характерны относительно слабые</w:t>
      </w:r>
      <w:r w:rsidR="00CB3B64" w:rsidRPr="00CB3B64">
        <w:t xml:space="preserve"> </w:t>
      </w:r>
      <w:r w:rsidRPr="00CB3B64">
        <w:t>финансовые</w:t>
      </w:r>
      <w:r w:rsidR="00CB3B64" w:rsidRPr="00CB3B64">
        <w:t xml:space="preserve"> </w:t>
      </w:r>
      <w:r w:rsidRPr="00CB3B64">
        <w:t>системы, и потому в целях</w:t>
      </w:r>
      <w:r w:rsidR="00CB3B64" w:rsidRPr="00CB3B64">
        <w:t xml:space="preserve"> </w:t>
      </w:r>
      <w:r w:rsidRPr="00CB3B64">
        <w:t>укрепления</w:t>
      </w:r>
      <w:r w:rsidR="00CB3B64" w:rsidRPr="00CB3B64">
        <w:t xml:space="preserve"> </w:t>
      </w:r>
      <w:r w:rsidRPr="00CB3B64">
        <w:t>национальной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 </w:t>
      </w:r>
      <w:r w:rsidRPr="00CB3B64">
        <w:t>они</w:t>
      </w:r>
      <w:r w:rsidR="00CB3B64" w:rsidRPr="00CB3B64">
        <w:t xml:space="preserve"> </w:t>
      </w:r>
      <w:r w:rsidRPr="00CB3B64">
        <w:t>усиливали</w:t>
      </w:r>
      <w:r w:rsidR="00CB3B64" w:rsidRPr="00CB3B64">
        <w:t xml:space="preserve"> </w:t>
      </w:r>
      <w:r w:rsidRPr="00CB3B64">
        <w:t>государственное</w:t>
      </w:r>
      <w:r w:rsidR="00CB3B64" w:rsidRPr="00CB3B64">
        <w:t xml:space="preserve"> </w:t>
      </w:r>
      <w:r w:rsidRPr="00CB3B64">
        <w:t>регулирование в части организации внутреннего валютного рынка</w:t>
      </w:r>
      <w:r w:rsidR="00CB3B64" w:rsidRPr="00CB3B64">
        <w:t xml:space="preserve">. 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Во второй половине 60 х начале 70 х годов эти процессы ускорил</w:t>
      </w:r>
      <w:r w:rsidR="00CB3B64" w:rsidRPr="00CB3B64">
        <w:t xml:space="preserve"> </w:t>
      </w:r>
      <w:r w:rsidR="006031A1" w:rsidRPr="00CB3B64">
        <w:t>валютно-финансовый</w:t>
      </w:r>
      <w:r w:rsidR="00CB3B64" w:rsidRPr="00CB3B64">
        <w:t xml:space="preserve"> </w:t>
      </w:r>
      <w:r w:rsidRPr="00CB3B64">
        <w:t>кризис</w:t>
      </w:r>
      <w:r w:rsidR="00CB3B64" w:rsidRPr="00CB3B64">
        <w:t xml:space="preserve">, </w:t>
      </w:r>
      <w:r w:rsidRPr="00CB3B64">
        <w:t>поразивший</w:t>
      </w:r>
      <w:r w:rsidR="00CB3B64" w:rsidRPr="00CB3B64">
        <w:t xml:space="preserve"> </w:t>
      </w:r>
      <w:r w:rsidRPr="00CB3B64">
        <w:t>практически все</w:t>
      </w:r>
      <w:r w:rsidR="00CB3B64" w:rsidRPr="00CB3B64">
        <w:t xml:space="preserve"> </w:t>
      </w:r>
      <w:r w:rsidRPr="00CB3B64">
        <w:t>экономики</w:t>
      </w:r>
      <w:r w:rsidR="00CB3B64" w:rsidRPr="00CB3B64">
        <w:t xml:space="preserve"> </w:t>
      </w:r>
      <w:r w:rsidRPr="00CB3B64">
        <w:t>стран</w:t>
      </w:r>
      <w:r w:rsidR="00CB3B64" w:rsidRPr="00CB3B64">
        <w:t xml:space="preserve"> </w:t>
      </w:r>
      <w:r w:rsidRPr="00CB3B64">
        <w:t>Европы</w:t>
      </w:r>
      <w:r w:rsidR="00CB3B64" w:rsidRPr="00CB3B64">
        <w:t xml:space="preserve"> </w:t>
      </w:r>
      <w:r w:rsidRPr="00CB3B64">
        <w:t>и Америки</w:t>
      </w:r>
      <w:r w:rsidR="00CB3B64" w:rsidRPr="00CB3B64">
        <w:t xml:space="preserve">. </w:t>
      </w:r>
      <w:r w:rsidRPr="00CB3B64">
        <w:t>Одним</w:t>
      </w:r>
      <w:r w:rsidR="00CB3B64" w:rsidRPr="00CB3B64">
        <w:t xml:space="preserve"> </w:t>
      </w:r>
      <w:r w:rsidRPr="00CB3B64">
        <w:t>из</w:t>
      </w:r>
      <w:r w:rsidR="00CB3B64" w:rsidRPr="00CB3B64">
        <w:t xml:space="preserve"> </w:t>
      </w:r>
      <w:r w:rsidRPr="00CB3B64">
        <w:t>элементов создаваемой антикризисной системы государственного регулирования и контроля за валютными операциями стала</w:t>
      </w:r>
      <w:r w:rsidR="00CB3B64" w:rsidRPr="00CB3B64">
        <w:t xml:space="preserve"> </w:t>
      </w:r>
      <w:r w:rsidRPr="00CB3B64">
        <w:t>организация валютных бирж как одного из основных инфраструктурных рыночных институтов</w:t>
      </w:r>
      <w:r w:rsidR="00CB3B64" w:rsidRPr="00CB3B64">
        <w:t xml:space="preserve">. 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На валютных биржах осуществлялись</w:t>
      </w:r>
      <w:r w:rsidR="00CB3B64" w:rsidRPr="00CB3B64">
        <w:t xml:space="preserve"> </w:t>
      </w:r>
      <w:r w:rsidRPr="00CB3B64">
        <w:t>операции купли продажи валюты, как для текущих экспортно-импортных операций, так и для операций, связанных с движением капитала</w:t>
      </w:r>
      <w:r w:rsidR="00CB3B64" w:rsidRPr="00CB3B64">
        <w:t xml:space="preserve">. 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В связи</w:t>
      </w:r>
      <w:r w:rsidR="00CB3B64" w:rsidRPr="00CB3B64">
        <w:t xml:space="preserve"> </w:t>
      </w:r>
      <w:r w:rsidRPr="00CB3B64">
        <w:t>с этим</w:t>
      </w:r>
      <w:r w:rsidR="00CB3B64" w:rsidRPr="00CB3B64">
        <w:t xml:space="preserve"> </w:t>
      </w:r>
      <w:r w:rsidRPr="00CB3B64">
        <w:t>нельзя не</w:t>
      </w:r>
      <w:r w:rsidR="00CB3B64" w:rsidRPr="00CB3B64">
        <w:t xml:space="preserve"> </w:t>
      </w:r>
      <w:r w:rsidRPr="00CB3B64">
        <w:t>обратить внимание на то</w:t>
      </w:r>
      <w:r w:rsidR="00CB3B64" w:rsidRPr="00CB3B64">
        <w:t xml:space="preserve">, </w:t>
      </w:r>
      <w:r w:rsidRPr="00CB3B64">
        <w:t>что</w:t>
      </w:r>
      <w:r w:rsidR="00CB3B64" w:rsidRPr="00CB3B64">
        <w:t xml:space="preserve"> </w:t>
      </w:r>
      <w:r w:rsidRPr="00CB3B64">
        <w:t>значимость деятельности валютных бирж неизмеримо возрастает в годы</w:t>
      </w:r>
      <w:r w:rsidR="00CB3B64" w:rsidRPr="00CB3B64">
        <w:t xml:space="preserve"> </w:t>
      </w:r>
      <w:r w:rsidRPr="00CB3B64">
        <w:t>кризиса</w:t>
      </w:r>
      <w:r w:rsidR="00CB3B64" w:rsidRPr="00CB3B64">
        <w:t xml:space="preserve"> </w:t>
      </w:r>
      <w:r w:rsidRPr="00CB3B64">
        <w:t>и финансовой</w:t>
      </w:r>
      <w:r w:rsidR="00CB3B64" w:rsidRPr="00CB3B64">
        <w:t xml:space="preserve"> </w:t>
      </w:r>
      <w:r w:rsidRPr="00CB3B64">
        <w:t>нестабильности</w:t>
      </w:r>
      <w:r w:rsidR="00CB3B64" w:rsidRPr="00CB3B64">
        <w:t xml:space="preserve"> </w:t>
      </w:r>
      <w:r w:rsidRPr="00CB3B64">
        <w:t>в стране</w:t>
      </w:r>
      <w:r w:rsidR="00CB3B64" w:rsidRPr="00CB3B64">
        <w:t xml:space="preserve">. </w:t>
      </w:r>
      <w:r w:rsidRPr="00CB3B64">
        <w:t>Валютная биржа создает безусловные преимущества, когда в интересах устойчивого и безопасного развития национальной экономики</w:t>
      </w:r>
      <w:r w:rsidR="00CB3B64" w:rsidRPr="00CB3B64">
        <w:t xml:space="preserve"> </w:t>
      </w:r>
      <w:r w:rsidRPr="00CB3B64">
        <w:t>государству необходимо усилить контроль за совершением валютных операций, сохранив при этом рыночные методы регулирования</w:t>
      </w:r>
      <w:r w:rsidR="00CB3B64" w:rsidRPr="00CB3B64">
        <w:t xml:space="preserve">. </w:t>
      </w:r>
      <w:r w:rsidRPr="00CB3B64">
        <w:t>Специалисты</w:t>
      </w:r>
      <w:r w:rsidR="00CB3B64" w:rsidRPr="00CB3B64">
        <w:t xml:space="preserve">, </w:t>
      </w:r>
      <w:r w:rsidRPr="00CB3B64">
        <w:t>вплотную</w:t>
      </w:r>
      <w:r w:rsidR="00CB3B64" w:rsidRPr="00CB3B64">
        <w:t xml:space="preserve"> </w:t>
      </w:r>
      <w:r w:rsidRPr="00CB3B64">
        <w:t>занимающиеся</w:t>
      </w:r>
      <w:r w:rsidR="00CB3B64" w:rsidRPr="00CB3B64">
        <w:t xml:space="preserve"> </w:t>
      </w:r>
      <w:r w:rsidRPr="00CB3B64">
        <w:t>изучением</w:t>
      </w:r>
      <w:r w:rsidR="00CB3B64" w:rsidRPr="00CB3B64">
        <w:t xml:space="preserve"> </w:t>
      </w:r>
      <w:r w:rsidRPr="00CB3B64">
        <w:t>данной проблемы, обоснованно замечают</w:t>
      </w:r>
      <w:r w:rsidR="00CB3B64" w:rsidRPr="00CB3B64">
        <w:t>: "</w:t>
      </w:r>
      <w:r w:rsidRPr="00CB3B64">
        <w:t>Валютный рынок состоит из двух сегментов</w:t>
      </w:r>
      <w:r w:rsidR="00CB3B64" w:rsidRPr="00CB3B64">
        <w:t xml:space="preserve">: </w:t>
      </w:r>
      <w:r w:rsidRPr="00CB3B64">
        <w:t>биржевого и внебиржевого, которые взаимосвязаны и взаимозависимы</w:t>
      </w:r>
      <w:r w:rsidR="00CB3B64" w:rsidRPr="00CB3B64">
        <w:t xml:space="preserve">. </w:t>
      </w:r>
      <w:r w:rsidRPr="00CB3B64">
        <w:t>В период валютной нестабильности усиливается роль биржевого рынка, а в условиях стабилизации происходит усиление межбанковского внебиржевого рынка</w:t>
      </w:r>
      <w:r w:rsidR="00CB3B64" w:rsidRPr="00CB3B64">
        <w:t>"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Резкие</w:t>
      </w:r>
      <w:r w:rsidR="00CB3B64" w:rsidRPr="00CB3B64">
        <w:t xml:space="preserve"> </w:t>
      </w:r>
      <w:r w:rsidRPr="00CB3B64">
        <w:t>колебания</w:t>
      </w:r>
      <w:r w:rsidR="00CB3B64" w:rsidRPr="00CB3B64">
        <w:t xml:space="preserve"> </w:t>
      </w:r>
      <w:r w:rsidRPr="00CB3B64">
        <w:t>курса</w:t>
      </w:r>
      <w:r w:rsidR="00CB3B64" w:rsidRPr="00CB3B64">
        <w:t xml:space="preserve"> </w:t>
      </w:r>
      <w:r w:rsidRPr="00CB3B64">
        <w:t>национальной</w:t>
      </w:r>
      <w:r w:rsidR="00CB3B64" w:rsidRPr="00CB3B64">
        <w:t xml:space="preserve"> </w:t>
      </w:r>
      <w:r w:rsidRPr="00CB3B64">
        <w:t>валюты</w:t>
      </w:r>
      <w:r w:rsidR="00CB3B64" w:rsidRPr="00CB3B64">
        <w:t xml:space="preserve">, </w:t>
      </w:r>
      <w:r w:rsidRPr="00CB3B64">
        <w:t>приводящие к развитию финансового кризиса, могут обусловливаться не только объективными причинами, преодолимыми лишь в долгосрочной</w:t>
      </w:r>
      <w:r w:rsidR="00CB3B64" w:rsidRPr="00CB3B64">
        <w:t xml:space="preserve"> </w:t>
      </w:r>
      <w:r w:rsidRPr="00CB3B64">
        <w:t>перспективе</w:t>
      </w:r>
      <w:r w:rsidR="00CB3B64" w:rsidRPr="00CB3B64">
        <w:t xml:space="preserve"> </w:t>
      </w:r>
      <w:r w:rsidRPr="00CB3B64">
        <w:t>(например</w:t>
      </w:r>
      <w:r w:rsidR="00CB3B64" w:rsidRPr="00CB3B64">
        <w:t xml:space="preserve">, </w:t>
      </w:r>
      <w:r w:rsidRPr="00CB3B64">
        <w:t>неудовлетворительная</w:t>
      </w:r>
      <w:r w:rsidR="00CB3B64" w:rsidRPr="00CB3B64">
        <w:t xml:space="preserve"> </w:t>
      </w:r>
      <w:r w:rsidRPr="00CB3B64">
        <w:t>структура платежного баланса</w:t>
      </w:r>
      <w:r w:rsidR="00CB3B64" w:rsidRPr="00CB3B64">
        <w:t>),</w:t>
      </w:r>
      <w:r w:rsidRPr="00CB3B64">
        <w:t xml:space="preserve"> но и психологическими факторами (паника, вызванная</w:t>
      </w:r>
      <w:r w:rsidR="00CB3B64" w:rsidRPr="00CB3B64">
        <w:t xml:space="preserve"> </w:t>
      </w:r>
      <w:r w:rsidRPr="00CB3B64">
        <w:t>негативной</w:t>
      </w:r>
      <w:r w:rsidR="00CB3B64" w:rsidRPr="00CB3B64">
        <w:t xml:space="preserve"> </w:t>
      </w:r>
      <w:r w:rsidRPr="00CB3B64">
        <w:t>информацией</w:t>
      </w:r>
      <w:r w:rsidR="00CB3B64" w:rsidRPr="00CB3B64">
        <w:t xml:space="preserve">) </w:t>
      </w:r>
      <w:r w:rsidRPr="00CB3B64">
        <w:t>или</w:t>
      </w:r>
      <w:r w:rsidR="00CB3B64" w:rsidRPr="00CB3B64">
        <w:t xml:space="preserve"> </w:t>
      </w:r>
      <w:r w:rsidRPr="00CB3B64">
        <w:t>недобросовестными, намеренными действиями части участников валютного рынка</w:t>
      </w:r>
      <w:r w:rsidR="00CB3B64" w:rsidRPr="00CB3B64">
        <w:t xml:space="preserve">. 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Наиболее</w:t>
      </w:r>
      <w:r w:rsidR="00CB3B64" w:rsidRPr="00CB3B64">
        <w:t xml:space="preserve"> </w:t>
      </w:r>
      <w:r w:rsidRPr="00CB3B64">
        <w:t>оптимальный способ</w:t>
      </w:r>
      <w:r w:rsidR="00CB3B64" w:rsidRPr="00CB3B64">
        <w:t xml:space="preserve"> </w:t>
      </w:r>
      <w:r w:rsidRPr="00CB3B64">
        <w:t>выхода из</w:t>
      </w:r>
      <w:r w:rsidR="00CB3B64" w:rsidRPr="00CB3B64">
        <w:t xml:space="preserve"> </w:t>
      </w:r>
      <w:r w:rsidRPr="00CB3B64">
        <w:t>финансовых</w:t>
      </w:r>
      <w:r w:rsidR="00CB3B64" w:rsidRPr="00CB3B64">
        <w:t xml:space="preserve"> </w:t>
      </w:r>
      <w:r w:rsidRPr="00CB3B64">
        <w:t>кризисов</w:t>
      </w:r>
      <w:r w:rsidR="00CB3B64" w:rsidRPr="00CB3B64">
        <w:t xml:space="preserve">, </w:t>
      </w:r>
      <w:r w:rsidRPr="00CB3B64">
        <w:t>проявляющихся</w:t>
      </w:r>
      <w:r w:rsidR="00CB3B64" w:rsidRPr="00CB3B64">
        <w:t xml:space="preserve"> </w:t>
      </w:r>
      <w:r w:rsidRPr="00CB3B64">
        <w:t>в виде</w:t>
      </w:r>
      <w:r w:rsidR="00CB3B64" w:rsidRPr="00CB3B64">
        <w:t xml:space="preserve"> </w:t>
      </w:r>
      <w:r w:rsidRPr="00CB3B64">
        <w:t>резкого</w:t>
      </w:r>
      <w:r w:rsidR="00CB3B64" w:rsidRPr="00CB3B64">
        <w:t xml:space="preserve"> </w:t>
      </w:r>
      <w:r w:rsidRPr="00CB3B64">
        <w:t>падения</w:t>
      </w:r>
      <w:r w:rsidR="00CB3B64" w:rsidRPr="00CB3B64">
        <w:t xml:space="preserve"> </w:t>
      </w:r>
      <w:r w:rsidRPr="00CB3B64">
        <w:t>стоимости</w:t>
      </w:r>
      <w:r w:rsidR="00CB3B64" w:rsidRPr="00CB3B64">
        <w:t xml:space="preserve"> </w:t>
      </w:r>
      <w:r w:rsidRPr="00CB3B64">
        <w:t>национальной денежной единицы в результате потери доверия к ней со стороны населения и предприятий, заключается в осуществлении масштабной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интервенции</w:t>
      </w:r>
      <w:r w:rsidR="00CB3B64" w:rsidRPr="00CB3B64">
        <w:t xml:space="preserve"> </w:t>
      </w:r>
      <w:r w:rsidRPr="00CB3B64">
        <w:t>центральным</w:t>
      </w:r>
      <w:r w:rsidR="00CB3B64" w:rsidRPr="00CB3B64">
        <w:t xml:space="preserve"> </w:t>
      </w:r>
      <w:r w:rsidRPr="00CB3B64">
        <w:t>банком</w:t>
      </w:r>
      <w:r w:rsidR="00CB3B64" w:rsidRPr="00CB3B64">
        <w:t xml:space="preserve">. </w:t>
      </w:r>
      <w:r w:rsidRPr="00CB3B64">
        <w:t>Такая интервенция дает наибольший эффект при проведении ее через валютную</w:t>
      </w:r>
      <w:r w:rsidR="00CB3B64" w:rsidRPr="00CB3B64">
        <w:t xml:space="preserve"> </w:t>
      </w:r>
      <w:r w:rsidRPr="00CB3B64">
        <w:t>биржу</w:t>
      </w:r>
      <w:r w:rsidR="00CB3B64" w:rsidRPr="00CB3B64">
        <w:t xml:space="preserve">, </w:t>
      </w:r>
      <w:r w:rsidRPr="00CB3B64">
        <w:t>что</w:t>
      </w:r>
      <w:r w:rsidR="00CB3B64" w:rsidRPr="00CB3B64">
        <w:t xml:space="preserve"> </w:t>
      </w:r>
      <w:r w:rsidRPr="00CB3B64">
        <w:t>объясняется</w:t>
      </w:r>
      <w:r w:rsidR="00CB3B64" w:rsidRPr="00CB3B64">
        <w:t xml:space="preserve"> </w:t>
      </w:r>
      <w:r w:rsidRPr="00CB3B64">
        <w:t>компактностью</w:t>
      </w:r>
      <w:r w:rsidR="00CB3B64" w:rsidRPr="00CB3B64">
        <w:t xml:space="preserve"> </w:t>
      </w:r>
      <w:r w:rsidRPr="00CB3B64">
        <w:t>биржевого рынка и сосредоточением на нем большого количества крупных участников</w:t>
      </w:r>
      <w:r w:rsidR="00CB3B64" w:rsidRPr="00CB3B64">
        <w:t xml:space="preserve"> </w:t>
      </w:r>
      <w:r w:rsidRPr="00CB3B64">
        <w:t>финансовых</w:t>
      </w:r>
      <w:r w:rsidR="00CB3B64" w:rsidRPr="00CB3B64">
        <w:t xml:space="preserve"> </w:t>
      </w:r>
      <w:r w:rsidRPr="00CB3B64">
        <w:t>рынков</w:t>
      </w:r>
      <w:r w:rsidR="00CB3B64" w:rsidRPr="00CB3B64">
        <w:t xml:space="preserve">, </w:t>
      </w:r>
      <w:r w:rsidRPr="00CB3B64">
        <w:t>которые</w:t>
      </w:r>
      <w:r w:rsidR="00CB3B64" w:rsidRPr="00CB3B64">
        <w:t xml:space="preserve"> </w:t>
      </w:r>
      <w:r w:rsidRPr="00CB3B64">
        <w:t>заключают</w:t>
      </w:r>
      <w:r w:rsidR="00CB3B64" w:rsidRPr="00CB3B64">
        <w:t xml:space="preserve"> </w:t>
      </w:r>
      <w:r w:rsidRPr="00CB3B64">
        <w:t>сделки с иностранной валютой в объеме, влияющем на курс национальной денежной единицы</w:t>
      </w:r>
      <w:r w:rsidR="00CB3B64" w:rsidRPr="00CB3B64">
        <w:t xml:space="preserve">. </w:t>
      </w:r>
      <w:r w:rsidRPr="00CB3B64">
        <w:t>Валютная интервенция, осуществляемая через биржу, вполне вписывается в рыночную модель экономики, чего нельзя сказать о таких административных мерах стабилизации национальной валюты, как установление</w:t>
      </w:r>
      <w:r w:rsidR="00CB3B64" w:rsidRPr="00CB3B64">
        <w:t xml:space="preserve"> </w:t>
      </w:r>
      <w:r w:rsidRPr="00CB3B64">
        <w:t>валютного</w:t>
      </w:r>
      <w:r w:rsidR="00CB3B64" w:rsidRPr="00CB3B64">
        <w:t xml:space="preserve"> </w:t>
      </w:r>
      <w:r w:rsidRPr="00CB3B64">
        <w:t>коридора</w:t>
      </w:r>
      <w:r w:rsidR="00CB3B64" w:rsidRPr="00CB3B64">
        <w:t xml:space="preserve">. </w:t>
      </w:r>
      <w:r w:rsidRPr="00CB3B64">
        <w:t>Кроме того, биржевая торговля в отличие от сделок на неорганизованном</w:t>
      </w:r>
      <w:r w:rsidR="00CB3B64" w:rsidRPr="00CB3B64">
        <w:t xml:space="preserve"> </w:t>
      </w:r>
      <w:r w:rsidRPr="00CB3B64">
        <w:t>рынке</w:t>
      </w:r>
      <w:r w:rsidR="00CB3B64" w:rsidRPr="00CB3B64">
        <w:t xml:space="preserve"> </w:t>
      </w:r>
      <w:r w:rsidRPr="00CB3B64">
        <w:t>препятствует</w:t>
      </w:r>
      <w:r w:rsidR="00CB3B64" w:rsidRPr="00CB3B64">
        <w:t xml:space="preserve"> </w:t>
      </w:r>
      <w:r w:rsidRPr="00CB3B64">
        <w:t>ценовому</w:t>
      </w:r>
      <w:r w:rsidR="00CB3B64" w:rsidRPr="00CB3B64">
        <w:t xml:space="preserve"> </w:t>
      </w:r>
      <w:r w:rsidRPr="00CB3B64">
        <w:t>манипулированию, что особенно важно в периоды валютных кризисов</w:t>
      </w:r>
      <w:r w:rsidR="00CB3B64" w:rsidRPr="00CB3B64">
        <w:t xml:space="preserve">. </w:t>
      </w:r>
    </w:p>
    <w:p w:rsidR="001535D4" w:rsidRPr="00CB3B64" w:rsidRDefault="001535D4" w:rsidP="00CB3B64">
      <w:pPr>
        <w:widowControl w:val="0"/>
        <w:autoSpaceDE w:val="0"/>
        <w:autoSpaceDN w:val="0"/>
        <w:adjustRightInd w:val="0"/>
      </w:pPr>
      <w:r w:rsidRPr="00CB3B64">
        <w:t>Таким образом</w:t>
      </w:r>
      <w:r w:rsidR="00CB3B64" w:rsidRPr="00CB3B64">
        <w:t xml:space="preserve">, </w:t>
      </w:r>
      <w:r w:rsidRPr="00CB3B64">
        <w:t>наличие</w:t>
      </w:r>
      <w:r w:rsidR="00CB3B64" w:rsidRPr="00CB3B64">
        <w:t xml:space="preserve"> </w:t>
      </w:r>
      <w:r w:rsidRPr="00CB3B64">
        <w:t>в стране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позволяет более</w:t>
      </w:r>
      <w:r w:rsidR="00CB3B64" w:rsidRPr="00CB3B64">
        <w:t xml:space="preserve"> </w:t>
      </w:r>
      <w:r w:rsidRPr="00CB3B64">
        <w:t>эффективно</w:t>
      </w:r>
      <w:r w:rsidR="00CB3B64" w:rsidRPr="00CB3B64">
        <w:t xml:space="preserve"> </w:t>
      </w:r>
      <w:r w:rsidRPr="00CB3B64">
        <w:t>противодействовать</w:t>
      </w:r>
      <w:r w:rsidR="00CB3B64" w:rsidRPr="00CB3B64">
        <w:t xml:space="preserve"> </w:t>
      </w:r>
      <w:r w:rsidRPr="00CB3B64">
        <w:t>валютным</w:t>
      </w:r>
      <w:r w:rsidR="00CB3B64" w:rsidRPr="00CB3B64">
        <w:t xml:space="preserve"> </w:t>
      </w:r>
      <w:r w:rsidRPr="00CB3B64">
        <w:t>кризисам и бороться с их последствиями</w:t>
      </w:r>
      <w:r w:rsidR="00CB3B64" w:rsidRPr="00CB3B64">
        <w:t xml:space="preserve">. </w:t>
      </w:r>
      <w:r w:rsidRPr="00CB3B64">
        <w:t>Вместе с тем создание и развитие биржевого</w:t>
      </w:r>
      <w:r w:rsidR="00CB3B64" w:rsidRPr="00CB3B64">
        <w:t xml:space="preserve"> </w:t>
      </w:r>
      <w:r w:rsidRPr="00CB3B64">
        <w:t>валютного</w:t>
      </w:r>
      <w:r w:rsidR="00CB3B64" w:rsidRPr="00CB3B64">
        <w:t xml:space="preserve"> </w:t>
      </w:r>
      <w:r w:rsidRPr="00CB3B64">
        <w:t>рынка</w:t>
      </w:r>
      <w:r w:rsidR="00CB3B64" w:rsidRPr="00CB3B64">
        <w:t xml:space="preserve"> </w:t>
      </w:r>
      <w:r w:rsidRPr="00CB3B64">
        <w:t>требует</w:t>
      </w:r>
      <w:r w:rsidR="00CB3B64" w:rsidRPr="00CB3B64">
        <w:t xml:space="preserve"> </w:t>
      </w:r>
      <w:r w:rsidRPr="00CB3B64">
        <w:t>долгосрочной</w:t>
      </w:r>
      <w:r w:rsidR="00CB3B64" w:rsidRPr="00CB3B64">
        <w:t xml:space="preserve">, </w:t>
      </w:r>
      <w:r w:rsidRPr="00CB3B64">
        <w:t>планомерной программы действий</w:t>
      </w:r>
      <w:r w:rsidR="00CB3B64" w:rsidRPr="00CB3B64">
        <w:t xml:space="preserve">. </w:t>
      </w:r>
      <w:r w:rsidRPr="00CB3B64">
        <w:t>Как и в случае с любым иным организатором</w:t>
      </w:r>
      <w:r w:rsidR="00CB3B64" w:rsidRPr="00CB3B64">
        <w:t xml:space="preserve"> </w:t>
      </w:r>
      <w:r w:rsidRPr="00CB3B64">
        <w:t>торговли</w:t>
      </w:r>
      <w:r w:rsidR="00CB3B64" w:rsidRPr="00CB3B64">
        <w:t xml:space="preserve">, </w:t>
      </w:r>
      <w:r w:rsidRPr="00CB3B64">
        <w:t>между</w:t>
      </w:r>
      <w:r w:rsidR="00CB3B64" w:rsidRPr="00CB3B64">
        <w:t xml:space="preserve"> </w:t>
      </w:r>
      <w:r w:rsidRPr="00CB3B64">
        <w:t>моментом</w:t>
      </w:r>
      <w:r w:rsidR="00CB3B64" w:rsidRPr="00CB3B64">
        <w:t xml:space="preserve"> </w:t>
      </w:r>
      <w:r w:rsidRPr="00CB3B64">
        <w:t>создания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биржи и моментом, когда она начинает функционировать с наибольшим эффектом, должен пройти определенный период времени</w:t>
      </w:r>
      <w:r w:rsidR="00CB3B64" w:rsidRPr="00CB3B64">
        <w:t xml:space="preserve">. </w:t>
      </w:r>
      <w:r w:rsidRPr="00CB3B64">
        <w:t>Иными словами, создание валютной биржи не относится к числу оперативных антикризисных мер, поскольку это невозможно сделать в сжатые сроки</w:t>
      </w:r>
      <w:r w:rsidR="00CB3B64" w:rsidRPr="00CB3B64">
        <w:t xml:space="preserve">. </w:t>
      </w:r>
      <w:r w:rsidRPr="00CB3B64">
        <w:t>Ко времени развития первых признаков валютного кризиса биржа уже должна функционировать в полной мере</w:t>
      </w:r>
      <w:r w:rsidR="00CB3B64" w:rsidRPr="00CB3B64">
        <w:t xml:space="preserve">. </w:t>
      </w:r>
      <w:r w:rsidRPr="00CB3B64">
        <w:t>Следовательно, относительная стабилизация рынка после острого валютного кризиса</w:t>
      </w:r>
      <w:r w:rsidR="00CB3B64" w:rsidRPr="00CB3B64">
        <w:t xml:space="preserve"> - </w:t>
      </w:r>
      <w:r w:rsidRPr="00CB3B64">
        <w:t>еще не повод для ликвидации биржевой торговли, поскольку</w:t>
      </w:r>
      <w:r w:rsidR="00CB3B64" w:rsidRPr="00CB3B64">
        <w:t xml:space="preserve"> </w:t>
      </w:r>
      <w:r w:rsidRPr="00CB3B64">
        <w:t>национальная</w:t>
      </w:r>
      <w:r w:rsidR="00CB3B64" w:rsidRPr="00CB3B64">
        <w:t xml:space="preserve"> </w:t>
      </w:r>
      <w:r w:rsidRPr="00CB3B64">
        <w:t>денежная единица</w:t>
      </w:r>
      <w:r w:rsidR="00CB3B64" w:rsidRPr="00CB3B64">
        <w:t xml:space="preserve"> </w:t>
      </w:r>
      <w:r w:rsidR="0034038E" w:rsidRPr="00CB3B64">
        <w:t>по-прежнему</w:t>
      </w:r>
      <w:r w:rsidRPr="00CB3B64">
        <w:t xml:space="preserve"> слаба и ее курс зависит от внешнеэкономической конъюнктуры</w:t>
      </w:r>
      <w:r w:rsidR="00CB3B64" w:rsidRPr="00CB3B64">
        <w:t xml:space="preserve">. </w:t>
      </w:r>
    </w:p>
    <w:p w:rsidR="0034038E" w:rsidRPr="00CB3B64" w:rsidRDefault="0034038E" w:rsidP="00CB3B64">
      <w:pPr>
        <w:widowControl w:val="0"/>
        <w:autoSpaceDE w:val="0"/>
        <w:autoSpaceDN w:val="0"/>
        <w:adjustRightInd w:val="0"/>
      </w:pPr>
      <w:r w:rsidRPr="00CB3B64">
        <w:t>Мировая экономика пережила не один финансовый кризис</w:t>
      </w:r>
      <w:r w:rsidR="00CB3B64" w:rsidRPr="00CB3B64">
        <w:t xml:space="preserve">. </w:t>
      </w:r>
      <w:r w:rsidRPr="00CB3B64">
        <w:t>А в недавнем прошлом мы стали свидетелями затяжного кризиса на финансовых рынках России</w:t>
      </w:r>
      <w:r w:rsidR="00CB3B64" w:rsidRPr="00CB3B64">
        <w:t xml:space="preserve">. </w:t>
      </w:r>
    </w:p>
    <w:p w:rsidR="003B7C6C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Вторник 11 октября 1994 г</w:t>
      </w:r>
      <w:r w:rsidR="00CB3B64" w:rsidRPr="00CB3B64">
        <w:t xml:space="preserve">. </w:t>
      </w:r>
      <w:r w:rsidRPr="00CB3B64">
        <w:t xml:space="preserve">Вошел в историю как </w:t>
      </w:r>
      <w:r w:rsidR="00CB3B64" w:rsidRPr="00CB3B64">
        <w:t>"</w:t>
      </w:r>
      <w:r w:rsidRPr="00CB3B64">
        <w:t>черный вторник</w:t>
      </w:r>
      <w:r w:rsidR="00CB3B64" w:rsidRPr="00CB3B64">
        <w:t xml:space="preserve">". </w:t>
      </w:r>
      <w:r w:rsidRPr="00CB3B64">
        <w:t>За один день национальная валюта обесценилась на 2</w:t>
      </w:r>
      <w:r w:rsidR="00CB3B64">
        <w:t>1.5</w:t>
      </w:r>
      <w:r w:rsidRPr="00CB3B64">
        <w:t>%</w:t>
      </w:r>
      <w:r w:rsidR="00CB3B64" w:rsidRPr="00CB3B64">
        <w:t xml:space="preserve">. </w:t>
      </w:r>
    </w:p>
    <w:p w:rsidR="00CB3B64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Для выявления причин происшедшего была создана специальная правительственная комиссия, были снижены необоснованно завышенные цены, изменены правила торгов на ММВБ</w:t>
      </w:r>
      <w:r w:rsidR="00CB3B64" w:rsidRPr="00CB3B64">
        <w:t xml:space="preserve">. </w:t>
      </w:r>
    </w:p>
    <w:p w:rsidR="003B7C6C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С ноября 1997 г</w:t>
      </w:r>
      <w:r w:rsidR="00CB3B64" w:rsidRPr="00CB3B64">
        <w:t xml:space="preserve">. </w:t>
      </w:r>
      <w:r w:rsidRPr="00CB3B64">
        <w:t>Российская экономика вошла в полосу острого и затяжного кризиса на финансовых рынках</w:t>
      </w:r>
      <w:r w:rsidR="00CB3B64" w:rsidRPr="00CB3B64">
        <w:t xml:space="preserve">. </w:t>
      </w:r>
      <w:r w:rsidRPr="00CB3B64">
        <w:t>Российская экономика оказалась чувствительна к волне мирового финансового кризиса, пришедшего из Азии, к падению цен на нефть</w:t>
      </w:r>
      <w:r w:rsidR="00CB3B64" w:rsidRPr="00CB3B64">
        <w:t xml:space="preserve">. </w:t>
      </w:r>
    </w:p>
    <w:p w:rsidR="003B7C6C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13 августа 1998 г</w:t>
      </w:r>
      <w:r w:rsidR="00CB3B64" w:rsidRPr="00CB3B64">
        <w:t xml:space="preserve">. </w:t>
      </w:r>
      <w:r w:rsidRPr="00CB3B64">
        <w:t>Стало черным четвергом для Российских рынков</w:t>
      </w:r>
      <w:r w:rsidR="00CB3B64" w:rsidRPr="00CB3B64">
        <w:t xml:space="preserve">. </w:t>
      </w:r>
    </w:p>
    <w:p w:rsidR="003B7C6C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Утро началось с падения цен на фондовом рынке</w:t>
      </w:r>
      <w:r w:rsidR="00CB3B64" w:rsidRPr="00CB3B64">
        <w:t xml:space="preserve">. </w:t>
      </w:r>
      <w:r w:rsidRPr="00CB3B64">
        <w:t>Парализованной оказалась торговля на рынке государственных ценных бумаг – ГКО</w:t>
      </w:r>
      <w:r w:rsidR="00CB3B64" w:rsidRPr="00CB3B64">
        <w:t xml:space="preserve">. </w:t>
      </w:r>
      <w:r w:rsidRPr="00CB3B64">
        <w:t>На западных рынках упала доходность российских еврооблигаций</w:t>
      </w:r>
      <w:r w:rsidR="00CB3B64" w:rsidRPr="00CB3B64">
        <w:t xml:space="preserve">. </w:t>
      </w:r>
    </w:p>
    <w:p w:rsidR="003B7C6C" w:rsidRPr="00CB3B64" w:rsidRDefault="003B7C6C" w:rsidP="00CB3B64">
      <w:pPr>
        <w:widowControl w:val="0"/>
        <w:autoSpaceDE w:val="0"/>
        <w:autoSpaceDN w:val="0"/>
        <w:adjustRightInd w:val="0"/>
      </w:pPr>
      <w:r w:rsidRPr="00CB3B64">
        <w:t>Центробанк и правительство отрицало необходимость девальвации</w:t>
      </w:r>
      <w:r w:rsidR="00CB3B64" w:rsidRPr="00CB3B64">
        <w:t xml:space="preserve">. </w:t>
      </w:r>
      <w:r w:rsidRPr="00CB3B64">
        <w:t>К пятнице фондовый и финансовый рынки лежали в руинах</w:t>
      </w:r>
      <w:r w:rsidR="00CB3B64" w:rsidRPr="00CB3B64">
        <w:t xml:space="preserve">. </w:t>
      </w:r>
      <w:r w:rsidRPr="00CB3B64">
        <w:t>В понедельник правительство и Центробанк распространили заявление о мерах, направленных на нормализацию финансовой и бюджетной политики</w:t>
      </w:r>
      <w:r w:rsidR="00CB3B64" w:rsidRPr="00CB3B64">
        <w:t xml:space="preserve">. </w:t>
      </w:r>
    </w:p>
    <w:p w:rsidR="009F67D4" w:rsidRPr="00CB3B64" w:rsidRDefault="009F67D4" w:rsidP="00CB3B64">
      <w:pPr>
        <w:widowControl w:val="0"/>
        <w:autoSpaceDE w:val="0"/>
        <w:autoSpaceDN w:val="0"/>
        <w:adjustRightInd w:val="0"/>
      </w:pPr>
      <w:r w:rsidRPr="00CB3B64">
        <w:t>Был расширен валютный коридор</w:t>
      </w:r>
      <w:r w:rsidR="00CB3B64" w:rsidRPr="00CB3B64">
        <w:t xml:space="preserve">. </w:t>
      </w:r>
      <w:r w:rsidRPr="00CB3B64">
        <w:t>Погашение задолженности перед бюджетной сферой</w:t>
      </w:r>
      <w:r w:rsidR="00CB3B64" w:rsidRPr="00CB3B64">
        <w:t xml:space="preserve">. </w:t>
      </w:r>
      <w:r w:rsidRPr="00CB3B64">
        <w:t>Введение временных ограничений на операции капитального характера для резидентов РФ</w:t>
      </w:r>
      <w:r w:rsidR="00CB3B64" w:rsidRPr="00CB3B64">
        <w:t xml:space="preserve">. </w:t>
      </w:r>
      <w:r w:rsidRPr="00CB3B64">
        <w:t xml:space="preserve">Взятие под контроль </w:t>
      </w:r>
      <w:r w:rsidR="00B36EDC" w:rsidRPr="00CB3B64">
        <w:t>банковску</w:t>
      </w:r>
      <w:r w:rsidR="0034038E" w:rsidRPr="00CB3B64">
        <w:t>ю</w:t>
      </w:r>
      <w:r w:rsidRPr="00CB3B64">
        <w:t xml:space="preserve"> систему страны</w:t>
      </w:r>
      <w:r w:rsidR="00CB3B64" w:rsidRPr="00CB3B64">
        <w:t xml:space="preserve">. </w:t>
      </w:r>
    </w:p>
    <w:p w:rsidR="00426F8D" w:rsidRPr="00CB3B64" w:rsidRDefault="00C82BCA" w:rsidP="00CB3B64">
      <w:pPr>
        <w:widowControl w:val="0"/>
        <w:autoSpaceDE w:val="0"/>
        <w:autoSpaceDN w:val="0"/>
        <w:adjustRightInd w:val="0"/>
      </w:pPr>
      <w:r w:rsidRPr="00CB3B64">
        <w:t>Нынешний кризис произошел из-за глобального финансового дисбаланса</w:t>
      </w:r>
      <w:r w:rsidR="00CB3B64" w:rsidRPr="00CB3B64">
        <w:t xml:space="preserve">. </w:t>
      </w:r>
      <w:r w:rsidRPr="00CB3B64">
        <w:t>За последнее десятилетие начали расти доходы развивающихся стран с недоразвитыми финансовыми рынками</w:t>
      </w:r>
      <w:r w:rsidR="00CB3B64" w:rsidRPr="00CB3B64">
        <w:t xml:space="preserve">. </w:t>
      </w:r>
      <w:r w:rsidRPr="00CB3B64">
        <w:t>Из-за отсутствия развитого финансового рынка, финансовая система Англии и Америки становится уникальным ресурсом</w:t>
      </w:r>
      <w:r w:rsidR="005D5B9C" w:rsidRPr="00CB3B64">
        <w:t>, который может предложить другим странам инструменты сбережения</w:t>
      </w:r>
      <w:r w:rsidR="00CB3B64" w:rsidRPr="00CB3B64">
        <w:t xml:space="preserve">. </w:t>
      </w:r>
      <w:r w:rsidR="005D5B9C" w:rsidRPr="00CB3B64">
        <w:t>Из</w:t>
      </w:r>
      <w:r w:rsidR="00CB3B64" w:rsidRPr="00CB3B64">
        <w:t>-</w:t>
      </w:r>
      <w:r w:rsidR="005D5B9C" w:rsidRPr="00CB3B64">
        <w:t>за большого притока денег снижаются процентные ставки, по которым американцы больше не согласны сберегать, а готовы только занимать</w:t>
      </w:r>
      <w:r w:rsidR="00CB3B64" w:rsidRPr="00CB3B64">
        <w:t xml:space="preserve">. </w:t>
      </w:r>
    </w:p>
    <w:p w:rsidR="00426F8D" w:rsidRPr="00CB3B64" w:rsidRDefault="00426F8D" w:rsidP="00CB3B64">
      <w:pPr>
        <w:widowControl w:val="0"/>
        <w:autoSpaceDE w:val="0"/>
        <w:autoSpaceDN w:val="0"/>
        <w:adjustRightInd w:val="0"/>
      </w:pPr>
      <w:r w:rsidRPr="00CB3B64">
        <w:t>Способность Американской и Английской финансовых систем генерировать сбережения была переоценена</w:t>
      </w:r>
      <w:r w:rsidR="00CB3B64" w:rsidRPr="00CB3B64">
        <w:t xml:space="preserve">. </w:t>
      </w:r>
      <w:r w:rsidRPr="00CB3B64">
        <w:t>Оказалось слишком много завышенных цен на активы</w:t>
      </w:r>
      <w:r w:rsidR="00CB3B64" w:rsidRPr="00CB3B64">
        <w:t xml:space="preserve">. </w:t>
      </w:r>
      <w:r w:rsidRPr="00CB3B64">
        <w:t>Возник мыльный пузырь, который в последствии лопнул</w:t>
      </w:r>
      <w:r w:rsidR="00CB3B64" w:rsidRPr="00CB3B64">
        <w:t xml:space="preserve">. </w:t>
      </w:r>
      <w:r w:rsidRPr="00CB3B64">
        <w:t>Возникает спираль, когда у вас есть в залоге акции или недвижимость, вам не хватает денег, вы начинаете продавать то, что у вас в залоге, никто не хочет покупать, поэтому вы продаете по низким ценам, ценность залога других людей падает тоже</w:t>
      </w:r>
      <w:r w:rsidR="00CB3B64" w:rsidRPr="00CB3B64">
        <w:t xml:space="preserve">. </w:t>
      </w:r>
    </w:p>
    <w:p w:rsidR="00426F8D" w:rsidRPr="00CB3B64" w:rsidRDefault="00426F8D" w:rsidP="00CB3B64">
      <w:pPr>
        <w:widowControl w:val="0"/>
        <w:autoSpaceDE w:val="0"/>
        <w:autoSpaceDN w:val="0"/>
        <w:adjustRightInd w:val="0"/>
      </w:pPr>
      <w:r w:rsidRPr="00CB3B64">
        <w:t>Из-за негативного влияния на рынке ценных бумаг наблюдается рецессия, чего нельзя сказать про валютный рынок Форекс</w:t>
      </w:r>
      <w:r w:rsidR="00CB3B64" w:rsidRPr="00CB3B64">
        <w:t xml:space="preserve">. </w:t>
      </w:r>
      <w:r w:rsidRPr="00CB3B64">
        <w:t>Тому есть несколько объяснений</w:t>
      </w:r>
      <w:r w:rsidR="00CB3B64" w:rsidRPr="00CB3B64">
        <w:t xml:space="preserve">. </w:t>
      </w:r>
      <w:r w:rsidRPr="00CB3B64">
        <w:t>Во-первых, в связи с кризисом наблюдается резкие колебания валютных курсов, что позволяет трейдерам рынка Forex существенно заработать на данных колебаниях валю</w:t>
      </w:r>
      <w:r w:rsidR="00CB3B64" w:rsidRPr="00CB3B64">
        <w:t>т.</w:t>
      </w:r>
      <w:r w:rsidR="002A7239">
        <w:t xml:space="preserve"> Д</w:t>
      </w:r>
      <w:r w:rsidRPr="00CB3B64">
        <w:t>ля этого нужны лишь способность прогнозировать и доля интуиции</w:t>
      </w:r>
      <w:r w:rsidR="00CB3B64" w:rsidRPr="00CB3B64">
        <w:t xml:space="preserve">. </w:t>
      </w:r>
      <w:r w:rsidRPr="00CB3B64">
        <w:t>То есть, говоря другими словами, для валютного рынка Форекс, кризис, как мать родная</w:t>
      </w:r>
      <w:r w:rsidR="00CB3B64" w:rsidRPr="00CB3B64">
        <w:t xml:space="preserve">. </w:t>
      </w:r>
    </w:p>
    <w:p w:rsidR="00B640CD" w:rsidRPr="00AB0E74" w:rsidRDefault="00B640CD" w:rsidP="00CB3B64">
      <w:pPr>
        <w:widowControl w:val="0"/>
        <w:autoSpaceDE w:val="0"/>
        <w:autoSpaceDN w:val="0"/>
        <w:adjustRightInd w:val="0"/>
      </w:pPr>
      <w:r w:rsidRPr="00CB3B64">
        <w:t>Накануне на саммите страны "большой двадцатки" (G20</w:t>
      </w:r>
      <w:r w:rsidR="00CB3B64" w:rsidRPr="00CB3B64">
        <w:t xml:space="preserve">) </w:t>
      </w:r>
      <w:r w:rsidRPr="00CB3B64">
        <w:t>согласовали антикризисный пакет стимулирования мировой экономики объемом 1 трлн долл</w:t>
      </w:r>
      <w:r w:rsidR="00CB3B64" w:rsidRPr="00CB3B64">
        <w:t>.,</w:t>
      </w:r>
      <w:r w:rsidRPr="00CB3B64">
        <w:t xml:space="preserve"> сообщил по итогам переговоров премьер-министр Великобритании Гордон Браун</w:t>
      </w:r>
      <w:r w:rsidR="00CB3B64" w:rsidRPr="00CB3B64">
        <w:t xml:space="preserve">. </w:t>
      </w:r>
      <w:r w:rsidRPr="00CB3B64">
        <w:t>Он пояснил, что 250 млрд</w:t>
      </w:r>
      <w:r w:rsidR="002A7239">
        <w:t>.</w:t>
      </w:r>
      <w:r w:rsidRPr="00CB3B64">
        <w:t xml:space="preserve"> долл</w:t>
      </w:r>
      <w:r w:rsidR="00CB3B64" w:rsidRPr="00CB3B64">
        <w:t xml:space="preserve">. </w:t>
      </w:r>
      <w:r w:rsidRPr="00CB3B64">
        <w:t>будут выделены через SDR (валюта Международного валютного фонда</w:t>
      </w:r>
      <w:r w:rsidR="00CB3B64" w:rsidRPr="00CB3B64">
        <w:t>),</w:t>
      </w:r>
      <w:r w:rsidRPr="00CB3B64">
        <w:t xml:space="preserve"> а 500 млрд</w:t>
      </w:r>
      <w:r w:rsidR="002A7239">
        <w:t>.</w:t>
      </w:r>
      <w:r w:rsidRPr="00CB3B64">
        <w:t xml:space="preserve"> долл</w:t>
      </w:r>
      <w:r w:rsidR="00CB3B64" w:rsidRPr="00CB3B64">
        <w:t xml:space="preserve">. </w:t>
      </w:r>
      <w:r w:rsidRPr="00CB3B64">
        <w:t>будут выделены для МВФ дополнительно</w:t>
      </w:r>
      <w:r w:rsidR="00CB3B64" w:rsidRPr="00CB3B64">
        <w:t xml:space="preserve">. </w:t>
      </w:r>
      <w:r w:rsidRPr="00CB3B64">
        <w:t>Еще 250 млрд</w:t>
      </w:r>
      <w:r w:rsidR="002A7239">
        <w:t>.</w:t>
      </w:r>
      <w:r w:rsidRPr="00CB3B64">
        <w:t xml:space="preserve"> долл</w:t>
      </w:r>
      <w:r w:rsidR="00CB3B64" w:rsidRPr="00CB3B64">
        <w:t xml:space="preserve">. </w:t>
      </w:r>
      <w:r w:rsidRPr="00CB3B64">
        <w:t>будут выделены для поддержания торговли</w:t>
      </w:r>
      <w:r w:rsidR="00CB3B64" w:rsidRPr="00CB3B64">
        <w:t xml:space="preserve">. </w:t>
      </w:r>
      <w:r w:rsidRPr="00CB3B64">
        <w:t>Представляя итоги встречи лидеров G20 в Лондоне, британский премьер подчеркнул, что страны "большой двадцатки" в настоящее время уже реализуют крупнейший в истории план стимулирования экономики</w:t>
      </w:r>
      <w:r w:rsidR="00CB3B64" w:rsidRPr="00CB3B64">
        <w:t xml:space="preserve">. </w:t>
      </w:r>
      <w:r w:rsidRPr="00CB3B64">
        <w:t>Общий объем выделяемых средств к 2010г</w:t>
      </w:r>
      <w:r w:rsidR="00CB3B64" w:rsidRPr="00CB3B64">
        <w:t xml:space="preserve">. </w:t>
      </w:r>
      <w:r w:rsidRPr="00CB3B64">
        <w:t>составит 5 трлн</w:t>
      </w:r>
      <w:r w:rsidR="002A7239">
        <w:t>.</w:t>
      </w:r>
      <w:r w:rsidRPr="00CB3B64">
        <w:t xml:space="preserve"> долл</w:t>
      </w:r>
      <w:r w:rsidR="00CB3B64" w:rsidRPr="00CB3B64">
        <w:t xml:space="preserve">. </w:t>
      </w:r>
    </w:p>
    <w:p w:rsidR="00B640CD" w:rsidRPr="00CB3B64" w:rsidRDefault="00B640CD" w:rsidP="00CB3B64">
      <w:pPr>
        <w:widowControl w:val="0"/>
        <w:autoSpaceDE w:val="0"/>
        <w:autoSpaceDN w:val="0"/>
        <w:adjustRightInd w:val="0"/>
      </w:pPr>
      <w:r w:rsidRPr="00CB3B64">
        <w:t>По линии Международного валютного фонда и Всемирного банка будет выделено на борьбу с кризисом 1,1 трлн</w:t>
      </w:r>
      <w:r w:rsidR="002A7239">
        <w:t>.</w:t>
      </w:r>
      <w:r w:rsidRPr="00CB3B64">
        <w:t xml:space="preserve"> долл</w:t>
      </w:r>
      <w:r w:rsidR="00CB3B64" w:rsidRPr="00CB3B64">
        <w:t>.,</w:t>
      </w:r>
      <w:r w:rsidRPr="00CB3B64">
        <w:t xml:space="preserve"> заявил президент РФ Дмитрий Медведев по итогам саммита G20</w:t>
      </w:r>
      <w:r w:rsidR="00CB3B64" w:rsidRPr="00CB3B64">
        <w:t xml:space="preserve">. </w:t>
      </w:r>
      <w:r w:rsidRPr="00CB3B64">
        <w:t>Он пояснил, что эти средства будут направляться в качестве прямой помощи, о которой договорились страны "большой двадцатки", а также в виде специальных прав заимствований и других прав поддержки</w:t>
      </w:r>
      <w:r w:rsidR="00CB3B64" w:rsidRPr="00CB3B64">
        <w:t xml:space="preserve">. </w:t>
      </w:r>
      <w:r w:rsidRPr="00CB3B64">
        <w:t>"Механизм предоставления еще предстоит определить",</w:t>
      </w:r>
      <w:r w:rsidR="00CB3B64" w:rsidRPr="00CB3B64">
        <w:t xml:space="preserve"> - </w:t>
      </w:r>
      <w:r w:rsidRPr="00CB3B64">
        <w:t>сказал Д</w:t>
      </w:r>
      <w:r w:rsidR="00CB3B64" w:rsidRPr="00CB3B64">
        <w:t xml:space="preserve">. </w:t>
      </w:r>
      <w:r w:rsidRPr="00CB3B64">
        <w:t>Медведев</w:t>
      </w:r>
      <w:r w:rsidR="00CB3B64" w:rsidRPr="00CB3B64">
        <w:t xml:space="preserve">. </w:t>
      </w:r>
      <w:r w:rsidRPr="00CB3B64">
        <w:t>Президент РФ также отметил, что России хотелось бы, чтобы МВФ "изменил ряд своих характерных черт, в частности, порядок принятия решений и функции"</w:t>
      </w:r>
      <w:r w:rsidR="00CB3B64" w:rsidRPr="00CB3B64">
        <w:t xml:space="preserve">. </w:t>
      </w:r>
    </w:p>
    <w:p w:rsidR="00B640CD" w:rsidRPr="00CB3B64" w:rsidRDefault="00B640CD" w:rsidP="00CB3B64">
      <w:pPr>
        <w:widowControl w:val="0"/>
        <w:autoSpaceDE w:val="0"/>
        <w:autoSpaceDN w:val="0"/>
        <w:adjustRightInd w:val="0"/>
      </w:pPr>
      <w:r w:rsidRPr="00CB3B64">
        <w:t>Вместе с тем, наиболее ожидаемый вопрос новой глобальной резервной валюты в рамках саммита G20 не обсуждался</w:t>
      </w:r>
      <w:r w:rsidR="00CB3B64" w:rsidRPr="00CB3B64">
        <w:t xml:space="preserve">. </w:t>
      </w:r>
      <w:r w:rsidRPr="00CB3B64">
        <w:t>Об этом сообщил помощник президента РФ Аркадий Дворкович</w:t>
      </w:r>
      <w:r w:rsidR="00CB3B64" w:rsidRPr="00CB3B64">
        <w:t xml:space="preserve">. </w:t>
      </w:r>
      <w:r w:rsidRPr="00CB3B64">
        <w:t>По его словам, в ходе двусторонних встреч лидеров эта тема обсуждалась, но в рамках саммита</w:t>
      </w:r>
      <w:r w:rsidR="00CB3B64" w:rsidRPr="00CB3B64">
        <w:t xml:space="preserve"> - </w:t>
      </w:r>
      <w:r w:rsidRPr="00CB3B64">
        <w:t>нет</w:t>
      </w:r>
      <w:r w:rsidR="00CB3B64" w:rsidRPr="00CB3B64">
        <w:t xml:space="preserve">. </w:t>
      </w:r>
      <w:r w:rsidRPr="00CB3B64">
        <w:t>Он отметил, что это</w:t>
      </w:r>
      <w:r w:rsidR="00CB3B64" w:rsidRPr="00CB3B64">
        <w:t xml:space="preserve"> - </w:t>
      </w:r>
      <w:r w:rsidRPr="00CB3B64">
        <w:t>тема для последующей работы, которая должна проходить в рамках МВФ</w:t>
      </w:r>
      <w:r w:rsidR="00CB3B64" w:rsidRPr="00CB3B64">
        <w:t xml:space="preserve">. </w:t>
      </w:r>
    </w:p>
    <w:p w:rsidR="00B640CD" w:rsidRPr="00AB0E74" w:rsidRDefault="00B640CD" w:rsidP="00CB3B64">
      <w:pPr>
        <w:widowControl w:val="0"/>
        <w:autoSpaceDE w:val="0"/>
        <w:autoSpaceDN w:val="0"/>
        <w:adjustRightInd w:val="0"/>
      </w:pPr>
      <w:r w:rsidRPr="00CB3B64">
        <w:t>Президент РФ Дмитрий Медведев предложил поручить МВФ провести исследования возможных сценариев развития валютной системы</w:t>
      </w:r>
      <w:r w:rsidR="00CB3B64" w:rsidRPr="00CB3B64">
        <w:t xml:space="preserve">. </w:t>
      </w:r>
      <w:r w:rsidRPr="00CB3B64">
        <w:t>Глава Российского государства призвал совместно оценить, какой путь развития мировой валютной системы является наиболее благоприятным для глобальной экономики</w:t>
      </w:r>
      <w:r w:rsidR="00CB3B64" w:rsidRPr="00CB3B64">
        <w:t xml:space="preserve">. </w:t>
      </w:r>
      <w:r w:rsidRPr="00CB3B64">
        <w:t>В числе таких сценариев называлось расширение перечня валют, используемых в качестве резервных, а также создание наднациональной резервной валюты, эмиссия которой будет осуществляться международными финансовыми институтами</w:t>
      </w:r>
      <w:r w:rsidR="00CB3B64" w:rsidRPr="00CB3B64">
        <w:t xml:space="preserve">. </w:t>
      </w:r>
      <w:r w:rsidRPr="00CB3B64">
        <w:t>Идея же формирования новой резервной валюты не имеет целью "разрушать существующие институты, ослаблять доллар, фунт или евро"</w:t>
      </w:r>
      <w:r w:rsidR="00CB3B64" w:rsidRPr="00CB3B64">
        <w:t xml:space="preserve">. </w:t>
      </w:r>
    </w:p>
    <w:p w:rsidR="00B640CD" w:rsidRPr="00CB3B64" w:rsidRDefault="00B640CD" w:rsidP="00CB3B64">
      <w:pPr>
        <w:widowControl w:val="0"/>
        <w:autoSpaceDE w:val="0"/>
        <w:autoSpaceDN w:val="0"/>
        <w:adjustRightInd w:val="0"/>
      </w:pPr>
      <w:r w:rsidRPr="00CB3B64">
        <w:t>По словам Д</w:t>
      </w:r>
      <w:r w:rsidR="00CB3B64" w:rsidRPr="00CB3B64">
        <w:t xml:space="preserve">. </w:t>
      </w:r>
      <w:r w:rsidRPr="00CB3B64">
        <w:t>Медведева, целесообразно поддерживать становление сильных региональных валют и формировать на их основе новую резервную валюту, "можно подумать и о ее частичном золотом обеспечении"</w:t>
      </w:r>
      <w:r w:rsidR="00CB3B64" w:rsidRPr="00CB3B64">
        <w:t xml:space="preserve">. </w:t>
      </w:r>
    </w:p>
    <w:p w:rsidR="00CB3B64" w:rsidRPr="00CB3B64" w:rsidRDefault="00B640CD" w:rsidP="00CB3B64">
      <w:pPr>
        <w:widowControl w:val="0"/>
        <w:autoSpaceDE w:val="0"/>
        <w:autoSpaceDN w:val="0"/>
        <w:adjustRightInd w:val="0"/>
      </w:pPr>
      <w:r w:rsidRPr="00CB3B64">
        <w:t>Тот факт, что в ходе саммита G20 не обсуждался вопрос создания альтернативной резервной валюты, позитивен для доллара, однако новые согласованные антикризисные вливания в мировую экономику могут оказать давление на валюту США</w:t>
      </w:r>
      <w:r w:rsidR="00CB3B64" w:rsidRPr="00CB3B64">
        <w:t xml:space="preserve">. </w:t>
      </w:r>
      <w:r w:rsidRPr="00CB3B64">
        <w:t>Принимая во внимание, что российские монетарные власти временно отступили от активных валютных интервенций, динамика курса рубля в ближайшее время может в значительной степени диктоваться внешней конъюнктурой</w:t>
      </w:r>
      <w:r w:rsidR="00CB3B64" w:rsidRPr="00CB3B64">
        <w:t xml:space="preserve">. </w:t>
      </w:r>
    </w:p>
    <w:p w:rsidR="009D2BCF" w:rsidRPr="00CB3B64" w:rsidRDefault="002A7239" w:rsidP="002A7239">
      <w:pPr>
        <w:pStyle w:val="2"/>
      </w:pPr>
      <w:r>
        <w:br w:type="page"/>
      </w:r>
      <w:bookmarkStart w:id="9" w:name="_Toc227268729"/>
      <w:r w:rsidR="009D2BCF" w:rsidRPr="00CB3B64">
        <w:t>3</w:t>
      </w:r>
      <w:r w:rsidR="00CB3B64" w:rsidRPr="00CB3B64">
        <w:t xml:space="preserve">. </w:t>
      </w:r>
      <w:r w:rsidR="009D2BCF" w:rsidRPr="00CB3B64">
        <w:t>Государственное регулирование валютно-кредитных отношений</w:t>
      </w:r>
      <w:bookmarkEnd w:id="9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9D2BCF" w:rsidRPr="00CB3B64" w:rsidRDefault="00CB3B64" w:rsidP="002A7239">
      <w:pPr>
        <w:pStyle w:val="2"/>
      </w:pPr>
      <w:bookmarkStart w:id="10" w:name="_Toc227268730"/>
      <w:r>
        <w:t>3.1</w:t>
      </w:r>
      <w:r w:rsidR="002A7239">
        <w:t xml:space="preserve"> </w:t>
      </w:r>
      <w:r w:rsidR="009D2BCF" w:rsidRPr="00CB3B64">
        <w:t>Формы и методы валютной политики</w:t>
      </w:r>
      <w:bookmarkEnd w:id="10"/>
    </w:p>
    <w:p w:rsidR="002A7239" w:rsidRDefault="002A7239" w:rsidP="00CB3B64">
      <w:pPr>
        <w:widowControl w:val="0"/>
        <w:autoSpaceDE w:val="0"/>
        <w:autoSpaceDN w:val="0"/>
        <w:adjustRightInd w:val="0"/>
      </w:pP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Валютную стратегию государства осуществляет Банк России, деятельность которого базируется на собственных резервах</w:t>
      </w:r>
      <w:r w:rsidR="00CB3B64" w:rsidRPr="00CB3B64">
        <w:t xml:space="preserve">. </w:t>
      </w:r>
      <w:r w:rsidRPr="00CB3B64">
        <w:t>Так как основная доля объема торговли валютой приходится на московский валютный рынок и официальный курс доллара определяется на торгах ММВБ, Банк России оказывает влияние на формирование валютного курса посредством интервенций на ММВБ и операций на межбанковском рынке, а также посредством контроля уполномоченных банков</w:t>
      </w:r>
      <w:r w:rsidR="00CB3B64" w:rsidRPr="00CB3B64">
        <w:t xml:space="preserve">. </w:t>
      </w:r>
      <w:r w:rsidRPr="00CB3B64">
        <w:t>Одна из основных задач, которую ставит перед собой Банк России, проводя интервенции на ММВБ,</w:t>
      </w:r>
      <w:r w:rsidR="00CB3B64" w:rsidRPr="00CB3B64">
        <w:rPr>
          <w:noProof/>
        </w:rPr>
        <w:t xml:space="preserve"> - </w:t>
      </w:r>
      <w:r w:rsidRPr="00CB3B64">
        <w:t>снижение привлекательности доллара в качестве более доходного и ликвидного актива, чем национальная валюта, и удержание роста курса доллара ниже уровня инфляции</w:t>
      </w:r>
      <w:r w:rsidR="00CB3B64" w:rsidRPr="00CB3B64">
        <w:t xml:space="preserve">. </w:t>
      </w:r>
      <w:r w:rsidRPr="00CB3B64">
        <w:t>Одновременно с интервенциями на валютном рынке Банк России и Министерство финансов проводят жесткую денежно-кредитную политику, направленную на укрепление рубля</w:t>
      </w:r>
      <w:r w:rsidR="00CB3B64" w:rsidRPr="00CB3B64">
        <w:t xml:space="preserve">: </w:t>
      </w:r>
      <w:r w:rsidRPr="00CB3B64">
        <w:t>повышение реальной ставки процента и ужесточение кредитной политики</w:t>
      </w:r>
      <w:r w:rsidR="00CB3B64" w:rsidRPr="00CB3B64">
        <w:t xml:space="preserve">. </w:t>
      </w:r>
    </w:p>
    <w:p w:rsidR="00CB3B64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 течение</w:t>
      </w:r>
      <w:r w:rsidRPr="00CB3B64">
        <w:rPr>
          <w:noProof/>
        </w:rPr>
        <w:t xml:space="preserve"> 1995</w:t>
      </w:r>
      <w:r w:rsidRPr="00CB3B64">
        <w:t xml:space="preserve"> г</w:t>
      </w:r>
      <w:r w:rsidR="00CB3B64" w:rsidRPr="00CB3B64">
        <w:t xml:space="preserve">. </w:t>
      </w:r>
      <w:r w:rsidRPr="00CB3B64">
        <w:t>российская экономика должна перешла к Депрессивной фазе развития, при которой общественное производство в течение некоторого времени стабилизируется</w:t>
      </w:r>
      <w:r w:rsidR="00CB3B64" w:rsidRPr="00CB3B64">
        <w:t xml:space="preserve">; </w:t>
      </w:r>
      <w:r w:rsidRPr="00CB3B64">
        <w:t>на низком кризисном уровне</w:t>
      </w:r>
      <w:r w:rsidR="00CB3B64" w:rsidRPr="00CB3B64">
        <w:t xml:space="preserve">. </w:t>
      </w:r>
      <w:r w:rsidRPr="00CB3B64">
        <w:t>Следует отметить, что переход к депрессивной фазе предполагал достижение баланса между разрушительными и созидательными тенденциями в экономике</w:t>
      </w:r>
      <w:r w:rsidR="00CB3B64" w:rsidRPr="00CB3B64">
        <w:t xml:space="preserve">. </w:t>
      </w:r>
      <w:r w:rsidRPr="00CB3B64">
        <w:t>Свертывание неэффективных, устаревших производств должно компенсироваться расширением выпуска продукции, отвечающей потребностям рынка и обеспечивающей рост производственных накоплений в стране</w:t>
      </w:r>
      <w:r w:rsidR="00CB3B64" w:rsidRPr="00CB3B64">
        <w:t xml:space="preserve">. </w:t>
      </w:r>
      <w:r w:rsidRPr="00CB3B64">
        <w:t>В этой ситуации особенно важно, чтобы валютный курс отличался предсказуемостью и стабильностью, чего можно достигнуть в депрессивный период только при постоянном контроле за ситуацией со стороны Банка России, так как нестабильность валютного курса отрицательно влияет на экономику в целом</w:t>
      </w:r>
      <w:r w:rsidR="00CB3B64" w:rsidRPr="00CB3B64">
        <w:t xml:space="preserve">. </w:t>
      </w:r>
      <w:r w:rsidRPr="00CB3B64">
        <w:t>В свою очередь, восстановление нормального инвестиционного процесса позволит укрепить положение национальной валюты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Какой вариант валютной стратегии с учетом сложившейся ситуации на российском валютном рынке наиболее приемлем в настоящее время для России</w:t>
      </w:r>
      <w:r w:rsidR="00CB3B64" w:rsidRPr="00CB3B64">
        <w:t xml:space="preserve">? </w:t>
      </w:r>
      <w:r w:rsidRPr="00CB3B64">
        <w:t>Проведем небольшой ситуационный анализ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а</w:t>
      </w:r>
      <w:r w:rsidR="00CB3B64">
        <w:t>)"</w:t>
      </w:r>
      <w:r w:rsidRPr="00CB3B64">
        <w:t>Свободно плавающие" валютные курсы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Такая политика наиболее распространена в странах развитой рыночной экономикой и высоким уровнем доллара</w:t>
      </w:r>
      <w:r w:rsidR="00CB3B64" w:rsidRPr="00CB3B64">
        <w:t xml:space="preserve">. </w:t>
      </w:r>
      <w:r w:rsidRPr="00CB3B64">
        <w:t>Успешное применение "плавающего" курса возможно условиях экономической и политической стабильности</w:t>
      </w:r>
      <w:r w:rsidRPr="00CB3B64">
        <w:rPr>
          <w:noProof/>
        </w:rPr>
        <w:t xml:space="preserve"> го</w:t>
      </w:r>
      <w:r w:rsidRPr="00CB3B64">
        <w:t>сударства, отсутствия либо незначительности инфляции устойчивой макроэкономической политики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Использование политики подобного рода сейчас в России нежелательно, поскольку она приведет к усилению инфляции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б</w:t>
      </w:r>
      <w:r w:rsidR="00CB3B64" w:rsidRPr="00CB3B64">
        <w:t xml:space="preserve">) </w:t>
      </w:r>
      <w:r w:rsidRPr="00CB3B64">
        <w:t>Регулируемое "плавание" валют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Для осуществления этой политики, при которой вмешательство государства незначительно и предназначено для сглаживания резких краткосрочных, а иногда среднесрочных колебаний, необходимо наличие значительного резерва валюты у государства (причем, чем менее стабильна экономика, тем выше должен быть резерв</w:t>
      </w:r>
      <w:r w:rsidR="00CB3B64" w:rsidRPr="00CB3B64">
        <w:t>),</w:t>
      </w:r>
      <w:r w:rsidRPr="00CB3B64">
        <w:t xml:space="preserve"> а также солидной материальной и методической базы для прогнозирования курса</w:t>
      </w:r>
      <w:r w:rsidR="00CB3B64" w:rsidRPr="00CB3B64">
        <w:t xml:space="preserve">. </w:t>
      </w:r>
      <w:r w:rsidRPr="00CB3B64">
        <w:t>Опыт других государств показывает, что применение регулируемого "плавания" приводит к колоссальным потерям для государства, его использующего, требует высочайшей степени профессионализма и соответствующей подготовки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 настоящее время использование в России регулируемого "плавания" валют может</w:t>
      </w:r>
      <w:r w:rsidR="00CB3B64" w:rsidRPr="00CB3B64">
        <w:t xml:space="preserve"> </w:t>
      </w:r>
      <w:r w:rsidRPr="00CB3B64">
        <w:t>привести к возникновению малопредсказуемых кризисных ситуаций на финансовом рынке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</w:t>
      </w:r>
      <w:r w:rsidR="00CB3B64" w:rsidRPr="00CB3B64">
        <w:t xml:space="preserve">) </w:t>
      </w:r>
      <w:r w:rsidRPr="00CB3B64">
        <w:t>Постоянно фиксированные курсы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Этот вариант валютной стратегии предпочтителен при внутренних кризисных ситуациях нестабильной экономики и обеспечивает более низкие темпы инфляции</w:t>
      </w:r>
      <w:r w:rsidR="00CB3B64" w:rsidRPr="00CB3B64">
        <w:t xml:space="preserve">. </w:t>
      </w:r>
      <w:r w:rsidRPr="00CB3B64">
        <w:t>Дестабилизирующая спекуляция валютой маловероятна, если нет сомнений в способности официальных органов удерживать курс на постоянном уровне</w:t>
      </w:r>
      <w:r w:rsidR="00CB3B64" w:rsidRPr="00CB3B64">
        <w:t xml:space="preserve">. </w:t>
      </w:r>
      <w:r w:rsidRPr="00CB3B64">
        <w:t>Многие государства, выходившие из кризиса, на определенном этапе придерживались фиксированного курса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г</w:t>
      </w:r>
      <w:r w:rsidR="00CB3B64" w:rsidRPr="00CB3B64">
        <w:t xml:space="preserve">) </w:t>
      </w:r>
      <w:r w:rsidRPr="00CB3B64">
        <w:t>Смешанный вариант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Можно проводить политику регулируемого "плавания", непрерывно незначительно изменяя валютные курсы и применяя наряду с этим корректирующие внутриэкономические меры по стабилизации экономики страны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 настоящее время проведение подобной политики в России явилось бы наиболее перспективным, способным привести к наиболее положительным сдвигам и на валютном рынке, и в экономике страны в целом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Как во всех сферах внешнеэкономической деятельности</w:t>
      </w:r>
      <w:r w:rsidR="00CB3B64" w:rsidRPr="00CB3B64">
        <w:t xml:space="preserve">. </w:t>
      </w:r>
      <w:r w:rsidRPr="00CB3B64">
        <w:t>так и в валютных отношениях государство вынужденно маневрировать между либерализмом и разного рода ограничениями</w:t>
      </w:r>
      <w:r w:rsidR="00CB3B64" w:rsidRPr="00CB3B64">
        <w:t xml:space="preserve">. </w:t>
      </w:r>
      <w:r w:rsidRPr="00CB3B64">
        <w:t>Полной свободы в сфере валютных отношений нет нигде</w:t>
      </w:r>
      <w:r w:rsidR="00CB3B64" w:rsidRPr="00CB3B64">
        <w:t xml:space="preserve">! </w:t>
      </w:r>
      <w:r w:rsidRPr="00CB3B64">
        <w:t>Государство может запретить нац</w:t>
      </w:r>
      <w:r w:rsidR="00C12283" w:rsidRPr="00CB3B64">
        <w:t>иональным</w:t>
      </w:r>
      <w:r w:rsidRPr="00CB3B64">
        <w:t xml:space="preserve"> экспортерам продавать вырученную валюту на рынке и обязать сдавать ее в обмен на нац</w:t>
      </w:r>
      <w:r w:rsidR="00C12283" w:rsidRPr="00CB3B64">
        <w:t>иональную</w:t>
      </w:r>
      <w:r w:rsidRPr="00CB3B64">
        <w:t xml:space="preserve"> валюту по официальному курсу</w:t>
      </w:r>
      <w:r w:rsidR="00CB3B64" w:rsidRPr="00CB3B64">
        <w:t xml:space="preserve">. </w:t>
      </w:r>
      <w:r w:rsidRPr="00CB3B64">
        <w:t>Таким образом государство формирует свои валютные резервы, которые затем используются для оплаты международных обязательств</w:t>
      </w:r>
      <w:r w:rsidR="00CB3B64" w:rsidRPr="00CB3B64">
        <w:t>,</w:t>
      </w:r>
      <w:r w:rsidRPr="00CB3B64">
        <w:t xml:space="preserve"> для валютных интервенций</w:t>
      </w:r>
      <w:r w:rsidR="00CB3B64" w:rsidRPr="00CB3B64">
        <w:t>,</w:t>
      </w:r>
      <w:r w:rsidRPr="00CB3B64">
        <w:t xml:space="preserve"> для пополнения валютных резервов и </w:t>
      </w:r>
      <w:r w:rsidR="00CB3B64" w:rsidRPr="00CB3B64">
        <w:t xml:space="preserve">т.д.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Валютные ограничения определяют степень обратимости (конвертируемости</w:t>
      </w:r>
      <w:r w:rsidR="00CB3B64" w:rsidRPr="00CB3B64">
        <w:t xml:space="preserve">) </w:t>
      </w:r>
      <w:r w:rsidRPr="00CB3B64">
        <w:t>валюты</w:t>
      </w:r>
      <w:r w:rsidR="00CB3B64" w:rsidRPr="00CB3B64">
        <w:t xml:space="preserve">. </w:t>
      </w:r>
      <w:r w:rsidRPr="00CB3B64">
        <w:t>Режим или порядок обратимости нац</w:t>
      </w:r>
      <w:r w:rsidR="00C12283" w:rsidRPr="00CB3B64">
        <w:t>иональной</w:t>
      </w:r>
      <w:r w:rsidRPr="00CB3B64">
        <w:t xml:space="preserve"> валюты определяет условия включения нац</w:t>
      </w:r>
      <w:r w:rsidR="00C12283" w:rsidRPr="00CB3B64">
        <w:t>иональной</w:t>
      </w:r>
      <w:r w:rsidRPr="00CB3B64">
        <w:t xml:space="preserve"> экономики в</w:t>
      </w:r>
      <w:r w:rsidR="00CB3B64" w:rsidRPr="00CB3B64">
        <w:t xml:space="preserve"> </w:t>
      </w:r>
      <w:r w:rsidRPr="00CB3B64">
        <w:t>мировую, возможности использования преимуществ международного разделения труда, перемещения капитала в страну из стран</w:t>
      </w:r>
      <w:r w:rsidR="00CB3B64" w:rsidRPr="00CB3B64">
        <w:t xml:space="preserve">. </w:t>
      </w:r>
      <w:r w:rsidRPr="00CB3B64">
        <w:t>Режим обратимости определяет 3 разновидности валют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Частично конвертируемая валюта ЧКВ</w:t>
      </w:r>
      <w:r w:rsidR="00904CCD">
        <w:t>.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ЧКВ может обладать внутренней обратимостью</w:t>
      </w:r>
      <w:r w:rsidR="00CB3B64" w:rsidRPr="00CB3B64">
        <w:t xml:space="preserve">. </w:t>
      </w:r>
      <w:r w:rsidRPr="00CB3B64">
        <w:t>Это означает, что граждане и юридические лица данной страны могут без ограничения покупать иностранную валюту по действующему курсу, осуществлять в этой валюте расчеты с зарубежными партнерами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При внешней обратимости свободный обмен международных валют на нац</w:t>
      </w:r>
      <w:r w:rsidR="00CB3B64" w:rsidRPr="00CB3B64">
        <w:t xml:space="preserve">. </w:t>
      </w:r>
      <w:r w:rsidRPr="00CB3B64">
        <w:t>валюту действует только в отношении иностранных граждан и юридических лиц</w:t>
      </w:r>
      <w:r w:rsidR="00CB3B64" w:rsidRPr="00CB3B64">
        <w:t xml:space="preserve">. </w:t>
      </w:r>
      <w:r w:rsidRPr="00CB3B64">
        <w:t>Внешняя обратимость предполагает возможность свободной конверсии средств в данной валюте на счета иностранных фирм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Полная конвертируемость</w:t>
      </w:r>
      <w:r w:rsidR="00CB3B64" w:rsidRPr="00CB3B64">
        <w:t xml:space="preserve">. </w:t>
      </w:r>
      <w:r w:rsidRPr="00CB3B64">
        <w:t xml:space="preserve">Она включает в себя как </w:t>
      </w:r>
      <w:r w:rsidR="00C12283" w:rsidRPr="00CB3B64">
        <w:t>внутреннюю,</w:t>
      </w:r>
      <w:r w:rsidRPr="00CB3B64">
        <w:t xml:space="preserve"> так и внешнюю конвертируемость</w:t>
      </w:r>
      <w:r w:rsidR="00CB3B64" w:rsidRPr="00CB3B64">
        <w:t xml:space="preserve">. </w:t>
      </w:r>
      <w:r w:rsidRPr="00CB3B64">
        <w:t>Таким признаком обладают очень многие валюты в мире</w:t>
      </w:r>
      <w:r w:rsidR="00CB3B64" w:rsidRPr="00CB3B64">
        <w:t xml:space="preserve">. </w:t>
      </w:r>
      <w:r w:rsidRPr="00CB3B64">
        <w:t xml:space="preserve">Но только рад из них считаются свободно конвертируемыми </w:t>
      </w:r>
      <w:r w:rsidR="00CB3B64" w:rsidRPr="00CB3B64">
        <w:t>(</w:t>
      </w:r>
      <w:r w:rsidRPr="00CB3B64">
        <w:t>СКВ</w:t>
      </w:r>
      <w:r w:rsidR="00CB3B64" w:rsidRPr="00CB3B64">
        <w:t xml:space="preserve">). </w:t>
      </w:r>
      <w:r w:rsidRPr="00CB3B64">
        <w:t>СКВ обычно используется для определения валютной цены</w:t>
      </w:r>
      <w:r w:rsidR="00CB3B64" w:rsidRPr="00CB3B64">
        <w:t xml:space="preserve">. </w:t>
      </w:r>
      <w:r w:rsidRPr="00CB3B64">
        <w:t>СКВ считается свободной в том смысле</w:t>
      </w:r>
      <w:r w:rsidR="00CB3B64" w:rsidRPr="00CB3B64">
        <w:t>,</w:t>
      </w:r>
      <w:r w:rsidRPr="00CB3B64">
        <w:t xml:space="preserve"> что ода в полном объеме выполняет функции мировых денег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 xml:space="preserve">Неконвертируемая </w:t>
      </w:r>
      <w:r w:rsidR="00CB3B64" w:rsidRPr="00CB3B64">
        <w:t>(</w:t>
      </w:r>
      <w:r w:rsidRPr="00CB3B64">
        <w:t>замкнутая</w:t>
      </w:r>
      <w:r w:rsidR="00CB3B64" w:rsidRPr="00CB3B64">
        <w:t xml:space="preserve">) </w:t>
      </w:r>
      <w:r w:rsidRPr="00CB3B64">
        <w:t>валюта</w:t>
      </w:r>
      <w:r w:rsidR="00CB3B64" w:rsidRPr="00CB3B64">
        <w:t xml:space="preserve"> - </w:t>
      </w:r>
      <w:r w:rsidRPr="00CB3B64">
        <w:t>это валюта тех стран где применяются жесткие запреты и ограничения по ввозу</w:t>
      </w:r>
      <w:r w:rsidR="00CB3B64" w:rsidRPr="00CB3B64">
        <w:t xml:space="preserve">. </w:t>
      </w:r>
      <w:r w:rsidRPr="00CB3B64">
        <w:t>обмену</w:t>
      </w:r>
      <w:r w:rsidR="00CB3B64" w:rsidRPr="00CB3B64">
        <w:t xml:space="preserve">. </w:t>
      </w:r>
      <w:r w:rsidRPr="00CB3B64">
        <w:t>продажа</w:t>
      </w:r>
      <w:r w:rsidR="00C12283" w:rsidRPr="00CB3B64">
        <w:t>м и покупкам валюты</w:t>
      </w:r>
      <w:r w:rsidR="00CB3B64" w:rsidRPr="00CB3B64">
        <w:t xml:space="preserve">. </w:t>
      </w:r>
      <w:r w:rsidR="00C12283" w:rsidRPr="00CB3B64">
        <w:t>Это валюта</w:t>
      </w:r>
      <w:r w:rsidRPr="00CB3B64">
        <w:t>, которая функционирует только в пределах данной страны и не обменивается на другие иностранные валюты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Конвертируемость валют предполагает наличие резервных валют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Резервная валюта</w:t>
      </w:r>
      <w:r w:rsidR="00CB3B64" w:rsidRPr="00CB3B64">
        <w:t xml:space="preserve"> - </w:t>
      </w:r>
      <w:r w:rsidRPr="00CB3B64">
        <w:t>это национальные кредитно-денежные средства ведущих стран участниц мировой торговли</w:t>
      </w:r>
      <w:r w:rsidR="00CB3B64" w:rsidRPr="00CB3B64">
        <w:t xml:space="preserve">. </w:t>
      </w:r>
      <w:r w:rsidRPr="00CB3B64">
        <w:t>Они используются для международных расчетов по внешнеторговым операциям, иностранным инвестициям</w:t>
      </w:r>
      <w:r w:rsidR="00CB3B64" w:rsidRPr="00CB3B64">
        <w:t xml:space="preserve">. </w:t>
      </w:r>
      <w:r w:rsidRPr="00CB3B64">
        <w:t>при определении цены</w:t>
      </w:r>
      <w:r w:rsidR="00CB3B64" w:rsidRPr="00CB3B64">
        <w:t xml:space="preserve">. </w:t>
      </w:r>
      <w:r w:rsidRPr="00CB3B64">
        <w:t>Резервной она называется потому, что в этой нац</w:t>
      </w:r>
      <w:r w:rsidR="00C12283" w:rsidRPr="00CB3B64">
        <w:t>иональной</w:t>
      </w:r>
      <w:r w:rsidRPr="00CB3B64">
        <w:t xml:space="preserve"> валюте центральные банки других стран накапливают и хранят резервы для международных расчетов</w:t>
      </w:r>
      <w:r w:rsidR="00CB3B64" w:rsidRPr="00CB3B64">
        <w:t xml:space="preserve">. </w:t>
      </w:r>
      <w:r w:rsidRPr="00CB3B64">
        <w:t>Для того чтобы та или иная нац</w:t>
      </w:r>
      <w:r w:rsidR="00C12283" w:rsidRPr="00CB3B64">
        <w:t>иональная</w:t>
      </w:r>
      <w:r w:rsidRPr="00CB3B64">
        <w:t xml:space="preserve"> валюта могла выступать в качестве резервной валюты, нужно чтобы данная страна занимала значительные позиции в мировой экономике, экспорте товаров и капиталов, в золотовалютных резервах</w:t>
      </w:r>
      <w:r w:rsidR="00CB3B64" w:rsidRPr="00CB3B64">
        <w:t>,</w:t>
      </w:r>
      <w:r w:rsidRPr="00CB3B64">
        <w:t xml:space="preserve"> что бы эта страна имела развитую сеть кредитно-банковских учреждений</w:t>
      </w:r>
      <w:r w:rsidR="00CB3B64" w:rsidRPr="00CB3B64">
        <w:t>,</w:t>
      </w:r>
      <w:r w:rsidRPr="00CB3B64">
        <w:t xml:space="preserve"> в </w:t>
      </w:r>
      <w:r w:rsidR="00CB3B64">
        <w:t>т.к</w:t>
      </w:r>
      <w:r w:rsidR="00CB3B64" w:rsidRPr="00CB3B64">
        <w:t xml:space="preserve"> </w:t>
      </w:r>
      <w:r w:rsidRPr="00CB3B64">
        <w:t>и за рубежом</w:t>
      </w:r>
      <w:r w:rsidR="00CB3B64" w:rsidRPr="00CB3B64">
        <w:t>,</w:t>
      </w:r>
      <w:r w:rsidRPr="00CB3B64">
        <w:t xml:space="preserve"> емкий рынок ссудных капиталов</w:t>
      </w:r>
      <w:r w:rsidR="00CB3B64" w:rsidRPr="00CB3B64">
        <w:t xml:space="preserve">. </w:t>
      </w:r>
      <w:r w:rsidRPr="00CB3B64">
        <w:t>Осуществляя валютную политику, государство проводит меры косвенного и прямого регулирования валютного курса</w:t>
      </w:r>
      <w:r w:rsidR="00CB3B64" w:rsidRPr="00CB3B64">
        <w:t xml:space="preserve">. </w:t>
      </w:r>
      <w:r w:rsidRPr="00CB3B64">
        <w:t>Косвенное воздействие на валютный курс связано с осуществлением мер направленных на стабилизацию денежно-кредитной и финансовой системы страны</w:t>
      </w:r>
      <w:r w:rsidR="00CB3B64" w:rsidRPr="00CB3B64">
        <w:t xml:space="preserve">. </w:t>
      </w:r>
      <w:r w:rsidRPr="00CB3B64">
        <w:t>Если центральный банк осуществляет мероприятие</w:t>
      </w:r>
      <w:r w:rsidR="00CB3B64" w:rsidRPr="00CB3B64">
        <w:t>,</w:t>
      </w:r>
      <w:r w:rsidRPr="00CB3B64">
        <w:t xml:space="preserve"> направленное на снижение инфляции</w:t>
      </w:r>
      <w:r w:rsidR="00CB3B64" w:rsidRPr="00CB3B64">
        <w:t xml:space="preserve">. </w:t>
      </w:r>
      <w:r w:rsidRPr="00CB3B64">
        <w:t>то это непременно скажется на обменном курсе нац</w:t>
      </w:r>
      <w:r w:rsidR="00C12283" w:rsidRPr="00CB3B64">
        <w:t>иональной</w:t>
      </w:r>
      <w:r w:rsidRPr="00CB3B64">
        <w:t xml:space="preserve"> валюты</w:t>
      </w:r>
      <w:r w:rsidR="00CB3B64" w:rsidRPr="00CB3B64">
        <w:t xml:space="preserve"> - </w:t>
      </w:r>
      <w:r w:rsidRPr="00CB3B64">
        <w:t>обменный курс будет стабилизироваться</w:t>
      </w:r>
      <w:r w:rsidR="00CB3B64" w:rsidRPr="00CB3B64">
        <w:t xml:space="preserve">.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Меры прямого регулирования валютного курса</w:t>
      </w:r>
      <w:r w:rsidR="00CB3B64" w:rsidRPr="00CB3B64">
        <w:t xml:space="preserve">: </w:t>
      </w:r>
    </w:p>
    <w:p w:rsidR="009D2BCF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Политика учетной ставки центрального банка</w:t>
      </w:r>
      <w:r w:rsidR="00CB3B64" w:rsidRPr="00CB3B64">
        <w:t xml:space="preserve">. </w:t>
      </w:r>
      <w:r w:rsidRPr="00CB3B64">
        <w:t xml:space="preserve">Повышая учетную ставку </w:t>
      </w:r>
      <w:r w:rsidR="00CB3B64" w:rsidRPr="00CB3B64">
        <w:t xml:space="preserve">(т.е. </w:t>
      </w:r>
      <w:r w:rsidRPr="00CB3B64">
        <w:t>процент который ЦБ взимает с коммерческих банков за предоставленный им кредит</w:t>
      </w:r>
      <w:r w:rsidR="00CB3B64" w:rsidRPr="00CB3B64">
        <w:t>),</w:t>
      </w:r>
      <w:r w:rsidRPr="00CB3B64">
        <w:t xml:space="preserve"> ЦБ прямо воздействует на валютный курс в сторону его повышения</w:t>
      </w:r>
      <w:r w:rsidR="00CB3B64" w:rsidRPr="00CB3B64">
        <w:t xml:space="preserve">. </w:t>
      </w:r>
      <w:r w:rsidRPr="00CB3B64">
        <w:t>Ведь при высоком проценте коммерческие банки берут меньше кредитов и меньше покупают иностранной валюты на внешних валютных рынках</w:t>
      </w:r>
      <w:r w:rsidR="00CB3B64" w:rsidRPr="00CB3B64">
        <w:t xml:space="preserve">. </w:t>
      </w:r>
      <w:r w:rsidRPr="00CB3B64">
        <w:t>А снижение спроса на валюту ведет к повышению обмен</w:t>
      </w:r>
      <w:r w:rsidR="00C12283" w:rsidRPr="00CB3B64">
        <w:t>ного курса национальной</w:t>
      </w:r>
      <w:r w:rsidRPr="00CB3B64">
        <w:t xml:space="preserve"> валюты</w:t>
      </w:r>
      <w:r w:rsidR="00CB3B64" w:rsidRPr="00CB3B64">
        <w:t xml:space="preserve">. </w:t>
      </w:r>
    </w:p>
    <w:p w:rsidR="00CB3B64" w:rsidRPr="00CB3B64" w:rsidRDefault="009D2BCF" w:rsidP="00CB3B64">
      <w:pPr>
        <w:widowControl w:val="0"/>
        <w:autoSpaceDE w:val="0"/>
        <w:autoSpaceDN w:val="0"/>
        <w:adjustRightInd w:val="0"/>
      </w:pPr>
      <w:r w:rsidRPr="00CB3B64">
        <w:t>Валютная интервенция</w:t>
      </w:r>
      <w:r w:rsidR="00CB3B64" w:rsidRPr="00CB3B64">
        <w:t xml:space="preserve">. </w:t>
      </w:r>
      <w:r w:rsidRPr="00CB3B64">
        <w:t>Это способ воздействия ЦБ страны на процессы формирования курса своей валюты на международном валютном рынке</w:t>
      </w:r>
      <w:r w:rsidR="00CB3B64" w:rsidRPr="00CB3B64">
        <w:t xml:space="preserve">. </w:t>
      </w:r>
      <w:r w:rsidRPr="00CB3B64">
        <w:t>Валютная интервенция осуществляется путем купли-продажи иностранной валюты имеющейся в резервах ЦБ</w:t>
      </w:r>
      <w:r w:rsidR="00CB3B64" w:rsidRPr="00CB3B64">
        <w:t xml:space="preserve">. </w:t>
      </w:r>
      <w:r w:rsidRPr="00CB3B64">
        <w:t>Для повышения курса своей нац</w:t>
      </w:r>
      <w:r w:rsidR="00C12283" w:rsidRPr="00CB3B64">
        <w:t>иональной</w:t>
      </w:r>
      <w:r w:rsidRPr="00CB3B64">
        <w:t xml:space="preserve"> валюты ЦБ продает определенную сумму иностранной валюты против нац</w:t>
      </w:r>
      <w:r w:rsidR="00C12283" w:rsidRPr="00CB3B64">
        <w:t>иональной</w:t>
      </w:r>
      <w:r w:rsidRPr="00CB3B64">
        <w:t xml:space="preserve"> для понижения курса своей валюты покупает иностранную валюту в обмен на национальную</w:t>
      </w:r>
      <w:r w:rsidR="00CB3B64" w:rsidRPr="00CB3B64">
        <w:t xml:space="preserve">. </w:t>
      </w:r>
    </w:p>
    <w:p w:rsidR="00904CCD" w:rsidRDefault="00904CCD" w:rsidP="00CB3B64">
      <w:pPr>
        <w:widowControl w:val="0"/>
        <w:autoSpaceDE w:val="0"/>
        <w:autoSpaceDN w:val="0"/>
        <w:adjustRightInd w:val="0"/>
      </w:pPr>
    </w:p>
    <w:p w:rsidR="00445BCC" w:rsidRPr="00CB3B64" w:rsidRDefault="00CB3B64" w:rsidP="00904CCD">
      <w:pPr>
        <w:pStyle w:val="2"/>
      </w:pPr>
      <w:bookmarkStart w:id="11" w:name="_Toc227268731"/>
      <w:r>
        <w:t>3.2</w:t>
      </w:r>
      <w:r w:rsidR="00904CCD">
        <w:t xml:space="preserve"> </w:t>
      </w:r>
      <w:r w:rsidR="009D2BCF" w:rsidRPr="00CB3B64">
        <w:t>Валютное регулирование и валютный контроль в РФ</w:t>
      </w:r>
      <w:bookmarkEnd w:id="11"/>
    </w:p>
    <w:p w:rsidR="00904CCD" w:rsidRDefault="00904CCD" w:rsidP="00CB3B64">
      <w:pPr>
        <w:widowControl w:val="0"/>
        <w:autoSpaceDE w:val="0"/>
        <w:autoSpaceDN w:val="0"/>
        <w:adjustRightInd w:val="0"/>
      </w:pP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Система валютного регулирования и контроля предназначена, обобщенно говоря, для того, чтобы оградить слабую национальную валюту от потенциально опасного для нее внешнего финансового мира</w:t>
      </w:r>
      <w:r w:rsidR="00CB3B64" w:rsidRPr="00CB3B64">
        <w:t xml:space="preserve">. </w:t>
      </w:r>
      <w:r w:rsidRPr="00CB3B64">
        <w:t>В странах с сильной валютой (доллар, евро</w:t>
      </w:r>
      <w:r w:rsidR="00CB3B64" w:rsidRPr="00CB3B64">
        <w:t xml:space="preserve">) </w:t>
      </w:r>
      <w:r w:rsidRPr="00CB3B64">
        <w:t>валютный контроль вообще отсутствует</w:t>
      </w:r>
      <w:r w:rsidR="00CB3B64" w:rsidRPr="00CB3B64">
        <w:t xml:space="preserve">. </w:t>
      </w:r>
      <w:r w:rsidRPr="00CB3B64">
        <w:t>В странах со слабой валютой он, наоборот, максимально жесткий</w:t>
      </w:r>
      <w:r w:rsidR="00CB3B64" w:rsidRPr="00CB3B64">
        <w:t xml:space="preserve">. </w:t>
      </w:r>
      <w:r w:rsidRPr="00CB3B64">
        <w:t>Россия находится в процессе либерализации валютного законодательства, и есть шанс, что в обозримом будущем рубль усилится настолько, что валютное регулирование можно будет свести к минимуму или вообще упразднить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 настоящее время, однако, в России действует довольно жесткая система регулирования валютных операций</w:t>
      </w:r>
      <w:r w:rsidR="00CB3B64" w:rsidRPr="00CB3B64">
        <w:t xml:space="preserve">. </w:t>
      </w:r>
      <w:r w:rsidRPr="00CB3B64">
        <w:t>Суть ее состоит в том, чтобы воздвигнуть своего рода барьер между рублевой зоной и внешними финансовыми системами, с целью воспрепятствовать бесконтрольному оттоку капитала за границу</w:t>
      </w:r>
      <w:r w:rsidR="00CB3B64" w:rsidRPr="00CB3B64">
        <w:t xml:space="preserve">. </w:t>
      </w:r>
      <w:r w:rsidRPr="00CB3B64">
        <w:t>Для этого резиденты России ограничиваются в их операциях с валютой, а нерезиденты</w:t>
      </w:r>
      <w:r w:rsidR="00CB3B64" w:rsidRPr="00CB3B64">
        <w:t xml:space="preserve"> - </w:t>
      </w:r>
      <w:r w:rsidRPr="00CB3B64">
        <w:t>в операциях с рублями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Операции российских резидентов с валютой и валютными ценностями строго регламентированы</w:t>
      </w:r>
      <w:r w:rsidR="00CB3B64" w:rsidRPr="00CB3B64">
        <w:t xml:space="preserve">. </w:t>
      </w:r>
      <w:r w:rsidRPr="00CB3B64">
        <w:t>Валютные операции подразделяются на текущие (прежде всего сюда относятся операции, связанные с экспортом и импортом, а также некоторые неторговые операции</w:t>
      </w:r>
      <w:r w:rsidR="00CB3B64" w:rsidRPr="00CB3B64">
        <w:t xml:space="preserve">) </w:t>
      </w:r>
      <w:r w:rsidRPr="00CB3B64">
        <w:t>и капитальные (прежде всего, связанные с зарубежными инвестициями и другими финансовыми операциями</w:t>
      </w:r>
      <w:r w:rsidR="00CB3B64" w:rsidRPr="00CB3B64">
        <w:t xml:space="preserve">). </w:t>
      </w:r>
      <w:r w:rsidRPr="00CB3B64">
        <w:t>Текущие операции проводятся резидентами без ограничений</w:t>
      </w:r>
      <w:r w:rsidR="00CB3B64" w:rsidRPr="00CB3B64">
        <w:t xml:space="preserve"> - </w:t>
      </w:r>
      <w:r w:rsidRPr="00CB3B64">
        <w:t>этого требует 8-я статья Устава МВФ, к которой Россия присоединилась в 1996 г</w:t>
      </w:r>
      <w:r w:rsidR="00CB3B64" w:rsidRPr="00CB3B64">
        <w:t xml:space="preserve">. </w:t>
      </w:r>
      <w:r w:rsidRPr="00CB3B64">
        <w:t>А вот на каждую капитальную операцию требуется, вообще говоря, особое разрешение Центрального банка РФ (ЦБР</w:t>
      </w:r>
      <w:r w:rsidR="00CB3B64" w:rsidRPr="00CB3B64">
        <w:t>),</w:t>
      </w:r>
      <w:r w:rsidRPr="00CB3B64">
        <w:t xml:space="preserve"> если только иное не предусмотрено законом или нормативными актами самого ЦБР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"Без ограничений" не означает, что текущие операции происходят без контроля со стороны государства</w:t>
      </w:r>
      <w:r w:rsidR="00CB3B64" w:rsidRPr="00CB3B64">
        <w:t xml:space="preserve">. </w:t>
      </w:r>
      <w:r w:rsidRPr="00CB3B64">
        <w:t>Напротив, существует целая система правил, связанных с приобретением валюты для импорта товаров и оплаты услуг иностранных поставщиков, а также с репатриацией экспортной валютной выручки и ее обязательной (частичной</w:t>
      </w:r>
      <w:r w:rsidR="00CB3B64" w:rsidRPr="00CB3B64">
        <w:t xml:space="preserve">) </w:t>
      </w:r>
      <w:r w:rsidRPr="00CB3B64">
        <w:t>продажей</w:t>
      </w:r>
      <w:r w:rsidR="00CB3B64" w:rsidRPr="00CB3B64">
        <w:t xml:space="preserve">. </w:t>
      </w:r>
      <w:r w:rsidRPr="00CB3B64">
        <w:t>За соблюдением правил зорко следит ЦБР (орган валютного контроля</w:t>
      </w:r>
      <w:r w:rsidR="00CB3B64" w:rsidRPr="00CB3B64">
        <w:t xml:space="preserve">) </w:t>
      </w:r>
      <w:r w:rsidRPr="00CB3B64">
        <w:t>с помощью уполномоченных банков (агентов валютного контроля</w:t>
      </w:r>
      <w:r w:rsidR="00CB3B64" w:rsidRPr="00CB3B64">
        <w:t xml:space="preserve">). </w:t>
      </w:r>
      <w:r w:rsidRPr="00CB3B64">
        <w:t>Разумеется, подлежат контролю и разрешенные капитальные операции</w:t>
      </w:r>
      <w:r w:rsidR="00CB3B64" w:rsidRPr="00CB3B64">
        <w:t xml:space="preserve">. </w:t>
      </w:r>
      <w:r w:rsidRPr="00CB3B64">
        <w:t>Контроль осуществляется прежде всего за операциями по валютным банковским счетам резидентов, причем режимы счетов различаются в зависимости от их назначения (текущий, транзитный, специальный транзитный</w:t>
      </w:r>
      <w:r w:rsidR="00CB3B64" w:rsidRPr="00CB3B64">
        <w:t xml:space="preserve">). </w:t>
      </w:r>
      <w:r w:rsidRPr="00CB3B64">
        <w:t>Тот же ЦБР регламентирует и открытие счетов резидентов за границей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Что касается нерезидентов, их валютные операции, вообще говоря, также попадают под российское валютное регулирование, но, естественно, только когда они совершаются в России</w:t>
      </w:r>
      <w:r w:rsidR="00CB3B64" w:rsidRPr="00CB3B64">
        <w:t xml:space="preserve">. </w:t>
      </w:r>
      <w:r w:rsidRPr="00CB3B64">
        <w:t>Однако валютные счета нерезидентов в России не регулируются так, как в случае резидентов,</w:t>
      </w:r>
      <w:r w:rsidR="00CB3B64" w:rsidRPr="00CB3B64">
        <w:t xml:space="preserve"> - </w:t>
      </w:r>
      <w:r w:rsidRPr="00CB3B64">
        <w:t>можно сказать, что эти счета работают "в офшорном режиме"</w:t>
      </w:r>
      <w:r w:rsidR="00CB3B64" w:rsidRPr="00CB3B64">
        <w:t xml:space="preserve">. </w:t>
      </w:r>
      <w:r w:rsidRPr="00CB3B64">
        <w:t>Регулирование же прежде всего происходит на уровне рублевых счетов нерезидентов в российских банках</w:t>
      </w:r>
      <w:r w:rsidR="00CB3B64" w:rsidRPr="00CB3B64">
        <w:t xml:space="preserve">. </w:t>
      </w:r>
      <w:r w:rsidRPr="00CB3B64">
        <w:t>Эти счета бывают трех типов</w:t>
      </w:r>
      <w:r w:rsidR="00CB3B64" w:rsidRPr="00CB3B64">
        <w:t xml:space="preserve">: </w:t>
      </w:r>
      <w:r w:rsidRPr="00CB3B64">
        <w:t>типа "К" или конвертируемый (в частности, только с него можно приобретать акции российских предприятий, через него же свободно покупается и продается валюта</w:t>
      </w:r>
      <w:r w:rsidR="00CB3B64" w:rsidRPr="00CB3B64">
        <w:t>),</w:t>
      </w:r>
      <w:r w:rsidRPr="00CB3B64">
        <w:t xml:space="preserve"> типа "Н" или неконвертируемый (в частности, только на него можно получать рублевые кредиты</w:t>
      </w:r>
      <w:r w:rsidR="00CB3B64" w:rsidRPr="00CB3B64">
        <w:t xml:space="preserve">) </w:t>
      </w:r>
      <w:r w:rsidRPr="00CB3B64">
        <w:t>и типа "Ф" или счет физического лица</w:t>
      </w:r>
      <w:r w:rsidR="00CB3B64" w:rsidRPr="00CB3B64">
        <w:t xml:space="preserve">. </w:t>
      </w:r>
      <w:r w:rsidRPr="00CB3B64">
        <w:t>Рублевые операции резидентов с нерезидентами формально отнесены к валютным операциям, но осуществляются они без ограничений, важно лишь соблюдать режим рублевого счета нерезидента (то есть проводить по счету только разрешенные его режимом операции</w:t>
      </w:r>
      <w:r w:rsidR="00CB3B64" w:rsidRPr="00CB3B64">
        <w:t xml:space="preserve">). </w:t>
      </w:r>
      <w:r w:rsidRPr="00CB3B64">
        <w:t>Соблюдение режима опять же контролирует ЦБР с помощью российских банков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Наконец, государство в лице ЦБР устанавливает и правила функционирования внутреннего валютного рынка России</w:t>
      </w:r>
      <w:r w:rsidR="00CB3B64" w:rsidRPr="00CB3B64">
        <w:t xml:space="preserve">. </w:t>
      </w:r>
      <w:r w:rsidRPr="00CB3B64">
        <w:t>Сюда относятся правила продажи валюты, в том числе обязательной продажи части валютной выручки при экспорте, и ее приобретения, в том числе для осуществления импорта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Такова в общих чертах система валютного регулирования и контроля в России, некоторые детали которой мы рассмотрим далее</w:t>
      </w:r>
      <w:r w:rsidR="00CB3B64" w:rsidRPr="00CB3B64">
        <w:t xml:space="preserve">. </w:t>
      </w:r>
      <w:r w:rsidRPr="00CB3B64">
        <w:t>Она находится в процессе постоянной либерализации, то есть все больше и больше видов валютных операций попадают в разряд разрешенных</w:t>
      </w:r>
      <w:r w:rsidR="00CB3B64" w:rsidRPr="00CB3B64">
        <w:t xml:space="preserve">. </w:t>
      </w:r>
      <w:r w:rsidRPr="00CB3B64">
        <w:t>Более того, уже с начала 2003 г</w:t>
      </w:r>
      <w:r w:rsidR="00CB3B64" w:rsidRPr="00CB3B64">
        <w:t xml:space="preserve">. </w:t>
      </w:r>
      <w:r w:rsidRPr="00CB3B64">
        <w:t>на рассмотрении Думы находится правительственный проект нового закона о валютном регулировании, радикально изменяющий всю эту систему</w:t>
      </w:r>
      <w:r w:rsidR="00CB3B64" w:rsidRPr="00CB3B64">
        <w:t xml:space="preserve">. </w:t>
      </w:r>
      <w:r w:rsidRPr="00CB3B64">
        <w:t>Согласно законопроекту, не только текущие, но и капитальные валютные операции будут проводиться резидентами без особых разрешений (в уведомительном порядке</w:t>
      </w:r>
      <w:r w:rsidR="00CB3B64" w:rsidRPr="00CB3B64">
        <w:t xml:space="preserve">). </w:t>
      </w:r>
      <w:r w:rsidRPr="00CB3B64">
        <w:t>Однако эти операции могут быть ограничены обязательным депонированием (на определенный срок</w:t>
      </w:r>
      <w:r w:rsidR="00CB3B64" w:rsidRPr="00CB3B64">
        <w:t xml:space="preserve">) </w:t>
      </w:r>
      <w:r w:rsidRPr="00CB3B64">
        <w:t>на специальных счетах средств в размере, пропорциональном сумме операции</w:t>
      </w:r>
      <w:r w:rsidR="00CB3B64" w:rsidRPr="00CB3B64">
        <w:t xml:space="preserve">. </w:t>
      </w:r>
      <w:r w:rsidRPr="00CB3B64">
        <w:t>Обязательная продажа части валютной выручки, впрочем, в законопроекте сохранена</w:t>
      </w:r>
      <w:r w:rsidR="00CB3B64" w:rsidRPr="00CB3B64">
        <w:t xml:space="preserve">. </w:t>
      </w:r>
      <w:r w:rsidRPr="00CB3B64">
        <w:t>Предполагается, что указанные ограничения будут действовать только до 1 января 2007 года</w:t>
      </w:r>
      <w:r w:rsidR="00CB3B64" w:rsidRPr="00CB3B64">
        <w:t xml:space="preserve">. </w:t>
      </w:r>
      <w:r w:rsidRPr="00CB3B64">
        <w:t>Впрочем, принятие нового закона пока затягивается</w:t>
      </w:r>
      <w:r w:rsidR="00CB3B64">
        <w:t>...</w:t>
      </w:r>
      <w:r w:rsidR="00CB3B64" w:rsidRPr="00CB3B64">
        <w:t xml:space="preserve">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Закон "О валютном регулировании и валютном контроле"</w:t>
      </w:r>
      <w:r w:rsidR="00904CCD">
        <w:t>: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Пока же основой валютного законодательства России служит Закон "О валютном регулировании и валютном контроле", принятый еще в 1992 г</w:t>
      </w:r>
      <w:r w:rsidR="00CB3B64" w:rsidRPr="00CB3B64">
        <w:t>.,</w:t>
      </w:r>
      <w:r w:rsidRPr="00CB3B64">
        <w:t xml:space="preserve"> с многочисленными последующими изменениями и дополнениями (далее</w:t>
      </w:r>
      <w:r w:rsidR="00CB3B64" w:rsidRPr="00CB3B64">
        <w:t xml:space="preserve"> - </w:t>
      </w:r>
      <w:r w:rsidRPr="00CB3B64">
        <w:t>"Закон"</w:t>
      </w:r>
      <w:r w:rsidR="00CB3B64" w:rsidRPr="00CB3B64">
        <w:t xml:space="preserve">). </w:t>
      </w:r>
      <w:r w:rsidRPr="00CB3B64">
        <w:t>Закон носит "рамочный" характер, чем и объясняется его долголетие</w:t>
      </w:r>
      <w:r w:rsidR="00CB3B64" w:rsidRPr="00CB3B64">
        <w:t xml:space="preserve">. </w:t>
      </w:r>
      <w:r w:rsidRPr="00CB3B64">
        <w:t>Это значит, что, помимо определения важнейших терминов, он содержит преимущественно отсылочные нормы, предоставляющие полномочия органам валютного регулирования, то есть прежде всего ЦБР</w:t>
      </w:r>
      <w:r w:rsidR="00CB3B64" w:rsidRPr="00CB3B64">
        <w:t xml:space="preserve">. </w:t>
      </w:r>
      <w:r w:rsidRPr="00CB3B64">
        <w:t>На основании этих полномочий ЦБР затем издает (самостоятельно или совместно с иными ведомствами</w:t>
      </w:r>
      <w:r w:rsidR="00CB3B64" w:rsidRPr="00CB3B64">
        <w:t xml:space="preserve">) </w:t>
      </w:r>
      <w:r w:rsidRPr="00CB3B64">
        <w:t>все основные документы, относящиеся к валютному регулированию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Сразу отметим, что здесь и далее мы не ставим своей целью исчерпывающее изложение содержания данного закона и других нормативных актов</w:t>
      </w:r>
      <w:r w:rsidR="00CB3B64" w:rsidRPr="00CB3B64">
        <w:t xml:space="preserve">. </w:t>
      </w:r>
      <w:r w:rsidRPr="00CB3B64">
        <w:t>Мы приводим лишь их основные положения, описываем место данного документа в общей системе нормативных актов, а также анализируем некоторые связанные с документом сложные вопросы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Приведем (в сокращенном виде</w:t>
      </w:r>
      <w:r w:rsidR="00CB3B64" w:rsidRPr="00CB3B64">
        <w:t xml:space="preserve">) </w:t>
      </w:r>
      <w:r w:rsidRPr="00CB3B64">
        <w:t>некоторые важнейши</w:t>
      </w:r>
      <w:r w:rsidR="00C12283" w:rsidRPr="00CB3B64">
        <w:t>е определения, даваемые Законом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Резиденты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физические лица с постоянным местожительством в РФ (в том числе временно находящиеся вне РФ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юридические лица РФ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предприятия и организации РФ без статуса юридического лица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>диппредставительства РФ за рубежом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5</w:t>
      </w:r>
      <w:r w:rsidR="00CB3B64" w:rsidRPr="00CB3B64">
        <w:t xml:space="preserve">) </w:t>
      </w:r>
      <w:r w:rsidRPr="00CB3B64">
        <w:t>представительства резидентов (пп</w:t>
      </w:r>
      <w:r w:rsidR="00CB3B64">
        <w:t>.2</w:t>
      </w:r>
      <w:r w:rsidRPr="00CB3B64">
        <w:t>-3</w:t>
      </w:r>
      <w:r w:rsidR="00CB3B64" w:rsidRPr="00CB3B64">
        <w:t xml:space="preserve">) </w:t>
      </w:r>
      <w:r w:rsidRPr="00CB3B64">
        <w:t>за рубежом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Нерезиденты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физические лица с постоянным местожительством вне РФ (в том числе временно находящиеся в РФ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юридические лица иностранных государств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предприятия и организации иностранных государств без статуса юридического лица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>зарубежные диппредставительства в РФ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5</w:t>
      </w:r>
      <w:r w:rsidR="00CB3B64" w:rsidRPr="00CB3B64">
        <w:t xml:space="preserve">) </w:t>
      </w:r>
      <w:r w:rsidRPr="00CB3B64">
        <w:t>международные организации и их представительства в РФ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6</w:t>
      </w:r>
      <w:r w:rsidR="00CB3B64" w:rsidRPr="00CB3B64">
        <w:t xml:space="preserve">) </w:t>
      </w:r>
      <w:r w:rsidRPr="00CB3B64">
        <w:t>представительства нерезидентов (пп</w:t>
      </w:r>
      <w:r w:rsidR="00CB3B64">
        <w:t>.2</w:t>
      </w:r>
      <w:r w:rsidRPr="00CB3B64">
        <w:t>-3</w:t>
      </w:r>
      <w:r w:rsidR="00CB3B64" w:rsidRPr="00CB3B64">
        <w:t xml:space="preserve">) </w:t>
      </w:r>
      <w:r w:rsidRPr="00CB3B64">
        <w:t>в РФ</w:t>
      </w:r>
      <w:r w:rsidR="00CB3B64" w:rsidRPr="00CB3B64">
        <w:t xml:space="preserve">. </w:t>
      </w:r>
    </w:p>
    <w:p w:rsidR="00D322D9" w:rsidRPr="00CB3B64" w:rsidRDefault="00D219B1" w:rsidP="00CB3B64">
      <w:pPr>
        <w:widowControl w:val="0"/>
        <w:autoSpaceDE w:val="0"/>
        <w:autoSpaceDN w:val="0"/>
        <w:adjustRightInd w:val="0"/>
      </w:pPr>
      <w:r w:rsidRPr="00CB3B64">
        <w:t>Отмечу</w:t>
      </w:r>
      <w:r w:rsidR="00D322D9" w:rsidRPr="00CB3B64">
        <w:t>, что в случае физического лица понятие резидента для целей валютного законодательства не совпадает ни с понятием резидента для налоговых целей, ни с понятием гражданина РФ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Уполномоченные банки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Банки и другие кредитные учреждения, получившие валютную лицензию ЦБР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Иностранная валюта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иностранные денежные знаки (наличная валюта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средства на счетах в иностранных денежных единицах (безналичная валюта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Валютные ценности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иностранная валюта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ценные бумаги в иностранной валюте (включая акции, облигации, чеки, векселя, производные бумаги, опционы, долговые обязательства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драгоценные металлы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>природные драгоценные камни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Валютные операции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операции, связанные с переходом прав на валютные ценности (в том числе любые платежи в валюте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ввоз в РФ и вывоз из РФ валютных ценностей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международные денежные переводы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>расчеты в рублях между резидентами и нерезидентами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Конечно, четвертый из видов операций лишь формально можно отнести к валютным</w:t>
      </w:r>
      <w:r w:rsidR="00CB3B64" w:rsidRPr="00CB3B64">
        <w:t xml:space="preserve">: </w:t>
      </w:r>
      <w:r w:rsidRPr="00CB3B64">
        <w:t>расчеты-то производятся в рублях</w:t>
      </w:r>
      <w:r w:rsidR="00CB3B64" w:rsidRPr="00CB3B64">
        <w:t xml:space="preserve">!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Операции с иностранной валютой и ценными бумагами в иностранной валюте делятся на текущие и капитальные (точнее, согласно Закону, "связанные с движением капитала"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Текущие валютные операции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расчеты в валюте по экспорту и импорту (отсрочка платежа в РФ или поставки в РФ</w:t>
      </w:r>
      <w:r w:rsidR="00CB3B64" w:rsidRPr="00CB3B64">
        <w:t xml:space="preserve"> - </w:t>
      </w:r>
      <w:r w:rsidRPr="00CB3B64">
        <w:t>не более 90 дней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финансовые кредиты на срок до 180 дней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выплаты процентов и дивидендов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 xml:space="preserve">некоторые переводы неторгового характера (включая выплату зарплаты, командировочных расходов, оплату обучения и лечения за рубежом и </w:t>
      </w:r>
      <w:r w:rsidR="00CB3B64">
        <w:t>др.)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Список текущих операций</w:t>
      </w:r>
      <w:r w:rsidR="00CB3B64" w:rsidRPr="00CB3B64">
        <w:t xml:space="preserve"> - </w:t>
      </w:r>
      <w:r w:rsidRPr="00CB3B64">
        <w:t>закрытый</w:t>
      </w:r>
      <w:r w:rsidR="00CB3B64" w:rsidRPr="00CB3B64">
        <w:t xml:space="preserve">. </w:t>
      </w:r>
      <w:r w:rsidRPr="00CB3B64">
        <w:t>Расширять его имеет право Правительство РФ (но не ЦБР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Валютные операции, связанные с движением капитала</w:t>
      </w:r>
      <w:r w:rsidR="00CB3B64" w:rsidRPr="00CB3B64">
        <w:t xml:space="preserve">: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1</w:t>
      </w:r>
      <w:r w:rsidR="00CB3B64" w:rsidRPr="00CB3B64">
        <w:t xml:space="preserve">) </w:t>
      </w:r>
      <w:r w:rsidRPr="00CB3B64">
        <w:t>прямые инвестиции (вложения в уставный капитал предприятия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2</w:t>
      </w:r>
      <w:r w:rsidR="00CB3B64" w:rsidRPr="00CB3B64">
        <w:t xml:space="preserve">) </w:t>
      </w:r>
      <w:r w:rsidRPr="00CB3B64">
        <w:t>портфельные инвестиции (приобретение ценных бумаг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3</w:t>
      </w:r>
      <w:r w:rsidR="00CB3B64" w:rsidRPr="00CB3B64">
        <w:t xml:space="preserve">) </w:t>
      </w:r>
      <w:r w:rsidRPr="00CB3B64">
        <w:t>переводы в оплату прав на недвижимость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4</w:t>
      </w:r>
      <w:r w:rsidR="00CB3B64" w:rsidRPr="00CB3B64">
        <w:t xml:space="preserve">) </w:t>
      </w:r>
      <w:r w:rsidRPr="00CB3B64">
        <w:t>отсрочка более чем на 90 дней платежа при экспорте (или, соответственно, поставки при импорте</w:t>
      </w:r>
      <w:r w:rsidR="00CB3B64" w:rsidRPr="00CB3B64">
        <w:t xml:space="preserve">);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5</w:t>
      </w:r>
      <w:r w:rsidR="00CB3B64" w:rsidRPr="00CB3B64">
        <w:t xml:space="preserve">) </w:t>
      </w:r>
      <w:r w:rsidRPr="00CB3B64">
        <w:t>финансовые кредиты на срок более 180 дней</w:t>
      </w:r>
      <w:r w:rsidR="00CB3B64" w:rsidRPr="00CB3B64">
        <w:t xml:space="preserve">;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6</w:t>
      </w:r>
      <w:r w:rsidR="00CB3B64" w:rsidRPr="00CB3B64">
        <w:t xml:space="preserve">) </w:t>
      </w:r>
      <w:r w:rsidRPr="00CB3B64">
        <w:t>все иные валютные операции, не являющиеся текущими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Таким образом, если валютный платеж за экспортируемый товар (а равно за работу, услугу, интеллектуальную собственность</w:t>
      </w:r>
      <w:r w:rsidR="00CB3B64" w:rsidRPr="00CB3B64">
        <w:t xml:space="preserve">) </w:t>
      </w:r>
      <w:r w:rsidRPr="00CB3B64">
        <w:t>получен не позднее, чем через 90 дней после поставки, то это текущая операция, а если позднее</w:t>
      </w:r>
      <w:r w:rsidR="00CB3B64" w:rsidRPr="00CB3B64">
        <w:t xml:space="preserve"> - </w:t>
      </w:r>
      <w:r w:rsidRPr="00CB3B64">
        <w:t>уже капитальная (поскольку она фактически эквивалентна кредитованию нерезидента</w:t>
      </w:r>
      <w:r w:rsidR="00CB3B64" w:rsidRPr="00CB3B64">
        <w:t xml:space="preserve">). </w:t>
      </w:r>
      <w:r w:rsidRPr="00CB3B64">
        <w:t>При импорте, соответственно, наоборот</w:t>
      </w:r>
      <w:r w:rsidR="00CB3B64" w:rsidRPr="00CB3B64">
        <w:t xml:space="preserve">: </w:t>
      </w:r>
      <w:r w:rsidRPr="00CB3B64">
        <w:t>для признания операции текущей в течение 90 дней после оплаты должна быть произведена поставка "эквивалента" в РФ</w:t>
      </w:r>
      <w:r w:rsidR="00CB3B64" w:rsidRPr="00CB3B64">
        <w:t xml:space="preserve">. </w:t>
      </w:r>
    </w:p>
    <w:p w:rsidR="00CB3B64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Основным органом валютного регулирования Закон называет ЦБР</w:t>
      </w:r>
      <w:r w:rsidR="00CB3B64" w:rsidRPr="00CB3B64">
        <w:t xml:space="preserve">. </w:t>
      </w:r>
      <w:r w:rsidRPr="00CB3B64">
        <w:t xml:space="preserve">Именно ЦБР издает обязательные к исполнению нормативные акты в данной сфере, определяет порядок обращения в России иностранной валюты и </w:t>
      </w:r>
      <w:r w:rsidR="00CB3B64">
        <w:t>т.п.</w:t>
      </w:r>
      <w:r w:rsidR="00CB3B64" w:rsidRPr="00CB3B64">
        <w:t xml:space="preserve">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Валютное регулирование следует отличать от валютного контроля, понимаемого как совокупность мер по обеспечению соблюдения законодательства при проведении валютных операций</w:t>
      </w:r>
      <w:r w:rsidR="00CB3B64" w:rsidRPr="00CB3B64">
        <w:t xml:space="preserve">. </w:t>
      </w:r>
      <w:r w:rsidRPr="00CB3B64">
        <w:t>Такие меры осуществляются Правительством РФ, органами и агентами валютного контроля</w:t>
      </w:r>
      <w:r w:rsidR="00CB3B64" w:rsidRPr="00CB3B64">
        <w:t xml:space="preserve">. </w:t>
      </w:r>
      <w:r w:rsidRPr="00CB3B64">
        <w:t>На практике это означает, что резиденты обязаны предоставлять определенные документы для подтверждения законности своих валютных операций, а органы и агенты валютного контроля должны эти документы проверять</w:t>
      </w:r>
      <w:r w:rsidR="00CB3B64" w:rsidRPr="00CB3B64">
        <w:t xml:space="preserve">. </w:t>
      </w:r>
      <w:r w:rsidRPr="00CB3B64">
        <w:t>Органами валютного контроля, согласно Закону, являются ЦБР, а также неназванные "федеральные органы исполнительной власти" (фактически это Государственный таможенный комитет и Министерство финансов</w:t>
      </w:r>
      <w:r w:rsidR="00CB3B64" w:rsidRPr="00CB3B64">
        <w:t>),</w:t>
      </w:r>
      <w:r w:rsidRPr="00CB3B64">
        <w:t xml:space="preserve"> а агентами</w:t>
      </w:r>
      <w:r w:rsidR="00CB3B64" w:rsidRPr="00CB3B64">
        <w:t xml:space="preserve"> - </w:t>
      </w:r>
      <w:r w:rsidRPr="00CB3B64">
        <w:t>уполномоченные банки, подотчетные ЦБР, и другие организации, в соответствии с действующим законодательством</w:t>
      </w:r>
      <w:r w:rsidR="00CB3B64" w:rsidRPr="00CB3B64">
        <w:t xml:space="preserve">. </w:t>
      </w:r>
      <w:r w:rsidRPr="00CB3B64">
        <w:t>Именно на российские банки приходится львиная доля контрольных функций в отношении валютных операций российских резидентов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Общий принцип, заложенный в Закон</w:t>
      </w:r>
      <w:r w:rsidR="00CB3B64" w:rsidRPr="00CB3B64">
        <w:t xml:space="preserve"> - </w:t>
      </w:r>
      <w:r w:rsidRPr="00CB3B64">
        <w:t>"запрещено все, что не разрешено"</w:t>
      </w:r>
      <w:r w:rsidR="00CB3B64" w:rsidRPr="00CB3B64">
        <w:t xml:space="preserve">. </w:t>
      </w:r>
      <w:r w:rsidRPr="00CB3B64">
        <w:t>Это значит, что резиденты могут производить только те валютные операции, которые предусмотрены федеральным законом или нормативными актами ЦБР, либо на которые у них имеется особое разрешение ЦБР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Согласно Закону, российскими резидентами без ограничений проводятся все текущие валютные операции</w:t>
      </w:r>
      <w:r w:rsidR="00CB3B64" w:rsidRPr="00CB3B64">
        <w:t xml:space="preserve">. </w:t>
      </w:r>
      <w:r w:rsidRPr="00CB3B64">
        <w:t>Кроме того, непосредственно в Законе разрешены и некоторые виды капитальных операций, включая ряд случаев допустимой отсрочки платежа свыше 90 дней (об этом чуть ниже</w:t>
      </w:r>
      <w:r w:rsidR="00CB3B64" w:rsidRPr="00CB3B64">
        <w:t>),</w:t>
      </w:r>
      <w:r w:rsidRPr="00CB3B64">
        <w:t xml:space="preserve"> а также валютные платежи физических лиц за границу за приобретаемые ими ценные бумаги (но не более 75 тыс</w:t>
      </w:r>
      <w:r w:rsidR="00CB3B64" w:rsidRPr="00CB3B64">
        <w:t xml:space="preserve">. </w:t>
      </w:r>
      <w:r w:rsidRPr="00CB3B64">
        <w:t>долл</w:t>
      </w:r>
      <w:r w:rsidR="00CB3B64" w:rsidRPr="00CB3B64">
        <w:t xml:space="preserve">. </w:t>
      </w:r>
      <w:r w:rsidRPr="00CB3B64">
        <w:t>в год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Все прочие капитальные операции проводятся в порядке, определяемом ЦБР</w:t>
      </w:r>
      <w:r w:rsidR="00CB3B64" w:rsidRPr="00CB3B64">
        <w:t xml:space="preserve">. </w:t>
      </w:r>
      <w:r w:rsidRPr="00CB3B64">
        <w:t>Это значит, что какие-то их виды могут быть разрешены нормативным актом ЦБР (где обычно устанавливается и порядок их проведения</w:t>
      </w:r>
      <w:r w:rsidR="00CB3B64" w:rsidRPr="00CB3B64">
        <w:t xml:space="preserve">). </w:t>
      </w:r>
      <w:r w:rsidRPr="00CB3B64">
        <w:t>Все же остальные капитальные операции требуют особого разрешения ЦБР (отдельное разрешение на каждую операцию</w:t>
      </w:r>
      <w:r w:rsidR="00CB3B64" w:rsidRPr="00CB3B64">
        <w:t xml:space="preserve">!). </w:t>
      </w:r>
      <w:r w:rsidRPr="00CB3B64">
        <w:t>По важнейшим видам таких операций (например, зарубежные инвестиции</w:t>
      </w:r>
      <w:r w:rsidR="00CB3B64" w:rsidRPr="00CB3B64">
        <w:t xml:space="preserve">) </w:t>
      </w:r>
      <w:r w:rsidRPr="00CB3B64">
        <w:t>также принимаются нормативные акты ЦБР, определяющие порядок получения самих разрешений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Что касается регулирования внутреннего валютного рынка России, Закон устанавливает, что резиденты имеют право покупать валюту в порядке и на цели, определяемые ЦБР</w:t>
      </w:r>
      <w:r w:rsidR="00CB3B64" w:rsidRPr="00CB3B64">
        <w:t xml:space="preserve">. </w:t>
      </w:r>
      <w:r w:rsidRPr="00CB3B64">
        <w:t>Покупка и продажа валюты допускается только через уполномоченные банки</w:t>
      </w:r>
      <w:r w:rsidR="00CB3B64" w:rsidRPr="00CB3B64">
        <w:t xml:space="preserve">. </w:t>
      </w:r>
      <w:r w:rsidRPr="00CB3B64">
        <w:t>При этом, согласно Закону, ЦБР имеет право определять предел отклонения курсов покупки и продажи валюты, а также самостоятельно проводить операции по покупке и продаже валюты</w:t>
      </w:r>
      <w:r w:rsidR="00CB3B64" w:rsidRPr="00CB3B64">
        <w:t xml:space="preserve"> - </w:t>
      </w:r>
      <w:r w:rsidRPr="00CB3B64">
        <w:t>в том числе с целью поддержания ее курса (валютные интервенции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Резиденты могут открывать валютные счета в уполномоченных (российских</w:t>
      </w:r>
      <w:r w:rsidR="00CB3B64" w:rsidRPr="00CB3B64">
        <w:t xml:space="preserve">) </w:t>
      </w:r>
      <w:r w:rsidRPr="00CB3B64">
        <w:t>банках</w:t>
      </w:r>
      <w:r w:rsidR="00CB3B64" w:rsidRPr="00CB3B64">
        <w:t xml:space="preserve">. </w:t>
      </w:r>
      <w:r w:rsidRPr="00CB3B64">
        <w:t>Именно на эти счета в обязательном порядке зачисляются любые валютные поступления в адрес резидентов (обязательная репатриация валютной выручки</w:t>
      </w:r>
      <w:r w:rsidR="00CB3B64" w:rsidRPr="00CB3B64">
        <w:t>),</w:t>
      </w:r>
      <w:r w:rsidRPr="00CB3B64">
        <w:t xml:space="preserve"> если только иное не установлено ЦБР</w:t>
      </w:r>
      <w:r w:rsidR="00CB3B64" w:rsidRPr="00CB3B64">
        <w:t xml:space="preserve">. </w:t>
      </w:r>
      <w:r w:rsidRPr="00CB3B64">
        <w:t>Благодаря этому и появляется возможность возложить ответственность за контроль над валютными операциями резидентов на банки</w:t>
      </w:r>
      <w:r w:rsidR="00CB3B64" w:rsidRPr="00CB3B64">
        <w:t xml:space="preserve">. </w:t>
      </w:r>
      <w:r w:rsidRPr="00CB3B64">
        <w:t>Счета же в зарубежных банках резиденты могут открывать лишь на условиях, определяемых ЦБР</w:t>
      </w:r>
      <w:r w:rsidR="00CB3B64" w:rsidRPr="00CB3B64">
        <w:t xml:space="preserve"> - </w:t>
      </w:r>
      <w:r w:rsidRPr="00CB3B64">
        <w:t>то есть, за некоторыми исключениями, по особому его разрешению</w:t>
      </w:r>
      <w:r w:rsidR="00CB3B64" w:rsidRPr="00CB3B64">
        <w:t xml:space="preserve">. </w:t>
      </w:r>
      <w:r w:rsidRPr="00CB3B64">
        <w:t>Законом, впрочем, предусмотрен уведомительный порядок для открытия зарубежных счетов резидентов в неконвертируемых валютах для расчетов по договорам международного строительного подряда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Порядок открытия в России валютных и рублевых счетов нерезидентов также определяется ЦБР</w:t>
      </w:r>
      <w:r w:rsidR="00CB3B64" w:rsidRPr="00CB3B64">
        <w:t xml:space="preserve">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Закон вводит для резидентов понятие обязательной продажи валютной выручки, объем которой определяется ЦБР, но не может быть более 30% всей выручки (в настоящее время он установлен ЦБР на уровне 25%</w:t>
      </w:r>
      <w:r w:rsidR="00CB3B64" w:rsidRPr="00CB3B64">
        <w:t xml:space="preserve">). </w:t>
      </w:r>
    </w:p>
    <w:p w:rsidR="00D322D9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 xml:space="preserve">Довольно много места в Законе уделено порядку ввоза и вывоза наличной валюты и валютных ценностей, но </w:t>
      </w:r>
      <w:r w:rsidR="00D219B1" w:rsidRPr="00CB3B64">
        <w:t>я не буду</w:t>
      </w:r>
      <w:r w:rsidRPr="00CB3B64">
        <w:t xml:space="preserve"> на этом п</w:t>
      </w:r>
      <w:r w:rsidR="00D219B1" w:rsidRPr="00CB3B64">
        <w:t>одробно останавливаться</w:t>
      </w:r>
      <w:r w:rsidR="00CB3B64" w:rsidRPr="00CB3B64">
        <w:t xml:space="preserve">. </w:t>
      </w:r>
      <w:r w:rsidR="00D219B1" w:rsidRPr="00CB3B64">
        <w:t>Отмечу</w:t>
      </w:r>
      <w:r w:rsidRPr="00CB3B64">
        <w:t xml:space="preserve"> лишь, что физические лица</w:t>
      </w:r>
      <w:r w:rsidR="00CB3B64" w:rsidRPr="00CB3B64">
        <w:t xml:space="preserve"> - </w:t>
      </w:r>
      <w:r w:rsidRPr="00CB3B64">
        <w:t>резиденты могут вывозить из России не более 10 тыс</w:t>
      </w:r>
      <w:r w:rsidR="00CB3B64" w:rsidRPr="00CB3B64">
        <w:t xml:space="preserve">. </w:t>
      </w:r>
      <w:r w:rsidRPr="00CB3B64">
        <w:t>долл</w:t>
      </w:r>
      <w:r w:rsidR="00CB3B64" w:rsidRPr="00CB3B64">
        <w:t xml:space="preserve">. </w:t>
      </w:r>
      <w:r w:rsidRPr="00CB3B64">
        <w:t>(подтверждающих документов при этом не требуется</w:t>
      </w:r>
      <w:r w:rsidR="00CB3B64" w:rsidRPr="00CB3B64">
        <w:t>),</w:t>
      </w:r>
      <w:r w:rsidRPr="00CB3B64">
        <w:t xml:space="preserve"> причем до 3 тыс</w:t>
      </w:r>
      <w:r w:rsidR="00CB3B64" w:rsidRPr="00CB3B64">
        <w:t xml:space="preserve">. - </w:t>
      </w:r>
      <w:r w:rsidRPr="00CB3B64">
        <w:t>без обязательного таможенного декларирования</w:t>
      </w:r>
      <w:r w:rsidR="00CB3B64" w:rsidRPr="00CB3B64">
        <w:t xml:space="preserve">. </w:t>
      </w:r>
    </w:p>
    <w:p w:rsidR="00D219B1" w:rsidRPr="00CB3B64" w:rsidRDefault="00D322D9" w:rsidP="00CB3B64">
      <w:pPr>
        <w:widowControl w:val="0"/>
        <w:autoSpaceDE w:val="0"/>
        <w:autoSpaceDN w:val="0"/>
        <w:adjustRightInd w:val="0"/>
      </w:pPr>
      <w:r w:rsidRPr="00CB3B64">
        <w:t>Таковы основные положения Закона "О валютном регулировании и валютном контроле"</w:t>
      </w:r>
      <w:r w:rsidR="00CB3B64" w:rsidRPr="00CB3B64">
        <w:t xml:space="preserve">. </w:t>
      </w:r>
    </w:p>
    <w:p w:rsidR="0062003B" w:rsidRPr="00CB3B64" w:rsidRDefault="00904CCD" w:rsidP="00904CCD">
      <w:pPr>
        <w:pStyle w:val="2"/>
      </w:pPr>
      <w:r>
        <w:br w:type="page"/>
      </w:r>
      <w:bookmarkStart w:id="12" w:name="_Toc227268732"/>
      <w:r w:rsidR="005E089C" w:rsidRPr="00CB3B64">
        <w:t>Заключение</w:t>
      </w:r>
      <w:bookmarkEnd w:id="12"/>
    </w:p>
    <w:p w:rsidR="00904CCD" w:rsidRDefault="00904CCD" w:rsidP="00CB3B64">
      <w:pPr>
        <w:widowControl w:val="0"/>
        <w:autoSpaceDE w:val="0"/>
        <w:autoSpaceDN w:val="0"/>
        <w:adjustRightInd w:val="0"/>
      </w:pPr>
    </w:p>
    <w:p w:rsidR="00CB3B64" w:rsidRDefault="005E089C" w:rsidP="00CB3B64">
      <w:pPr>
        <w:widowControl w:val="0"/>
        <w:autoSpaceDE w:val="0"/>
        <w:autoSpaceDN w:val="0"/>
        <w:adjustRightInd w:val="0"/>
      </w:pPr>
      <w:r w:rsidRPr="00CB3B64">
        <w:t xml:space="preserve">Выполнив данную курсовую работу, я уяснила понятие </w:t>
      </w:r>
      <w:r w:rsidR="00CB3B64" w:rsidRPr="00CB3B64">
        <w:t>"</w:t>
      </w:r>
      <w:r w:rsidRPr="00CB3B64">
        <w:t>Валютных бирж</w:t>
      </w:r>
      <w:r w:rsidR="00CB3B64" w:rsidRPr="00CB3B64">
        <w:t>"</w:t>
      </w:r>
      <w:r w:rsidRPr="00CB3B64">
        <w:t>, их роль</w:t>
      </w:r>
      <w:r w:rsidR="00573E12" w:rsidRPr="00CB3B64">
        <w:t xml:space="preserve"> и функции</w:t>
      </w:r>
      <w:r w:rsidR="00CB3B64" w:rsidRPr="00CB3B64">
        <w:t xml:space="preserve">. </w:t>
      </w:r>
      <w:r w:rsidRPr="00CB3B64">
        <w:t>Выяснила этапы становления валютных бирж и различия их работы</w:t>
      </w:r>
      <w:r w:rsidR="00CB3B64" w:rsidRPr="00CB3B64">
        <w:t xml:space="preserve"> </w:t>
      </w:r>
      <w:r w:rsidR="00573E12" w:rsidRPr="00CB3B64">
        <w:t>в</w:t>
      </w:r>
      <w:r w:rsidRPr="00CB3B64">
        <w:t xml:space="preserve"> современном </w:t>
      </w:r>
      <w:r w:rsidR="00573E12" w:rsidRPr="00CB3B64">
        <w:t>мире</w:t>
      </w:r>
      <w:r w:rsidR="00CB3B64" w:rsidRPr="00CB3B64">
        <w:t xml:space="preserve">. </w:t>
      </w:r>
      <w:r w:rsidRPr="00CB3B64">
        <w:t>Наличие</w:t>
      </w:r>
      <w:r w:rsidR="00CB3B64" w:rsidRPr="00CB3B64">
        <w:t xml:space="preserve"> </w:t>
      </w:r>
      <w:r w:rsidRPr="00CB3B64">
        <w:t>в стране</w:t>
      </w:r>
      <w:r w:rsidR="00CB3B64" w:rsidRPr="00CB3B64">
        <w:t xml:space="preserve"> </w:t>
      </w:r>
      <w:r w:rsidRPr="00CB3B64">
        <w:t>валютной</w:t>
      </w:r>
      <w:r w:rsidR="00CB3B64" w:rsidRPr="00CB3B64">
        <w:t xml:space="preserve"> </w:t>
      </w:r>
      <w:r w:rsidRPr="00CB3B64">
        <w:t>биржи</w:t>
      </w:r>
      <w:r w:rsidR="00CB3B64" w:rsidRPr="00CB3B64">
        <w:t xml:space="preserve"> </w:t>
      </w:r>
      <w:r w:rsidRPr="00CB3B64">
        <w:t>позволяет более</w:t>
      </w:r>
      <w:r w:rsidR="00CB3B64" w:rsidRPr="00CB3B64">
        <w:t xml:space="preserve"> </w:t>
      </w:r>
      <w:r w:rsidRPr="00CB3B64">
        <w:t>эффективно</w:t>
      </w:r>
      <w:r w:rsidR="00CB3B64" w:rsidRPr="00CB3B64">
        <w:t xml:space="preserve"> </w:t>
      </w:r>
      <w:r w:rsidRPr="00CB3B64">
        <w:t>противодействовать</w:t>
      </w:r>
      <w:r w:rsidR="00CB3B64" w:rsidRPr="00CB3B64">
        <w:t xml:space="preserve"> </w:t>
      </w:r>
      <w:r w:rsidRPr="00CB3B64">
        <w:t>валютным</w:t>
      </w:r>
      <w:r w:rsidR="00CB3B64" w:rsidRPr="00CB3B64">
        <w:t xml:space="preserve"> </w:t>
      </w:r>
      <w:r w:rsidRPr="00CB3B64">
        <w:t>кризисам и бороться с их последствиями</w:t>
      </w:r>
      <w:r w:rsidR="00CB3B64" w:rsidRPr="00CB3B64">
        <w:t xml:space="preserve">. </w:t>
      </w:r>
      <w:r w:rsidRPr="00CB3B64">
        <w:t>Но это еще не значит, что валютную биржу можно ликвидировать в период стабильности, потому что ко времени развития первых признаков валютного кризиса биржа уже должна функционировать в полной мере</w:t>
      </w:r>
      <w:r w:rsidR="00CB3B64" w:rsidRPr="00CB3B64">
        <w:t xml:space="preserve">. </w:t>
      </w:r>
      <w:r w:rsidR="00573E12" w:rsidRPr="00CB3B64">
        <w:t>Так же я рассмотрела ряд законопроектов, регулирующих деятельность валютных бирж на территории Российской Федерации</w:t>
      </w:r>
      <w:r w:rsidR="00CB3B64" w:rsidRPr="00CB3B64">
        <w:t xml:space="preserve">. </w:t>
      </w:r>
    </w:p>
    <w:p w:rsidR="00CB3B64" w:rsidRDefault="00CB3B64" w:rsidP="00CB3B64">
      <w:pPr>
        <w:widowControl w:val="0"/>
        <w:autoSpaceDE w:val="0"/>
        <w:autoSpaceDN w:val="0"/>
        <w:adjustRightInd w:val="0"/>
      </w:pPr>
    </w:p>
    <w:p w:rsidR="00D219B1" w:rsidRPr="00CB3B64" w:rsidRDefault="00904CCD" w:rsidP="00904CCD">
      <w:pPr>
        <w:pStyle w:val="2"/>
      </w:pPr>
      <w:r>
        <w:br w:type="page"/>
      </w:r>
      <w:bookmarkStart w:id="13" w:name="_Toc227268733"/>
      <w:r w:rsidR="00D219B1" w:rsidRPr="00CB3B64">
        <w:t>Список использованной литературы</w:t>
      </w:r>
      <w:bookmarkEnd w:id="13"/>
    </w:p>
    <w:p w:rsidR="00904CCD" w:rsidRDefault="00904CCD" w:rsidP="00CB3B64">
      <w:pPr>
        <w:widowControl w:val="0"/>
        <w:autoSpaceDE w:val="0"/>
        <w:autoSpaceDN w:val="0"/>
        <w:adjustRightInd w:val="0"/>
      </w:pPr>
    </w:p>
    <w:p w:rsidR="00F2596E" w:rsidRPr="00CB3B64" w:rsidRDefault="00F2596E" w:rsidP="00904CCD">
      <w:pPr>
        <w:pStyle w:val="a1"/>
        <w:tabs>
          <w:tab w:val="left" w:pos="560"/>
        </w:tabs>
        <w:ind w:firstLine="0"/>
      </w:pPr>
      <w:r w:rsidRPr="00CB3B64">
        <w:t>Алексеев М</w:t>
      </w:r>
      <w:r w:rsidR="00CB3B64">
        <w:t xml:space="preserve">.Ю. </w:t>
      </w:r>
      <w:r w:rsidR="00CB3B64" w:rsidRPr="00CB3B64">
        <w:t xml:space="preserve">- </w:t>
      </w:r>
      <w:r w:rsidRPr="00CB3B64">
        <w:t>Рынок ценных бумаг-М</w:t>
      </w:r>
      <w:r w:rsidR="00CB3B64" w:rsidRPr="00CB3B64">
        <w:t xml:space="preserve">.: </w:t>
      </w:r>
      <w:r w:rsidRPr="00CB3B64">
        <w:t>1992г</w:t>
      </w:r>
      <w:r w:rsidR="00CB3B64" w:rsidRPr="00CB3B64">
        <w:t xml:space="preserve">.; </w:t>
      </w:r>
    </w:p>
    <w:p w:rsidR="00F2596E" w:rsidRPr="00CB3B64" w:rsidRDefault="00F2596E" w:rsidP="00904CCD">
      <w:pPr>
        <w:pStyle w:val="a1"/>
        <w:tabs>
          <w:tab w:val="left" w:pos="560"/>
        </w:tabs>
        <w:ind w:firstLine="0"/>
      </w:pPr>
      <w:r w:rsidRPr="00CB3B64">
        <w:t>Голубков А</w:t>
      </w:r>
      <w:r w:rsidR="00CB3B64">
        <w:t xml:space="preserve">.Ю. </w:t>
      </w:r>
      <w:r w:rsidR="00CB3B64" w:rsidRPr="00CB3B64">
        <w:t xml:space="preserve">- </w:t>
      </w:r>
      <w:r w:rsidRPr="00CB3B64">
        <w:t>Правовое регулирование рынка ценных бумаг</w:t>
      </w:r>
      <w:r w:rsidR="00CB3B64" w:rsidRPr="00CB3B64">
        <w:t xml:space="preserve"> // </w:t>
      </w:r>
      <w:r w:rsidRPr="00CB3B64">
        <w:t>Государство и право, 1997г</w:t>
      </w:r>
      <w:r w:rsidR="00CB3B64" w:rsidRPr="00CB3B64">
        <w:t>.,</w:t>
      </w:r>
      <w:r w:rsidRPr="00CB3B64">
        <w:t xml:space="preserve"> №2</w:t>
      </w:r>
      <w:r w:rsidR="00CB3B64" w:rsidRPr="00CB3B64">
        <w:t xml:space="preserve">; </w:t>
      </w:r>
    </w:p>
    <w:p w:rsidR="00F2596E" w:rsidRPr="00CB3B64" w:rsidRDefault="00F2596E" w:rsidP="00904CCD">
      <w:pPr>
        <w:pStyle w:val="a1"/>
        <w:tabs>
          <w:tab w:val="left" w:pos="560"/>
        </w:tabs>
        <w:ind w:firstLine="0"/>
      </w:pPr>
      <w:r w:rsidRPr="00CB3B64">
        <w:t>Гуриев С</w:t>
      </w:r>
      <w:r w:rsidR="00CB3B64">
        <w:t xml:space="preserve">.М. </w:t>
      </w:r>
      <w:r w:rsidR="00CB3B64" w:rsidRPr="00CB3B64">
        <w:t xml:space="preserve">- </w:t>
      </w:r>
      <w:r w:rsidRPr="00CB3B64">
        <w:t>Мировой финансовый кризис,</w:t>
      </w:r>
      <w:r w:rsidR="00CB3B64" w:rsidRPr="00CB3B64">
        <w:t xml:space="preserve"> // </w:t>
      </w:r>
      <w:r w:rsidRPr="00CB3B64">
        <w:t>Лекция в МФТИ, 2008г</w:t>
      </w:r>
      <w:r w:rsidR="00CB3B64" w:rsidRPr="00CB3B64">
        <w:t xml:space="preserve">. </w:t>
      </w:r>
    </w:p>
    <w:p w:rsidR="00F2596E" w:rsidRPr="00CB3B64" w:rsidRDefault="00F2596E" w:rsidP="00904CCD">
      <w:pPr>
        <w:pStyle w:val="a1"/>
        <w:tabs>
          <w:tab w:val="left" w:pos="560"/>
        </w:tabs>
        <w:ind w:firstLine="0"/>
      </w:pPr>
      <w:r w:rsidRPr="00CB3B64">
        <w:t>Ерпылева Н</w:t>
      </w:r>
      <w:r w:rsidR="00CB3B64">
        <w:t xml:space="preserve">.Ю. </w:t>
      </w:r>
      <w:r w:rsidR="00CB3B64" w:rsidRPr="00CB3B64">
        <w:t xml:space="preserve">- </w:t>
      </w:r>
      <w:r w:rsidRPr="00CB3B64">
        <w:t>Правовые аспекты механизма валютного регулирования в Российской Федерации</w:t>
      </w:r>
      <w:r w:rsidR="00CB3B64" w:rsidRPr="00CB3B64">
        <w:t xml:space="preserve">. // </w:t>
      </w:r>
      <w:r w:rsidRPr="00CB3B64">
        <w:t>Хозяйство и право, 1999, №1, №2</w:t>
      </w:r>
      <w:r w:rsidR="00CB3B64" w:rsidRPr="00CB3B64">
        <w:t xml:space="preserve">; </w:t>
      </w:r>
    </w:p>
    <w:p w:rsidR="00F2596E" w:rsidRPr="00CB3B64" w:rsidRDefault="00D11D37" w:rsidP="00904CCD">
      <w:pPr>
        <w:pStyle w:val="a1"/>
        <w:tabs>
          <w:tab w:val="left" w:pos="560"/>
        </w:tabs>
        <w:ind w:firstLine="0"/>
      </w:pPr>
      <w:r w:rsidRPr="00CB3B64">
        <w:t>Захаров А</w:t>
      </w:r>
      <w:r w:rsidR="00CB3B64" w:rsidRPr="00CB3B64">
        <w:t xml:space="preserve">. - </w:t>
      </w:r>
      <w:r w:rsidRPr="00CB3B64">
        <w:t xml:space="preserve">Валютные и универсальные биржи </w:t>
      </w:r>
      <w:r w:rsidRPr="00CB3B64">
        <w:rPr>
          <w:lang w:val="en-US"/>
        </w:rPr>
        <w:t>XXI</w:t>
      </w:r>
      <w:r w:rsidRPr="00CB3B64">
        <w:t xml:space="preserve"> века как антикризисный механизм финансового рынка-М</w:t>
      </w:r>
      <w:r w:rsidR="00CB3B64" w:rsidRPr="00CB3B64">
        <w:t xml:space="preserve">.: </w:t>
      </w:r>
      <w:r w:rsidRPr="00CB3B64">
        <w:t>2002г-78с</w:t>
      </w:r>
      <w:r w:rsidR="00CB3B64" w:rsidRPr="00CB3B64">
        <w:t xml:space="preserve">. </w:t>
      </w:r>
    </w:p>
    <w:p w:rsidR="00D11D37" w:rsidRPr="00CB3B64" w:rsidRDefault="00D11D37" w:rsidP="00904CCD">
      <w:pPr>
        <w:pStyle w:val="a1"/>
        <w:tabs>
          <w:tab w:val="left" w:pos="560"/>
        </w:tabs>
        <w:ind w:firstLine="0"/>
      </w:pPr>
      <w:r w:rsidRPr="00CB3B64">
        <w:t>Райзберг Б</w:t>
      </w:r>
      <w:r w:rsidR="00CB3B64">
        <w:t xml:space="preserve">.А. </w:t>
      </w:r>
      <w:r w:rsidR="00CB3B64" w:rsidRPr="00CB3B64">
        <w:t xml:space="preserve">- </w:t>
      </w:r>
      <w:r w:rsidRPr="00CB3B64">
        <w:t>Курс экономики</w:t>
      </w:r>
      <w:r w:rsidR="00CB3B64" w:rsidRPr="00CB3B64">
        <w:t xml:space="preserve">: </w:t>
      </w:r>
      <w:r w:rsidRPr="00CB3B64">
        <w:t>Учебник 2-е издание</w:t>
      </w:r>
      <w:r w:rsidR="00CB3B64" w:rsidRPr="00CB3B64">
        <w:t xml:space="preserve">: </w:t>
      </w:r>
      <w:r w:rsidRPr="00CB3B64">
        <w:t>М</w:t>
      </w:r>
      <w:r w:rsidR="00CB3B64" w:rsidRPr="00CB3B64">
        <w:t>., 19</w:t>
      </w:r>
      <w:r w:rsidRPr="00CB3B64">
        <w:t>99-716с</w:t>
      </w:r>
      <w:r w:rsidR="00CB3B64" w:rsidRPr="00CB3B64">
        <w:t xml:space="preserve">. </w:t>
      </w:r>
    </w:p>
    <w:p w:rsidR="00D11D37" w:rsidRPr="00CB3B64" w:rsidRDefault="00D11D37" w:rsidP="00904CCD">
      <w:pPr>
        <w:pStyle w:val="a1"/>
        <w:tabs>
          <w:tab w:val="left" w:pos="560"/>
        </w:tabs>
        <w:ind w:firstLine="0"/>
      </w:pPr>
      <w:r w:rsidRPr="00CB3B64">
        <w:t>Федоров М</w:t>
      </w:r>
      <w:r w:rsidR="00CB3B64">
        <w:t xml:space="preserve">.В. </w:t>
      </w:r>
      <w:r w:rsidR="00CB3B64" w:rsidRPr="00CB3B64">
        <w:t xml:space="preserve">- </w:t>
      </w:r>
      <w:r w:rsidRPr="00CB3B64">
        <w:t>Валюта, валютные системы и валютные курсы</w:t>
      </w:r>
      <w:r w:rsidR="00CB3B64" w:rsidRPr="00CB3B64">
        <w:t xml:space="preserve">. </w:t>
      </w:r>
      <w:r w:rsidRPr="00CB3B64">
        <w:t>-М</w:t>
      </w:r>
      <w:r w:rsidR="00CB3B64" w:rsidRPr="00CB3B64">
        <w:t xml:space="preserve">.: </w:t>
      </w:r>
      <w:r w:rsidR="00E706F8" w:rsidRPr="00CB3B64">
        <w:t>ПАИМС</w:t>
      </w:r>
      <w:r w:rsidR="00CB3B64">
        <w:t>, 19</w:t>
      </w:r>
      <w:r w:rsidR="00E706F8" w:rsidRPr="00CB3B64">
        <w:t>95</w:t>
      </w:r>
      <w:r w:rsidR="00CB3B64" w:rsidRPr="00CB3B64">
        <w:t xml:space="preserve">. </w:t>
      </w:r>
    </w:p>
    <w:p w:rsidR="00E706F8" w:rsidRPr="00CB3B64" w:rsidRDefault="00E706F8" w:rsidP="00904CCD">
      <w:pPr>
        <w:pStyle w:val="a1"/>
        <w:tabs>
          <w:tab w:val="left" w:pos="560"/>
        </w:tabs>
        <w:ind w:firstLine="0"/>
      </w:pPr>
      <w:r w:rsidRPr="00CB3B64">
        <w:t>Хапов А</w:t>
      </w:r>
      <w:r w:rsidR="00CB3B64" w:rsidRPr="00CB3B64">
        <w:t xml:space="preserve">. </w:t>
      </w:r>
      <w:r w:rsidRPr="00CB3B64">
        <w:t>– Новое валютное регулирование</w:t>
      </w:r>
      <w:r w:rsidR="00CB3B64" w:rsidRPr="00CB3B64">
        <w:t xml:space="preserve"> // </w:t>
      </w:r>
      <w:r w:rsidRPr="00CB3B64">
        <w:t>Внешняя торговля</w:t>
      </w:r>
      <w:r w:rsidR="00CB3B64">
        <w:t>. 19</w:t>
      </w:r>
      <w:r w:rsidRPr="00CB3B64">
        <w:t>92</w:t>
      </w:r>
      <w:r w:rsidR="00CB3B64" w:rsidRPr="00CB3B64">
        <w:t xml:space="preserve">. </w:t>
      </w:r>
      <w:r w:rsidRPr="00CB3B64">
        <w:t>№11-12</w:t>
      </w:r>
      <w:r w:rsidR="00CB3B64" w:rsidRPr="00CB3B64">
        <w:t xml:space="preserve">. </w:t>
      </w:r>
    </w:p>
    <w:p w:rsidR="00E706F8" w:rsidRPr="00CB3B64" w:rsidRDefault="00E706F8" w:rsidP="00904CCD">
      <w:pPr>
        <w:pStyle w:val="a1"/>
        <w:tabs>
          <w:tab w:val="left" w:pos="560"/>
        </w:tabs>
        <w:ind w:firstLine="0"/>
      </w:pPr>
      <w:r w:rsidRPr="00CB3B64">
        <w:t xml:space="preserve">Закон Российской Федерации </w:t>
      </w:r>
      <w:r w:rsidR="00CB3B64" w:rsidRPr="00CB3B64">
        <w:t>"</w:t>
      </w:r>
      <w:r w:rsidRPr="00CB3B64">
        <w:t>О валютном регулировании и валютном контроле</w:t>
      </w:r>
      <w:r w:rsidR="00CB3B64" w:rsidRPr="00CB3B64">
        <w:t>"</w:t>
      </w:r>
      <w:r w:rsidRPr="00CB3B64">
        <w:t xml:space="preserve"> от 27 февраля 2003 года №28-Ф3</w:t>
      </w:r>
    </w:p>
    <w:p w:rsidR="00E706F8" w:rsidRPr="00CB3B64" w:rsidRDefault="00E706F8" w:rsidP="00904CCD">
      <w:pPr>
        <w:pStyle w:val="a1"/>
        <w:tabs>
          <w:tab w:val="left" w:pos="560"/>
        </w:tabs>
        <w:ind w:firstLine="0"/>
      </w:pPr>
      <w:r w:rsidRPr="00CB3B64">
        <w:t>Экономический кризис в России</w:t>
      </w:r>
      <w:r w:rsidR="00CB3B64" w:rsidRPr="00CB3B64">
        <w:t xml:space="preserve">: </w:t>
      </w:r>
      <w:r w:rsidRPr="00CB3B64">
        <w:t>экспертный взгляд</w:t>
      </w:r>
      <w:r w:rsidR="00CB3B64" w:rsidRPr="00CB3B64">
        <w:t xml:space="preserve">. // </w:t>
      </w:r>
      <w:r w:rsidRPr="00CB3B64">
        <w:t>Вопросы экономики, №4</w:t>
      </w:r>
      <w:r w:rsidR="00CB3B64">
        <w:t>, 20</w:t>
      </w:r>
      <w:r w:rsidRPr="00CB3B64">
        <w:t>09г</w:t>
      </w:r>
      <w:r w:rsidR="00CB3B64" w:rsidRPr="00CB3B64">
        <w:t xml:space="preserve">. </w:t>
      </w:r>
      <w:r w:rsidRPr="00CB3B64">
        <w:t xml:space="preserve">По материалам сайта </w:t>
      </w:r>
      <w:r w:rsidRPr="00FF6909">
        <w:t>http</w:t>
      </w:r>
      <w:r w:rsidR="00CB3B64" w:rsidRPr="00FF6909">
        <w:t xml:space="preserve">: // </w:t>
      </w:r>
      <w:r w:rsidRPr="00FF6909">
        <w:t>www</w:t>
      </w:r>
      <w:r w:rsidR="00CB3B64" w:rsidRPr="00FF6909">
        <w:t xml:space="preserve">. </w:t>
      </w:r>
      <w:r w:rsidRPr="00FF6909">
        <w:t>vopreco</w:t>
      </w:r>
      <w:r w:rsidR="00CB3B64" w:rsidRPr="00FF6909">
        <w:t xml:space="preserve">. </w:t>
      </w:r>
      <w:r w:rsidRPr="00FF6909">
        <w:t>ru/rus/archive</w:t>
      </w:r>
      <w:r w:rsidR="00CB3B64" w:rsidRPr="00FF6909">
        <w:t xml:space="preserve">. </w:t>
      </w:r>
      <w:r w:rsidRPr="00FF6909">
        <w:t>html</w:t>
      </w:r>
    </w:p>
    <w:p w:rsidR="00CB3B64" w:rsidRDefault="00E706F8" w:rsidP="00904CCD">
      <w:pPr>
        <w:pStyle w:val="a1"/>
        <w:tabs>
          <w:tab w:val="left" w:pos="560"/>
        </w:tabs>
        <w:ind w:firstLine="0"/>
      </w:pPr>
      <w:r w:rsidRPr="00CB3B64">
        <w:t xml:space="preserve">Итоги саммита </w:t>
      </w:r>
      <w:r w:rsidRPr="00CB3B64">
        <w:rPr>
          <w:lang w:val="en-US"/>
        </w:rPr>
        <w:t>G</w:t>
      </w:r>
      <w:r w:rsidRPr="00CB3B64">
        <w:t>20 по материалам сайта</w:t>
      </w:r>
      <w:r w:rsidR="00CB3B64" w:rsidRPr="00CB3B64">
        <w:t xml:space="preserve"> </w:t>
      </w:r>
      <w:r w:rsidRPr="00FF6909">
        <w:t>http</w:t>
      </w:r>
      <w:r w:rsidR="00CB3B64" w:rsidRPr="00FF6909">
        <w:t xml:space="preserve">: // </w:t>
      </w:r>
      <w:r w:rsidRPr="00FF6909">
        <w:t>www</w:t>
      </w:r>
      <w:r w:rsidR="00CB3B64" w:rsidRPr="00FF6909">
        <w:t xml:space="preserve">. </w:t>
      </w:r>
      <w:r w:rsidRPr="00FF6909">
        <w:t>rosinvest</w:t>
      </w:r>
      <w:r w:rsidR="00CB3B64" w:rsidRPr="00FF6909">
        <w:t xml:space="preserve">. </w:t>
      </w:r>
      <w:r w:rsidRPr="00FF6909">
        <w:t>com/</w:t>
      </w:r>
    </w:p>
    <w:p w:rsidR="00792642" w:rsidRPr="00CB3B64" w:rsidRDefault="00792642" w:rsidP="00CB3B64">
      <w:pPr>
        <w:widowControl w:val="0"/>
        <w:autoSpaceDE w:val="0"/>
        <w:autoSpaceDN w:val="0"/>
        <w:adjustRightInd w:val="0"/>
      </w:pPr>
      <w:bookmarkStart w:id="14" w:name="_GoBack"/>
      <w:bookmarkEnd w:id="14"/>
    </w:p>
    <w:sectPr w:rsidR="00792642" w:rsidRPr="00CB3B64" w:rsidSect="00CB3B64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98" w:rsidRDefault="00ED5D9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ED5D98" w:rsidRDefault="00ED5D9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64" w:rsidRDefault="00CB3B64" w:rsidP="00AB0E74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98" w:rsidRDefault="00ED5D9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D5D98" w:rsidRDefault="00ED5D9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64" w:rsidRDefault="00FF6909" w:rsidP="00CB3B64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CB3B64" w:rsidRDefault="00CB3B64" w:rsidP="00CB3B6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05644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92A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9E51E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043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0A76979"/>
    <w:multiLevelType w:val="singleLevel"/>
    <w:tmpl w:val="0C74359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585A42BE"/>
    <w:multiLevelType w:val="hybridMultilevel"/>
    <w:tmpl w:val="E914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7527F"/>
    <w:multiLevelType w:val="singleLevel"/>
    <w:tmpl w:val="26FE61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642"/>
    <w:rsid w:val="0002188C"/>
    <w:rsid w:val="00025467"/>
    <w:rsid w:val="000A5F42"/>
    <w:rsid w:val="000B1BF5"/>
    <w:rsid w:val="000B26AC"/>
    <w:rsid w:val="00126FFA"/>
    <w:rsid w:val="001535D4"/>
    <w:rsid w:val="00160965"/>
    <w:rsid w:val="001B22DD"/>
    <w:rsid w:val="001B2C0D"/>
    <w:rsid w:val="002A7239"/>
    <w:rsid w:val="00301D12"/>
    <w:rsid w:val="0034038E"/>
    <w:rsid w:val="00361290"/>
    <w:rsid w:val="00380416"/>
    <w:rsid w:val="003B7C6C"/>
    <w:rsid w:val="00426F8D"/>
    <w:rsid w:val="004450CA"/>
    <w:rsid w:val="00445BCC"/>
    <w:rsid w:val="004C7F6B"/>
    <w:rsid w:val="00573E12"/>
    <w:rsid w:val="0058314C"/>
    <w:rsid w:val="005D5B9C"/>
    <w:rsid w:val="005E089C"/>
    <w:rsid w:val="005E1E86"/>
    <w:rsid w:val="006031A1"/>
    <w:rsid w:val="0062003B"/>
    <w:rsid w:val="00717D1C"/>
    <w:rsid w:val="007648EA"/>
    <w:rsid w:val="00792642"/>
    <w:rsid w:val="00793847"/>
    <w:rsid w:val="007C6A7C"/>
    <w:rsid w:val="0085460D"/>
    <w:rsid w:val="008C780C"/>
    <w:rsid w:val="00904CCD"/>
    <w:rsid w:val="00993F07"/>
    <w:rsid w:val="009D2BCF"/>
    <w:rsid w:val="009D6D4D"/>
    <w:rsid w:val="009F67D4"/>
    <w:rsid w:val="00AB02C0"/>
    <w:rsid w:val="00AB0E74"/>
    <w:rsid w:val="00B36EDC"/>
    <w:rsid w:val="00B640CD"/>
    <w:rsid w:val="00BE6EC8"/>
    <w:rsid w:val="00C12283"/>
    <w:rsid w:val="00C82BCA"/>
    <w:rsid w:val="00CB3B64"/>
    <w:rsid w:val="00D0290A"/>
    <w:rsid w:val="00D10104"/>
    <w:rsid w:val="00D11D37"/>
    <w:rsid w:val="00D219B1"/>
    <w:rsid w:val="00D322D9"/>
    <w:rsid w:val="00D50C0C"/>
    <w:rsid w:val="00D67F47"/>
    <w:rsid w:val="00D74681"/>
    <w:rsid w:val="00DF1382"/>
    <w:rsid w:val="00E45533"/>
    <w:rsid w:val="00E706F8"/>
    <w:rsid w:val="00E979FB"/>
    <w:rsid w:val="00EB010A"/>
    <w:rsid w:val="00ED5D98"/>
    <w:rsid w:val="00F0776D"/>
    <w:rsid w:val="00F2596E"/>
    <w:rsid w:val="00FE0EF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B466FD-4557-4662-A6AC-A89A7F04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3B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3B6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3B6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B3B6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3B6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3B6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3B6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3B6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3B6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B3B64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styleId="a8">
    <w:name w:val="Hyperlink"/>
    <w:uiPriority w:val="99"/>
    <w:rsid w:val="00CB3B64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CB3B6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link w:val="ac"/>
    <w:uiPriority w:val="99"/>
    <w:semiHidden/>
    <w:locked/>
    <w:rsid w:val="00CB3B64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CB3B64"/>
  </w:style>
  <w:style w:type="paragraph" w:styleId="ac">
    <w:name w:val="header"/>
    <w:basedOn w:val="a2"/>
    <w:next w:val="a6"/>
    <w:link w:val="ab"/>
    <w:uiPriority w:val="99"/>
    <w:rsid w:val="00CB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B3B64"/>
    <w:rPr>
      <w:vertAlign w:val="superscript"/>
    </w:rPr>
  </w:style>
  <w:style w:type="paragraph" w:customStyle="1" w:styleId="af">
    <w:name w:val="выделение"/>
    <w:uiPriority w:val="99"/>
    <w:rsid w:val="00CB3B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CB3B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B3B6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B3B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B3B6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CB3B6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B3B6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B3B64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CB3B64"/>
    <w:rPr>
      <w:sz w:val="28"/>
      <w:szCs w:val="28"/>
    </w:rPr>
  </w:style>
  <w:style w:type="paragraph" w:styleId="af6">
    <w:name w:val="Normal (Web)"/>
    <w:basedOn w:val="a2"/>
    <w:uiPriority w:val="99"/>
    <w:rsid w:val="00CB3B6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B3B6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B3B64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3B6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3B6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3B6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B3B6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B3B6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B3B64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3B64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B3B6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B3B6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B3B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3B64"/>
    <w:rPr>
      <w:i/>
      <w:iCs/>
    </w:rPr>
  </w:style>
  <w:style w:type="paragraph" w:customStyle="1" w:styleId="af7">
    <w:name w:val="ТАБЛИЦА"/>
    <w:next w:val="a2"/>
    <w:autoRedefine/>
    <w:uiPriority w:val="99"/>
    <w:rsid w:val="00CB3B64"/>
    <w:pPr>
      <w:spacing w:line="360" w:lineRule="auto"/>
    </w:pPr>
    <w:rPr>
      <w:color w:val="000000"/>
    </w:rPr>
  </w:style>
  <w:style w:type="paragraph" w:customStyle="1" w:styleId="13">
    <w:name w:val="Стиль1"/>
    <w:basedOn w:val="af7"/>
    <w:autoRedefine/>
    <w:uiPriority w:val="99"/>
    <w:rsid w:val="00CB3B64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CB3B6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CB3B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CB3B6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CB3B64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CB3B6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10696</Words>
  <Characters>60969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Валютные биржи организуют биржевой валютный рынок</vt:lpstr>
    </vt:vector>
  </TitlesOfParts>
  <Company>Организация</Company>
  <LinksUpToDate>false</LinksUpToDate>
  <CharactersWithSpaces>71522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Валютные биржи организуют биржевой валютный рынок</dc:title>
  <dc:subject/>
  <dc:creator>Customer</dc:creator>
  <cp:keywords/>
  <dc:description/>
  <cp:lastModifiedBy>admin</cp:lastModifiedBy>
  <cp:revision>2</cp:revision>
  <dcterms:created xsi:type="dcterms:W3CDTF">2014-03-13T16:54:00Z</dcterms:created>
  <dcterms:modified xsi:type="dcterms:W3CDTF">2014-03-13T16:54:00Z</dcterms:modified>
</cp:coreProperties>
</file>