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CFE" w:rsidRDefault="00BC7CFE">
      <w:pPr>
        <w:pStyle w:val="a7"/>
        <w:jc w:val="center"/>
      </w:pPr>
      <w:r>
        <w:t>РАСЧЕТНЫЕ НОРМЫ КНИГООБЕСПЕЧЕННОСТИ УЧАЩИХСЯ, УЧИТЕЛЕЙ, ШТАТОВ  В  БИБЛИОТЕКЕ СЕЛЬСКОЙ  ШКОЛЫ</w:t>
      </w:r>
    </w:p>
    <w:p w:rsidR="00BC7CFE" w:rsidRDefault="00BC7CF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C7CFE" w:rsidRDefault="00BC7CF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(Методические рекомендации)</w:t>
      </w:r>
    </w:p>
    <w:p w:rsidR="00BC7CFE" w:rsidRDefault="00BC7CF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C7CFE" w:rsidRDefault="00BC7CF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Составитель Сергеева Р.В., главный редактор Сизов Б.Н.-М.,1995.-33с.</w:t>
      </w:r>
    </w:p>
    <w:p w:rsidR="00BC7CFE" w:rsidRDefault="00BC7CFE">
      <w:pPr>
        <w:jc w:val="center"/>
        <w:rPr>
          <w:b/>
          <w:bCs/>
        </w:rPr>
      </w:pPr>
    </w:p>
    <w:p w:rsidR="00BC7CFE" w:rsidRDefault="00BC7CFE">
      <w:pPr>
        <w:pStyle w:val="2"/>
      </w:pPr>
      <w:r>
        <w:t>Предисловие</w:t>
      </w:r>
    </w:p>
    <w:p w:rsidR="00BC7CFE" w:rsidRDefault="00BC7CFE">
      <w:pPr>
        <w:jc w:val="both"/>
      </w:pPr>
    </w:p>
    <w:p w:rsidR="00BC7CFE" w:rsidRDefault="00BC7CFE">
      <w:pPr>
        <w:ind w:firstLine="360"/>
        <w:jc w:val="both"/>
      </w:pPr>
      <w:r>
        <w:t>Руководители органов управления народным образованием, инспектора и методисты по библиотечным фондам учебников, директора школ, заведующие школьными библиотеками (библиотекари) найдут в настоящей работе материал о результатах научно-исследовательских работ (НИР) по определению норм книгообеспеченности учащихся и учителей, штатов школьной библиотеки, рекомендации по применению этих расчетных норм в практике школьной библиотеки, типовые операционные и комплексные нормы времени на библиотечные процессы, качественные и количественные параметры школьной библиотеки.</w:t>
      </w:r>
    </w:p>
    <w:p w:rsidR="00BC7CFE" w:rsidRDefault="00BC7CFE">
      <w:pPr>
        <w:ind w:firstLine="360"/>
        <w:jc w:val="both"/>
      </w:pPr>
      <w:r>
        <w:t>Основой для расчета книгообеспеченности явилась Библиографическая модель библиотечного фонда школьной библиотеки</w:t>
      </w:r>
      <w:r>
        <w:rPr>
          <w:rStyle w:val="a4"/>
        </w:rPr>
        <w:footnoteReference w:customMarkFollows="1" w:id="1"/>
        <w:t>1</w:t>
      </w:r>
      <w:r>
        <w:t>, разработанная ГНПБ им. К.Д. Ушинского совместно с Государственной Республиканской детской библиотекой (ГРДБ), Российской Академией образования (РАО), для расчетов штатов – существующие типовые нормы времени на операционные библиотечные процессы. В определении расчетных норм принимала участие специалист из ГРЮБ Михнова И.Б.</w:t>
      </w:r>
    </w:p>
    <w:p w:rsidR="00BC7CFE" w:rsidRDefault="00BC7CFE">
      <w:pPr>
        <w:ind w:firstLine="360"/>
        <w:jc w:val="both"/>
      </w:pPr>
      <w:r>
        <w:t>Действующими нормативами не предусмотрена целая штатная единица библиотечного работника для средней школы без параллельных классов, т.е. с 13-ю классами-комплектами. Расчетные же нормы определяют 1 штатного работника уже на неполную среднюю (основную) школу с 9-ю классами-комплектами.</w:t>
      </w:r>
    </w:p>
    <w:p w:rsidR="00BC7CFE" w:rsidRDefault="00BC7CFE">
      <w:pPr>
        <w:ind w:firstLine="360"/>
        <w:jc w:val="both"/>
      </w:pPr>
      <w:r>
        <w:t>Расчетные нормы книгообеспеченности учащегося, учителя в школьной библиотеке определены впервые, их можно применять и в городской школе, т.к. Библиографическая модель была составлены с учетом литературы, указанной в учебных программах общеобразовательной школы.</w:t>
      </w:r>
    </w:p>
    <w:p w:rsidR="00BC7CFE" w:rsidRDefault="00BC7CFE">
      <w:pPr>
        <w:ind w:firstLine="360"/>
        <w:jc w:val="both"/>
      </w:pPr>
      <w:r>
        <w:t>Приведенные величины книгообеспеченности являются оптимальными.</w:t>
      </w:r>
    </w:p>
    <w:p w:rsidR="00BC7CFE" w:rsidRDefault="00BC7CFE">
      <w:pPr>
        <w:ind w:firstLine="360"/>
        <w:jc w:val="both"/>
      </w:pPr>
    </w:p>
    <w:p w:rsidR="00BC7CFE" w:rsidRDefault="00BC7CFE">
      <w:pPr>
        <w:ind w:firstLine="360"/>
        <w:jc w:val="both"/>
      </w:pPr>
      <w:r>
        <w:t xml:space="preserve">   </w:t>
      </w:r>
    </w:p>
    <w:p w:rsidR="00BC7CFE" w:rsidRDefault="00BC7CFE">
      <w:pPr>
        <w:numPr>
          <w:ilvl w:val="0"/>
          <w:numId w:val="1"/>
        </w:numPr>
        <w:jc w:val="both"/>
      </w:pPr>
      <w:r>
        <w:t>Определение расчетных норм книгообеспеченности учащихся, учителей.</w:t>
      </w:r>
    </w:p>
    <w:p w:rsidR="00BC7CFE" w:rsidRDefault="00BC7CFE">
      <w:pPr>
        <w:jc w:val="both"/>
      </w:pPr>
    </w:p>
    <w:p w:rsidR="00BC7CFE" w:rsidRDefault="00BC7CFE">
      <w:pPr>
        <w:numPr>
          <w:ilvl w:val="1"/>
          <w:numId w:val="1"/>
        </w:numPr>
        <w:jc w:val="both"/>
      </w:pPr>
      <w:r>
        <w:t>Значение книгообеспеченности в определении оптимальной величины фонда.</w:t>
      </w:r>
    </w:p>
    <w:p w:rsidR="00BC7CFE" w:rsidRDefault="00BC7CFE">
      <w:pPr>
        <w:ind w:left="360" w:firstLine="540"/>
        <w:jc w:val="both"/>
      </w:pPr>
      <w:r>
        <w:t>Методисты по библиотечным фондам учебников, библиотекари часто задают вопрос об оптимальной величине библиотечного фонда школьной библиотеки.</w:t>
      </w:r>
    </w:p>
    <w:p w:rsidR="00BC7CFE" w:rsidRDefault="00BC7CFE">
      <w:pPr>
        <w:ind w:left="360" w:firstLine="540"/>
        <w:jc w:val="both"/>
      </w:pPr>
      <w:r>
        <w:t>Оптимальный объем фонда не должен превышать возможностей его использования читателями. Если читатель находит в библиотеке нужную ему литературу, то это означает, что состав и величина фонда удовлетворительны.</w:t>
      </w:r>
    </w:p>
    <w:p w:rsidR="00BC7CFE" w:rsidRDefault="00BC7CFE">
      <w:pPr>
        <w:ind w:left="360" w:firstLine="540"/>
        <w:jc w:val="both"/>
      </w:pPr>
      <w:r>
        <w:t>Однако ни одна библиотека не может планировать стопроцентное удовлетворение потребностей читателей собственным фондом, особенно школьная (при скудных ассигнованиях на комплектование и существующем негарантированном книгоснабжении)</w:t>
      </w:r>
      <w:r>
        <w:rPr>
          <w:rStyle w:val="a4"/>
        </w:rPr>
        <w:footnoteReference w:customMarkFollows="1" w:id="2"/>
        <w:t>2</w:t>
      </w:r>
      <w:r>
        <w:t>.</w:t>
      </w:r>
    </w:p>
    <w:p w:rsidR="00BC7CFE" w:rsidRDefault="00BC7CFE">
      <w:pPr>
        <w:ind w:left="360" w:firstLine="540"/>
        <w:jc w:val="both"/>
      </w:pPr>
      <w:r>
        <w:t>Расчеты по массовым библиотекам показали, что для выполнения всех читательских запросов требуется фонд в 5-15 раз больший, чем для удовлетворения 75% запросов.</w:t>
      </w:r>
    </w:p>
    <w:p w:rsidR="00BC7CFE" w:rsidRDefault="00BC7CFE">
      <w:pPr>
        <w:ind w:left="360" w:firstLine="540"/>
        <w:jc w:val="both"/>
      </w:pPr>
      <w:r>
        <w:t>Величину фонда можно рассчитать, зная книгообеспеченность, т.е. Ф (величина фонда) = К (книгообеспеченность) * А (количество читателей-абонентов).</w:t>
      </w:r>
    </w:p>
    <w:p w:rsidR="00BC7CFE" w:rsidRDefault="00BC7CFE">
      <w:pPr>
        <w:ind w:left="360" w:firstLine="540"/>
        <w:jc w:val="both"/>
      </w:pPr>
      <w:r>
        <w:t>Таким образом, задача нахождения оптимальной величины библиотечного фонда может быть решена при определении оптимальной величины книгообеспеченности. Одна из научно-исследовательских работ ставила и решала эту задачу.</w:t>
      </w:r>
    </w:p>
    <w:p w:rsidR="00BC7CFE" w:rsidRDefault="00BC7CFE">
      <w:pPr>
        <w:ind w:left="360" w:firstLine="540"/>
        <w:jc w:val="both"/>
      </w:pPr>
      <w:r>
        <w:t>В соответствии с расчетами, которые представляют интерес для специалиста (даются ниже), приводим величину книгообеспеченности для учащихся 1,2,3 ступеней обучения, для учителя (учебно-методической литературой) начальных классов и предметника.</w:t>
      </w:r>
    </w:p>
    <w:p w:rsidR="00BC7CFE" w:rsidRDefault="00BC7CFE">
      <w:pPr>
        <w:ind w:left="360" w:firstLine="540"/>
        <w:jc w:val="both"/>
      </w:pPr>
      <w:r>
        <w:t>1. Книгообеспеченность одного учащегося 1-ой ступени (1-4 кл.) сельской малокомплектной школы (с учетом небольших объемов изданий детской литературы)</w:t>
      </w:r>
    </w:p>
    <w:p w:rsidR="00BC7CFE" w:rsidRDefault="00BC7CFE">
      <w:pPr>
        <w:ind w:left="360" w:firstLine="540"/>
        <w:jc w:val="both"/>
      </w:pPr>
      <w:r>
        <w:t>У</w:t>
      </w:r>
    </w:p>
    <w:p w:rsidR="00BC7CFE" w:rsidRDefault="00BC7CFE">
      <w:pPr>
        <w:ind w:left="360" w:firstLine="540"/>
        <w:jc w:val="both"/>
      </w:pPr>
      <w:r>
        <w:t>К1</w:t>
      </w:r>
      <w:r>
        <w:rPr>
          <w:lang w:val="en-US"/>
        </w:rPr>
        <w:t>m</w:t>
      </w:r>
      <w:r>
        <w:t xml:space="preserve"> = 29,6 книги</w:t>
      </w:r>
    </w:p>
    <w:p w:rsidR="00BC7CFE" w:rsidRDefault="00BC7CFE">
      <w:pPr>
        <w:numPr>
          <w:ilvl w:val="0"/>
          <w:numId w:val="1"/>
        </w:numPr>
        <w:jc w:val="both"/>
      </w:pPr>
      <w:r>
        <w:t>Книгообеспеченность одного учащегося сельской начальной школы (1-4 кл.)</w:t>
      </w:r>
    </w:p>
    <w:p w:rsidR="00BC7CFE" w:rsidRDefault="00BC7CFE">
      <w:pPr>
        <w:ind w:left="360"/>
        <w:jc w:val="both"/>
      </w:pPr>
      <w:r>
        <w:t xml:space="preserve">         У</w:t>
      </w:r>
    </w:p>
    <w:p w:rsidR="00BC7CFE" w:rsidRDefault="00BC7CFE">
      <w:pPr>
        <w:ind w:left="360"/>
        <w:jc w:val="both"/>
      </w:pPr>
      <w:r>
        <w:t xml:space="preserve">          Кн = 29,6 книги</w:t>
      </w:r>
    </w:p>
    <w:p w:rsidR="00BC7CFE" w:rsidRDefault="00BC7CFE">
      <w:pPr>
        <w:numPr>
          <w:ilvl w:val="0"/>
          <w:numId w:val="1"/>
        </w:numPr>
        <w:jc w:val="both"/>
      </w:pPr>
      <w:r>
        <w:t>Книгообеспеченность одного учащегося 2-ой ступени (5-9 кл.) сельской малокомплектной школы</w:t>
      </w:r>
    </w:p>
    <w:p w:rsidR="00BC7CFE" w:rsidRDefault="00BC7CFE">
      <w:pPr>
        <w:ind w:left="360"/>
        <w:jc w:val="both"/>
      </w:pPr>
      <w:r>
        <w:t xml:space="preserve">           У</w:t>
      </w:r>
    </w:p>
    <w:p w:rsidR="00BC7CFE" w:rsidRDefault="00BC7CFE">
      <w:pPr>
        <w:ind w:left="360"/>
        <w:jc w:val="both"/>
      </w:pPr>
      <w:r>
        <w:t xml:space="preserve">          К2</w:t>
      </w:r>
      <w:r>
        <w:rPr>
          <w:lang w:val="en-US"/>
        </w:rPr>
        <w:t>m</w:t>
      </w:r>
      <w:r>
        <w:t xml:space="preserve"> = 2</w:t>
      </w:r>
      <w:r>
        <w:rPr>
          <w:lang w:val="en-US"/>
        </w:rPr>
        <w:t>8</w:t>
      </w:r>
      <w:r>
        <w:t>,</w:t>
      </w:r>
      <w:r>
        <w:rPr>
          <w:lang w:val="en-US"/>
        </w:rPr>
        <w:t>9</w:t>
      </w:r>
      <w:r>
        <w:t xml:space="preserve"> кн.</w:t>
      </w:r>
    </w:p>
    <w:p w:rsidR="00BC7CFE" w:rsidRDefault="00BC7CFE">
      <w:pPr>
        <w:numPr>
          <w:ilvl w:val="0"/>
          <w:numId w:val="1"/>
        </w:numPr>
        <w:jc w:val="both"/>
      </w:pPr>
      <w:r>
        <w:t>Книгообеспеченность одного учащегося 2-ой ступени (5-9 кл.) сельской основной школы</w:t>
      </w:r>
    </w:p>
    <w:p w:rsidR="00BC7CFE" w:rsidRDefault="00BC7CFE">
      <w:pPr>
        <w:ind w:left="360"/>
        <w:jc w:val="both"/>
      </w:pPr>
      <w:r>
        <w:t xml:space="preserve">           У</w:t>
      </w:r>
    </w:p>
    <w:p w:rsidR="00BC7CFE" w:rsidRDefault="00BC7CFE">
      <w:pPr>
        <w:ind w:left="360"/>
        <w:jc w:val="both"/>
      </w:pPr>
      <w:r>
        <w:t xml:space="preserve">          К2с = 22,8 книги</w:t>
      </w:r>
    </w:p>
    <w:p w:rsidR="00BC7CFE" w:rsidRDefault="00BC7CFE">
      <w:pPr>
        <w:numPr>
          <w:ilvl w:val="0"/>
          <w:numId w:val="1"/>
        </w:numPr>
        <w:jc w:val="both"/>
      </w:pPr>
      <w:r>
        <w:t>Книгообеспеченность одного учащегося 3-ой ступени (10-11 кл.) сельской малокомплектной школы</w:t>
      </w:r>
    </w:p>
    <w:p w:rsidR="00BC7CFE" w:rsidRDefault="00BC7CFE">
      <w:pPr>
        <w:ind w:left="360"/>
        <w:jc w:val="both"/>
      </w:pPr>
      <w:r>
        <w:t xml:space="preserve">           У</w:t>
      </w:r>
    </w:p>
    <w:p w:rsidR="00BC7CFE" w:rsidRDefault="00BC7CFE">
      <w:pPr>
        <w:ind w:left="360"/>
        <w:jc w:val="both"/>
      </w:pPr>
      <w:r>
        <w:t xml:space="preserve">          К3</w:t>
      </w:r>
      <w:r>
        <w:rPr>
          <w:lang w:val="en-US"/>
        </w:rPr>
        <w:t>m</w:t>
      </w:r>
      <w:r>
        <w:t xml:space="preserve"> = 52,2 книги</w:t>
      </w:r>
    </w:p>
    <w:p w:rsidR="00BC7CFE" w:rsidRDefault="00BC7CFE">
      <w:pPr>
        <w:numPr>
          <w:ilvl w:val="0"/>
          <w:numId w:val="1"/>
        </w:numPr>
        <w:jc w:val="both"/>
      </w:pPr>
      <w:r>
        <w:t>Книгообеспеченность одного учащегося 3-ой ступени (10-11 кл.) сельской средней школы</w:t>
      </w:r>
    </w:p>
    <w:p w:rsidR="00BC7CFE" w:rsidRDefault="00BC7CFE">
      <w:pPr>
        <w:ind w:left="360"/>
        <w:jc w:val="both"/>
      </w:pPr>
      <w:r>
        <w:t xml:space="preserve">          У</w:t>
      </w:r>
    </w:p>
    <w:p w:rsidR="00BC7CFE" w:rsidRDefault="00BC7CFE">
      <w:pPr>
        <w:ind w:left="360"/>
        <w:jc w:val="both"/>
      </w:pPr>
      <w:r>
        <w:t xml:space="preserve">          К3с = 49,8 кн.</w:t>
      </w:r>
    </w:p>
    <w:p w:rsidR="00BC7CFE" w:rsidRDefault="00BC7CFE">
      <w:pPr>
        <w:numPr>
          <w:ilvl w:val="0"/>
          <w:numId w:val="1"/>
        </w:numPr>
        <w:jc w:val="both"/>
      </w:pPr>
      <w:r>
        <w:t>Книгообеспеченность одного учителя начальных классов начальных классов сельской школы</w:t>
      </w:r>
    </w:p>
    <w:p w:rsidR="00BC7CFE" w:rsidRDefault="00BC7CFE">
      <w:pPr>
        <w:ind w:left="360"/>
        <w:jc w:val="both"/>
      </w:pPr>
      <w:r>
        <w:t>Кн</w:t>
      </w:r>
      <w:r>
        <w:rPr>
          <w:vertAlign w:val="superscript"/>
        </w:rPr>
        <w:t>1уч</w:t>
      </w:r>
      <w:r>
        <w:t xml:space="preserve"> = (Ян</w:t>
      </w:r>
      <w:r>
        <w:rPr>
          <w:vertAlign w:val="superscript"/>
        </w:rPr>
        <w:t>уч</w:t>
      </w:r>
      <w:r>
        <w:t>*Эн</w:t>
      </w:r>
      <w:r>
        <w:rPr>
          <w:vertAlign w:val="superscript"/>
        </w:rPr>
        <w:t>уч</w:t>
      </w:r>
      <w:r>
        <w:t>)/Ун = (41*0,5)/1 = 20,5 книги</w:t>
      </w:r>
    </w:p>
    <w:p w:rsidR="00BC7CFE" w:rsidRDefault="00BC7CFE">
      <w:pPr>
        <w:numPr>
          <w:ilvl w:val="0"/>
          <w:numId w:val="1"/>
        </w:numPr>
        <w:jc w:val="both"/>
      </w:pPr>
      <w:r>
        <w:t>Книгообеспеченность одного учителя-предметника сельской школы (средней основной)</w:t>
      </w:r>
    </w:p>
    <w:p w:rsidR="00BC7CFE" w:rsidRDefault="00BC7CFE">
      <w:pPr>
        <w:ind w:left="360"/>
        <w:jc w:val="both"/>
      </w:pPr>
      <w:r>
        <w:t xml:space="preserve"> Кн</w:t>
      </w:r>
      <w:r>
        <w:rPr>
          <w:vertAlign w:val="superscript"/>
        </w:rPr>
        <w:t xml:space="preserve">1у ч-п </w:t>
      </w:r>
      <w:r>
        <w:t>= (Яс</w:t>
      </w:r>
      <w:r>
        <w:rPr>
          <w:vertAlign w:val="superscript"/>
        </w:rPr>
        <w:t>1уч-п</w:t>
      </w:r>
      <w:r>
        <w:t>*Эс</w:t>
      </w:r>
      <w:r>
        <w:rPr>
          <w:vertAlign w:val="superscript"/>
        </w:rPr>
        <w:t>уч-п</w:t>
      </w:r>
      <w:r>
        <w:t>)/Ус = (234кн.* 0,5)/12=9,8 книги</w:t>
      </w:r>
    </w:p>
    <w:p w:rsidR="00BC7CFE" w:rsidRDefault="00BC7CFE">
      <w:pPr>
        <w:numPr>
          <w:ilvl w:val="0"/>
          <w:numId w:val="1"/>
        </w:numPr>
        <w:jc w:val="both"/>
      </w:pPr>
      <w:r>
        <w:t>Книгообеспеченность одного учителя-предметника сельской малокомплектной школы</w:t>
      </w:r>
    </w:p>
    <w:p w:rsidR="00BC7CFE" w:rsidRDefault="00BC7CFE">
      <w:pPr>
        <w:ind w:left="360"/>
        <w:jc w:val="both"/>
      </w:pPr>
      <w:r>
        <w:t xml:space="preserve">  Кн </w:t>
      </w:r>
      <w:r>
        <w:rPr>
          <w:vertAlign w:val="superscript"/>
        </w:rPr>
        <w:t>1уч-п</w:t>
      </w:r>
      <w:r>
        <w:t xml:space="preserve"> = (Ян</w:t>
      </w:r>
      <w:r>
        <w:rPr>
          <w:vertAlign w:val="superscript"/>
        </w:rPr>
        <w:t>1уч-п</w:t>
      </w:r>
      <w:r>
        <w:t>*Эн</w:t>
      </w:r>
      <w:r>
        <w:rPr>
          <w:vertAlign w:val="superscript"/>
        </w:rPr>
        <w:t>уч-п</w:t>
      </w:r>
      <w:r>
        <w:t>)/Ун = (249 кн.*0,5)/12 = 10,4 книги</w:t>
      </w:r>
    </w:p>
    <w:p w:rsidR="00BC7CFE" w:rsidRDefault="00BC7CFE">
      <w:pPr>
        <w:ind w:left="360"/>
        <w:jc w:val="both"/>
      </w:pPr>
    </w:p>
    <w:p w:rsidR="00BC7CFE" w:rsidRDefault="00BC7CFE">
      <w:pPr>
        <w:ind w:left="360"/>
        <w:jc w:val="center"/>
      </w:pPr>
      <w:r>
        <w:t>1.2. Расчет книгообеспеченности учащихся, учителя.</w:t>
      </w:r>
    </w:p>
    <w:p w:rsidR="00BC7CFE" w:rsidRDefault="00BC7CFE">
      <w:pPr>
        <w:ind w:left="360" w:firstLine="540"/>
        <w:jc w:val="both"/>
      </w:pPr>
      <w:r>
        <w:t>В основу расчета норматива книгобеспеченности одного учащегося положена формула выведения показателя книгобеспеченности для массовых библиотек:</w:t>
      </w:r>
      <w:r>
        <w:rPr>
          <w:rStyle w:val="a4"/>
        </w:rPr>
        <w:footnoteReference w:customMarkFollows="1" w:id="3"/>
        <w:t>3</w:t>
      </w:r>
    </w:p>
    <w:p w:rsidR="00BC7CFE" w:rsidRDefault="00BC7CFE">
      <w:pPr>
        <w:ind w:left="360" w:firstLine="540"/>
        <w:jc w:val="both"/>
      </w:pPr>
      <w:r>
        <w:t>К=Ф/А</w:t>
      </w:r>
    </w:p>
    <w:p w:rsidR="00BC7CFE" w:rsidRDefault="00BC7CFE">
      <w:pPr>
        <w:ind w:left="360" w:firstLine="540"/>
        <w:jc w:val="both"/>
      </w:pPr>
      <w:r>
        <w:t>где К-книгообеспеченность, Ф-объем фонда, А – число абонентов (читателей).</w:t>
      </w:r>
    </w:p>
    <w:p w:rsidR="00BC7CFE" w:rsidRDefault="00BC7CFE">
      <w:pPr>
        <w:ind w:left="360" w:firstLine="540"/>
        <w:jc w:val="both"/>
      </w:pPr>
      <w:r>
        <w:t>При этом нужно иметь в виду, что библиотечный фонд школьной библиотеки (без учебников) состоит из ядра фонда, типового для всех школьных библиотек и позволяющего обеспечить нормальный ход учебно-воспитательного процесса в соответствии с типовыми программами (в него включаются также произведения мировой классики и современной художественной литературы, научные издания, необходимые по оценкам экспертов, для воспитания культуры чтения, социального и профессионального становления учащихся в процессе самостоятельного чтения, учебно-методическая и педагогическая литература для учителей, справочно-энциклопедические издания, литература по другим отраслям знания), и из так называемой сферы ядра фонда, составленной из изданий, комплектование которыми ведется школьной библиотекой с учетом конкретных педагогических задач и специфических краеведческих потребностей (особое место занимают в ней периодические издания).</w:t>
      </w:r>
    </w:p>
    <w:p w:rsidR="00BC7CFE" w:rsidRDefault="00BC7CFE">
      <w:pPr>
        <w:ind w:left="360" w:firstLine="540"/>
        <w:jc w:val="both"/>
      </w:pPr>
      <w:r>
        <w:t>Расчет нормативов книгообеспеченности учащегося, учителя основывается на количественных показателях Библиографической модели фонда сельской школьной библиотеки, которая принимается за ядро фонда, на Положении о фондах школьной библиотеки и их комплектовании</w:t>
      </w:r>
      <w:r>
        <w:rPr>
          <w:rStyle w:val="a4"/>
        </w:rPr>
        <w:footnoteReference w:customMarkFollows="1" w:id="4"/>
        <w:t>4</w:t>
      </w:r>
      <w:r>
        <w:t>, методических рекомендациях.</w:t>
      </w:r>
    </w:p>
    <w:p w:rsidR="00BC7CFE" w:rsidRDefault="00BC7CFE">
      <w:pPr>
        <w:jc w:val="both"/>
      </w:pPr>
      <w:r>
        <w:t xml:space="preserve">      «В помощь комплектованию библиотечного фонда школьной библио</w:t>
      </w:r>
      <w:r>
        <w:softHyphen/>
        <w:t>теки».</w:t>
      </w:r>
      <w:r>
        <w:rPr>
          <w:rStyle w:val="a4"/>
        </w:rPr>
        <w:footnoteReference w:customMarkFollows="1" w:id="5"/>
        <w:t>5</w:t>
      </w:r>
    </w:p>
    <w:p w:rsidR="00BC7CFE" w:rsidRDefault="00BC7CFE">
      <w:pPr>
        <w:ind w:left="360" w:firstLine="540"/>
        <w:jc w:val="both"/>
      </w:pPr>
      <w:r>
        <w:t>Следует обратить внимание на то, что в качестве количественных показателей раздела ядра книжного фонда - справочные издания - выступает число этих изданий, равное 56 (самые необходимые справоч</w:t>
      </w:r>
      <w:r>
        <w:softHyphen/>
        <w:t>ные издания в единственном экземпляре) (Приложение № 1).</w:t>
      </w:r>
    </w:p>
    <w:p w:rsidR="00BC7CFE" w:rsidRDefault="00BC7CFE">
      <w:pPr>
        <w:widowControl w:val="0"/>
        <w:autoSpaceDE w:val="0"/>
        <w:autoSpaceDN w:val="0"/>
        <w:adjustRightInd w:val="0"/>
      </w:pPr>
      <w:r>
        <w:t>Исходными данными выступают: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 Число изданий для учащихся в ядре фонда, дифференцированное по следующим разделам ядра и видам чтения: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1.1 Для начальной сельской школы 1-ой ступени (1-4кл.).</w:t>
      </w:r>
    </w:p>
    <w:p w:rsidR="00BC7CFE" w:rsidRDefault="00BC7CFE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jc w:val="both"/>
      </w:pPr>
      <w:r>
        <w:t>1.1.1. Художественная литература для дополнительного (внекласс</w:t>
      </w:r>
      <w:r>
        <w:softHyphen/>
        <w:t>ного и  самостоятельного) чтения.- 531 издание.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1.1.2.  Научно-популярная литература по отраслям знания для само</w:t>
      </w:r>
      <w:r>
        <w:softHyphen/>
        <w:t>стоятельного чтения -   120 изданий.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1.2. Для 2-й ступени (5-9кл.):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1.2.1.  Художественная литература - 221 издание.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1.2.1.1. Для чтения и изучения - 56 изданий.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1.2.1.2. Для чтения и обсуждения - 44 издания.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 xml:space="preserve">1.2.1.3.Для самостоятельного изучения - 221 издание. 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rPr>
          <w:color w:val="000000"/>
        </w:rPr>
        <w:t>/</w:t>
      </w:r>
      <w:r>
        <w:t>Основание:  Примерная   программа  по литературе для  школ  с русским языком обучения. 5-11 классы /Гос. комитет СССР по народ</w:t>
      </w:r>
      <w:r>
        <w:softHyphen/>
        <w:t>ному образованию.- М., 1990.- 40 с: Примерная (типовая) программа по курсу «Литература народов СССР» для школ с русским языком обучения /Гос. комитет СССР по народному образованию. НИИ содержания и методов обучения АПН СССР.- М., 1990.- 446  с.</w:t>
      </w:r>
      <w:r>
        <w:rPr>
          <w:color w:val="000000"/>
        </w:rPr>
        <w:t>/.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1.2.2. Научно-популярная, специальная литература по отраслям знания для самостоятельного чтения  - 433 издания.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1.2.3. Литература для чтения на иностранных языках (английском, немецком, французском) - 9 изданий (по 3 издания на каждом языке).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1.2.4. Словари: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1.2.4.1. Русско-иностранные (русско-английский, -немецкий, фран</w:t>
      </w:r>
      <w:r>
        <w:softHyphen/>
        <w:t>цузский) - 15 (по 3 экз. на 1 класс).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1.2.4.2. Иностранно-русские (англо-русский, -немецко, французско-) - 15 (по 3 экз. на 1 класс).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/Основание для пп. 1.2.4.: Библиографическая модель книжного фонда сельской школьной библиотеки/.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1.3.  Для 3-ей ступени: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 xml:space="preserve">1.3.1.Художественная литература - 174 издания, 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 xml:space="preserve">1.3.1.1. Для чтения и изучения - 26 изданий. 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1.3.1.2.Для обзорного изучения  - 30 изданий.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1.3.1.3. Для самостоятельного  чтения - 77 изданий.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1.3.1.4. Для чтения   и обсуждения (по выбору) - 41 издание.</w:t>
      </w: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  <w:r>
        <w:t>Примечание: для пп. 1.2.-1.3. Поскольку в Библиографической модели фонда указываются НАЗВАНИЯ художественных произведений, а исходными данными для расчета нормативов книгообеспеченности служат ИЗДАНИЯ, то из всей совокупности авторов и художественных произведений, рекомендованных новыми типовыми учебными программами для разных видов чтения в 5-11 классах, учитывалось наличие крупных и ряда отдельных небольших произведений КАЖДОГО автора, выпускаемых, как правило, ОТДЕЛЬНЫМИ изданиями, в одном (наиболее важном из рекомендуемых) виде чтения. Например, произведения А.Платонова рекомендуются: рассказ - для чтения и изучения (2-я ступень), рассказ - для самостоятельного изучения (2-я ступень), «Чевенгур» - для самостоятельного изучения (3-я ступень), рассказы для обязательного изучения (3-я ступень) и для самостоятельного чтения (3-я ступень). В качестве исходных данных при расчете норматива книгообеспеченности берем 1 издание (сборник рассказов) для обязательного изучения на 2-й ступени (экземплярность - 1:2) и 1 издание (сборник повестей, в том числе «Чевенгур») для обзорного чтения на 3-й ступени (экземплярность - 1:10).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1.3.2. Научно-популярная, специальная литература по отраслям знания для самостоятельного  чтения - 464 издания.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1.3.3. Литература для чтения на иностранных языках (английском, немецком, французском) - 9 (по 3 издания на каждом языке).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1.3.4.  Словари: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1.3.4.1.  Русско-иностранные (русско-английский,- немецкий, -французский) - 6 (по 3 экз. на 1 класс).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1.3.4.2. Иностранно-русские (англо-русский, немецко-, французско-) - 6 (по 3 экз. на 1 класс).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1.4. Для 2-й и 3-й ступеней: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1.4.1.  Словари по отраслям знания - 6 изданий: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1.4.1.1.Школьный словарь иностранных слов - 1 экз.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1.4.1.2. Орфографический словарь для учащихся - 1 экз.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1.4.1.3. Школьный толковый  словарь русского языка - 1 экз.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1.4.1.4. Школьный словарь антонимов русского языка - 1 экз.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1.4.1.5. Школьный словарь строения слов русского языка- 1 экз.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1.4.1.6. Школьный фразеологический словарь - 1экз.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2.  ЧИСЛО ИЗДАНИЙ учебно-методической и педагогической литературы для учителей: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-  начальной школы - 41 издание,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-  малокомплектной школы - 249 изданий,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- учителей-предметников сельской школы - 234 издания.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3. ЭКЗЕМПЛЯРНОСТЬ изданий, находящихся в ядре фонда, частично дифференцированная  по типам школ: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3.1. Художественная литература для чтения и изучения (2-я ступень, 3-я  ступень) -  1:2, для малокомплектной школы - 1:1.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3.2. Художественная литература для самостоятельного изучения (2-я ступень, 3-я  ступень) -  1:10.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3.3. Художественная литература для дополнительного чтения (вне</w:t>
      </w:r>
      <w:r>
        <w:softHyphen/>
        <w:t>классного и самостоятельного) (1-я ступень, 2-я ступень, 3-я ступень) 1:5 /для малокомплектной школы - 1:3/.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3.4. Литература для  обзорного  (самостоятельного)  изучения  по учебным дисциплинам - 1:10.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3.5.  Словари по отраслям знания - 1:5.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3.6.  Словари русско-иностранные - 1:2.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3.7.  Словари иностранно-русские - 1:3.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3.8.  Книги для чтения на иностранных языках -1:5.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3.9. Учебно-методическая и педагогическая литература - 1-2 экз.</w:t>
      </w:r>
      <w:r>
        <w:rPr>
          <w:rStyle w:val="a4"/>
        </w:rPr>
        <w:footnoteReference w:customMarkFollows="1" w:id="6"/>
        <w:t>6</w:t>
      </w:r>
      <w:r>
        <w:t xml:space="preserve"> 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Основание для п.З.: Положение о фондах школьной библиотеки и их комплектовании /ГНПБ им. К.Д.Ушинского.- М., 1990 /проект/.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4.  НАПОЛНЯЕМОСТЬ классов и классов-комплектов, дифференци</w:t>
      </w:r>
      <w:r>
        <w:softHyphen/>
        <w:t>рованная по ступеням и типам школ: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4.1. Наполняемость одного класса начальной и 2-й ступени основной сельской школы - 25 учащихся (см.Основание).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4.2. Наполняемость одного класса-комплекта 1-й ступени сельской малокомплектной школы - 10 учащихся (условно).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4.3.  Наполняемость одного класса 2-й ступени сельской школы - 30 учащихся.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4.4. Наполняемость одного класса-комплекта 2-й ступени сельской малокомплектной школы  - 10  учащихся.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4.5.  Наполняемость одного класса 3-й ступени сельской школы - 30 учащихся.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4.6. Наполняемость одного класса-комплекта 3-й ступени сельской малокомплектной школы - 15 учащихся (см. Основание).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/Основание: Статистические материалы по общеобразовательным школам в 1989 году /Гос. комитет СССР по народному образованию.-М.,1990; Временное положение о средней общеобразовательной школе СССР (примерное): Приказ Госкомитета СССР по народному образова</w:t>
      </w:r>
      <w:r>
        <w:softHyphen/>
        <w:t>нию от 7.07.89 N 565 // Бюл. Гособразования СССР. - 1989. - N9.-С.35-46/.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5. КОЛИЧЕСТВО КЛАССОВ И КЛАССОВ-КОМПЛЕКТОВ одной ступени сельской школы (при одной параллели):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5.1.  Для 1-й ступени (1-4кл.) - 4 класса /2 класса-комплекта для малокомплектной школы/ (условно).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5.2. Для 2-й ступени (5-9кл.) - 5 классов.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5.3. Для 3-й  ступени (10-11 кл.) - 2 класса.</w:t>
      </w: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  <w:r>
        <w:t>Таким образом, для выведения формул книгообеспеченности учащихся и учителей (учебно-методической литературой) использовались следующие исходные данные: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-  число названий в ядре фонда /Я/,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-  экземплярность каждого названия ядра /Э/,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-  наполняемость класса-комплекта /Н/,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-  количество классов и классов-комплектов в каждой ступени каждого типа школы /ЧК/,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 xml:space="preserve">- число  учебных дисциплин /У/ во всех ступенях. </w:t>
      </w: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  <w:r>
        <w:t>Принято, что нормативы книгообеспеченности дифференцируются по четырем параметрам: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-  по разделам /</w:t>
      </w:r>
      <w:r>
        <w:rPr>
          <w:lang w:val="en-US"/>
        </w:rPr>
        <w:t>j</w:t>
      </w:r>
      <w:r>
        <w:t>/ ядра фонда школьной библиотеки: художественная литература, научно-популярная, специальная по отраслям знания, словари по отраслям знания, русско-иностранные, иностранно-русские, книги на иностранных языках,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- по видам чтения /К/: на 1-2 ступенях - литература /1 / для чтения и изучения; /2/ для чтения и обсуждения; /3/ для самостоятельного изучения, на 3 ступени - литература /1/ для обязательного изучения; /2/ для обзорного изучения; /3/ для самостоятельного чтения; /4/ для чтения и обсуждения (по выбору),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-  по типу школы /1/: средняя, малокомплектная, основная.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-  по ступеням школы /У/: 1-я ступень - 1-4 кл., 2-я ступень – 5-9 кл., 3-я ступень -10-11 кл.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 xml:space="preserve">1. Вывод формулы книгообеспеченности одного учащегося </w:t>
      </w:r>
      <w:r>
        <w:rPr>
          <w:lang w:val="en-US"/>
        </w:rPr>
        <w:t>V</w:t>
      </w:r>
      <w:r>
        <w:t>-й ступени 1-го типа школы /с одной параллелью/: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 xml:space="preserve">1.1. Количество книг К-го вида чтения в </w:t>
      </w:r>
      <w:r>
        <w:rPr>
          <w:lang w:val="en-US"/>
        </w:rPr>
        <w:t>j</w:t>
      </w:r>
      <w:r>
        <w:t>-м разделе ядра фонда для одного класса и класса-комплекта У-й ступени школы.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/Я</w:t>
      </w:r>
      <w:r>
        <w:rPr>
          <w:lang w:val="en-US"/>
        </w:rPr>
        <w:t>Kj</w:t>
      </w:r>
      <w:r>
        <w:rPr>
          <w:vertAlign w:val="superscript"/>
          <w:lang w:val="en-US"/>
        </w:rPr>
        <w:t>k</w:t>
      </w:r>
      <w:r>
        <w:rPr>
          <w:vertAlign w:val="subscript"/>
          <w:lang w:val="en-US"/>
        </w:rPr>
        <w:t>k</w:t>
      </w:r>
      <w:r>
        <w:rPr>
          <w:lang w:val="en-US"/>
        </w:rPr>
        <w:t>Y</w:t>
      </w:r>
      <w:r>
        <w:t>/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Я</w:t>
      </w:r>
      <w:r>
        <w:rPr>
          <w:lang w:val="en-US"/>
        </w:rPr>
        <w:t>Kjy</w:t>
      </w:r>
      <w:r>
        <w:t xml:space="preserve"> = (ЯK</w:t>
      </w:r>
      <w:r>
        <w:rPr>
          <w:vertAlign w:val="subscript"/>
        </w:rPr>
        <w:t>j</w:t>
      </w:r>
      <w:r>
        <w:t>/Ч</w:t>
      </w:r>
      <w:r>
        <w:rPr>
          <w:lang w:val="en-US"/>
        </w:rPr>
        <w:t>K</w:t>
      </w:r>
      <w:r>
        <w:rPr>
          <w:vertAlign w:val="subscript"/>
          <w:lang w:val="en-US"/>
        </w:rPr>
        <w:t>y</w:t>
      </w:r>
      <w:r>
        <w:t>)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Где ЯK</w:t>
      </w:r>
      <w:r>
        <w:rPr>
          <w:vertAlign w:val="subscript"/>
        </w:rPr>
        <w:t>j</w:t>
      </w:r>
      <w:r>
        <w:t xml:space="preserve"> - количество названий К-го вида чтения в </w:t>
      </w:r>
      <w:r>
        <w:rPr>
          <w:lang w:val="en-US"/>
        </w:rPr>
        <w:t>j</w:t>
      </w:r>
      <w:r>
        <w:t>-м разделе ядра фонда, Ч</w:t>
      </w:r>
      <w:r>
        <w:rPr>
          <w:lang w:val="en-US"/>
        </w:rPr>
        <w:t>K</w:t>
      </w:r>
      <w:r>
        <w:rPr>
          <w:vertAlign w:val="subscript"/>
          <w:lang w:val="en-US"/>
        </w:rPr>
        <w:t>y</w:t>
      </w:r>
      <w:r>
        <w:t xml:space="preserve"> -количество классов комплектов у-ой ступени школы.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 xml:space="preserve"> 1.2. Норматив книгообеспеченности одного учащегося по К-му виду чтения </w:t>
      </w:r>
      <w:r>
        <w:rPr>
          <w:lang w:val="en-US"/>
        </w:rPr>
        <w:t>j</w:t>
      </w:r>
      <w:r>
        <w:t xml:space="preserve">-го раздела ядра у-й ступени </w:t>
      </w:r>
      <w:r>
        <w:rPr>
          <w:lang w:val="en-US"/>
        </w:rPr>
        <w:t>j</w:t>
      </w:r>
      <w:r>
        <w:t>-го типа школы/КК</w:t>
      </w:r>
      <w:r>
        <w:rPr>
          <w:vertAlign w:val="subscript"/>
          <w:lang w:val="en-US"/>
        </w:rPr>
        <w:t>jiv</w:t>
      </w:r>
      <w:r>
        <w:t xml:space="preserve">/ рассчитывается по формуле:       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КК</w:t>
      </w:r>
      <w:r>
        <w:rPr>
          <w:vertAlign w:val="superscript"/>
        </w:rPr>
        <w:t>у</w:t>
      </w:r>
      <w:r>
        <w:rPr>
          <w:vertAlign w:val="subscript"/>
          <w:lang w:val="en-US"/>
        </w:rPr>
        <w:t>jyi</w:t>
      </w:r>
      <w:r>
        <w:rPr>
          <w:vertAlign w:val="subscript"/>
        </w:rPr>
        <w:t xml:space="preserve"> </w:t>
      </w:r>
      <w:r>
        <w:t>= ЯК</w:t>
      </w:r>
      <w:r>
        <w:rPr>
          <w:vertAlign w:val="superscript"/>
          <w:lang w:val="en-US"/>
        </w:rPr>
        <w:t>k</w:t>
      </w:r>
      <w:r>
        <w:rPr>
          <w:vertAlign w:val="subscript"/>
          <w:lang w:val="en-US"/>
        </w:rPr>
        <w:t>j</w:t>
      </w:r>
      <w:r>
        <w:rPr>
          <w:vertAlign w:val="subscript"/>
        </w:rPr>
        <w:t>у</w:t>
      </w:r>
      <w:r>
        <w:t xml:space="preserve"> * Э</w:t>
      </w:r>
      <w:r>
        <w:rPr>
          <w:lang w:val="en-US"/>
        </w:rPr>
        <w:t>K</w:t>
      </w:r>
      <w:r>
        <w:rPr>
          <w:vertAlign w:val="superscript"/>
          <w:lang w:val="en-US"/>
        </w:rPr>
        <w:t>y</w:t>
      </w:r>
      <w:r>
        <w:rPr>
          <w:vertAlign w:val="subscript"/>
          <w:lang w:val="en-US"/>
        </w:rPr>
        <w:t>jyi</w:t>
      </w:r>
      <w:r>
        <w:t>, где ЯК</w:t>
      </w:r>
      <w:r>
        <w:rPr>
          <w:vertAlign w:val="superscript"/>
          <w:lang w:val="en-US"/>
        </w:rPr>
        <w:t>k</w:t>
      </w:r>
      <w:r>
        <w:rPr>
          <w:vertAlign w:val="subscript"/>
          <w:lang w:val="en-US"/>
        </w:rPr>
        <w:t>j</w:t>
      </w:r>
      <w:r>
        <w:rPr>
          <w:vertAlign w:val="subscript"/>
        </w:rPr>
        <w:t>у</w:t>
      </w:r>
      <w:r>
        <w:t xml:space="preserve"> - количество К-го вида чтения в </w:t>
      </w:r>
      <w:r>
        <w:rPr>
          <w:lang w:val="en-US"/>
        </w:rPr>
        <w:t>j</w:t>
      </w:r>
      <w:r>
        <w:t>-м разделе ядра фонда для одного класса и класса-комплекта у-й ступени школы, а Э</w:t>
      </w:r>
      <w:r>
        <w:rPr>
          <w:lang w:val="en-US"/>
        </w:rPr>
        <w:t>K</w:t>
      </w:r>
      <w:r>
        <w:rPr>
          <w:vertAlign w:val="superscript"/>
          <w:lang w:val="en-US"/>
        </w:rPr>
        <w:t>y</w:t>
      </w:r>
      <w:r>
        <w:rPr>
          <w:vertAlign w:val="subscript"/>
          <w:lang w:val="en-US"/>
        </w:rPr>
        <w:t>jyi</w:t>
      </w:r>
      <w:r>
        <w:t xml:space="preserve"> - экземплярность К-го вида чтения в </w:t>
      </w:r>
      <w:r>
        <w:rPr>
          <w:lang w:val="en-US"/>
        </w:rPr>
        <w:t>j</w:t>
      </w:r>
      <w:r>
        <w:t xml:space="preserve">-ом разделе ядра фонда у-ой ступени </w:t>
      </w:r>
      <w:r>
        <w:rPr>
          <w:lang w:val="en-US"/>
        </w:rPr>
        <w:t>i</w:t>
      </w:r>
      <w:r>
        <w:t>-го типа школы.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 xml:space="preserve">1.3. Норматив книгообеспеченности одного учащегося по </w:t>
      </w:r>
      <w:r>
        <w:rPr>
          <w:lang w:val="en-US"/>
        </w:rPr>
        <w:t>j</w:t>
      </w:r>
      <w:r>
        <w:t>-му разде</w:t>
      </w:r>
      <w:r>
        <w:softHyphen/>
        <w:t xml:space="preserve">лу ядра фонда у-й  ступени  </w:t>
      </w:r>
      <w:r>
        <w:rPr>
          <w:lang w:val="en-US"/>
        </w:rPr>
        <w:t>i</w:t>
      </w:r>
      <w:r>
        <w:t>-го типа  школы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/К</w:t>
      </w:r>
      <w:r>
        <w:rPr>
          <w:vertAlign w:val="superscript"/>
        </w:rPr>
        <w:t>у</w:t>
      </w:r>
      <w:r>
        <w:rPr>
          <w:vertAlign w:val="subscript"/>
          <w:lang w:val="en-US"/>
        </w:rPr>
        <w:t>jyi</w:t>
      </w:r>
      <w:r>
        <w:t>/ рассчитывается по формуле К</w:t>
      </w:r>
      <w:r>
        <w:rPr>
          <w:vertAlign w:val="superscript"/>
        </w:rPr>
        <w:t>у</w:t>
      </w:r>
      <w:r>
        <w:rPr>
          <w:vertAlign w:val="subscript"/>
          <w:lang w:val="en-US"/>
        </w:rPr>
        <w:t>jyi</w:t>
      </w:r>
      <w:r>
        <w:rPr>
          <w:vertAlign w:val="subscript"/>
        </w:rPr>
        <w:t xml:space="preserve">  =  </w:t>
      </w:r>
      <w:r>
        <w:t>КК</w:t>
      </w:r>
      <w:r>
        <w:rPr>
          <w:vertAlign w:val="superscript"/>
        </w:rPr>
        <w:t>у</w:t>
      </w:r>
      <w:r>
        <w:rPr>
          <w:vertAlign w:val="subscript"/>
          <w:lang w:val="en-US"/>
        </w:rPr>
        <w:t>jyi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1.4.  Норматив КНИГООБЕСПЕЧЕННОСТИ ОДНОГО УЧАЩЕГОСЯ у-й ступени 1-го типа школы /К</w:t>
      </w:r>
      <w:r>
        <w:rPr>
          <w:vertAlign w:val="superscript"/>
        </w:rPr>
        <w:t>у</w:t>
      </w:r>
      <w:r>
        <w:rPr>
          <w:vertAlign w:val="subscript"/>
        </w:rPr>
        <w:t>у</w:t>
      </w:r>
      <w:r>
        <w:t>// рассчитывается по формуле К</w:t>
      </w:r>
      <w:r>
        <w:rPr>
          <w:vertAlign w:val="superscript"/>
          <w:lang w:val="en-US"/>
        </w:rPr>
        <w:t>y</w:t>
      </w:r>
      <w:r>
        <w:t>У</w:t>
      </w:r>
      <w:r>
        <w:rPr>
          <w:lang w:val="en-US"/>
        </w:rPr>
        <w:t>i</w:t>
      </w:r>
      <w:r>
        <w:t xml:space="preserve"> = К</w:t>
      </w:r>
      <w:r>
        <w:rPr>
          <w:vertAlign w:val="superscript"/>
        </w:rPr>
        <w:t>у</w:t>
      </w:r>
      <w:r>
        <w:rPr>
          <w:vertAlign w:val="subscript"/>
          <w:lang w:val="en-US"/>
        </w:rPr>
        <w:t>jyi</w:t>
      </w:r>
      <w:r>
        <w:t xml:space="preserve"> 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 xml:space="preserve">Наглядно (количественно) это представлено в Приложении №2. 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2. Норматив КНИГООБЕСПЕЧЕННОСТИ ОДНОГО УЧИТЕЛЯ сель</w:t>
      </w:r>
      <w:r>
        <w:softHyphen/>
        <w:t>ской школы /К</w:t>
      </w:r>
      <w:r>
        <w:rPr>
          <w:vertAlign w:val="superscript"/>
        </w:rPr>
        <w:t>1уч</w:t>
      </w:r>
      <w:r>
        <w:t xml:space="preserve">/ рассчитывается по формуле: 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К</w:t>
      </w:r>
      <w:r>
        <w:rPr>
          <w:vertAlign w:val="superscript"/>
        </w:rPr>
        <w:t xml:space="preserve">1уч </w:t>
      </w:r>
      <w:r>
        <w:t>= (Я</w:t>
      </w:r>
      <w:r>
        <w:rPr>
          <w:vertAlign w:val="superscript"/>
        </w:rPr>
        <w:t>уч</w:t>
      </w:r>
      <w:r>
        <w:t xml:space="preserve"> * Э</w:t>
      </w:r>
      <w:r>
        <w:rPr>
          <w:vertAlign w:val="superscript"/>
        </w:rPr>
        <w:t>1уч</w:t>
      </w:r>
      <w:r>
        <w:t>)/У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где Я</w:t>
      </w:r>
      <w:r>
        <w:rPr>
          <w:vertAlign w:val="superscript"/>
        </w:rPr>
        <w:t>уч</w:t>
      </w:r>
      <w:r>
        <w:t xml:space="preserve"> - количество названий в ядре фонда педагогической и учебно-методической литературы, Э</w:t>
      </w:r>
      <w:r>
        <w:rPr>
          <w:vertAlign w:val="superscript"/>
        </w:rPr>
        <w:t>1уч</w:t>
      </w:r>
      <w:r>
        <w:t xml:space="preserve"> - экземплярность одного назва</w:t>
      </w:r>
      <w:r>
        <w:softHyphen/>
        <w:t>ния, У - число учебных дисциплин (количественно - в Приложении №3).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2. РАСЧЕТНЫЕ НОРМЫ ШТАТОВ ШКОЛЬНОЙ БИБЛИОТЕКИ.</w:t>
      </w: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  <w:r>
        <w:t xml:space="preserve"> В основу расчета (Приложение №4) штатов школьной библиотеки были положены «Типовые нормы времени на работы, выполняемые в библиотеках» (М.: Центр. бюро нормативов по труду Госкомитета СССР по труду и соц. вопросам, 1989). При этом учитывалось количество читателей, объем новых поступлений.</w:t>
      </w: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  <w:r>
        <w:t>В 1991 году вышли новые Типовые нормы времени</w:t>
      </w:r>
      <w:r>
        <w:rPr>
          <w:rStyle w:val="a4"/>
        </w:rPr>
        <w:footnoteReference w:customMarkFollows="1" w:id="7"/>
        <w:t>7</w:t>
      </w:r>
      <w:r>
        <w:t>,</w:t>
      </w:r>
      <w:r>
        <w:rPr>
          <w:rStyle w:val="a4"/>
        </w:rPr>
        <w:footnoteReference w:customMarkFollows="1" w:id="8"/>
        <w:t>8</w:t>
      </w:r>
      <w:r>
        <w:t xml:space="preserve"> поэтому в Приложении №4 приводятся  (7) также те нормы  времени, которые отличаются  от ранее принятых.</w:t>
      </w: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  <w:r>
        <w:t>Объем данной работы позволяет привести только расчет трудозатрат библиотечного работника школьной библиотеки, занимающего 0.5 ед. должности штатного сотрудника.</w:t>
      </w: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  <w:r>
        <w:t>Принято считать, что полезный фонд рабочего времени одного работника библиотеки за год в среднем с вычетом 10% времени по обслуживанию рабочего места, на отдых, личные надобности, включая физкультурные паузы, составляет 1910 час. (без учета времени на нетрудоспособность работника по болезни). Следовательно, для сотруд</w:t>
      </w:r>
      <w:r>
        <w:softHyphen/>
        <w:t>ника – «полставочника» он равняется 955 час. Расчет же рабочего времени (без включения трудозатрат на межбиблиотечный абонемент, прием и учет литературы взамен утраченной,  на работу с учителями, родителями учащихся, походы по домам учащихся-задолжников, написание открыток переехавшим  в другую территорию читателям, на работу с фондом учебников</w:t>
      </w:r>
      <w:r>
        <w:rPr>
          <w:rStyle w:val="a4"/>
        </w:rPr>
        <w:footnoteReference w:customMarkFollows="1" w:id="9"/>
        <w:t>9</w:t>
      </w:r>
      <w:r>
        <w:t>, т.к.  эти  процессы трудно  поддаю нормированию) дает цифру 670 часов.</w:t>
      </w: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  <w:r>
        <w:t>Если принять условно, что на все неучтенные виды работ уходит в среднем в рабочий день 1 час, то временные затраты библиотекаря составляют 204 часа в год + 670 час. = 874 час.</w:t>
      </w: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  <w:r>
        <w:t>Исходя из расчета времени, затрачиваемого на библиотечные процессы, предлагается следующее распределение штатов школьных библиотек в зависимости от классов (классов-комплектов):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BC7CFE">
        <w:tc>
          <w:tcPr>
            <w:tcW w:w="4785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Существующие нормативы штатов</w:t>
            </w:r>
          </w:p>
        </w:tc>
        <w:tc>
          <w:tcPr>
            <w:tcW w:w="4786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Рекомендуемые нормативы</w:t>
            </w:r>
          </w:p>
        </w:tc>
      </w:tr>
      <w:tr w:rsidR="00BC7CFE">
        <w:tc>
          <w:tcPr>
            <w:tcW w:w="23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  классов</w:t>
            </w:r>
          </w:p>
        </w:tc>
        <w:tc>
          <w:tcPr>
            <w:tcW w:w="239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Штаты</w:t>
            </w:r>
          </w:p>
        </w:tc>
        <w:tc>
          <w:tcPr>
            <w:tcW w:w="239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  классов</w:t>
            </w:r>
          </w:p>
        </w:tc>
        <w:tc>
          <w:tcPr>
            <w:tcW w:w="239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Штаты</w:t>
            </w:r>
          </w:p>
        </w:tc>
      </w:tr>
      <w:tr w:rsidR="00BC7CFE">
        <w:tc>
          <w:tcPr>
            <w:tcW w:w="23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1-6</w:t>
            </w:r>
          </w:p>
        </w:tc>
        <w:tc>
          <w:tcPr>
            <w:tcW w:w="239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Доплата</w:t>
            </w:r>
            <w:r>
              <w:rPr>
                <w:rStyle w:val="a4"/>
              </w:rPr>
              <w:footnoteReference w:customMarkFollows="1" w:id="10"/>
              <w:t>10</w:t>
            </w:r>
          </w:p>
        </w:tc>
        <w:tc>
          <w:tcPr>
            <w:tcW w:w="239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1-3</w:t>
            </w:r>
          </w:p>
        </w:tc>
        <w:tc>
          <w:tcPr>
            <w:tcW w:w="239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Доплата</w:t>
            </w:r>
          </w:p>
        </w:tc>
      </w:tr>
      <w:tr w:rsidR="00BC7CFE">
        <w:tc>
          <w:tcPr>
            <w:tcW w:w="23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7-13</w:t>
            </w:r>
          </w:p>
        </w:tc>
        <w:tc>
          <w:tcPr>
            <w:tcW w:w="239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0,5</w:t>
            </w:r>
          </w:p>
        </w:tc>
        <w:tc>
          <w:tcPr>
            <w:tcW w:w="239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4-8</w:t>
            </w:r>
          </w:p>
        </w:tc>
        <w:tc>
          <w:tcPr>
            <w:tcW w:w="239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0,5</w:t>
            </w:r>
          </w:p>
        </w:tc>
      </w:tr>
      <w:tr w:rsidR="00BC7CFE">
        <w:tc>
          <w:tcPr>
            <w:tcW w:w="23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14-29.</w:t>
            </w:r>
          </w:p>
        </w:tc>
        <w:tc>
          <w:tcPr>
            <w:tcW w:w="239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239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9-18</w:t>
            </w:r>
          </w:p>
        </w:tc>
        <w:tc>
          <w:tcPr>
            <w:tcW w:w="239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</w:tr>
      <w:tr w:rsidR="00BC7CFE">
        <w:tc>
          <w:tcPr>
            <w:tcW w:w="23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30-33</w:t>
            </w:r>
          </w:p>
        </w:tc>
        <w:tc>
          <w:tcPr>
            <w:tcW w:w="239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1,5</w:t>
            </w:r>
          </w:p>
        </w:tc>
        <w:tc>
          <w:tcPr>
            <w:tcW w:w="239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19-29</w:t>
            </w:r>
          </w:p>
        </w:tc>
        <w:tc>
          <w:tcPr>
            <w:tcW w:w="239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1.5</w:t>
            </w:r>
          </w:p>
        </w:tc>
      </w:tr>
      <w:tr w:rsidR="00BC7CFE">
        <w:tc>
          <w:tcPr>
            <w:tcW w:w="23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  и более</w:t>
            </w:r>
          </w:p>
        </w:tc>
        <w:tc>
          <w:tcPr>
            <w:tcW w:w="239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239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30-40</w:t>
            </w:r>
          </w:p>
        </w:tc>
        <w:tc>
          <w:tcPr>
            <w:tcW w:w="239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  <w:r>
        <w:t>Дополнительное количество библиотекарей школ, согласно статье 32 Закона РФ о народном образовании</w:t>
      </w:r>
      <w:r>
        <w:rPr>
          <w:rStyle w:val="a4"/>
        </w:rPr>
        <w:footnoteReference w:customMarkFollows="1" w:id="11"/>
        <w:t>11</w:t>
      </w:r>
      <w:r>
        <w:t xml:space="preserve"> может устанавливаться дирекцией образовательного учреждения в соответствии с потребностью школы и производственной необходимостью в пределах средств, предусмотренных школе на заработную плату. Это особенно относится к тем случаям, когда количество классов меньше нормы на 1-2 класса по сравнению с прошлым годом, а также когда количество классов (особенно в городских школах) превышает цифру 40. При этом можно исходить из Типовых штатов: на каждые последующие 14 классов-комплектов - 1 штатная единица библиотечного работника, или рекомендуемых -1 шт.ед. на каждые последующие 10 классов комплектов.</w:t>
      </w: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  <w:r>
        <w:t>В помощь библиотекам школ, органам управления народным обра</w:t>
      </w:r>
      <w:r>
        <w:softHyphen/>
        <w:t>зованием приводятся также комплексные нормы времени на библио</w:t>
      </w:r>
      <w:r>
        <w:softHyphen/>
        <w:t>течные процессы</w:t>
      </w:r>
      <w:r>
        <w:rPr>
          <w:rStyle w:val="a4"/>
        </w:rPr>
        <w:footnoteReference w:customMarkFollows="1" w:id="12"/>
        <w:t>12</w:t>
      </w:r>
      <w:r>
        <w:t xml:space="preserve"> (Приложение №5), которые удобнее операционных для подсчета временных затрат на те или иные процессы в комплексе (описание, проверка библиотечного фонда и т.д.). Пользуясь ими, можно эффективнее рассчитать необходимое количество штатных еди</w:t>
      </w:r>
      <w:r>
        <w:softHyphen/>
        <w:t>ниц в школьной библиотеке и др. (например, сроки проверки фонда).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right"/>
      </w:pPr>
      <w:r>
        <w:t>Приложение № 1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СПИСОК СПРАВОЧНЫХ ИЗДАНИЙ, ВХОДЯЩИХ В ЯДРО КНИЖНОГО ФОНДА СЕЛЬСКОЙ ШКОЛЬНОЙ БИБЛИОТЕКИ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563"/>
      </w:tblGrid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№№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п/п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Название издания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Александрова З.Н. Словарь синонимов русского языка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Ахманова О.В.  Словарь лингвистических  терминов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Ашукин П.С., Ашукина М.Г. Крылатые слова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Детская энциклопедия в 12томах. Т. 1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То же. Т.2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То же. Т.З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То же. Т.4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То же Т.5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То же Т.6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То же Т.7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То же Т.8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То же Т.9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То же Т. 10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То же Т. 11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То же Т. 12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Книговедение: Энциклопедический словарь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17..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Ожегов С.И. Словарь  русского  языка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Политический словарь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Словарь иностранных слов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Словарь юного книголюба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Советский энциклопедический словарь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Что такое? Кто такой? 3 т. Т. 1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То же. Т.2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То же. Т.З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Краткий энциклопедический словарь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Энциклопедический словарь юного астронома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27.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Энциклопедический словарь юного биолога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Энциклопедический словарь юного географа-краеведа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Энциклопедический словарь юного земледельца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Энциклопедический словарь юного зрителя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Энциклопедический словарь юного литературоведа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32.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Энциклопедический словарь юного математика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Энциклопедический словарь юного музыканта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Энциклопедический словарь юного натуралиста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Энциклопедический словарь юного спортсмена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36.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Энциклопедический словарь юного техника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37.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Энциклопедический словарь юного физика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38.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Энциклопедический словарь юного филолога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39.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Энциклопедический словарь юного химика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Энциклопедический словарь юного художника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41.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Краткий экономический словарь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Краткий геологический словарь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43.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Атлас мира: Австралия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44.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То же: Америка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45.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То же: Африка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То же: Западная Европа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Атлас СССР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48.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Географический энциклопедический словарь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49.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Даль В. Толковый словарь живого великорусского языка в 4т. Т.1.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То же Т.2.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51.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То же Т.3.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52.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То же. Т.4.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Атеистический словарь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54.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Словарь по этике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55.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Красная книга СССР</w:t>
            </w:r>
          </w:p>
        </w:tc>
      </w:tr>
      <w:tr w:rsidR="00BC7CFE">
        <w:tc>
          <w:tcPr>
            <w:tcW w:w="100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56.</w:t>
            </w:r>
          </w:p>
        </w:tc>
        <w:tc>
          <w:tcPr>
            <w:tcW w:w="85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Букчина В.З., Калакуцкая Л.Р. Слитно или раздельно: (опыт словаря-справочника)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right"/>
        <w:sectPr w:rsidR="00BC7CFE">
          <w:footerReference w:type="even" r:id="rId7"/>
          <w:footerReference w:type="default" r:id="rId8"/>
          <w:footnotePr>
            <w:numFmt w:val="chicago"/>
            <w:numStart w:val="5"/>
            <w:numRestart w:val="eachSect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7CFE" w:rsidRDefault="00BC7CFE">
      <w:pPr>
        <w:widowControl w:val="0"/>
        <w:autoSpaceDE w:val="0"/>
        <w:autoSpaceDN w:val="0"/>
        <w:adjustRightInd w:val="0"/>
        <w:jc w:val="right"/>
      </w:pPr>
      <w:r>
        <w:t>Приложение № 2</w:t>
      </w: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ТАБЛИЦА   РАСЧЕТА</w:t>
      </w: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НОРМАТИВОВ КНИГООБЕСПЕЧЕННОСТИ 1 УЧАЩЕГОСЯ И 1 КЛАССА И</w:t>
      </w: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КЛАССА-КОМПЛЕКТА СЕЛЬСКОЙ (В ТОМ ЧИСЛЕ МАЛОКОМПЛЕКТНОЙ)</w:t>
      </w: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ОБЩЕОБРАЗОВАТЕЛЬНОЙ  ШКОЛЫ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850"/>
        <w:gridCol w:w="961"/>
        <w:gridCol w:w="961"/>
        <w:gridCol w:w="961"/>
        <w:gridCol w:w="961"/>
        <w:gridCol w:w="1017"/>
        <w:gridCol w:w="961"/>
        <w:gridCol w:w="674"/>
        <w:gridCol w:w="674"/>
        <w:gridCol w:w="714"/>
        <w:gridCol w:w="13"/>
        <w:gridCol w:w="621"/>
        <w:gridCol w:w="676"/>
        <w:gridCol w:w="15"/>
        <w:gridCol w:w="692"/>
        <w:gridCol w:w="696"/>
        <w:gridCol w:w="18"/>
        <w:gridCol w:w="634"/>
        <w:gridCol w:w="674"/>
        <w:gridCol w:w="40"/>
        <w:gridCol w:w="634"/>
        <w:gridCol w:w="676"/>
        <w:gridCol w:w="15"/>
        <w:gridCol w:w="692"/>
      </w:tblGrid>
      <w:tr w:rsidR="00BC7CFE">
        <w:trPr>
          <w:cantSplit/>
        </w:trPr>
        <w:tc>
          <w:tcPr>
            <w:tcW w:w="541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п/п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Раз</w:t>
            </w:r>
            <w:r>
              <w:softHyphen/>
              <w:t>делы ядра фонда</w:t>
            </w:r>
          </w:p>
        </w:tc>
        <w:tc>
          <w:tcPr>
            <w:tcW w:w="2883" w:type="dxa"/>
            <w:gridSpan w:val="3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Виды чтения /К/</w:t>
            </w:r>
          </w:p>
        </w:tc>
        <w:tc>
          <w:tcPr>
            <w:tcW w:w="2939" w:type="dxa"/>
            <w:gridSpan w:val="3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изданий ядра фонда на один класс</w:t>
            </w:r>
          </w:p>
        </w:tc>
        <w:tc>
          <w:tcPr>
            <w:tcW w:w="4079" w:type="dxa"/>
            <w:gridSpan w:val="8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экземпляров одного изда</w:t>
            </w:r>
            <w:r>
              <w:softHyphen/>
              <w:t>ния на одного учащегося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/</w:t>
            </w:r>
            <w:r>
              <w:t>ЭК</w:t>
            </w:r>
            <w:r>
              <w:rPr>
                <w:vertAlign w:val="superscript"/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 xml:space="preserve">jyi </w:t>
            </w:r>
            <w:r>
              <w:rPr>
                <w:lang w:val="en-US"/>
              </w:rPr>
              <w:t>/</w:t>
            </w:r>
          </w:p>
        </w:tc>
        <w:tc>
          <w:tcPr>
            <w:tcW w:w="4079" w:type="dxa"/>
            <w:gridSpan w:val="9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Книгообеспеченность одного учаще</w:t>
            </w:r>
            <w:r>
              <w:softHyphen/>
              <w:t>гося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/</w:t>
            </w:r>
            <w:r>
              <w:rPr>
                <w:lang w:val="en-US"/>
              </w:rPr>
              <w:t>K</w:t>
            </w:r>
            <w:r>
              <w:rPr>
                <w:vertAlign w:val="superscript"/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kjyi</w:t>
            </w:r>
            <w:r>
              <w:t xml:space="preserve"> = Я</w:t>
            </w:r>
            <w:r>
              <w:rPr>
                <w:vertAlign w:val="superscript"/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kjy</w:t>
            </w:r>
            <w:r>
              <w:t xml:space="preserve"> / Э</w:t>
            </w:r>
            <w:r>
              <w:rPr>
                <w:vertAlign w:val="superscript"/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kjyi</w:t>
            </w:r>
            <w:r>
              <w:t>/</w:t>
            </w:r>
          </w:p>
        </w:tc>
      </w:tr>
      <w:tr w:rsidR="00BC7CFE">
        <w:trPr>
          <w:cantSplit/>
        </w:trPr>
        <w:tc>
          <w:tcPr>
            <w:tcW w:w="541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1-я ступень /1у/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2-я ступень /2у/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3-я ступень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/3</w:t>
            </w:r>
            <w:r>
              <w:rPr>
                <w:sz w:val="22"/>
                <w:szCs w:val="22"/>
                <w:lang w:val="en-US"/>
              </w:rPr>
              <w:t>y/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61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1-я ступень /1у/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2-я ступень, /2у/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3-я ступень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/3</w:t>
            </w:r>
            <w:r>
              <w:rPr>
                <w:sz w:val="22"/>
                <w:szCs w:val="22"/>
                <w:lang w:val="en-US"/>
              </w:rPr>
              <w:t>y/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1-я ступень </w:t>
            </w:r>
          </w:p>
        </w:tc>
        <w:tc>
          <w:tcPr>
            <w:tcW w:w="1348" w:type="dxa"/>
            <w:gridSpan w:val="3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2-я ступень</w:t>
            </w:r>
          </w:p>
        </w:tc>
        <w:tc>
          <w:tcPr>
            <w:tcW w:w="1383" w:type="dxa"/>
            <w:gridSpan w:val="3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3-я ступень</w:t>
            </w:r>
          </w:p>
        </w:tc>
        <w:tc>
          <w:tcPr>
            <w:tcW w:w="1348" w:type="dxa"/>
            <w:gridSpan w:val="3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1-я ступень</w:t>
            </w:r>
          </w:p>
        </w:tc>
        <w:tc>
          <w:tcPr>
            <w:tcW w:w="1348" w:type="dxa"/>
            <w:gridSpan w:val="3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2-я ступень</w:t>
            </w:r>
          </w:p>
        </w:tc>
        <w:tc>
          <w:tcPr>
            <w:tcW w:w="1383" w:type="dxa"/>
            <w:gridSpan w:val="3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3-я ступень</w:t>
            </w:r>
          </w:p>
        </w:tc>
      </w:tr>
      <w:tr w:rsidR="00BC7CFE">
        <w:trPr>
          <w:cantSplit/>
        </w:trPr>
        <w:tc>
          <w:tcPr>
            <w:tcW w:w="541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1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1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1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1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7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1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Ма-ло-комп-лект-ная шко</w:t>
            </w:r>
            <w:r>
              <w:rPr>
                <w:sz w:val="20"/>
                <w:szCs w:val="20"/>
              </w:rPr>
              <w:softHyphen/>
              <w:t>ла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softHyphen/>
              <w:t>чаль</w:t>
            </w:r>
            <w:r>
              <w:rPr>
                <w:sz w:val="20"/>
                <w:szCs w:val="20"/>
              </w:rPr>
              <w:softHyphen/>
              <w:t>ная шко</w:t>
            </w:r>
            <w:r>
              <w:rPr>
                <w:sz w:val="20"/>
                <w:szCs w:val="20"/>
              </w:rPr>
              <w:softHyphen/>
              <w:t>ла</w:t>
            </w:r>
          </w:p>
        </w:tc>
        <w:tc>
          <w:tcPr>
            <w:tcW w:w="71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Ма-ло-комп-лект-кая шко</w:t>
            </w:r>
            <w:r>
              <w:rPr>
                <w:sz w:val="20"/>
                <w:szCs w:val="20"/>
              </w:rPr>
              <w:softHyphen/>
              <w:t>ла</w:t>
            </w:r>
          </w:p>
        </w:tc>
        <w:tc>
          <w:tcPr>
            <w:tcW w:w="634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</w:t>
            </w:r>
            <w:r>
              <w:rPr>
                <w:sz w:val="20"/>
                <w:szCs w:val="20"/>
              </w:rPr>
              <w:softHyphen/>
              <w:t>нов</w:t>
            </w:r>
            <w:r>
              <w:rPr>
                <w:sz w:val="20"/>
                <w:szCs w:val="20"/>
              </w:rPr>
              <w:softHyphen/>
              <w:t>ная шко</w:t>
            </w:r>
            <w:r>
              <w:rPr>
                <w:sz w:val="20"/>
                <w:szCs w:val="20"/>
              </w:rPr>
              <w:softHyphen/>
              <w:t>ла</w:t>
            </w:r>
          </w:p>
        </w:tc>
        <w:tc>
          <w:tcPr>
            <w:tcW w:w="676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Ма-ло-ком-плек-тная шко</w:t>
            </w:r>
            <w:r>
              <w:rPr>
                <w:sz w:val="20"/>
                <w:szCs w:val="20"/>
              </w:rPr>
              <w:softHyphen/>
              <w:t>ла</w:t>
            </w:r>
          </w:p>
        </w:tc>
        <w:tc>
          <w:tcPr>
            <w:tcW w:w="707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</w:t>
            </w:r>
            <w:r>
              <w:rPr>
                <w:sz w:val="20"/>
                <w:szCs w:val="20"/>
              </w:rPr>
              <w:softHyphen/>
              <w:t>няя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</w:t>
            </w:r>
            <w:r>
              <w:rPr>
                <w:sz w:val="20"/>
                <w:szCs w:val="20"/>
              </w:rPr>
              <w:softHyphen/>
              <w:t>ла</w:t>
            </w:r>
          </w:p>
        </w:tc>
        <w:tc>
          <w:tcPr>
            <w:tcW w:w="714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Ма-ло-комп-лект-ная шко</w:t>
            </w:r>
            <w:r>
              <w:rPr>
                <w:sz w:val="20"/>
                <w:szCs w:val="20"/>
              </w:rPr>
              <w:softHyphen/>
              <w:t>ла</w:t>
            </w:r>
          </w:p>
        </w:tc>
        <w:tc>
          <w:tcPr>
            <w:tcW w:w="63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softHyphen/>
              <w:t>чаль</w:t>
            </w:r>
            <w:r>
              <w:rPr>
                <w:sz w:val="20"/>
                <w:szCs w:val="20"/>
              </w:rPr>
              <w:softHyphen/>
              <w:t>ная шко</w:t>
            </w:r>
            <w:r>
              <w:rPr>
                <w:sz w:val="20"/>
                <w:szCs w:val="20"/>
              </w:rPr>
              <w:softHyphen/>
              <w:t>ла</w:t>
            </w:r>
          </w:p>
        </w:tc>
        <w:tc>
          <w:tcPr>
            <w:tcW w:w="714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Ма-ло-комп-лект-кая шко</w:t>
            </w:r>
            <w:r>
              <w:rPr>
                <w:sz w:val="20"/>
                <w:szCs w:val="20"/>
              </w:rPr>
              <w:softHyphen/>
              <w:t>ла</w:t>
            </w:r>
          </w:p>
        </w:tc>
        <w:tc>
          <w:tcPr>
            <w:tcW w:w="63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</w:t>
            </w:r>
            <w:r>
              <w:rPr>
                <w:sz w:val="20"/>
                <w:szCs w:val="20"/>
              </w:rPr>
              <w:softHyphen/>
              <w:t>нов</w:t>
            </w:r>
            <w:r>
              <w:rPr>
                <w:sz w:val="20"/>
                <w:szCs w:val="20"/>
              </w:rPr>
              <w:softHyphen/>
              <w:t>ная шко</w:t>
            </w:r>
            <w:r>
              <w:rPr>
                <w:sz w:val="20"/>
                <w:szCs w:val="20"/>
              </w:rPr>
              <w:softHyphen/>
              <w:t>ла</w:t>
            </w:r>
          </w:p>
        </w:tc>
        <w:tc>
          <w:tcPr>
            <w:tcW w:w="676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Ма-ло-ком-плек-тная шко</w:t>
            </w:r>
            <w:r>
              <w:rPr>
                <w:sz w:val="20"/>
                <w:szCs w:val="20"/>
              </w:rPr>
              <w:softHyphen/>
              <w:t>ла</w:t>
            </w:r>
          </w:p>
        </w:tc>
        <w:tc>
          <w:tcPr>
            <w:tcW w:w="707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</w:t>
            </w:r>
            <w:r>
              <w:rPr>
                <w:sz w:val="20"/>
                <w:szCs w:val="20"/>
              </w:rPr>
              <w:softHyphen/>
              <w:t>няя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</w:t>
            </w:r>
            <w:r>
              <w:rPr>
                <w:sz w:val="20"/>
                <w:szCs w:val="20"/>
              </w:rPr>
              <w:softHyphen/>
              <w:t>ла</w:t>
            </w:r>
          </w:p>
        </w:tc>
      </w:tr>
      <w:tr w:rsidR="00BC7CFE">
        <w:tc>
          <w:tcPr>
            <w:tcW w:w="54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101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727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</w:t>
            </w:r>
          </w:p>
        </w:tc>
        <w:tc>
          <w:tcPr>
            <w:tcW w:w="62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</w:t>
            </w:r>
          </w:p>
        </w:tc>
        <w:tc>
          <w:tcPr>
            <w:tcW w:w="696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</w:t>
            </w:r>
          </w:p>
        </w:tc>
        <w:tc>
          <w:tcPr>
            <w:tcW w:w="652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</w:t>
            </w:r>
          </w:p>
        </w:tc>
        <w:tc>
          <w:tcPr>
            <w:tcW w:w="674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</w:t>
            </w: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</w:t>
            </w: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</w:tr>
      <w:tr w:rsidR="00BC7CFE">
        <w:tc>
          <w:tcPr>
            <w:tcW w:w="54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85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Худо-жест-вен-ная литература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74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54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85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допол</w:t>
            </w:r>
            <w:r>
              <w:rPr>
                <w:sz w:val="20"/>
                <w:szCs w:val="20"/>
              </w:rPr>
              <w:softHyphen/>
              <w:t>ни</w:t>
            </w:r>
            <w:r>
              <w:rPr>
                <w:sz w:val="20"/>
                <w:szCs w:val="20"/>
              </w:rPr>
              <w:softHyphen/>
              <w:t>тель-ного чте</w:t>
            </w:r>
            <w:r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531/4= 132,75</w:t>
            </w:r>
          </w:p>
        </w:tc>
        <w:tc>
          <w:tcPr>
            <w:tcW w:w="101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27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26,55</w:t>
            </w:r>
          </w:p>
        </w:tc>
        <w:tc>
          <w:tcPr>
            <w:tcW w:w="652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26,55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74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54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85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</w:t>
            </w:r>
            <w:r>
              <w:rPr>
                <w:sz w:val="20"/>
                <w:szCs w:val="20"/>
              </w:rPr>
              <w:softHyphen/>
              <w:t>ния и изуче</w:t>
            </w:r>
            <w:r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56/5 = 11,2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62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2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674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CFE">
        <w:tc>
          <w:tcPr>
            <w:tcW w:w="54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85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</w:t>
            </w:r>
            <w:r>
              <w:rPr>
                <w:sz w:val="20"/>
                <w:szCs w:val="20"/>
              </w:rPr>
              <w:softHyphen/>
              <w:t>ния и об</w:t>
            </w:r>
            <w:r>
              <w:rPr>
                <w:sz w:val="20"/>
                <w:szCs w:val="20"/>
              </w:rPr>
              <w:softHyphen/>
              <w:t>сужде</w:t>
            </w:r>
            <w:r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44/5 =8,8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62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2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2,64</w:t>
            </w:r>
          </w:p>
        </w:tc>
        <w:tc>
          <w:tcPr>
            <w:tcW w:w="674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1,76</w:t>
            </w: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CFE">
        <w:tc>
          <w:tcPr>
            <w:tcW w:w="54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1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27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2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96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52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74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BC7CFE">
        <w:tc>
          <w:tcPr>
            <w:tcW w:w="54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85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само-стоя-тель-ного чтения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121/5 =24,2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62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2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2,42</w:t>
            </w:r>
          </w:p>
        </w:tc>
        <w:tc>
          <w:tcPr>
            <w:tcW w:w="674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2,42</w:t>
            </w: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CFE">
        <w:tc>
          <w:tcPr>
            <w:tcW w:w="54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85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обяза</w:t>
            </w:r>
            <w:r>
              <w:rPr>
                <w:sz w:val="20"/>
                <w:szCs w:val="20"/>
              </w:rPr>
              <w:softHyphen/>
              <w:t>тельно</w:t>
            </w:r>
            <w:r>
              <w:rPr>
                <w:sz w:val="20"/>
                <w:szCs w:val="20"/>
              </w:rPr>
              <w:softHyphen/>
              <w:t>го изу</w:t>
            </w:r>
            <w:r>
              <w:rPr>
                <w:sz w:val="20"/>
                <w:szCs w:val="20"/>
              </w:rPr>
              <w:softHyphen/>
              <w:t>чения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26/2=13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696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2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BC7CFE">
        <w:tc>
          <w:tcPr>
            <w:tcW w:w="54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85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обзор</w:t>
            </w:r>
            <w:r>
              <w:rPr>
                <w:sz w:val="20"/>
                <w:szCs w:val="20"/>
              </w:rPr>
              <w:softHyphen/>
              <w:t>ного изуче</w:t>
            </w:r>
            <w:r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30/2=15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696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2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BC7CFE">
        <w:tc>
          <w:tcPr>
            <w:tcW w:w="54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85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</w:t>
            </w:r>
            <w:r>
              <w:rPr>
                <w:sz w:val="20"/>
                <w:szCs w:val="20"/>
              </w:rPr>
              <w:softHyphen/>
              <w:t>ния   и обсуж</w:t>
            </w:r>
            <w:r>
              <w:rPr>
                <w:sz w:val="20"/>
                <w:szCs w:val="20"/>
              </w:rPr>
              <w:softHyphen/>
              <w:t>дения по вы</w:t>
            </w:r>
            <w:r>
              <w:rPr>
                <w:sz w:val="20"/>
                <w:szCs w:val="20"/>
              </w:rPr>
              <w:softHyphen/>
              <w:t>бору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41/2= 20,5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696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2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6,15</w:t>
            </w: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10,25</w:t>
            </w:r>
          </w:p>
        </w:tc>
      </w:tr>
      <w:tr w:rsidR="00BC7CFE">
        <w:tc>
          <w:tcPr>
            <w:tcW w:w="541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Науч-но-по-пуляр-ная, специ-аль-ная лите-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ратура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</w:t>
            </w:r>
            <w:r>
              <w:rPr>
                <w:sz w:val="20"/>
                <w:szCs w:val="20"/>
              </w:rPr>
              <w:softHyphen/>
              <w:t>рас</w:t>
            </w:r>
            <w:r>
              <w:rPr>
                <w:sz w:val="20"/>
                <w:szCs w:val="20"/>
              </w:rPr>
              <w:softHyphen/>
              <w:t>лям зна</w:t>
            </w:r>
            <w:r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само-стоя-тель-ного изуче</w:t>
            </w:r>
            <w:r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само-стоя-тель-ного изуче</w:t>
            </w:r>
            <w:r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само-стоя-тель-ного изуче</w:t>
            </w:r>
            <w:r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120/4= 30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433/5= 86,6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691" w:type="dxa"/>
            <w:gridSpan w:val="2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2" w:type="dxa"/>
            <w:gridSpan w:val="2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8,66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8,66</w:t>
            </w:r>
          </w:p>
        </w:tc>
        <w:tc>
          <w:tcPr>
            <w:tcW w:w="691" w:type="dxa"/>
            <w:gridSpan w:val="2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</w:tr>
      <w:tr w:rsidR="00BC7CFE">
        <w:tc>
          <w:tcPr>
            <w:tcW w:w="541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Слова-ри: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rPr>
          <w:trHeight w:val="563"/>
        </w:trPr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541" w:type="dxa"/>
            <w:tcBorders>
              <w:top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61" w:type="dxa"/>
            <w:tcBorders>
              <w:top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61" w:type="dxa"/>
            <w:tcBorders>
              <w:top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61" w:type="dxa"/>
            <w:tcBorders>
              <w:top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61" w:type="dxa"/>
            <w:tcBorders>
              <w:top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017" w:type="dxa"/>
            <w:tcBorders>
              <w:top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61" w:type="dxa"/>
            <w:tcBorders>
              <w:top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674" w:type="dxa"/>
            <w:tcBorders>
              <w:top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674" w:type="dxa"/>
            <w:tcBorders>
              <w:top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27" w:type="dxa"/>
            <w:gridSpan w:val="2"/>
            <w:tcBorders>
              <w:top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621" w:type="dxa"/>
            <w:tcBorders>
              <w:top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691" w:type="dxa"/>
            <w:gridSpan w:val="2"/>
            <w:tcBorders>
              <w:top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692" w:type="dxa"/>
            <w:tcBorders>
              <w:top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696" w:type="dxa"/>
            <w:tcBorders>
              <w:top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652" w:type="dxa"/>
            <w:gridSpan w:val="2"/>
            <w:tcBorders>
              <w:top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674" w:type="dxa"/>
            <w:tcBorders>
              <w:top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674" w:type="dxa"/>
            <w:gridSpan w:val="2"/>
            <w:tcBorders>
              <w:top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691" w:type="dxa"/>
            <w:gridSpan w:val="2"/>
            <w:tcBorders>
              <w:top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692" w:type="dxa"/>
            <w:tcBorders>
              <w:top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</w:tr>
      <w:tr w:rsidR="00BC7CFE">
        <w:tc>
          <w:tcPr>
            <w:tcW w:w="54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85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Рус-ско-ино-стран-ные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62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696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2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674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BC7CFE">
        <w:tc>
          <w:tcPr>
            <w:tcW w:w="54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85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Ино-стран-но-рус-ские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62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696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2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674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BC7CFE">
        <w:tc>
          <w:tcPr>
            <w:tcW w:w="54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85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отрас-лям знания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62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696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2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674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BC7CFE">
        <w:tc>
          <w:tcPr>
            <w:tcW w:w="54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5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Кни</w:t>
            </w:r>
            <w:r>
              <w:rPr>
                <w:sz w:val="20"/>
                <w:szCs w:val="20"/>
              </w:rPr>
              <w:softHyphen/>
              <w:t>ги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</w:t>
            </w:r>
            <w:r>
              <w:rPr>
                <w:sz w:val="20"/>
                <w:szCs w:val="20"/>
              </w:rPr>
              <w:softHyphen/>
              <w:t>ния на ино</w:t>
            </w:r>
            <w:r>
              <w:rPr>
                <w:sz w:val="20"/>
                <w:szCs w:val="20"/>
              </w:rPr>
              <w:softHyphen/>
              <w:t>стран</w:t>
            </w:r>
            <w:r>
              <w:rPr>
                <w:sz w:val="20"/>
                <w:szCs w:val="20"/>
              </w:rPr>
              <w:softHyphen/>
              <w:t>ных язы</w:t>
            </w:r>
            <w:r>
              <w:rPr>
                <w:sz w:val="20"/>
                <w:szCs w:val="20"/>
              </w:rPr>
              <w:softHyphen/>
              <w:t>ках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9/5=1,8</w:t>
            </w:r>
          </w:p>
        </w:tc>
        <w:tc>
          <w:tcPr>
            <w:tcW w:w="96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9/2=4,5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62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696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2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674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691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69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right"/>
      </w:pPr>
      <w:r>
        <w:t xml:space="preserve">Приложение   № 3 </w:t>
      </w:r>
    </w:p>
    <w:p w:rsidR="00BC7CFE" w:rsidRDefault="00BC7CF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ТАБЛИЦА РАСЧЕТОВ</w:t>
      </w:r>
    </w:p>
    <w:p w:rsidR="00BC7CFE" w:rsidRDefault="00BC7CF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НОРМАТИВОВ КНИГООБЕСПЕЧЕННОСТИ 1 УЧИТЕЛЯ  ПЕДАГОГИЧЕСКОЙ ЛИТЕРАТУРОЙ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r>
        <w:t>1. Начальная школа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1265"/>
        <w:gridCol w:w="1327"/>
        <w:gridCol w:w="1320"/>
        <w:gridCol w:w="1320"/>
        <w:gridCol w:w="1387"/>
        <w:gridCol w:w="1274"/>
        <w:gridCol w:w="1263"/>
        <w:gridCol w:w="1376"/>
        <w:gridCol w:w="1250"/>
        <w:gridCol w:w="1229"/>
      </w:tblGrid>
      <w:tr w:rsidR="00BC7CFE">
        <w:tc>
          <w:tcPr>
            <w:tcW w:w="17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№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п/п</w:t>
            </w:r>
          </w:p>
        </w:tc>
        <w:tc>
          <w:tcPr>
            <w:tcW w:w="126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Раздел яд</w:t>
            </w:r>
            <w:r>
              <w:softHyphen/>
              <w:t>ра фонда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Учебные дисципли</w:t>
            </w:r>
            <w:r>
              <w:softHyphen/>
              <w:t>ны, учтен</w:t>
            </w:r>
            <w:r>
              <w:softHyphen/>
              <w:t>ные в б/ф моде</w:t>
            </w:r>
            <w:r>
              <w:softHyphen/>
              <w:t>ли фонда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/У</w:t>
            </w:r>
            <w:r>
              <w:rPr>
                <w:vertAlign w:val="subscript"/>
              </w:rPr>
              <w:t>н</w:t>
            </w:r>
            <w:r>
              <w:t>/</w:t>
            </w:r>
          </w:p>
        </w:tc>
        <w:tc>
          <w:tcPr>
            <w:tcW w:w="1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</w:t>
            </w:r>
            <w:r>
              <w:softHyphen/>
              <w:t>во назва</w:t>
            </w:r>
            <w:r>
              <w:softHyphen/>
              <w:t>ний в яд</w:t>
            </w:r>
            <w:r>
              <w:softHyphen/>
              <w:t>ре фонда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/Ян</w:t>
            </w:r>
            <w:r>
              <w:rPr>
                <w:vertAlign w:val="superscript"/>
              </w:rPr>
              <w:t>Уч</w:t>
            </w:r>
            <w:r>
              <w:t>/</w:t>
            </w:r>
          </w:p>
        </w:tc>
        <w:tc>
          <w:tcPr>
            <w:tcW w:w="1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</w:t>
            </w:r>
            <w:r>
              <w:softHyphen/>
              <w:t>во экземп</w:t>
            </w:r>
            <w:r>
              <w:softHyphen/>
              <w:t>ляров 1 названия на 1 учите</w:t>
            </w:r>
            <w:r>
              <w:softHyphen/>
              <w:t>ля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/Эн</w:t>
            </w:r>
            <w:r>
              <w:rPr>
                <w:vertAlign w:val="superscript"/>
              </w:rPr>
              <w:t>Уч</w:t>
            </w:r>
            <w:r>
              <w:t>/</w:t>
            </w:r>
          </w:p>
        </w:tc>
        <w:tc>
          <w:tcPr>
            <w:tcW w:w="138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Книгообес-печен-ность одно</w:t>
            </w:r>
            <w:r>
              <w:softHyphen/>
              <w:t>го учителя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/Кн</w:t>
            </w:r>
            <w:r>
              <w:rPr>
                <w:vertAlign w:val="superscript"/>
              </w:rPr>
              <w:t>1уч</w:t>
            </w:r>
            <w:r>
              <w:t>/</w:t>
            </w:r>
          </w:p>
        </w:tc>
        <w:tc>
          <w:tcPr>
            <w:tcW w:w="12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Средний срок служ</w:t>
            </w:r>
            <w:r>
              <w:softHyphen/>
              <w:t>бы одного издания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/Сн/</w:t>
            </w:r>
          </w:p>
        </w:tc>
        <w:tc>
          <w:tcPr>
            <w:tcW w:w="12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Средняя цена 1 из</w:t>
            </w:r>
            <w:r>
              <w:softHyphen/>
              <w:t>дания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/Цн/</w:t>
            </w:r>
          </w:p>
        </w:tc>
        <w:tc>
          <w:tcPr>
            <w:tcW w:w="1376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Коэффици</w:t>
            </w:r>
            <w:r>
              <w:softHyphen/>
              <w:t>ент повы</w:t>
            </w:r>
            <w:r>
              <w:softHyphen/>
              <w:t>шения це</w:t>
            </w:r>
            <w:r>
              <w:softHyphen/>
              <w:t>ны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/Н/</w:t>
            </w:r>
          </w:p>
        </w:tc>
        <w:tc>
          <w:tcPr>
            <w:tcW w:w="125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Объем ас</w:t>
            </w:r>
            <w:r>
              <w:softHyphen/>
              <w:t>сигнова</w:t>
            </w:r>
            <w:r>
              <w:softHyphen/>
              <w:t>ний на 1 учителя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/Ан</w:t>
            </w:r>
            <w:r>
              <w:rPr>
                <w:vertAlign w:val="superscript"/>
              </w:rPr>
              <w:t>1уч</w:t>
            </w:r>
            <w:r>
              <w:t>/</w:t>
            </w:r>
          </w:p>
        </w:tc>
        <w:tc>
          <w:tcPr>
            <w:tcW w:w="122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C7CFE">
        <w:trPr>
          <w:cantSplit/>
        </w:trPr>
        <w:tc>
          <w:tcPr>
            <w:tcW w:w="17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26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  <w:r>
              <w:rPr>
                <w:sz w:val="20"/>
                <w:szCs w:val="20"/>
              </w:rPr>
              <w:softHyphen/>
              <w:t>ческая и учебно-ме</w:t>
            </w:r>
            <w:r>
              <w:rPr>
                <w:sz w:val="20"/>
                <w:szCs w:val="20"/>
              </w:rPr>
              <w:softHyphen/>
              <w:t>тодиче</w:t>
            </w:r>
            <w:r>
              <w:rPr>
                <w:sz w:val="20"/>
                <w:szCs w:val="20"/>
              </w:rPr>
              <w:softHyphen/>
              <w:t>ская лите</w:t>
            </w:r>
            <w:r>
              <w:rPr>
                <w:sz w:val="20"/>
                <w:szCs w:val="20"/>
              </w:rPr>
              <w:softHyphen/>
              <w:t>ратура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8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2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</w:p>
        </w:tc>
        <w:tc>
          <w:tcPr>
            <w:tcW w:w="1376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7,30</w:t>
            </w:r>
          </w:p>
        </w:tc>
        <w:tc>
          <w:tcPr>
            <w:tcW w:w="1229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 ас</w:t>
            </w:r>
            <w:r>
              <w:rPr>
                <w:sz w:val="20"/>
                <w:szCs w:val="20"/>
              </w:rPr>
              <w:softHyphen/>
              <w:t>сигнова</w:t>
            </w:r>
            <w:r>
              <w:rPr>
                <w:sz w:val="20"/>
                <w:szCs w:val="20"/>
              </w:rPr>
              <w:softHyphen/>
              <w:t>ний на 1 учителя 1 паралле</w:t>
            </w:r>
            <w:r>
              <w:rPr>
                <w:sz w:val="20"/>
                <w:szCs w:val="20"/>
              </w:rPr>
              <w:softHyphen/>
              <w:t>ли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/Ан</w:t>
            </w:r>
            <w:r>
              <w:rPr>
                <w:sz w:val="20"/>
                <w:szCs w:val="20"/>
                <w:vertAlign w:val="superscript"/>
              </w:rPr>
              <w:t>уч</w:t>
            </w:r>
            <w:r>
              <w:rPr>
                <w:sz w:val="20"/>
                <w:szCs w:val="20"/>
              </w:rPr>
              <w:t>/</w:t>
            </w:r>
          </w:p>
        </w:tc>
      </w:tr>
      <w:tr w:rsidR="00BC7CFE">
        <w:trPr>
          <w:cantSplit/>
        </w:trPr>
        <w:tc>
          <w:tcPr>
            <w:tcW w:w="13557" w:type="dxa"/>
            <w:gridSpan w:val="10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Малокомплектная школа</w:t>
            </w:r>
          </w:p>
        </w:tc>
        <w:tc>
          <w:tcPr>
            <w:tcW w:w="1229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3040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1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8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10,38</w:t>
            </w:r>
          </w:p>
        </w:tc>
        <w:tc>
          <w:tcPr>
            <w:tcW w:w="12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</w:p>
        </w:tc>
        <w:tc>
          <w:tcPr>
            <w:tcW w:w="1376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3,74</w:t>
            </w:r>
          </w:p>
        </w:tc>
        <w:tc>
          <w:tcPr>
            <w:tcW w:w="122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44,88</w:t>
            </w:r>
          </w:p>
        </w:tc>
      </w:tr>
      <w:tr w:rsidR="00BC7CFE">
        <w:tc>
          <w:tcPr>
            <w:tcW w:w="14786" w:type="dxa"/>
            <w:gridSpan w:val="11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Сельская (полная) школа</w:t>
            </w:r>
          </w:p>
        </w:tc>
      </w:tr>
      <w:tr w:rsidR="00BC7CFE">
        <w:tc>
          <w:tcPr>
            <w:tcW w:w="3040" w:type="dxa"/>
            <w:gridSpan w:val="2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1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8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9,75</w:t>
            </w:r>
          </w:p>
        </w:tc>
        <w:tc>
          <w:tcPr>
            <w:tcW w:w="12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</w:p>
        </w:tc>
        <w:tc>
          <w:tcPr>
            <w:tcW w:w="1376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3,51</w:t>
            </w:r>
          </w:p>
        </w:tc>
        <w:tc>
          <w:tcPr>
            <w:tcW w:w="122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42,12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  <w:sectPr w:rsidR="00BC7CFE">
          <w:footnotePr>
            <w:numFmt w:val="chicago"/>
            <w:numStart w:val="5"/>
            <w:numRestart w:val="eachSect"/>
          </w:footnotePr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C7CFE" w:rsidRDefault="00BC7CFE">
      <w:pPr>
        <w:widowControl w:val="0"/>
        <w:autoSpaceDE w:val="0"/>
        <w:autoSpaceDN w:val="0"/>
        <w:adjustRightInd w:val="0"/>
        <w:jc w:val="right"/>
      </w:pPr>
      <w:r>
        <w:t>Приложение № 4</w:t>
      </w: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ТИПОВЫЕ НОРМЫ, ПРИМЕНЕННЫЕ ДЛЯ ПОДСЧЕТА</w:t>
      </w: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ЗАТРАТ ВРЕМЕНИ НА ОСНОВНЫЕ ПРОЦЕССЫ  В</w:t>
      </w: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ШКОЛЬНОЙ БИБЛИОТЕКЕ.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320"/>
        <w:gridCol w:w="1357"/>
        <w:gridCol w:w="1327"/>
        <w:gridCol w:w="1275"/>
        <w:gridCol w:w="1299"/>
        <w:gridCol w:w="1345"/>
      </w:tblGrid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№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п/п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Наименование работы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Ед. измерения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Норма времени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Кол-во ед. за год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Время за год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Примеча-ние</w:t>
            </w: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BC7CFE">
        <w:tc>
          <w:tcPr>
            <w:tcW w:w="9571" w:type="dxa"/>
            <w:gridSpan w:val="7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 Формирование фондов</w:t>
            </w: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Комплектование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планов выпуска изда</w:t>
            </w:r>
            <w:r>
              <w:rPr>
                <w:sz w:val="20"/>
                <w:szCs w:val="20"/>
              </w:rPr>
              <w:softHyphen/>
              <w:t>тельств  («Педаго</w:t>
            </w:r>
            <w:r>
              <w:rPr>
                <w:sz w:val="20"/>
                <w:szCs w:val="20"/>
              </w:rPr>
              <w:softHyphen/>
              <w:t>гика», «Просвещение», «Дет. Литература» и  др.)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Одна по</w:t>
            </w:r>
            <w:r>
              <w:rPr>
                <w:sz w:val="20"/>
                <w:szCs w:val="20"/>
              </w:rPr>
              <w:softHyphen/>
              <w:t>зиция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 мин.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  <w:r>
              <w:rPr>
                <w:sz w:val="20"/>
                <w:szCs w:val="20"/>
                <w:vertAlign w:val="superscript"/>
              </w:rPr>
              <w:t>х</w:t>
            </w:r>
            <w:r>
              <w:rPr>
                <w:sz w:val="20"/>
                <w:szCs w:val="20"/>
              </w:rPr>
              <w:t>ок. 500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6.66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rPr>
          <w:cantSplit/>
          <w:trHeight w:val="219"/>
        </w:trPr>
        <w:tc>
          <w:tcPr>
            <w:tcW w:w="648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320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зака</w:t>
            </w:r>
            <w:r>
              <w:rPr>
                <w:sz w:val="20"/>
                <w:szCs w:val="20"/>
              </w:rPr>
              <w:softHyphen/>
              <w:t>за в книжные мага</w:t>
            </w:r>
            <w:r>
              <w:rPr>
                <w:sz w:val="20"/>
                <w:szCs w:val="20"/>
              </w:rPr>
              <w:softHyphen/>
              <w:t>зины</w:t>
            </w:r>
          </w:p>
        </w:tc>
        <w:tc>
          <w:tcPr>
            <w:tcW w:w="1357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заказ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30мин. или</w:t>
            </w:r>
          </w:p>
        </w:tc>
        <w:tc>
          <w:tcPr>
            <w:tcW w:w="1275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299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</w:t>
            </w:r>
          </w:p>
        </w:tc>
        <w:tc>
          <w:tcPr>
            <w:tcW w:w="1345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</w:t>
            </w:r>
            <w:r>
              <w:rPr>
                <w:sz w:val="20"/>
                <w:szCs w:val="20"/>
              </w:rPr>
              <w:softHyphen/>
              <w:t>ное пол. изд.  300-350 ед.</w:t>
            </w:r>
          </w:p>
        </w:tc>
      </w:tr>
      <w:tr w:rsidR="00BC7CFE">
        <w:trPr>
          <w:cantSplit/>
          <w:trHeight w:val="874"/>
        </w:trPr>
        <w:tc>
          <w:tcPr>
            <w:tcW w:w="648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изд.</w:t>
            </w:r>
          </w:p>
        </w:tc>
        <w:tc>
          <w:tcPr>
            <w:tcW w:w="1275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подпи</w:t>
            </w:r>
            <w:r>
              <w:rPr>
                <w:sz w:val="20"/>
                <w:szCs w:val="20"/>
              </w:rPr>
              <w:softHyphen/>
              <w:t>ски на периодиче</w:t>
            </w:r>
            <w:r>
              <w:rPr>
                <w:sz w:val="20"/>
                <w:szCs w:val="20"/>
              </w:rPr>
              <w:softHyphen/>
              <w:t>ские издания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назв.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 мин.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 ч.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20-30 назв. пери</w:t>
            </w:r>
            <w:r>
              <w:rPr>
                <w:sz w:val="20"/>
                <w:szCs w:val="20"/>
              </w:rPr>
              <w:softHyphen/>
              <w:t>одики   получ. б-ка ежегодно</w:t>
            </w: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времени, связанные с транс</w:t>
            </w:r>
            <w:r>
              <w:rPr>
                <w:sz w:val="20"/>
                <w:szCs w:val="20"/>
              </w:rPr>
              <w:softHyphen/>
              <w:t>портом</w:t>
            </w:r>
            <w:r>
              <w:rPr>
                <w:rStyle w:val="a4"/>
                <w:sz w:val="20"/>
                <w:szCs w:val="20"/>
              </w:rPr>
              <w:footnoteReference w:customMarkFollows="1" w:id="13"/>
              <w:t>13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 час.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регистрационной карточки для картотеки периодических из</w:t>
            </w:r>
            <w:r>
              <w:rPr>
                <w:sz w:val="20"/>
                <w:szCs w:val="20"/>
              </w:rPr>
              <w:softHyphen/>
              <w:t>даний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 карт.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мин.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0,83 ч.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Штемпелевание из</w:t>
            </w:r>
            <w:r>
              <w:rPr>
                <w:sz w:val="20"/>
                <w:szCs w:val="20"/>
              </w:rPr>
              <w:softHyphen/>
              <w:t>даний   на  обороте титульного    листа и    17-й странице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изд.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 мин.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310кн.+25 пер. изда</w:t>
            </w:r>
            <w:r>
              <w:rPr>
                <w:sz w:val="20"/>
                <w:szCs w:val="20"/>
              </w:rPr>
              <w:softHyphen/>
              <w:t>ний</w:t>
            </w: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Инвентаризация из</w:t>
            </w:r>
            <w:r>
              <w:rPr>
                <w:sz w:val="20"/>
                <w:szCs w:val="20"/>
              </w:rPr>
              <w:softHyphen/>
              <w:t>даний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номер 1 изд.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1,53  мин.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rPr>
          <w:cantSplit/>
          <w:trHeight w:val="103"/>
        </w:trPr>
        <w:tc>
          <w:tcPr>
            <w:tcW w:w="648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320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Суммарный учет изданий</w:t>
            </w:r>
          </w:p>
        </w:tc>
        <w:tc>
          <w:tcPr>
            <w:tcW w:w="1357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зап.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0,16м. </w:t>
            </w:r>
          </w:p>
        </w:tc>
        <w:tc>
          <w:tcPr>
            <w:tcW w:w="1275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299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0,82   ч.</w:t>
            </w:r>
          </w:p>
        </w:tc>
        <w:tc>
          <w:tcPr>
            <w:tcW w:w="1345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rPr>
          <w:cantSplit/>
          <w:trHeight w:val="347"/>
        </w:trPr>
        <w:tc>
          <w:tcPr>
            <w:tcW w:w="648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изд.</w:t>
            </w:r>
          </w:p>
        </w:tc>
        <w:tc>
          <w:tcPr>
            <w:tcW w:w="1275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Исключение изда</w:t>
            </w:r>
            <w:r>
              <w:rPr>
                <w:sz w:val="20"/>
                <w:szCs w:val="20"/>
              </w:rPr>
              <w:softHyphen/>
              <w:t>ний из учетных до</w:t>
            </w:r>
            <w:r>
              <w:rPr>
                <w:sz w:val="20"/>
                <w:szCs w:val="20"/>
              </w:rPr>
              <w:softHyphen/>
              <w:t>кументов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 изд.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 м.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 ч.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8226" w:type="dxa"/>
            <w:gridSpan w:val="6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50,83 час.</w:t>
            </w: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биб</w:t>
            </w:r>
            <w:r>
              <w:rPr>
                <w:sz w:val="20"/>
                <w:szCs w:val="20"/>
              </w:rPr>
              <w:softHyphen/>
              <w:t>лиографической за</w:t>
            </w:r>
            <w:r>
              <w:rPr>
                <w:sz w:val="20"/>
                <w:szCs w:val="20"/>
              </w:rPr>
              <w:softHyphen/>
              <w:t>писи на каталожной карточке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 назв. 5-6 элемен</w:t>
            </w:r>
            <w:r>
              <w:rPr>
                <w:sz w:val="20"/>
                <w:szCs w:val="20"/>
              </w:rPr>
              <w:softHyphen/>
              <w:t>тов    описа</w:t>
            </w:r>
            <w:r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6,06 м.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19,19 ч.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310 экз. Ок. 190-ори гин. наим. (ост.- дубле-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ты)</w:t>
            </w: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Систематизация изда</w:t>
            </w:r>
            <w:r>
              <w:rPr>
                <w:sz w:val="20"/>
                <w:szCs w:val="20"/>
              </w:rPr>
              <w:softHyphen/>
              <w:t>ний (указание шиф</w:t>
            </w:r>
            <w:r>
              <w:rPr>
                <w:sz w:val="20"/>
                <w:szCs w:val="20"/>
              </w:rPr>
              <w:softHyphen/>
              <w:t>ра на  каталожной карточке)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назв.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17,41 ч.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-«»-</w:t>
            </w: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автор</w:t>
            </w:r>
            <w:r>
              <w:rPr>
                <w:sz w:val="20"/>
                <w:szCs w:val="20"/>
              </w:rPr>
              <w:softHyphen/>
              <w:t>ского знака издания по авторским табли</w:t>
            </w:r>
            <w:r>
              <w:rPr>
                <w:sz w:val="20"/>
                <w:szCs w:val="20"/>
              </w:rPr>
              <w:softHyphen/>
              <w:t>цам и запись на кар</w:t>
            </w:r>
            <w:r>
              <w:rPr>
                <w:sz w:val="20"/>
                <w:szCs w:val="20"/>
              </w:rPr>
              <w:softHyphen/>
              <w:t>точке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назв.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 0,6*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2,37 ч.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Наклейка на изда</w:t>
            </w:r>
            <w:r>
              <w:rPr>
                <w:sz w:val="20"/>
                <w:szCs w:val="20"/>
              </w:rPr>
              <w:softHyphen/>
              <w:t>ние листка срока воз</w:t>
            </w:r>
            <w:r>
              <w:rPr>
                <w:sz w:val="20"/>
                <w:szCs w:val="20"/>
              </w:rPr>
              <w:softHyphen/>
              <w:t>врата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изд.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 м.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2.79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320" w:type="dxa"/>
            <w:vAlign w:val="center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Наклейка ярлыка на издание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-«»-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0.32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1.65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шифра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-«»-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 м. 0,3*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2,06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8226" w:type="dxa"/>
            <w:gridSpan w:val="6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45,47</w:t>
            </w:r>
          </w:p>
        </w:tc>
      </w:tr>
      <w:tr w:rsidR="00BC7CFE">
        <w:tc>
          <w:tcPr>
            <w:tcW w:w="9571" w:type="dxa"/>
            <w:gridSpan w:val="7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Организация и ведение библиотечных каталогов</w:t>
            </w: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Подбор карточек по алфавиту авторов   и заглавий для   расста</w:t>
            </w:r>
            <w:r>
              <w:rPr>
                <w:sz w:val="20"/>
                <w:szCs w:val="20"/>
              </w:rPr>
              <w:softHyphen/>
              <w:t>новки в  каталоги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карт.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 м.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1,26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Расстановка карто</w:t>
            </w:r>
            <w:r>
              <w:rPr>
                <w:sz w:val="20"/>
                <w:szCs w:val="20"/>
              </w:rPr>
              <w:softHyphen/>
              <w:t>чек в каталоги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-«»-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   м.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1,26 ч.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Редактирование ката</w:t>
            </w:r>
            <w:r>
              <w:rPr>
                <w:sz w:val="20"/>
                <w:szCs w:val="20"/>
              </w:rPr>
              <w:softHyphen/>
              <w:t>логов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-«»-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мин.   1 карт.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ок.500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8,33 ч.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проводится не кажд. год: в сред., на 1ч. при</w:t>
            </w:r>
            <w:r>
              <w:rPr>
                <w:sz w:val="20"/>
                <w:szCs w:val="20"/>
              </w:rPr>
              <w:softHyphen/>
              <w:t>ход. ок. 500 карт.</w:t>
            </w: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раздели</w:t>
            </w:r>
            <w:r>
              <w:rPr>
                <w:sz w:val="20"/>
                <w:szCs w:val="20"/>
              </w:rPr>
              <w:softHyphen/>
              <w:t>телей (буквы, сло</w:t>
            </w:r>
            <w:r>
              <w:rPr>
                <w:sz w:val="20"/>
                <w:szCs w:val="20"/>
              </w:rPr>
              <w:softHyphen/>
              <w:t>га), их расстановка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-«»-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 м. 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1.2* 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1.4*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 ч.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Изъятие карточек из каталогов или сведе</w:t>
            </w:r>
            <w:r>
              <w:rPr>
                <w:sz w:val="20"/>
                <w:szCs w:val="20"/>
              </w:rPr>
              <w:softHyphen/>
              <w:t>ний об издании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-«»-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 час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 кол-ву ис</w:t>
            </w:r>
            <w:r>
              <w:rPr>
                <w:sz w:val="20"/>
                <w:szCs w:val="20"/>
              </w:rPr>
              <w:softHyphen/>
              <w:t>ключае</w:t>
            </w:r>
            <w:r>
              <w:rPr>
                <w:sz w:val="20"/>
                <w:szCs w:val="20"/>
              </w:rPr>
              <w:softHyphen/>
              <w:t>мых изданий</w:t>
            </w:r>
          </w:p>
        </w:tc>
      </w:tr>
      <w:tr w:rsidR="00BC7CFE">
        <w:tc>
          <w:tcPr>
            <w:tcW w:w="8226" w:type="dxa"/>
            <w:gridSpan w:val="6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12,08 час.</w:t>
            </w:r>
          </w:p>
        </w:tc>
      </w:tr>
      <w:tr w:rsidR="00BC7CFE">
        <w:tc>
          <w:tcPr>
            <w:tcW w:w="9571" w:type="dxa"/>
            <w:gridSpan w:val="7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>. Работа с фондами</w:t>
            </w: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Расстановка изданий по шифрам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изд.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1,49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 ч.</w:t>
            </w:r>
          </w:p>
        </w:tc>
      </w:tr>
      <w:tr w:rsidR="00BC7CFE">
        <w:trPr>
          <w:trHeight w:val="155"/>
        </w:trPr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Расстановка журналов, газет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компл.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1,00  1,20 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 ч.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ч.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rPr>
          <w:cantSplit/>
          <w:trHeight w:val="155"/>
        </w:trPr>
        <w:tc>
          <w:tcPr>
            <w:tcW w:w="648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320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</w:t>
            </w:r>
            <w:r>
              <w:rPr>
                <w:sz w:val="20"/>
                <w:szCs w:val="20"/>
              </w:rPr>
              <w:softHyphen/>
              <w:t>сти расстановки в от</w:t>
            </w:r>
            <w:r>
              <w:rPr>
                <w:sz w:val="20"/>
                <w:szCs w:val="20"/>
              </w:rPr>
              <w:softHyphen/>
              <w:t>дельных массивах фонда</w:t>
            </w:r>
          </w:p>
        </w:tc>
        <w:tc>
          <w:tcPr>
            <w:tcW w:w="1357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массив фон</w:t>
            </w:r>
            <w:r>
              <w:rPr>
                <w:sz w:val="20"/>
                <w:szCs w:val="20"/>
              </w:rPr>
              <w:softHyphen/>
              <w:t>да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600изд.</w:t>
            </w:r>
          </w:p>
        </w:tc>
        <w:tc>
          <w:tcPr>
            <w:tcW w:w="1275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299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6,99 ч.</w:t>
            </w:r>
          </w:p>
        </w:tc>
        <w:tc>
          <w:tcPr>
            <w:tcW w:w="1345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rPr>
          <w:cantSplit/>
          <w:trHeight w:val="771"/>
        </w:trPr>
        <w:tc>
          <w:tcPr>
            <w:tcW w:w="648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1,68ч.</w:t>
            </w:r>
          </w:p>
        </w:tc>
        <w:tc>
          <w:tcPr>
            <w:tcW w:w="1275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Передвижка изда</w:t>
            </w:r>
            <w:r>
              <w:rPr>
                <w:sz w:val="20"/>
                <w:szCs w:val="20"/>
              </w:rPr>
              <w:softHyphen/>
              <w:t>ний в фонде (пере</w:t>
            </w:r>
            <w:r>
              <w:rPr>
                <w:sz w:val="20"/>
                <w:szCs w:val="20"/>
              </w:rPr>
              <w:softHyphen/>
              <w:t>двинуть, перенести на свободные места)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м/полка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4,4 мин. 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4,2*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 ч.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полоч</w:t>
            </w:r>
            <w:r>
              <w:rPr>
                <w:sz w:val="20"/>
                <w:szCs w:val="20"/>
              </w:rPr>
              <w:softHyphen/>
              <w:t>ных разделителей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разд.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мин.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Мелкий ремонт изда</w:t>
            </w:r>
            <w:r>
              <w:rPr>
                <w:sz w:val="20"/>
                <w:szCs w:val="20"/>
              </w:rPr>
              <w:softHyphen/>
              <w:t>ний (подклеить кни</w:t>
            </w:r>
            <w:r>
              <w:rPr>
                <w:sz w:val="20"/>
                <w:szCs w:val="20"/>
              </w:rPr>
              <w:softHyphen/>
              <w:t>гу, журнал, восстановить загла</w:t>
            </w:r>
            <w:r>
              <w:rPr>
                <w:sz w:val="20"/>
                <w:szCs w:val="20"/>
              </w:rPr>
              <w:softHyphen/>
              <w:t>вие)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игр («Больница доктора Айболита» и др.) **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изд. 1 раз в мес.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мин.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1,25 ч. 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час.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Обеспыливание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изд.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 мин.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 ч.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rPr>
          <w:trHeight w:val="1000"/>
        </w:trPr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фонда с целью изъятия вет</w:t>
            </w:r>
            <w:r>
              <w:rPr>
                <w:sz w:val="20"/>
                <w:szCs w:val="20"/>
              </w:rPr>
              <w:softHyphen/>
              <w:t>хих, устаревших по содержанию изданий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ветх.+уст. 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1мин.+ 3,75 мин./2 =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2,37 мин.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 изданий к актированию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-«»-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 мин.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ч.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списка к акту,  подсчет сум</w:t>
            </w:r>
            <w:r>
              <w:rPr>
                <w:sz w:val="20"/>
                <w:szCs w:val="20"/>
              </w:rPr>
              <w:softHyphen/>
              <w:t>мы стоимости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-«»-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 94 мин.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 час.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 машины, вы</w:t>
            </w:r>
            <w:r>
              <w:rPr>
                <w:sz w:val="20"/>
                <w:szCs w:val="20"/>
              </w:rPr>
              <w:softHyphen/>
              <w:t>воз вторсырья, про</w:t>
            </w:r>
            <w:r>
              <w:rPr>
                <w:sz w:val="20"/>
                <w:szCs w:val="20"/>
              </w:rPr>
              <w:softHyphen/>
              <w:t>дажа  списанной литературы**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час.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8226" w:type="dxa"/>
            <w:gridSpan w:val="6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154,64 час.</w:t>
            </w: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C7CFE">
        <w:tc>
          <w:tcPr>
            <w:tcW w:w="9571" w:type="dxa"/>
            <w:gridSpan w:val="7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IV. </w:t>
            </w:r>
            <w:r>
              <w:rPr>
                <w:sz w:val="20"/>
                <w:szCs w:val="20"/>
              </w:rPr>
              <w:t>Обслуживание читателей</w:t>
            </w: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в библиотеку (записать в тетрадь регистрационного учета, заполнить чи</w:t>
            </w:r>
            <w:r>
              <w:rPr>
                <w:sz w:val="20"/>
                <w:szCs w:val="20"/>
              </w:rPr>
              <w:softHyphen/>
              <w:t>тательский форму</w:t>
            </w:r>
            <w:r>
              <w:rPr>
                <w:sz w:val="20"/>
                <w:szCs w:val="20"/>
              </w:rPr>
              <w:softHyphen/>
              <w:t>ляр)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чит.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 мин.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час.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Расстановка по алфа</w:t>
            </w:r>
            <w:r>
              <w:rPr>
                <w:sz w:val="20"/>
                <w:szCs w:val="20"/>
              </w:rPr>
              <w:softHyphen/>
              <w:t>виту читательских формуляров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форм.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мин.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час.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Подбор книг читате</w:t>
            </w:r>
            <w:r>
              <w:rPr>
                <w:sz w:val="20"/>
                <w:szCs w:val="20"/>
              </w:rPr>
              <w:softHyphen/>
              <w:t>лям. Беседа о книге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чит.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 мин.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Выдача, запись кни</w:t>
            </w:r>
            <w:r>
              <w:rPr>
                <w:sz w:val="20"/>
                <w:szCs w:val="20"/>
              </w:rPr>
              <w:softHyphen/>
              <w:t>ги в формуляр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-«»-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 мин.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53,33  ч.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издания от чи</w:t>
            </w:r>
            <w:r>
              <w:rPr>
                <w:sz w:val="20"/>
                <w:szCs w:val="20"/>
              </w:rPr>
              <w:softHyphen/>
              <w:t>тателя (найти чит. формуляр, сделать от</w:t>
            </w:r>
            <w:r>
              <w:rPr>
                <w:sz w:val="20"/>
                <w:szCs w:val="20"/>
              </w:rPr>
              <w:softHyphen/>
              <w:t>метку о сдаче литера</w:t>
            </w:r>
            <w:r>
              <w:rPr>
                <w:sz w:val="20"/>
                <w:szCs w:val="20"/>
              </w:rPr>
              <w:softHyphen/>
              <w:t>туры)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-«»-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  мин.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   ч.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консуль</w:t>
            </w:r>
            <w:r>
              <w:rPr>
                <w:sz w:val="20"/>
                <w:szCs w:val="20"/>
              </w:rPr>
              <w:softHyphen/>
              <w:t>таций для читателя у книжных полок или каталогов  (картотек)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конс.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формуляром читателя  (провести анализ читательских формуляров, выявить данные об интересах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форм.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 мин.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9,58 ч.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Заполнить карточку для картотеки чита</w:t>
            </w:r>
            <w:r>
              <w:rPr>
                <w:sz w:val="20"/>
                <w:szCs w:val="20"/>
              </w:rPr>
              <w:softHyphen/>
              <w:t>тельских интересов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чит.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мин.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 ч.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читательском фор</w:t>
            </w:r>
            <w:r>
              <w:rPr>
                <w:sz w:val="20"/>
                <w:szCs w:val="20"/>
              </w:rPr>
              <w:softHyphen/>
              <w:t>муляре сделать запи</w:t>
            </w:r>
            <w:r>
              <w:rPr>
                <w:sz w:val="20"/>
                <w:szCs w:val="20"/>
              </w:rPr>
              <w:softHyphen/>
              <w:t>си о результатах анализа чтения за оп</w:t>
            </w:r>
            <w:r>
              <w:rPr>
                <w:sz w:val="20"/>
                <w:szCs w:val="20"/>
              </w:rPr>
              <w:softHyphen/>
              <w:t>ределенный период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 запись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  мин.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7,28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Сделать запись о дина</w:t>
            </w:r>
            <w:r>
              <w:rPr>
                <w:sz w:val="20"/>
                <w:szCs w:val="20"/>
              </w:rPr>
              <w:softHyphen/>
              <w:t>мике чтения и интере</w:t>
            </w:r>
            <w:r>
              <w:rPr>
                <w:sz w:val="20"/>
                <w:szCs w:val="20"/>
              </w:rPr>
              <w:softHyphen/>
              <w:t>сах читателя в дневнике библиоте</w:t>
            </w:r>
            <w:r>
              <w:rPr>
                <w:sz w:val="20"/>
                <w:szCs w:val="20"/>
              </w:rPr>
              <w:softHyphen/>
              <w:t>ки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9,58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c>
          <w:tcPr>
            <w:tcW w:w="8226" w:type="dxa"/>
            <w:gridSpan w:val="6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188,83 час.</w:t>
            </w:r>
          </w:p>
        </w:tc>
      </w:tr>
      <w:tr w:rsidR="00BC7CFE">
        <w:tc>
          <w:tcPr>
            <w:tcW w:w="9571" w:type="dxa"/>
            <w:gridSpan w:val="7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V. </w:t>
            </w:r>
            <w:r>
              <w:rPr>
                <w:sz w:val="20"/>
                <w:szCs w:val="20"/>
              </w:rPr>
              <w:t>Массовая работа</w:t>
            </w: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читатель</w:t>
            </w:r>
            <w:r>
              <w:rPr>
                <w:sz w:val="20"/>
                <w:szCs w:val="20"/>
              </w:rPr>
              <w:softHyphen/>
              <w:t>ской конференции (со</w:t>
            </w:r>
            <w:r>
              <w:rPr>
                <w:sz w:val="20"/>
                <w:szCs w:val="20"/>
              </w:rPr>
              <w:softHyphen/>
              <w:t>ставление плана, подбор  изданий, ин</w:t>
            </w:r>
            <w:r>
              <w:rPr>
                <w:sz w:val="20"/>
                <w:szCs w:val="20"/>
              </w:rPr>
              <w:softHyphen/>
              <w:t>дивидуальная   работа с учащимися, оформ</w:t>
            </w:r>
            <w:r>
              <w:rPr>
                <w:sz w:val="20"/>
                <w:szCs w:val="20"/>
              </w:rPr>
              <w:softHyphen/>
              <w:t>ление выставок, проч.)</w:t>
            </w:r>
          </w:p>
        </w:tc>
        <w:tc>
          <w:tcPr>
            <w:tcW w:w="135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конф.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 час.</w:t>
            </w:r>
          </w:p>
        </w:tc>
        <w:tc>
          <w:tcPr>
            <w:tcW w:w="127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в год</w:t>
            </w:r>
          </w:p>
        </w:tc>
        <w:tc>
          <w:tcPr>
            <w:tcW w:w="129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 час.</w:t>
            </w:r>
          </w:p>
        </w:tc>
        <w:tc>
          <w:tcPr>
            <w:tcW w:w="13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rPr>
          <w:cantSplit/>
          <w:trHeight w:val="283"/>
        </w:trPr>
        <w:tc>
          <w:tcPr>
            <w:tcW w:w="648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2320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Выставки, посвящен</w:t>
            </w:r>
            <w:r>
              <w:rPr>
                <w:sz w:val="20"/>
                <w:szCs w:val="20"/>
              </w:rPr>
              <w:softHyphen/>
              <w:t>ные определенным да</w:t>
            </w:r>
            <w:r>
              <w:rPr>
                <w:sz w:val="20"/>
                <w:szCs w:val="20"/>
              </w:rPr>
              <w:softHyphen/>
              <w:t>там, жизни  и деятельности    знаме</w:t>
            </w:r>
            <w:r>
              <w:rPr>
                <w:sz w:val="20"/>
                <w:szCs w:val="20"/>
              </w:rPr>
              <w:softHyphen/>
              <w:t>нитых лиц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Библиотечные уроки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IV</w:t>
            </w:r>
            <w:r>
              <w:rPr>
                <w:sz w:val="20"/>
                <w:szCs w:val="20"/>
              </w:rPr>
              <w:t xml:space="preserve"> кл.</w:t>
            </w:r>
          </w:p>
        </w:tc>
        <w:tc>
          <w:tcPr>
            <w:tcW w:w="1357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выст.</w:t>
            </w: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50изд.</w:t>
            </w:r>
          </w:p>
        </w:tc>
        <w:tc>
          <w:tcPr>
            <w:tcW w:w="1275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9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час.</w:t>
            </w:r>
          </w:p>
        </w:tc>
        <w:tc>
          <w:tcPr>
            <w:tcW w:w="1345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rPr>
          <w:cantSplit/>
          <w:trHeight w:val="643"/>
        </w:trPr>
        <w:tc>
          <w:tcPr>
            <w:tcW w:w="648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час.</w:t>
            </w:r>
          </w:p>
        </w:tc>
        <w:tc>
          <w:tcPr>
            <w:tcW w:w="1275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7CFE">
        <w:trPr>
          <w:cantSplit/>
        </w:trPr>
        <w:tc>
          <w:tcPr>
            <w:tcW w:w="648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603" w:type="dxa"/>
            <w:gridSpan w:val="5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2ч.+3ч.+2ч.+3ч. = 10ч.</w:t>
            </w:r>
          </w:p>
        </w:tc>
      </w:tr>
      <w:tr w:rsidR="00BC7CFE">
        <w:tc>
          <w:tcPr>
            <w:tcW w:w="64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603" w:type="dxa"/>
            <w:gridSpan w:val="5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668,85 час.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Работа с фондом учебников.</w:t>
      </w: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  <w:r>
        <w:t>В связи с переходом на бесплатное пользование учебниками у школьных библиотекарей появился большой объем работы, который оплачивался дополнительно ранее символической суммой (от 3 руб. до 30 руб. в месяц в зависимости от размера фонда), в настоящее время - только как пятая часть объема работы с основным библиотечным фондом (С. 11).</w:t>
      </w: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  <w:r>
        <w:t>Комплектование, учет и обработка учебников имеют свои особенно</w:t>
      </w:r>
      <w:r>
        <w:softHyphen/>
        <w:t>сти. Об этом можно прочитать в методрекомендациях «Организация фонда школьной библиотеки».</w:t>
      </w:r>
      <w:r>
        <w:rPr>
          <w:rStyle w:val="a4"/>
        </w:rPr>
        <w:footnoteReference w:customMarkFollows="1" w:id="14"/>
        <w:t>14</w:t>
      </w: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  <w:r>
        <w:t>При приеме все новые учебники должны быть учтены, обработаны, организованно розданы по классам.</w:t>
      </w: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  <w:r>
        <w:t>Самая активная работа по приему, распределению, сбору, списанию учебников осуществляется в августе, сентябре, мае и начале июня. В год по причинам устарелости по содержанию, ветхости списывается около  половины имеющихся учебников.</w:t>
      </w: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  <w:r>
        <w:t>В течение года проводятся смотры-конкурсы сохранности учебников, замена утерянных или использованных, продажа списанных учебников и др.</w:t>
      </w: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  <w:r>
        <w:t>Однако не все эти процессы поддаются нормированию, поэтому они не брались в расчет при определении штатов, но могут быть учтены, если с фондом учебников работает сам библиотекарь.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right"/>
      </w:pPr>
      <w:r>
        <w:t>Приложение № 5</w:t>
      </w:r>
    </w:p>
    <w:p w:rsidR="00BC7CFE" w:rsidRDefault="00BC7CF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КОМПЛЕКСНЫЕ НОРМЫ ВРЕМЕНИ НА БИБЛИОТЕЧНЫЕ</w:t>
      </w:r>
    </w:p>
    <w:p w:rsidR="00BC7CFE" w:rsidRDefault="00BC7CF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ПРОЦЕССЫ.</w:t>
      </w: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1.1.Текущее (оперативное) комплектование.</w:t>
      </w: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Содержание работы</w:t>
      </w:r>
    </w:p>
    <w:p w:rsidR="00BC7CFE" w:rsidRDefault="00BC7CFE">
      <w:pPr>
        <w:widowControl w:val="0"/>
        <w:autoSpaceDE w:val="0"/>
        <w:autoSpaceDN w:val="0"/>
        <w:adjustRightInd w:val="0"/>
        <w:jc w:val="center"/>
      </w:pP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  <w:r>
        <w:t>Просмотреть книгоиздательскую и книготорговую информацию, отметить номера рекомендуемых к заказу изданий. Указать обеспеченность переизданиями. Составить сводный заказ.</w:t>
      </w: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93"/>
        <w:gridCol w:w="3158"/>
      </w:tblGrid>
      <w:tr w:rsidR="00BC7CFE">
        <w:trPr>
          <w:trHeight w:val="278"/>
        </w:trPr>
        <w:tc>
          <w:tcPr>
            <w:tcW w:w="329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заказанных названий</w:t>
            </w:r>
          </w:p>
        </w:tc>
        <w:tc>
          <w:tcPr>
            <w:tcW w:w="315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Норма времени /один заказ/ (час)</w:t>
            </w:r>
          </w:p>
        </w:tc>
      </w:tr>
      <w:tr w:rsidR="00BC7CFE">
        <w:trPr>
          <w:trHeight w:val="230"/>
        </w:trPr>
        <w:tc>
          <w:tcPr>
            <w:tcW w:w="329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15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0,11</w:t>
            </w:r>
          </w:p>
        </w:tc>
      </w:tr>
      <w:tr w:rsidR="00BC7CFE">
        <w:trPr>
          <w:trHeight w:val="240"/>
        </w:trPr>
        <w:tc>
          <w:tcPr>
            <w:tcW w:w="329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315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10,83</w:t>
            </w:r>
          </w:p>
        </w:tc>
      </w:tr>
      <w:tr w:rsidR="00BC7CFE">
        <w:trPr>
          <w:trHeight w:val="230"/>
        </w:trPr>
        <w:tc>
          <w:tcPr>
            <w:tcW w:w="329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  <w:tc>
          <w:tcPr>
            <w:tcW w:w="315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16,25</w:t>
            </w:r>
          </w:p>
        </w:tc>
      </w:tr>
      <w:tr w:rsidR="00BC7CFE">
        <w:trPr>
          <w:trHeight w:val="278"/>
        </w:trPr>
        <w:tc>
          <w:tcPr>
            <w:tcW w:w="329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3158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21,67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1.2.Ведение картотеки  текущего комплектования</w:t>
      </w: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  <w:r>
        <w:t>Составить карточку для картотеки текущего комплектования, указать автора, заглавие, выходные данные, номер в издательском плане, экземплярность заказа. Расставить карточки в алфавите фамилий авторов и заглавий в картотеку. Изъять карточку на поступившие издания, отметить на карточке дату поступления, количество экземпляров.</w:t>
      </w: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</w:p>
    <w:tbl>
      <w:tblPr>
        <w:tblW w:w="0" w:type="auto"/>
        <w:tblInd w:w="1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83"/>
        <w:gridCol w:w="3197"/>
      </w:tblGrid>
      <w:tr w:rsidR="00BC7CFE">
        <w:trPr>
          <w:trHeight w:val="278"/>
        </w:trPr>
        <w:tc>
          <w:tcPr>
            <w:tcW w:w="328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заказанных изданий</w:t>
            </w:r>
          </w:p>
        </w:tc>
        <w:tc>
          <w:tcPr>
            <w:tcW w:w="319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Норма  времени /одна карточка/ (час)</w:t>
            </w:r>
          </w:p>
        </w:tc>
      </w:tr>
      <w:tr w:rsidR="00BC7CFE">
        <w:trPr>
          <w:trHeight w:val="230"/>
        </w:trPr>
        <w:tc>
          <w:tcPr>
            <w:tcW w:w="328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19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</w:t>
            </w:r>
          </w:p>
        </w:tc>
      </w:tr>
      <w:tr w:rsidR="00BC7CFE">
        <w:trPr>
          <w:trHeight w:val="230"/>
        </w:trPr>
        <w:tc>
          <w:tcPr>
            <w:tcW w:w="328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319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BC7CFE">
        <w:trPr>
          <w:trHeight w:val="240"/>
        </w:trPr>
        <w:tc>
          <w:tcPr>
            <w:tcW w:w="328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  <w:tc>
          <w:tcPr>
            <w:tcW w:w="319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  <w:tr w:rsidR="00BC7CFE">
        <w:trPr>
          <w:trHeight w:val="278"/>
        </w:trPr>
        <w:tc>
          <w:tcPr>
            <w:tcW w:w="328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319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2. ПРИЕМ И УЧЕТ БИБЛИОТЕЧНОГО ФОНДА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2.1. Прием и суммарный учет изданий, поступивших в библиотеку с сопроводительным  документом.</w:t>
      </w:r>
    </w:p>
    <w:p w:rsidR="00BC7CFE" w:rsidRDefault="00BC7CFE">
      <w:pPr>
        <w:widowControl w:val="0"/>
        <w:autoSpaceDE w:val="0"/>
        <w:autoSpaceDN w:val="0"/>
        <w:adjustRightInd w:val="0"/>
        <w:jc w:val="center"/>
      </w:pP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  <w:r>
        <w:t>Подобрать издания по алфавиту фамилий авторов или заглавий, сверить фамилии авторов, заглавие, цену, число экземпляров с запи</w:t>
      </w:r>
      <w:r>
        <w:softHyphen/>
        <w:t>сями сопроводительного документа, проставить штемпель. Сверить поступившие издания с картотекой текущего комплектования, отобрать повторные поступления. Записать издания в «Книгу суммарного учета библиотечного фонда».</w:t>
      </w:r>
    </w:p>
    <w:tbl>
      <w:tblPr>
        <w:tblpPr w:leftFromText="180" w:rightFromText="180" w:vertAnchor="text" w:horzAnchor="page" w:tblpX="3102" w:tblpY="1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93"/>
        <w:gridCol w:w="3226"/>
      </w:tblGrid>
      <w:tr w:rsidR="00BC7CFE">
        <w:trPr>
          <w:trHeight w:val="278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изданий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Норма времени /одно издание/  (мин.)</w:t>
            </w:r>
          </w:p>
        </w:tc>
      </w:tr>
      <w:tr w:rsidR="00BC7CFE">
        <w:trPr>
          <w:trHeight w:val="278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3,9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2.2. Индивидуальный учет новых поступлений</w:t>
      </w: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  <w:r>
        <w:t>Отобрать издания для записи в инвентарную книгу, в которой проставить  инвентарный  номер,  фамилию автора  и  первое  слово заглавия издания. Проставить  инвентарный номер на издания.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2"/>
        <w:gridCol w:w="3245"/>
      </w:tblGrid>
      <w:tr w:rsidR="00BC7CFE">
        <w:trPr>
          <w:trHeight w:val="278"/>
          <w:jc w:val="center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 изданий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Норма времени /одно  издание/  (мин.)</w:t>
            </w:r>
          </w:p>
        </w:tc>
      </w:tr>
      <w:tr w:rsidR="00BC7CFE">
        <w:trPr>
          <w:trHeight w:val="288"/>
          <w:jc w:val="center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6,38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2.3. Прием  периодических изданий</w:t>
      </w: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  <w:r>
        <w:t>Составить регистрационную карточку на периодическое издание, отметить поступление изданий, проставить штемпель. Расставить по</w:t>
      </w:r>
      <w:r>
        <w:softHyphen/>
        <w:t>ступившую периодику на стеллажах.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3"/>
        <w:gridCol w:w="3245"/>
      </w:tblGrid>
      <w:tr w:rsidR="00BC7CFE">
        <w:trPr>
          <w:trHeight w:val="278"/>
          <w:jc w:val="center"/>
        </w:trPr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периодического издания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Норма времени /одно издание/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(мин.)</w:t>
            </w:r>
          </w:p>
        </w:tc>
      </w:tr>
      <w:tr w:rsidR="00BC7CFE">
        <w:trPr>
          <w:trHeight w:val="240"/>
          <w:jc w:val="center"/>
        </w:trPr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Журнал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3,63</w:t>
            </w:r>
          </w:p>
        </w:tc>
      </w:tr>
      <w:tr w:rsidR="00BC7CFE">
        <w:trPr>
          <w:trHeight w:val="278"/>
          <w:jc w:val="center"/>
        </w:trPr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Газета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3,24</w:t>
            </w:r>
          </w:p>
        </w:tc>
      </w:tr>
      <w:tr w:rsidR="00BC7CFE">
        <w:trPr>
          <w:trHeight w:val="278"/>
          <w:jc w:val="center"/>
        </w:trPr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2.4. Прием изданий взамен утерянных читателями</w:t>
      </w: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  <w:r>
        <w:t>Провести беседу с читателем о правилах замены утерянного издания. Найти читательский формуляр. Сверить данные книжного формуляра с учетным каталогом, уточнить цену. Просмотреть издания, предлагае</w:t>
      </w:r>
      <w:r>
        <w:softHyphen/>
        <w:t>мые взамен утерянных, определить их необходимость. Записать в «Тетрадь учета книг, принятых от читателя взамен утерянных» или оформить квитанцию на оплату стоимости потерянного издания и получение денег.</w:t>
      </w:r>
    </w:p>
    <w:tbl>
      <w:tblPr>
        <w:tblpPr w:leftFromText="180" w:rightFromText="180" w:vertAnchor="text" w:horzAnchor="margin" w:tblpXSpec="center" w:tblpY="187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12"/>
        <w:gridCol w:w="3245"/>
      </w:tblGrid>
      <w:tr w:rsidR="00BC7CFE">
        <w:trPr>
          <w:trHeight w:val="288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изданий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Норма времени /одно издание/  (мин.)</w:t>
            </w:r>
          </w:p>
        </w:tc>
      </w:tr>
      <w:tr w:rsidR="00BC7CFE">
        <w:trPr>
          <w:trHeight w:val="288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10,6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3. БИБЛИОТЕЧНАЯ ОБРАБОТКА ИЗДАНИЙ</w:t>
      </w: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3.1. Библиотечная обработка изданий, впервые поступивших в библиотеку (при отсутствии печатной карточки и макета кар</w:t>
      </w:r>
      <w:r>
        <w:softHyphen/>
        <w:t>точки в книге).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  <w:r>
        <w:t>Подобрать издания по отраслям знаний, ознакомиться с изданием, составить библиографическую запись, добавочные и ссылочные карто</w:t>
      </w:r>
      <w:r>
        <w:softHyphen/>
        <w:t>чки. Принять классификационное решение, составить полный индекс, предметные рубрики алфавитно-предметного указателя к систематиче</w:t>
      </w:r>
      <w:r>
        <w:softHyphen/>
        <w:t>скому каталогу. Заполнить на издание книжный формуляр, наклеить листок срока возврата (кармашек), ярлык, написать на карточке индекс, шифр. Проверить правильность элементов описания и классификаци</w:t>
      </w:r>
      <w:r>
        <w:softHyphen/>
        <w:t>онный индекс на каталожной карточке, книжном формуляре, издании.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2"/>
        <w:gridCol w:w="2707"/>
      </w:tblGrid>
      <w:tr w:rsidR="00BC7CFE">
        <w:trPr>
          <w:trHeight w:val="269"/>
          <w:jc w:val="center"/>
        </w:trPr>
        <w:tc>
          <w:tcPr>
            <w:tcW w:w="330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элементов описания</w:t>
            </w:r>
          </w:p>
        </w:tc>
        <w:tc>
          <w:tcPr>
            <w:tcW w:w="270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Норма времени /одно  издание/ (мин.)</w:t>
            </w:r>
          </w:p>
        </w:tc>
      </w:tr>
      <w:tr w:rsidR="00BC7CFE">
        <w:trPr>
          <w:trHeight w:val="230"/>
          <w:jc w:val="center"/>
        </w:trPr>
        <w:tc>
          <w:tcPr>
            <w:tcW w:w="330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 4</w:t>
            </w:r>
          </w:p>
        </w:tc>
        <w:tc>
          <w:tcPr>
            <w:tcW w:w="270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22,84</w:t>
            </w:r>
          </w:p>
        </w:tc>
      </w:tr>
      <w:tr w:rsidR="00BC7CFE">
        <w:trPr>
          <w:trHeight w:val="230"/>
          <w:jc w:val="center"/>
        </w:trPr>
        <w:tc>
          <w:tcPr>
            <w:tcW w:w="330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5-6</w:t>
            </w:r>
          </w:p>
        </w:tc>
        <w:tc>
          <w:tcPr>
            <w:tcW w:w="270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24,50</w:t>
            </w:r>
          </w:p>
        </w:tc>
      </w:tr>
      <w:tr w:rsidR="00BC7CFE">
        <w:trPr>
          <w:trHeight w:val="230"/>
          <w:jc w:val="center"/>
        </w:trPr>
        <w:tc>
          <w:tcPr>
            <w:tcW w:w="330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7-9</w:t>
            </w:r>
          </w:p>
        </w:tc>
        <w:tc>
          <w:tcPr>
            <w:tcW w:w="270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25,71</w:t>
            </w:r>
          </w:p>
        </w:tc>
      </w:tr>
      <w:tr w:rsidR="00BC7CFE">
        <w:trPr>
          <w:trHeight w:val="230"/>
          <w:jc w:val="center"/>
        </w:trPr>
        <w:tc>
          <w:tcPr>
            <w:tcW w:w="330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10- 13</w:t>
            </w:r>
          </w:p>
        </w:tc>
        <w:tc>
          <w:tcPr>
            <w:tcW w:w="270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26,42</w:t>
            </w:r>
          </w:p>
        </w:tc>
      </w:tr>
      <w:tr w:rsidR="00BC7CFE">
        <w:trPr>
          <w:trHeight w:val="240"/>
          <w:jc w:val="center"/>
        </w:trPr>
        <w:tc>
          <w:tcPr>
            <w:tcW w:w="330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14- 19</w:t>
            </w:r>
          </w:p>
        </w:tc>
        <w:tc>
          <w:tcPr>
            <w:tcW w:w="270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27,68</w:t>
            </w:r>
          </w:p>
        </w:tc>
      </w:tr>
      <w:tr w:rsidR="00BC7CFE">
        <w:trPr>
          <w:trHeight w:val="278"/>
          <w:jc w:val="center"/>
        </w:trPr>
        <w:tc>
          <w:tcPr>
            <w:tcW w:w="330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20 -28</w:t>
            </w:r>
          </w:p>
        </w:tc>
        <w:tc>
          <w:tcPr>
            <w:tcW w:w="270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29,07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3.2. Библиотечная обработка изданий, впервые поступивших в библиотеку (с использованием индексов печатной карточки или макета карточки, напечатанного в книге).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  <w:r>
        <w:t>Подобрать издания по отраслям знания, ознакомиться с изданием, сверить с печатной карточкой ВКП; в случае необходимости, внести изменения и дополнения. Составить добавочные и ссылочные карточки, проверить соответствие индексов таблицам, принятым в библиотеке. Составить рубрики для алфавитно-предметного указателя к систематическому каталогу. Заполнить на издание книжный формуляр, наклеить листок срока возврата, кармашек, ярлык, написать на издании индекс, шифр. Проверить правильность написания индекса на каталожной карточке, книжном формуляре, издании.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83"/>
        <w:gridCol w:w="2659"/>
      </w:tblGrid>
      <w:tr w:rsidR="00BC7CFE">
        <w:trPr>
          <w:trHeight w:val="278"/>
          <w:jc w:val="center"/>
        </w:trPr>
        <w:tc>
          <w:tcPr>
            <w:tcW w:w="328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изданий</w:t>
            </w:r>
          </w:p>
        </w:tc>
        <w:tc>
          <w:tcPr>
            <w:tcW w:w="265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Норма времени /одно  издание/(мин.)</w:t>
            </w:r>
          </w:p>
        </w:tc>
      </w:tr>
      <w:tr w:rsidR="00BC7CFE">
        <w:trPr>
          <w:trHeight w:val="278"/>
          <w:jc w:val="center"/>
        </w:trPr>
        <w:tc>
          <w:tcPr>
            <w:tcW w:w="328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65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16,99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jc w:val="center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3.3. Библиотечная обработка изданий, поступивших в библиотеку</w:t>
      </w: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повторно.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  <w:r>
        <w:t>Оформить повторное поступление издания, отраженного в центральном алфавитном каталоге, перенести на издание шифр, полный индекс систематического каталога, заполнить книжный формуляр, наклеить листок срока возврата, кармашек, написать на издании инвентарный номер.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3.4. Библиотечная обработка продолжающихся изданий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  <w:r>
        <w:t>Составить регистрационную карточку на продолжающееся издание. Приписать продолжающееся издание в каталоги, перенести шифр на издание. Заполнить книжный формуляр, наклеить листок срока возврата, кармашек.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83"/>
        <w:gridCol w:w="2621"/>
      </w:tblGrid>
      <w:tr w:rsidR="00BC7CFE">
        <w:trPr>
          <w:trHeight w:val="278"/>
          <w:jc w:val="center"/>
        </w:trPr>
        <w:tc>
          <w:tcPr>
            <w:tcW w:w="328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изданий</w:t>
            </w:r>
          </w:p>
        </w:tc>
        <w:tc>
          <w:tcPr>
            <w:tcW w:w="262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Норма времени /одно  издание/ (мин.)</w:t>
            </w:r>
          </w:p>
        </w:tc>
      </w:tr>
      <w:tr w:rsidR="00BC7CFE">
        <w:trPr>
          <w:trHeight w:val="278"/>
          <w:jc w:val="center"/>
        </w:trPr>
        <w:tc>
          <w:tcPr>
            <w:tcW w:w="328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621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5,24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4. ВЕДЕНИЕ БИБЛИОТЕЧНОГО КАТАЛОГА</w:t>
      </w: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4.1. Работа с печатной карточкой Всесоюзной книжной палаты (ВКП)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  <w:r>
        <w:t>Разобрать комплекты печатных карточек, подобрать по алфавиту фамилии авторов или заглавий,  расставить карточки в служебную картотеку. Подобрать печатные карточки изданиям, проставить инвен</w:t>
      </w:r>
      <w:r>
        <w:softHyphen/>
        <w:t>тарные номера, сделать отметки.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4.2. Ведение алфавитного каталога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  <w:r>
        <w:t>Подобрать карточки по алфавиту фамилий авторов или заглавий, расставить карточки в каталог. Проверить правильность библиографи</w:t>
      </w:r>
      <w:r>
        <w:softHyphen/>
        <w:t>ческого описания, изъять ошибочно расставленные карточки, прове</w:t>
      </w:r>
      <w:r>
        <w:softHyphen/>
        <w:t>рить добавочные карточки, соответствие ссылок, шифров, закрепить стержень.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2"/>
        <w:gridCol w:w="3245"/>
      </w:tblGrid>
      <w:tr w:rsidR="00BC7CFE">
        <w:trPr>
          <w:trHeight w:val="259"/>
          <w:jc w:val="center"/>
        </w:trPr>
        <w:tc>
          <w:tcPr>
            <w:tcW w:w="330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карточек</w:t>
            </w:r>
          </w:p>
        </w:tc>
        <w:tc>
          <w:tcPr>
            <w:tcW w:w="32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Норма времени /одна карточка/  (мин.) </w:t>
            </w:r>
          </w:p>
        </w:tc>
      </w:tr>
      <w:tr w:rsidR="00BC7CFE">
        <w:trPr>
          <w:trHeight w:val="288"/>
          <w:jc w:val="center"/>
        </w:trPr>
        <w:tc>
          <w:tcPr>
            <w:tcW w:w="3302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1,8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4.3. Ведение систематического каталога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  <w:r>
        <w:t>Подобрать карточки по индексам, расставить карточки в каталог. Проверить наполнение разделов каталога по содержанию, соответствие ссылок, индексов, устранить ошибки. Закрепить стержень.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2"/>
        <w:gridCol w:w="3254"/>
      </w:tblGrid>
      <w:tr w:rsidR="00BC7CFE">
        <w:trPr>
          <w:trHeight w:val="269"/>
          <w:jc w:val="center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карточек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Норма времени /одна карточка/  (мин.)</w:t>
            </w:r>
          </w:p>
        </w:tc>
      </w:tr>
      <w:tr w:rsidR="00BC7CFE">
        <w:trPr>
          <w:trHeight w:val="288"/>
          <w:jc w:val="center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2,0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5. РАБОТА С ФОНДОМ</w:t>
      </w: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5.1. Просмотр фонда с целью отбора изданий на предмет изъя</w:t>
      </w:r>
      <w:r>
        <w:softHyphen/>
        <w:t>тия непрофильных, устаревших по содержанию изданий.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  <w:r>
        <w:t>Просмотреть  и  снять  с  полок  непрофильные  и  устаревшие  по содержанию издания. Подобрать издания в партию по причинам выбы</w:t>
      </w:r>
      <w:r>
        <w:softHyphen/>
        <w:t>тия, сверить с книжными формулярами, подобрать формуляры на книги в порядке инвентарных номеров или алфавита,  оформить акт на списание.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2"/>
        <w:gridCol w:w="3264"/>
      </w:tblGrid>
      <w:tr w:rsidR="00BC7CFE">
        <w:trPr>
          <w:trHeight w:val="269"/>
          <w:jc w:val="center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отобранных изданий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Норма времени /одно издание/ (мин.)</w:t>
            </w:r>
          </w:p>
        </w:tc>
      </w:tr>
      <w:tr w:rsidR="00BC7CFE">
        <w:trPr>
          <w:trHeight w:val="278"/>
          <w:jc w:val="center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5,44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5.2. Просмотр фонда с целью отбора изданий на предмет изъя</w:t>
      </w:r>
      <w:r>
        <w:softHyphen/>
        <w:t>тия ветхих и дублетных изданий.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  <w:r>
        <w:t>Просмотреть и снять с полок ветхие и дублетные издания. Подобрать издания в партию по причинам выбытия, сверить с книжными форму</w:t>
      </w:r>
      <w:r>
        <w:softHyphen/>
        <w:t>лярами, подобрать формуляры на книги в порядке инвентарных номе</w:t>
      </w:r>
      <w:r>
        <w:softHyphen/>
        <w:t>ров  или алфавита, оформить акт на списание.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2"/>
        <w:gridCol w:w="3254"/>
      </w:tblGrid>
      <w:tr w:rsidR="00BC7CFE">
        <w:trPr>
          <w:trHeight w:val="278"/>
          <w:jc w:val="center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отобранных изданий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Норма  времени   /одно издание/ (мин.)</w:t>
            </w:r>
          </w:p>
        </w:tc>
      </w:tr>
      <w:tr w:rsidR="00BC7CFE">
        <w:trPr>
          <w:trHeight w:val="269"/>
          <w:jc w:val="center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3.33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5.3. Исключение изданий из фондов и каталогов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  <w:r>
        <w:t>Исключить издание по акту. Найти запись об издании в инвентарной книге, сделать отметку об исключении, погасить инвентарный номер и штемпель библиотеки на издании, исключить из каталогов библио</w:t>
      </w:r>
      <w:r>
        <w:softHyphen/>
        <w:t>теки.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83"/>
        <w:gridCol w:w="3216"/>
      </w:tblGrid>
      <w:tr w:rsidR="00BC7CFE">
        <w:trPr>
          <w:trHeight w:val="278"/>
          <w:jc w:val="center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отобранных изданий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Норма   времени   /одно издание/ (мин.)</w:t>
            </w:r>
          </w:p>
        </w:tc>
      </w:tr>
      <w:tr w:rsidR="00BC7CFE">
        <w:trPr>
          <w:trHeight w:val="278"/>
          <w:jc w:val="center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15,92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6. ОБСЛУЖИВАНИЕ ЧИТАТЕЛЕЙ В БИБЛИОТЕКЕ</w:t>
      </w: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6.1. Запись читателя в библиотеку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  <w:r>
        <w:t>Просмотреть документы читателя. Проверить наличие карточки-ре</w:t>
      </w:r>
      <w:r>
        <w:softHyphen/>
        <w:t>гистрации. Заполнить формуляр, карточку регистрации. Ознакомить читателя с правилами пользования библиотекой, расположением фон</w:t>
      </w:r>
      <w:r>
        <w:softHyphen/>
        <w:t>да, справочным аппаратом и т.д. Расставить регистрационные карточки в картотеку по алфавиту фамилий. Провести учет записавшихся в библиотеку.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83"/>
        <w:gridCol w:w="3206"/>
      </w:tblGrid>
      <w:tr w:rsidR="00BC7CFE">
        <w:trPr>
          <w:trHeight w:val="269"/>
          <w:jc w:val="center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Число  читателей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Норма времени /один читатель/ (мин.)</w:t>
            </w:r>
          </w:p>
        </w:tc>
      </w:tr>
      <w:tr w:rsidR="00BC7CFE">
        <w:trPr>
          <w:trHeight w:val="278"/>
          <w:jc w:val="center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8,99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6.2. Перерегистрация читателей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  <w:r>
        <w:t>Найти формуляр читателя, карточку регистрации. Провести беседу с читателем, уточнить анкетные данные, внести изменения в формуляр читателя, карточку регистрации, проставить новый номер и дату перерегистрации, расставить регистрационные карточки в картотеку по алфавиту фамилий, провести учет перерегистрировавшихся в библио</w:t>
      </w:r>
      <w:r>
        <w:softHyphen/>
        <w:t>теке читателей.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6.3. Обслуживание читателей на абонементе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Принять издания от читателя. Найти формуляр, проверить наличие страниц, сделать отметку, вложить книжный формуляр в издание. Провести беседу-консультацию, подобрать книги для чтения. Выдать издание, проставить срок возврата, записать издание в формуляр читателя. Расставить издания на стеллажах.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0"/>
        <w:gridCol w:w="1229"/>
        <w:gridCol w:w="2342"/>
        <w:gridCol w:w="1930"/>
      </w:tblGrid>
      <w:tr w:rsidR="00BC7CFE">
        <w:trPr>
          <w:cantSplit/>
          <w:trHeight w:val="269"/>
          <w:jc w:val="center"/>
        </w:trPr>
        <w:tc>
          <w:tcPr>
            <w:tcW w:w="2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Число читателей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Читатели взрослые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Читатели дети</w:t>
            </w:r>
          </w:p>
        </w:tc>
      </w:tr>
      <w:tr w:rsidR="00BC7CFE">
        <w:trPr>
          <w:cantSplit/>
          <w:trHeight w:val="240"/>
          <w:jc w:val="center"/>
        </w:trPr>
        <w:tc>
          <w:tcPr>
            <w:tcW w:w="219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Норма времени /один читатель/ (мин.)</w:t>
            </w:r>
          </w:p>
        </w:tc>
      </w:tr>
      <w:tr w:rsidR="00BC7CFE">
        <w:trPr>
          <w:trHeight w:val="269"/>
          <w:jc w:val="center"/>
        </w:trPr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11,02</w:t>
            </w:r>
          </w:p>
        </w:tc>
        <w:tc>
          <w:tcPr>
            <w:tcW w:w="193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12,13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6.4. Работа с формуляром читателя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  <w:r>
        <w:t>Отобрать формуляры читателей. Провести анализ, выявить данные о читательских интересах, динамике чтения. Составить карточку для картотеки, записать в дневнике библиотекаря дополнительные сведения о читателе, краткие выводы анализа чтения за определенный период.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4"/>
        <w:gridCol w:w="3187"/>
      </w:tblGrid>
      <w:tr w:rsidR="00BC7CFE">
        <w:trPr>
          <w:trHeight w:val="259"/>
          <w:jc w:val="center"/>
        </w:trPr>
        <w:tc>
          <w:tcPr>
            <w:tcW w:w="32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изданий в комплекте</w:t>
            </w:r>
          </w:p>
        </w:tc>
        <w:tc>
          <w:tcPr>
            <w:tcW w:w="318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Норма времени /один комплект/ (мин.)</w:t>
            </w:r>
          </w:p>
        </w:tc>
      </w:tr>
      <w:tr w:rsidR="00BC7CFE">
        <w:trPr>
          <w:trHeight w:val="240"/>
          <w:jc w:val="center"/>
        </w:trPr>
        <w:tc>
          <w:tcPr>
            <w:tcW w:w="32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  10</w:t>
            </w:r>
          </w:p>
        </w:tc>
        <w:tc>
          <w:tcPr>
            <w:tcW w:w="318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26,25</w:t>
            </w:r>
          </w:p>
        </w:tc>
      </w:tr>
      <w:tr w:rsidR="00BC7CFE">
        <w:trPr>
          <w:trHeight w:val="221"/>
          <w:jc w:val="center"/>
        </w:trPr>
        <w:tc>
          <w:tcPr>
            <w:tcW w:w="32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  15</w:t>
            </w:r>
          </w:p>
        </w:tc>
        <w:tc>
          <w:tcPr>
            <w:tcW w:w="318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39,40</w:t>
            </w:r>
          </w:p>
        </w:tc>
      </w:tr>
      <w:tr w:rsidR="00BC7CFE">
        <w:trPr>
          <w:trHeight w:val="278"/>
          <w:jc w:val="center"/>
        </w:trPr>
        <w:tc>
          <w:tcPr>
            <w:tcW w:w="327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 25</w:t>
            </w:r>
          </w:p>
        </w:tc>
        <w:tc>
          <w:tcPr>
            <w:tcW w:w="318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65,60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7. ОРГАНИЗАЦИЯ СПРАВОЧНО-БИБЛИОГРАФИЧЕСКОЙ РАБОТЫ</w:t>
      </w: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7.1. Организация справочно-библиографического аппарата.</w:t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Просмотреть издания (книгу, журнал, газету, сборник, летопись, прикнижную библиографию, список, библиографическое пособие). Со</w:t>
      </w:r>
      <w:r>
        <w:softHyphen/>
        <w:t>ставить библиографическую запись, аналитическое описание, дать ссылочные и справочные карточки. Подобрать карточки по индексам, внутри раздела - по алфавиту (для расстановки в систематический каталог), расставить карточки, проверить наполнение разделов катало</w:t>
      </w:r>
      <w:r>
        <w:softHyphen/>
        <w:t>гов по содержанию, соответствие ссылок, индексов; устранить ошибки, закрепить стержень ящика.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93"/>
        <w:gridCol w:w="3235"/>
      </w:tblGrid>
      <w:tr w:rsidR="00BC7CFE">
        <w:trPr>
          <w:trHeight w:val="269"/>
          <w:jc w:val="center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карточек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Норма времени /одна карточка/ (мин.)</w:t>
            </w:r>
          </w:p>
        </w:tc>
      </w:tr>
      <w:tr w:rsidR="00BC7CFE">
        <w:trPr>
          <w:trHeight w:val="269"/>
          <w:jc w:val="center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8,42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7.2. Организация тематических папок газетных вырезок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  <w:r>
        <w:t>Просмотреть газетные вырезки, систематизировать, оформить вырез</w:t>
      </w:r>
      <w:r>
        <w:softHyphen/>
        <w:t>ки статей для хранения в тематических папках, сделать краткое описание  источника.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93"/>
        <w:gridCol w:w="3245"/>
      </w:tblGrid>
      <w:tr w:rsidR="00BC7CFE">
        <w:trPr>
          <w:trHeight w:val="422"/>
          <w:jc w:val="center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газетных вырезок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Норма  времени/одна газетная вырез</w:t>
            </w:r>
            <w:r>
              <w:softHyphen/>
              <w:t>ка/(мин.)</w:t>
            </w:r>
          </w:p>
        </w:tc>
      </w:tr>
      <w:tr w:rsidR="00BC7CFE">
        <w:trPr>
          <w:trHeight w:val="269"/>
          <w:jc w:val="center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6,6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7.3. Выполнение справок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  <w:r>
        <w:t>Принять библиографический запрос. Уточнить тему читательского запроса и целевое назначение, требуемую полноту источников, типы и виды и хронологические рамки изданий. Поиск и отбор изданий. Составить библиографическую запись. Отбор справок для фонда, рас</w:t>
      </w:r>
      <w:r>
        <w:softHyphen/>
        <w:t>кладка по папкам (конвертам). Оформить справки, составить карточку для архива, указать порядковый номер, тему, дату выдачи. Поставить карточку в картотеку архива выполненных справок.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1239"/>
        <w:gridCol w:w="1240"/>
        <w:gridCol w:w="1250"/>
        <w:gridCol w:w="1233"/>
        <w:gridCol w:w="1234"/>
        <w:gridCol w:w="1245"/>
      </w:tblGrid>
      <w:tr w:rsidR="00BC7CFE">
        <w:trPr>
          <w:cantSplit/>
        </w:trPr>
        <w:tc>
          <w:tcPr>
            <w:tcW w:w="2130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Типы выполняемых ра</w:t>
            </w:r>
            <w:r>
              <w:softHyphen/>
              <w:t>бот</w:t>
            </w:r>
          </w:p>
        </w:tc>
        <w:tc>
          <w:tcPr>
            <w:tcW w:w="7441" w:type="dxa"/>
            <w:gridSpan w:val="6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Передача информации</w:t>
            </w:r>
          </w:p>
        </w:tc>
      </w:tr>
      <w:tr w:rsidR="00BC7CFE">
        <w:trPr>
          <w:cantSplit/>
        </w:trPr>
        <w:tc>
          <w:tcPr>
            <w:tcW w:w="2130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29" w:type="dxa"/>
            <w:gridSpan w:val="3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письменно</w:t>
            </w:r>
          </w:p>
        </w:tc>
        <w:tc>
          <w:tcPr>
            <w:tcW w:w="3712" w:type="dxa"/>
            <w:gridSpan w:val="3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устно</w:t>
            </w:r>
          </w:p>
        </w:tc>
      </w:tr>
      <w:tr w:rsidR="00BC7CFE">
        <w:trPr>
          <w:cantSplit/>
        </w:trPr>
        <w:tc>
          <w:tcPr>
            <w:tcW w:w="2130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441" w:type="dxa"/>
            <w:gridSpan w:val="6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</w:t>
            </w:r>
          </w:p>
        </w:tc>
      </w:tr>
      <w:tr w:rsidR="00BC7CFE">
        <w:trPr>
          <w:cantSplit/>
        </w:trPr>
        <w:tc>
          <w:tcPr>
            <w:tcW w:w="2130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3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4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5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3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3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BC7CFE">
        <w:trPr>
          <w:cantSplit/>
        </w:trPr>
        <w:tc>
          <w:tcPr>
            <w:tcW w:w="2130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441" w:type="dxa"/>
            <w:gridSpan w:val="6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Норма времени /одна справка/ (мин.)</w:t>
            </w:r>
          </w:p>
        </w:tc>
      </w:tr>
      <w:tr w:rsidR="00BC7CFE">
        <w:tc>
          <w:tcPr>
            <w:tcW w:w="213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Тематическая</w:t>
            </w:r>
          </w:p>
        </w:tc>
        <w:tc>
          <w:tcPr>
            <w:tcW w:w="123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3,8</w:t>
            </w:r>
          </w:p>
        </w:tc>
        <w:tc>
          <w:tcPr>
            <w:tcW w:w="124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16,85</w:t>
            </w:r>
          </w:p>
        </w:tc>
        <w:tc>
          <w:tcPr>
            <w:tcW w:w="125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33,2</w:t>
            </w:r>
          </w:p>
        </w:tc>
        <w:tc>
          <w:tcPr>
            <w:tcW w:w="123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2,8</w:t>
            </w:r>
          </w:p>
        </w:tc>
        <w:tc>
          <w:tcPr>
            <w:tcW w:w="123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23,5</w:t>
            </w:r>
          </w:p>
        </w:tc>
      </w:tr>
      <w:tr w:rsidR="00BC7CFE">
        <w:tc>
          <w:tcPr>
            <w:tcW w:w="213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Адресно-библиографиче</w:t>
            </w:r>
            <w:r>
              <w:softHyphen/>
              <w:t>ская</w:t>
            </w:r>
          </w:p>
        </w:tc>
        <w:tc>
          <w:tcPr>
            <w:tcW w:w="123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3,3</w:t>
            </w:r>
          </w:p>
        </w:tc>
        <w:tc>
          <w:tcPr>
            <w:tcW w:w="124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14,5</w:t>
            </w:r>
          </w:p>
        </w:tc>
        <w:tc>
          <w:tcPr>
            <w:tcW w:w="125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28,5</w:t>
            </w:r>
          </w:p>
        </w:tc>
        <w:tc>
          <w:tcPr>
            <w:tcW w:w="123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2,2</w:t>
            </w:r>
          </w:p>
        </w:tc>
        <w:tc>
          <w:tcPr>
            <w:tcW w:w="123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2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BC7CFE">
        <w:tc>
          <w:tcPr>
            <w:tcW w:w="213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Уточняющая</w:t>
            </w:r>
          </w:p>
        </w:tc>
        <w:tc>
          <w:tcPr>
            <w:tcW w:w="123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3,5</w:t>
            </w:r>
          </w:p>
        </w:tc>
        <w:tc>
          <w:tcPr>
            <w:tcW w:w="124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15,9</w:t>
            </w:r>
          </w:p>
        </w:tc>
        <w:tc>
          <w:tcPr>
            <w:tcW w:w="125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31,3</w:t>
            </w:r>
          </w:p>
        </w:tc>
        <w:tc>
          <w:tcPr>
            <w:tcW w:w="123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2,2</w:t>
            </w:r>
          </w:p>
        </w:tc>
        <w:tc>
          <w:tcPr>
            <w:tcW w:w="123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8,9</w:t>
            </w:r>
          </w:p>
        </w:tc>
        <w:tc>
          <w:tcPr>
            <w:tcW w:w="12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17,5</w:t>
            </w:r>
          </w:p>
        </w:tc>
      </w:tr>
      <w:tr w:rsidR="00BC7CFE">
        <w:tc>
          <w:tcPr>
            <w:tcW w:w="213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Фактографическая</w:t>
            </w:r>
          </w:p>
        </w:tc>
        <w:tc>
          <w:tcPr>
            <w:tcW w:w="123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3,5</w:t>
            </w:r>
          </w:p>
        </w:tc>
        <w:tc>
          <w:tcPr>
            <w:tcW w:w="124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250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31,5</w:t>
            </w:r>
          </w:p>
        </w:tc>
        <w:tc>
          <w:tcPr>
            <w:tcW w:w="123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2,3</w:t>
            </w:r>
          </w:p>
        </w:tc>
        <w:tc>
          <w:tcPr>
            <w:tcW w:w="123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9,5</w:t>
            </w:r>
          </w:p>
        </w:tc>
        <w:tc>
          <w:tcPr>
            <w:tcW w:w="124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18,5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8. ОРГАНИЗАЦИЯ И ПРОВЕДЕНИЕ МАССОВЫХ МЕРОПРИЯТИЙ</w:t>
      </w: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8.1. Организация книжных выставок</w:t>
      </w: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  <w:r>
        <w:t>Организовать  книжную  выставку, составить план, подобрать и систематизировать литературу, подобрать тексты, иллюстрации и другие материалы. Систематическое пополнение выставки новыми материалами.</w:t>
      </w:r>
    </w:p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1297"/>
        <w:gridCol w:w="1305"/>
        <w:gridCol w:w="1306"/>
        <w:gridCol w:w="1306"/>
        <w:gridCol w:w="1307"/>
        <w:gridCol w:w="1311"/>
      </w:tblGrid>
      <w:tr w:rsidR="00BC7CFE">
        <w:trPr>
          <w:cantSplit/>
        </w:trPr>
        <w:tc>
          <w:tcPr>
            <w:tcW w:w="1629" w:type="dxa"/>
            <w:vMerge w:val="restart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Назначение выстав</w:t>
            </w:r>
            <w:r>
              <w:softHyphen/>
              <w:t>ки</w:t>
            </w:r>
          </w:p>
        </w:tc>
        <w:tc>
          <w:tcPr>
            <w:tcW w:w="7942" w:type="dxa"/>
            <w:gridSpan w:val="6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изданий,  предъявленных на выставке</w:t>
            </w:r>
          </w:p>
        </w:tc>
      </w:tr>
      <w:tr w:rsidR="00BC7CFE">
        <w:trPr>
          <w:cantSplit/>
        </w:trPr>
        <w:tc>
          <w:tcPr>
            <w:tcW w:w="1629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32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   5</w:t>
            </w:r>
          </w:p>
        </w:tc>
        <w:tc>
          <w:tcPr>
            <w:tcW w:w="132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 10</w:t>
            </w:r>
          </w:p>
        </w:tc>
        <w:tc>
          <w:tcPr>
            <w:tcW w:w="132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  25</w:t>
            </w:r>
          </w:p>
        </w:tc>
        <w:tc>
          <w:tcPr>
            <w:tcW w:w="132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 50</w:t>
            </w:r>
          </w:p>
        </w:tc>
        <w:tc>
          <w:tcPr>
            <w:tcW w:w="1329" w:type="dxa"/>
            <w:vAlign w:val="center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 100</w:t>
            </w:r>
          </w:p>
        </w:tc>
      </w:tr>
      <w:tr w:rsidR="00BC7CFE">
        <w:trPr>
          <w:cantSplit/>
        </w:trPr>
        <w:tc>
          <w:tcPr>
            <w:tcW w:w="1629" w:type="dxa"/>
            <w:vMerge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942" w:type="dxa"/>
            <w:gridSpan w:val="6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Норма времени /одна выставка/ (час.)</w:t>
            </w:r>
          </w:p>
        </w:tc>
      </w:tr>
      <w:tr w:rsidR="00BC7CFE">
        <w:tc>
          <w:tcPr>
            <w:tcW w:w="162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Тематическая посто</w:t>
            </w:r>
            <w:r>
              <w:softHyphen/>
              <w:t>янная выставка</w:t>
            </w:r>
          </w:p>
        </w:tc>
        <w:tc>
          <w:tcPr>
            <w:tcW w:w="131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2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2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2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11,0</w:t>
            </w:r>
          </w:p>
        </w:tc>
        <w:tc>
          <w:tcPr>
            <w:tcW w:w="132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19,5</w:t>
            </w:r>
          </w:p>
        </w:tc>
        <w:tc>
          <w:tcPr>
            <w:tcW w:w="132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34,0</w:t>
            </w:r>
          </w:p>
        </w:tc>
      </w:tr>
      <w:tr w:rsidR="00BC7CFE">
        <w:tc>
          <w:tcPr>
            <w:tcW w:w="1629" w:type="dxa"/>
            <w:vAlign w:val="center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Мемориальная вы</w:t>
            </w:r>
            <w:r>
              <w:softHyphen/>
              <w:t>ставка</w:t>
            </w:r>
          </w:p>
        </w:tc>
        <w:tc>
          <w:tcPr>
            <w:tcW w:w="131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2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2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2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6,75</w:t>
            </w:r>
          </w:p>
        </w:tc>
        <w:tc>
          <w:tcPr>
            <w:tcW w:w="132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</w:t>
            </w:r>
          </w:p>
        </w:tc>
        <w:tc>
          <w:tcPr>
            <w:tcW w:w="132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19,0</w:t>
            </w:r>
          </w:p>
        </w:tc>
      </w:tr>
      <w:tr w:rsidR="00BC7CFE">
        <w:tc>
          <w:tcPr>
            <w:tcW w:w="162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Выставка персона</w:t>
            </w:r>
            <w:r>
              <w:softHyphen/>
              <w:t>лий</w:t>
            </w:r>
          </w:p>
        </w:tc>
        <w:tc>
          <w:tcPr>
            <w:tcW w:w="131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2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2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0,9</w:t>
            </w:r>
          </w:p>
        </w:tc>
        <w:tc>
          <w:tcPr>
            <w:tcW w:w="132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2,1</w:t>
            </w:r>
          </w:p>
        </w:tc>
        <w:tc>
          <w:tcPr>
            <w:tcW w:w="132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4,0</w:t>
            </w:r>
          </w:p>
        </w:tc>
        <w:tc>
          <w:tcPr>
            <w:tcW w:w="132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C7CFE">
        <w:tc>
          <w:tcPr>
            <w:tcW w:w="162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Выставка новых поступлений</w:t>
            </w:r>
          </w:p>
        </w:tc>
        <w:tc>
          <w:tcPr>
            <w:tcW w:w="131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2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2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2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0,75</w:t>
            </w:r>
          </w:p>
        </w:tc>
        <w:tc>
          <w:tcPr>
            <w:tcW w:w="132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1,35</w:t>
            </w:r>
          </w:p>
        </w:tc>
        <w:tc>
          <w:tcPr>
            <w:tcW w:w="132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2,3</w:t>
            </w:r>
          </w:p>
        </w:tc>
      </w:tr>
      <w:tr w:rsidR="00BC7CFE">
        <w:tc>
          <w:tcPr>
            <w:tcW w:w="162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Выставка на полках стеллажей</w:t>
            </w:r>
          </w:p>
        </w:tc>
        <w:tc>
          <w:tcPr>
            <w:tcW w:w="1317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</w:t>
            </w:r>
          </w:p>
        </w:tc>
        <w:tc>
          <w:tcPr>
            <w:tcW w:w="132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0,47</w:t>
            </w:r>
          </w:p>
        </w:tc>
        <w:tc>
          <w:tcPr>
            <w:tcW w:w="132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0,83</w:t>
            </w:r>
          </w:p>
        </w:tc>
        <w:tc>
          <w:tcPr>
            <w:tcW w:w="1324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2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29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ind w:firstLine="36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8.2. Организация читательской конференции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  <w:r>
        <w:t>Организация читательской конференции: выбор темы, составление плана, отбор и докомплектование изданий, индивидуальная работа с читателями, рекомендации книг по теме, отбор отзыва, оформление выставки, бюллетеня, сообщения по радио, в печати, подготовка помещения, проведение конференции, оформление протокола, альбома.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93"/>
        <w:gridCol w:w="3245"/>
      </w:tblGrid>
      <w:tr w:rsidR="00BC7CFE">
        <w:trPr>
          <w:trHeight w:val="422"/>
          <w:jc w:val="center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конференций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Норма  времени/одно мероприятие/(час.)</w:t>
            </w:r>
          </w:p>
        </w:tc>
      </w:tr>
      <w:tr w:rsidR="00BC7CFE">
        <w:trPr>
          <w:trHeight w:val="269"/>
          <w:jc w:val="center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97,5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8.3.   Организация вечера книги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  <w:r>
        <w:t>Организация вечера книги (литературно-художественный вечер, вечер научно-популярной книги, вечер вопросов и ответов, устный журнал): выбор темы, составление плана, приглашение лектора, ведущего специалиста по выбранной теме, индивидуальная работа с читателями, рекомендация книг по теме, сбор отзывов. Оформление выставки, бюллетеня; сообщение по радио, в печати; проведение вечера; оформление  протокола, альбома.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83"/>
        <w:gridCol w:w="2813"/>
      </w:tblGrid>
      <w:tr w:rsidR="00BC7CFE">
        <w:trPr>
          <w:trHeight w:val="470"/>
          <w:jc w:val="center"/>
        </w:trPr>
        <w:tc>
          <w:tcPr>
            <w:tcW w:w="328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вечеров</w:t>
            </w:r>
          </w:p>
        </w:tc>
        <w:tc>
          <w:tcPr>
            <w:tcW w:w="281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Норма времени /одно   мероприятие/ (час.)</w:t>
            </w:r>
          </w:p>
        </w:tc>
      </w:tr>
      <w:tr w:rsidR="00BC7CFE">
        <w:trPr>
          <w:trHeight w:val="307"/>
          <w:jc w:val="center"/>
        </w:trPr>
        <w:tc>
          <w:tcPr>
            <w:tcW w:w="328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13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64,5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8.4. Организация и проведение «Дня специалиста»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  <w:r>
        <w:t>Организация и проведение «Дня специалиста»: определение темы с заинтересованными организациями, составление плана мероприятий, библиографический отбор изданий, просмотр изданий, библиографиче</w:t>
      </w:r>
      <w:r>
        <w:softHyphen/>
        <w:t>ская группировка, подготовка выставки литературы, подготовка библи</w:t>
      </w:r>
      <w:r>
        <w:softHyphen/>
        <w:t>ографического обзора, заказ лекций, кинофильмов, информация заин</w:t>
      </w:r>
      <w:r>
        <w:softHyphen/>
        <w:t>тересованных организаций и специалистов, составление объявления, сообщения по радио, в печати, составление и рассылка приглашений, оформление выставки, подготовка помещения, раскладка изданий на столах, организация отбора заявок на издания, запись новых читателей, составление списка на получение изданий, проведение библиографи</w:t>
      </w:r>
      <w:r>
        <w:softHyphen/>
        <w:t>ческого обзора, лекций, показ кинофильма, демонтаж выставки, анализ проведенного мероприятия.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2"/>
        <w:gridCol w:w="3235"/>
      </w:tblGrid>
      <w:tr w:rsidR="00BC7CFE">
        <w:trPr>
          <w:trHeight w:val="422"/>
          <w:jc w:val="center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 изданий, представленных на «Дне специалиста»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Норма времени /одно мероприятие/ (час.)</w:t>
            </w:r>
          </w:p>
        </w:tc>
      </w:tr>
      <w:tr w:rsidR="00BC7CFE">
        <w:trPr>
          <w:trHeight w:val="240"/>
          <w:jc w:val="center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 50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17,5</w:t>
            </w:r>
          </w:p>
        </w:tc>
      </w:tr>
      <w:tr w:rsidR="00BC7CFE">
        <w:trPr>
          <w:trHeight w:val="230"/>
          <w:jc w:val="center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  100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25,5</w:t>
            </w:r>
          </w:p>
        </w:tc>
      </w:tr>
      <w:tr w:rsidR="00BC7CFE">
        <w:trPr>
          <w:trHeight w:val="278"/>
          <w:jc w:val="center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 200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40,0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</w:pPr>
      <w:r>
        <w:t>8.5. Организация и проведение «Дня информации»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  <w:r>
        <w:t>Организация и проведение «Дня информации»: определение темы, составление плана проведения, доставка книг, просмотр и отбор лите</w:t>
      </w:r>
      <w:r>
        <w:softHyphen/>
        <w:t>ратуры, библиографическая группировка, приглашение специалистов-консультантов, подготовка выставки литературы, составление и написа</w:t>
      </w:r>
      <w:r>
        <w:softHyphen/>
        <w:t>ние объявлений, информация заинтересованных организаций и специ</w:t>
      </w:r>
      <w:r>
        <w:softHyphen/>
        <w:t>алистов, сообщения по радио, в печати, оформление выставки, расста</w:t>
      </w:r>
      <w:r>
        <w:softHyphen/>
        <w:t>новка литературы на выставке, написание краткой аннотации, состав</w:t>
      </w:r>
      <w:r>
        <w:softHyphen/>
        <w:t>ление списков на получение изданий, выдача литературы и консульта</w:t>
      </w:r>
      <w:r>
        <w:softHyphen/>
        <w:t>ции, демонтаж выставки, анализ проведенного мероприятия.</w:t>
      </w: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C7CFE">
        <w:tc>
          <w:tcPr>
            <w:tcW w:w="478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 изданий, представленных на «Дне  информации»</w:t>
            </w:r>
          </w:p>
        </w:tc>
        <w:tc>
          <w:tcPr>
            <w:tcW w:w="4786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Норма времени /одно мероприятие/(час.)</w:t>
            </w:r>
          </w:p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C7CFE">
        <w:tc>
          <w:tcPr>
            <w:tcW w:w="478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 50</w:t>
            </w:r>
          </w:p>
        </w:tc>
        <w:tc>
          <w:tcPr>
            <w:tcW w:w="4786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</w:t>
            </w:r>
          </w:p>
        </w:tc>
      </w:tr>
      <w:tr w:rsidR="00BC7CFE">
        <w:tc>
          <w:tcPr>
            <w:tcW w:w="478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 100</w:t>
            </w:r>
          </w:p>
        </w:tc>
        <w:tc>
          <w:tcPr>
            <w:tcW w:w="4786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</w:tr>
      <w:tr w:rsidR="00BC7CFE">
        <w:tc>
          <w:tcPr>
            <w:tcW w:w="4785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 200</w:t>
            </w:r>
          </w:p>
        </w:tc>
        <w:tc>
          <w:tcPr>
            <w:tcW w:w="4786" w:type="dxa"/>
          </w:tcPr>
          <w:p w:rsidR="00BC7CFE" w:rsidRDefault="00BC7C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</w:t>
            </w:r>
          </w:p>
        </w:tc>
      </w:tr>
    </w:tbl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ind w:firstLine="54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СОДЕРЖАНИЕ</w:t>
      </w:r>
    </w:p>
    <w:p w:rsidR="00BC7CFE" w:rsidRDefault="00BC7CFE">
      <w:pPr>
        <w:pStyle w:val="20"/>
        <w:tabs>
          <w:tab w:val="right" w:leader="dot" w:pos="9345"/>
        </w:tabs>
      </w:pPr>
      <w:r>
        <w:t>Предисловие…………………………………………………………………………………..3</w:t>
      </w:r>
    </w:p>
    <w:p w:rsidR="00BC7CFE" w:rsidRDefault="00BC7CFE">
      <w:pPr>
        <w:pStyle w:val="20"/>
        <w:tabs>
          <w:tab w:val="right" w:leader="dot" w:pos="9345"/>
        </w:tabs>
        <w:rPr>
          <w:noProof/>
        </w:rPr>
      </w:pPr>
      <w:r>
        <w:fldChar w:fldCharType="begin"/>
      </w:r>
      <w:r>
        <w:instrText xml:space="preserve"> TOC \o \u </w:instrText>
      </w:r>
      <w:r>
        <w:fldChar w:fldCharType="separate"/>
      </w:r>
      <w:r>
        <w:rPr>
          <w:noProof/>
        </w:rPr>
        <w:t xml:space="preserve">1.  Определение расчетных норм книгообеспеченности учащегося,                        учителя………………………………………………………………………………………...3                                             </w:t>
      </w:r>
    </w:p>
    <w:p w:rsidR="00BC7CFE" w:rsidRDefault="00BC7CFE">
      <w:pPr>
        <w:pStyle w:val="3"/>
        <w:tabs>
          <w:tab w:val="right" w:leader="dot" w:pos="9345"/>
        </w:tabs>
        <w:ind w:left="0"/>
        <w:rPr>
          <w:noProof/>
        </w:rPr>
      </w:pPr>
      <w:r>
        <w:rPr>
          <w:noProof/>
        </w:rPr>
        <w:t xml:space="preserve">    1.1. Значение норм книгообеспеченности в определении </w:t>
      </w:r>
    </w:p>
    <w:p w:rsidR="00BC7CFE" w:rsidRDefault="00BC7CFE">
      <w:pPr>
        <w:pStyle w:val="3"/>
        <w:tabs>
          <w:tab w:val="right" w:leader="dot" w:pos="9345"/>
        </w:tabs>
        <w:ind w:left="0"/>
        <w:rPr>
          <w:noProof/>
        </w:rPr>
      </w:pPr>
      <w:r>
        <w:rPr>
          <w:noProof/>
        </w:rPr>
        <w:t xml:space="preserve">оптимальной величины фонда………………………………………………………………….3                                                                                        </w:t>
      </w:r>
    </w:p>
    <w:p w:rsidR="00BC7CFE" w:rsidRDefault="00BC7CFE">
      <w:pPr>
        <w:pStyle w:val="4"/>
        <w:tabs>
          <w:tab w:val="right" w:leader="dot" w:pos="9345"/>
        </w:tabs>
        <w:ind w:left="0"/>
        <w:rPr>
          <w:noProof/>
        </w:rPr>
      </w:pPr>
      <w:r>
        <w:rPr>
          <w:noProof/>
        </w:rPr>
        <w:t xml:space="preserve">    1.2.  Расчет книгообеспеченности 1 учащегося, 1 учителя………………………… ……..5    </w:t>
      </w:r>
    </w:p>
    <w:p w:rsidR="00BC7CFE" w:rsidRDefault="00BC7CFE">
      <w:pPr>
        <w:pStyle w:val="5"/>
        <w:tabs>
          <w:tab w:val="right" w:leader="dot" w:pos="9345"/>
        </w:tabs>
        <w:ind w:left="0"/>
        <w:rPr>
          <w:noProof/>
        </w:rPr>
      </w:pPr>
      <w:r>
        <w:rPr>
          <w:noProof/>
        </w:rPr>
        <w:t xml:space="preserve">     2.  Расчетные нормы штатов школьной библиотеки……………………………………...10                                                        </w:t>
      </w:r>
    </w:p>
    <w:p w:rsidR="00BC7CFE" w:rsidRDefault="00BC7CFE">
      <w:pPr>
        <w:pStyle w:val="6"/>
        <w:tabs>
          <w:tab w:val="right" w:leader="dot" w:pos="9345"/>
        </w:tabs>
        <w:ind w:left="0"/>
        <w:rPr>
          <w:noProof/>
        </w:rPr>
      </w:pPr>
      <w:r>
        <w:rPr>
          <w:noProof/>
        </w:rPr>
        <w:t xml:space="preserve">     Приложения</w:t>
      </w:r>
    </w:p>
    <w:p w:rsidR="00BC7CFE" w:rsidRDefault="00BC7CFE">
      <w:pPr>
        <w:pStyle w:val="6"/>
        <w:tabs>
          <w:tab w:val="right" w:leader="dot" w:pos="9345"/>
        </w:tabs>
        <w:ind w:left="0"/>
        <w:rPr>
          <w:noProof/>
        </w:rPr>
      </w:pPr>
      <w:r>
        <w:rPr>
          <w:noProof/>
        </w:rPr>
        <w:t xml:space="preserve">     Приложение №1 Список справочных изданий, входящих в ядро</w:t>
      </w:r>
    </w:p>
    <w:p w:rsidR="00BC7CFE" w:rsidRDefault="00BC7CFE">
      <w:pPr>
        <w:pStyle w:val="6"/>
        <w:tabs>
          <w:tab w:val="right" w:leader="dot" w:pos="9345"/>
        </w:tabs>
        <w:ind w:left="0"/>
        <w:rPr>
          <w:noProof/>
        </w:rPr>
      </w:pPr>
      <w:r>
        <w:rPr>
          <w:noProof/>
        </w:rPr>
        <w:t xml:space="preserve">      книжного фонда сельской школьной библиотеки………………………………………..13                                                             </w:t>
      </w:r>
    </w:p>
    <w:p w:rsidR="00BC7CFE" w:rsidRDefault="00BC7CFE">
      <w:pPr>
        <w:pStyle w:val="7"/>
        <w:tabs>
          <w:tab w:val="right" w:leader="dot" w:pos="9345"/>
        </w:tabs>
        <w:ind w:left="0"/>
        <w:rPr>
          <w:noProof/>
        </w:rPr>
      </w:pPr>
      <w:r>
        <w:rPr>
          <w:noProof/>
        </w:rPr>
        <w:t xml:space="preserve">     Приложение №2 Таблица  расчета нормативов  книгообеспеченности</w:t>
      </w:r>
    </w:p>
    <w:p w:rsidR="00BC7CFE" w:rsidRDefault="00BC7CFE">
      <w:pPr>
        <w:pStyle w:val="7"/>
        <w:tabs>
          <w:tab w:val="right" w:leader="dot" w:pos="9345"/>
        </w:tabs>
        <w:ind w:left="0"/>
        <w:rPr>
          <w:noProof/>
        </w:rPr>
      </w:pPr>
      <w:r>
        <w:rPr>
          <w:noProof/>
        </w:rPr>
        <w:t xml:space="preserve">      1 учащегося и 1 класса и класса-комплекта сельской</w:t>
      </w:r>
    </w:p>
    <w:p w:rsidR="00BC7CFE" w:rsidRDefault="00BC7CFE">
      <w:pPr>
        <w:pStyle w:val="7"/>
        <w:tabs>
          <w:tab w:val="right" w:leader="dot" w:pos="9345"/>
        </w:tabs>
        <w:ind w:left="0"/>
        <w:rPr>
          <w:noProof/>
        </w:rPr>
      </w:pPr>
      <w:r>
        <w:rPr>
          <w:noProof/>
        </w:rPr>
        <w:t xml:space="preserve">     (в том числе малокомплектной) общеобразовательной школы………………………….15                                      </w:t>
      </w:r>
    </w:p>
    <w:p w:rsidR="00BC7CFE" w:rsidRDefault="00BC7CFE">
      <w:pPr>
        <w:pStyle w:val="8"/>
        <w:tabs>
          <w:tab w:val="right" w:leader="dot" w:pos="9345"/>
        </w:tabs>
        <w:ind w:left="0"/>
        <w:rPr>
          <w:noProof/>
        </w:rPr>
      </w:pPr>
      <w:r>
        <w:rPr>
          <w:noProof/>
        </w:rPr>
        <w:t xml:space="preserve">     Приложение №3 Таблица расчетов нормативов</w:t>
      </w:r>
    </w:p>
    <w:p w:rsidR="00BC7CFE" w:rsidRDefault="00BC7CFE">
      <w:pPr>
        <w:pStyle w:val="8"/>
        <w:tabs>
          <w:tab w:val="right" w:leader="dot" w:pos="9345"/>
        </w:tabs>
        <w:ind w:left="0"/>
        <w:rPr>
          <w:noProof/>
        </w:rPr>
      </w:pPr>
      <w:r>
        <w:rPr>
          <w:noProof/>
        </w:rPr>
        <w:t xml:space="preserve">      книгообеспеченности 1 учителя педагогической литературой………………………….19                                          </w:t>
      </w:r>
    </w:p>
    <w:p w:rsidR="00BC7CFE" w:rsidRDefault="00BC7CFE">
      <w:pPr>
        <w:pStyle w:val="90"/>
        <w:tabs>
          <w:tab w:val="right" w:leader="dot" w:pos="9345"/>
        </w:tabs>
        <w:ind w:left="0"/>
        <w:rPr>
          <w:noProof/>
        </w:rPr>
      </w:pPr>
      <w:r>
        <w:rPr>
          <w:noProof/>
        </w:rPr>
        <w:t xml:space="preserve">     Приложение №4 Типовые нормы времени, примененные для подсчета</w:t>
      </w:r>
    </w:p>
    <w:p w:rsidR="00BC7CFE" w:rsidRDefault="00BC7CFE">
      <w:pPr>
        <w:pStyle w:val="90"/>
        <w:tabs>
          <w:tab w:val="right" w:leader="dot" w:pos="9345"/>
        </w:tabs>
        <w:ind w:left="0"/>
        <w:rPr>
          <w:noProof/>
        </w:rPr>
      </w:pPr>
      <w:r>
        <w:rPr>
          <w:noProof/>
        </w:rPr>
        <w:t xml:space="preserve">     затрат времени на основные процессы в школьной библиотеке………………………...20                                        </w:t>
      </w:r>
    </w:p>
    <w:p w:rsidR="00BC7CFE" w:rsidRDefault="00BC7CFE">
      <w:pPr>
        <w:pStyle w:val="90"/>
        <w:tabs>
          <w:tab w:val="right" w:leader="dot" w:pos="9345"/>
        </w:tabs>
        <w:ind w:left="0"/>
        <w:rPr>
          <w:noProof/>
        </w:rPr>
      </w:pPr>
      <w:r>
        <w:rPr>
          <w:noProof/>
        </w:rPr>
        <w:t xml:space="preserve">     Приложение №5 Комплексные нормы времени на библиотечные процессы………......25                 </w:t>
      </w:r>
    </w:p>
    <w:p w:rsidR="00BC7CFE" w:rsidRDefault="00BC7CFE">
      <w:pPr>
        <w:pStyle w:val="9"/>
        <w:rPr>
          <w:rFonts w:ascii="Times New Roman" w:hAnsi="Times New Roman" w:cs="Times New Roman"/>
          <w:sz w:val="24"/>
          <w:szCs w:val="24"/>
        </w:rPr>
      </w:pPr>
      <w:r>
        <w:fldChar w:fldCharType="end"/>
      </w: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</w:p>
    <w:p w:rsidR="00BC7CFE" w:rsidRDefault="00BC7CFE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</w:p>
    <w:sectPr w:rsidR="00BC7CFE">
      <w:footnotePr>
        <w:numFmt w:val="chicago"/>
        <w:numStart w:val="5"/>
        <w:numRestart w:val="eachSect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CFE" w:rsidRDefault="00BC7CFE">
      <w:r>
        <w:separator/>
      </w:r>
    </w:p>
  </w:endnote>
  <w:endnote w:type="continuationSeparator" w:id="0">
    <w:p w:rsidR="00BC7CFE" w:rsidRDefault="00BC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CFE" w:rsidRDefault="00BC7CF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7CFE" w:rsidRDefault="00BC7CF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CFE" w:rsidRDefault="00BC7CF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E4AD7">
      <w:rPr>
        <w:rStyle w:val="a9"/>
        <w:noProof/>
      </w:rPr>
      <w:t>1</w:t>
    </w:r>
    <w:r>
      <w:rPr>
        <w:rStyle w:val="a9"/>
      </w:rPr>
      <w:fldChar w:fldCharType="end"/>
    </w:r>
  </w:p>
  <w:p w:rsidR="00BC7CFE" w:rsidRDefault="00BC7CF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CFE" w:rsidRDefault="00BC7CFE">
      <w:r>
        <w:separator/>
      </w:r>
    </w:p>
  </w:footnote>
  <w:footnote w:type="continuationSeparator" w:id="0">
    <w:p w:rsidR="00BC7CFE" w:rsidRDefault="00BC7CFE">
      <w:r>
        <w:continuationSeparator/>
      </w:r>
    </w:p>
  </w:footnote>
  <w:footnote w:id="1">
    <w:p w:rsidR="00BC7CFE" w:rsidRDefault="00BC7CFE">
      <w:pPr>
        <w:pStyle w:val="a3"/>
      </w:pPr>
      <w:r>
        <w:rPr>
          <w:rStyle w:val="a4"/>
        </w:rPr>
        <w:t>1</w:t>
      </w:r>
      <w:r>
        <w:t xml:space="preserve"> Это перечень конкретных изданий, необходимых школьнику для приобретения нужных знаний, общего развития, определенного уровня воспитанности.</w:t>
      </w:r>
    </w:p>
  </w:footnote>
  <w:footnote w:id="2">
    <w:p w:rsidR="00BC7CFE" w:rsidRDefault="00BC7CFE">
      <w:pPr>
        <w:pStyle w:val="a3"/>
      </w:pPr>
      <w:r>
        <w:rPr>
          <w:rStyle w:val="a4"/>
        </w:rPr>
        <w:t>2</w:t>
      </w:r>
      <w:r>
        <w:t xml:space="preserve"> Критерий полноты фонда – это возможность оперативного удовлетворения 75-80% читательского спроса (применительно к школьной библиотеке это больше относится к непрограммной литературе).</w:t>
      </w:r>
    </w:p>
  </w:footnote>
  <w:footnote w:id="3">
    <w:p w:rsidR="00BC7CFE" w:rsidRDefault="00BC7CFE">
      <w:pPr>
        <w:pStyle w:val="a3"/>
      </w:pPr>
      <w:r>
        <w:rPr>
          <w:rStyle w:val="a4"/>
        </w:rPr>
        <w:t>3</w:t>
      </w:r>
      <w:r>
        <w:t xml:space="preserve"> Библиотечные фонды: Учебник.-М.,1980.-С.85</w:t>
      </w:r>
    </w:p>
  </w:footnote>
  <w:footnote w:id="4">
    <w:p w:rsidR="00BC7CFE" w:rsidRDefault="00BC7CFE">
      <w:pPr>
        <w:pStyle w:val="a3"/>
      </w:pPr>
      <w:r>
        <w:rPr>
          <w:rStyle w:val="a4"/>
        </w:rPr>
        <w:t>4</w:t>
      </w:r>
      <w:r>
        <w:t xml:space="preserve"> Положение о фондах школьной библиотеки и их комплектовании: Проект/ГНПБ им. К.Д. Ушинского; Сост.Р.В. Сергеева.-М., 1980.-8с./Изъято.</w:t>
      </w:r>
    </w:p>
  </w:footnote>
  <w:footnote w:id="5">
    <w:p w:rsidR="00BC7CFE" w:rsidRDefault="00BC7CFE">
      <w:pPr>
        <w:pStyle w:val="a3"/>
      </w:pPr>
      <w:r>
        <w:rPr>
          <w:rStyle w:val="a4"/>
        </w:rPr>
        <w:t>5</w:t>
      </w:r>
      <w:r>
        <w:t xml:space="preserve"> В помощь комплектованию библиотечного фонда школьной библиотеки: Метод. рекомендации /ГНПБ им. К.Д. Ушинского; Сост. Р.В.Сергеева.- М., 1989.- 32 с.</w:t>
      </w:r>
    </w:p>
    <w:p w:rsidR="00BC7CFE" w:rsidRDefault="00BC7CFE">
      <w:pPr>
        <w:pStyle w:val="a3"/>
      </w:pPr>
    </w:p>
  </w:footnote>
  <w:footnote w:id="6">
    <w:p w:rsidR="00BC7CFE" w:rsidRDefault="00BC7CF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4"/>
        </w:rPr>
        <w:t>6</w:t>
      </w:r>
      <w:r>
        <w:t xml:space="preserve"> </w:t>
      </w:r>
      <w:r>
        <w:rPr>
          <w:sz w:val="20"/>
          <w:szCs w:val="20"/>
        </w:rPr>
        <w:t>Расчет экземплярности (Э) научно-популярной, специальной по отраслям знания и другой непрограммной литературы основывается на количестве читателей-абонен</w:t>
      </w:r>
      <w:r>
        <w:rPr>
          <w:sz w:val="20"/>
          <w:szCs w:val="20"/>
        </w:rPr>
        <w:softHyphen/>
        <w:t>тов (А), которым книга, брошюра (документ) нужны единовременно, общем коли</w:t>
      </w:r>
      <w:r>
        <w:rPr>
          <w:sz w:val="20"/>
          <w:szCs w:val="20"/>
        </w:rPr>
        <w:softHyphen/>
        <w:t>честве потенциальных пользователей, сроке пользования документом одним читателем (по норме) ТИ среднего срока службы (С), т.е. Э = (А*Т)/С</w:t>
      </w:r>
    </w:p>
  </w:footnote>
  <w:footnote w:id="7">
    <w:p w:rsidR="00BC7CFE" w:rsidRDefault="00BC7CFE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>
        <w:rPr>
          <w:rStyle w:val="a4"/>
        </w:rPr>
        <w:t>7</w:t>
      </w:r>
      <w:r>
        <w:t xml:space="preserve"> </w:t>
      </w:r>
      <w:r>
        <w:rPr>
          <w:sz w:val="20"/>
          <w:szCs w:val="20"/>
        </w:rPr>
        <w:t>Типовые нормы времени на работы, выполняемые в библиотеках /Центр, бюро нормат. по труду Госкомтруда СССР.-М.: Экономика, 1991.- 48 с.</w:t>
      </w:r>
    </w:p>
  </w:footnote>
  <w:footnote w:id="8">
    <w:p w:rsidR="00BC7CFE" w:rsidRDefault="00BC7CFE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>
        <w:t xml:space="preserve"> </w:t>
      </w:r>
      <w:r>
        <w:rPr>
          <w:rStyle w:val="a4"/>
        </w:rPr>
        <w:t>8</w:t>
      </w:r>
      <w:r>
        <w:t xml:space="preserve"> </w:t>
      </w:r>
      <w:r>
        <w:rPr>
          <w:sz w:val="20"/>
          <w:szCs w:val="20"/>
        </w:rPr>
        <w:t>Эти нормы ориентированны в основном на библиотечных работников, специали</w:t>
      </w:r>
      <w:r>
        <w:rPr>
          <w:sz w:val="20"/>
          <w:szCs w:val="20"/>
        </w:rPr>
        <w:softHyphen/>
        <w:t xml:space="preserve">зирующихся  в определенных отделах больших библиотек на одних и тех же процессах.                                                                               </w:t>
      </w:r>
    </w:p>
  </w:footnote>
  <w:footnote w:id="9">
    <w:p w:rsidR="00BC7CFE" w:rsidRDefault="00BC7CF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       </w:t>
      </w:r>
      <w:r>
        <w:rPr>
          <w:rStyle w:val="a4"/>
        </w:rPr>
        <w:t>9</w:t>
      </w:r>
      <w:r>
        <w:t xml:space="preserve"> </w:t>
      </w:r>
      <w:r>
        <w:rPr>
          <w:sz w:val="20"/>
          <w:szCs w:val="20"/>
        </w:rPr>
        <w:t>Работа с фондом учебников может осуществляться библиотекарем или другими сотрудниками школы    за дополнительную плату: до 20% к окладу, хотя этот фонд зачастую или равняется библиотечному или превышает его, а также - за счет введения 0.25; 0.5; 0.75; должностной штатной единицы.</w:t>
      </w:r>
    </w:p>
    <w:p w:rsidR="00BC7CFE" w:rsidRDefault="00BC7CFE">
      <w:pPr>
        <w:pStyle w:val="a3"/>
      </w:pPr>
    </w:p>
  </w:footnote>
  <w:footnote w:id="10">
    <w:p w:rsidR="00BC7CFE" w:rsidRDefault="00BC7CF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4"/>
        </w:rPr>
        <w:t>10</w:t>
      </w:r>
      <w:r>
        <w:t xml:space="preserve"> </w:t>
      </w:r>
      <w:r>
        <w:rPr>
          <w:sz w:val="20"/>
          <w:szCs w:val="20"/>
        </w:rPr>
        <w:t>Доплата за работу с библиотечным фондом в школах с 1-6 классами-комплектами составляла в соответствии с Инструктивным письмом Министерства просвещения СССР от 1985г. №94 в месяц 10 руб. В настоящее время в связи с инфляцией сумма доплаты определяется в регионах самостоятельно согласно письму МО РФ от 03.02.92 №22 - шт. или местным решением вводится 0.5 шт.ед.</w:t>
      </w:r>
    </w:p>
    <w:p w:rsidR="00BC7CFE" w:rsidRDefault="00BC7CFE">
      <w:pPr>
        <w:pStyle w:val="a3"/>
      </w:pPr>
    </w:p>
  </w:footnote>
  <w:footnote w:id="11">
    <w:p w:rsidR="00BC7CFE" w:rsidRDefault="00BC7CF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4"/>
        </w:rPr>
        <w:t>11</w:t>
      </w:r>
      <w:r>
        <w:t xml:space="preserve"> </w:t>
      </w:r>
      <w:r>
        <w:rPr>
          <w:sz w:val="20"/>
          <w:szCs w:val="20"/>
        </w:rPr>
        <w:t>Закон Российской Федерации об образовании.- М.: МП «Новая школа», 1992.-С.29.</w:t>
      </w:r>
    </w:p>
    <w:p w:rsidR="00BC7CFE" w:rsidRDefault="00BC7CFE">
      <w:pPr>
        <w:pStyle w:val="a3"/>
      </w:pPr>
    </w:p>
  </w:footnote>
  <w:footnote w:id="12">
    <w:p w:rsidR="00BC7CFE" w:rsidRDefault="00BC7CF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4"/>
        </w:rPr>
        <w:t>12</w:t>
      </w:r>
      <w:r>
        <w:t xml:space="preserve"> </w:t>
      </w:r>
      <w:r>
        <w:rPr>
          <w:sz w:val="20"/>
          <w:szCs w:val="20"/>
        </w:rPr>
        <w:t>Нормативные материалы по труду для централизованных библиотечных систем / Гос.б-ка СССР им. В.И.Ленина; Сост. И.Б.Перцев, Н.А.Смирнова.- М.,1989.- 77с.</w:t>
      </w:r>
    </w:p>
    <w:p w:rsidR="00BC7CFE" w:rsidRDefault="00BC7CFE">
      <w:pPr>
        <w:pStyle w:val="a3"/>
      </w:pPr>
    </w:p>
  </w:footnote>
  <w:footnote w:id="13">
    <w:p w:rsidR="00BC7CFE" w:rsidRDefault="00BC7CFE">
      <w:pPr>
        <w:pStyle w:val="a3"/>
      </w:pPr>
      <w:r>
        <w:rPr>
          <w:rStyle w:val="a4"/>
        </w:rPr>
        <w:t>13</w:t>
      </w:r>
      <w:r>
        <w:t xml:space="preserve"> Указывается условно время, полученное составителями при подсчете затрат на операции, которые в Таблицах не предусмотрены</w:t>
      </w:r>
    </w:p>
  </w:footnote>
  <w:footnote w:id="14">
    <w:p w:rsidR="00BC7CFE" w:rsidRDefault="00BC7CF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4"/>
          <w:sz w:val="20"/>
          <w:szCs w:val="20"/>
        </w:rPr>
        <w:t>14</w:t>
      </w:r>
      <w:r>
        <w:rPr>
          <w:sz w:val="20"/>
          <w:szCs w:val="20"/>
        </w:rPr>
        <w:t xml:space="preserve"> Организация фонда школьной библиотеки: Метод. рекомендации/ГНПБ К.Д. Ушинского; Сост. Р.В.Сергеева.- М., 1992.- 25 с.</w:t>
      </w:r>
    </w:p>
    <w:p w:rsidR="00BC7CFE" w:rsidRDefault="00BC7CFE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0A5E28"/>
    <w:multiLevelType w:val="hybridMultilevel"/>
    <w:tmpl w:val="44E44DA8"/>
    <w:lvl w:ilvl="0" w:tplc="9D543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C4B156">
      <w:numFmt w:val="none"/>
      <w:lvlText w:val=""/>
      <w:lvlJc w:val="left"/>
      <w:pPr>
        <w:tabs>
          <w:tab w:val="num" w:pos="360"/>
        </w:tabs>
      </w:pPr>
    </w:lvl>
    <w:lvl w:ilvl="2" w:tplc="B44C3B50">
      <w:numFmt w:val="none"/>
      <w:lvlText w:val=""/>
      <w:lvlJc w:val="left"/>
      <w:pPr>
        <w:tabs>
          <w:tab w:val="num" w:pos="360"/>
        </w:tabs>
      </w:pPr>
    </w:lvl>
    <w:lvl w:ilvl="3" w:tplc="E4F651E2">
      <w:numFmt w:val="none"/>
      <w:lvlText w:val=""/>
      <w:lvlJc w:val="left"/>
      <w:pPr>
        <w:tabs>
          <w:tab w:val="num" w:pos="360"/>
        </w:tabs>
      </w:pPr>
    </w:lvl>
    <w:lvl w:ilvl="4" w:tplc="9AD426FE">
      <w:numFmt w:val="none"/>
      <w:lvlText w:val=""/>
      <w:lvlJc w:val="left"/>
      <w:pPr>
        <w:tabs>
          <w:tab w:val="num" w:pos="360"/>
        </w:tabs>
      </w:pPr>
    </w:lvl>
    <w:lvl w:ilvl="5" w:tplc="64A2318A">
      <w:numFmt w:val="none"/>
      <w:lvlText w:val=""/>
      <w:lvlJc w:val="left"/>
      <w:pPr>
        <w:tabs>
          <w:tab w:val="num" w:pos="360"/>
        </w:tabs>
      </w:pPr>
    </w:lvl>
    <w:lvl w:ilvl="6" w:tplc="0108FCAC">
      <w:numFmt w:val="none"/>
      <w:lvlText w:val=""/>
      <w:lvlJc w:val="left"/>
      <w:pPr>
        <w:tabs>
          <w:tab w:val="num" w:pos="360"/>
        </w:tabs>
      </w:pPr>
    </w:lvl>
    <w:lvl w:ilvl="7" w:tplc="00CCDAF4">
      <w:numFmt w:val="none"/>
      <w:lvlText w:val=""/>
      <w:lvlJc w:val="left"/>
      <w:pPr>
        <w:tabs>
          <w:tab w:val="num" w:pos="360"/>
        </w:tabs>
      </w:pPr>
    </w:lvl>
    <w:lvl w:ilvl="8" w:tplc="733AE37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5A4235A"/>
    <w:multiLevelType w:val="hybridMultilevel"/>
    <w:tmpl w:val="311C702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5954"/>
  <w:noPunctuationKerning/>
  <w:characterSpacingControl w:val="doNotCompress"/>
  <w:footnotePr>
    <w:numFmt w:val="chicago"/>
    <w:numStart w:val="5"/>
    <w:numRestart w:val="eachSec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4AD7"/>
    <w:rsid w:val="003E4AD7"/>
    <w:rsid w:val="00751B10"/>
    <w:rsid w:val="00BC7CFE"/>
    <w:rsid w:val="00CD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AAB01-D7A0-4586-9E22-1109D692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  <w:szCs w:val="20"/>
    </w:rPr>
  </w:style>
  <w:style w:type="character" w:styleId="a4">
    <w:name w:val="footnote reference"/>
    <w:basedOn w:val="a0"/>
    <w:semiHidden/>
    <w:rPr>
      <w:vertAlign w:val="superscript"/>
    </w:rPr>
  </w:style>
  <w:style w:type="paragraph" w:styleId="a5">
    <w:name w:val="endnote text"/>
    <w:basedOn w:val="a"/>
    <w:semiHidden/>
    <w:rPr>
      <w:sz w:val="20"/>
      <w:szCs w:val="20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Body Text"/>
    <w:basedOn w:val="a"/>
    <w:semiHidden/>
    <w:pPr>
      <w:widowControl w:val="0"/>
      <w:autoSpaceDE w:val="0"/>
      <w:autoSpaceDN w:val="0"/>
      <w:adjustRightInd w:val="0"/>
      <w:jc w:val="both"/>
    </w:pPr>
    <w:rPr>
      <w:b/>
      <w:bCs/>
    </w:rPr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0">
    <w:name w:val="toc 9"/>
    <w:basedOn w:val="a"/>
    <w:next w:val="a"/>
    <w:autoRedefine/>
    <w:semiHidden/>
    <w:pPr>
      <w:ind w:left="1920"/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6712</Words>
  <Characters>38259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IATP</Company>
  <LinksUpToDate>false</LinksUpToDate>
  <CharactersWithSpaces>44882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</dc:creator>
  <cp:keywords/>
  <cp:lastModifiedBy>Irina</cp:lastModifiedBy>
  <cp:revision>2</cp:revision>
  <dcterms:created xsi:type="dcterms:W3CDTF">2014-08-01T15:09:00Z</dcterms:created>
  <dcterms:modified xsi:type="dcterms:W3CDTF">2014-08-01T15:09:00Z</dcterms:modified>
</cp:coreProperties>
</file>