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214" w:rsidRPr="00B70214" w:rsidRDefault="00B70214" w:rsidP="003A6C2D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B70214">
        <w:rPr>
          <w:sz w:val="28"/>
          <w:szCs w:val="28"/>
        </w:rPr>
        <w:t>Управление методической работой в современном дошкольном образовательном учреждении</w:t>
      </w:r>
    </w:p>
    <w:p w:rsidR="00B70214" w:rsidRDefault="00B70214" w:rsidP="003A6C2D">
      <w:pPr>
        <w:widowControl w:val="0"/>
        <w:spacing w:line="360" w:lineRule="auto"/>
        <w:ind w:firstLine="709"/>
        <w:jc w:val="center"/>
      </w:pPr>
    </w:p>
    <w:p w:rsidR="00665713" w:rsidRPr="005940DF" w:rsidRDefault="00665713" w:rsidP="003A6C2D">
      <w:pPr>
        <w:widowControl w:val="0"/>
        <w:spacing w:line="360" w:lineRule="auto"/>
        <w:ind w:firstLine="709"/>
        <w:jc w:val="center"/>
      </w:pPr>
      <w:r w:rsidRPr="005940DF">
        <w:t>СОДЕРЖАНИЕ</w:t>
      </w:r>
    </w:p>
    <w:p w:rsidR="00665713" w:rsidRPr="005940DF" w:rsidRDefault="00665713" w:rsidP="003A6C2D">
      <w:pPr>
        <w:widowControl w:val="0"/>
        <w:spacing w:line="480" w:lineRule="auto"/>
        <w:ind w:firstLine="709"/>
        <w:jc w:val="both"/>
      </w:pPr>
    </w:p>
    <w:p w:rsidR="00665713" w:rsidRPr="005940DF" w:rsidRDefault="00803E9B" w:rsidP="003A6C2D">
      <w:pPr>
        <w:widowControl w:val="0"/>
        <w:spacing w:line="360" w:lineRule="auto"/>
        <w:ind w:firstLine="709"/>
        <w:jc w:val="right"/>
      </w:pPr>
      <w:r w:rsidRPr="005940DF">
        <w:t>стр.</w:t>
      </w:r>
    </w:p>
    <w:p w:rsidR="003A6C2D" w:rsidRPr="00B70214" w:rsidRDefault="003A6C2D" w:rsidP="003A6C2D">
      <w:pPr>
        <w:pStyle w:val="10"/>
        <w:widowControl w:val="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20030736" w:history="1">
        <w:r w:rsidRPr="00B70214">
          <w:rPr>
            <w:rStyle w:val="a9"/>
            <w:noProof/>
            <w:color w:val="auto"/>
            <w:sz w:val="28"/>
            <w:szCs w:val="28"/>
          </w:rPr>
          <w:t>ВВЕДЕНИЕ</w:t>
        </w:r>
        <w:r w:rsidRPr="00B70214">
          <w:rPr>
            <w:noProof/>
            <w:webHidden/>
            <w:sz w:val="28"/>
            <w:szCs w:val="28"/>
          </w:rPr>
          <w:tab/>
        </w:r>
        <w:r w:rsidRPr="00B70214">
          <w:rPr>
            <w:noProof/>
            <w:webHidden/>
            <w:sz w:val="28"/>
            <w:szCs w:val="28"/>
          </w:rPr>
          <w:fldChar w:fldCharType="begin"/>
        </w:r>
        <w:r w:rsidRPr="00B70214">
          <w:rPr>
            <w:noProof/>
            <w:webHidden/>
            <w:sz w:val="28"/>
            <w:szCs w:val="28"/>
          </w:rPr>
          <w:instrText xml:space="preserve"> PAGEREF _Toc120030736 \h </w:instrText>
        </w:r>
        <w:r w:rsidRPr="00B70214">
          <w:rPr>
            <w:noProof/>
            <w:webHidden/>
            <w:sz w:val="28"/>
            <w:szCs w:val="28"/>
          </w:rPr>
        </w:r>
        <w:r w:rsidRPr="00B70214">
          <w:rPr>
            <w:noProof/>
            <w:webHidden/>
            <w:sz w:val="28"/>
            <w:szCs w:val="28"/>
          </w:rPr>
          <w:fldChar w:fldCharType="separate"/>
        </w:r>
        <w:r w:rsidR="00B70214" w:rsidRPr="00B70214">
          <w:rPr>
            <w:noProof/>
            <w:webHidden/>
            <w:sz w:val="28"/>
            <w:szCs w:val="28"/>
          </w:rPr>
          <w:t>3</w:t>
        </w:r>
        <w:r w:rsidRPr="00B70214">
          <w:rPr>
            <w:noProof/>
            <w:webHidden/>
            <w:sz w:val="28"/>
            <w:szCs w:val="28"/>
          </w:rPr>
          <w:fldChar w:fldCharType="end"/>
        </w:r>
      </w:hyperlink>
    </w:p>
    <w:p w:rsidR="003A6C2D" w:rsidRPr="00B70214" w:rsidRDefault="003A6C2D" w:rsidP="003A6C2D">
      <w:pPr>
        <w:pStyle w:val="10"/>
        <w:widowControl w:val="0"/>
        <w:tabs>
          <w:tab w:val="left" w:pos="480"/>
          <w:tab w:val="right" w:leader="dot" w:pos="9345"/>
        </w:tabs>
        <w:spacing w:line="360" w:lineRule="auto"/>
        <w:rPr>
          <w:rStyle w:val="a9"/>
          <w:noProof/>
          <w:color w:val="auto"/>
          <w:sz w:val="28"/>
          <w:szCs w:val="28"/>
        </w:rPr>
      </w:pPr>
    </w:p>
    <w:p w:rsidR="003A6C2D" w:rsidRPr="00B70214" w:rsidRDefault="004E4824" w:rsidP="003A6C2D">
      <w:pPr>
        <w:pStyle w:val="10"/>
        <w:widowControl w:val="0"/>
        <w:tabs>
          <w:tab w:val="left" w:pos="480"/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20030737" w:history="1">
        <w:r w:rsidR="003A6C2D" w:rsidRPr="00B70214">
          <w:rPr>
            <w:rStyle w:val="a9"/>
            <w:noProof/>
            <w:color w:val="auto"/>
            <w:sz w:val="28"/>
            <w:szCs w:val="28"/>
          </w:rPr>
          <w:t>1.</w:t>
        </w:r>
        <w:r w:rsidR="003A6C2D" w:rsidRPr="00B70214">
          <w:rPr>
            <w:noProof/>
            <w:sz w:val="28"/>
            <w:szCs w:val="28"/>
          </w:rPr>
          <w:tab/>
        </w:r>
        <w:r w:rsidR="003A6C2D" w:rsidRPr="00B70214">
          <w:rPr>
            <w:rStyle w:val="a9"/>
            <w:noProof/>
            <w:color w:val="auto"/>
            <w:sz w:val="28"/>
            <w:szCs w:val="28"/>
          </w:rPr>
          <w:t>Методическая работа в ДОУ</w:t>
        </w:r>
        <w:r w:rsidR="003A6C2D" w:rsidRPr="00B70214">
          <w:rPr>
            <w:noProof/>
            <w:webHidden/>
            <w:sz w:val="28"/>
            <w:szCs w:val="28"/>
          </w:rPr>
          <w:tab/>
        </w:r>
        <w:r w:rsidR="003A6C2D" w:rsidRPr="00B70214">
          <w:rPr>
            <w:noProof/>
            <w:webHidden/>
            <w:sz w:val="28"/>
            <w:szCs w:val="28"/>
          </w:rPr>
          <w:fldChar w:fldCharType="begin"/>
        </w:r>
        <w:r w:rsidR="003A6C2D" w:rsidRPr="00B70214">
          <w:rPr>
            <w:noProof/>
            <w:webHidden/>
            <w:sz w:val="28"/>
            <w:szCs w:val="28"/>
          </w:rPr>
          <w:instrText xml:space="preserve"> PAGEREF _Toc120030737 \h </w:instrText>
        </w:r>
        <w:r w:rsidR="003A6C2D" w:rsidRPr="00B70214">
          <w:rPr>
            <w:noProof/>
            <w:webHidden/>
            <w:sz w:val="28"/>
            <w:szCs w:val="28"/>
          </w:rPr>
        </w:r>
        <w:r w:rsidR="003A6C2D" w:rsidRPr="00B70214">
          <w:rPr>
            <w:noProof/>
            <w:webHidden/>
            <w:sz w:val="28"/>
            <w:szCs w:val="28"/>
          </w:rPr>
          <w:fldChar w:fldCharType="separate"/>
        </w:r>
        <w:r w:rsidR="00B70214" w:rsidRPr="00B70214">
          <w:rPr>
            <w:noProof/>
            <w:webHidden/>
            <w:sz w:val="28"/>
            <w:szCs w:val="28"/>
          </w:rPr>
          <w:t>5</w:t>
        </w:r>
        <w:r w:rsidR="003A6C2D" w:rsidRPr="00B70214">
          <w:rPr>
            <w:noProof/>
            <w:webHidden/>
            <w:sz w:val="28"/>
            <w:szCs w:val="28"/>
          </w:rPr>
          <w:fldChar w:fldCharType="end"/>
        </w:r>
      </w:hyperlink>
    </w:p>
    <w:p w:rsidR="003A6C2D" w:rsidRPr="00B70214" w:rsidRDefault="004E4824" w:rsidP="00B70214">
      <w:pPr>
        <w:pStyle w:val="20"/>
        <w:widowControl w:val="0"/>
        <w:tabs>
          <w:tab w:val="right" w:leader="dot" w:pos="9345"/>
        </w:tabs>
        <w:spacing w:line="360" w:lineRule="auto"/>
        <w:ind w:left="0"/>
        <w:rPr>
          <w:noProof/>
          <w:sz w:val="28"/>
          <w:szCs w:val="28"/>
        </w:rPr>
      </w:pPr>
      <w:hyperlink w:anchor="_Toc120030738" w:history="1">
        <w:r w:rsidR="003A6C2D" w:rsidRPr="00B70214">
          <w:rPr>
            <w:rStyle w:val="a9"/>
            <w:noProof/>
            <w:color w:val="auto"/>
            <w:sz w:val="28"/>
            <w:szCs w:val="28"/>
          </w:rPr>
          <w:t>1.1. Практические и теоретические предпосылки методической работы в ДОУ</w:t>
        </w:r>
        <w:r w:rsidR="003A6C2D" w:rsidRPr="00B70214">
          <w:rPr>
            <w:noProof/>
            <w:webHidden/>
            <w:sz w:val="28"/>
            <w:szCs w:val="28"/>
          </w:rPr>
          <w:tab/>
        </w:r>
        <w:r w:rsidR="003A6C2D" w:rsidRPr="00B70214">
          <w:rPr>
            <w:noProof/>
            <w:webHidden/>
            <w:sz w:val="28"/>
            <w:szCs w:val="28"/>
          </w:rPr>
          <w:fldChar w:fldCharType="begin"/>
        </w:r>
        <w:r w:rsidR="003A6C2D" w:rsidRPr="00B70214">
          <w:rPr>
            <w:noProof/>
            <w:webHidden/>
            <w:sz w:val="28"/>
            <w:szCs w:val="28"/>
          </w:rPr>
          <w:instrText xml:space="preserve"> PAGEREF _Toc120030738 \h </w:instrText>
        </w:r>
        <w:r w:rsidR="003A6C2D" w:rsidRPr="00B70214">
          <w:rPr>
            <w:noProof/>
            <w:webHidden/>
            <w:sz w:val="28"/>
            <w:szCs w:val="28"/>
          </w:rPr>
        </w:r>
        <w:r w:rsidR="003A6C2D" w:rsidRPr="00B70214">
          <w:rPr>
            <w:noProof/>
            <w:webHidden/>
            <w:sz w:val="28"/>
            <w:szCs w:val="28"/>
          </w:rPr>
          <w:fldChar w:fldCharType="separate"/>
        </w:r>
        <w:r w:rsidR="00B70214" w:rsidRPr="00B70214">
          <w:rPr>
            <w:noProof/>
            <w:webHidden/>
            <w:sz w:val="28"/>
            <w:szCs w:val="28"/>
          </w:rPr>
          <w:t>5</w:t>
        </w:r>
        <w:r w:rsidR="003A6C2D" w:rsidRPr="00B70214">
          <w:rPr>
            <w:noProof/>
            <w:webHidden/>
            <w:sz w:val="28"/>
            <w:szCs w:val="28"/>
          </w:rPr>
          <w:fldChar w:fldCharType="end"/>
        </w:r>
      </w:hyperlink>
    </w:p>
    <w:p w:rsidR="003A6C2D" w:rsidRPr="00B70214" w:rsidRDefault="004E4824" w:rsidP="00B70214">
      <w:pPr>
        <w:pStyle w:val="20"/>
        <w:widowControl w:val="0"/>
        <w:tabs>
          <w:tab w:val="right" w:leader="dot" w:pos="9345"/>
        </w:tabs>
        <w:spacing w:line="360" w:lineRule="auto"/>
        <w:ind w:left="0"/>
        <w:rPr>
          <w:noProof/>
          <w:sz w:val="28"/>
          <w:szCs w:val="28"/>
        </w:rPr>
      </w:pPr>
      <w:hyperlink w:anchor="_Toc120030739" w:history="1">
        <w:r w:rsidR="003A6C2D" w:rsidRPr="00B70214">
          <w:rPr>
            <w:rStyle w:val="a9"/>
            <w:noProof/>
            <w:color w:val="auto"/>
            <w:sz w:val="28"/>
            <w:szCs w:val="28"/>
          </w:rPr>
          <w:t>1.2. Организация методической работы</w:t>
        </w:r>
        <w:r w:rsidR="003A6C2D" w:rsidRPr="00B70214">
          <w:rPr>
            <w:noProof/>
            <w:webHidden/>
            <w:sz w:val="28"/>
            <w:szCs w:val="28"/>
          </w:rPr>
          <w:tab/>
        </w:r>
        <w:r w:rsidR="003A6C2D" w:rsidRPr="00B70214">
          <w:rPr>
            <w:noProof/>
            <w:webHidden/>
            <w:sz w:val="28"/>
            <w:szCs w:val="28"/>
          </w:rPr>
          <w:fldChar w:fldCharType="begin"/>
        </w:r>
        <w:r w:rsidR="003A6C2D" w:rsidRPr="00B70214">
          <w:rPr>
            <w:noProof/>
            <w:webHidden/>
            <w:sz w:val="28"/>
            <w:szCs w:val="28"/>
          </w:rPr>
          <w:instrText xml:space="preserve"> PAGEREF _Toc120030739 \h </w:instrText>
        </w:r>
        <w:r w:rsidR="003A6C2D" w:rsidRPr="00B70214">
          <w:rPr>
            <w:noProof/>
            <w:webHidden/>
            <w:sz w:val="28"/>
            <w:szCs w:val="28"/>
          </w:rPr>
        </w:r>
        <w:r w:rsidR="003A6C2D" w:rsidRPr="00B70214">
          <w:rPr>
            <w:noProof/>
            <w:webHidden/>
            <w:sz w:val="28"/>
            <w:szCs w:val="28"/>
          </w:rPr>
          <w:fldChar w:fldCharType="separate"/>
        </w:r>
        <w:r w:rsidR="00B70214" w:rsidRPr="00B70214">
          <w:rPr>
            <w:noProof/>
            <w:webHidden/>
            <w:sz w:val="28"/>
            <w:szCs w:val="28"/>
          </w:rPr>
          <w:t>8</w:t>
        </w:r>
        <w:r w:rsidR="003A6C2D" w:rsidRPr="00B70214">
          <w:rPr>
            <w:noProof/>
            <w:webHidden/>
            <w:sz w:val="28"/>
            <w:szCs w:val="28"/>
          </w:rPr>
          <w:fldChar w:fldCharType="end"/>
        </w:r>
      </w:hyperlink>
    </w:p>
    <w:p w:rsidR="003A6C2D" w:rsidRPr="00B70214" w:rsidRDefault="003A6C2D" w:rsidP="00B70214">
      <w:pPr>
        <w:widowControl w:val="0"/>
        <w:spacing w:line="360" w:lineRule="auto"/>
        <w:jc w:val="both"/>
        <w:rPr>
          <w:noProof/>
          <w:sz w:val="28"/>
          <w:szCs w:val="28"/>
        </w:rPr>
      </w:pPr>
      <w:r w:rsidRPr="00B70214">
        <w:rPr>
          <w:noProof/>
          <w:sz w:val="28"/>
          <w:szCs w:val="28"/>
        </w:rPr>
        <w:t>1.3. Структура методической работы ДОУ…………………………………………………..9</w:t>
      </w:r>
    </w:p>
    <w:p w:rsidR="003A6C2D" w:rsidRPr="00B70214" w:rsidRDefault="004E4824" w:rsidP="003A6C2D">
      <w:pPr>
        <w:pStyle w:val="10"/>
        <w:widowControl w:val="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20030740" w:history="1">
        <w:r w:rsidR="003A6C2D" w:rsidRPr="00B70214">
          <w:rPr>
            <w:rStyle w:val="a9"/>
            <w:noProof/>
            <w:color w:val="auto"/>
            <w:sz w:val="28"/>
            <w:szCs w:val="28"/>
          </w:rPr>
          <w:t xml:space="preserve">2. Методическая работа в ДОУ как фактор повышения </w:t>
        </w:r>
        <w:r w:rsidR="00DD0885" w:rsidRPr="00B70214">
          <w:rPr>
            <w:rStyle w:val="a9"/>
            <w:noProof/>
            <w:color w:val="auto"/>
            <w:sz w:val="28"/>
            <w:szCs w:val="28"/>
          </w:rPr>
          <w:t>качества образования</w:t>
        </w:r>
        <w:r w:rsidR="003A6C2D" w:rsidRPr="00B70214">
          <w:rPr>
            <w:noProof/>
            <w:webHidden/>
            <w:sz w:val="28"/>
            <w:szCs w:val="28"/>
          </w:rPr>
          <w:tab/>
        </w:r>
        <w:r w:rsidR="003A6C2D" w:rsidRPr="00B70214">
          <w:rPr>
            <w:noProof/>
            <w:webHidden/>
            <w:sz w:val="28"/>
            <w:szCs w:val="28"/>
          </w:rPr>
          <w:fldChar w:fldCharType="begin"/>
        </w:r>
        <w:r w:rsidR="003A6C2D" w:rsidRPr="00B70214">
          <w:rPr>
            <w:noProof/>
            <w:webHidden/>
            <w:sz w:val="28"/>
            <w:szCs w:val="28"/>
          </w:rPr>
          <w:instrText xml:space="preserve"> PAGEREF _Toc120030740 \h </w:instrText>
        </w:r>
        <w:r w:rsidR="003A6C2D" w:rsidRPr="00B70214">
          <w:rPr>
            <w:noProof/>
            <w:webHidden/>
            <w:sz w:val="28"/>
            <w:szCs w:val="28"/>
          </w:rPr>
        </w:r>
        <w:r w:rsidR="003A6C2D" w:rsidRPr="00B70214">
          <w:rPr>
            <w:noProof/>
            <w:webHidden/>
            <w:sz w:val="28"/>
            <w:szCs w:val="28"/>
          </w:rPr>
          <w:fldChar w:fldCharType="separate"/>
        </w:r>
        <w:r w:rsidR="00B70214" w:rsidRPr="00B70214">
          <w:rPr>
            <w:noProof/>
            <w:webHidden/>
            <w:sz w:val="28"/>
            <w:szCs w:val="28"/>
          </w:rPr>
          <w:t>17</w:t>
        </w:r>
        <w:r w:rsidR="003A6C2D" w:rsidRPr="00B70214">
          <w:rPr>
            <w:noProof/>
            <w:webHidden/>
            <w:sz w:val="28"/>
            <w:szCs w:val="28"/>
          </w:rPr>
          <w:fldChar w:fldCharType="end"/>
        </w:r>
      </w:hyperlink>
    </w:p>
    <w:p w:rsidR="003A6C2D" w:rsidRPr="00B70214" w:rsidRDefault="004E4824" w:rsidP="00B70214">
      <w:pPr>
        <w:pStyle w:val="20"/>
        <w:widowControl w:val="0"/>
        <w:tabs>
          <w:tab w:val="right" w:leader="dot" w:pos="9345"/>
        </w:tabs>
        <w:spacing w:line="360" w:lineRule="auto"/>
        <w:ind w:left="0"/>
        <w:rPr>
          <w:noProof/>
          <w:sz w:val="28"/>
          <w:szCs w:val="28"/>
        </w:rPr>
      </w:pPr>
      <w:hyperlink w:anchor="_Toc120030741" w:history="1">
        <w:r w:rsidR="003A6C2D" w:rsidRPr="00B70214">
          <w:rPr>
            <w:rStyle w:val="a9"/>
            <w:noProof/>
            <w:color w:val="auto"/>
            <w:sz w:val="28"/>
            <w:szCs w:val="28"/>
          </w:rPr>
          <w:t>2.1.  Управление методической работой</w:t>
        </w:r>
        <w:r w:rsidR="003A6C2D" w:rsidRPr="00B70214">
          <w:rPr>
            <w:noProof/>
            <w:webHidden/>
            <w:sz w:val="28"/>
            <w:szCs w:val="28"/>
          </w:rPr>
          <w:tab/>
        </w:r>
        <w:r w:rsidR="003A6C2D" w:rsidRPr="00B70214">
          <w:rPr>
            <w:noProof/>
            <w:webHidden/>
            <w:sz w:val="28"/>
            <w:szCs w:val="28"/>
          </w:rPr>
          <w:fldChar w:fldCharType="begin"/>
        </w:r>
        <w:r w:rsidR="003A6C2D" w:rsidRPr="00B70214">
          <w:rPr>
            <w:noProof/>
            <w:webHidden/>
            <w:sz w:val="28"/>
            <w:szCs w:val="28"/>
          </w:rPr>
          <w:instrText xml:space="preserve"> PAGEREF _Toc120030741 \h </w:instrText>
        </w:r>
        <w:r w:rsidR="003A6C2D" w:rsidRPr="00B70214">
          <w:rPr>
            <w:noProof/>
            <w:webHidden/>
            <w:sz w:val="28"/>
            <w:szCs w:val="28"/>
          </w:rPr>
        </w:r>
        <w:r w:rsidR="003A6C2D" w:rsidRPr="00B70214">
          <w:rPr>
            <w:noProof/>
            <w:webHidden/>
            <w:sz w:val="28"/>
            <w:szCs w:val="28"/>
          </w:rPr>
          <w:fldChar w:fldCharType="separate"/>
        </w:r>
        <w:r w:rsidR="00B70214" w:rsidRPr="00B70214">
          <w:rPr>
            <w:noProof/>
            <w:webHidden/>
            <w:sz w:val="28"/>
            <w:szCs w:val="28"/>
          </w:rPr>
          <w:t>17</w:t>
        </w:r>
        <w:r w:rsidR="003A6C2D" w:rsidRPr="00B70214">
          <w:rPr>
            <w:noProof/>
            <w:webHidden/>
            <w:sz w:val="28"/>
            <w:szCs w:val="28"/>
          </w:rPr>
          <w:fldChar w:fldCharType="end"/>
        </w:r>
      </w:hyperlink>
    </w:p>
    <w:p w:rsidR="003A6C2D" w:rsidRPr="00B70214" w:rsidRDefault="003A6C2D" w:rsidP="00B70214">
      <w:pPr>
        <w:pStyle w:val="20"/>
        <w:widowControl w:val="0"/>
        <w:tabs>
          <w:tab w:val="right" w:leader="dot" w:pos="9345"/>
        </w:tabs>
        <w:spacing w:line="360" w:lineRule="auto"/>
        <w:ind w:left="0"/>
        <w:rPr>
          <w:noProof/>
          <w:sz w:val="28"/>
          <w:szCs w:val="28"/>
        </w:rPr>
      </w:pPr>
      <w:hyperlink w:anchor="_Toc120030742" w:history="1">
        <w:r w:rsidRPr="00B70214">
          <w:rPr>
            <w:rStyle w:val="a9"/>
            <w:noProof/>
            <w:color w:val="auto"/>
            <w:sz w:val="28"/>
            <w:szCs w:val="28"/>
          </w:rPr>
          <w:t>2.2. Основные формы организации методической работы в ДОУ</w:t>
        </w:r>
        <w:r w:rsidR="00DD0885" w:rsidRPr="00B70214">
          <w:rPr>
            <w:rStyle w:val="a9"/>
            <w:noProof/>
            <w:color w:val="auto"/>
            <w:sz w:val="28"/>
            <w:szCs w:val="28"/>
          </w:rPr>
          <w:t xml:space="preserve"> на примере д/с № 30 «Снегурочка»</w:t>
        </w:r>
        <w:r w:rsidRPr="00B70214">
          <w:rPr>
            <w:rStyle w:val="a9"/>
            <w:noProof/>
            <w:color w:val="auto"/>
            <w:sz w:val="28"/>
            <w:szCs w:val="28"/>
          </w:rPr>
          <w:t>.</w:t>
        </w:r>
        <w:r w:rsidRPr="00B70214">
          <w:rPr>
            <w:noProof/>
            <w:webHidden/>
            <w:sz w:val="28"/>
            <w:szCs w:val="28"/>
          </w:rPr>
          <w:tab/>
        </w:r>
        <w:r w:rsidRPr="00B70214">
          <w:rPr>
            <w:noProof/>
            <w:webHidden/>
            <w:sz w:val="28"/>
            <w:szCs w:val="28"/>
          </w:rPr>
          <w:fldChar w:fldCharType="begin"/>
        </w:r>
        <w:r w:rsidRPr="00B70214">
          <w:rPr>
            <w:noProof/>
            <w:webHidden/>
            <w:sz w:val="28"/>
            <w:szCs w:val="28"/>
          </w:rPr>
          <w:instrText xml:space="preserve"> PAGEREF _Toc120030742 \h </w:instrText>
        </w:r>
        <w:r w:rsidRPr="00B70214">
          <w:rPr>
            <w:noProof/>
            <w:webHidden/>
            <w:sz w:val="28"/>
            <w:szCs w:val="28"/>
          </w:rPr>
        </w:r>
        <w:r w:rsidRPr="00B70214">
          <w:rPr>
            <w:noProof/>
            <w:webHidden/>
            <w:sz w:val="28"/>
            <w:szCs w:val="28"/>
          </w:rPr>
          <w:fldChar w:fldCharType="separate"/>
        </w:r>
        <w:r w:rsidR="00B70214" w:rsidRPr="00B70214">
          <w:rPr>
            <w:noProof/>
            <w:webHidden/>
            <w:sz w:val="28"/>
            <w:szCs w:val="28"/>
          </w:rPr>
          <w:t>19</w:t>
        </w:r>
        <w:r w:rsidRPr="00B70214">
          <w:rPr>
            <w:noProof/>
            <w:webHidden/>
            <w:sz w:val="28"/>
            <w:szCs w:val="28"/>
          </w:rPr>
          <w:fldChar w:fldCharType="end"/>
        </w:r>
      </w:hyperlink>
    </w:p>
    <w:p w:rsidR="003A6C2D" w:rsidRPr="00B70214" w:rsidRDefault="003A6C2D" w:rsidP="003A6C2D">
      <w:pPr>
        <w:pStyle w:val="10"/>
        <w:widowControl w:val="0"/>
        <w:tabs>
          <w:tab w:val="right" w:leader="dot" w:pos="9345"/>
        </w:tabs>
        <w:spacing w:line="360" w:lineRule="auto"/>
        <w:rPr>
          <w:rStyle w:val="a9"/>
          <w:noProof/>
          <w:color w:val="auto"/>
          <w:sz w:val="28"/>
          <w:szCs w:val="28"/>
        </w:rPr>
      </w:pPr>
    </w:p>
    <w:p w:rsidR="003A6C2D" w:rsidRPr="00B70214" w:rsidRDefault="004E4824" w:rsidP="003A6C2D">
      <w:pPr>
        <w:pStyle w:val="10"/>
        <w:widowControl w:val="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20030743" w:history="1">
        <w:r w:rsidR="003A6C2D" w:rsidRPr="00B70214">
          <w:rPr>
            <w:rStyle w:val="a9"/>
            <w:noProof/>
            <w:color w:val="auto"/>
            <w:sz w:val="28"/>
            <w:szCs w:val="28"/>
          </w:rPr>
          <w:t>ЗАКЛЮЧЕНИЕ</w:t>
        </w:r>
        <w:r w:rsidR="003A6C2D" w:rsidRPr="00B70214">
          <w:rPr>
            <w:noProof/>
            <w:webHidden/>
            <w:sz w:val="28"/>
            <w:szCs w:val="28"/>
          </w:rPr>
          <w:tab/>
        </w:r>
        <w:r w:rsidR="003A6C2D" w:rsidRPr="00B70214">
          <w:rPr>
            <w:noProof/>
            <w:webHidden/>
            <w:sz w:val="28"/>
            <w:szCs w:val="28"/>
          </w:rPr>
          <w:fldChar w:fldCharType="begin"/>
        </w:r>
        <w:r w:rsidR="003A6C2D" w:rsidRPr="00B70214">
          <w:rPr>
            <w:noProof/>
            <w:webHidden/>
            <w:sz w:val="28"/>
            <w:szCs w:val="28"/>
          </w:rPr>
          <w:instrText xml:space="preserve"> PAGEREF _Toc120030743 \h </w:instrText>
        </w:r>
        <w:r w:rsidR="003A6C2D" w:rsidRPr="00B70214">
          <w:rPr>
            <w:noProof/>
            <w:webHidden/>
            <w:sz w:val="28"/>
            <w:szCs w:val="28"/>
          </w:rPr>
        </w:r>
        <w:r w:rsidR="003A6C2D" w:rsidRPr="00B70214">
          <w:rPr>
            <w:noProof/>
            <w:webHidden/>
            <w:sz w:val="28"/>
            <w:szCs w:val="28"/>
          </w:rPr>
          <w:fldChar w:fldCharType="separate"/>
        </w:r>
        <w:r w:rsidR="00B70214" w:rsidRPr="00B70214">
          <w:rPr>
            <w:noProof/>
            <w:webHidden/>
            <w:sz w:val="28"/>
            <w:szCs w:val="28"/>
          </w:rPr>
          <w:t>27</w:t>
        </w:r>
        <w:r w:rsidR="003A6C2D" w:rsidRPr="00B70214">
          <w:rPr>
            <w:noProof/>
            <w:webHidden/>
            <w:sz w:val="28"/>
            <w:szCs w:val="28"/>
          </w:rPr>
          <w:fldChar w:fldCharType="end"/>
        </w:r>
      </w:hyperlink>
    </w:p>
    <w:p w:rsidR="003A6C2D" w:rsidRPr="00B70214" w:rsidRDefault="004E4824" w:rsidP="003A6C2D">
      <w:pPr>
        <w:pStyle w:val="10"/>
        <w:widowControl w:val="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20030744" w:history="1">
        <w:r w:rsidR="003A6C2D" w:rsidRPr="00B70214">
          <w:rPr>
            <w:rStyle w:val="a9"/>
            <w:noProof/>
            <w:color w:val="auto"/>
            <w:sz w:val="28"/>
            <w:szCs w:val="28"/>
          </w:rPr>
          <w:t>СПИСОК ИСПОЛЬЗОВАННОЙ ЛИТЕРАТУРЫ</w:t>
        </w:r>
        <w:r w:rsidR="003A6C2D" w:rsidRPr="00B70214">
          <w:rPr>
            <w:noProof/>
            <w:webHidden/>
            <w:sz w:val="28"/>
            <w:szCs w:val="28"/>
          </w:rPr>
          <w:tab/>
        </w:r>
        <w:r w:rsidR="003A6C2D" w:rsidRPr="00B70214">
          <w:rPr>
            <w:noProof/>
            <w:webHidden/>
            <w:sz w:val="28"/>
            <w:szCs w:val="28"/>
          </w:rPr>
          <w:fldChar w:fldCharType="begin"/>
        </w:r>
        <w:r w:rsidR="003A6C2D" w:rsidRPr="00B70214">
          <w:rPr>
            <w:noProof/>
            <w:webHidden/>
            <w:sz w:val="28"/>
            <w:szCs w:val="28"/>
          </w:rPr>
          <w:instrText xml:space="preserve"> PAGEREF _Toc120030744 \h </w:instrText>
        </w:r>
        <w:r w:rsidR="003A6C2D" w:rsidRPr="00B70214">
          <w:rPr>
            <w:noProof/>
            <w:webHidden/>
            <w:sz w:val="28"/>
            <w:szCs w:val="28"/>
          </w:rPr>
        </w:r>
        <w:r w:rsidR="003A6C2D" w:rsidRPr="00B70214">
          <w:rPr>
            <w:noProof/>
            <w:webHidden/>
            <w:sz w:val="28"/>
            <w:szCs w:val="28"/>
          </w:rPr>
          <w:fldChar w:fldCharType="separate"/>
        </w:r>
        <w:r w:rsidR="00B70214" w:rsidRPr="00B70214">
          <w:rPr>
            <w:noProof/>
            <w:webHidden/>
            <w:sz w:val="28"/>
            <w:szCs w:val="28"/>
          </w:rPr>
          <w:t>30</w:t>
        </w:r>
        <w:r w:rsidR="003A6C2D" w:rsidRPr="00B70214">
          <w:rPr>
            <w:noProof/>
            <w:webHidden/>
            <w:sz w:val="28"/>
            <w:szCs w:val="28"/>
          </w:rPr>
          <w:fldChar w:fldCharType="end"/>
        </w:r>
      </w:hyperlink>
    </w:p>
    <w:p w:rsidR="003A6C2D" w:rsidRPr="00B70214" w:rsidRDefault="004E4824" w:rsidP="003A6C2D">
      <w:pPr>
        <w:pStyle w:val="10"/>
        <w:widowControl w:val="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20030747" w:history="1">
        <w:r w:rsidR="003A6C2D" w:rsidRPr="00B70214">
          <w:rPr>
            <w:rStyle w:val="a9"/>
            <w:noProof/>
            <w:color w:val="auto"/>
            <w:sz w:val="28"/>
            <w:szCs w:val="28"/>
          </w:rPr>
          <w:t>ПРИЛОЖЕНИЕ</w:t>
        </w:r>
        <w:r w:rsidR="003A6C2D" w:rsidRPr="00B70214">
          <w:rPr>
            <w:noProof/>
            <w:webHidden/>
            <w:sz w:val="28"/>
            <w:szCs w:val="28"/>
          </w:rPr>
          <w:tab/>
        </w:r>
        <w:r w:rsidR="003A6C2D" w:rsidRPr="00B70214">
          <w:rPr>
            <w:noProof/>
            <w:webHidden/>
            <w:sz w:val="28"/>
            <w:szCs w:val="28"/>
          </w:rPr>
          <w:fldChar w:fldCharType="begin"/>
        </w:r>
        <w:r w:rsidR="003A6C2D" w:rsidRPr="00B70214">
          <w:rPr>
            <w:noProof/>
            <w:webHidden/>
            <w:sz w:val="28"/>
            <w:szCs w:val="28"/>
          </w:rPr>
          <w:instrText xml:space="preserve"> PAGEREF _Toc120030747 \h </w:instrText>
        </w:r>
        <w:r w:rsidR="003A6C2D" w:rsidRPr="00B70214">
          <w:rPr>
            <w:noProof/>
            <w:webHidden/>
            <w:sz w:val="28"/>
            <w:szCs w:val="28"/>
          </w:rPr>
        </w:r>
        <w:r w:rsidR="003A6C2D" w:rsidRPr="00B70214">
          <w:rPr>
            <w:noProof/>
            <w:webHidden/>
            <w:sz w:val="28"/>
            <w:szCs w:val="28"/>
          </w:rPr>
          <w:fldChar w:fldCharType="separate"/>
        </w:r>
        <w:r w:rsidR="00B70214" w:rsidRPr="00B70214">
          <w:rPr>
            <w:noProof/>
            <w:webHidden/>
            <w:sz w:val="28"/>
            <w:szCs w:val="28"/>
          </w:rPr>
          <w:t>32</w:t>
        </w:r>
        <w:r w:rsidR="003A6C2D" w:rsidRPr="00B70214">
          <w:rPr>
            <w:noProof/>
            <w:webHidden/>
            <w:sz w:val="28"/>
            <w:szCs w:val="28"/>
          </w:rPr>
          <w:fldChar w:fldCharType="end"/>
        </w:r>
      </w:hyperlink>
    </w:p>
    <w:p w:rsidR="003A6C2D" w:rsidRDefault="003A6C2D">
      <w:pPr>
        <w:pStyle w:val="10"/>
        <w:tabs>
          <w:tab w:val="right" w:leader="dot" w:pos="9345"/>
        </w:tabs>
        <w:rPr>
          <w:noProof/>
        </w:rPr>
      </w:pPr>
    </w:p>
    <w:p w:rsidR="00665713" w:rsidRPr="005940DF" w:rsidRDefault="003A6C2D" w:rsidP="005940DF">
      <w:pPr>
        <w:widowControl w:val="0"/>
        <w:spacing w:line="360" w:lineRule="auto"/>
        <w:ind w:firstLine="709"/>
        <w:jc w:val="both"/>
      </w:pPr>
      <w:r>
        <w:fldChar w:fldCharType="end"/>
      </w:r>
    </w:p>
    <w:p w:rsidR="00665713" w:rsidRPr="005940DF" w:rsidRDefault="00665713" w:rsidP="005940DF">
      <w:pPr>
        <w:widowControl w:val="0"/>
        <w:spacing w:line="360" w:lineRule="auto"/>
        <w:ind w:firstLine="709"/>
        <w:jc w:val="both"/>
      </w:pPr>
    </w:p>
    <w:p w:rsidR="00665713" w:rsidRPr="005940DF" w:rsidRDefault="00665713" w:rsidP="005940DF">
      <w:pPr>
        <w:widowControl w:val="0"/>
        <w:spacing w:line="360" w:lineRule="auto"/>
        <w:ind w:firstLine="709"/>
        <w:jc w:val="both"/>
      </w:pPr>
    </w:p>
    <w:p w:rsidR="00665713" w:rsidRPr="005940DF" w:rsidRDefault="00665713" w:rsidP="005940DF">
      <w:pPr>
        <w:widowControl w:val="0"/>
        <w:spacing w:line="360" w:lineRule="auto"/>
        <w:ind w:firstLine="709"/>
        <w:jc w:val="both"/>
      </w:pPr>
    </w:p>
    <w:p w:rsidR="00665713" w:rsidRPr="005940DF" w:rsidRDefault="00665713" w:rsidP="005940DF">
      <w:pPr>
        <w:widowControl w:val="0"/>
        <w:spacing w:line="360" w:lineRule="auto"/>
        <w:ind w:firstLine="709"/>
        <w:jc w:val="both"/>
      </w:pPr>
    </w:p>
    <w:p w:rsidR="00665713" w:rsidRPr="005940DF" w:rsidRDefault="00665713" w:rsidP="005940DF">
      <w:pPr>
        <w:widowControl w:val="0"/>
        <w:spacing w:line="360" w:lineRule="auto"/>
        <w:ind w:firstLine="709"/>
        <w:jc w:val="both"/>
      </w:pPr>
    </w:p>
    <w:p w:rsidR="00665713" w:rsidRPr="005940DF" w:rsidRDefault="00665713" w:rsidP="005940DF">
      <w:pPr>
        <w:widowControl w:val="0"/>
        <w:spacing w:line="360" w:lineRule="auto"/>
        <w:ind w:firstLine="709"/>
        <w:jc w:val="both"/>
      </w:pPr>
    </w:p>
    <w:p w:rsidR="00665713" w:rsidRPr="005940DF" w:rsidRDefault="00665713" w:rsidP="005940DF">
      <w:pPr>
        <w:widowControl w:val="0"/>
        <w:spacing w:line="360" w:lineRule="auto"/>
        <w:ind w:firstLine="709"/>
        <w:jc w:val="both"/>
      </w:pPr>
    </w:p>
    <w:p w:rsidR="00665713" w:rsidRPr="005940DF" w:rsidRDefault="00665713" w:rsidP="005940DF">
      <w:pPr>
        <w:widowControl w:val="0"/>
        <w:spacing w:line="360" w:lineRule="auto"/>
        <w:ind w:firstLine="709"/>
        <w:jc w:val="both"/>
      </w:pPr>
    </w:p>
    <w:p w:rsidR="00665713" w:rsidRPr="005940DF" w:rsidRDefault="00665713" w:rsidP="005940DF">
      <w:pPr>
        <w:widowControl w:val="0"/>
        <w:spacing w:line="360" w:lineRule="auto"/>
        <w:ind w:firstLine="709"/>
        <w:jc w:val="both"/>
      </w:pPr>
    </w:p>
    <w:p w:rsidR="00665713" w:rsidRPr="005940DF" w:rsidRDefault="00665713" w:rsidP="005940DF">
      <w:pPr>
        <w:widowControl w:val="0"/>
        <w:spacing w:line="360" w:lineRule="auto"/>
        <w:ind w:firstLine="709"/>
        <w:jc w:val="both"/>
      </w:pPr>
    </w:p>
    <w:p w:rsidR="00665713" w:rsidRPr="005940DF" w:rsidRDefault="00665713" w:rsidP="005940DF">
      <w:pPr>
        <w:widowControl w:val="0"/>
        <w:spacing w:line="360" w:lineRule="auto"/>
        <w:ind w:firstLine="709"/>
        <w:jc w:val="both"/>
      </w:pPr>
    </w:p>
    <w:p w:rsidR="00665713" w:rsidRPr="005940DF" w:rsidRDefault="00665713" w:rsidP="005940DF">
      <w:pPr>
        <w:widowControl w:val="0"/>
        <w:spacing w:line="360" w:lineRule="auto"/>
        <w:ind w:firstLine="709"/>
        <w:jc w:val="both"/>
      </w:pPr>
    </w:p>
    <w:p w:rsidR="005940DF" w:rsidRDefault="005940DF" w:rsidP="005940DF">
      <w:pPr>
        <w:widowControl w:val="0"/>
        <w:spacing w:line="360" w:lineRule="auto"/>
        <w:ind w:firstLine="709"/>
        <w:jc w:val="both"/>
        <w:outlineLvl w:val="0"/>
      </w:pPr>
      <w:bookmarkStart w:id="0" w:name="_Toc118891762"/>
    </w:p>
    <w:p w:rsidR="00F25942" w:rsidRPr="00B70214" w:rsidRDefault="00F25942" w:rsidP="005940DF">
      <w:pPr>
        <w:widowControl w:val="0"/>
        <w:spacing w:line="360" w:lineRule="auto"/>
        <w:ind w:firstLine="709"/>
        <w:jc w:val="center"/>
        <w:outlineLvl w:val="0"/>
        <w:rPr>
          <w:sz w:val="28"/>
          <w:szCs w:val="28"/>
        </w:rPr>
      </w:pPr>
      <w:bookmarkStart w:id="1" w:name="_Toc120030736"/>
      <w:r w:rsidRPr="00B70214">
        <w:rPr>
          <w:sz w:val="28"/>
          <w:szCs w:val="28"/>
        </w:rPr>
        <w:t>ВВЕДЕНИЕ</w:t>
      </w:r>
      <w:bookmarkEnd w:id="0"/>
      <w:bookmarkEnd w:id="1"/>
    </w:p>
    <w:p w:rsidR="00F25942" w:rsidRPr="00B70214" w:rsidRDefault="00F25942" w:rsidP="005940DF">
      <w:pPr>
        <w:widowControl w:val="0"/>
        <w:spacing w:line="480" w:lineRule="auto"/>
        <w:ind w:firstLine="709"/>
        <w:jc w:val="both"/>
        <w:rPr>
          <w:sz w:val="28"/>
          <w:szCs w:val="28"/>
        </w:rPr>
      </w:pPr>
    </w:p>
    <w:p w:rsidR="00D72618" w:rsidRPr="00B70214" w:rsidRDefault="00D72618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Преобразования, происходящие во всех сферах нашего общества, востребуют человека активного, инициативного, обладающего высоким потенциалом саморазвития, субъекта профессиональной и личной жизнедеятельности. Образовать такого человека – значит помочь ему стать субъектом культуры, исторического процесса, собственной жизни, то есть научить жизнетворчеству.</w:t>
      </w:r>
    </w:p>
    <w:p w:rsidR="00D72618" w:rsidRPr="00B70214" w:rsidRDefault="00D72618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А.Н. Леонтьев (1977) в этой связи замечает, что субъект действует через внешнее и этим сам себя изменяет. Тем самым он подчеркивает, что человек сам обладает внутренним источником активности, а углубление процесса саморазвития и продвижения индивида по ступеням своего совершенствования невозможно без укрепления его субъектности во взаимодействии с окружающим миром, культурой и людьми.</w:t>
      </w:r>
    </w:p>
    <w:p w:rsidR="00D72618" w:rsidRPr="00B70214" w:rsidRDefault="00D72618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Поскольку субъектные свойства человека закладываются в раннем детстве, это закономерно изменяет требования к результатам работы с детьми в образовательных учреждениях, начиная с детского сада.</w:t>
      </w:r>
    </w:p>
    <w:p w:rsidR="00D72618" w:rsidRPr="00B70214" w:rsidRDefault="00D72618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В педагогической теории и практике последних лет ведутся поиски, направленные на гуманизацию содержания, методов работы с детьми дошкольного возраста, форм организации детской жизнедеятельности, развивающей среды. В Концепции дошкольного воспитания под редакцией В.В. Давыдова и В.А. Петровского (1989) был определен принципиально новый личностно ориентированный подход к ребенку, что повлекло за собой разработку психосберегающих программ («Радуга» под ред. Т.Н. Дороновой, «Детство» под ред. Т.И. Бабаевой, «Развитие» под ред. Л.А. Венгера и др.), концептуальных подходов, направленных на становление и развитие образа Я ребенка-дошкольника (М.В. Корепанова), техник педагогического общения (В.А. Петровский) и др.</w:t>
      </w:r>
    </w:p>
    <w:p w:rsidR="00D72618" w:rsidRPr="00B70214" w:rsidRDefault="00D72618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Однако в работе большинства воспитателей сохраняются устойчивые традиционные ориентации на среднего ребенка, некий обезличенный стандарт, реактивного воспитанника, подчиняющегося воле взрослого, на минимизацию его собственной инициативы и активности в воспитательном процессе. В традиционной системе, как пишет В.Т. Кудрявцев (1998), ребенку вначале дают жестко заданную совокупность эталонов человеческого опыта для усвоения путем копирования и подражания, затем усвоенные эталоны предлагается «расшатывать», стимулируя его творческую активность.</w:t>
      </w:r>
    </w:p>
    <w:p w:rsidR="00F25942" w:rsidRPr="00B70214" w:rsidRDefault="00F25942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Объект </w:t>
      </w:r>
      <w:r w:rsidR="00DD0885" w:rsidRPr="00B70214">
        <w:rPr>
          <w:sz w:val="28"/>
          <w:szCs w:val="28"/>
        </w:rPr>
        <w:t>исследования - методическая работа</w:t>
      </w:r>
    </w:p>
    <w:p w:rsidR="00F25942" w:rsidRPr="00B70214" w:rsidRDefault="00F25942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Предмет </w:t>
      </w:r>
      <w:r w:rsidR="00DD0885" w:rsidRPr="00B70214">
        <w:rPr>
          <w:sz w:val="28"/>
          <w:szCs w:val="28"/>
        </w:rPr>
        <w:t>исследования</w:t>
      </w:r>
      <w:r w:rsidRPr="00B70214">
        <w:rPr>
          <w:sz w:val="28"/>
          <w:szCs w:val="28"/>
        </w:rPr>
        <w:t xml:space="preserve">  </w:t>
      </w:r>
      <w:r w:rsidR="00DD0885" w:rsidRPr="00B70214">
        <w:rPr>
          <w:sz w:val="28"/>
          <w:szCs w:val="28"/>
        </w:rPr>
        <w:t>– управление методической работой</w:t>
      </w:r>
      <w:r w:rsidRPr="00B70214">
        <w:rPr>
          <w:sz w:val="28"/>
          <w:szCs w:val="28"/>
        </w:rPr>
        <w:t xml:space="preserve"> в ДОУ.</w:t>
      </w:r>
    </w:p>
    <w:p w:rsidR="00DD0885" w:rsidRPr="00B70214" w:rsidRDefault="00F25942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Цель работы – охарактеризовать управление методической работой в современном дошкольном образовательном учреждении </w:t>
      </w:r>
    </w:p>
    <w:p w:rsidR="00F25942" w:rsidRPr="00B70214" w:rsidRDefault="00F25942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Задачи работы:</w:t>
      </w:r>
    </w:p>
    <w:p w:rsidR="00F25942" w:rsidRPr="00B70214" w:rsidRDefault="00DD0885" w:rsidP="005940DF">
      <w:pPr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О</w:t>
      </w:r>
      <w:r w:rsidR="00665713" w:rsidRPr="00B70214">
        <w:rPr>
          <w:sz w:val="28"/>
          <w:szCs w:val="28"/>
        </w:rPr>
        <w:t>характеризовать методическую работу в ДОУ</w:t>
      </w:r>
    </w:p>
    <w:p w:rsidR="00665713" w:rsidRPr="00B70214" w:rsidRDefault="00DD0885" w:rsidP="005940DF">
      <w:pPr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В</w:t>
      </w:r>
      <w:r w:rsidR="00665713" w:rsidRPr="00B70214">
        <w:rPr>
          <w:sz w:val="28"/>
          <w:szCs w:val="28"/>
        </w:rPr>
        <w:t>ыявить особенности управления методической работой в ДОУ.</w:t>
      </w:r>
    </w:p>
    <w:p w:rsidR="00665713" w:rsidRPr="00B70214" w:rsidRDefault="00DD0885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Курсовая</w:t>
      </w:r>
      <w:r w:rsidR="00665713" w:rsidRPr="00B70214">
        <w:rPr>
          <w:sz w:val="28"/>
          <w:szCs w:val="28"/>
        </w:rPr>
        <w:t xml:space="preserve"> работа состоит из введения, двух глав, заключения</w:t>
      </w:r>
      <w:r w:rsidRPr="00B70214">
        <w:rPr>
          <w:sz w:val="28"/>
          <w:szCs w:val="28"/>
        </w:rPr>
        <w:t>, списка используемой литературы и приложений</w:t>
      </w:r>
    </w:p>
    <w:p w:rsidR="00F25942" w:rsidRPr="00B70214" w:rsidRDefault="00F25942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65713" w:rsidRPr="00B70214" w:rsidRDefault="00665713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65713" w:rsidRPr="00B70214" w:rsidRDefault="00665713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65713" w:rsidRPr="00B70214" w:rsidRDefault="00665713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65713" w:rsidRPr="005940DF" w:rsidRDefault="00665713" w:rsidP="005940DF">
      <w:pPr>
        <w:widowControl w:val="0"/>
        <w:spacing w:line="360" w:lineRule="auto"/>
        <w:ind w:firstLine="709"/>
        <w:jc w:val="both"/>
      </w:pPr>
    </w:p>
    <w:p w:rsidR="00665713" w:rsidRPr="005940DF" w:rsidRDefault="00665713" w:rsidP="005940DF">
      <w:pPr>
        <w:widowControl w:val="0"/>
        <w:spacing w:line="360" w:lineRule="auto"/>
        <w:ind w:firstLine="709"/>
        <w:jc w:val="both"/>
      </w:pPr>
    </w:p>
    <w:p w:rsidR="00665713" w:rsidRPr="005940DF" w:rsidRDefault="00665713" w:rsidP="005940DF">
      <w:pPr>
        <w:widowControl w:val="0"/>
        <w:spacing w:line="360" w:lineRule="auto"/>
        <w:ind w:firstLine="709"/>
        <w:jc w:val="both"/>
      </w:pPr>
    </w:p>
    <w:p w:rsidR="00665713" w:rsidRPr="005940DF" w:rsidRDefault="00665713" w:rsidP="005940DF">
      <w:pPr>
        <w:widowControl w:val="0"/>
        <w:spacing w:line="360" w:lineRule="auto"/>
        <w:ind w:firstLine="709"/>
        <w:jc w:val="both"/>
      </w:pPr>
    </w:p>
    <w:p w:rsidR="00665713" w:rsidRPr="005940DF" w:rsidRDefault="00665713" w:rsidP="005940DF">
      <w:pPr>
        <w:widowControl w:val="0"/>
        <w:spacing w:line="360" w:lineRule="auto"/>
        <w:ind w:firstLine="709"/>
        <w:jc w:val="both"/>
      </w:pPr>
    </w:p>
    <w:p w:rsidR="00665713" w:rsidRPr="005940DF" w:rsidRDefault="00665713" w:rsidP="005940DF">
      <w:pPr>
        <w:widowControl w:val="0"/>
        <w:spacing w:line="360" w:lineRule="auto"/>
        <w:ind w:firstLine="709"/>
        <w:jc w:val="both"/>
      </w:pPr>
    </w:p>
    <w:p w:rsidR="00665713" w:rsidRPr="005940DF" w:rsidRDefault="00665713" w:rsidP="005940DF">
      <w:pPr>
        <w:widowControl w:val="0"/>
        <w:spacing w:line="360" w:lineRule="auto"/>
        <w:ind w:firstLine="709"/>
        <w:jc w:val="both"/>
      </w:pPr>
    </w:p>
    <w:p w:rsidR="00665713" w:rsidRPr="005940DF" w:rsidRDefault="00665713" w:rsidP="005940DF">
      <w:pPr>
        <w:widowControl w:val="0"/>
        <w:spacing w:line="360" w:lineRule="auto"/>
        <w:ind w:firstLine="709"/>
        <w:jc w:val="both"/>
      </w:pPr>
    </w:p>
    <w:p w:rsidR="00665713" w:rsidRPr="005940DF" w:rsidRDefault="00665713" w:rsidP="005940DF">
      <w:pPr>
        <w:widowControl w:val="0"/>
        <w:spacing w:line="360" w:lineRule="auto"/>
        <w:ind w:firstLine="709"/>
        <w:jc w:val="both"/>
      </w:pPr>
    </w:p>
    <w:p w:rsidR="00665713" w:rsidRDefault="00665713" w:rsidP="005940DF">
      <w:pPr>
        <w:widowControl w:val="0"/>
        <w:spacing w:line="360" w:lineRule="auto"/>
        <w:ind w:firstLine="709"/>
        <w:jc w:val="both"/>
      </w:pPr>
    </w:p>
    <w:p w:rsidR="005940DF" w:rsidRDefault="005940DF" w:rsidP="005940DF">
      <w:pPr>
        <w:widowControl w:val="0"/>
        <w:spacing w:line="360" w:lineRule="auto"/>
        <w:ind w:firstLine="709"/>
        <w:jc w:val="both"/>
      </w:pPr>
    </w:p>
    <w:p w:rsidR="005940DF" w:rsidRDefault="005940DF" w:rsidP="005940DF">
      <w:pPr>
        <w:widowControl w:val="0"/>
        <w:spacing w:line="360" w:lineRule="auto"/>
        <w:ind w:firstLine="709"/>
        <w:jc w:val="both"/>
      </w:pPr>
    </w:p>
    <w:p w:rsidR="00F25942" w:rsidRPr="00B70214" w:rsidRDefault="00F25942" w:rsidP="005940DF">
      <w:pPr>
        <w:widowControl w:val="0"/>
        <w:numPr>
          <w:ilvl w:val="0"/>
          <w:numId w:val="9"/>
        </w:numPr>
        <w:spacing w:line="360" w:lineRule="auto"/>
        <w:ind w:left="0" w:firstLine="709"/>
        <w:jc w:val="center"/>
        <w:outlineLvl w:val="0"/>
        <w:rPr>
          <w:caps/>
          <w:sz w:val="28"/>
          <w:szCs w:val="28"/>
        </w:rPr>
      </w:pPr>
      <w:bookmarkStart w:id="2" w:name="_Toc118891763"/>
      <w:bookmarkStart w:id="3" w:name="_Toc120030737"/>
      <w:r w:rsidRPr="00B70214">
        <w:rPr>
          <w:caps/>
          <w:sz w:val="28"/>
          <w:szCs w:val="28"/>
        </w:rPr>
        <w:t>Методическая работа в ДОУ</w:t>
      </w:r>
      <w:bookmarkEnd w:id="2"/>
      <w:bookmarkEnd w:id="3"/>
    </w:p>
    <w:p w:rsidR="00F25942" w:rsidRPr="00B70214" w:rsidRDefault="00F25942" w:rsidP="005940DF">
      <w:pPr>
        <w:widowControl w:val="0"/>
        <w:spacing w:line="480" w:lineRule="auto"/>
        <w:ind w:firstLine="709"/>
        <w:jc w:val="center"/>
        <w:rPr>
          <w:sz w:val="28"/>
          <w:szCs w:val="28"/>
        </w:rPr>
      </w:pPr>
    </w:p>
    <w:p w:rsidR="00F25942" w:rsidRPr="00B70214" w:rsidRDefault="00F25942" w:rsidP="005940DF">
      <w:pPr>
        <w:widowControl w:val="0"/>
        <w:spacing w:line="360" w:lineRule="auto"/>
        <w:ind w:firstLine="709"/>
        <w:jc w:val="center"/>
        <w:outlineLvl w:val="1"/>
        <w:rPr>
          <w:sz w:val="28"/>
          <w:szCs w:val="28"/>
        </w:rPr>
      </w:pPr>
      <w:bookmarkStart w:id="4" w:name="_Toc118891764"/>
      <w:bookmarkStart w:id="5" w:name="_Toc120030738"/>
      <w:r w:rsidRPr="00B70214">
        <w:rPr>
          <w:sz w:val="28"/>
          <w:szCs w:val="28"/>
        </w:rPr>
        <w:t>1.1. Практические и теоретические предпосылки методической работы в ДОУ</w:t>
      </w:r>
      <w:bookmarkEnd w:id="4"/>
      <w:bookmarkEnd w:id="5"/>
    </w:p>
    <w:p w:rsidR="00F25942" w:rsidRPr="00B70214" w:rsidRDefault="00F25942" w:rsidP="005940DF">
      <w:pPr>
        <w:widowControl w:val="0"/>
        <w:spacing w:line="480" w:lineRule="auto"/>
        <w:ind w:firstLine="709"/>
        <w:jc w:val="both"/>
        <w:rPr>
          <w:sz w:val="28"/>
          <w:szCs w:val="28"/>
        </w:rPr>
      </w:pPr>
    </w:p>
    <w:p w:rsidR="00D72618" w:rsidRPr="00B70214" w:rsidRDefault="00D72618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Большинство воспитателей и педагогических коллективов дошкольных образовательных учреждений обнаруживают неспособность работать в режиме диалогического взаимодействия с ребенком, при котором саморазвитие педагога является условием и предпосылкой развития ребенка, поскольку в системе профессионального образования и, в особенности, в методической системе дошкольного образовательного учреждения воспитателю отводится пассивная роль простого исполнителя социального заказа, «инструмента» для внедрения новых программ и педагогических технологий, который формирует столь же пассивного носителя объектного, а не субъектного начала.</w:t>
      </w:r>
    </w:p>
    <w:p w:rsidR="00D72618" w:rsidRPr="00B70214" w:rsidRDefault="00D72618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Как пишут авторы пособия «Психология воспитания» (1995), воспитатель в последнее время превратился из «центральной фигуры» в «фон» психолого-педагогических разработок. Его позиция сводится к реализации предписанной ему обществом функции – быть воспитателем. Ребенок при этой трактовке выступает как саморазвивающийся субъект, а индивидуально-личностный аспект деятельности воспитателя оказывается как бы вне интересов исследователей и практиков.</w:t>
      </w:r>
      <w:r w:rsidR="005940DF" w:rsidRPr="00B70214">
        <w:rPr>
          <w:sz w:val="28"/>
          <w:szCs w:val="28"/>
        </w:rPr>
        <w:t xml:space="preserve"> [12]</w:t>
      </w:r>
    </w:p>
    <w:p w:rsidR="00D72618" w:rsidRPr="00B70214" w:rsidRDefault="00D72618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Между тем, исследования последних лет (Н.М. Борытко, В.А. Петровский, Н.К. Сергеев и др.) показывают, что не только ребенок, но и педагог не может быть объектом программирования со стороны общества. Лишь субъектно-авторская позиция педагога обеспечивает образование человека в целом, а не только отдельных его сторон (Борытко, 2001).</w:t>
      </w:r>
    </w:p>
    <w:p w:rsidR="00D72618" w:rsidRPr="00B70214" w:rsidRDefault="00D72618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Ведущий критерий становления субъектности педагога – его профессиональное саморазвитие на протяжении всей педагогической карьеры (Н.К. Сергеев, 1977). Однако анализ практики методического обеспечения профессиональной педагогической деятельности воспитателей и состояние науки показывают неразработанность теоретических оснований построения методической системы дошкольного образовательного учреждения, направленной на поддержку профессионального саморазвития воспитателей.</w:t>
      </w:r>
      <w:r w:rsidR="005940DF" w:rsidRPr="00B70214">
        <w:rPr>
          <w:sz w:val="28"/>
          <w:szCs w:val="28"/>
        </w:rPr>
        <w:t xml:space="preserve"> [19]</w:t>
      </w:r>
    </w:p>
    <w:p w:rsidR="00D72618" w:rsidRPr="00B70214" w:rsidRDefault="00D72618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Вместе с тем можно утверждать, что в науке сложились серьезные теоретические предпосылки решения выделенной проблемы.</w:t>
      </w:r>
    </w:p>
    <w:p w:rsidR="00D72618" w:rsidRPr="00B70214" w:rsidRDefault="00D72618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Первую группу составляют идеи о субъектности, индивидуальности, личности, развитии, саморазвитии, в целом, профессиональном саморазвитии педагога, в частности (Р. Бернс, Э.В. Ильенков, А. Маслоу, С.Л. Рубинштейн, Ж.П. Сартр, В.В. Сериков и др.).</w:t>
      </w:r>
    </w:p>
    <w:p w:rsidR="00D72618" w:rsidRPr="00B70214" w:rsidRDefault="00D72618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Вторая группа исследований посвящена поддержке профессионального саморазвития в различных профессиональных сообществах и на разных этапах становления субъектности педагога (В.В. Анисимова, Н.М. Борытко, Н.К. Сергеев , Л.Е. Солянкина, Е.Е. Чудина и др. ).</w:t>
      </w:r>
    </w:p>
    <w:p w:rsidR="00D72618" w:rsidRPr="00B70214" w:rsidRDefault="00D72618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К третьей группе исследований мы относим исследования особенностей функционирования и развития различных профессиональных систем: педагогических, методических, индивидуальных систем педагогов (И.А. Колесникова, Н.К. Сергеев, Т.К. Смыковская и др.).</w:t>
      </w:r>
    </w:p>
    <w:p w:rsidR="00D72618" w:rsidRPr="00B70214" w:rsidRDefault="00D72618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Исследования четвертой группы дают понимание особенностей методической системы дошкольного образовательного учреждения, специфики профессионального саморазвития воспитателя детского сада (Н.М. Михайленко, Н. Короткова, М.В. Корепанова, В.А. Петровский и др.).</w:t>
      </w:r>
    </w:p>
    <w:p w:rsidR="00D72618" w:rsidRPr="00B70214" w:rsidRDefault="00D72618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Одновременно с теоретическими формировались и практические предпосылки решения проблемы построения методической системы по поддержке профессионального саморазвития воспитателя дошкольного образовательного учреждения. Прежде всего – это общероссийская тенденция перехода на программы и педагогические системы нового поколения, в которых более четко прослеживается дифференциация в содержании, методах и организационных формах, что требует ориентации на творческие силы, способности, стремления воспитателя к самореализации. Одновременно активизировалась деятельность методических служб (городской, районных, дошкольных образовательных учреждений) по поиску различных форм методической работы с воспитателями: при Волгоградском методическом центре с 1999 года действует городской Научно-методический совет, поддерживающий экспериментальную работу, лучший опыт педагогов и групп педагогов; в районах действуют клубы творческой педагогики; получили распространение проектная деятельность педагогов, использование активных форм методической работы («круглые столы», «аукционы идей», «педагогические калейдоскопы», «методические посиделки» и др.).</w:t>
      </w:r>
    </w:p>
    <w:p w:rsidR="00D72618" w:rsidRPr="00B70214" w:rsidRDefault="00D72618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Достоинства такой практики связаны с ее гибкостью, возможностью оперативно реагировать на запросы и потребности работающих воспитателей; слабость ее проявляется в определенной стихийности, недостаточной системности в содержательном и организационно-педагогическом плане.</w:t>
      </w:r>
      <w:r w:rsidR="005940DF" w:rsidRPr="00B70214">
        <w:rPr>
          <w:sz w:val="28"/>
          <w:szCs w:val="28"/>
        </w:rPr>
        <w:t xml:space="preserve"> [19]</w:t>
      </w:r>
    </w:p>
    <w:p w:rsidR="00D72618" w:rsidRPr="00B70214" w:rsidRDefault="00D72618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К сожалению, эти предпосылки не получили еще должного теоретического осмысления, что и побудило нас заняться исследованием проблемы поддержки профессионального саморазвития воспитателя как цели методической системы дошкольного образовательного учреждения.</w:t>
      </w:r>
    </w:p>
    <w:p w:rsidR="00D72618" w:rsidRPr="00B70214" w:rsidRDefault="00D72618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Развивающие возможности методической системы дошкольного образовательного учреждения будут реализованы более полно, если профессиональное саморазвитие воспитателя понимать как процесс поиска и обнаружения им смыслов профессиональной деятельности, что должно стать ведущей целью и критерием эффективности методической системы ДОУ. Основой для определения конкретных задач методической работы должно стать выделение уровней сформированности профессионального саморазвития, характеризующихся качественными изменениями в самопознании, самооценке, самоорганизации и самоуправлении в условиях профессионально-педагогической деятельности воспитателя.</w:t>
      </w:r>
    </w:p>
    <w:p w:rsidR="00D72618" w:rsidRPr="00B70214" w:rsidRDefault="00D72618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Методическая система ДОУ должна строиться на принципах рефлексивности, интерактивности и проективности, которые обоснованы многоаспектностью «субъект-объектных» и «субъект-субъектных» отношений, диалектическим единством процессов развития и саморазвития. Эти принципы реализуются в содержании образовательно-развивающего пространства, в котором воспитатель выступает как субъект своего профессионального становления, владеющий интерактивными методами взаимодействия (диалог, деловые игры, проектирование) с доминирующими в них установками на сотрудничество, сотворчество, рефлексию, развитие индивидуальности.</w:t>
      </w:r>
    </w:p>
    <w:p w:rsidR="00665713" w:rsidRPr="00B70214" w:rsidRDefault="00665713" w:rsidP="005940DF">
      <w:pPr>
        <w:widowControl w:val="0"/>
        <w:spacing w:line="480" w:lineRule="auto"/>
        <w:ind w:firstLine="709"/>
        <w:jc w:val="both"/>
        <w:rPr>
          <w:sz w:val="28"/>
          <w:szCs w:val="28"/>
        </w:rPr>
      </w:pPr>
    </w:p>
    <w:p w:rsidR="00F25942" w:rsidRPr="00B70214" w:rsidRDefault="00F25942" w:rsidP="005940DF">
      <w:pPr>
        <w:widowControl w:val="0"/>
        <w:spacing w:line="360" w:lineRule="auto"/>
        <w:ind w:firstLine="709"/>
        <w:jc w:val="center"/>
        <w:outlineLvl w:val="1"/>
        <w:rPr>
          <w:sz w:val="28"/>
          <w:szCs w:val="28"/>
        </w:rPr>
      </w:pPr>
      <w:bookmarkStart w:id="6" w:name="_Toc118891765"/>
      <w:bookmarkStart w:id="7" w:name="_Toc120030739"/>
      <w:r w:rsidRPr="00B70214">
        <w:rPr>
          <w:sz w:val="28"/>
          <w:szCs w:val="28"/>
        </w:rPr>
        <w:t>1.2. Организация методической работы</w:t>
      </w:r>
      <w:bookmarkEnd w:id="6"/>
      <w:bookmarkEnd w:id="7"/>
    </w:p>
    <w:p w:rsidR="00F25942" w:rsidRPr="00B70214" w:rsidRDefault="00F25942" w:rsidP="005940DF">
      <w:pPr>
        <w:widowControl w:val="0"/>
        <w:spacing w:line="480" w:lineRule="auto"/>
        <w:ind w:firstLine="709"/>
        <w:jc w:val="both"/>
        <w:rPr>
          <w:sz w:val="28"/>
          <w:szCs w:val="28"/>
        </w:rPr>
      </w:pPr>
    </w:p>
    <w:p w:rsidR="00D72618" w:rsidRPr="00B70214" w:rsidRDefault="00D72618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Новая философия взаимодействия семьи и ДОУ требует иных линий отношений, направленных на признание приоритета семейного воспитания. Новизна этих отношений определяется понятиями «сотрудничество» и «взаимодействие».</w:t>
      </w:r>
    </w:p>
    <w:p w:rsidR="00D72618" w:rsidRPr="00B70214" w:rsidRDefault="00D72618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Сотрудничество – это общение «на равных», где никому не принадлежит привилегия указывать, контролировать, оценивать.</w:t>
      </w:r>
      <w:r w:rsidR="005940DF" w:rsidRPr="00B70214">
        <w:rPr>
          <w:sz w:val="28"/>
          <w:szCs w:val="28"/>
        </w:rPr>
        <w:t xml:space="preserve"> [19]</w:t>
      </w:r>
    </w:p>
    <w:p w:rsidR="00D72618" w:rsidRPr="00B70214" w:rsidRDefault="00D72618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Взаимодействие представляет собой способ организации совместной деятельности, которая осуществляется на основании социальной перцепции и с помощью общения. Результатом взаимодействия являются определённые взаимоотношения, которые, являясь внутренней личностной основой взаимодействия, зависят от отношений людей, от положения взаимодействующих. (В.Н. Мясищев)</w:t>
      </w:r>
    </w:p>
    <w:p w:rsidR="00D72618" w:rsidRPr="00B70214" w:rsidRDefault="00D72618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Решение данной проблемы может основываться на изучении теоретических источников, освещающих с одной стороны, организацию методической работы с педагогическим коллективом, с другой стороны, взаимодействие педагогов ДОУ с семьёй.</w:t>
      </w:r>
    </w:p>
    <w:p w:rsidR="00D72618" w:rsidRPr="00B70214" w:rsidRDefault="00D72618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Подходы к организации методической работы в ДОУ раскрыты в работах К.Ю.Белой, Н.</w:t>
      </w:r>
      <w:r w:rsidR="00A55156" w:rsidRPr="00B70214">
        <w:rPr>
          <w:sz w:val="28"/>
          <w:szCs w:val="28"/>
        </w:rPr>
        <w:t xml:space="preserve"> </w:t>
      </w:r>
      <w:r w:rsidRPr="00B70214">
        <w:rPr>
          <w:sz w:val="28"/>
          <w:szCs w:val="28"/>
        </w:rPr>
        <w:t>В.</w:t>
      </w:r>
      <w:r w:rsidR="00A55156" w:rsidRPr="00B70214">
        <w:rPr>
          <w:sz w:val="28"/>
          <w:szCs w:val="28"/>
        </w:rPr>
        <w:t xml:space="preserve"> </w:t>
      </w:r>
      <w:r w:rsidRPr="00B70214">
        <w:rPr>
          <w:sz w:val="28"/>
          <w:szCs w:val="28"/>
        </w:rPr>
        <w:t>Немовой, М.М.Поташника, О.Л.Зверевой, А.М. Моисеева.</w:t>
      </w:r>
    </w:p>
    <w:p w:rsidR="00D72618" w:rsidRPr="00B70214" w:rsidRDefault="00D72618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Так представление о сущности методической работы в образовательном учреждении раскрыты в трудах М.М.Поташника, Н.В.Немовой, А.М.Моисеева</w:t>
      </w:r>
    </w:p>
    <w:p w:rsidR="00D72618" w:rsidRPr="00B70214" w:rsidRDefault="00D72618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Разнообразные формы организации методической работы с педагогами представлены в работах О.Л. Зверевой, К.Ю. Белой</w:t>
      </w:r>
    </w:p>
    <w:p w:rsidR="00D72618" w:rsidRPr="00B70214" w:rsidRDefault="00D72618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О необходимости использования активных форм работы с педагогами в процессе методической работы говорят В.П. Дуброва, Е.П.Милашевич.</w:t>
      </w:r>
    </w:p>
    <w:p w:rsidR="00D72618" w:rsidRPr="00B70214" w:rsidRDefault="00D72618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Анализ понятий, представленных в научных источниках позволяет под методической работой понимать целостную систему взаимосвязанных мер, направленную на повышение профессионального мастерства педагогов, поддержание высокого качества воспитательно-образовательной работы в детском саду.</w:t>
      </w:r>
      <w:r w:rsidR="005940DF" w:rsidRPr="00B70214">
        <w:rPr>
          <w:sz w:val="28"/>
          <w:szCs w:val="28"/>
        </w:rPr>
        <w:t xml:space="preserve"> [5]</w:t>
      </w:r>
    </w:p>
    <w:p w:rsidR="00D72618" w:rsidRPr="00B70214" w:rsidRDefault="00D72618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Проблемой организации взаимодействия педагогов ДОУ и семьи занимались Е.П.Арнаутова, Т.Н.Доронова, Т.А.Маркова, Л.В.Виноградова, А.В. Козлова, О.В.Солодянкина</w:t>
      </w:r>
    </w:p>
    <w:p w:rsidR="00D72618" w:rsidRPr="00B70214" w:rsidRDefault="00D72618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В своих работах учёные прелагают формы и методы плодотворного сотрудничества дошкольного учреждения и семьи (Т.Н.Доронова, Т.А.Маркова, Е.П.Арнаутова), раскрывают необходимость саморазвития воспитателей и родителей (А.В.Козлова, Е.П.Арнаутова), предлагают интерактивные формы работы педагога с семьёй (Е.П.Арнаутова, Т.Н. Доронова, О.В. Солодянкина).</w:t>
      </w:r>
    </w:p>
    <w:p w:rsidR="00D72618" w:rsidRPr="00B70214" w:rsidRDefault="00D72618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Между тем, целостный подход к организации методической работы с кадрами по включению родителей в педагогический процесс раскрыт недостаточно. Это и определило тему нашего исследования.</w:t>
      </w:r>
    </w:p>
    <w:p w:rsidR="00D72618" w:rsidRPr="00B70214" w:rsidRDefault="00D72618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Под «включением родителей» в деятельность дошкольного учреждения мы понимаем активное участие родителей в работе ДОУ, которое оказывает влияние на его функционирование и дальнейшее развитие.</w:t>
      </w:r>
    </w:p>
    <w:p w:rsidR="00D72618" w:rsidRPr="00B70214" w:rsidRDefault="00F25942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Существует необходимость, для создания в</w:t>
      </w:r>
      <w:r w:rsidR="00D72618" w:rsidRPr="00B70214">
        <w:rPr>
          <w:sz w:val="28"/>
          <w:szCs w:val="28"/>
        </w:rPr>
        <w:t xml:space="preserve"> методическом кабинете оформлен</w:t>
      </w:r>
      <w:r w:rsidRPr="00B70214">
        <w:rPr>
          <w:sz w:val="28"/>
          <w:szCs w:val="28"/>
        </w:rPr>
        <w:t>ия</w:t>
      </w:r>
      <w:r w:rsidR="00D72618" w:rsidRPr="00B70214">
        <w:rPr>
          <w:sz w:val="28"/>
          <w:szCs w:val="28"/>
        </w:rPr>
        <w:t xml:space="preserve"> материал</w:t>
      </w:r>
      <w:r w:rsidRPr="00B70214">
        <w:rPr>
          <w:sz w:val="28"/>
          <w:szCs w:val="28"/>
        </w:rPr>
        <w:t>ов</w:t>
      </w:r>
      <w:r w:rsidR="00D72618" w:rsidRPr="00B70214">
        <w:rPr>
          <w:sz w:val="28"/>
          <w:szCs w:val="28"/>
        </w:rPr>
        <w:t xml:space="preserve"> по следующим направлениям:</w:t>
      </w:r>
      <w:r w:rsidR="005940DF" w:rsidRPr="00B70214">
        <w:rPr>
          <w:sz w:val="28"/>
          <w:szCs w:val="28"/>
        </w:rPr>
        <w:t xml:space="preserve"> [6]</w:t>
      </w:r>
    </w:p>
    <w:p w:rsidR="00D72618" w:rsidRPr="00B70214" w:rsidRDefault="00D72618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- содержание семейного воспитания и вопросы повышения педагогической культуры родителей в ДОУ;</w:t>
      </w:r>
    </w:p>
    <w:p w:rsidR="00D72618" w:rsidRPr="00B70214" w:rsidRDefault="00D72618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- рекомендации воспитателям относительно содержания, форм, методов работы с родителями;</w:t>
      </w:r>
    </w:p>
    <w:p w:rsidR="00D72618" w:rsidRPr="00B70214" w:rsidRDefault="00D72618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- систематизация материала по формам общения с родителями: групповым, индивидуальным, наглядно-информационным;</w:t>
      </w:r>
    </w:p>
    <w:p w:rsidR="00D72618" w:rsidRPr="00B70214" w:rsidRDefault="00D72618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- повышение педагогического умения педагогов (самообразование, передовой опыт).</w:t>
      </w:r>
    </w:p>
    <w:p w:rsidR="00D72618" w:rsidRPr="00B70214" w:rsidRDefault="00D72618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Организация методической работы с коллективом ДОУ по включению родителей в педагогический процесс способствовала:</w:t>
      </w:r>
    </w:p>
    <w:p w:rsidR="00D72618" w:rsidRPr="00B70214" w:rsidRDefault="00D72618" w:rsidP="005940DF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во-первых, повышению уровня педагогической культуры родителей;</w:t>
      </w:r>
    </w:p>
    <w:p w:rsidR="00D72618" w:rsidRPr="00B70214" w:rsidRDefault="00D72618" w:rsidP="005940DF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во-вторых, активному участию родителей в жизни дошкольного учреждения и повышению интереса к развитию и воспитанию своих детей (до 83 %);</w:t>
      </w:r>
    </w:p>
    <w:p w:rsidR="00D72618" w:rsidRPr="00B70214" w:rsidRDefault="00D72618" w:rsidP="005940DF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в-третьих, овладению родителями практическими умениями и навыками воспитания и обучения детей;</w:t>
      </w:r>
    </w:p>
    <w:p w:rsidR="00D72618" w:rsidRPr="00B70214" w:rsidRDefault="00D72618" w:rsidP="005940DF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в-четвертых, изменению позиции родителей по отношению к деятельности детского сада.</w:t>
      </w:r>
    </w:p>
    <w:p w:rsidR="00D72618" w:rsidRPr="00B70214" w:rsidRDefault="00D72618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Кроме того, проводимая работа обеспечила рост профессионального мастерства педагогов.</w:t>
      </w:r>
    </w:p>
    <w:p w:rsidR="003B27BD" w:rsidRPr="00B70214" w:rsidRDefault="003B27BD" w:rsidP="005940DF">
      <w:pPr>
        <w:widowControl w:val="0"/>
        <w:spacing w:line="480" w:lineRule="auto"/>
        <w:ind w:firstLine="709"/>
        <w:jc w:val="both"/>
        <w:rPr>
          <w:sz w:val="28"/>
          <w:szCs w:val="28"/>
        </w:rPr>
      </w:pPr>
    </w:p>
    <w:p w:rsidR="003B27BD" w:rsidRPr="00B70214" w:rsidRDefault="003B27BD" w:rsidP="005940DF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B70214">
        <w:rPr>
          <w:sz w:val="28"/>
          <w:szCs w:val="28"/>
        </w:rPr>
        <w:t>1.3. Структура методической работы ДОУ</w:t>
      </w:r>
    </w:p>
    <w:p w:rsidR="003B27BD" w:rsidRPr="00B70214" w:rsidRDefault="003B27BD" w:rsidP="005940DF">
      <w:pPr>
        <w:widowControl w:val="0"/>
        <w:spacing w:line="480" w:lineRule="auto"/>
        <w:ind w:firstLine="709"/>
        <w:jc w:val="both"/>
        <w:rPr>
          <w:sz w:val="28"/>
          <w:szCs w:val="28"/>
        </w:rPr>
      </w:pPr>
    </w:p>
    <w:p w:rsidR="003B27BD" w:rsidRPr="00B70214" w:rsidRDefault="005940DF" w:rsidP="005940DF">
      <w:pPr>
        <w:pStyle w:val="text"/>
        <w:widowControl w:val="0"/>
        <w:spacing w:before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70214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3B27BD" w:rsidRPr="00B70214">
        <w:rPr>
          <w:rFonts w:ascii="Times New Roman" w:hAnsi="Times New Roman" w:cs="Times New Roman"/>
          <w:color w:val="auto"/>
          <w:sz w:val="28"/>
          <w:szCs w:val="28"/>
        </w:rPr>
        <w:t>федеральной программе развития образования в России отмечается, что главными задачами, которые должны решаться в системе образования являются:</w:t>
      </w:r>
    </w:p>
    <w:p w:rsidR="003B27BD" w:rsidRPr="00B70214" w:rsidRDefault="003B27BD" w:rsidP="005940DF">
      <w:pPr>
        <w:widowControl w:val="0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   повышение уровня профессионального мастерства педагогов; </w:t>
      </w:r>
    </w:p>
    <w:p w:rsidR="003B27BD" w:rsidRPr="00B70214" w:rsidRDefault="003B27BD" w:rsidP="005940DF">
      <w:pPr>
        <w:widowControl w:val="0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   активизация научно-методических исследований; </w:t>
      </w:r>
    </w:p>
    <w:p w:rsidR="003B27BD" w:rsidRPr="00B70214" w:rsidRDefault="003B27BD" w:rsidP="005940DF">
      <w:pPr>
        <w:widowControl w:val="0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улучшение методического обеспечения, предлагающего создание условий для постоянного совершенствования педагогической деятельности. </w:t>
      </w:r>
    </w:p>
    <w:p w:rsidR="003B27BD" w:rsidRPr="00B70214" w:rsidRDefault="003B27BD" w:rsidP="005940DF">
      <w:pPr>
        <w:pStyle w:val="text"/>
        <w:widowControl w:val="0"/>
        <w:spacing w:before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70214">
        <w:rPr>
          <w:rFonts w:ascii="Times New Roman" w:hAnsi="Times New Roman" w:cs="Times New Roman"/>
          <w:color w:val="auto"/>
          <w:sz w:val="28"/>
          <w:szCs w:val="28"/>
        </w:rPr>
        <w:t>В настоящее время возросла потребность в педагоге, способном модернизировать содержание свое деятельности. В связи с этим изменяется функция методического сопровождения, обеспечивающего деятельность педагога, модернизируются подходы к организации методической работы на всех уровнях. Хочется напомнить, что «Методическая работа это целостная основанная на достижениях науки и достижениях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педагога, на развитие и повышение творческого потенциала коллектива в целом, достижение оптимального уровня образования, воспитания и развития ребенка». При этом важно помнить, что методическая работа в образовательном учреждении начинается с педагога.</w:t>
      </w:r>
    </w:p>
    <w:p w:rsidR="003B27BD" w:rsidRPr="00B70214" w:rsidRDefault="003B27BD" w:rsidP="005940DF">
      <w:pPr>
        <w:pStyle w:val="text"/>
        <w:widowControl w:val="0"/>
        <w:spacing w:before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70214">
        <w:rPr>
          <w:rFonts w:ascii="Times New Roman" w:hAnsi="Times New Roman" w:cs="Times New Roman"/>
          <w:color w:val="auto"/>
          <w:sz w:val="28"/>
          <w:szCs w:val="28"/>
        </w:rPr>
        <w:t> Методическая служба дошкольных образовательных учреждений представляет собой разнообразные структуры:</w:t>
      </w:r>
      <w:r w:rsidR="005940DF" w:rsidRPr="00B70214">
        <w:rPr>
          <w:rFonts w:ascii="Times New Roman" w:hAnsi="Times New Roman" w:cs="Times New Roman"/>
          <w:sz w:val="28"/>
          <w:szCs w:val="28"/>
        </w:rPr>
        <w:t xml:space="preserve"> [5]</w:t>
      </w:r>
    </w:p>
    <w:p w:rsidR="003B27BD" w:rsidRPr="00B70214" w:rsidRDefault="003B27BD" w:rsidP="005940DF">
      <w:pPr>
        <w:widowControl w:val="0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методический совет; </w:t>
      </w:r>
    </w:p>
    <w:p w:rsidR="003B27BD" w:rsidRPr="00B70214" w:rsidRDefault="003B27BD" w:rsidP="005940DF">
      <w:pPr>
        <w:widowControl w:val="0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педагогический совет; </w:t>
      </w:r>
    </w:p>
    <w:p w:rsidR="003B27BD" w:rsidRPr="00B70214" w:rsidRDefault="003B27BD" w:rsidP="005940DF">
      <w:pPr>
        <w:widowControl w:val="0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художественный совет; </w:t>
      </w:r>
    </w:p>
    <w:p w:rsidR="003B27BD" w:rsidRPr="00B70214" w:rsidRDefault="003B27BD" w:rsidP="005940DF">
      <w:pPr>
        <w:widowControl w:val="0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экспертный совет и т.п.: </w:t>
      </w:r>
    </w:p>
    <w:p w:rsidR="003B27BD" w:rsidRPr="00B70214" w:rsidRDefault="003B27BD" w:rsidP="005940DF">
      <w:pPr>
        <w:widowControl w:val="0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методические объединения. </w:t>
      </w:r>
    </w:p>
    <w:p w:rsidR="003B27BD" w:rsidRPr="00B70214" w:rsidRDefault="003B27BD" w:rsidP="005940DF">
      <w:pPr>
        <w:pStyle w:val="text"/>
        <w:widowControl w:val="0"/>
        <w:spacing w:before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70214">
        <w:rPr>
          <w:rFonts w:ascii="Times New Roman" w:hAnsi="Times New Roman" w:cs="Times New Roman"/>
          <w:color w:val="auto"/>
          <w:sz w:val="28"/>
          <w:szCs w:val="28"/>
        </w:rPr>
        <w:t xml:space="preserve">Советы направляют и координируют работу по всем направлениям деятельности ДОУ. Методические объединения создаются по профилю, по предметам, по виду воспитательной работы. Выше данные методические структуры позволяют более полно и точно отразить деятельность образовательных учреждений,  которая связанна с вариативностью содержания развития ребенка. </w:t>
      </w:r>
    </w:p>
    <w:p w:rsidR="005940DF" w:rsidRPr="00B70214" w:rsidRDefault="003B27BD" w:rsidP="005940DF">
      <w:pPr>
        <w:pStyle w:val="text"/>
        <w:widowControl w:val="0"/>
        <w:spacing w:before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70214">
        <w:rPr>
          <w:rFonts w:ascii="Times New Roman" w:hAnsi="Times New Roman" w:cs="Times New Roman"/>
          <w:color w:val="auto"/>
          <w:sz w:val="28"/>
          <w:szCs w:val="28"/>
        </w:rPr>
        <w:t> Заслуживают особого внимания другие методические структуры в ДОУ:</w:t>
      </w:r>
      <w:r w:rsidR="005940DF" w:rsidRPr="00B70214">
        <w:rPr>
          <w:rFonts w:ascii="Times New Roman" w:hAnsi="Times New Roman" w:cs="Times New Roman"/>
          <w:sz w:val="28"/>
          <w:szCs w:val="28"/>
        </w:rPr>
        <w:t xml:space="preserve"> [5]</w:t>
      </w:r>
    </w:p>
    <w:p w:rsidR="003B27BD" w:rsidRPr="00B70214" w:rsidRDefault="003B27BD" w:rsidP="005940DF">
      <w:pPr>
        <w:widowControl w:val="0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клубы по интересам; </w:t>
      </w:r>
    </w:p>
    <w:p w:rsidR="003B27BD" w:rsidRPr="00B70214" w:rsidRDefault="003B27BD" w:rsidP="005940DF">
      <w:pPr>
        <w:widowControl w:val="0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творческие группы; </w:t>
      </w:r>
    </w:p>
    <w:p w:rsidR="003B27BD" w:rsidRPr="00B70214" w:rsidRDefault="003B27BD" w:rsidP="005940DF">
      <w:pPr>
        <w:widowControl w:val="0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школы молодого педагога и т.д. </w:t>
      </w:r>
    </w:p>
    <w:p w:rsidR="003B27BD" w:rsidRPr="00B70214" w:rsidRDefault="003B27BD" w:rsidP="005940DF">
      <w:pPr>
        <w:pStyle w:val="text"/>
        <w:widowControl w:val="0"/>
        <w:spacing w:before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70214">
        <w:rPr>
          <w:rFonts w:ascii="Times New Roman" w:hAnsi="Times New Roman" w:cs="Times New Roman"/>
          <w:color w:val="auto"/>
          <w:sz w:val="28"/>
          <w:szCs w:val="28"/>
        </w:rPr>
        <w:t>Деятельность данных методических структур во многом обеспечивает создаваемые в образовательном учреждении методические кабинеты, в которых систематизируются:</w:t>
      </w:r>
    </w:p>
    <w:p w:rsidR="003B27BD" w:rsidRPr="00B70214" w:rsidRDefault="003B27BD" w:rsidP="005940DF">
      <w:pPr>
        <w:widowControl w:val="0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тематические разработки; </w:t>
      </w:r>
    </w:p>
    <w:p w:rsidR="003B27BD" w:rsidRPr="00B70214" w:rsidRDefault="003B27BD" w:rsidP="005940DF">
      <w:pPr>
        <w:widowControl w:val="0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модели занятий с детьми; </w:t>
      </w:r>
    </w:p>
    <w:p w:rsidR="003B27BD" w:rsidRPr="00B70214" w:rsidRDefault="003B27BD" w:rsidP="005940DF">
      <w:pPr>
        <w:widowControl w:val="0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устраиваются выставки; </w:t>
      </w:r>
    </w:p>
    <w:p w:rsidR="003B27BD" w:rsidRPr="00B70214" w:rsidRDefault="003B27BD" w:rsidP="005940DF">
      <w:pPr>
        <w:widowControl w:val="0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оформляются каталоги по различным разделам педагогической науки, пособий и дидактического материала. </w:t>
      </w:r>
    </w:p>
    <w:p w:rsidR="003B27BD" w:rsidRPr="00B70214" w:rsidRDefault="003B27BD" w:rsidP="005940DF">
      <w:pPr>
        <w:pStyle w:val="text"/>
        <w:widowControl w:val="0"/>
        <w:spacing w:before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70214">
        <w:rPr>
          <w:rFonts w:ascii="Times New Roman" w:hAnsi="Times New Roman" w:cs="Times New Roman"/>
          <w:color w:val="auto"/>
          <w:sz w:val="28"/>
          <w:szCs w:val="28"/>
        </w:rPr>
        <w:t>Важно отметить, что в ДОУ модернизируются подходы в организации методической работы на всех уровнях. </w:t>
      </w:r>
    </w:p>
    <w:p w:rsidR="003B27BD" w:rsidRPr="00B70214" w:rsidRDefault="003B27BD" w:rsidP="005940DF">
      <w:pPr>
        <w:pStyle w:val="text"/>
        <w:widowControl w:val="0"/>
        <w:spacing w:before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70214">
        <w:rPr>
          <w:rFonts w:ascii="Times New Roman" w:hAnsi="Times New Roman" w:cs="Times New Roman"/>
          <w:color w:val="auto"/>
          <w:sz w:val="28"/>
          <w:szCs w:val="28"/>
        </w:rPr>
        <w:t>Возникают такие методические структуры, которые инициируют ведение экспериментальной работы в ДОУ, создают научно-методическое сопровождение инновационных процессов. К ним можно отнести:</w:t>
      </w:r>
    </w:p>
    <w:p w:rsidR="003B27BD" w:rsidRPr="00B70214" w:rsidRDefault="003B27BD" w:rsidP="005940DF">
      <w:pPr>
        <w:widowControl w:val="0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проблемные группы или целевые группы, объединённые на основе единства интереса к какой-то проблеме; </w:t>
      </w:r>
    </w:p>
    <w:p w:rsidR="003B27BD" w:rsidRPr="00B70214" w:rsidRDefault="003B27BD" w:rsidP="005940DF">
      <w:pPr>
        <w:widowControl w:val="0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 проектные группы, разрабатывающие локальные документы, новый проект, новую модель, т.е. программу системного преобразования с изменением содержания образования, организации воспитательного процесса, педагогических технологий воспитания и развития ребенка, а так же систему управления. </w:t>
      </w:r>
    </w:p>
    <w:p w:rsidR="003B27BD" w:rsidRPr="00B70214" w:rsidRDefault="003B27BD" w:rsidP="005940DF">
      <w:pPr>
        <w:pStyle w:val="text"/>
        <w:widowControl w:val="0"/>
        <w:spacing w:before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70214">
        <w:rPr>
          <w:rFonts w:ascii="Times New Roman" w:hAnsi="Times New Roman" w:cs="Times New Roman"/>
          <w:color w:val="auto"/>
          <w:sz w:val="28"/>
          <w:szCs w:val="28"/>
        </w:rPr>
        <w:t>Внедрение новых методических структур в образовательных учреждениях диктуют их появление и на муниципальном уровне. В настоящее время действуют следующие организационные формы профессиональных объединений педагогов таких как:</w:t>
      </w:r>
    </w:p>
    <w:p w:rsidR="003B27BD" w:rsidRPr="00B70214" w:rsidRDefault="003B27BD" w:rsidP="005940DF">
      <w:pPr>
        <w:widowControl w:val="0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районные методические объединения; </w:t>
      </w:r>
    </w:p>
    <w:p w:rsidR="003B27BD" w:rsidRPr="00B70214" w:rsidRDefault="003B27BD" w:rsidP="005940DF">
      <w:pPr>
        <w:widowControl w:val="0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школа молодого руководителя и резерва; </w:t>
      </w:r>
    </w:p>
    <w:p w:rsidR="003B27BD" w:rsidRPr="00B70214" w:rsidRDefault="003B27BD" w:rsidP="005940DF">
      <w:pPr>
        <w:widowControl w:val="0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содружества педагогов школы и детских садов с научными учреждениями города, департаментом здравоохранения; </w:t>
      </w:r>
    </w:p>
    <w:p w:rsidR="003B27BD" w:rsidRPr="00B70214" w:rsidRDefault="003B27BD" w:rsidP="005940DF">
      <w:pPr>
        <w:widowControl w:val="0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внешкольными учреждениями, которые реализуют единую методическую политику в муниципальных округах, решают задачи по обновлению содержания дошкольного образования, по развитию творчества и повышения квалификации педагогов и руководителей ДОУ; аттестации ДОУ и педагогических работников. </w:t>
      </w:r>
    </w:p>
    <w:p w:rsidR="003B27BD" w:rsidRPr="00B70214" w:rsidRDefault="003B27BD" w:rsidP="005940DF">
      <w:pPr>
        <w:pStyle w:val="text"/>
        <w:widowControl w:val="0"/>
        <w:spacing w:before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70214">
        <w:rPr>
          <w:rFonts w:ascii="Times New Roman" w:hAnsi="Times New Roman" w:cs="Times New Roman"/>
          <w:color w:val="auto"/>
          <w:sz w:val="28"/>
          <w:szCs w:val="28"/>
        </w:rPr>
        <w:t> Основные задачи работы в рамках информационного обеспечения были поставлены следующие:</w:t>
      </w:r>
    </w:p>
    <w:p w:rsidR="003B27BD" w:rsidRPr="00B70214" w:rsidRDefault="003B27BD" w:rsidP="005940DF">
      <w:pPr>
        <w:widowControl w:val="0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0214">
        <w:rPr>
          <w:rStyle w:val="text1"/>
          <w:rFonts w:ascii="Times New Roman" w:hAnsi="Times New Roman" w:cs="Times New Roman"/>
          <w:color w:val="auto"/>
          <w:sz w:val="28"/>
          <w:szCs w:val="28"/>
        </w:rPr>
        <w:t>Совершенствование научно-методического обеспечения процессов функционирования и развития ДОУ.</w:t>
      </w:r>
      <w:r w:rsidRPr="00B70214">
        <w:rPr>
          <w:sz w:val="28"/>
          <w:szCs w:val="28"/>
        </w:rPr>
        <w:t xml:space="preserve"> </w:t>
      </w:r>
    </w:p>
    <w:p w:rsidR="003B27BD" w:rsidRPr="00B70214" w:rsidRDefault="003B27BD" w:rsidP="005940DF">
      <w:pPr>
        <w:widowControl w:val="0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0214">
        <w:rPr>
          <w:rStyle w:val="text1"/>
          <w:rFonts w:ascii="Times New Roman" w:hAnsi="Times New Roman" w:cs="Times New Roman"/>
          <w:color w:val="auto"/>
          <w:sz w:val="28"/>
          <w:szCs w:val="28"/>
        </w:rPr>
        <w:t>Научно-методическое сопровождение педагогических инноваций в ДОУ.</w:t>
      </w:r>
      <w:r w:rsidRPr="00B70214">
        <w:rPr>
          <w:sz w:val="28"/>
          <w:szCs w:val="28"/>
        </w:rPr>
        <w:t xml:space="preserve"> </w:t>
      </w:r>
    </w:p>
    <w:p w:rsidR="003B27BD" w:rsidRPr="00B70214" w:rsidRDefault="003B27BD" w:rsidP="005940DF">
      <w:pPr>
        <w:widowControl w:val="0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0214">
        <w:rPr>
          <w:rStyle w:val="text1"/>
          <w:rFonts w:ascii="Times New Roman" w:hAnsi="Times New Roman" w:cs="Times New Roman"/>
          <w:color w:val="auto"/>
          <w:sz w:val="28"/>
          <w:szCs w:val="28"/>
        </w:rPr>
        <w:t>Формирование, выявление, изучение, обобщение и распространение результативного педагогического опыта.</w:t>
      </w:r>
      <w:r w:rsidRPr="00B70214">
        <w:rPr>
          <w:sz w:val="28"/>
          <w:szCs w:val="28"/>
        </w:rPr>
        <w:t xml:space="preserve"> </w:t>
      </w:r>
    </w:p>
    <w:p w:rsidR="003B27BD" w:rsidRPr="00B70214" w:rsidRDefault="003B27BD" w:rsidP="005940DF">
      <w:pPr>
        <w:widowControl w:val="0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0214">
        <w:rPr>
          <w:rStyle w:val="text1"/>
          <w:rFonts w:ascii="Times New Roman" w:hAnsi="Times New Roman" w:cs="Times New Roman"/>
          <w:color w:val="auto"/>
          <w:sz w:val="28"/>
          <w:szCs w:val="28"/>
        </w:rPr>
        <w:t>Осуществление непрерывного повышения квалификации специалистов.</w:t>
      </w:r>
      <w:r w:rsidRPr="00B70214">
        <w:rPr>
          <w:sz w:val="28"/>
          <w:szCs w:val="28"/>
        </w:rPr>
        <w:t xml:space="preserve"> </w:t>
      </w:r>
    </w:p>
    <w:p w:rsidR="005940DF" w:rsidRPr="00B70214" w:rsidRDefault="003B27BD" w:rsidP="005940DF">
      <w:pPr>
        <w:pStyle w:val="text"/>
        <w:widowControl w:val="0"/>
        <w:spacing w:before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70214">
        <w:rPr>
          <w:rFonts w:ascii="Times New Roman" w:hAnsi="Times New Roman" w:cs="Times New Roman"/>
          <w:color w:val="auto"/>
          <w:sz w:val="28"/>
          <w:szCs w:val="28"/>
        </w:rPr>
        <w:t>Для того, чтобы последовательно и системно совершенствовать научно-методическое сопровождение развития дошкольно -образовательных учреждений, был разработан план-график работы методической службы образовательной области «дошкольное воспитание».</w:t>
      </w:r>
      <w:r w:rsidR="005940DF" w:rsidRPr="00B70214">
        <w:rPr>
          <w:rFonts w:ascii="Times New Roman" w:hAnsi="Times New Roman" w:cs="Times New Roman"/>
          <w:sz w:val="28"/>
          <w:szCs w:val="28"/>
        </w:rPr>
        <w:t xml:space="preserve"> [5]</w:t>
      </w:r>
    </w:p>
    <w:p w:rsidR="003B27BD" w:rsidRPr="00B70214" w:rsidRDefault="003B27BD" w:rsidP="005940DF">
      <w:pPr>
        <w:pStyle w:val="text"/>
        <w:widowControl w:val="0"/>
        <w:spacing w:before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70214">
        <w:rPr>
          <w:rFonts w:ascii="Times New Roman" w:hAnsi="Times New Roman" w:cs="Times New Roman"/>
          <w:color w:val="auto"/>
          <w:sz w:val="28"/>
          <w:szCs w:val="28"/>
        </w:rPr>
        <w:t>Недостаточно в ДОУ внедряются эффективные технологии по развитию дошкольника, педагогические коллективы формально переходят к вариативности программного обеспечения работы ДОУ. Не ведется в ДОУ углубленная работа по обновлению содержания игровой деятельности, доминирует модель взаимодействия взрослого с детьми, которая была названа учебно-дисциплинарной. Это вызвано постоянными изменениями происходящее в сфере образования. Администрация и педагогические коллективы были дезориентированы в потоке разнообразных методик и программ дошкольного воспитания.</w:t>
      </w:r>
    </w:p>
    <w:p w:rsidR="003B27BD" w:rsidRPr="00B70214" w:rsidRDefault="003B27BD" w:rsidP="005940DF">
      <w:pPr>
        <w:pStyle w:val="text"/>
        <w:widowControl w:val="0"/>
        <w:spacing w:before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70214">
        <w:rPr>
          <w:rFonts w:ascii="Times New Roman" w:hAnsi="Times New Roman" w:cs="Times New Roman"/>
          <w:color w:val="auto"/>
          <w:sz w:val="28"/>
          <w:szCs w:val="28"/>
        </w:rPr>
        <w:t xml:space="preserve">Занимаясь процессом методического обучения, обобщения и распространения передового педагогического опыта: воспитателей, руководителей ДОУ и целых педагогических коллективов, проводилась следующая последовательная работа. Совместно с методическим активом, на городских методических мероприятиях совершенствовали умения педагогов прогнозировать, планировать, замечать педагогические факты, опираться на новые психолого-педагогические идеи. Особое внимание уделялось развитию аналитической функции педагогов. Наиболее творчески прошли городские методические мероприятия: </w:t>
      </w:r>
    </w:p>
    <w:p w:rsidR="003B27BD" w:rsidRPr="00B70214" w:rsidRDefault="003B27BD" w:rsidP="005940DF">
      <w:pPr>
        <w:widowControl w:val="0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B70214">
        <w:rPr>
          <w:rStyle w:val="text1"/>
          <w:rFonts w:ascii="Times New Roman" w:hAnsi="Times New Roman" w:cs="Times New Roman"/>
          <w:color w:val="auto"/>
          <w:sz w:val="28"/>
          <w:szCs w:val="28"/>
        </w:rPr>
        <w:t xml:space="preserve">     </w:t>
      </w:r>
      <w:r w:rsidRPr="00B70214">
        <w:rPr>
          <w:rStyle w:val="text1"/>
          <w:rFonts w:ascii="Times New Roman" w:hAnsi="Times New Roman" w:cs="Times New Roman"/>
          <w:bCs/>
          <w:iCs/>
          <w:color w:val="auto"/>
          <w:sz w:val="28"/>
          <w:szCs w:val="28"/>
        </w:rPr>
        <w:t>авторская выставка</w:t>
      </w:r>
      <w:r w:rsidRPr="00B70214">
        <w:rPr>
          <w:rStyle w:val="text1"/>
          <w:rFonts w:ascii="Times New Roman" w:hAnsi="Times New Roman" w:cs="Times New Roman"/>
          <w:color w:val="auto"/>
          <w:sz w:val="28"/>
          <w:szCs w:val="28"/>
        </w:rPr>
        <w:t xml:space="preserve"> методических пособий. </w:t>
      </w:r>
    </w:p>
    <w:p w:rsidR="003B27BD" w:rsidRPr="00B70214" w:rsidRDefault="003B27BD" w:rsidP="005940DF">
      <w:pPr>
        <w:widowControl w:val="0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     опыт работы по теме: «Художественно-эстетическое развитие дошкольника» </w:t>
      </w:r>
    </w:p>
    <w:p w:rsidR="003B27BD" w:rsidRPr="00B70214" w:rsidRDefault="003B27BD" w:rsidP="005940DF">
      <w:pPr>
        <w:widowControl w:val="0"/>
        <w:numPr>
          <w:ilvl w:val="0"/>
          <w:numId w:val="25"/>
        </w:numPr>
        <w:spacing w:line="360" w:lineRule="auto"/>
        <w:jc w:val="both"/>
        <w:rPr>
          <w:rStyle w:val="text1"/>
          <w:rFonts w:ascii="Times New Roman" w:hAnsi="Times New Roman" w:cs="Times New Roman"/>
          <w:color w:val="auto"/>
          <w:sz w:val="28"/>
          <w:szCs w:val="28"/>
        </w:rPr>
      </w:pPr>
      <w:r w:rsidRPr="00B70214">
        <w:rPr>
          <w:rStyle w:val="text1"/>
          <w:rFonts w:ascii="Times New Roman" w:hAnsi="Times New Roman" w:cs="Times New Roman"/>
          <w:color w:val="auto"/>
          <w:sz w:val="28"/>
          <w:szCs w:val="28"/>
        </w:rPr>
        <w:t>     широкий результат своей деятельности</w:t>
      </w:r>
    </w:p>
    <w:p w:rsidR="003B27BD" w:rsidRPr="00B70214" w:rsidRDefault="003B27BD" w:rsidP="005940DF">
      <w:pPr>
        <w:widowControl w:val="0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B70214">
        <w:rPr>
          <w:rStyle w:val="text1"/>
          <w:rFonts w:ascii="Times New Roman" w:hAnsi="Times New Roman" w:cs="Times New Roman"/>
          <w:color w:val="auto"/>
          <w:sz w:val="28"/>
          <w:szCs w:val="28"/>
        </w:rPr>
        <w:t xml:space="preserve">     в рамках городского </w:t>
      </w:r>
      <w:r w:rsidRPr="00B70214">
        <w:rPr>
          <w:rStyle w:val="text1"/>
          <w:rFonts w:ascii="Times New Roman" w:hAnsi="Times New Roman" w:cs="Times New Roman"/>
          <w:bCs/>
          <w:iCs/>
          <w:color w:val="auto"/>
          <w:sz w:val="28"/>
          <w:szCs w:val="28"/>
        </w:rPr>
        <w:t>межведомственного семинара</w:t>
      </w:r>
      <w:r w:rsidRPr="00B70214">
        <w:rPr>
          <w:rStyle w:val="text1"/>
          <w:rFonts w:ascii="Times New Roman" w:hAnsi="Times New Roman" w:cs="Times New Roman"/>
          <w:color w:val="auto"/>
          <w:sz w:val="28"/>
          <w:szCs w:val="28"/>
        </w:rPr>
        <w:t xml:space="preserve"> «Здоровье и образования» в работе заседания </w:t>
      </w:r>
      <w:r w:rsidRPr="00B70214">
        <w:rPr>
          <w:rStyle w:val="text1"/>
          <w:rFonts w:ascii="Times New Roman" w:hAnsi="Times New Roman" w:cs="Times New Roman"/>
          <w:bCs/>
          <w:iCs/>
          <w:color w:val="auto"/>
          <w:sz w:val="28"/>
          <w:szCs w:val="28"/>
        </w:rPr>
        <w:t>круглого стола</w:t>
      </w:r>
      <w:r w:rsidRPr="00B70214">
        <w:rPr>
          <w:rStyle w:val="text1"/>
          <w:rFonts w:ascii="Times New Roman" w:hAnsi="Times New Roman" w:cs="Times New Roman"/>
          <w:color w:val="auto"/>
          <w:sz w:val="28"/>
          <w:szCs w:val="28"/>
        </w:rPr>
        <w:t xml:space="preserve"> был представлен опыт по теме: «Физическое развитие ребенка в современных условиях».</w:t>
      </w:r>
      <w:r w:rsidRPr="00B70214">
        <w:rPr>
          <w:sz w:val="28"/>
          <w:szCs w:val="28"/>
        </w:rPr>
        <w:t xml:space="preserve"> </w:t>
      </w:r>
    </w:p>
    <w:p w:rsidR="003B27BD" w:rsidRPr="00B70214" w:rsidRDefault="003B27BD" w:rsidP="005940DF">
      <w:pPr>
        <w:pStyle w:val="text"/>
        <w:widowControl w:val="0"/>
        <w:spacing w:before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70214">
        <w:rPr>
          <w:rFonts w:ascii="Times New Roman" w:hAnsi="Times New Roman" w:cs="Times New Roman"/>
          <w:color w:val="auto"/>
          <w:sz w:val="28"/>
          <w:szCs w:val="28"/>
        </w:rPr>
        <w:t xml:space="preserve">В образовании педагог занимает ключевую позицию в воспитательном процессе поэтому от его квалификации и профессионализма зависит в целом система образования. </w:t>
      </w:r>
    </w:p>
    <w:p w:rsidR="003B27BD" w:rsidRPr="00B70214" w:rsidRDefault="003B27BD" w:rsidP="005940DF">
      <w:pPr>
        <w:pStyle w:val="text"/>
        <w:widowControl w:val="0"/>
        <w:spacing w:before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70214">
        <w:rPr>
          <w:rFonts w:ascii="Times New Roman" w:hAnsi="Times New Roman" w:cs="Times New Roman"/>
          <w:color w:val="auto"/>
          <w:sz w:val="28"/>
          <w:szCs w:val="28"/>
        </w:rPr>
        <w:t>Создается необходимость в создании и организации следующих курсов:</w:t>
      </w:r>
    </w:p>
    <w:p w:rsidR="003B27BD" w:rsidRPr="00B70214" w:rsidRDefault="003B27BD" w:rsidP="005940DF">
      <w:pPr>
        <w:widowControl w:val="0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B70214">
        <w:rPr>
          <w:rStyle w:val="text1"/>
          <w:rFonts w:ascii="Times New Roman" w:hAnsi="Times New Roman" w:cs="Times New Roman"/>
          <w:color w:val="auto"/>
          <w:sz w:val="28"/>
          <w:szCs w:val="28"/>
        </w:rPr>
        <w:t xml:space="preserve">     для руководителей МДОУ (ст. воспитатели, заведующие) по проблемам: </w:t>
      </w:r>
      <w:r w:rsidRPr="00B70214">
        <w:rPr>
          <w:rStyle w:val="text1"/>
          <w:rFonts w:ascii="Times New Roman" w:hAnsi="Times New Roman" w:cs="Times New Roman"/>
          <w:iCs/>
          <w:color w:val="auto"/>
          <w:sz w:val="28"/>
          <w:szCs w:val="28"/>
        </w:rPr>
        <w:t>«Управление инновационными процессами ДОУ», «Современная педагогика и психология в образовании», «Современные подходы к воспитательно-образовательной работе с детьми имеющие отклонения в развитии в условиях ДОУ»</w:t>
      </w:r>
      <w:r w:rsidRPr="00B70214">
        <w:rPr>
          <w:rStyle w:val="text1"/>
          <w:rFonts w:ascii="Times New Roman" w:hAnsi="Times New Roman" w:cs="Times New Roman"/>
          <w:color w:val="auto"/>
          <w:sz w:val="28"/>
          <w:szCs w:val="28"/>
        </w:rPr>
        <w:t xml:space="preserve"> и др.;</w:t>
      </w:r>
      <w:r w:rsidRPr="00B70214">
        <w:rPr>
          <w:sz w:val="28"/>
          <w:szCs w:val="28"/>
        </w:rPr>
        <w:t xml:space="preserve"> </w:t>
      </w:r>
    </w:p>
    <w:p w:rsidR="003B27BD" w:rsidRPr="00B70214" w:rsidRDefault="003B27BD" w:rsidP="005940DF">
      <w:pPr>
        <w:widowControl w:val="0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B70214">
        <w:rPr>
          <w:rStyle w:val="text1"/>
          <w:rFonts w:ascii="Times New Roman" w:hAnsi="Times New Roman" w:cs="Times New Roman"/>
          <w:color w:val="auto"/>
          <w:sz w:val="28"/>
          <w:szCs w:val="28"/>
        </w:rPr>
        <w:t xml:space="preserve">     для логопедов по </w:t>
      </w:r>
      <w:r w:rsidRPr="00B70214">
        <w:rPr>
          <w:rStyle w:val="text1"/>
          <w:rFonts w:ascii="Times New Roman" w:hAnsi="Times New Roman" w:cs="Times New Roman"/>
          <w:bCs/>
          <w:color w:val="auto"/>
          <w:sz w:val="28"/>
          <w:szCs w:val="28"/>
        </w:rPr>
        <w:t>проблеме</w:t>
      </w:r>
      <w:r w:rsidRPr="00B70214">
        <w:rPr>
          <w:rStyle w:val="text1"/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B70214">
        <w:rPr>
          <w:rStyle w:val="text1"/>
          <w:rFonts w:ascii="Times New Roman" w:hAnsi="Times New Roman" w:cs="Times New Roman"/>
          <w:iCs/>
          <w:color w:val="auto"/>
          <w:sz w:val="28"/>
          <w:szCs w:val="28"/>
        </w:rPr>
        <w:t>«Речевая коррекционная работа в ДОУ»</w:t>
      </w:r>
      <w:r w:rsidRPr="00B70214">
        <w:rPr>
          <w:sz w:val="28"/>
          <w:szCs w:val="28"/>
        </w:rPr>
        <w:t xml:space="preserve"> </w:t>
      </w:r>
    </w:p>
    <w:p w:rsidR="003B27BD" w:rsidRPr="00B70214" w:rsidRDefault="003B27BD" w:rsidP="005940DF">
      <w:pPr>
        <w:widowControl w:val="0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B70214">
        <w:rPr>
          <w:rStyle w:val="text1"/>
          <w:rFonts w:ascii="Times New Roman" w:hAnsi="Times New Roman" w:cs="Times New Roman"/>
          <w:color w:val="auto"/>
          <w:sz w:val="28"/>
          <w:szCs w:val="28"/>
        </w:rPr>
        <w:t xml:space="preserve">     для воспитателей по </w:t>
      </w:r>
      <w:r w:rsidRPr="00B70214">
        <w:rPr>
          <w:rStyle w:val="text1"/>
          <w:rFonts w:ascii="Times New Roman" w:hAnsi="Times New Roman" w:cs="Times New Roman"/>
          <w:bCs/>
          <w:color w:val="auto"/>
          <w:sz w:val="28"/>
          <w:szCs w:val="28"/>
        </w:rPr>
        <w:t>проблемам</w:t>
      </w:r>
      <w:r w:rsidRPr="00B70214">
        <w:rPr>
          <w:rStyle w:val="text1"/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B70214">
        <w:rPr>
          <w:rStyle w:val="text1"/>
          <w:rFonts w:ascii="Times New Roman" w:hAnsi="Times New Roman" w:cs="Times New Roman"/>
          <w:iCs/>
          <w:color w:val="auto"/>
          <w:sz w:val="28"/>
          <w:szCs w:val="28"/>
        </w:rPr>
        <w:t>«Гуманизация образовательной деятельности воспитателя в ДОУ»</w:t>
      </w:r>
      <w:r w:rsidRPr="00B70214">
        <w:rPr>
          <w:rStyle w:val="text1"/>
          <w:rFonts w:ascii="Times New Roman" w:hAnsi="Times New Roman" w:cs="Times New Roman"/>
          <w:color w:val="auto"/>
          <w:sz w:val="28"/>
          <w:szCs w:val="28"/>
        </w:rPr>
        <w:t>, «Формирование базовой культуры в условиях ДОУ», «Психолого-педагогическое основание деятельности воспитателя в ДОУ»;</w:t>
      </w:r>
      <w:r w:rsidRPr="00B70214">
        <w:rPr>
          <w:sz w:val="28"/>
          <w:szCs w:val="28"/>
        </w:rPr>
        <w:t xml:space="preserve"> </w:t>
      </w:r>
    </w:p>
    <w:p w:rsidR="003B27BD" w:rsidRPr="00B70214" w:rsidRDefault="003B27BD" w:rsidP="005940DF">
      <w:pPr>
        <w:widowControl w:val="0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B70214">
        <w:rPr>
          <w:rStyle w:val="text1"/>
          <w:rFonts w:ascii="Times New Roman" w:hAnsi="Times New Roman" w:cs="Times New Roman"/>
          <w:color w:val="auto"/>
          <w:sz w:val="28"/>
          <w:szCs w:val="28"/>
        </w:rPr>
        <w:t xml:space="preserve">     для музыкальных руководителей по </w:t>
      </w:r>
      <w:r w:rsidRPr="00B70214">
        <w:rPr>
          <w:rStyle w:val="text1"/>
          <w:rFonts w:ascii="Times New Roman" w:hAnsi="Times New Roman" w:cs="Times New Roman"/>
          <w:bCs/>
          <w:color w:val="auto"/>
          <w:sz w:val="28"/>
          <w:szCs w:val="28"/>
        </w:rPr>
        <w:t>проблеме</w:t>
      </w:r>
      <w:r w:rsidRPr="00B70214">
        <w:rPr>
          <w:rStyle w:val="text1"/>
          <w:rFonts w:ascii="Times New Roman" w:hAnsi="Times New Roman" w:cs="Times New Roman"/>
          <w:color w:val="auto"/>
          <w:sz w:val="28"/>
          <w:szCs w:val="28"/>
        </w:rPr>
        <w:t>: «</w:t>
      </w:r>
      <w:r w:rsidRPr="00B70214">
        <w:rPr>
          <w:rStyle w:val="text1"/>
          <w:rFonts w:ascii="Times New Roman" w:hAnsi="Times New Roman" w:cs="Times New Roman"/>
          <w:iCs/>
          <w:color w:val="auto"/>
          <w:sz w:val="28"/>
          <w:szCs w:val="28"/>
        </w:rPr>
        <w:t>Воспитание дошкольника средствами музыки»</w:t>
      </w:r>
      <w:r w:rsidRPr="00B70214">
        <w:rPr>
          <w:sz w:val="28"/>
          <w:szCs w:val="28"/>
        </w:rPr>
        <w:t xml:space="preserve"> </w:t>
      </w:r>
    </w:p>
    <w:p w:rsidR="003B27BD" w:rsidRPr="00B70214" w:rsidRDefault="003B27BD" w:rsidP="005940DF">
      <w:pPr>
        <w:pStyle w:val="text"/>
        <w:widowControl w:val="0"/>
        <w:spacing w:before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70214">
        <w:rPr>
          <w:rFonts w:ascii="Times New Roman" w:hAnsi="Times New Roman" w:cs="Times New Roman"/>
          <w:color w:val="auto"/>
          <w:sz w:val="28"/>
          <w:szCs w:val="28"/>
        </w:rPr>
        <w:t xml:space="preserve">На ряду с положительными результатами работы, остаются проблемы в организации </w:t>
      </w:r>
      <w:r w:rsidRPr="00B70214">
        <w:rPr>
          <w:rFonts w:ascii="Times New Roman" w:hAnsi="Times New Roman" w:cs="Times New Roman"/>
          <w:bCs/>
          <w:iCs/>
          <w:color w:val="auto"/>
          <w:sz w:val="28"/>
          <w:szCs w:val="28"/>
        </w:rPr>
        <w:t>курсов повышения квалификации</w:t>
      </w:r>
      <w:r w:rsidRPr="00B70214">
        <w:rPr>
          <w:rFonts w:ascii="Times New Roman" w:hAnsi="Times New Roman" w:cs="Times New Roman"/>
          <w:color w:val="auto"/>
          <w:sz w:val="28"/>
          <w:szCs w:val="28"/>
        </w:rPr>
        <w:t>: не учитывается профессиональные запросы педагогов, недостаточно проводятся игры по моделированию практической деятельности, мало индивидуальных научно-практических консультаций по внедрению передовых педагогических технологий, организации экспериментальной работы в ДОУ.</w:t>
      </w:r>
    </w:p>
    <w:p w:rsidR="005940DF" w:rsidRPr="00B70214" w:rsidRDefault="003B27BD" w:rsidP="005940DF">
      <w:pPr>
        <w:pStyle w:val="text"/>
        <w:widowControl w:val="0"/>
        <w:spacing w:before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70214">
        <w:rPr>
          <w:rFonts w:ascii="Times New Roman" w:hAnsi="Times New Roman" w:cs="Times New Roman"/>
          <w:color w:val="auto"/>
          <w:sz w:val="28"/>
          <w:szCs w:val="28"/>
        </w:rPr>
        <w:t> Основное предназначение методического обеспечения состоит в создании условий для постоянного совершенствования педагогической деятельности, приведение её в соответствие с современными достижениями науки и практики, стимулирования инновационной деятельности педагогов и педагогических коллективов.</w:t>
      </w:r>
      <w:r w:rsidR="005940DF" w:rsidRPr="00B70214">
        <w:rPr>
          <w:rFonts w:ascii="Times New Roman" w:hAnsi="Times New Roman" w:cs="Times New Roman"/>
          <w:sz w:val="28"/>
          <w:szCs w:val="28"/>
        </w:rPr>
        <w:t xml:space="preserve"> [10]</w:t>
      </w:r>
    </w:p>
    <w:p w:rsidR="003B27BD" w:rsidRPr="00B70214" w:rsidRDefault="003B27BD" w:rsidP="005940DF">
      <w:pPr>
        <w:pStyle w:val="text"/>
        <w:widowControl w:val="0"/>
        <w:spacing w:before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70214">
        <w:rPr>
          <w:rFonts w:ascii="Times New Roman" w:hAnsi="Times New Roman" w:cs="Times New Roman"/>
          <w:color w:val="auto"/>
          <w:sz w:val="28"/>
          <w:szCs w:val="28"/>
        </w:rPr>
        <w:t> Основные задачи, реализация которых позволит сделать методическое обеспечение адекватным современным требованиям следующие:</w:t>
      </w:r>
    </w:p>
    <w:p w:rsidR="003B27BD" w:rsidRPr="00B70214" w:rsidRDefault="003B27BD" w:rsidP="005940DF">
      <w:pPr>
        <w:widowControl w:val="0"/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B70214">
        <w:rPr>
          <w:rStyle w:val="text1"/>
          <w:rFonts w:ascii="Times New Roman" w:hAnsi="Times New Roman" w:cs="Times New Roman"/>
          <w:color w:val="auto"/>
          <w:sz w:val="28"/>
          <w:szCs w:val="28"/>
        </w:rPr>
        <w:t>Создание условий для доступности научно-педагогической информации каждому педагогу, в соответствии с его профессиональным потребностям;</w:t>
      </w:r>
      <w:r w:rsidRPr="00B70214">
        <w:rPr>
          <w:sz w:val="28"/>
          <w:szCs w:val="28"/>
        </w:rPr>
        <w:t xml:space="preserve"> </w:t>
      </w:r>
    </w:p>
    <w:p w:rsidR="003B27BD" w:rsidRPr="00B70214" w:rsidRDefault="003B27BD" w:rsidP="005940DF">
      <w:pPr>
        <w:widowControl w:val="0"/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B70214">
        <w:rPr>
          <w:rStyle w:val="text1"/>
          <w:rFonts w:ascii="Times New Roman" w:hAnsi="Times New Roman" w:cs="Times New Roman"/>
          <w:color w:val="auto"/>
          <w:sz w:val="28"/>
          <w:szCs w:val="28"/>
        </w:rPr>
        <w:t> Обеспечение трансформации передового опыта деятельности педагогов;</w:t>
      </w:r>
      <w:r w:rsidRPr="00B70214">
        <w:rPr>
          <w:sz w:val="28"/>
          <w:szCs w:val="28"/>
        </w:rPr>
        <w:t xml:space="preserve"> </w:t>
      </w:r>
    </w:p>
    <w:p w:rsidR="003B27BD" w:rsidRPr="00B70214" w:rsidRDefault="003B27BD" w:rsidP="005940DF">
      <w:pPr>
        <w:widowControl w:val="0"/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B70214">
        <w:rPr>
          <w:rStyle w:val="text1"/>
          <w:rFonts w:ascii="Times New Roman" w:hAnsi="Times New Roman" w:cs="Times New Roman"/>
          <w:color w:val="auto"/>
          <w:sz w:val="28"/>
          <w:szCs w:val="28"/>
        </w:rPr>
        <w:t> Внедрение научных исследований по вопросам воспитания и развития ребенка дошкольного возраста.</w:t>
      </w:r>
      <w:r w:rsidRPr="00B70214">
        <w:rPr>
          <w:sz w:val="28"/>
          <w:szCs w:val="28"/>
        </w:rPr>
        <w:t xml:space="preserve"> </w:t>
      </w:r>
    </w:p>
    <w:p w:rsidR="003B27BD" w:rsidRPr="00B70214" w:rsidRDefault="003B27BD" w:rsidP="005940DF">
      <w:pPr>
        <w:pStyle w:val="text"/>
        <w:widowControl w:val="0"/>
        <w:spacing w:before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70214">
        <w:rPr>
          <w:rFonts w:ascii="Times New Roman" w:hAnsi="Times New Roman" w:cs="Times New Roman"/>
          <w:color w:val="auto"/>
          <w:sz w:val="28"/>
          <w:szCs w:val="28"/>
        </w:rPr>
        <w:t>В рамках совершенствования методического обеспечения будут осуществляться следующие основные мероприятия:</w:t>
      </w:r>
    </w:p>
    <w:p w:rsidR="003B27BD" w:rsidRPr="00B70214" w:rsidRDefault="003B27BD" w:rsidP="005940DF">
      <w:pPr>
        <w:pStyle w:val="text"/>
        <w:widowControl w:val="0"/>
        <w:spacing w:before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70214">
        <w:rPr>
          <w:rFonts w:ascii="Times New Roman" w:hAnsi="Times New Roman" w:cs="Times New Roman"/>
          <w:color w:val="auto"/>
          <w:sz w:val="28"/>
          <w:szCs w:val="28"/>
        </w:rPr>
        <w:t xml:space="preserve">1.          Создание городского методического совета, призванного обеспечить взаимодействие всех заинтересованных структур в образовательном разделе «Дошкольное воспитание». </w:t>
      </w:r>
    </w:p>
    <w:p w:rsidR="003B27BD" w:rsidRPr="00B70214" w:rsidRDefault="003B27BD" w:rsidP="005940DF">
      <w:pPr>
        <w:pStyle w:val="text"/>
        <w:widowControl w:val="0"/>
        <w:spacing w:before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70214">
        <w:rPr>
          <w:rFonts w:ascii="Times New Roman" w:hAnsi="Times New Roman" w:cs="Times New Roman"/>
          <w:color w:val="auto"/>
          <w:sz w:val="28"/>
          <w:szCs w:val="28"/>
        </w:rPr>
        <w:t>2. Проведение городских мероприятий, направленных на поддержку инновационной деятельности в ДОУ, психологического обеспечения образовательного процесса, на обновление содержания дошкольного воспитания с использованием новых педагогических технологий, с учетом особенностей контингента детей, профессионального уровня коллектива, запроса родителей.</w:t>
      </w:r>
    </w:p>
    <w:p w:rsidR="003B27BD" w:rsidRPr="00B70214" w:rsidRDefault="003B27BD" w:rsidP="005940DF">
      <w:pPr>
        <w:pStyle w:val="text"/>
        <w:widowControl w:val="0"/>
        <w:spacing w:before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70214">
        <w:rPr>
          <w:rFonts w:ascii="Times New Roman" w:hAnsi="Times New Roman" w:cs="Times New Roman"/>
          <w:color w:val="auto"/>
          <w:sz w:val="28"/>
          <w:szCs w:val="28"/>
        </w:rPr>
        <w:t>Реализация мероприятий позволит обеспечить построение интегрированной системы информационного обеспечения системы дошкольного образования, объединяющей результаты качества образования в ДОУ в статистические данные, и данные, полученные в процессе аттестации, аккредитации, лицензирования образовательного учреждения.</w:t>
      </w:r>
    </w:p>
    <w:p w:rsidR="003B27BD" w:rsidRPr="005940DF" w:rsidRDefault="003B27BD" w:rsidP="005940DF">
      <w:pPr>
        <w:widowControl w:val="0"/>
        <w:spacing w:line="360" w:lineRule="auto"/>
        <w:ind w:firstLine="709"/>
        <w:jc w:val="both"/>
      </w:pPr>
    </w:p>
    <w:p w:rsidR="003B27BD" w:rsidRPr="005940DF" w:rsidRDefault="003B27BD" w:rsidP="005940DF">
      <w:pPr>
        <w:widowControl w:val="0"/>
        <w:spacing w:line="360" w:lineRule="auto"/>
        <w:ind w:firstLine="709"/>
        <w:jc w:val="both"/>
      </w:pPr>
    </w:p>
    <w:p w:rsidR="003B27BD" w:rsidRPr="005940DF" w:rsidRDefault="003B27BD" w:rsidP="005940DF">
      <w:pPr>
        <w:widowControl w:val="0"/>
        <w:spacing w:line="360" w:lineRule="auto"/>
        <w:ind w:firstLine="709"/>
        <w:jc w:val="both"/>
      </w:pPr>
    </w:p>
    <w:p w:rsidR="003B27BD" w:rsidRPr="005940DF" w:rsidRDefault="003B27BD" w:rsidP="005940DF">
      <w:pPr>
        <w:widowControl w:val="0"/>
        <w:spacing w:line="360" w:lineRule="auto"/>
        <w:ind w:firstLine="709"/>
        <w:jc w:val="both"/>
      </w:pPr>
    </w:p>
    <w:p w:rsidR="00D72618" w:rsidRPr="005940DF" w:rsidRDefault="00D72618" w:rsidP="005940DF">
      <w:pPr>
        <w:widowControl w:val="0"/>
        <w:spacing w:line="360" w:lineRule="auto"/>
        <w:ind w:firstLine="709"/>
        <w:jc w:val="both"/>
      </w:pPr>
      <w:r w:rsidRPr="005940DF">
        <w:t xml:space="preserve">  </w:t>
      </w:r>
    </w:p>
    <w:p w:rsidR="005940DF" w:rsidRDefault="005940DF" w:rsidP="005940DF">
      <w:pPr>
        <w:widowControl w:val="0"/>
        <w:spacing w:line="360" w:lineRule="auto"/>
        <w:ind w:firstLine="709"/>
        <w:jc w:val="both"/>
        <w:outlineLvl w:val="0"/>
      </w:pPr>
      <w:bookmarkStart w:id="8" w:name="_Toc118891766"/>
    </w:p>
    <w:p w:rsidR="005940DF" w:rsidRDefault="005940DF" w:rsidP="005940DF">
      <w:pPr>
        <w:widowControl w:val="0"/>
        <w:spacing w:line="360" w:lineRule="auto"/>
        <w:ind w:firstLine="709"/>
        <w:jc w:val="both"/>
        <w:outlineLvl w:val="0"/>
      </w:pPr>
    </w:p>
    <w:p w:rsidR="005940DF" w:rsidRDefault="005940DF" w:rsidP="005940DF">
      <w:pPr>
        <w:widowControl w:val="0"/>
        <w:spacing w:line="360" w:lineRule="auto"/>
        <w:ind w:firstLine="709"/>
        <w:jc w:val="both"/>
        <w:outlineLvl w:val="0"/>
      </w:pPr>
    </w:p>
    <w:p w:rsidR="005940DF" w:rsidRDefault="005940DF" w:rsidP="005940DF">
      <w:pPr>
        <w:widowControl w:val="0"/>
        <w:spacing w:line="360" w:lineRule="auto"/>
        <w:ind w:firstLine="709"/>
        <w:jc w:val="both"/>
        <w:outlineLvl w:val="0"/>
      </w:pPr>
    </w:p>
    <w:p w:rsidR="005940DF" w:rsidRDefault="005940DF" w:rsidP="005940DF">
      <w:pPr>
        <w:widowControl w:val="0"/>
        <w:spacing w:line="360" w:lineRule="auto"/>
        <w:ind w:firstLine="709"/>
        <w:jc w:val="both"/>
        <w:outlineLvl w:val="0"/>
      </w:pPr>
    </w:p>
    <w:p w:rsidR="005940DF" w:rsidRDefault="005940DF" w:rsidP="005940DF">
      <w:pPr>
        <w:widowControl w:val="0"/>
        <w:spacing w:line="360" w:lineRule="auto"/>
        <w:ind w:firstLine="709"/>
        <w:jc w:val="both"/>
        <w:outlineLvl w:val="0"/>
      </w:pPr>
    </w:p>
    <w:p w:rsidR="005940DF" w:rsidRDefault="005940DF" w:rsidP="005940DF">
      <w:pPr>
        <w:widowControl w:val="0"/>
        <w:spacing w:line="360" w:lineRule="auto"/>
        <w:ind w:firstLine="709"/>
        <w:jc w:val="both"/>
        <w:outlineLvl w:val="0"/>
      </w:pPr>
    </w:p>
    <w:p w:rsidR="005940DF" w:rsidRDefault="005940DF" w:rsidP="005940DF">
      <w:pPr>
        <w:widowControl w:val="0"/>
        <w:spacing w:line="360" w:lineRule="auto"/>
        <w:ind w:firstLine="709"/>
        <w:jc w:val="both"/>
        <w:outlineLvl w:val="0"/>
      </w:pPr>
    </w:p>
    <w:p w:rsidR="005940DF" w:rsidRDefault="005940DF" w:rsidP="005940DF">
      <w:pPr>
        <w:widowControl w:val="0"/>
        <w:spacing w:line="360" w:lineRule="auto"/>
        <w:ind w:firstLine="709"/>
        <w:jc w:val="both"/>
        <w:outlineLvl w:val="0"/>
      </w:pPr>
    </w:p>
    <w:p w:rsidR="005940DF" w:rsidRDefault="005940DF" w:rsidP="005940DF">
      <w:pPr>
        <w:widowControl w:val="0"/>
        <w:spacing w:line="360" w:lineRule="auto"/>
        <w:ind w:firstLine="709"/>
        <w:jc w:val="both"/>
        <w:outlineLvl w:val="0"/>
      </w:pPr>
    </w:p>
    <w:p w:rsidR="005940DF" w:rsidRDefault="005940DF" w:rsidP="005940DF">
      <w:pPr>
        <w:widowControl w:val="0"/>
        <w:spacing w:line="360" w:lineRule="auto"/>
        <w:ind w:firstLine="709"/>
        <w:jc w:val="both"/>
        <w:outlineLvl w:val="0"/>
      </w:pPr>
    </w:p>
    <w:p w:rsidR="005940DF" w:rsidRDefault="005940DF" w:rsidP="005940DF">
      <w:pPr>
        <w:widowControl w:val="0"/>
        <w:spacing w:line="360" w:lineRule="auto"/>
        <w:ind w:firstLine="709"/>
        <w:jc w:val="both"/>
        <w:outlineLvl w:val="0"/>
      </w:pPr>
    </w:p>
    <w:p w:rsidR="005940DF" w:rsidRDefault="005940DF" w:rsidP="005940DF">
      <w:pPr>
        <w:widowControl w:val="0"/>
        <w:spacing w:line="360" w:lineRule="auto"/>
        <w:ind w:firstLine="709"/>
        <w:jc w:val="both"/>
        <w:outlineLvl w:val="0"/>
      </w:pPr>
    </w:p>
    <w:p w:rsidR="00B70214" w:rsidRDefault="00B70214" w:rsidP="00F00A9B">
      <w:pPr>
        <w:widowControl w:val="0"/>
        <w:spacing w:line="360" w:lineRule="auto"/>
        <w:ind w:firstLine="709"/>
        <w:jc w:val="center"/>
        <w:outlineLvl w:val="0"/>
        <w:rPr>
          <w:caps/>
        </w:rPr>
      </w:pPr>
      <w:bookmarkStart w:id="9" w:name="_Toc120030740"/>
    </w:p>
    <w:p w:rsidR="00B70214" w:rsidRDefault="00B70214" w:rsidP="00F00A9B">
      <w:pPr>
        <w:widowControl w:val="0"/>
        <w:spacing w:line="360" w:lineRule="auto"/>
        <w:ind w:firstLine="709"/>
        <w:jc w:val="center"/>
        <w:outlineLvl w:val="0"/>
        <w:rPr>
          <w:caps/>
        </w:rPr>
      </w:pPr>
    </w:p>
    <w:p w:rsidR="00B70214" w:rsidRDefault="00B70214" w:rsidP="00F00A9B">
      <w:pPr>
        <w:widowControl w:val="0"/>
        <w:spacing w:line="360" w:lineRule="auto"/>
        <w:ind w:firstLine="709"/>
        <w:jc w:val="center"/>
        <w:outlineLvl w:val="0"/>
        <w:rPr>
          <w:caps/>
        </w:rPr>
      </w:pPr>
    </w:p>
    <w:p w:rsidR="00B70214" w:rsidRDefault="00B70214" w:rsidP="00F00A9B">
      <w:pPr>
        <w:widowControl w:val="0"/>
        <w:spacing w:line="360" w:lineRule="auto"/>
        <w:ind w:firstLine="709"/>
        <w:jc w:val="center"/>
        <w:outlineLvl w:val="0"/>
        <w:rPr>
          <w:caps/>
        </w:rPr>
      </w:pPr>
    </w:p>
    <w:p w:rsidR="00830999" w:rsidRPr="00B70214" w:rsidRDefault="00830999" w:rsidP="00F00A9B">
      <w:pPr>
        <w:widowControl w:val="0"/>
        <w:spacing w:line="360" w:lineRule="auto"/>
        <w:ind w:firstLine="709"/>
        <w:jc w:val="center"/>
        <w:outlineLvl w:val="0"/>
        <w:rPr>
          <w:caps/>
          <w:sz w:val="28"/>
          <w:szCs w:val="28"/>
        </w:rPr>
      </w:pPr>
      <w:r w:rsidRPr="00B70214">
        <w:rPr>
          <w:caps/>
          <w:sz w:val="28"/>
          <w:szCs w:val="28"/>
        </w:rPr>
        <w:t xml:space="preserve">2. </w:t>
      </w:r>
      <w:r w:rsidR="00EB2451" w:rsidRPr="00B70214">
        <w:rPr>
          <w:caps/>
          <w:sz w:val="28"/>
          <w:szCs w:val="28"/>
        </w:rPr>
        <w:t xml:space="preserve">Методическая работа в </w:t>
      </w:r>
      <w:r w:rsidR="00AF6C46" w:rsidRPr="00B70214">
        <w:rPr>
          <w:caps/>
          <w:sz w:val="28"/>
          <w:szCs w:val="28"/>
        </w:rPr>
        <w:t>ДОУ</w:t>
      </w:r>
      <w:r w:rsidR="00EB2451" w:rsidRPr="00B70214">
        <w:rPr>
          <w:caps/>
          <w:sz w:val="28"/>
          <w:szCs w:val="28"/>
        </w:rPr>
        <w:t xml:space="preserve"> как фактор повышения </w:t>
      </w:r>
      <w:r w:rsidR="00306CAD" w:rsidRPr="00B70214">
        <w:rPr>
          <w:caps/>
          <w:sz w:val="28"/>
          <w:szCs w:val="28"/>
        </w:rPr>
        <w:t>качества образования</w:t>
      </w:r>
      <w:bookmarkEnd w:id="8"/>
      <w:bookmarkEnd w:id="9"/>
    </w:p>
    <w:p w:rsidR="00830999" w:rsidRPr="00B70214" w:rsidRDefault="00830999" w:rsidP="005940DF">
      <w:pPr>
        <w:widowControl w:val="0"/>
        <w:spacing w:line="480" w:lineRule="auto"/>
        <w:ind w:firstLine="709"/>
        <w:jc w:val="both"/>
        <w:rPr>
          <w:sz w:val="28"/>
          <w:szCs w:val="28"/>
        </w:rPr>
      </w:pPr>
    </w:p>
    <w:p w:rsidR="00802D2D" w:rsidRPr="00B70214" w:rsidRDefault="00AF6C46" w:rsidP="00F00A9B">
      <w:pPr>
        <w:widowControl w:val="0"/>
        <w:spacing w:line="360" w:lineRule="auto"/>
        <w:ind w:firstLine="709"/>
        <w:jc w:val="center"/>
        <w:outlineLvl w:val="1"/>
        <w:rPr>
          <w:sz w:val="28"/>
          <w:szCs w:val="28"/>
        </w:rPr>
      </w:pPr>
      <w:bookmarkStart w:id="10" w:name="_Toc118891767"/>
      <w:bookmarkStart w:id="11" w:name="_Toc120030741"/>
      <w:r w:rsidRPr="00B70214">
        <w:rPr>
          <w:sz w:val="28"/>
          <w:szCs w:val="28"/>
        </w:rPr>
        <w:t>2.1.  Управление методической работой</w:t>
      </w:r>
      <w:bookmarkEnd w:id="10"/>
      <w:bookmarkEnd w:id="11"/>
    </w:p>
    <w:p w:rsidR="00AF6C46" w:rsidRPr="00B70214" w:rsidRDefault="00AF6C46" w:rsidP="005940DF">
      <w:pPr>
        <w:widowControl w:val="0"/>
        <w:spacing w:line="480" w:lineRule="auto"/>
        <w:ind w:firstLine="709"/>
        <w:jc w:val="both"/>
        <w:rPr>
          <w:sz w:val="28"/>
          <w:szCs w:val="28"/>
        </w:rPr>
      </w:pPr>
    </w:p>
    <w:p w:rsidR="00EB2451" w:rsidRPr="00B70214" w:rsidRDefault="00EB2451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Методическая работа выступает необходимой организационной основой для формирования инновационной направленности педагогической деятельности, создания в школе определенной инновационной среды.</w:t>
      </w:r>
    </w:p>
    <w:p w:rsidR="00F00A9B" w:rsidRPr="00B70214" w:rsidRDefault="00EB2451" w:rsidP="00F00A9B">
      <w:pPr>
        <w:pStyle w:val="text"/>
        <w:widowControl w:val="0"/>
        <w:spacing w:before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70214">
        <w:rPr>
          <w:rFonts w:ascii="Times New Roman" w:hAnsi="Times New Roman"/>
          <w:color w:val="auto"/>
          <w:sz w:val="28"/>
          <w:szCs w:val="28"/>
        </w:rPr>
        <w:t xml:space="preserve">Методическая работа может в значительной мере удовлетворить запросы </w:t>
      </w:r>
      <w:r w:rsidR="00AF6C46" w:rsidRPr="00B70214">
        <w:rPr>
          <w:rFonts w:ascii="Times New Roman" w:hAnsi="Times New Roman"/>
          <w:color w:val="auto"/>
          <w:sz w:val="28"/>
          <w:szCs w:val="28"/>
        </w:rPr>
        <w:t>воспитателей</w:t>
      </w:r>
      <w:r w:rsidRPr="00B70214">
        <w:rPr>
          <w:rFonts w:ascii="Times New Roman" w:hAnsi="Times New Roman"/>
          <w:color w:val="auto"/>
          <w:sz w:val="28"/>
          <w:szCs w:val="28"/>
        </w:rPr>
        <w:t xml:space="preserve"> по совершенствованию научно-методической подготовки при условии принципов индивидуализации и дифференциации. Организация методической работы на дифференцированной основе обусловлена рядом объективных и субъективных предпосылок. Прежде </w:t>
      </w:r>
      <w:r w:rsidR="00AF6C46" w:rsidRPr="00B70214">
        <w:rPr>
          <w:rFonts w:ascii="Times New Roman" w:hAnsi="Times New Roman"/>
          <w:color w:val="auto"/>
          <w:sz w:val="28"/>
          <w:szCs w:val="28"/>
        </w:rPr>
        <w:t>всего,</w:t>
      </w:r>
      <w:r w:rsidRPr="00B70214">
        <w:rPr>
          <w:rFonts w:ascii="Times New Roman" w:hAnsi="Times New Roman"/>
          <w:color w:val="auto"/>
          <w:sz w:val="28"/>
          <w:szCs w:val="28"/>
        </w:rPr>
        <w:t xml:space="preserve"> необходимостью учета жизненных и профессиональных установок, ценностных ориентаций, опыта и уровня профессионализма </w:t>
      </w:r>
      <w:r w:rsidR="00AF6C46" w:rsidRPr="00B70214">
        <w:rPr>
          <w:rFonts w:ascii="Times New Roman" w:hAnsi="Times New Roman"/>
          <w:color w:val="auto"/>
          <w:sz w:val="28"/>
          <w:szCs w:val="28"/>
        </w:rPr>
        <w:t>воспитателей</w:t>
      </w:r>
      <w:r w:rsidRPr="00B70214">
        <w:rPr>
          <w:rFonts w:ascii="Times New Roman" w:hAnsi="Times New Roman"/>
          <w:color w:val="auto"/>
          <w:sz w:val="28"/>
          <w:szCs w:val="28"/>
        </w:rPr>
        <w:t xml:space="preserve">. Необходим также учет особенностей мотивации </w:t>
      </w:r>
      <w:r w:rsidR="00AF6C46" w:rsidRPr="00B70214">
        <w:rPr>
          <w:rFonts w:ascii="Times New Roman" w:hAnsi="Times New Roman"/>
          <w:color w:val="auto"/>
          <w:sz w:val="28"/>
          <w:szCs w:val="28"/>
        </w:rPr>
        <w:t>воспитателей</w:t>
      </w:r>
      <w:r w:rsidRPr="00B70214">
        <w:rPr>
          <w:rFonts w:ascii="Times New Roman" w:hAnsi="Times New Roman"/>
          <w:color w:val="auto"/>
          <w:sz w:val="28"/>
          <w:szCs w:val="28"/>
        </w:rPr>
        <w:t xml:space="preserve"> в работе по совершенствованию научно-методической подготовки, т.е. выявление мотивов, оценок, отношения к своему профессиональному росту. Важным представляется также сохранение и развитие положительного опыта </w:t>
      </w:r>
      <w:r w:rsidR="00AF6C46" w:rsidRPr="00B70214">
        <w:rPr>
          <w:rFonts w:ascii="Times New Roman" w:hAnsi="Times New Roman"/>
          <w:color w:val="auto"/>
          <w:sz w:val="28"/>
          <w:szCs w:val="28"/>
        </w:rPr>
        <w:t>ДОУ</w:t>
      </w:r>
      <w:r w:rsidRPr="00B70214">
        <w:rPr>
          <w:rFonts w:ascii="Times New Roman" w:hAnsi="Times New Roman"/>
          <w:color w:val="auto"/>
          <w:sz w:val="28"/>
          <w:szCs w:val="28"/>
        </w:rPr>
        <w:t xml:space="preserve">, ее традиций в деятельности методических служб. Все это является объектом управления и руководства для </w:t>
      </w:r>
      <w:r w:rsidR="00DD0885" w:rsidRPr="00B70214">
        <w:rPr>
          <w:rFonts w:ascii="Times New Roman" w:hAnsi="Times New Roman"/>
          <w:color w:val="auto"/>
          <w:sz w:val="28"/>
          <w:szCs w:val="28"/>
        </w:rPr>
        <w:t>методиста</w:t>
      </w:r>
      <w:r w:rsidRPr="00B70214">
        <w:rPr>
          <w:rFonts w:ascii="Times New Roman" w:hAnsi="Times New Roman"/>
          <w:color w:val="auto"/>
          <w:sz w:val="28"/>
          <w:szCs w:val="28"/>
        </w:rPr>
        <w:t xml:space="preserve"> по учебно-воспитательной работе. Традиционно этой работой в </w:t>
      </w:r>
      <w:r w:rsidR="00AF6C46" w:rsidRPr="00B70214">
        <w:rPr>
          <w:rFonts w:ascii="Times New Roman" w:hAnsi="Times New Roman"/>
          <w:color w:val="auto"/>
          <w:sz w:val="28"/>
          <w:szCs w:val="28"/>
        </w:rPr>
        <w:t>ДОУ</w:t>
      </w:r>
      <w:r w:rsidRPr="00B70214">
        <w:rPr>
          <w:rFonts w:ascii="Times New Roman" w:hAnsi="Times New Roman"/>
          <w:color w:val="auto"/>
          <w:sz w:val="28"/>
          <w:szCs w:val="28"/>
        </w:rPr>
        <w:t xml:space="preserve"> руководит </w:t>
      </w:r>
      <w:r w:rsidR="00DD0885" w:rsidRPr="00B70214">
        <w:rPr>
          <w:rFonts w:ascii="Times New Roman" w:hAnsi="Times New Roman"/>
          <w:color w:val="auto"/>
          <w:sz w:val="28"/>
          <w:szCs w:val="28"/>
        </w:rPr>
        <w:t>заведующая</w:t>
      </w:r>
      <w:r w:rsidRPr="00B70214">
        <w:rPr>
          <w:rFonts w:ascii="Times New Roman" w:hAnsi="Times New Roman"/>
          <w:color w:val="auto"/>
          <w:sz w:val="28"/>
          <w:szCs w:val="28"/>
        </w:rPr>
        <w:t>.</w:t>
      </w:r>
      <w:r w:rsidR="00F00A9B" w:rsidRPr="00B70214">
        <w:rPr>
          <w:sz w:val="28"/>
          <w:szCs w:val="28"/>
        </w:rPr>
        <w:t xml:space="preserve"> </w:t>
      </w:r>
      <w:r w:rsidR="00F00A9B" w:rsidRPr="00B70214">
        <w:rPr>
          <w:rFonts w:ascii="Times New Roman" w:hAnsi="Times New Roman" w:cs="Times New Roman"/>
          <w:sz w:val="28"/>
          <w:szCs w:val="28"/>
        </w:rPr>
        <w:t>[5]</w:t>
      </w:r>
    </w:p>
    <w:p w:rsidR="00EB2451" w:rsidRPr="00B70214" w:rsidRDefault="00EB2451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Управление методической работой в </w:t>
      </w:r>
      <w:r w:rsidR="00AF6C46" w:rsidRPr="00B70214">
        <w:rPr>
          <w:sz w:val="28"/>
          <w:szCs w:val="28"/>
        </w:rPr>
        <w:t>ДОУ</w:t>
      </w:r>
      <w:r w:rsidRPr="00B70214">
        <w:rPr>
          <w:sz w:val="28"/>
          <w:szCs w:val="28"/>
        </w:rPr>
        <w:t xml:space="preserve"> может протекать эффективно, если ее задачи, содержание, организационные основы четко и ясно представляют себе не только </w:t>
      </w:r>
      <w:r w:rsidR="00DD0885" w:rsidRPr="00B70214">
        <w:rPr>
          <w:sz w:val="28"/>
          <w:szCs w:val="28"/>
        </w:rPr>
        <w:t>заведующая и методист</w:t>
      </w:r>
      <w:r w:rsidRPr="00B70214">
        <w:rPr>
          <w:sz w:val="28"/>
          <w:szCs w:val="28"/>
        </w:rPr>
        <w:t xml:space="preserve">, но и </w:t>
      </w:r>
      <w:r w:rsidR="00DD0885" w:rsidRPr="00B70214">
        <w:rPr>
          <w:sz w:val="28"/>
          <w:szCs w:val="28"/>
        </w:rPr>
        <w:t>воспитатель</w:t>
      </w:r>
      <w:r w:rsidRPr="00B70214">
        <w:rPr>
          <w:sz w:val="28"/>
          <w:szCs w:val="28"/>
        </w:rPr>
        <w:t>.</w:t>
      </w:r>
    </w:p>
    <w:p w:rsidR="00F00A9B" w:rsidRPr="00B70214" w:rsidRDefault="00EB2451" w:rsidP="00F00A9B">
      <w:pPr>
        <w:pStyle w:val="text"/>
        <w:widowControl w:val="0"/>
        <w:spacing w:before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70214">
        <w:rPr>
          <w:rFonts w:ascii="Times New Roman" w:hAnsi="Times New Roman"/>
          <w:color w:val="auto"/>
          <w:sz w:val="28"/>
          <w:szCs w:val="28"/>
        </w:rPr>
        <w:t xml:space="preserve">В общем виде задачи методической работы в </w:t>
      </w:r>
      <w:r w:rsidR="00DD0885" w:rsidRPr="00B70214">
        <w:rPr>
          <w:rFonts w:ascii="Times New Roman" w:hAnsi="Times New Roman"/>
          <w:color w:val="auto"/>
          <w:sz w:val="28"/>
          <w:szCs w:val="28"/>
        </w:rPr>
        <w:t>детском саду</w:t>
      </w:r>
      <w:r w:rsidRPr="00B70214">
        <w:rPr>
          <w:rFonts w:ascii="Times New Roman" w:hAnsi="Times New Roman"/>
          <w:color w:val="auto"/>
          <w:sz w:val="28"/>
          <w:szCs w:val="28"/>
        </w:rPr>
        <w:t xml:space="preserve"> можно сформулировать следующим образом:</w:t>
      </w:r>
      <w:r w:rsidR="00F00A9B" w:rsidRPr="00B70214">
        <w:rPr>
          <w:sz w:val="28"/>
          <w:szCs w:val="28"/>
        </w:rPr>
        <w:t xml:space="preserve"> </w:t>
      </w:r>
      <w:r w:rsidR="00F00A9B" w:rsidRPr="00B70214">
        <w:rPr>
          <w:rFonts w:ascii="Times New Roman" w:hAnsi="Times New Roman" w:cs="Times New Roman"/>
          <w:sz w:val="28"/>
          <w:szCs w:val="28"/>
        </w:rPr>
        <w:t>[15]</w:t>
      </w:r>
    </w:p>
    <w:p w:rsidR="00EB2451" w:rsidRPr="00B70214" w:rsidRDefault="00EB2451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·  формирование инновационной направленности в деятельности педагогического коллектива </w:t>
      </w:r>
      <w:r w:rsidR="00AF6C46" w:rsidRPr="00B70214">
        <w:rPr>
          <w:sz w:val="28"/>
          <w:szCs w:val="28"/>
        </w:rPr>
        <w:t>ДОУ</w:t>
      </w:r>
      <w:r w:rsidRPr="00B70214">
        <w:rPr>
          <w:sz w:val="28"/>
          <w:szCs w:val="28"/>
        </w:rPr>
        <w:t>, проявляющейся в систематическом изучении, обобщении и распространении педагогического опыта, в работе по внедрению достижений педагогической науки;</w:t>
      </w:r>
    </w:p>
    <w:p w:rsidR="00EB2451" w:rsidRPr="00B70214" w:rsidRDefault="00EB2451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·  повышение уровня теоретической (предметной) и психолого-педагогической подготовки ;</w:t>
      </w:r>
    </w:p>
    <w:p w:rsidR="00EB2451" w:rsidRPr="00B70214" w:rsidRDefault="00EB2451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·  организация работы по изучению новых образовательных программ, вариантов учебных планов, изменений в образовательных государственных стандартах;</w:t>
      </w:r>
    </w:p>
    <w:p w:rsidR="00EB2451" w:rsidRPr="00B70214" w:rsidRDefault="00EB2451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·  обогащение новыми педагогическими технологиями, формами и методами обучения и воспитания;</w:t>
      </w:r>
    </w:p>
    <w:p w:rsidR="00EB2451" w:rsidRPr="00B70214" w:rsidRDefault="00EB2451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·  организация работы по изучению новых нормативных документов, инструктивно-методических материалов; оказание научно-методической помощи </w:t>
      </w:r>
      <w:r w:rsidR="00DD0885" w:rsidRPr="00B70214">
        <w:rPr>
          <w:sz w:val="28"/>
          <w:szCs w:val="28"/>
        </w:rPr>
        <w:t>воспитателям</w:t>
      </w:r>
      <w:r w:rsidRPr="00B70214">
        <w:rPr>
          <w:sz w:val="28"/>
          <w:szCs w:val="28"/>
        </w:rPr>
        <w:t xml:space="preserve"> на диагностической индивидуализированной и дифференцированной основе;</w:t>
      </w:r>
    </w:p>
    <w:p w:rsidR="00EB2451" w:rsidRPr="00B70214" w:rsidRDefault="00EB2451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·  оказание консультативной помощи </w:t>
      </w:r>
      <w:r w:rsidR="00AF6C46" w:rsidRPr="00B70214">
        <w:rPr>
          <w:sz w:val="28"/>
          <w:szCs w:val="28"/>
        </w:rPr>
        <w:t>воспитателям</w:t>
      </w:r>
      <w:r w:rsidRPr="00B70214">
        <w:rPr>
          <w:sz w:val="28"/>
          <w:szCs w:val="28"/>
        </w:rPr>
        <w:t xml:space="preserve"> в организации педагогического самообразования;</w:t>
      </w:r>
    </w:p>
    <w:p w:rsidR="00EB2451" w:rsidRPr="00B70214" w:rsidRDefault="00EB2451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·  повышение общего уровня профессионально-педагогической культуры.</w:t>
      </w:r>
    </w:p>
    <w:p w:rsidR="00EB2451" w:rsidRPr="00B70214" w:rsidRDefault="00EB2451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Содержание методической работы </w:t>
      </w:r>
      <w:r w:rsidR="00AF6C46" w:rsidRPr="00B70214">
        <w:rPr>
          <w:sz w:val="28"/>
          <w:szCs w:val="28"/>
        </w:rPr>
        <w:t>воспитателя</w:t>
      </w:r>
      <w:r w:rsidRPr="00B70214">
        <w:rPr>
          <w:sz w:val="28"/>
          <w:szCs w:val="28"/>
        </w:rPr>
        <w:t xml:space="preserve"> целесообразно определять через составные части профессионально-педагогической культуры как наиболее обобщенной характеристики деятельности </w:t>
      </w:r>
      <w:r w:rsidR="00AF6C46" w:rsidRPr="00B70214">
        <w:rPr>
          <w:sz w:val="28"/>
          <w:szCs w:val="28"/>
        </w:rPr>
        <w:t>воспитателя</w:t>
      </w:r>
      <w:r w:rsidRPr="00B70214">
        <w:rPr>
          <w:sz w:val="28"/>
          <w:szCs w:val="28"/>
        </w:rPr>
        <w:t>: общекультурную составляющую; методологическую и исследовательскую культуру; профессионально-нравственную культуру и культуру общения; дидактическую и воспитательную культуру; управленческую культуру. Содержание методической работы конкретизируется по каждому направлению формирования профессионально-педагогической культуры и может быть предметом изучения в течение длительного времени.</w:t>
      </w:r>
    </w:p>
    <w:p w:rsidR="00EB2451" w:rsidRPr="00B70214" w:rsidRDefault="00EB2451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Участие </w:t>
      </w:r>
      <w:r w:rsidR="00AF6C46" w:rsidRPr="00B70214">
        <w:rPr>
          <w:sz w:val="28"/>
          <w:szCs w:val="28"/>
        </w:rPr>
        <w:t>воспитателей</w:t>
      </w:r>
      <w:r w:rsidRPr="00B70214">
        <w:rPr>
          <w:sz w:val="28"/>
          <w:szCs w:val="28"/>
        </w:rPr>
        <w:t xml:space="preserve"> в методической, инновационной деятельности способствует, в конечном итоге, формированию личной педагогической системы, индивидуального стиля педагогической деятельности. Методическая работа в </w:t>
      </w:r>
      <w:r w:rsidR="00AF6C46" w:rsidRPr="00B70214">
        <w:rPr>
          <w:sz w:val="28"/>
          <w:szCs w:val="28"/>
        </w:rPr>
        <w:t>ДОУ</w:t>
      </w:r>
      <w:r w:rsidRPr="00B70214">
        <w:rPr>
          <w:sz w:val="28"/>
          <w:szCs w:val="28"/>
        </w:rPr>
        <w:t xml:space="preserve"> позволяет разрешать проблемы по отношению к конкретной личности </w:t>
      </w:r>
      <w:r w:rsidR="00AF6C46" w:rsidRPr="00B70214">
        <w:rPr>
          <w:sz w:val="28"/>
          <w:szCs w:val="28"/>
        </w:rPr>
        <w:t>воспитателя</w:t>
      </w:r>
      <w:r w:rsidRPr="00B70214">
        <w:rPr>
          <w:sz w:val="28"/>
          <w:szCs w:val="28"/>
        </w:rPr>
        <w:t xml:space="preserve">, его профессиональному росту, способствует утверждению педагогических ценностей, важных как для педагогического коллектива </w:t>
      </w:r>
      <w:r w:rsidR="00AF6C46" w:rsidRPr="00B70214">
        <w:rPr>
          <w:sz w:val="28"/>
          <w:szCs w:val="28"/>
        </w:rPr>
        <w:t>ДОУ</w:t>
      </w:r>
      <w:r w:rsidRPr="00B70214">
        <w:rPr>
          <w:sz w:val="28"/>
          <w:szCs w:val="28"/>
        </w:rPr>
        <w:t>, так и для педагогического сообщества в целом.</w:t>
      </w:r>
    </w:p>
    <w:p w:rsidR="00AF6C46" w:rsidRPr="00B70214" w:rsidRDefault="00EB2451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Организация методической работы может существенно различаться в зависимости от типа </w:t>
      </w:r>
      <w:r w:rsidR="00AF6C46" w:rsidRPr="00B70214">
        <w:rPr>
          <w:sz w:val="28"/>
          <w:szCs w:val="28"/>
        </w:rPr>
        <w:t>ДОУ</w:t>
      </w:r>
      <w:r w:rsidRPr="00B70214">
        <w:rPr>
          <w:sz w:val="28"/>
          <w:szCs w:val="28"/>
        </w:rPr>
        <w:t>, е</w:t>
      </w:r>
      <w:r w:rsidR="00AF6C46" w:rsidRPr="00B70214">
        <w:rPr>
          <w:sz w:val="28"/>
          <w:szCs w:val="28"/>
        </w:rPr>
        <w:t>го</w:t>
      </w:r>
      <w:r w:rsidRPr="00B70214">
        <w:rPr>
          <w:sz w:val="28"/>
          <w:szCs w:val="28"/>
        </w:rPr>
        <w:t xml:space="preserve"> местоположения (городская или сельская), количества в ней</w:t>
      </w:r>
      <w:r w:rsidR="00AF6C46" w:rsidRPr="00B70214">
        <w:rPr>
          <w:sz w:val="28"/>
          <w:szCs w:val="28"/>
        </w:rPr>
        <w:t>детей и воспитателей</w:t>
      </w:r>
      <w:r w:rsidRPr="00B70214">
        <w:rPr>
          <w:sz w:val="28"/>
          <w:szCs w:val="28"/>
        </w:rPr>
        <w:t xml:space="preserve">. </w:t>
      </w:r>
    </w:p>
    <w:p w:rsidR="00AF6C46" w:rsidRPr="00B70214" w:rsidRDefault="00AF6C46" w:rsidP="00F00A9B">
      <w:pPr>
        <w:widowControl w:val="0"/>
        <w:spacing w:line="480" w:lineRule="auto"/>
        <w:ind w:firstLine="709"/>
        <w:jc w:val="both"/>
        <w:rPr>
          <w:sz w:val="28"/>
          <w:szCs w:val="28"/>
        </w:rPr>
      </w:pPr>
    </w:p>
    <w:p w:rsidR="00EB2451" w:rsidRPr="00B70214" w:rsidRDefault="00AF6C46" w:rsidP="00AA51DB">
      <w:pPr>
        <w:widowControl w:val="0"/>
        <w:spacing w:line="360" w:lineRule="auto"/>
        <w:ind w:firstLine="709"/>
        <w:jc w:val="center"/>
        <w:outlineLvl w:val="1"/>
        <w:rPr>
          <w:sz w:val="28"/>
          <w:szCs w:val="28"/>
        </w:rPr>
      </w:pPr>
      <w:bookmarkStart w:id="12" w:name="_Toc118891768"/>
      <w:bookmarkStart w:id="13" w:name="_Toc120030742"/>
      <w:r w:rsidRPr="00B70214">
        <w:rPr>
          <w:sz w:val="28"/>
          <w:szCs w:val="28"/>
        </w:rPr>
        <w:t xml:space="preserve">2.2. </w:t>
      </w:r>
      <w:r w:rsidR="00EB2451" w:rsidRPr="00B70214">
        <w:rPr>
          <w:sz w:val="28"/>
          <w:szCs w:val="28"/>
        </w:rPr>
        <w:t xml:space="preserve">Основные формы организации методической работы в </w:t>
      </w:r>
      <w:r w:rsidRPr="00B70214">
        <w:rPr>
          <w:sz w:val="28"/>
          <w:szCs w:val="28"/>
        </w:rPr>
        <w:t>ДОУ</w:t>
      </w:r>
      <w:r w:rsidR="00EB2451" w:rsidRPr="00B70214">
        <w:rPr>
          <w:sz w:val="28"/>
          <w:szCs w:val="28"/>
        </w:rPr>
        <w:t>.</w:t>
      </w:r>
      <w:bookmarkEnd w:id="12"/>
      <w:bookmarkEnd w:id="13"/>
    </w:p>
    <w:p w:rsidR="00AF6C46" w:rsidRPr="00B70214" w:rsidRDefault="00AF6C46" w:rsidP="00F00A9B">
      <w:pPr>
        <w:widowControl w:val="0"/>
        <w:spacing w:line="480" w:lineRule="auto"/>
        <w:ind w:firstLine="709"/>
        <w:jc w:val="both"/>
        <w:rPr>
          <w:sz w:val="28"/>
          <w:szCs w:val="28"/>
        </w:rPr>
      </w:pPr>
    </w:p>
    <w:p w:rsidR="00F00A9B" w:rsidRPr="00B70214" w:rsidRDefault="00EB2451" w:rsidP="00F00A9B">
      <w:pPr>
        <w:pStyle w:val="text"/>
        <w:widowControl w:val="0"/>
        <w:spacing w:before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70214">
        <w:rPr>
          <w:rFonts w:ascii="Times New Roman" w:hAnsi="Times New Roman"/>
          <w:color w:val="auto"/>
          <w:sz w:val="28"/>
          <w:szCs w:val="28"/>
        </w:rPr>
        <w:t xml:space="preserve">Формы организации методической работы в </w:t>
      </w:r>
      <w:r w:rsidR="00AF6C46" w:rsidRPr="00B70214">
        <w:rPr>
          <w:rFonts w:ascii="Times New Roman" w:hAnsi="Times New Roman"/>
          <w:color w:val="auto"/>
          <w:sz w:val="28"/>
          <w:szCs w:val="28"/>
        </w:rPr>
        <w:t>ДОУ</w:t>
      </w:r>
      <w:r w:rsidRPr="00B70214">
        <w:rPr>
          <w:rFonts w:ascii="Times New Roman" w:hAnsi="Times New Roman"/>
          <w:color w:val="auto"/>
          <w:sz w:val="28"/>
          <w:szCs w:val="28"/>
        </w:rPr>
        <w:t xml:space="preserve"> изменяются, обновляются в зависимости от многих факторов. Основными факторами являются следующие:</w:t>
      </w:r>
      <w:r w:rsidR="00F00A9B" w:rsidRPr="00B70214">
        <w:rPr>
          <w:sz w:val="28"/>
          <w:szCs w:val="28"/>
        </w:rPr>
        <w:t xml:space="preserve"> </w:t>
      </w:r>
      <w:r w:rsidR="00F00A9B" w:rsidRPr="00B70214">
        <w:rPr>
          <w:rFonts w:ascii="Times New Roman" w:hAnsi="Times New Roman" w:cs="Times New Roman"/>
          <w:sz w:val="28"/>
          <w:szCs w:val="28"/>
        </w:rPr>
        <w:t>[</w:t>
      </w:r>
      <w:r w:rsidR="00AA51DB" w:rsidRPr="00B70214">
        <w:rPr>
          <w:rFonts w:ascii="Times New Roman" w:hAnsi="Times New Roman" w:cs="Times New Roman"/>
          <w:sz w:val="28"/>
          <w:szCs w:val="28"/>
        </w:rPr>
        <w:t>16</w:t>
      </w:r>
      <w:r w:rsidR="00F00A9B" w:rsidRPr="00B70214">
        <w:rPr>
          <w:rFonts w:ascii="Times New Roman" w:hAnsi="Times New Roman" w:cs="Times New Roman"/>
          <w:sz w:val="28"/>
          <w:szCs w:val="28"/>
        </w:rPr>
        <w:t>]</w:t>
      </w:r>
    </w:p>
    <w:p w:rsidR="00EB2451" w:rsidRPr="00B70214" w:rsidRDefault="00EB2451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·  государственная политика в сфере образования, законодательные акты и документы;</w:t>
      </w:r>
    </w:p>
    <w:p w:rsidR="00EB2451" w:rsidRPr="00B70214" w:rsidRDefault="00EB2451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·  уровень педагогической культуры учителей, их методическая грамотность, выявленная в процессе диагностических измерений личностных и профессионально-деятельностных показателей;</w:t>
      </w:r>
    </w:p>
    <w:p w:rsidR="00EB2451" w:rsidRPr="00B70214" w:rsidRDefault="00EB2451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·  морально-психологический климат в коллективе </w:t>
      </w:r>
      <w:r w:rsidR="00AF6C46" w:rsidRPr="00B70214">
        <w:rPr>
          <w:sz w:val="28"/>
          <w:szCs w:val="28"/>
        </w:rPr>
        <w:t>ДОУ</w:t>
      </w:r>
      <w:r w:rsidRPr="00B70214">
        <w:rPr>
          <w:sz w:val="28"/>
          <w:szCs w:val="28"/>
        </w:rPr>
        <w:t>, материально-технические возможности организации методической работы;</w:t>
      </w:r>
    </w:p>
    <w:p w:rsidR="00EB2451" w:rsidRPr="00B70214" w:rsidRDefault="00EB2451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·  наличие внутр</w:t>
      </w:r>
      <w:r w:rsidR="00AF6C46" w:rsidRPr="00B70214">
        <w:rPr>
          <w:sz w:val="28"/>
          <w:szCs w:val="28"/>
        </w:rPr>
        <w:t>еннего</w:t>
      </w:r>
      <w:r w:rsidRPr="00B70214">
        <w:rPr>
          <w:sz w:val="28"/>
          <w:szCs w:val="28"/>
        </w:rPr>
        <w:t xml:space="preserve"> педагогического опыта, инновационная открытость и активность учителей, уровень профессиональной готовности руководителей школы к осуществлению методической работы;</w:t>
      </w:r>
    </w:p>
    <w:p w:rsidR="00EB2451" w:rsidRPr="00B70214" w:rsidRDefault="00EB2451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·  конкретная ситуация в коллективе </w:t>
      </w:r>
      <w:r w:rsidR="00AF6C46" w:rsidRPr="00B70214">
        <w:rPr>
          <w:sz w:val="28"/>
          <w:szCs w:val="28"/>
        </w:rPr>
        <w:t>ДОУ</w:t>
      </w:r>
      <w:r w:rsidRPr="00B70214">
        <w:rPr>
          <w:sz w:val="28"/>
          <w:szCs w:val="28"/>
        </w:rPr>
        <w:t xml:space="preserve">, в отношениях между </w:t>
      </w:r>
      <w:r w:rsidR="00AF6C46" w:rsidRPr="00B70214">
        <w:rPr>
          <w:sz w:val="28"/>
          <w:szCs w:val="28"/>
        </w:rPr>
        <w:t>воспитателями</w:t>
      </w:r>
      <w:r w:rsidRPr="00B70214">
        <w:rPr>
          <w:sz w:val="28"/>
          <w:szCs w:val="28"/>
        </w:rPr>
        <w:t xml:space="preserve">, </w:t>
      </w:r>
      <w:r w:rsidR="00AF6C46" w:rsidRPr="00B70214">
        <w:rPr>
          <w:sz w:val="28"/>
          <w:szCs w:val="28"/>
        </w:rPr>
        <w:t>воспитателями и детьми</w:t>
      </w:r>
      <w:r w:rsidRPr="00B70214">
        <w:rPr>
          <w:sz w:val="28"/>
          <w:szCs w:val="28"/>
        </w:rPr>
        <w:t xml:space="preserve">, </w:t>
      </w:r>
      <w:r w:rsidR="00AF6C46" w:rsidRPr="00B70214">
        <w:rPr>
          <w:sz w:val="28"/>
          <w:szCs w:val="28"/>
        </w:rPr>
        <w:t>воспитателями</w:t>
      </w:r>
      <w:r w:rsidRPr="00B70214">
        <w:rPr>
          <w:sz w:val="28"/>
          <w:szCs w:val="28"/>
        </w:rPr>
        <w:t xml:space="preserve"> и руководителями.</w:t>
      </w:r>
    </w:p>
    <w:p w:rsidR="00EB2451" w:rsidRPr="00B70214" w:rsidRDefault="00EB2451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В большинстве </w:t>
      </w:r>
      <w:r w:rsidR="00DD0885" w:rsidRPr="00B70214">
        <w:rPr>
          <w:sz w:val="28"/>
          <w:szCs w:val="28"/>
        </w:rPr>
        <w:t>детских садов</w:t>
      </w:r>
      <w:r w:rsidRPr="00B70214">
        <w:rPr>
          <w:sz w:val="28"/>
          <w:szCs w:val="28"/>
        </w:rPr>
        <w:t xml:space="preserve"> по инициативе руководителей или </w:t>
      </w:r>
      <w:r w:rsidR="00AF6C46" w:rsidRPr="00B70214">
        <w:rPr>
          <w:sz w:val="28"/>
          <w:szCs w:val="28"/>
        </w:rPr>
        <w:t>воспитателей</w:t>
      </w:r>
      <w:r w:rsidRPr="00B70214">
        <w:rPr>
          <w:sz w:val="28"/>
          <w:szCs w:val="28"/>
        </w:rPr>
        <w:t xml:space="preserve"> созданы организационные координационные органы методической работы - методические советы. В отличие от совета </w:t>
      </w:r>
      <w:r w:rsidR="00AF6C46" w:rsidRPr="00B70214">
        <w:rPr>
          <w:sz w:val="28"/>
          <w:szCs w:val="28"/>
        </w:rPr>
        <w:t>ДОУ</w:t>
      </w:r>
      <w:r w:rsidRPr="00B70214">
        <w:rPr>
          <w:sz w:val="28"/>
          <w:szCs w:val="28"/>
        </w:rPr>
        <w:t>, педагогического совета методический совет имеет одну-единственную функцию - повышение научно-методического уровня педагогичес</w:t>
      </w:r>
      <w:r w:rsidR="00DD0885" w:rsidRPr="00B70214">
        <w:rPr>
          <w:sz w:val="28"/>
          <w:szCs w:val="28"/>
        </w:rPr>
        <w:t>кой деятельности каждого воспитателя</w:t>
      </w:r>
      <w:r w:rsidRPr="00B70214">
        <w:rPr>
          <w:sz w:val="28"/>
          <w:szCs w:val="28"/>
        </w:rPr>
        <w:t xml:space="preserve">. Эффективность работы зависит как минимум от двух обстоятельств: кто руководит советом и каков состав его членов. В методический совет входят наиболее опытные </w:t>
      </w:r>
      <w:r w:rsidR="00AF6C46" w:rsidRPr="00B70214">
        <w:rPr>
          <w:sz w:val="28"/>
          <w:szCs w:val="28"/>
        </w:rPr>
        <w:t>воспитатели</w:t>
      </w:r>
      <w:r w:rsidRPr="00B70214">
        <w:rPr>
          <w:sz w:val="28"/>
          <w:szCs w:val="28"/>
        </w:rPr>
        <w:t>, представляющи</w:t>
      </w:r>
      <w:r w:rsidR="00AF6C46" w:rsidRPr="00B70214">
        <w:rPr>
          <w:sz w:val="28"/>
          <w:szCs w:val="28"/>
        </w:rPr>
        <w:t>е различные ступени образования</w:t>
      </w:r>
      <w:r w:rsidRPr="00B70214">
        <w:rPr>
          <w:sz w:val="28"/>
          <w:szCs w:val="28"/>
        </w:rPr>
        <w:t>. Это могут быть руководители различных методических формирований. Как правило, руководит ра</w:t>
      </w:r>
      <w:r w:rsidR="00DD0885" w:rsidRPr="00B70214">
        <w:rPr>
          <w:sz w:val="28"/>
          <w:szCs w:val="28"/>
        </w:rPr>
        <w:t>ботой методического совета методист</w:t>
      </w:r>
      <w:r w:rsidRPr="00B70214">
        <w:rPr>
          <w:sz w:val="28"/>
          <w:szCs w:val="28"/>
        </w:rPr>
        <w:t>.</w:t>
      </w:r>
    </w:p>
    <w:p w:rsidR="00AA51DB" w:rsidRPr="00B70214" w:rsidRDefault="00EB2451" w:rsidP="00AA51DB">
      <w:pPr>
        <w:pStyle w:val="text"/>
        <w:widowControl w:val="0"/>
        <w:spacing w:before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70214">
        <w:rPr>
          <w:rFonts w:ascii="Times New Roman" w:hAnsi="Times New Roman"/>
          <w:color w:val="auto"/>
          <w:sz w:val="28"/>
          <w:szCs w:val="28"/>
        </w:rPr>
        <w:t xml:space="preserve">Методический совет </w:t>
      </w:r>
      <w:r w:rsidR="00AF6C46" w:rsidRPr="00B70214">
        <w:rPr>
          <w:rFonts w:ascii="Times New Roman" w:hAnsi="Times New Roman"/>
          <w:color w:val="auto"/>
          <w:sz w:val="28"/>
          <w:szCs w:val="28"/>
        </w:rPr>
        <w:t>ДОУ</w:t>
      </w:r>
      <w:r w:rsidRPr="00B70214">
        <w:rPr>
          <w:rFonts w:ascii="Times New Roman" w:hAnsi="Times New Roman"/>
          <w:color w:val="auto"/>
          <w:sz w:val="28"/>
          <w:szCs w:val="28"/>
        </w:rPr>
        <w:t xml:space="preserve"> определяет тактику и стратегию совершенствования педагогической квалификации </w:t>
      </w:r>
      <w:r w:rsidR="00AF6C46" w:rsidRPr="00B70214">
        <w:rPr>
          <w:rFonts w:ascii="Times New Roman" w:hAnsi="Times New Roman"/>
          <w:color w:val="auto"/>
          <w:sz w:val="28"/>
          <w:szCs w:val="28"/>
        </w:rPr>
        <w:t>воспитателей</w:t>
      </w:r>
      <w:r w:rsidRPr="00B70214">
        <w:rPr>
          <w:rFonts w:ascii="Times New Roman" w:hAnsi="Times New Roman"/>
          <w:color w:val="auto"/>
          <w:sz w:val="28"/>
          <w:szCs w:val="28"/>
        </w:rPr>
        <w:t xml:space="preserve">. Он определяет вопросы для рассмотрения на объединениях, комиссиях; разрабатывает и обсуждает программы семинаров, практикумов, лекториев; разрабатывает программу методической работы в </w:t>
      </w:r>
      <w:r w:rsidR="00AF6C46" w:rsidRPr="00B70214">
        <w:rPr>
          <w:rFonts w:ascii="Times New Roman" w:hAnsi="Times New Roman"/>
          <w:color w:val="auto"/>
          <w:sz w:val="28"/>
          <w:szCs w:val="28"/>
        </w:rPr>
        <w:t>ДОУ</w:t>
      </w:r>
      <w:r w:rsidRPr="00B70214">
        <w:rPr>
          <w:rFonts w:ascii="Times New Roman" w:hAnsi="Times New Roman"/>
          <w:color w:val="auto"/>
          <w:sz w:val="28"/>
          <w:szCs w:val="28"/>
        </w:rPr>
        <w:t xml:space="preserve">. Таким образом, методический совет - это проявление коллегиальности и делегирования полномочий в такой сложной сфере управленческой деятельности, какой является повышение профессионально-педагогической культуры каждого </w:t>
      </w:r>
      <w:r w:rsidR="00AF6C46" w:rsidRPr="00B70214">
        <w:rPr>
          <w:rFonts w:ascii="Times New Roman" w:hAnsi="Times New Roman"/>
          <w:color w:val="auto"/>
          <w:sz w:val="28"/>
          <w:szCs w:val="28"/>
        </w:rPr>
        <w:t>воспитателя ДОУ</w:t>
      </w:r>
      <w:r w:rsidRPr="00B70214">
        <w:rPr>
          <w:rFonts w:ascii="Times New Roman" w:hAnsi="Times New Roman"/>
          <w:color w:val="auto"/>
          <w:sz w:val="28"/>
          <w:szCs w:val="28"/>
        </w:rPr>
        <w:t>.</w:t>
      </w:r>
      <w:r w:rsidR="00AA51DB" w:rsidRPr="00B70214">
        <w:rPr>
          <w:sz w:val="28"/>
          <w:szCs w:val="28"/>
        </w:rPr>
        <w:t xml:space="preserve"> </w:t>
      </w:r>
      <w:r w:rsidR="00AA51DB" w:rsidRPr="00B70214">
        <w:rPr>
          <w:rFonts w:ascii="Times New Roman" w:hAnsi="Times New Roman" w:cs="Times New Roman"/>
          <w:sz w:val="28"/>
          <w:szCs w:val="28"/>
        </w:rPr>
        <w:t>[16]</w:t>
      </w:r>
    </w:p>
    <w:p w:rsidR="00EB2451" w:rsidRPr="00B70214" w:rsidRDefault="00AF6C46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К </w:t>
      </w:r>
      <w:r w:rsidR="00EB2451" w:rsidRPr="00B70214">
        <w:rPr>
          <w:sz w:val="28"/>
          <w:szCs w:val="28"/>
        </w:rPr>
        <w:t xml:space="preserve">числу положительно зарекомендовавших себя форм методической работы в </w:t>
      </w:r>
      <w:r w:rsidRPr="00B70214">
        <w:rPr>
          <w:sz w:val="28"/>
          <w:szCs w:val="28"/>
        </w:rPr>
        <w:t>ДОУ</w:t>
      </w:r>
      <w:r w:rsidR="00EB2451" w:rsidRPr="00B70214">
        <w:rPr>
          <w:sz w:val="28"/>
          <w:szCs w:val="28"/>
        </w:rPr>
        <w:t xml:space="preserve"> относятся: предметные методические объединения, единый методический день в </w:t>
      </w:r>
      <w:r w:rsidR="00306004" w:rsidRPr="00B70214">
        <w:rPr>
          <w:sz w:val="28"/>
          <w:szCs w:val="28"/>
        </w:rPr>
        <w:t>ДОУ</w:t>
      </w:r>
      <w:r w:rsidR="00EB2451" w:rsidRPr="00B70214">
        <w:rPr>
          <w:sz w:val="28"/>
          <w:szCs w:val="28"/>
        </w:rPr>
        <w:t xml:space="preserve">, проблемные семинары и практикумы, </w:t>
      </w:r>
      <w:r w:rsidR="00306004" w:rsidRPr="00B70214">
        <w:rPr>
          <w:sz w:val="28"/>
          <w:szCs w:val="28"/>
        </w:rPr>
        <w:t>школы</w:t>
      </w:r>
      <w:r w:rsidR="00EB2451" w:rsidRPr="00B70214">
        <w:rPr>
          <w:sz w:val="28"/>
          <w:szCs w:val="28"/>
        </w:rPr>
        <w:t xml:space="preserve"> молодого </w:t>
      </w:r>
      <w:r w:rsidR="00306004" w:rsidRPr="00B70214">
        <w:rPr>
          <w:sz w:val="28"/>
          <w:szCs w:val="28"/>
        </w:rPr>
        <w:t>воспитателя</w:t>
      </w:r>
      <w:r w:rsidR="00EB2451" w:rsidRPr="00B70214">
        <w:rPr>
          <w:sz w:val="28"/>
          <w:szCs w:val="28"/>
        </w:rPr>
        <w:t xml:space="preserve">, школы передового опыта, индивидуальная работа с </w:t>
      </w:r>
      <w:r w:rsidR="00306004" w:rsidRPr="00B70214">
        <w:rPr>
          <w:sz w:val="28"/>
          <w:szCs w:val="28"/>
        </w:rPr>
        <w:t>воспитателями</w:t>
      </w:r>
      <w:r w:rsidR="00EB2451" w:rsidRPr="00B70214">
        <w:rPr>
          <w:sz w:val="28"/>
          <w:szCs w:val="28"/>
        </w:rPr>
        <w:t xml:space="preserve">, проведение открытых и показательных </w:t>
      </w:r>
      <w:r w:rsidR="00DD0885" w:rsidRPr="00B70214">
        <w:rPr>
          <w:sz w:val="28"/>
          <w:szCs w:val="28"/>
        </w:rPr>
        <w:t>занятий</w:t>
      </w:r>
      <w:r w:rsidR="00EB2451" w:rsidRPr="00B70214">
        <w:rPr>
          <w:sz w:val="28"/>
          <w:szCs w:val="28"/>
        </w:rPr>
        <w:t xml:space="preserve">, научно-педагогические конференции и педагогические чтения, ролевые, деловые и организационно-деятельностные игры, моделирование и анализ педагогических ситуаций, творческие отчеты </w:t>
      </w:r>
      <w:r w:rsidR="00DD0885" w:rsidRPr="00B70214">
        <w:rPr>
          <w:sz w:val="28"/>
          <w:szCs w:val="28"/>
        </w:rPr>
        <w:t>воспитателей</w:t>
      </w:r>
      <w:r w:rsidR="00EB2451" w:rsidRPr="00B70214">
        <w:rPr>
          <w:sz w:val="28"/>
          <w:szCs w:val="28"/>
        </w:rPr>
        <w:t>, педагогические консилиумы и др.</w:t>
      </w:r>
    </w:p>
    <w:p w:rsidR="00306004" w:rsidRPr="00B70214" w:rsidRDefault="00EB2451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Наиболее распространенной формой методической работы в </w:t>
      </w:r>
      <w:r w:rsidR="00306004" w:rsidRPr="00B70214">
        <w:rPr>
          <w:sz w:val="28"/>
          <w:szCs w:val="28"/>
        </w:rPr>
        <w:t>ДОУ</w:t>
      </w:r>
      <w:r w:rsidRPr="00B70214">
        <w:rPr>
          <w:sz w:val="28"/>
          <w:szCs w:val="28"/>
        </w:rPr>
        <w:t xml:space="preserve"> является предметное методическое объединение </w:t>
      </w:r>
      <w:r w:rsidR="00306004" w:rsidRPr="00B70214">
        <w:rPr>
          <w:sz w:val="28"/>
          <w:szCs w:val="28"/>
        </w:rPr>
        <w:t>воспитателей</w:t>
      </w:r>
      <w:r w:rsidRPr="00B70214">
        <w:rPr>
          <w:sz w:val="28"/>
          <w:szCs w:val="28"/>
        </w:rPr>
        <w:t xml:space="preserve">. </w:t>
      </w:r>
    </w:p>
    <w:p w:rsidR="00EB2451" w:rsidRPr="00B70214" w:rsidRDefault="00EB2451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Содержание работы методических объединений многообразно. Они рассматривают вопросы по повышению уровня учебно-воспитательной работы и качества знаний </w:t>
      </w:r>
      <w:r w:rsidR="00306004" w:rsidRPr="00B70214">
        <w:rPr>
          <w:sz w:val="28"/>
          <w:szCs w:val="28"/>
        </w:rPr>
        <w:t>детей</w:t>
      </w:r>
      <w:r w:rsidRPr="00B70214">
        <w:rPr>
          <w:sz w:val="28"/>
          <w:szCs w:val="28"/>
        </w:rPr>
        <w:t>, организации обмена опытом, внедрения передового педагогического опыта и достижений педагогической науки, обсуждают наиболее трудные</w:t>
      </w:r>
      <w:r w:rsidR="00306004" w:rsidRPr="00B70214">
        <w:rPr>
          <w:sz w:val="28"/>
          <w:szCs w:val="28"/>
        </w:rPr>
        <w:t xml:space="preserve"> разделы и темы новых программ </w:t>
      </w:r>
      <w:r w:rsidRPr="00B70214">
        <w:rPr>
          <w:sz w:val="28"/>
          <w:szCs w:val="28"/>
        </w:rPr>
        <w:t xml:space="preserve">. В методических объединениях обсуждают экспериментальные варианты образовательных программ, рассматривают результаты работы по ним. Члены методобъединений разрабатывают и апробируют обучающие и контролирующие компьютерные программы, оценивают их эффективность и результативность. Содержание работы объединений составляет также подготовка тематики и видов творческих, контрольных работ для проверки знаний </w:t>
      </w:r>
      <w:r w:rsidR="00306004" w:rsidRPr="00B70214">
        <w:rPr>
          <w:sz w:val="28"/>
          <w:szCs w:val="28"/>
        </w:rPr>
        <w:t>детей</w:t>
      </w:r>
      <w:r w:rsidRPr="00B70214">
        <w:rPr>
          <w:sz w:val="28"/>
          <w:szCs w:val="28"/>
        </w:rPr>
        <w:t>, обсуждение результатов.</w:t>
      </w:r>
    </w:p>
    <w:p w:rsidR="00AA51DB" w:rsidRPr="00B70214" w:rsidRDefault="00EB2451" w:rsidP="00AA51DB">
      <w:pPr>
        <w:pStyle w:val="text"/>
        <w:widowControl w:val="0"/>
        <w:spacing w:before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70214">
        <w:rPr>
          <w:rFonts w:ascii="Times New Roman" w:hAnsi="Times New Roman"/>
          <w:color w:val="auto"/>
          <w:sz w:val="28"/>
          <w:szCs w:val="28"/>
        </w:rPr>
        <w:t xml:space="preserve">Работа методического объединения проводится по специальному плану, в котором дается общая характеристика педагогической деятельности </w:t>
      </w:r>
      <w:r w:rsidR="00306004" w:rsidRPr="00B70214">
        <w:rPr>
          <w:rFonts w:ascii="Times New Roman" w:hAnsi="Times New Roman"/>
          <w:color w:val="auto"/>
          <w:sz w:val="28"/>
          <w:szCs w:val="28"/>
        </w:rPr>
        <w:t>воспитателей</w:t>
      </w:r>
      <w:r w:rsidRPr="00B70214">
        <w:rPr>
          <w:rFonts w:ascii="Times New Roman" w:hAnsi="Times New Roman"/>
          <w:color w:val="auto"/>
          <w:sz w:val="28"/>
          <w:szCs w:val="28"/>
        </w:rPr>
        <w:t xml:space="preserve"> данного предмета, качества знаний учащихся. В плане формируются цели и задачи на новый учебный год, определяются основные организационно-педагогические мероприятия (оформление </w:t>
      </w:r>
      <w:r w:rsidR="00F422FE" w:rsidRPr="00B70214">
        <w:rPr>
          <w:rFonts w:ascii="Times New Roman" w:hAnsi="Times New Roman"/>
          <w:color w:val="auto"/>
          <w:sz w:val="28"/>
          <w:szCs w:val="28"/>
        </w:rPr>
        <w:t>группы</w:t>
      </w:r>
      <w:r w:rsidRPr="00B70214">
        <w:rPr>
          <w:rFonts w:ascii="Times New Roman" w:hAnsi="Times New Roman"/>
          <w:color w:val="auto"/>
          <w:sz w:val="28"/>
          <w:szCs w:val="28"/>
        </w:rPr>
        <w:t xml:space="preserve">, экспертиза дидактического материала, утверждение текстов контрольных работ и др.), определяются тематика и время проведения научно-методических докладов, открытых </w:t>
      </w:r>
      <w:r w:rsidR="00F422FE" w:rsidRPr="00B70214">
        <w:rPr>
          <w:rFonts w:ascii="Times New Roman" w:hAnsi="Times New Roman"/>
          <w:color w:val="auto"/>
          <w:sz w:val="28"/>
          <w:szCs w:val="28"/>
        </w:rPr>
        <w:t>занятий</w:t>
      </w:r>
      <w:r w:rsidRPr="00B70214">
        <w:rPr>
          <w:rFonts w:ascii="Times New Roman" w:hAnsi="Times New Roman"/>
          <w:color w:val="auto"/>
          <w:sz w:val="28"/>
          <w:szCs w:val="28"/>
        </w:rPr>
        <w:t xml:space="preserve">, определяются формы и сроки контроля за качеством знаний, умений и навыков </w:t>
      </w:r>
      <w:r w:rsidR="00306004" w:rsidRPr="00B70214">
        <w:rPr>
          <w:rFonts w:ascii="Times New Roman" w:hAnsi="Times New Roman"/>
          <w:color w:val="auto"/>
          <w:sz w:val="28"/>
          <w:szCs w:val="28"/>
        </w:rPr>
        <w:t>детей</w:t>
      </w:r>
      <w:r w:rsidRPr="00B70214">
        <w:rPr>
          <w:rFonts w:ascii="Times New Roman" w:hAnsi="Times New Roman"/>
          <w:color w:val="auto"/>
          <w:sz w:val="28"/>
          <w:szCs w:val="28"/>
        </w:rPr>
        <w:t>.</w:t>
      </w:r>
      <w:r w:rsidR="00AA51DB" w:rsidRPr="00B70214">
        <w:rPr>
          <w:sz w:val="28"/>
          <w:szCs w:val="28"/>
        </w:rPr>
        <w:t xml:space="preserve"> </w:t>
      </w:r>
      <w:r w:rsidR="00AA51DB" w:rsidRPr="00B70214">
        <w:rPr>
          <w:rFonts w:ascii="Times New Roman" w:hAnsi="Times New Roman" w:cs="Times New Roman"/>
          <w:sz w:val="28"/>
          <w:szCs w:val="28"/>
        </w:rPr>
        <w:t>[10]</w:t>
      </w:r>
    </w:p>
    <w:p w:rsidR="00EB2451" w:rsidRPr="00B70214" w:rsidRDefault="00EB2451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Одной из эффективных форм методической работы является проведение единого методического дня в </w:t>
      </w:r>
      <w:r w:rsidR="00306004" w:rsidRPr="00B70214">
        <w:rPr>
          <w:sz w:val="28"/>
          <w:szCs w:val="28"/>
        </w:rPr>
        <w:t>ДОУ</w:t>
      </w:r>
      <w:r w:rsidRPr="00B70214">
        <w:rPr>
          <w:sz w:val="28"/>
          <w:szCs w:val="28"/>
        </w:rPr>
        <w:t xml:space="preserve">, который проводится для всех педагогических работников и служит в определенной мере промежуточным подведением итогов методической работы. Темы единых методических дней заранее доводятся до сведения </w:t>
      </w:r>
      <w:r w:rsidR="00D65AE6" w:rsidRPr="00B70214">
        <w:rPr>
          <w:sz w:val="28"/>
          <w:szCs w:val="28"/>
        </w:rPr>
        <w:t>воспитателей</w:t>
      </w:r>
      <w:r w:rsidRPr="00B70214">
        <w:rPr>
          <w:sz w:val="28"/>
          <w:szCs w:val="28"/>
        </w:rPr>
        <w:t xml:space="preserve">. В канун проведения единого методического дня выпускается специальный тематический педагогический бюллетень, оформляются выставки методических разработок, творческих работ </w:t>
      </w:r>
      <w:r w:rsidR="00D65AE6" w:rsidRPr="00B70214">
        <w:rPr>
          <w:sz w:val="28"/>
          <w:szCs w:val="28"/>
        </w:rPr>
        <w:t>воспитателей и детей</w:t>
      </w:r>
      <w:r w:rsidRPr="00B70214">
        <w:rPr>
          <w:sz w:val="28"/>
          <w:szCs w:val="28"/>
        </w:rPr>
        <w:t>, новой психолого-педагогической литературы.</w:t>
      </w:r>
    </w:p>
    <w:p w:rsidR="00EB2451" w:rsidRPr="00B70214" w:rsidRDefault="00EB2451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Содержание работы единого методического дня включает: проведение открытых </w:t>
      </w:r>
      <w:r w:rsidR="00D65AE6" w:rsidRPr="00B70214">
        <w:rPr>
          <w:sz w:val="28"/>
          <w:szCs w:val="28"/>
        </w:rPr>
        <w:t>занятий</w:t>
      </w:r>
      <w:r w:rsidRPr="00B70214">
        <w:rPr>
          <w:sz w:val="28"/>
          <w:szCs w:val="28"/>
        </w:rPr>
        <w:t>, их развернутый анализ и обсуждение, обзор новой методической литературы, подведение итогов методического дня в форме заседания круглого стола или пресс-конференции с выступлениями отдельных учителей об итогах работы над методическими темами, выступлениями руководителей школы с общей оценкой и анализом проведения единого методического дня.</w:t>
      </w:r>
    </w:p>
    <w:p w:rsidR="00AA51DB" w:rsidRPr="00B70214" w:rsidRDefault="00EB2451" w:rsidP="00AA51DB">
      <w:pPr>
        <w:pStyle w:val="text"/>
        <w:widowControl w:val="0"/>
        <w:spacing w:before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70214">
        <w:rPr>
          <w:rFonts w:ascii="Times New Roman" w:hAnsi="Times New Roman"/>
          <w:color w:val="auto"/>
          <w:sz w:val="28"/>
          <w:szCs w:val="28"/>
        </w:rPr>
        <w:t xml:space="preserve">Проблемные семинары и практикумы сориентированы на обеспечение единства теоретической и практической подготовки </w:t>
      </w:r>
      <w:r w:rsidR="00D65AE6" w:rsidRPr="00B70214">
        <w:rPr>
          <w:rFonts w:ascii="Times New Roman" w:hAnsi="Times New Roman"/>
          <w:color w:val="auto"/>
          <w:sz w:val="28"/>
          <w:szCs w:val="28"/>
        </w:rPr>
        <w:t>воспитателя</w:t>
      </w:r>
      <w:r w:rsidRPr="00B70214">
        <w:rPr>
          <w:rFonts w:ascii="Times New Roman" w:hAnsi="Times New Roman"/>
          <w:color w:val="auto"/>
          <w:sz w:val="28"/>
          <w:szCs w:val="28"/>
        </w:rPr>
        <w:t xml:space="preserve">. Занятия на семинарах и практикумах стимулируют самообразовательную деятельность </w:t>
      </w:r>
      <w:r w:rsidR="00D65AE6" w:rsidRPr="00B70214">
        <w:rPr>
          <w:rFonts w:ascii="Times New Roman" w:hAnsi="Times New Roman"/>
          <w:color w:val="auto"/>
          <w:sz w:val="28"/>
          <w:szCs w:val="28"/>
        </w:rPr>
        <w:t>воспитателей</w:t>
      </w:r>
      <w:r w:rsidRPr="00B70214">
        <w:rPr>
          <w:rFonts w:ascii="Times New Roman" w:hAnsi="Times New Roman"/>
          <w:color w:val="auto"/>
          <w:sz w:val="28"/>
          <w:szCs w:val="28"/>
        </w:rPr>
        <w:t xml:space="preserve">, вводят </w:t>
      </w:r>
      <w:r w:rsidR="00D65AE6" w:rsidRPr="00B70214">
        <w:rPr>
          <w:rFonts w:ascii="Times New Roman" w:hAnsi="Times New Roman"/>
          <w:color w:val="auto"/>
          <w:sz w:val="28"/>
          <w:szCs w:val="28"/>
        </w:rPr>
        <w:t xml:space="preserve">их </w:t>
      </w:r>
      <w:r w:rsidRPr="00B70214">
        <w:rPr>
          <w:rFonts w:ascii="Times New Roman" w:hAnsi="Times New Roman"/>
          <w:color w:val="auto"/>
          <w:sz w:val="28"/>
          <w:szCs w:val="28"/>
        </w:rPr>
        <w:t xml:space="preserve">в круг педагогических инноваций, способствуют формированию объективной оценки их значимости, места и роли в дидактических системах. Содержанием работы проблемных семинаров могут стать современные педагогические теории. Их обсуждение будет во многом способствовать самообразовательной работе </w:t>
      </w:r>
      <w:r w:rsidR="00D65AE6" w:rsidRPr="00B70214">
        <w:rPr>
          <w:rFonts w:ascii="Times New Roman" w:hAnsi="Times New Roman"/>
          <w:color w:val="auto"/>
          <w:sz w:val="28"/>
          <w:szCs w:val="28"/>
        </w:rPr>
        <w:t>воспитателя</w:t>
      </w:r>
      <w:r w:rsidRPr="00B70214">
        <w:rPr>
          <w:rFonts w:ascii="Times New Roman" w:hAnsi="Times New Roman"/>
          <w:color w:val="auto"/>
          <w:sz w:val="28"/>
          <w:szCs w:val="28"/>
        </w:rPr>
        <w:t>.</w:t>
      </w:r>
      <w:r w:rsidR="00AA51DB" w:rsidRPr="00B70214">
        <w:rPr>
          <w:sz w:val="28"/>
          <w:szCs w:val="28"/>
        </w:rPr>
        <w:t xml:space="preserve"> </w:t>
      </w:r>
      <w:r w:rsidR="00AA51DB" w:rsidRPr="00B70214">
        <w:rPr>
          <w:rFonts w:ascii="Times New Roman" w:hAnsi="Times New Roman" w:cs="Times New Roman"/>
          <w:sz w:val="28"/>
          <w:szCs w:val="28"/>
        </w:rPr>
        <w:t>[10]</w:t>
      </w:r>
    </w:p>
    <w:p w:rsidR="00EB2451" w:rsidRPr="00B70214" w:rsidRDefault="00EB2451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Практические занятия в системе методической работы в последние годы приобретают все более активные формы: деловые, ролевые игры, игры-практикумы, организационно-деятельностные игры, различного рода тренинги. Бесспорное достоинство таких форм состоит в вариативности проигрываемых ситуаций, моделировании ситуаций, максимально приближенных к реальной практике, возможности коллективного обсуждения актуальных проблем и др. Однако организаторы проведения таких практикумов сталкиваются с рядом трудностей: подбор руководителей для проведения игровых форм, преодоление негативного отношения части </w:t>
      </w:r>
      <w:r w:rsidR="00D65AE6" w:rsidRPr="00B70214">
        <w:rPr>
          <w:sz w:val="28"/>
          <w:szCs w:val="28"/>
        </w:rPr>
        <w:t>воспитателей</w:t>
      </w:r>
      <w:r w:rsidRPr="00B70214">
        <w:rPr>
          <w:sz w:val="28"/>
          <w:szCs w:val="28"/>
        </w:rPr>
        <w:t xml:space="preserve"> к участию в таких занятиях, недостаточное методическое обеспечение их проведения. Все это подчеркивает необходимость квалифицированного руководства, серьезной подготовительной работы для организации проблемных семинаров и практикумов.</w:t>
      </w:r>
    </w:p>
    <w:p w:rsidR="00EB2451" w:rsidRPr="00B70214" w:rsidRDefault="00F422FE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Детский сад</w:t>
      </w:r>
      <w:r w:rsidR="00EB2451" w:rsidRPr="00B70214">
        <w:rPr>
          <w:sz w:val="28"/>
          <w:szCs w:val="28"/>
        </w:rPr>
        <w:t xml:space="preserve"> передового опыта как форма методической работы реализует в основном цели и задачи индивидуального и коллективного наставничества. Традиция наставничества в </w:t>
      </w:r>
      <w:r w:rsidR="00D65AE6" w:rsidRPr="00B70214">
        <w:rPr>
          <w:sz w:val="28"/>
          <w:szCs w:val="28"/>
        </w:rPr>
        <w:t>современных ДОУ</w:t>
      </w:r>
      <w:r w:rsidR="00EB2451" w:rsidRPr="00B70214">
        <w:rPr>
          <w:sz w:val="28"/>
          <w:szCs w:val="28"/>
        </w:rPr>
        <w:t xml:space="preserve"> имеет давнюю историю. Но оформленная в рамках </w:t>
      </w:r>
      <w:r w:rsidR="00D65AE6" w:rsidRPr="00B70214">
        <w:rPr>
          <w:sz w:val="28"/>
          <w:szCs w:val="28"/>
        </w:rPr>
        <w:t>ДОУ</w:t>
      </w:r>
      <w:r w:rsidR="00EB2451" w:rsidRPr="00B70214">
        <w:rPr>
          <w:sz w:val="28"/>
          <w:szCs w:val="28"/>
        </w:rPr>
        <w:t xml:space="preserve"> передового опыта, она приобретает более целенаправленный и планомерный характер. Основное назначение </w:t>
      </w:r>
      <w:r w:rsidRPr="00B70214">
        <w:rPr>
          <w:sz w:val="28"/>
          <w:szCs w:val="28"/>
        </w:rPr>
        <w:t>детского сада</w:t>
      </w:r>
      <w:r w:rsidR="00EB2451" w:rsidRPr="00B70214">
        <w:rPr>
          <w:sz w:val="28"/>
          <w:szCs w:val="28"/>
        </w:rPr>
        <w:t xml:space="preserve"> передового опыта состоит в работе опытного </w:t>
      </w:r>
      <w:r w:rsidR="00D65AE6" w:rsidRPr="00B70214">
        <w:rPr>
          <w:sz w:val="28"/>
          <w:szCs w:val="28"/>
        </w:rPr>
        <w:t>воспитателя</w:t>
      </w:r>
      <w:r w:rsidR="00EB2451" w:rsidRPr="00B70214">
        <w:rPr>
          <w:sz w:val="28"/>
          <w:szCs w:val="28"/>
        </w:rPr>
        <w:t xml:space="preserve">, руководителя с двумя-тремя </w:t>
      </w:r>
      <w:r w:rsidR="00D65AE6" w:rsidRPr="00B70214">
        <w:rPr>
          <w:sz w:val="28"/>
          <w:szCs w:val="28"/>
        </w:rPr>
        <w:t>воспитателями</w:t>
      </w:r>
      <w:r w:rsidR="00EB2451" w:rsidRPr="00B70214">
        <w:rPr>
          <w:sz w:val="28"/>
          <w:szCs w:val="28"/>
        </w:rPr>
        <w:t>, преподающими один предмет, которые нуждаются в методич</w:t>
      </w:r>
      <w:r w:rsidRPr="00B70214">
        <w:rPr>
          <w:sz w:val="28"/>
          <w:szCs w:val="28"/>
        </w:rPr>
        <w:t>еской помощи. Формирование детского сада</w:t>
      </w:r>
      <w:r w:rsidR="00EB2451" w:rsidRPr="00B70214">
        <w:rPr>
          <w:sz w:val="28"/>
          <w:szCs w:val="28"/>
        </w:rPr>
        <w:t xml:space="preserve"> проходит на добровольных началах.</w:t>
      </w:r>
    </w:p>
    <w:p w:rsidR="00AA51DB" w:rsidRPr="00B70214" w:rsidRDefault="00EB2451" w:rsidP="00AA51DB">
      <w:pPr>
        <w:pStyle w:val="text"/>
        <w:widowControl w:val="0"/>
        <w:spacing w:before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70214">
        <w:rPr>
          <w:rFonts w:ascii="Times New Roman" w:hAnsi="Times New Roman"/>
          <w:color w:val="auto"/>
          <w:sz w:val="28"/>
          <w:szCs w:val="28"/>
        </w:rPr>
        <w:t xml:space="preserve">Ценность этой работы состоит в ее двусторонней эффективности. Руководитель </w:t>
      </w:r>
      <w:r w:rsidR="00D65AE6" w:rsidRPr="00B70214">
        <w:rPr>
          <w:rFonts w:ascii="Times New Roman" w:hAnsi="Times New Roman"/>
          <w:color w:val="auto"/>
          <w:sz w:val="28"/>
          <w:szCs w:val="28"/>
        </w:rPr>
        <w:t>ДОУ</w:t>
      </w:r>
      <w:r w:rsidRPr="00B70214">
        <w:rPr>
          <w:rFonts w:ascii="Times New Roman" w:hAnsi="Times New Roman"/>
          <w:color w:val="auto"/>
          <w:sz w:val="28"/>
          <w:szCs w:val="28"/>
        </w:rPr>
        <w:t xml:space="preserve">, посещая </w:t>
      </w:r>
      <w:r w:rsidR="00D65AE6" w:rsidRPr="00B70214">
        <w:rPr>
          <w:rFonts w:ascii="Times New Roman" w:hAnsi="Times New Roman"/>
          <w:color w:val="auto"/>
          <w:sz w:val="28"/>
          <w:szCs w:val="28"/>
        </w:rPr>
        <w:t>занятия</w:t>
      </w:r>
      <w:r w:rsidRPr="00B70214">
        <w:rPr>
          <w:rFonts w:ascii="Times New Roman" w:hAnsi="Times New Roman"/>
          <w:color w:val="auto"/>
          <w:sz w:val="28"/>
          <w:szCs w:val="28"/>
        </w:rPr>
        <w:t xml:space="preserve"> своих подопечных, консультируя их по вопросам планирования, методики и технологии, обсуждая теоретические проблемы образования, совершенствует и свою педагогическую систему, убеждается в правильности своих профессиональных позиций. Эффективность школы передового опыта достигается</w:t>
      </w:r>
      <w:r w:rsidR="00F422FE" w:rsidRPr="00B70214">
        <w:rPr>
          <w:rFonts w:ascii="Times New Roman" w:hAnsi="Times New Roman"/>
          <w:color w:val="auto"/>
          <w:sz w:val="28"/>
          <w:szCs w:val="28"/>
        </w:rPr>
        <w:t xml:space="preserve"> также за счет того, что воспитатели</w:t>
      </w:r>
      <w:r w:rsidRPr="00B70214">
        <w:rPr>
          <w:rFonts w:ascii="Times New Roman" w:hAnsi="Times New Roman"/>
          <w:color w:val="auto"/>
          <w:sz w:val="28"/>
          <w:szCs w:val="28"/>
        </w:rPr>
        <w:t xml:space="preserve">-коллеги имеют возможность непосредственно войти </w:t>
      </w:r>
      <w:r w:rsidR="00F422FE" w:rsidRPr="00B70214">
        <w:rPr>
          <w:rFonts w:ascii="Times New Roman" w:hAnsi="Times New Roman"/>
          <w:color w:val="auto"/>
          <w:sz w:val="28"/>
          <w:szCs w:val="28"/>
        </w:rPr>
        <w:t>в творческую лабораторию воспитателя</w:t>
      </w:r>
      <w:r w:rsidRPr="00B70214">
        <w:rPr>
          <w:rFonts w:ascii="Times New Roman" w:hAnsi="Times New Roman"/>
          <w:color w:val="auto"/>
          <w:sz w:val="28"/>
          <w:szCs w:val="28"/>
        </w:rPr>
        <w:t>-мастера.</w:t>
      </w:r>
      <w:r w:rsidR="00AA51DB" w:rsidRPr="00B70214">
        <w:rPr>
          <w:sz w:val="28"/>
          <w:szCs w:val="28"/>
        </w:rPr>
        <w:t xml:space="preserve"> </w:t>
      </w:r>
      <w:r w:rsidR="00AA51DB" w:rsidRPr="00B70214">
        <w:rPr>
          <w:rFonts w:ascii="Times New Roman" w:hAnsi="Times New Roman" w:cs="Times New Roman"/>
          <w:sz w:val="28"/>
          <w:szCs w:val="28"/>
        </w:rPr>
        <w:t>[10]</w:t>
      </w:r>
    </w:p>
    <w:p w:rsidR="00EB2451" w:rsidRPr="00B70214" w:rsidRDefault="00F422FE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В структуре детского сада</w:t>
      </w:r>
      <w:r w:rsidR="00EB2451" w:rsidRPr="00B70214">
        <w:rPr>
          <w:sz w:val="28"/>
          <w:szCs w:val="28"/>
        </w:rPr>
        <w:t xml:space="preserve"> передового опыта как ее самостоятельное звено или как ее разновидность може</w:t>
      </w:r>
      <w:r w:rsidRPr="00B70214">
        <w:rPr>
          <w:sz w:val="28"/>
          <w:szCs w:val="28"/>
        </w:rPr>
        <w:t>т быть организована работа детского сада</w:t>
      </w:r>
      <w:r w:rsidR="00EB2451" w:rsidRPr="00B70214">
        <w:rPr>
          <w:sz w:val="28"/>
          <w:szCs w:val="28"/>
        </w:rPr>
        <w:t xml:space="preserve"> молодого </w:t>
      </w:r>
      <w:r w:rsidR="00D65AE6" w:rsidRPr="00B70214">
        <w:rPr>
          <w:sz w:val="28"/>
          <w:szCs w:val="28"/>
        </w:rPr>
        <w:t>воспитателя</w:t>
      </w:r>
      <w:r w:rsidR="00EB2451" w:rsidRPr="00B70214">
        <w:rPr>
          <w:sz w:val="28"/>
          <w:szCs w:val="28"/>
        </w:rPr>
        <w:t xml:space="preserve">. Начинающие </w:t>
      </w:r>
      <w:r w:rsidR="00D65AE6" w:rsidRPr="00B70214">
        <w:rPr>
          <w:sz w:val="28"/>
          <w:szCs w:val="28"/>
        </w:rPr>
        <w:t>воспитатели ДОУ</w:t>
      </w:r>
      <w:r w:rsidR="00EB2451" w:rsidRPr="00B70214">
        <w:rPr>
          <w:sz w:val="28"/>
          <w:szCs w:val="28"/>
        </w:rPr>
        <w:t xml:space="preserve"> объединяются под руководством одного опытного </w:t>
      </w:r>
      <w:r w:rsidR="00D65AE6" w:rsidRPr="00B70214">
        <w:rPr>
          <w:sz w:val="28"/>
          <w:szCs w:val="28"/>
        </w:rPr>
        <w:t>воспитателя</w:t>
      </w:r>
      <w:r w:rsidR="00EB2451" w:rsidRPr="00B70214">
        <w:rPr>
          <w:sz w:val="28"/>
          <w:szCs w:val="28"/>
        </w:rPr>
        <w:t xml:space="preserve"> или кого-либо из руководителей </w:t>
      </w:r>
      <w:r w:rsidR="00D65AE6" w:rsidRPr="00B70214">
        <w:rPr>
          <w:sz w:val="28"/>
          <w:szCs w:val="28"/>
        </w:rPr>
        <w:t>ДОУ</w:t>
      </w:r>
      <w:r w:rsidR="00EB2451" w:rsidRPr="00B70214">
        <w:rPr>
          <w:sz w:val="28"/>
          <w:szCs w:val="28"/>
        </w:rPr>
        <w:t xml:space="preserve">. Работа проводится по специальному плану, включающему обсуждение таких вопросов, как техника и методика постановки целей </w:t>
      </w:r>
      <w:r w:rsidR="00D65AE6" w:rsidRPr="00B70214">
        <w:rPr>
          <w:sz w:val="28"/>
          <w:szCs w:val="28"/>
        </w:rPr>
        <w:t>занятия</w:t>
      </w:r>
      <w:r w:rsidR="00EB2451" w:rsidRPr="00B70214">
        <w:rPr>
          <w:sz w:val="28"/>
          <w:szCs w:val="28"/>
        </w:rPr>
        <w:t xml:space="preserve">, особенности планирования работы </w:t>
      </w:r>
      <w:r w:rsidR="00D65AE6" w:rsidRPr="00B70214">
        <w:rPr>
          <w:sz w:val="28"/>
          <w:szCs w:val="28"/>
        </w:rPr>
        <w:t>воспитателя</w:t>
      </w:r>
      <w:r w:rsidR="00EB2451" w:rsidRPr="00B70214">
        <w:rPr>
          <w:sz w:val="28"/>
          <w:szCs w:val="28"/>
        </w:rPr>
        <w:t xml:space="preserve">, учет уровня воспитанности коллектива и многое другое. Занятия в школе молодого </w:t>
      </w:r>
      <w:r w:rsidR="00D65AE6" w:rsidRPr="00B70214">
        <w:rPr>
          <w:sz w:val="28"/>
          <w:szCs w:val="28"/>
        </w:rPr>
        <w:t>воспитателя</w:t>
      </w:r>
      <w:r w:rsidR="00EB2451" w:rsidRPr="00B70214">
        <w:rPr>
          <w:sz w:val="28"/>
          <w:szCs w:val="28"/>
        </w:rPr>
        <w:t xml:space="preserve"> предусматривают выполнение практических заданий, связанных с разработкой вариантов технологических карт урока с использованием средств ЭВМ и информатики в учебном процессе. Общение молодых </w:t>
      </w:r>
      <w:r w:rsidR="00D65AE6" w:rsidRPr="00B70214">
        <w:rPr>
          <w:sz w:val="28"/>
          <w:szCs w:val="28"/>
        </w:rPr>
        <w:t>воспитателей</w:t>
      </w:r>
      <w:r w:rsidR="00EB2451" w:rsidRPr="00B70214">
        <w:rPr>
          <w:sz w:val="28"/>
          <w:szCs w:val="28"/>
        </w:rPr>
        <w:t xml:space="preserve"> под руководством опытных педагогов способствует развитию профессиональной устойчивости, творческой самореализации личности начинающего педагога.</w:t>
      </w:r>
    </w:p>
    <w:p w:rsidR="00EB2451" w:rsidRPr="00B70214" w:rsidRDefault="00EB2451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Изучение опыта работы </w:t>
      </w:r>
      <w:r w:rsidR="00D65AE6" w:rsidRPr="00B70214">
        <w:rPr>
          <w:sz w:val="28"/>
          <w:szCs w:val="28"/>
        </w:rPr>
        <w:t>воспитателей</w:t>
      </w:r>
      <w:r w:rsidRPr="00B70214">
        <w:rPr>
          <w:sz w:val="28"/>
          <w:szCs w:val="28"/>
        </w:rPr>
        <w:t xml:space="preserve"> свидетельствует о том, что одной из причин недостаточного проявления педагогического творчества и инициативы является резкий переход от активной теоретической деятельности будущих </w:t>
      </w:r>
      <w:r w:rsidR="00D65AE6" w:rsidRPr="00B70214">
        <w:rPr>
          <w:sz w:val="28"/>
          <w:szCs w:val="28"/>
        </w:rPr>
        <w:t>воспитателей</w:t>
      </w:r>
      <w:r w:rsidRPr="00B70214">
        <w:rPr>
          <w:sz w:val="28"/>
          <w:szCs w:val="28"/>
        </w:rPr>
        <w:t xml:space="preserve"> в период обучения в вузе к чисто практической деятельности в первые годы работы в </w:t>
      </w:r>
      <w:r w:rsidR="00D65AE6" w:rsidRPr="00B70214">
        <w:rPr>
          <w:sz w:val="28"/>
          <w:szCs w:val="28"/>
        </w:rPr>
        <w:t>ДОУ</w:t>
      </w:r>
      <w:r w:rsidRPr="00B70214">
        <w:rPr>
          <w:sz w:val="28"/>
          <w:szCs w:val="28"/>
        </w:rPr>
        <w:t>.</w:t>
      </w:r>
    </w:p>
    <w:p w:rsidR="00EB2451" w:rsidRPr="00B70214" w:rsidRDefault="00EB2451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В этот период важно не только сохранить теоретическую специальную и психолого-педагогическую подготовку учителя, но развить и углубить ее за счет непосредственного применения в практике. Школа молодого учителя способна решить эту важную задачу.</w:t>
      </w:r>
    </w:p>
    <w:p w:rsidR="00AA51DB" w:rsidRPr="00B70214" w:rsidRDefault="00EB2451" w:rsidP="00AA51DB">
      <w:pPr>
        <w:pStyle w:val="text"/>
        <w:widowControl w:val="0"/>
        <w:spacing w:before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70214">
        <w:rPr>
          <w:rFonts w:ascii="Times New Roman" w:hAnsi="Times New Roman"/>
          <w:color w:val="auto"/>
          <w:sz w:val="28"/>
          <w:szCs w:val="28"/>
        </w:rPr>
        <w:t xml:space="preserve">В связи с предоставлением </w:t>
      </w:r>
      <w:r w:rsidR="00D65AE6" w:rsidRPr="00B70214">
        <w:rPr>
          <w:rFonts w:ascii="Times New Roman" w:hAnsi="Times New Roman"/>
          <w:color w:val="auto"/>
          <w:sz w:val="28"/>
          <w:szCs w:val="28"/>
        </w:rPr>
        <w:t>ДОУ</w:t>
      </w:r>
      <w:r w:rsidRPr="00B70214">
        <w:rPr>
          <w:rFonts w:ascii="Times New Roman" w:hAnsi="Times New Roman"/>
          <w:color w:val="auto"/>
          <w:sz w:val="28"/>
          <w:szCs w:val="28"/>
        </w:rPr>
        <w:t xml:space="preserve"> больших прав в организации экспериментирования, поисковой работы все большее признание получает деятельность проблемных (инновационных) групп. Такие группы </w:t>
      </w:r>
      <w:r w:rsidR="00D65AE6" w:rsidRPr="00B70214">
        <w:rPr>
          <w:rFonts w:ascii="Times New Roman" w:hAnsi="Times New Roman"/>
          <w:color w:val="auto"/>
          <w:sz w:val="28"/>
          <w:szCs w:val="28"/>
        </w:rPr>
        <w:t>воспитателей</w:t>
      </w:r>
      <w:r w:rsidRPr="00B70214">
        <w:rPr>
          <w:rFonts w:ascii="Times New Roman" w:hAnsi="Times New Roman"/>
          <w:color w:val="auto"/>
          <w:sz w:val="28"/>
          <w:szCs w:val="28"/>
        </w:rPr>
        <w:t xml:space="preserve"> могут возникать как по инициативе руководителей </w:t>
      </w:r>
      <w:r w:rsidR="00D65AE6" w:rsidRPr="00B70214">
        <w:rPr>
          <w:rFonts w:ascii="Times New Roman" w:hAnsi="Times New Roman"/>
          <w:color w:val="auto"/>
          <w:sz w:val="28"/>
          <w:szCs w:val="28"/>
        </w:rPr>
        <w:t>ДОУ.</w:t>
      </w:r>
      <w:r w:rsidRPr="00B70214">
        <w:rPr>
          <w:rFonts w:ascii="Times New Roman" w:hAnsi="Times New Roman"/>
          <w:color w:val="auto"/>
          <w:sz w:val="28"/>
          <w:szCs w:val="28"/>
        </w:rPr>
        <w:t xml:space="preserve"> Проблемная группа направляет свои усилия на изучение, обобщение и распространение как внутр</w:t>
      </w:r>
      <w:r w:rsidR="00D65AE6" w:rsidRPr="00B70214">
        <w:rPr>
          <w:rFonts w:ascii="Times New Roman" w:hAnsi="Times New Roman"/>
          <w:color w:val="auto"/>
          <w:sz w:val="28"/>
          <w:szCs w:val="28"/>
        </w:rPr>
        <w:t>еннего</w:t>
      </w:r>
      <w:r w:rsidRPr="00B70214">
        <w:rPr>
          <w:rFonts w:ascii="Times New Roman" w:hAnsi="Times New Roman"/>
          <w:color w:val="auto"/>
          <w:sz w:val="28"/>
          <w:szCs w:val="28"/>
        </w:rPr>
        <w:t xml:space="preserve"> передового опыта, так и опыта за ее пределами. </w:t>
      </w:r>
      <w:r w:rsidR="00AA51DB" w:rsidRPr="00B70214">
        <w:rPr>
          <w:rFonts w:ascii="Times New Roman" w:hAnsi="Times New Roman" w:cs="Times New Roman"/>
          <w:sz w:val="28"/>
          <w:szCs w:val="28"/>
        </w:rPr>
        <w:t>[14]</w:t>
      </w:r>
    </w:p>
    <w:p w:rsidR="00AA51DB" w:rsidRPr="00B70214" w:rsidRDefault="00EB2451" w:rsidP="00AA51DB">
      <w:pPr>
        <w:pStyle w:val="text"/>
        <w:widowControl w:val="0"/>
        <w:spacing w:before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70214">
        <w:rPr>
          <w:rFonts w:ascii="Times New Roman" w:hAnsi="Times New Roman"/>
          <w:color w:val="auto"/>
          <w:sz w:val="28"/>
          <w:szCs w:val="28"/>
        </w:rPr>
        <w:t>В том случае, если проблемная группа занята разработкой и внедрением собственной концепции или методической находки, она проводит опытно-экспериментальную работу в соответствии с основными признаками научно-исследовательской работы: обоснованием проблемы и темы исследования, формулировкой гипотезы, определением основных этапов и предполагаемых промежуточных результатов, выбором методов исследования, определением контрол</w:t>
      </w:r>
      <w:r w:rsidR="00F422FE" w:rsidRPr="00B70214">
        <w:rPr>
          <w:rFonts w:ascii="Times New Roman" w:hAnsi="Times New Roman"/>
          <w:color w:val="auto"/>
          <w:sz w:val="28"/>
          <w:szCs w:val="28"/>
        </w:rPr>
        <w:t>ьных и экспериментальных групп</w:t>
      </w:r>
      <w:r w:rsidRPr="00B70214">
        <w:rPr>
          <w:rFonts w:ascii="Times New Roman" w:hAnsi="Times New Roman"/>
          <w:color w:val="auto"/>
          <w:sz w:val="28"/>
          <w:szCs w:val="28"/>
        </w:rPr>
        <w:t xml:space="preserve">. Такая работа, как правило, проводится под научным руководством преподавателей педагогических учебных заведений, НИИ, ИУУ. При внимательном, заинтересованном отношении к деятельности проблемных групп со стороны руководства </w:t>
      </w:r>
      <w:r w:rsidR="00D65AE6" w:rsidRPr="00B70214">
        <w:rPr>
          <w:rFonts w:ascii="Times New Roman" w:hAnsi="Times New Roman"/>
          <w:color w:val="auto"/>
          <w:sz w:val="28"/>
          <w:szCs w:val="28"/>
        </w:rPr>
        <w:t>ДОУ</w:t>
      </w:r>
      <w:r w:rsidRPr="00B70214">
        <w:rPr>
          <w:rFonts w:ascii="Times New Roman" w:hAnsi="Times New Roman"/>
          <w:color w:val="auto"/>
          <w:sz w:val="28"/>
          <w:szCs w:val="28"/>
        </w:rPr>
        <w:t xml:space="preserve"> они могут сделать многое в формировании инновационной атмосферы в педагогическом коллективе </w:t>
      </w:r>
      <w:r w:rsidR="00D65AE6" w:rsidRPr="00B70214">
        <w:rPr>
          <w:rFonts w:ascii="Times New Roman" w:hAnsi="Times New Roman"/>
          <w:color w:val="auto"/>
          <w:sz w:val="28"/>
          <w:szCs w:val="28"/>
        </w:rPr>
        <w:t>ДОУ</w:t>
      </w:r>
      <w:r w:rsidRPr="00B70214">
        <w:rPr>
          <w:rFonts w:ascii="Times New Roman" w:hAnsi="Times New Roman"/>
          <w:color w:val="auto"/>
          <w:sz w:val="28"/>
          <w:szCs w:val="28"/>
        </w:rPr>
        <w:t>.</w:t>
      </w:r>
      <w:r w:rsidR="00AA51DB" w:rsidRPr="00B70214">
        <w:rPr>
          <w:sz w:val="28"/>
          <w:szCs w:val="28"/>
        </w:rPr>
        <w:t xml:space="preserve"> </w:t>
      </w:r>
      <w:r w:rsidR="00AA51DB" w:rsidRPr="00B70214">
        <w:rPr>
          <w:rFonts w:ascii="Times New Roman" w:hAnsi="Times New Roman" w:cs="Times New Roman"/>
          <w:sz w:val="28"/>
          <w:szCs w:val="28"/>
        </w:rPr>
        <w:t>[14]</w:t>
      </w:r>
    </w:p>
    <w:p w:rsidR="00EB2451" w:rsidRPr="00B70214" w:rsidRDefault="00EB2451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Одной из коллективных форм методической работы в </w:t>
      </w:r>
      <w:r w:rsidR="00D65AE6" w:rsidRPr="00B70214">
        <w:rPr>
          <w:sz w:val="28"/>
          <w:szCs w:val="28"/>
        </w:rPr>
        <w:t xml:space="preserve">ДОУ </w:t>
      </w:r>
      <w:r w:rsidRPr="00B70214">
        <w:rPr>
          <w:sz w:val="28"/>
          <w:szCs w:val="28"/>
        </w:rPr>
        <w:t xml:space="preserve">является деятельность педагогического коллектива по избранной научно-методической теме. Эта форма также имеет давнюю историю, но, к сожалению, в этой работе сохраняется очень много формализма. Одна из причин такого положения дел заключается в случайном выборе темы. В этом случае, если исследовательская тема не решает проблем </w:t>
      </w:r>
      <w:r w:rsidR="00D65AE6" w:rsidRPr="00B70214">
        <w:rPr>
          <w:sz w:val="28"/>
          <w:szCs w:val="28"/>
        </w:rPr>
        <w:t xml:space="preserve">конкретного </w:t>
      </w:r>
      <w:r w:rsidRPr="00B70214">
        <w:rPr>
          <w:sz w:val="28"/>
          <w:szCs w:val="28"/>
        </w:rPr>
        <w:t xml:space="preserve"> </w:t>
      </w:r>
      <w:r w:rsidR="00D65AE6" w:rsidRPr="00B70214">
        <w:rPr>
          <w:sz w:val="28"/>
          <w:szCs w:val="28"/>
        </w:rPr>
        <w:t>ДОУ</w:t>
      </w:r>
      <w:r w:rsidRPr="00B70214">
        <w:rPr>
          <w:sz w:val="28"/>
          <w:szCs w:val="28"/>
        </w:rPr>
        <w:t>, она не приживается и обречена на неу</w:t>
      </w:r>
      <w:r w:rsidR="00F422FE" w:rsidRPr="00B70214">
        <w:rPr>
          <w:sz w:val="28"/>
          <w:szCs w:val="28"/>
        </w:rPr>
        <w:t>дачу. Задача руководителей детского сада</w:t>
      </w:r>
      <w:r w:rsidRPr="00B70214">
        <w:rPr>
          <w:sz w:val="28"/>
          <w:szCs w:val="28"/>
        </w:rPr>
        <w:t xml:space="preserve"> - раскрыть цели и ожидаемые результаты, увлечь педагогический коллектив, сформировать психологическую готовность к работе над темой, раскрыть имеющийся потенциал в школе для ее решения, при необходимости найти способы привлечения научно-педагогических сил к совместной работе (на правах сотрудничества, руководства, консультирования). Другая причина слабой эффективности работы над научно-методической темой - в неумении организовать педагогический коллектив на совместную деятельность, распределять участников и объем работы среди отдельных учителей и предметно-методических объединений, в неумении провести объективный начальный (констатирующий) срез состояния проблемы в своей школе. Одной из причин неудачи в организации этой работы является нежелание педагогов обращаться к изучению теоретических основ и передового опыта по исследуемой проблеме. Отсюда, как правило, расходование сил, времени, потеря интереса к работе.</w:t>
      </w:r>
    </w:p>
    <w:p w:rsidR="00EB2451" w:rsidRPr="00B70214" w:rsidRDefault="00EB2451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Коллективная исследовательская тема может планироваться на пять лет, в этом случае формулируются цели и задачи на каждый год, определяются объемы и содержание работы для каждого звена в системе методической работы (предметно-методического объединения, предметных комиссий, проблемных групп), намечаются сроки исполнения промежуточных этапов, разрабатываются формы отчетов и представления результатов. Каждый промежуточный этап завершается общешкольной формой отчета и подведения итогов - научно-практической конференцией, педагогическими чтениями, семинаром, педагогическим или методическим советом.</w:t>
      </w:r>
    </w:p>
    <w:p w:rsidR="00AA51DB" w:rsidRPr="00B70214" w:rsidRDefault="00EB2451" w:rsidP="00AA51DB">
      <w:pPr>
        <w:pStyle w:val="text"/>
        <w:widowControl w:val="0"/>
        <w:spacing w:before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70214">
        <w:rPr>
          <w:rFonts w:ascii="Times New Roman" w:hAnsi="Times New Roman"/>
          <w:color w:val="auto"/>
          <w:sz w:val="28"/>
          <w:szCs w:val="28"/>
        </w:rPr>
        <w:t xml:space="preserve">Научно-педагогические конференции, педагогические чтения, творческие отчеты отдельных </w:t>
      </w:r>
      <w:r w:rsidR="00D65AE6" w:rsidRPr="00B70214">
        <w:rPr>
          <w:rFonts w:ascii="Times New Roman" w:hAnsi="Times New Roman"/>
          <w:color w:val="auto"/>
          <w:sz w:val="28"/>
          <w:szCs w:val="28"/>
        </w:rPr>
        <w:t>воспитателей</w:t>
      </w:r>
      <w:r w:rsidRPr="00B70214">
        <w:rPr>
          <w:rFonts w:ascii="Times New Roman" w:hAnsi="Times New Roman"/>
          <w:color w:val="auto"/>
          <w:sz w:val="28"/>
          <w:szCs w:val="28"/>
        </w:rPr>
        <w:t xml:space="preserve"> или методических объединений являются итоговыми формами методической работы. Они проводятся по итогам работы за определенный промежуток времени или по завершении какого-либо этапа работы. Авторы сообщений, докладов информируют своих коллег о результатах исследовательской работы. Присутствующие </w:t>
      </w:r>
      <w:r w:rsidR="00D65AE6" w:rsidRPr="00B70214">
        <w:rPr>
          <w:rFonts w:ascii="Times New Roman" w:hAnsi="Times New Roman"/>
          <w:color w:val="auto"/>
          <w:sz w:val="28"/>
          <w:szCs w:val="28"/>
        </w:rPr>
        <w:t>воспитатели</w:t>
      </w:r>
      <w:r w:rsidRPr="00B70214">
        <w:rPr>
          <w:rFonts w:ascii="Times New Roman" w:hAnsi="Times New Roman"/>
          <w:color w:val="auto"/>
          <w:sz w:val="28"/>
          <w:szCs w:val="28"/>
        </w:rPr>
        <w:t xml:space="preserve"> имеют возможность соотнести результаты своей работы с работой коллег, убедиться в эффективности предлагаемых приемов и методов. В тех школах, где введены должности заместителей директора </w:t>
      </w:r>
      <w:r w:rsidR="00D65AE6" w:rsidRPr="00B70214">
        <w:rPr>
          <w:rFonts w:ascii="Times New Roman" w:hAnsi="Times New Roman"/>
          <w:color w:val="auto"/>
          <w:sz w:val="28"/>
          <w:szCs w:val="28"/>
        </w:rPr>
        <w:t>ДОУ</w:t>
      </w:r>
      <w:r w:rsidRPr="00B70214">
        <w:rPr>
          <w:rFonts w:ascii="Times New Roman" w:hAnsi="Times New Roman"/>
          <w:color w:val="auto"/>
          <w:sz w:val="28"/>
          <w:szCs w:val="28"/>
        </w:rPr>
        <w:t xml:space="preserve"> по научной работе, эта работа имеет более завершенный и ощутимый результат. Итоговые научно-практические конференции и педагогические чтения проводят в торжественной праздничной обстановке с поощрением учителей за результаты исследовательской и методической работы, приглашением учителей из других </w:t>
      </w:r>
      <w:r w:rsidR="00D65AE6" w:rsidRPr="00B70214">
        <w:rPr>
          <w:rFonts w:ascii="Times New Roman" w:hAnsi="Times New Roman"/>
          <w:color w:val="auto"/>
          <w:sz w:val="28"/>
          <w:szCs w:val="28"/>
        </w:rPr>
        <w:t>ДОУ</w:t>
      </w:r>
      <w:r w:rsidRPr="00B70214">
        <w:rPr>
          <w:rFonts w:ascii="Times New Roman" w:hAnsi="Times New Roman"/>
          <w:color w:val="auto"/>
          <w:sz w:val="28"/>
          <w:szCs w:val="28"/>
        </w:rPr>
        <w:t>, представителей общественности и педагогической науки.</w:t>
      </w:r>
      <w:r w:rsidR="00AA51DB" w:rsidRPr="00B70214">
        <w:rPr>
          <w:sz w:val="28"/>
          <w:szCs w:val="28"/>
        </w:rPr>
        <w:t xml:space="preserve"> </w:t>
      </w:r>
      <w:r w:rsidR="00AA51DB" w:rsidRPr="00B70214">
        <w:rPr>
          <w:rFonts w:ascii="Times New Roman" w:hAnsi="Times New Roman" w:cs="Times New Roman"/>
          <w:sz w:val="28"/>
          <w:szCs w:val="28"/>
        </w:rPr>
        <w:t>[12]</w:t>
      </w:r>
    </w:p>
    <w:p w:rsidR="00EB2451" w:rsidRPr="005940DF" w:rsidRDefault="00EB2451" w:rsidP="005940DF">
      <w:pPr>
        <w:widowControl w:val="0"/>
        <w:spacing w:line="360" w:lineRule="auto"/>
        <w:ind w:firstLine="709"/>
        <w:jc w:val="both"/>
      </w:pPr>
    </w:p>
    <w:p w:rsidR="00F25942" w:rsidRPr="005940DF" w:rsidRDefault="00F25942" w:rsidP="005940DF">
      <w:pPr>
        <w:widowControl w:val="0"/>
        <w:spacing w:line="360" w:lineRule="auto"/>
        <w:ind w:firstLine="709"/>
        <w:jc w:val="both"/>
      </w:pPr>
    </w:p>
    <w:p w:rsidR="00AA51DB" w:rsidRDefault="00AA51DB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outlineLvl w:val="0"/>
      </w:pPr>
      <w:bookmarkStart w:id="14" w:name="_Toc118891769"/>
    </w:p>
    <w:p w:rsidR="00D65AE6" w:rsidRPr="00B70214" w:rsidRDefault="00B70214" w:rsidP="00AA51DB">
      <w:pPr>
        <w:pStyle w:val="a5"/>
        <w:widowControl w:val="0"/>
        <w:spacing w:before="0" w:beforeAutospacing="0" w:after="0" w:afterAutospacing="0" w:line="360" w:lineRule="auto"/>
        <w:ind w:firstLine="709"/>
        <w:jc w:val="center"/>
        <w:outlineLvl w:val="0"/>
        <w:rPr>
          <w:sz w:val="28"/>
          <w:szCs w:val="28"/>
        </w:rPr>
      </w:pPr>
      <w:bookmarkStart w:id="15" w:name="_Toc120030743"/>
      <w:r>
        <w:br w:type="page"/>
      </w:r>
      <w:r w:rsidR="00D65AE6" w:rsidRPr="00B70214">
        <w:rPr>
          <w:sz w:val="28"/>
          <w:szCs w:val="28"/>
        </w:rPr>
        <w:t>ЗАКЛЮЧЕНИЕ</w:t>
      </w:r>
      <w:bookmarkEnd w:id="14"/>
      <w:bookmarkEnd w:id="15"/>
    </w:p>
    <w:p w:rsidR="00D65AE6" w:rsidRPr="00B70214" w:rsidRDefault="00D65AE6" w:rsidP="00AA51DB">
      <w:pPr>
        <w:pStyle w:val="a5"/>
        <w:widowControl w:val="0"/>
        <w:spacing w:before="0" w:beforeAutospacing="0" w:after="0" w:afterAutospacing="0" w:line="480" w:lineRule="auto"/>
        <w:ind w:firstLine="709"/>
        <w:jc w:val="both"/>
        <w:rPr>
          <w:sz w:val="28"/>
          <w:szCs w:val="28"/>
        </w:rPr>
      </w:pPr>
    </w:p>
    <w:p w:rsidR="00D65AE6" w:rsidRPr="00B70214" w:rsidRDefault="00D65AE6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Анализ учебно-воспитательной работы лучших ДОУ показал, что при организации методической работы большую помощь старшему воспитателю оказывают заведующие, воспитатели-методисты и другие члены коллектива. Помощь оказывается в основном при организации самосовершенствования по специальности в пределах конкретного детского учреждения (консультации, семинары, коллективные наблюдения и пр.), при оформлении стендов и выставок, при изготовлении схем, рисунков, новых учебных средств.</w:t>
      </w:r>
    </w:p>
    <w:p w:rsidR="00665713" w:rsidRPr="00B70214" w:rsidRDefault="00665713" w:rsidP="00AA51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В организации методической работы нет и не может быть деления форм на новые и старые, современные и несовременные, так как их эффект зависит от индивидуальных, групповых или коллективных потребностей и возможностей. Такой подход предохраняет как от рассчитанного на внешний эффект коньюнктурного формотворчества, так и от неверия в новое .</w:t>
      </w:r>
    </w:p>
    <w:p w:rsidR="00EB2451" w:rsidRPr="00B70214" w:rsidRDefault="00AA51DB" w:rsidP="00AA51D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Совершенствование</w:t>
      </w:r>
      <w:bookmarkStart w:id="16" w:name="YANDEX_0"/>
      <w:bookmarkStart w:id="17" w:name="YANDEX_1"/>
      <w:bookmarkStart w:id="18" w:name="YANDEX_2"/>
      <w:bookmarkEnd w:id="16"/>
      <w:bookmarkEnd w:id="17"/>
      <w:bookmarkEnd w:id="18"/>
      <w:r w:rsidRPr="00B70214">
        <w:rPr>
          <w:sz w:val="28"/>
          <w:szCs w:val="28"/>
        </w:rPr>
        <w:t xml:space="preserve"> методической работы и улучшения ею в условиях новой системы обучения и воспитания состоит в построении целостной системы мер и действий, направленных на овладении педагогами технологией развивающего обучения. Такой подход предполагает выделение и анализ всех компонентов методической работы в ДОУ, связей между ними, структуры системы, ее функций, происходящих в ней процессов управления и самоуправления.</w:t>
      </w:r>
    </w:p>
    <w:p w:rsidR="00AA51DB" w:rsidRPr="00B70214" w:rsidRDefault="00AA51DB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Реализация основных направлений и задач потребовала четкого распределения обязанностей руководителей методической службы, подключения инициативных, творческих педагогов к реализации программы. </w:t>
      </w:r>
    </w:p>
    <w:p w:rsidR="00AA51DB" w:rsidRPr="00B70214" w:rsidRDefault="00AA51DB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Она строится с учетом всех взаимосвязанных элементов: программирование (за основу берется опытно - экспериментальная программа центра) - планирование - организация - регулирование - контроль - анализ - стимулирование - коррекция. Руководство ДОУ рассматривает </w:t>
      </w:r>
      <w:bookmarkStart w:id="19" w:name="YANDEX_6"/>
      <w:bookmarkEnd w:id="19"/>
      <w:r w:rsidRPr="00B70214">
        <w:rPr>
          <w:sz w:val="28"/>
          <w:szCs w:val="28"/>
        </w:rPr>
        <w:t xml:space="preserve">методическую работу как важный фактор управления учебно-воспитальным процессом. </w:t>
      </w:r>
    </w:p>
    <w:p w:rsidR="00AA51DB" w:rsidRPr="00B70214" w:rsidRDefault="00AA51DB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Ценность этого фактора состоит в том, что он работает не на уровне сиюминутных управленческих команд, а через качественное совершенствование подготовки воспитателей в процессе методической работы в школьных методических группах, в ходе собственной исследовательской деятельности. Планирование, учитывающее задачи, стоящие перед коллективом, потребности его, успех и затруднения каждого воспитателя, осуществляется как процесс активизирующий все виды и формы методической работы. </w:t>
      </w:r>
    </w:p>
    <w:p w:rsidR="00AA51DB" w:rsidRPr="00B70214" w:rsidRDefault="00AA51DB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В целях повышения профессионального мастерства воспитателей, при планировании методической работы учитывается количественный и качественный состав, результаты изучения деятельности, качественный анализ результатов работы ДОУ, традиции, особенности конкретной ситуации, наличие времени для осуществления намеченной работы, материальные условия и реальные возможности ДОУ. Планирование является творчеством всего коллектива, а не только руководства. </w:t>
      </w:r>
    </w:p>
    <w:p w:rsidR="00AA51DB" w:rsidRPr="00B70214" w:rsidRDefault="00AA51DB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Каждый воспитатель осуществляет самоанализ достижений и неудач, формулирует встретившиеся в процессе работы затруднения. Методобъединения обобщают этот материал, передают его в рабочие группы по разработке плана учебно - воспитальной работы ДОУ. Формированию рефлексивного отношения воспитателей к своей работе на каждом этапе: анализе, планировании, реализации поставленных задач способствует благоприятный психологический климат. </w:t>
      </w:r>
    </w:p>
    <w:p w:rsidR="00FF6388" w:rsidRPr="00B70214" w:rsidRDefault="00AA51DB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Его создание осуществляется благодаря осознанию значимости своего труда каждым воспитателем ДОУ, активному участию членов коллектива в управлении, моральным и материальным поощрениям. Организация деятельности методического совета </w:t>
      </w:r>
      <w:r w:rsidR="00FF6388" w:rsidRPr="00B70214">
        <w:rPr>
          <w:sz w:val="28"/>
          <w:szCs w:val="28"/>
        </w:rPr>
        <w:t>ДОУ</w:t>
      </w:r>
      <w:r w:rsidRPr="00B70214">
        <w:rPr>
          <w:sz w:val="28"/>
          <w:szCs w:val="28"/>
        </w:rPr>
        <w:t xml:space="preserve">, методических объединений, творческих, проблемных групп - одно из направлений работы руководителей </w:t>
      </w:r>
      <w:r w:rsidR="00FF6388" w:rsidRPr="00B70214">
        <w:rPr>
          <w:sz w:val="28"/>
          <w:szCs w:val="28"/>
        </w:rPr>
        <w:t>ДОУ</w:t>
      </w:r>
      <w:r w:rsidRPr="00B70214">
        <w:rPr>
          <w:sz w:val="28"/>
          <w:szCs w:val="28"/>
        </w:rPr>
        <w:t xml:space="preserve">, особое внимание уделено контролю, анализу, коррекции и стимулированию в </w:t>
      </w:r>
      <w:bookmarkStart w:id="20" w:name="YANDEX_9"/>
      <w:bookmarkEnd w:id="20"/>
      <w:r w:rsidR="00FF6388" w:rsidRPr="00B70214">
        <w:rPr>
          <w:sz w:val="28"/>
          <w:szCs w:val="28"/>
        </w:rPr>
        <w:t>управлению методической работой</w:t>
      </w:r>
      <w:r w:rsidRPr="00B70214">
        <w:rPr>
          <w:sz w:val="28"/>
          <w:szCs w:val="28"/>
        </w:rPr>
        <w:t>.</w:t>
      </w:r>
    </w:p>
    <w:p w:rsidR="00FF6388" w:rsidRPr="00B70214" w:rsidRDefault="00AA51DB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Методической службой </w:t>
      </w:r>
      <w:r w:rsidR="00FF6388" w:rsidRPr="00B70214">
        <w:rPr>
          <w:sz w:val="28"/>
          <w:szCs w:val="28"/>
        </w:rPr>
        <w:t>ДОУ</w:t>
      </w:r>
      <w:r w:rsidRPr="00B70214">
        <w:rPr>
          <w:sz w:val="28"/>
          <w:szCs w:val="28"/>
        </w:rPr>
        <w:t xml:space="preserve"> хорошо осознается необходимость выбора оптимального содержания и эффективных форм организации работы с педагогическим коллективом в направлении реализации целей и задач. </w:t>
      </w:r>
    </w:p>
    <w:p w:rsidR="00FF6388" w:rsidRPr="00B70214" w:rsidRDefault="00AA51DB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Росту педагогического мастерства, более успешному усвоению и применению знаний технологии системы РО способствует: изучение развитие личности в процессе освоения учебной деятельности, формирования теоретического мышления по средствам выполнения, анализа планирования, рефлексии; использование различных форм методической работы: теоретические и практические семинары, предметные месячники, творческие мастерские, конкурс учитель года, психологопедагогические консилиумы, работа над исследовательской темой участие в научнопрактических конференциях. </w:t>
      </w:r>
    </w:p>
    <w:p w:rsidR="00FF6388" w:rsidRPr="00B70214" w:rsidRDefault="00AA51DB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Это позволяет решить следующие задачи: компенсаторные (преодоление пробелов в подготовке </w:t>
      </w:r>
      <w:r w:rsidR="00FF6388" w:rsidRPr="00B70214">
        <w:rPr>
          <w:sz w:val="28"/>
          <w:szCs w:val="28"/>
        </w:rPr>
        <w:t>воспитателя</w:t>
      </w:r>
      <w:r w:rsidRPr="00B70214">
        <w:rPr>
          <w:sz w:val="28"/>
          <w:szCs w:val="28"/>
        </w:rPr>
        <w:t xml:space="preserve"> в системе РО), развития (качественно творческого роста) и адаптационные (приспособление к обучению учащихся в системе РО). </w:t>
      </w:r>
    </w:p>
    <w:p w:rsidR="00FF6388" w:rsidRPr="00B70214" w:rsidRDefault="00AA51DB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Задачи руководителя поддержать </w:t>
      </w:r>
      <w:r w:rsidR="00FF6388" w:rsidRPr="00B70214">
        <w:rPr>
          <w:sz w:val="28"/>
          <w:szCs w:val="28"/>
        </w:rPr>
        <w:t>воспитателя</w:t>
      </w:r>
      <w:r w:rsidRPr="00B70214">
        <w:rPr>
          <w:sz w:val="28"/>
          <w:szCs w:val="28"/>
        </w:rPr>
        <w:t xml:space="preserve"> в творческих начинаниях, направить его с учетом индивидуальных достижений к повышению педагогического мастерства. </w:t>
      </w:r>
    </w:p>
    <w:p w:rsidR="00FF6388" w:rsidRPr="00B70214" w:rsidRDefault="00AA51DB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sz w:val="28"/>
          <w:szCs w:val="28"/>
        </w:rPr>
        <w:t xml:space="preserve">Руководство </w:t>
      </w:r>
      <w:r w:rsidR="00FF6388" w:rsidRPr="00B70214">
        <w:rPr>
          <w:sz w:val="28"/>
          <w:szCs w:val="28"/>
        </w:rPr>
        <w:t>ДОУ</w:t>
      </w:r>
      <w:r w:rsidRPr="00B70214">
        <w:rPr>
          <w:sz w:val="28"/>
          <w:szCs w:val="28"/>
        </w:rPr>
        <w:t xml:space="preserve"> все делает для того, чтобы каждый </w:t>
      </w:r>
      <w:r w:rsidR="00FF6388" w:rsidRPr="00B70214">
        <w:rPr>
          <w:sz w:val="28"/>
          <w:szCs w:val="28"/>
        </w:rPr>
        <w:t>воспитатель</w:t>
      </w:r>
      <w:r w:rsidRPr="00B70214">
        <w:rPr>
          <w:sz w:val="28"/>
          <w:szCs w:val="28"/>
        </w:rPr>
        <w:t xml:space="preserve"> четко видел дальние, средние, ближние цели своей работы, умел их формулировать, представляя образ будущего результата, выделял средства для достижения цели. </w:t>
      </w:r>
      <w:bookmarkStart w:id="21" w:name="YANDEX_12"/>
      <w:bookmarkEnd w:id="21"/>
    </w:p>
    <w:p w:rsidR="00665713" w:rsidRPr="00B70214" w:rsidRDefault="00665713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65713" w:rsidRPr="00B70214" w:rsidRDefault="00B70214" w:rsidP="00FF6388">
      <w:pPr>
        <w:widowControl w:val="0"/>
        <w:spacing w:line="360" w:lineRule="auto"/>
        <w:ind w:firstLine="709"/>
        <w:jc w:val="center"/>
        <w:outlineLvl w:val="0"/>
        <w:rPr>
          <w:sz w:val="28"/>
          <w:szCs w:val="28"/>
        </w:rPr>
      </w:pPr>
      <w:bookmarkStart w:id="22" w:name="_Toc118891770"/>
      <w:bookmarkStart w:id="23" w:name="_Toc120030744"/>
      <w:r>
        <w:rPr>
          <w:sz w:val="28"/>
          <w:szCs w:val="28"/>
        </w:rPr>
        <w:br w:type="page"/>
      </w:r>
      <w:r w:rsidR="00665713" w:rsidRPr="00B70214">
        <w:rPr>
          <w:sz w:val="28"/>
          <w:szCs w:val="28"/>
        </w:rPr>
        <w:t>СПИСОК ИСПОЛЬЗОВАННОЙ ЛИТЕРАТУРЫ</w:t>
      </w:r>
      <w:bookmarkEnd w:id="22"/>
      <w:bookmarkEnd w:id="23"/>
    </w:p>
    <w:p w:rsidR="00665713" w:rsidRPr="00B70214" w:rsidRDefault="00665713" w:rsidP="00FF6388">
      <w:pPr>
        <w:widowControl w:val="0"/>
        <w:spacing w:line="480" w:lineRule="auto"/>
        <w:ind w:firstLine="709"/>
        <w:jc w:val="both"/>
        <w:rPr>
          <w:sz w:val="28"/>
          <w:szCs w:val="28"/>
        </w:rPr>
      </w:pPr>
    </w:p>
    <w:p w:rsidR="006C2094" w:rsidRPr="00B70214" w:rsidRDefault="006C2094" w:rsidP="00FF6388">
      <w:pPr>
        <w:widowControl w:val="0"/>
        <w:numPr>
          <w:ilvl w:val="0"/>
          <w:numId w:val="12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Ангеловски К. Учителя и инновации: Книга для учителя: Пер. с македон. - М., 1991.</w:t>
      </w:r>
    </w:p>
    <w:p w:rsidR="006C2094" w:rsidRPr="00B70214" w:rsidRDefault="006C2094" w:rsidP="00FF6388">
      <w:pPr>
        <w:widowControl w:val="0"/>
        <w:numPr>
          <w:ilvl w:val="0"/>
          <w:numId w:val="12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Арнаутова Е.П. Педагог и семья. М.,2001.</w:t>
      </w:r>
    </w:p>
    <w:p w:rsidR="006C2094" w:rsidRPr="00B70214" w:rsidRDefault="006C2094" w:rsidP="00FF6388">
      <w:pPr>
        <w:pStyle w:val="a4"/>
        <w:widowControl w:val="0"/>
        <w:numPr>
          <w:ilvl w:val="0"/>
          <w:numId w:val="12"/>
        </w:numPr>
        <w:tabs>
          <w:tab w:val="clear" w:pos="1429"/>
          <w:tab w:val="num" w:pos="540"/>
        </w:tabs>
        <w:spacing w:line="360" w:lineRule="auto"/>
        <w:ind w:left="540"/>
        <w:rPr>
          <w:szCs w:val="28"/>
        </w:rPr>
      </w:pPr>
      <w:r w:rsidRPr="00B70214">
        <w:rPr>
          <w:szCs w:val="28"/>
        </w:rPr>
        <w:t>Арнаутова Е.П. Планируем работу с семьей //Управление ДОУ. 2002. №4. с.10-18.</w:t>
      </w:r>
    </w:p>
    <w:p w:rsidR="006C2094" w:rsidRPr="00B70214" w:rsidRDefault="006C2094" w:rsidP="00FF6388">
      <w:pPr>
        <w:widowControl w:val="0"/>
        <w:numPr>
          <w:ilvl w:val="0"/>
          <w:numId w:val="12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Бабанский Ю.К. Проблемы повышения эффективности педагогических исследований: Дидактический аспект. - М., 1982.</w:t>
      </w:r>
    </w:p>
    <w:p w:rsidR="006C2094" w:rsidRPr="00B70214" w:rsidRDefault="006C2094" w:rsidP="00FF6388">
      <w:pPr>
        <w:widowControl w:val="0"/>
        <w:numPr>
          <w:ilvl w:val="0"/>
          <w:numId w:val="12"/>
        </w:numPr>
        <w:tabs>
          <w:tab w:val="clear" w:pos="1429"/>
          <w:tab w:val="num" w:pos="540"/>
        </w:tabs>
        <w:spacing w:line="360" w:lineRule="auto"/>
        <w:ind w:left="540"/>
        <w:jc w:val="both"/>
        <w:outlineLvl w:val="0"/>
        <w:rPr>
          <w:sz w:val="28"/>
          <w:szCs w:val="28"/>
        </w:rPr>
      </w:pPr>
      <w:bookmarkStart w:id="24" w:name="_Toc118891771"/>
      <w:bookmarkStart w:id="25" w:name="_Toc120030745"/>
      <w:r w:rsidRPr="00B70214">
        <w:rPr>
          <w:sz w:val="28"/>
          <w:szCs w:val="28"/>
        </w:rPr>
        <w:t>Белая К.Ю. Методическая работа в дошкольном учреждении. М., 1991.</w:t>
      </w:r>
      <w:bookmarkEnd w:id="24"/>
      <w:bookmarkEnd w:id="25"/>
    </w:p>
    <w:p w:rsidR="006C2094" w:rsidRPr="00B70214" w:rsidRDefault="006C2094" w:rsidP="00FF6388">
      <w:pPr>
        <w:widowControl w:val="0"/>
        <w:numPr>
          <w:ilvl w:val="0"/>
          <w:numId w:val="12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Белая К.Ю. О нетрадиционных формах работы // Дошкольное воспитание. 1990, №12. с. 27</w:t>
      </w:r>
    </w:p>
    <w:p w:rsidR="006C2094" w:rsidRPr="00B70214" w:rsidRDefault="006C2094" w:rsidP="00FF6388">
      <w:pPr>
        <w:widowControl w:val="0"/>
        <w:numPr>
          <w:ilvl w:val="0"/>
          <w:numId w:val="12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Внутришкольное управление: Вопросы теории и практики / Под ред. Т.И. Шамовой. - М., 1991.</w:t>
      </w:r>
    </w:p>
    <w:p w:rsidR="006C2094" w:rsidRPr="00B70214" w:rsidRDefault="006C2094" w:rsidP="00FF6388">
      <w:pPr>
        <w:widowControl w:val="0"/>
        <w:numPr>
          <w:ilvl w:val="0"/>
          <w:numId w:val="12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Данилина Т.А. и др. Интеграция работы ДОУ с семьей // Управление ДОУ. 2002. №4. с.110-114.</w:t>
      </w:r>
    </w:p>
    <w:p w:rsidR="006C2094" w:rsidRPr="00B70214" w:rsidRDefault="006C2094" w:rsidP="00FF6388">
      <w:pPr>
        <w:widowControl w:val="0"/>
        <w:numPr>
          <w:ilvl w:val="0"/>
          <w:numId w:val="12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Дошкольные учреждения и семья / Под ред. Т.Н.Дороновой и др. - М.: ЛИНКА-ПРЕСС, 2001.</w:t>
      </w:r>
    </w:p>
    <w:p w:rsidR="006C2094" w:rsidRPr="00B70214" w:rsidRDefault="006C2094" w:rsidP="00FF6388">
      <w:pPr>
        <w:widowControl w:val="0"/>
        <w:numPr>
          <w:ilvl w:val="0"/>
          <w:numId w:val="12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Дуброва В.П., Милашевич Е.П. Организация методической работы в дошкольном  учреждении.  М.,  1995.</w:t>
      </w:r>
    </w:p>
    <w:p w:rsidR="006C2094" w:rsidRPr="00B70214" w:rsidRDefault="006C2094" w:rsidP="00FF6388">
      <w:pPr>
        <w:widowControl w:val="0"/>
        <w:numPr>
          <w:ilvl w:val="0"/>
          <w:numId w:val="12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Журавлев В.И. Взаимосвязь педагогической науки и практики. - М., 1984.</w:t>
      </w:r>
    </w:p>
    <w:p w:rsidR="006C2094" w:rsidRPr="00B70214" w:rsidRDefault="006C2094" w:rsidP="00FF6388">
      <w:pPr>
        <w:widowControl w:val="0"/>
        <w:numPr>
          <w:ilvl w:val="0"/>
          <w:numId w:val="12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Зверева О.Л. Методическая помощь воспитателям в подготовке к общению с родителями // Управление ДОУ. 2002. №4. с.100-110.</w:t>
      </w:r>
    </w:p>
    <w:p w:rsidR="006C2094" w:rsidRPr="00B70214" w:rsidRDefault="006C2094" w:rsidP="00FF6388">
      <w:pPr>
        <w:widowControl w:val="0"/>
        <w:numPr>
          <w:ilvl w:val="0"/>
          <w:numId w:val="12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Исаев И.Ф. Теория и практика формирования профессионально-педагогической культуры преподавателя высшей школы. - М., 1993.</w:t>
      </w:r>
    </w:p>
    <w:p w:rsidR="006C2094" w:rsidRPr="00B70214" w:rsidRDefault="006C2094" w:rsidP="00FF6388">
      <w:pPr>
        <w:widowControl w:val="0"/>
        <w:numPr>
          <w:ilvl w:val="0"/>
          <w:numId w:val="12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Карташов П.И. Внедрение рекомендаций педагогической науки в практику: Организационно-управленческий аспект. - М., 1984.</w:t>
      </w:r>
    </w:p>
    <w:p w:rsidR="006C2094" w:rsidRPr="00B70214" w:rsidRDefault="006C2094" w:rsidP="00FF6388">
      <w:pPr>
        <w:widowControl w:val="0"/>
        <w:numPr>
          <w:ilvl w:val="0"/>
          <w:numId w:val="12"/>
        </w:numPr>
        <w:tabs>
          <w:tab w:val="clear" w:pos="1429"/>
          <w:tab w:val="num" w:pos="540"/>
        </w:tabs>
        <w:spacing w:line="360" w:lineRule="auto"/>
        <w:ind w:left="540"/>
        <w:jc w:val="both"/>
        <w:outlineLvl w:val="0"/>
        <w:rPr>
          <w:sz w:val="28"/>
          <w:szCs w:val="28"/>
        </w:rPr>
      </w:pPr>
      <w:bookmarkStart w:id="26" w:name="_Toc118891772"/>
      <w:bookmarkStart w:id="27" w:name="_Toc120030746"/>
      <w:r w:rsidRPr="00B70214">
        <w:rPr>
          <w:sz w:val="28"/>
          <w:szCs w:val="28"/>
        </w:rPr>
        <w:t>Козлова А.В., Дешеулина Р.П. Работа ДОУ с семьей. М., 2004.</w:t>
      </w:r>
      <w:bookmarkEnd w:id="26"/>
      <w:bookmarkEnd w:id="27"/>
    </w:p>
    <w:p w:rsidR="006C2094" w:rsidRPr="00B70214" w:rsidRDefault="006C2094" w:rsidP="00FF6388">
      <w:pPr>
        <w:widowControl w:val="0"/>
        <w:numPr>
          <w:ilvl w:val="0"/>
          <w:numId w:val="12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70214">
        <w:rPr>
          <w:bCs/>
          <w:sz w:val="28"/>
          <w:szCs w:val="28"/>
        </w:rPr>
        <w:t xml:space="preserve">Кульневич С.В., Гончарова В.И., Лакоценина Т.П. </w:t>
      </w:r>
      <w:r w:rsidRPr="00B70214">
        <w:rPr>
          <w:sz w:val="28"/>
          <w:szCs w:val="28"/>
        </w:rPr>
        <w:t>Управление современной школой. Выпуск II. Организация и содержание методической работы: Практич. пособие для школьной администрации, руководителей методических объединений, методистов, учителей, студентов пед. учеб. заведений, слушателей ИПК. -Ростов-н/Д: Изд-во “Учитель”, 2003. -288 с.</w:t>
      </w:r>
    </w:p>
    <w:p w:rsidR="006C2094" w:rsidRPr="00B70214" w:rsidRDefault="006C2094" w:rsidP="00FF6388">
      <w:pPr>
        <w:widowControl w:val="0"/>
        <w:numPr>
          <w:ilvl w:val="0"/>
          <w:numId w:val="12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Моисеев А.М. Содержание, формы  и организация методической работы. М., 1987.</w:t>
      </w:r>
    </w:p>
    <w:p w:rsidR="006C2094" w:rsidRPr="00B70214" w:rsidRDefault="006C2094" w:rsidP="00FF6388">
      <w:pPr>
        <w:widowControl w:val="0"/>
        <w:numPr>
          <w:ilvl w:val="0"/>
          <w:numId w:val="12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Немова Н.В. Управление методической работой в школе. М., 1999.</w:t>
      </w:r>
    </w:p>
    <w:p w:rsidR="006C2094" w:rsidRPr="00B70214" w:rsidRDefault="006C2094" w:rsidP="00FF6388">
      <w:pPr>
        <w:widowControl w:val="0"/>
        <w:numPr>
          <w:ilvl w:val="0"/>
          <w:numId w:val="12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Сластенин В.А. и др. Педагогика: Учеб. пособие для студ. высш. пед. учеб. заведений / В. А. Сластенин, И. Ф. Исаев, Е. Н. Шиянов; Под ред. В.А. Сластенина. - М.: Издательский центр "Академия", 2002. - 576 с</w:t>
      </w:r>
    </w:p>
    <w:p w:rsidR="006C2094" w:rsidRPr="00B70214" w:rsidRDefault="006C2094" w:rsidP="00FF6388">
      <w:pPr>
        <w:widowControl w:val="0"/>
        <w:numPr>
          <w:ilvl w:val="0"/>
          <w:numId w:val="12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Сластенин В.А., Подымова Л.С. Педагогика: Инновационная деятельность. - М., 1997.</w:t>
      </w:r>
    </w:p>
    <w:p w:rsidR="006C2094" w:rsidRPr="00B70214" w:rsidRDefault="006C2094" w:rsidP="00FF6388">
      <w:pPr>
        <w:widowControl w:val="0"/>
        <w:numPr>
          <w:ilvl w:val="0"/>
          <w:numId w:val="12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Управление современной школой: Пособие для директора школы / Под ред. М.М. Поташника. - М., 1992.</w:t>
      </w:r>
    </w:p>
    <w:p w:rsidR="006C2094" w:rsidRPr="00B70214" w:rsidRDefault="006C2094" w:rsidP="00FF6388">
      <w:pPr>
        <w:widowControl w:val="0"/>
        <w:numPr>
          <w:ilvl w:val="0"/>
          <w:numId w:val="12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70214">
        <w:rPr>
          <w:sz w:val="28"/>
          <w:szCs w:val="28"/>
        </w:rPr>
        <w:t>Юсуфбекова Н.Р. Общие основы педагогических инноваций: Опыт разработки теории инновационного процесса в образовании. - М., 1991.</w:t>
      </w:r>
    </w:p>
    <w:p w:rsidR="00760F82" w:rsidRPr="005940DF" w:rsidRDefault="00760F82" w:rsidP="005940DF">
      <w:pPr>
        <w:widowControl w:val="0"/>
        <w:spacing w:line="360" w:lineRule="auto"/>
        <w:ind w:firstLine="709"/>
        <w:jc w:val="both"/>
      </w:pPr>
    </w:p>
    <w:p w:rsidR="00760F82" w:rsidRPr="005940DF" w:rsidRDefault="00760F82" w:rsidP="005940DF">
      <w:pPr>
        <w:widowControl w:val="0"/>
        <w:spacing w:line="360" w:lineRule="auto"/>
        <w:ind w:firstLine="709"/>
        <w:jc w:val="both"/>
      </w:pPr>
    </w:p>
    <w:p w:rsidR="00760F82" w:rsidRPr="005940DF" w:rsidRDefault="00760F82" w:rsidP="005940DF">
      <w:pPr>
        <w:widowControl w:val="0"/>
        <w:spacing w:line="360" w:lineRule="auto"/>
        <w:ind w:firstLine="709"/>
        <w:jc w:val="both"/>
      </w:pPr>
    </w:p>
    <w:p w:rsidR="00760F82" w:rsidRPr="005940DF" w:rsidRDefault="00760F82" w:rsidP="005940DF">
      <w:pPr>
        <w:widowControl w:val="0"/>
        <w:spacing w:line="360" w:lineRule="auto"/>
        <w:ind w:firstLine="709"/>
        <w:jc w:val="both"/>
      </w:pPr>
    </w:p>
    <w:p w:rsidR="00760F82" w:rsidRPr="005940DF" w:rsidRDefault="00760F82" w:rsidP="005940DF">
      <w:pPr>
        <w:widowControl w:val="0"/>
        <w:spacing w:line="360" w:lineRule="auto"/>
        <w:ind w:firstLine="709"/>
        <w:jc w:val="both"/>
      </w:pPr>
    </w:p>
    <w:p w:rsidR="00760F82" w:rsidRPr="005940DF" w:rsidRDefault="00760F82" w:rsidP="005940DF">
      <w:pPr>
        <w:widowControl w:val="0"/>
        <w:spacing w:line="360" w:lineRule="auto"/>
        <w:ind w:firstLine="709"/>
        <w:jc w:val="both"/>
      </w:pPr>
    </w:p>
    <w:p w:rsidR="00760F82" w:rsidRPr="005940DF" w:rsidRDefault="00760F82" w:rsidP="005940DF">
      <w:pPr>
        <w:widowControl w:val="0"/>
        <w:spacing w:line="360" w:lineRule="auto"/>
        <w:ind w:firstLine="709"/>
        <w:jc w:val="both"/>
      </w:pPr>
    </w:p>
    <w:p w:rsidR="00760F82" w:rsidRPr="005940DF" w:rsidRDefault="00760F82" w:rsidP="005940DF">
      <w:pPr>
        <w:widowControl w:val="0"/>
        <w:spacing w:line="360" w:lineRule="auto"/>
        <w:ind w:firstLine="709"/>
        <w:jc w:val="both"/>
      </w:pPr>
    </w:p>
    <w:p w:rsidR="00760F82" w:rsidRPr="005940DF" w:rsidRDefault="00760F82" w:rsidP="005940DF">
      <w:pPr>
        <w:widowControl w:val="0"/>
        <w:spacing w:line="360" w:lineRule="auto"/>
        <w:ind w:firstLine="709"/>
        <w:jc w:val="both"/>
      </w:pPr>
    </w:p>
    <w:p w:rsidR="00760F82" w:rsidRPr="005940DF" w:rsidRDefault="00760F82" w:rsidP="005940DF">
      <w:pPr>
        <w:widowControl w:val="0"/>
        <w:spacing w:line="360" w:lineRule="auto"/>
        <w:ind w:firstLine="709"/>
        <w:jc w:val="both"/>
      </w:pPr>
    </w:p>
    <w:p w:rsidR="00760F82" w:rsidRPr="005940DF" w:rsidRDefault="00760F82" w:rsidP="005940DF">
      <w:pPr>
        <w:widowControl w:val="0"/>
        <w:spacing w:line="360" w:lineRule="auto"/>
        <w:ind w:firstLine="709"/>
        <w:jc w:val="both"/>
      </w:pPr>
    </w:p>
    <w:p w:rsidR="00760F82" w:rsidRPr="005940DF" w:rsidRDefault="00760F82" w:rsidP="005940DF">
      <w:pPr>
        <w:widowControl w:val="0"/>
        <w:spacing w:line="360" w:lineRule="auto"/>
        <w:ind w:firstLine="709"/>
        <w:jc w:val="both"/>
      </w:pPr>
    </w:p>
    <w:p w:rsidR="00760F82" w:rsidRPr="005940DF" w:rsidRDefault="00760F82" w:rsidP="005940DF">
      <w:pPr>
        <w:widowControl w:val="0"/>
        <w:spacing w:line="360" w:lineRule="auto"/>
        <w:ind w:firstLine="709"/>
        <w:jc w:val="both"/>
      </w:pPr>
    </w:p>
    <w:p w:rsidR="00FF6388" w:rsidRDefault="00FF6388" w:rsidP="005940DF">
      <w:pPr>
        <w:widowControl w:val="0"/>
        <w:spacing w:line="360" w:lineRule="auto"/>
        <w:ind w:firstLine="709"/>
        <w:jc w:val="both"/>
      </w:pPr>
    </w:p>
    <w:p w:rsidR="00FF6388" w:rsidRDefault="00FF6388" w:rsidP="005940DF">
      <w:pPr>
        <w:widowControl w:val="0"/>
        <w:spacing w:line="360" w:lineRule="auto"/>
        <w:ind w:firstLine="709"/>
        <w:jc w:val="both"/>
      </w:pPr>
    </w:p>
    <w:p w:rsidR="00760F82" w:rsidRPr="00B70214" w:rsidRDefault="00760F82" w:rsidP="00FF6388">
      <w:pPr>
        <w:widowControl w:val="0"/>
        <w:spacing w:line="360" w:lineRule="auto"/>
        <w:ind w:firstLine="709"/>
        <w:jc w:val="right"/>
        <w:outlineLvl w:val="0"/>
        <w:rPr>
          <w:sz w:val="28"/>
          <w:szCs w:val="28"/>
        </w:rPr>
      </w:pPr>
      <w:bookmarkStart w:id="28" w:name="_Toc120030747"/>
      <w:r w:rsidRPr="00B70214">
        <w:rPr>
          <w:sz w:val="28"/>
          <w:szCs w:val="28"/>
        </w:rPr>
        <w:t>ПРИЛОЖЕНИЕ</w:t>
      </w:r>
      <w:bookmarkEnd w:id="28"/>
      <w:r w:rsidRPr="00B70214">
        <w:rPr>
          <w:sz w:val="28"/>
          <w:szCs w:val="28"/>
        </w:rPr>
        <w:t xml:space="preserve"> </w:t>
      </w:r>
    </w:p>
    <w:p w:rsidR="00FF6388" w:rsidRPr="00B70214" w:rsidRDefault="00FF6388" w:rsidP="00FF6388">
      <w:pPr>
        <w:pStyle w:val="1"/>
        <w:keepNext w:val="0"/>
        <w:widowControl w:val="0"/>
        <w:spacing w:before="0" w:after="0" w:line="480" w:lineRule="auto"/>
        <w:ind w:firstLine="709"/>
        <w:jc w:val="both"/>
        <w:rPr>
          <w:rFonts w:ascii="Times New Roman" w:hAnsi="Times New Roman"/>
          <w:b w:val="0"/>
          <w:kern w:val="0"/>
          <w:sz w:val="28"/>
          <w:szCs w:val="28"/>
        </w:rPr>
      </w:pPr>
    </w:p>
    <w:p w:rsidR="00760F82" w:rsidRPr="00B70214" w:rsidRDefault="00760F82" w:rsidP="00FF6388">
      <w:pPr>
        <w:pStyle w:val="1"/>
        <w:keepNext w:val="0"/>
        <w:widowControl w:val="0"/>
        <w:spacing w:before="0" w:after="0" w:line="360" w:lineRule="auto"/>
        <w:ind w:firstLine="709"/>
        <w:jc w:val="center"/>
        <w:rPr>
          <w:rFonts w:ascii="Times New Roman" w:hAnsi="Times New Roman"/>
          <w:b w:val="0"/>
          <w:kern w:val="0"/>
          <w:sz w:val="28"/>
          <w:szCs w:val="28"/>
        </w:rPr>
      </w:pPr>
      <w:bookmarkStart w:id="29" w:name="_Toc120030748"/>
      <w:r w:rsidRPr="00B70214">
        <w:rPr>
          <w:rFonts w:ascii="Times New Roman" w:hAnsi="Times New Roman"/>
          <w:b w:val="0"/>
          <w:kern w:val="0"/>
          <w:sz w:val="28"/>
          <w:szCs w:val="28"/>
        </w:rPr>
        <w:t>Содержание научно-методической работы в ДОУ в контексте современных психолого-педагогических требований к управлению образовательным учреждением</w:t>
      </w:r>
      <w:bookmarkEnd w:id="29"/>
    </w:p>
    <w:p w:rsidR="00760F82" w:rsidRPr="00B70214" w:rsidRDefault="00760F82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60F82" w:rsidRPr="00B70214" w:rsidRDefault="00760F82" w:rsidP="005940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0214">
        <w:rPr>
          <w:rFonts w:cs="Arial"/>
          <w:sz w:val="28"/>
          <w:szCs w:val="28"/>
        </w:rPr>
        <w:t>Проанализировав литературу рекомендательного характера педагогов – новаторов, где описан опыт ведения инновационной и экспериментальной деятельности (в основном это школьные экспериментальные площадки и школы, занимающиеся инновационной деятельностью), мы увидели у всех много общих подходов. Обратимся к таблице: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bCs/>
          <w:sz w:val="28"/>
          <w:szCs w:val="28"/>
        </w:rPr>
      </w:pPr>
      <w:r w:rsidRPr="00B70214">
        <w:rPr>
          <w:rFonts w:cs="Arial"/>
          <w:bCs/>
          <w:sz w:val="28"/>
          <w:szCs w:val="28"/>
        </w:rPr>
        <w:t>«Перечень документов по управлению экспериментальной и инновационной работой ДОУ».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779"/>
        <w:gridCol w:w="5844"/>
      </w:tblGrid>
      <w:tr w:rsidR="00760F82" w:rsidRPr="005940D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iCs/>
              </w:rPr>
              <w:t>Экспериментальной работой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iCs/>
              </w:rPr>
              <w:t>Инновационной работой ДОУ</w:t>
            </w:r>
          </w:p>
        </w:tc>
      </w:tr>
      <w:tr w:rsidR="00760F82" w:rsidRPr="005940D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 xml:space="preserve">Основополагающие </w:t>
            </w:r>
          </w:p>
          <w:p w:rsidR="00760F82" w:rsidRPr="005940DF" w:rsidRDefault="00760F82" w:rsidP="00FF6388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Концепция.</w:t>
            </w:r>
          </w:p>
          <w:p w:rsidR="00760F82" w:rsidRPr="005940DF" w:rsidRDefault="00760F82" w:rsidP="00FF6388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Программ исследования.</w:t>
            </w:r>
          </w:p>
          <w:p w:rsidR="00760F82" w:rsidRPr="005940DF" w:rsidRDefault="00760F82" w:rsidP="00FF6388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План-программа действий (комплексно-целевая программа деятельности по этапам).</w:t>
            </w:r>
          </w:p>
          <w:p w:rsidR="00760F82" w:rsidRPr="005940DF" w:rsidRDefault="00760F82" w:rsidP="00FF6388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Образовательная программа.</w:t>
            </w:r>
          </w:p>
          <w:p w:rsidR="00760F82" w:rsidRPr="005940DF" w:rsidRDefault="00760F82" w:rsidP="00FF6388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Система контроля (или мониторинг качества деятельности ДОУ).</w:t>
            </w:r>
          </w:p>
          <w:p w:rsidR="00760F82" w:rsidRPr="005940DF" w:rsidRDefault="00760F82" w:rsidP="00FF6388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Отчеты по этапам работы.</w:t>
            </w:r>
          </w:p>
          <w:p w:rsidR="00760F82" w:rsidRPr="005940DF" w:rsidRDefault="00760F82" w:rsidP="00FF6388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Заключения по этапам работы.</w:t>
            </w:r>
          </w:p>
          <w:p w:rsidR="00760F82" w:rsidRPr="005940DF" w:rsidRDefault="00760F82" w:rsidP="00FF6388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Договор о сотрудничестве с научным руководителем или исследовательской базой.</w:t>
            </w:r>
          </w:p>
          <w:p w:rsidR="00760F82" w:rsidRPr="005940DF" w:rsidRDefault="00760F82" w:rsidP="00FF6388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Вспомогательные</w:t>
            </w:r>
          </w:p>
          <w:p w:rsidR="00760F82" w:rsidRPr="005940DF" w:rsidRDefault="00760F82" w:rsidP="00FF6388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Перспективное планирование.</w:t>
            </w:r>
          </w:p>
          <w:p w:rsidR="00760F82" w:rsidRPr="005940DF" w:rsidRDefault="00760F82" w:rsidP="00FF6388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Методические рекомендации по содержанию работы.</w:t>
            </w:r>
          </w:p>
          <w:p w:rsidR="00760F82" w:rsidRPr="005940DF" w:rsidRDefault="00760F82" w:rsidP="00FF6388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Конспекты занятий.</w:t>
            </w:r>
          </w:p>
          <w:p w:rsidR="00760F82" w:rsidRPr="005940DF" w:rsidRDefault="00760F82" w:rsidP="00FF6388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Материалы презентаций, конференций, семинаров, творческие отчеты и т.д.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 xml:space="preserve">Основополагающие </w:t>
            </w:r>
          </w:p>
          <w:p w:rsidR="00760F82" w:rsidRPr="005940DF" w:rsidRDefault="00760F82" w:rsidP="00FF6388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Концепция.</w:t>
            </w:r>
          </w:p>
          <w:p w:rsidR="00760F82" w:rsidRPr="005940DF" w:rsidRDefault="00760F82" w:rsidP="00FF6388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Программа развития.</w:t>
            </w:r>
          </w:p>
          <w:p w:rsidR="00760F82" w:rsidRPr="005940DF" w:rsidRDefault="00760F82" w:rsidP="00FF6388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Образовательная программа.</w:t>
            </w:r>
          </w:p>
          <w:p w:rsidR="00760F82" w:rsidRPr="005940DF" w:rsidRDefault="00760F82" w:rsidP="00FF6388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Система контроля (или мониторинг качества деятельности ДОУ).</w:t>
            </w:r>
          </w:p>
          <w:p w:rsidR="00760F82" w:rsidRPr="005940DF" w:rsidRDefault="00760F82" w:rsidP="00FF6388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Информационная карта инновационной деятельности ДОУ.</w:t>
            </w:r>
          </w:p>
          <w:p w:rsidR="00760F82" w:rsidRPr="005940DF" w:rsidRDefault="00760F82" w:rsidP="00FF6388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Карта учета инновационной деятельности.</w:t>
            </w:r>
          </w:p>
          <w:p w:rsidR="00760F82" w:rsidRPr="005940DF" w:rsidRDefault="00760F82" w:rsidP="00FF6388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Договор о сотрудничестве с научным руководителем или исследовательской базой.</w:t>
            </w:r>
          </w:p>
          <w:p w:rsidR="00760F82" w:rsidRPr="005940DF" w:rsidRDefault="00760F82" w:rsidP="00FF6388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Примечание: заключение пишется, если нет карты учета инновационной деятельности. Если карта присутствует в документах, то ее пункты 12, 13, 14 компенсируют заключение.</w:t>
            </w:r>
          </w:p>
          <w:p w:rsidR="00760F82" w:rsidRPr="005940DF" w:rsidRDefault="00760F82" w:rsidP="00FF6388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Вспомогательные</w:t>
            </w:r>
          </w:p>
          <w:p w:rsidR="00760F82" w:rsidRPr="005940DF" w:rsidRDefault="00760F82" w:rsidP="00FF6388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Перспективное планирование.</w:t>
            </w:r>
          </w:p>
          <w:p w:rsidR="00760F82" w:rsidRPr="005940DF" w:rsidRDefault="00760F82" w:rsidP="00FF6388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Методические рекомендации по содержанию работы.</w:t>
            </w:r>
          </w:p>
          <w:p w:rsidR="00760F82" w:rsidRPr="005940DF" w:rsidRDefault="00760F82" w:rsidP="00FF6388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Конспекты занятий.</w:t>
            </w:r>
          </w:p>
          <w:p w:rsidR="00760F82" w:rsidRPr="005940DF" w:rsidRDefault="00760F82" w:rsidP="00FF6388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Материалы презентаций, конференций, семинаров, творческие отчеты и т.д.</w:t>
            </w:r>
          </w:p>
        </w:tc>
      </w:tr>
    </w:tbl>
    <w:p w:rsidR="00FF6388" w:rsidRDefault="00FF6388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bCs/>
        </w:rPr>
      </w:pP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bCs/>
          <w:sz w:val="28"/>
          <w:szCs w:val="28"/>
        </w:rPr>
      </w:pPr>
      <w:r w:rsidRPr="00B70214">
        <w:rPr>
          <w:rFonts w:cs="Arial"/>
          <w:bCs/>
          <w:sz w:val="28"/>
          <w:szCs w:val="28"/>
        </w:rPr>
        <w:t xml:space="preserve">Карта учета инновационной деятельности 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Дата_____________________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01"/>
        <w:gridCol w:w="8801"/>
        <w:gridCol w:w="321"/>
      </w:tblGrid>
      <w:tr w:rsidR="00760F82" w:rsidRPr="005940D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Проблема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 </w:t>
            </w:r>
          </w:p>
        </w:tc>
      </w:tr>
      <w:tr w:rsidR="00760F82" w:rsidRPr="005940D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Цель инновации, нововведения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 </w:t>
            </w:r>
          </w:p>
        </w:tc>
      </w:tr>
      <w:tr w:rsidR="00760F82" w:rsidRPr="005940D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Сущность инновации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 </w:t>
            </w:r>
          </w:p>
        </w:tc>
      </w:tr>
      <w:tr w:rsidR="00760F82" w:rsidRPr="005940D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Прогнозируемый результат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 </w:t>
            </w:r>
          </w:p>
        </w:tc>
      </w:tr>
      <w:tr w:rsidR="00760F82" w:rsidRPr="005940D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Классификация нововведения (в области управления, дидактики, психологии, частной методики, социологии, права, гигиены и физиологии, междисциплинарной области и пр.)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 </w:t>
            </w:r>
          </w:p>
        </w:tc>
      </w:tr>
      <w:tr w:rsidR="00760F82" w:rsidRPr="005940D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Инноватор:</w:t>
            </w:r>
          </w:p>
          <w:p w:rsidR="00760F82" w:rsidRPr="005940DF" w:rsidRDefault="00760F82" w:rsidP="00FF6388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(ФИО, возраст, образование, специализация, педстаж, разработчик, распространитель, пользователь)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 </w:t>
            </w:r>
          </w:p>
        </w:tc>
      </w:tr>
      <w:tr w:rsidR="00760F82" w:rsidRPr="005940D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Нововведение прошло стадии:</w:t>
            </w:r>
          </w:p>
          <w:p w:rsidR="00760F82" w:rsidRPr="005940DF" w:rsidRDefault="00760F82" w:rsidP="00FF6388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-формирование идеи, целеполагание, разработка,</w:t>
            </w:r>
          </w:p>
          <w:p w:rsidR="00760F82" w:rsidRPr="005940DF" w:rsidRDefault="00760F82" w:rsidP="00FF6388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освоение на стадии опытно-исследовательской работы, распространение (диффузия), рутинизация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 </w:t>
            </w:r>
          </w:p>
        </w:tc>
      </w:tr>
      <w:tr w:rsidR="00760F82" w:rsidRPr="005940D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 xml:space="preserve">Нововведение прошло экспертное апробирование: </w:t>
            </w:r>
          </w:p>
          <w:p w:rsidR="00760F82" w:rsidRPr="005940DF" w:rsidRDefault="00760F82" w:rsidP="00FF6388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однократно, многократно.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 </w:t>
            </w:r>
          </w:p>
        </w:tc>
      </w:tr>
      <w:tr w:rsidR="00760F82" w:rsidRPr="005940D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 xml:space="preserve">Инновационный эксперимент: </w:t>
            </w:r>
          </w:p>
          <w:p w:rsidR="00760F82" w:rsidRPr="005940DF" w:rsidRDefault="00760F82" w:rsidP="00FF6388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- констатирующий, формирующий, уточняющий;</w:t>
            </w:r>
          </w:p>
          <w:p w:rsidR="00760F82" w:rsidRPr="005940DF" w:rsidRDefault="00760F82" w:rsidP="00FF6388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- активный или пассивный (экспертное наблюдение)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 </w:t>
            </w:r>
          </w:p>
        </w:tc>
      </w:tr>
      <w:tr w:rsidR="00760F82" w:rsidRPr="005940D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Препятствия на пути разработки и внедрения.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 </w:t>
            </w:r>
          </w:p>
        </w:tc>
      </w:tr>
      <w:tr w:rsidR="00760F82" w:rsidRPr="005940D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 xml:space="preserve">Экспертный контроль осуществляется: </w:t>
            </w:r>
          </w:p>
          <w:p w:rsidR="00760F82" w:rsidRPr="005940DF" w:rsidRDefault="00760F82" w:rsidP="00FF6388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(специалистами, общественностью, самоконтроль).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 </w:t>
            </w:r>
          </w:p>
        </w:tc>
      </w:tr>
      <w:tr w:rsidR="00760F82" w:rsidRPr="005940D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 xml:space="preserve">Оценка инновации: </w:t>
            </w:r>
          </w:p>
          <w:p w:rsidR="00760F82" w:rsidRPr="005940DF" w:rsidRDefault="00760F82" w:rsidP="00FF6388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(критическая, низкая, допустимая, оптимальная).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 </w:t>
            </w:r>
          </w:p>
        </w:tc>
      </w:tr>
      <w:tr w:rsidR="00760F82" w:rsidRPr="005940D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Какие еще проблемы предстоит решить.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 </w:t>
            </w:r>
          </w:p>
        </w:tc>
      </w:tr>
      <w:tr w:rsidR="00760F82" w:rsidRPr="005940D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Особые замечания о значении инновации и её оценка с учетом альтернативных мнений.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0F82" w:rsidRPr="005940DF" w:rsidRDefault="00760F82" w:rsidP="00FF6388">
            <w:pPr>
              <w:widowControl w:val="0"/>
              <w:jc w:val="both"/>
              <w:rPr>
                <w:rFonts w:cs="Arial"/>
              </w:rPr>
            </w:pPr>
            <w:r w:rsidRPr="005940DF">
              <w:rPr>
                <w:rFonts w:cs="Arial"/>
              </w:rPr>
              <w:t> </w:t>
            </w:r>
          </w:p>
        </w:tc>
      </w:tr>
    </w:tbl>
    <w:p w:rsidR="00FF6388" w:rsidRDefault="00FF6388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</w:rPr>
      </w:pPr>
    </w:p>
    <w:p w:rsidR="00760F82" w:rsidRPr="00B70214" w:rsidRDefault="00FF6388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Д</w:t>
      </w:r>
      <w:r w:rsidR="00760F82" w:rsidRPr="00B70214">
        <w:rPr>
          <w:rFonts w:cs="Arial"/>
          <w:sz w:val="28"/>
          <w:szCs w:val="28"/>
        </w:rPr>
        <w:t>ошкольное учреждение, пришло именно к этому перечню документов, для того чтобы эффективно управлять научно-методической работой по результатам, отслеживать уровень развития детей, уровень повышения квалификации педагогов и достичь в полном объеме решение задач поставленных перед коллективом.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B70214">
        <w:rPr>
          <w:rFonts w:cs="Arial"/>
          <w:sz w:val="28"/>
          <w:szCs w:val="28"/>
        </w:rPr>
        <w:t xml:space="preserve">Инновационная работа в ДОУ также как и экспериментальная имеют общую схему развития, включающую в себя </w:t>
      </w:r>
      <w:r w:rsidRPr="00B70214">
        <w:rPr>
          <w:iCs/>
          <w:sz w:val="28"/>
          <w:szCs w:val="28"/>
        </w:rPr>
        <w:t>5 этапов:</w:t>
      </w:r>
    </w:p>
    <w:p w:rsidR="00760F82" w:rsidRPr="00B70214" w:rsidRDefault="00760F82" w:rsidP="005940DF">
      <w:pPr>
        <w:pStyle w:val="a5"/>
        <w:widowControl w:val="0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аналитико-прогнозтический (подготовительный) где идет анализ того, что имеем, выявляем проблемы, противоречия, прогнозируем результат, что устраивает, что не устраивает и т.д.;</w:t>
      </w:r>
    </w:p>
    <w:p w:rsidR="00760F82" w:rsidRPr="00B70214" w:rsidRDefault="00760F82" w:rsidP="005940DF">
      <w:pPr>
        <w:pStyle w:val="a5"/>
        <w:widowControl w:val="0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рабочий – внедрение инновационной деятельности и работа по достижению результатов;</w:t>
      </w:r>
    </w:p>
    <w:p w:rsidR="00760F82" w:rsidRPr="00B70214" w:rsidRDefault="00760F82" w:rsidP="005940DF">
      <w:pPr>
        <w:pStyle w:val="a5"/>
        <w:widowControl w:val="0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коррекционный – анализ и корректировка содержания методов и приемов работы с детьми;</w:t>
      </w:r>
    </w:p>
    <w:p w:rsidR="00760F82" w:rsidRPr="00B70214" w:rsidRDefault="00760F82" w:rsidP="005940DF">
      <w:pPr>
        <w:pStyle w:val="a5"/>
        <w:widowControl w:val="0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обобщающий – анализ и обобщение материала, составление отчетов, подготовка материала к печати;</w:t>
      </w:r>
    </w:p>
    <w:p w:rsidR="00760F82" w:rsidRPr="00B70214" w:rsidRDefault="00760F82" w:rsidP="005940DF">
      <w:pPr>
        <w:pStyle w:val="a5"/>
        <w:widowControl w:val="0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iCs/>
          <w:sz w:val="28"/>
          <w:szCs w:val="28"/>
        </w:rPr>
      </w:pPr>
      <w:r w:rsidRPr="00B70214">
        <w:rPr>
          <w:rFonts w:cs="Arial"/>
          <w:sz w:val="28"/>
          <w:szCs w:val="28"/>
        </w:rPr>
        <w:t>внедренческий – семинары, публикации, взаимопосещения, обмен опытом.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 xml:space="preserve">Руководителям ДОУ при вступлении на путь как инновационной, так экспериментальной деятельности приходится испытывать </w:t>
      </w:r>
      <w:r w:rsidRPr="00B70214">
        <w:rPr>
          <w:iCs/>
          <w:sz w:val="28"/>
          <w:szCs w:val="28"/>
        </w:rPr>
        <w:t>ряд сложностей,</w:t>
      </w:r>
      <w:r w:rsidRPr="00B70214">
        <w:rPr>
          <w:rFonts w:cs="Arial"/>
          <w:sz w:val="28"/>
          <w:szCs w:val="28"/>
        </w:rPr>
        <w:t xml:space="preserve"> на это следует обратить особое внимание – насколько коллектив педагогов ДОУ </w:t>
      </w:r>
      <w:r w:rsidRPr="00B70214">
        <w:rPr>
          <w:iCs/>
          <w:sz w:val="28"/>
          <w:szCs w:val="28"/>
        </w:rPr>
        <w:t>готов</w:t>
      </w:r>
      <w:r w:rsidRPr="00B70214">
        <w:rPr>
          <w:rFonts w:cs="Arial"/>
          <w:sz w:val="28"/>
          <w:szCs w:val="28"/>
        </w:rPr>
        <w:t xml:space="preserve"> к работе в режиме развития, насколько </w:t>
      </w:r>
      <w:r w:rsidRPr="00B70214">
        <w:rPr>
          <w:iCs/>
          <w:sz w:val="28"/>
          <w:szCs w:val="28"/>
        </w:rPr>
        <w:t>способен</w:t>
      </w:r>
      <w:r w:rsidRPr="00B70214">
        <w:rPr>
          <w:rFonts w:cs="Arial"/>
          <w:sz w:val="28"/>
          <w:szCs w:val="28"/>
        </w:rPr>
        <w:t xml:space="preserve"> работать в этом режиме и есть ли </w:t>
      </w:r>
      <w:r w:rsidRPr="00B70214">
        <w:rPr>
          <w:iCs/>
          <w:sz w:val="28"/>
          <w:szCs w:val="28"/>
        </w:rPr>
        <w:t>заинтересованность</w:t>
      </w:r>
      <w:r w:rsidRPr="00B70214">
        <w:rPr>
          <w:rFonts w:cs="Arial"/>
          <w:sz w:val="28"/>
          <w:szCs w:val="28"/>
        </w:rPr>
        <w:t xml:space="preserve"> у каждого педагога.</w:t>
      </w:r>
    </w:p>
    <w:p w:rsidR="00760F82" w:rsidRPr="00B70214" w:rsidRDefault="00FF6388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 xml:space="preserve">Существует необходимость в разработке рядов анкет </w:t>
      </w:r>
      <w:r w:rsidR="00760F82" w:rsidRPr="00B70214">
        <w:rPr>
          <w:rFonts w:cs="Arial"/>
          <w:sz w:val="28"/>
          <w:szCs w:val="28"/>
        </w:rPr>
        <w:t>и диагностических методик обследования педагогов на предмет:</w:t>
      </w:r>
    </w:p>
    <w:p w:rsidR="00760F82" w:rsidRPr="00B70214" w:rsidRDefault="00760F82" w:rsidP="00FF6388">
      <w:pPr>
        <w:pStyle w:val="a5"/>
        <w:widowControl w:val="0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их готовности к участию в инновационной работе;</w:t>
      </w:r>
    </w:p>
    <w:p w:rsidR="00760F82" w:rsidRPr="00B70214" w:rsidRDefault="00760F82" w:rsidP="00FF6388">
      <w:pPr>
        <w:pStyle w:val="a5"/>
        <w:widowControl w:val="0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потенциальных возможностей заниматься инновационной работой;</w:t>
      </w:r>
    </w:p>
    <w:p w:rsidR="00760F82" w:rsidRPr="00B70214" w:rsidRDefault="00760F82" w:rsidP="00FF6388">
      <w:pPr>
        <w:pStyle w:val="a5"/>
        <w:widowControl w:val="0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выявления уровня диагностических умений педагога;</w:t>
      </w:r>
    </w:p>
    <w:p w:rsidR="00760F82" w:rsidRPr="00B70214" w:rsidRDefault="00760F82" w:rsidP="00FF6388">
      <w:pPr>
        <w:pStyle w:val="a5"/>
        <w:widowControl w:val="0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умений стимулировать познавательную активность детей;</w:t>
      </w:r>
    </w:p>
    <w:p w:rsidR="00760F82" w:rsidRPr="00B70214" w:rsidRDefault="00760F82" w:rsidP="00FF6388">
      <w:pPr>
        <w:pStyle w:val="a5"/>
        <w:widowControl w:val="0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владение педагогом методами мотивации, стимулирующими познавательную активность детей;</w:t>
      </w:r>
    </w:p>
    <w:p w:rsidR="00760F82" w:rsidRPr="00B70214" w:rsidRDefault="00760F82" w:rsidP="00FF6388">
      <w:pPr>
        <w:pStyle w:val="a5"/>
        <w:widowControl w:val="0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умения контактировать с детским коллективом.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Например: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bCs/>
          <w:sz w:val="28"/>
          <w:szCs w:val="28"/>
        </w:rPr>
      </w:pPr>
      <w:r w:rsidRPr="00B70214">
        <w:rPr>
          <w:rFonts w:cs="Arial"/>
          <w:bCs/>
          <w:sz w:val="28"/>
          <w:szCs w:val="28"/>
        </w:rPr>
        <w:t>Анкета для выявления отношения педагогов к экспериментальной работе.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(на начало работы)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B70214">
        <w:rPr>
          <w:iCs/>
          <w:sz w:val="28"/>
          <w:szCs w:val="28"/>
        </w:rPr>
        <w:t>Ф.И.О._____________________________________________________________________________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1. Ваше отношение к эксперименту.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2. Знаете ли вы идеи эксперимента.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3. Не противоречат ли идеи, Концепции Закону об образовании Р.Ф.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4. Вы, считаете, что педагоги вашего ДОУ имеют уровень подготовки, чтобы участвовать в экспериментальной работе.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5. Вы участвуете в эксперименте?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6. Соответствует ли на ваш взгляд, материальная база ДОУ потребностям эксперимента.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7. Вы знакомы с программой эксперимента.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8. Целесообразны ли формы, методы, пути реализации программы эксперимента.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9. Обеспечивает ли программа повышение уровня знаний, умений, навыков, воспитанности детей.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10. Ведется ли психолого – педагогический анализ развития ребенка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 w:rsidRPr="00B70214">
        <w:rPr>
          <w:rFonts w:cs="Arial"/>
          <w:sz w:val="28"/>
          <w:szCs w:val="28"/>
        </w:rPr>
        <w:t>11. Предполагает ли программа изменение позиции педагога по отношению к ребенку</w:t>
      </w:r>
      <w:r w:rsidRPr="00B70214">
        <w:rPr>
          <w:bCs/>
          <w:iCs/>
          <w:sz w:val="28"/>
          <w:szCs w:val="28"/>
        </w:rPr>
        <w:t>.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12. Знают ли родители о новых условиях в группе.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13. Какими видите результаты эксперимента?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bCs/>
          <w:sz w:val="28"/>
          <w:szCs w:val="28"/>
        </w:rPr>
      </w:pPr>
      <w:r w:rsidRPr="00B70214">
        <w:rPr>
          <w:rFonts w:cs="Arial"/>
          <w:bCs/>
          <w:sz w:val="28"/>
          <w:szCs w:val="28"/>
        </w:rPr>
        <w:t>Диагностическая карта профессионального мастерства педагога, работающего</w:t>
      </w:r>
      <w:r w:rsidRPr="00B70214">
        <w:rPr>
          <w:rFonts w:cs="Arial"/>
          <w:sz w:val="28"/>
          <w:szCs w:val="28"/>
        </w:rPr>
        <w:t xml:space="preserve"> </w:t>
      </w:r>
      <w:r w:rsidRPr="00B70214">
        <w:rPr>
          <w:rFonts w:cs="Arial"/>
          <w:bCs/>
          <w:sz w:val="28"/>
          <w:szCs w:val="28"/>
        </w:rPr>
        <w:t>в инновационном режиме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Аспект педагогической деятельности: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1.Планирование учебно-воспитательной работы.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2.Планирование работы по самообразованию и повышению профессионального мастерства.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3.Овладение содержанием новых предметов и учебных пособий.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4.Использование разнообразных форм работы с детьми: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на занятиях;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в повседневной жизни.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5.Обеспечение активной работы с детьми в течении всего занятия.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6.Обеспечение развивающего характера обучения.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7.Формирование у детей навыков учебной деятельности (планирование, самостоятельное выполнение работы, доведение начатого дела до конца).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8. Осуществление индивидуального подхода через: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планирование;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подбор методов;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организацию работы.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9. Оценка эффективности своей работы.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10. Обобщение своего опыта работы.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11. Внедрение П.П.О. других педагогов или описанного в литературе в практику своей работы.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12. Работа с родителями.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B70214">
        <w:rPr>
          <w:rFonts w:cs="Arial"/>
          <w:sz w:val="28"/>
          <w:szCs w:val="28"/>
        </w:rPr>
        <w:t xml:space="preserve">В случае выявления у педагогов ДОУ низкой заинтересованности к инновационной деятельности </w:t>
      </w:r>
      <w:r w:rsidR="00FF6388" w:rsidRPr="00B70214">
        <w:rPr>
          <w:rFonts w:cs="Arial"/>
          <w:sz w:val="28"/>
          <w:szCs w:val="28"/>
        </w:rPr>
        <w:t xml:space="preserve">необходимо </w:t>
      </w:r>
      <w:r w:rsidRPr="00B70214">
        <w:rPr>
          <w:rFonts w:cs="Arial"/>
          <w:sz w:val="28"/>
          <w:szCs w:val="28"/>
        </w:rPr>
        <w:t>стимулир</w:t>
      </w:r>
      <w:r w:rsidR="00FF6388" w:rsidRPr="00B70214">
        <w:rPr>
          <w:rFonts w:cs="Arial"/>
          <w:sz w:val="28"/>
          <w:szCs w:val="28"/>
        </w:rPr>
        <w:t>овать</w:t>
      </w:r>
      <w:r w:rsidRPr="00B70214">
        <w:rPr>
          <w:rFonts w:cs="Arial"/>
          <w:sz w:val="28"/>
          <w:szCs w:val="28"/>
        </w:rPr>
        <w:t xml:space="preserve"> их активность, используя существующие для этого </w:t>
      </w:r>
      <w:r w:rsidRPr="00B70214">
        <w:rPr>
          <w:iCs/>
          <w:sz w:val="28"/>
          <w:szCs w:val="28"/>
        </w:rPr>
        <w:t>методы активизации педагогического труда.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Это: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1. Анализ конкретных ситуаций, решение педагогических задач</w:t>
      </w:r>
    </w:p>
    <w:p w:rsidR="00760F82" w:rsidRPr="00B70214" w:rsidRDefault="00760F82" w:rsidP="005940DF">
      <w:pPr>
        <w:pStyle w:val="a5"/>
        <w:widowControl w:val="0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ситуация иллюстрация;</w:t>
      </w:r>
    </w:p>
    <w:p w:rsidR="00760F82" w:rsidRPr="00B70214" w:rsidRDefault="00760F82" w:rsidP="005940DF">
      <w:pPr>
        <w:pStyle w:val="a5"/>
        <w:widowControl w:val="0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ситуация упражнение;</w:t>
      </w:r>
    </w:p>
    <w:p w:rsidR="00760F82" w:rsidRPr="00B70214" w:rsidRDefault="00760F82" w:rsidP="005940DF">
      <w:pPr>
        <w:pStyle w:val="a5"/>
        <w:widowControl w:val="0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ситуация оценка;</w:t>
      </w:r>
    </w:p>
    <w:p w:rsidR="00760F82" w:rsidRPr="00B70214" w:rsidRDefault="00760F82" w:rsidP="005940DF">
      <w:pPr>
        <w:pStyle w:val="a5"/>
        <w:widowControl w:val="0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ситуация проблема.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2. Диалог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3. Дискуссия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4. Обсуждение двух противоположных точек зрения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5. Обучение практическим умениям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6. Метод имитации рабочего дня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7. Решение педагогических кроссвордов и перфокарт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8. Метод «педагогический бой» или «мозговая атака»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Данные методы мы используем дифференцированно, учитывая квалификационные характеристики воспитателей.</w:t>
      </w:r>
    </w:p>
    <w:p w:rsidR="00760F82" w:rsidRPr="00B70214" w:rsidRDefault="00760F82" w:rsidP="005940D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Информационный банк данных ДОУ по апробации и внедрению в практику работы предметов дополнительного образования состоит из трех разделов:</w:t>
      </w:r>
    </w:p>
    <w:p w:rsidR="00760F82" w:rsidRPr="00B70214" w:rsidRDefault="00760F82" w:rsidP="005940DF">
      <w:pPr>
        <w:pStyle w:val="a5"/>
        <w:widowControl w:val="0"/>
        <w:numPr>
          <w:ilvl w:val="0"/>
          <w:numId w:val="16"/>
        </w:numPr>
        <w:spacing w:before="0" w:beforeAutospacing="0" w:after="0" w:afterAutospacing="0" w:line="360" w:lineRule="auto"/>
        <w:ind w:left="0"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Нормативно-правовое обеспечение.</w:t>
      </w:r>
    </w:p>
    <w:p w:rsidR="00760F82" w:rsidRPr="00B70214" w:rsidRDefault="00760F82" w:rsidP="005940DF">
      <w:pPr>
        <w:pStyle w:val="a5"/>
        <w:widowControl w:val="0"/>
        <w:numPr>
          <w:ilvl w:val="0"/>
          <w:numId w:val="16"/>
        </w:numPr>
        <w:spacing w:before="0" w:beforeAutospacing="0" w:after="0" w:afterAutospacing="0" w:line="360" w:lineRule="auto"/>
        <w:ind w:left="0"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Программное обеспечение.</w:t>
      </w:r>
    </w:p>
    <w:p w:rsidR="00760F82" w:rsidRPr="00B70214" w:rsidRDefault="00760F82" w:rsidP="005940DF">
      <w:pPr>
        <w:pStyle w:val="a5"/>
        <w:widowControl w:val="0"/>
        <w:numPr>
          <w:ilvl w:val="0"/>
          <w:numId w:val="16"/>
        </w:numPr>
        <w:spacing w:before="0" w:beforeAutospacing="0" w:after="0" w:afterAutospacing="0" w:line="360" w:lineRule="auto"/>
        <w:ind w:left="0"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Методическое обеспечение.</w:t>
      </w:r>
    </w:p>
    <w:p w:rsidR="00760F82" w:rsidRPr="005940DF" w:rsidRDefault="00760F82" w:rsidP="005940DF">
      <w:pPr>
        <w:widowControl w:val="0"/>
        <w:spacing w:line="360" w:lineRule="auto"/>
        <w:ind w:firstLine="709"/>
        <w:jc w:val="both"/>
      </w:pPr>
    </w:p>
    <w:p w:rsidR="007567EE" w:rsidRPr="00B70214" w:rsidRDefault="007567EE" w:rsidP="007567EE">
      <w:pPr>
        <w:pStyle w:val="a5"/>
        <w:widowControl w:val="0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>
        <w:br w:type="page"/>
      </w:r>
      <w:r w:rsidRPr="00B70214">
        <w:rPr>
          <w:sz w:val="28"/>
          <w:szCs w:val="28"/>
        </w:rPr>
        <w:t>Приложение</w:t>
      </w:r>
    </w:p>
    <w:p w:rsidR="007567EE" w:rsidRPr="00B70214" w:rsidRDefault="007567EE" w:rsidP="007567EE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Анкета для педагога и руководителя ДОУ о содержании методической работы в детском саду и необходимости ее проведения</w:t>
      </w:r>
    </w:p>
    <w:p w:rsidR="007567EE" w:rsidRPr="00B70214" w:rsidRDefault="007567EE" w:rsidP="007567EE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Предлагается ответить на следующие вопросы.</w:t>
      </w:r>
    </w:p>
    <w:p w:rsidR="007567EE" w:rsidRPr="00B70214" w:rsidRDefault="007567EE" w:rsidP="007567EE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1. Цели и задачи методической работы в Вашем детском саду обьективно необходимы и ясны?</w:t>
      </w:r>
    </w:p>
    <w:p w:rsidR="007567EE" w:rsidRPr="00B70214" w:rsidRDefault="007567EE" w:rsidP="007567EE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2. Содержание методической работы в Вашем детском саду интересно, способствует росту профессионального мастерства?</w:t>
      </w:r>
    </w:p>
    <w:p w:rsidR="007567EE" w:rsidRPr="00B70214" w:rsidRDefault="007567EE" w:rsidP="007567EE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3. Формы методической работы в Вашем детском саду педагогически целесообразны?</w:t>
      </w:r>
    </w:p>
    <w:p w:rsidR="007567EE" w:rsidRPr="00B70214" w:rsidRDefault="007567EE" w:rsidP="007567EE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4. Формы методической работы в Вашем детском саду оригинальны?</w:t>
      </w:r>
    </w:p>
    <w:p w:rsidR="007567EE" w:rsidRPr="00B70214" w:rsidRDefault="007567EE" w:rsidP="007567EE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5. Формы методической работы в Вашем детском саду результативны?</w:t>
      </w:r>
    </w:p>
    <w:p w:rsidR="007567EE" w:rsidRPr="00B70214" w:rsidRDefault="007567EE" w:rsidP="007567EE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6. Методическая работа в Вашем детском саду помогает анализировать и оценивать педагогическую деятельность?</w:t>
      </w:r>
    </w:p>
    <w:p w:rsidR="007567EE" w:rsidRPr="00B70214" w:rsidRDefault="007567EE" w:rsidP="007567EE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7. Методическая работа помогает планировать и организовывать Вашу деятельность?</w:t>
      </w:r>
    </w:p>
    <w:p w:rsidR="007567EE" w:rsidRPr="00B70214" w:rsidRDefault="007567EE" w:rsidP="007567EE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8. Методическая работа помогает находить способы совершенствования Вашей педагогической деятельности?</w:t>
      </w:r>
    </w:p>
    <w:p w:rsidR="007567EE" w:rsidRPr="00B70214" w:rsidRDefault="007567EE" w:rsidP="007567EE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9. Методическая работа учит Вас включаться в педагогический поиск, помогает творчески организовывать опытно-экспериментальную работу?</w:t>
      </w:r>
    </w:p>
    <w:p w:rsidR="007567EE" w:rsidRPr="00B70214" w:rsidRDefault="007567EE" w:rsidP="007567EE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10.</w:t>
      </w:r>
      <w:r w:rsidRPr="00B70214">
        <w:rPr>
          <w:rFonts w:cs="Arial"/>
          <w:sz w:val="28"/>
          <w:szCs w:val="28"/>
        </w:rPr>
        <w:tab/>
        <w:t>Насколько благоприятный микроклимат в методических объединениях (творческих группах) способствует творческой деятельности каждого педагога?</w:t>
      </w:r>
    </w:p>
    <w:p w:rsidR="00C97327" w:rsidRPr="00B70214" w:rsidRDefault="00C97327" w:rsidP="00C97327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br w:type="page"/>
        <w:t>Анкета, выявляющая уровень мотивации</w:t>
      </w:r>
    </w:p>
    <w:p w:rsidR="00C97327" w:rsidRPr="00B70214" w:rsidRDefault="00C97327" w:rsidP="00C97327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у педагогов для участия в методической работе</w:t>
      </w:r>
    </w:p>
    <w:p w:rsidR="00C97327" w:rsidRPr="00B70214" w:rsidRDefault="00C97327" w:rsidP="00C97327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в детском саду</w:t>
      </w:r>
    </w:p>
    <w:p w:rsidR="00C97327" w:rsidRPr="00B70214" w:rsidRDefault="00C97327" w:rsidP="00C97327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Предлагаемая анкета помогает педагогу провести следующий самоанализ.</w:t>
      </w:r>
    </w:p>
    <w:p w:rsidR="00C97327" w:rsidRPr="00B70214" w:rsidRDefault="00C97327" w:rsidP="00C97327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Стремлюсь изучать сном но шожности и способности.</w:t>
      </w:r>
    </w:p>
    <w:p w:rsidR="00C97327" w:rsidRPr="00B70214" w:rsidRDefault="00C97327" w:rsidP="00C97327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Стараюсь заниматься самообразованием, как бы ни было</w:t>
      </w:r>
      <w:r w:rsidRPr="00B70214">
        <w:rPr>
          <w:rFonts w:cs="Arial"/>
          <w:sz w:val="28"/>
          <w:szCs w:val="28"/>
        </w:rPr>
        <w:br/>
        <w:t>много работы и домашних дел.</w:t>
      </w:r>
    </w:p>
    <w:p w:rsidR="00C97327" w:rsidRPr="00B70214" w:rsidRDefault="00C97327" w:rsidP="00C97327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Возникающие препятствия стимулируют мою активность.</w:t>
      </w:r>
    </w:p>
    <w:p w:rsidR="00C97327" w:rsidRPr="00B70214" w:rsidRDefault="00C97327" w:rsidP="00C97327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Ищу способы обратной связи на занятиях, так как это по</w:t>
      </w:r>
      <w:r w:rsidRPr="00B70214">
        <w:rPr>
          <w:rFonts w:cs="Arial"/>
          <w:sz w:val="28"/>
          <w:szCs w:val="28"/>
        </w:rPr>
        <w:softHyphen/>
      </w:r>
      <w:r w:rsidRPr="00B70214">
        <w:rPr>
          <w:rFonts w:cs="Arial"/>
          <w:sz w:val="28"/>
          <w:szCs w:val="28"/>
        </w:rPr>
        <w:br/>
        <w:t>могает мне узнать и оценим, себя как педагога.</w:t>
      </w:r>
    </w:p>
    <w:p w:rsidR="00C97327" w:rsidRPr="00B70214" w:rsidRDefault="00C97327" w:rsidP="00C97327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Анализирую свою деятельность, выделяя для этого специ</w:t>
      </w:r>
      <w:r w:rsidRPr="00B70214">
        <w:rPr>
          <w:rFonts w:cs="Arial"/>
          <w:sz w:val="28"/>
          <w:szCs w:val="28"/>
        </w:rPr>
        <w:softHyphen/>
      </w:r>
      <w:r w:rsidRPr="00B70214">
        <w:rPr>
          <w:rFonts w:cs="Arial"/>
          <w:sz w:val="28"/>
          <w:szCs w:val="28"/>
        </w:rPr>
        <w:br/>
        <w:t>альное время.</w:t>
      </w:r>
    </w:p>
    <w:p w:rsidR="00C97327" w:rsidRPr="00B70214" w:rsidRDefault="00C97327" w:rsidP="00C97327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Анализирую свои чунетва и поступки во время занятий.</w:t>
      </w:r>
    </w:p>
    <w:p w:rsidR="00C97327" w:rsidRPr="00B70214" w:rsidRDefault="00C97327" w:rsidP="00C97327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Читаю много специальной литературы по интересующим меня</w:t>
      </w:r>
      <w:r w:rsidRPr="00B70214">
        <w:rPr>
          <w:rFonts w:cs="Arial"/>
          <w:sz w:val="28"/>
          <w:szCs w:val="28"/>
        </w:rPr>
        <w:br/>
        <w:t>проблемам.</w:t>
      </w:r>
    </w:p>
    <w:p w:rsidR="00C97327" w:rsidRPr="00B70214" w:rsidRDefault="00C97327" w:rsidP="00C97327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</w:p>
    <w:p w:rsidR="00C97327" w:rsidRPr="00B70214" w:rsidRDefault="00C97327" w:rsidP="00C97327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Широко дискутируй! ео ( пойми коллегами по интересую</w:t>
      </w:r>
      <w:r w:rsidRPr="00B70214">
        <w:rPr>
          <w:rFonts w:cs="Arial"/>
          <w:sz w:val="28"/>
          <w:szCs w:val="28"/>
        </w:rPr>
        <w:softHyphen/>
      </w:r>
      <w:r w:rsidRPr="00B70214">
        <w:rPr>
          <w:rFonts w:cs="Arial"/>
          <w:sz w:val="28"/>
          <w:szCs w:val="28"/>
        </w:rPr>
        <w:br/>
        <w:t>щим меня вопросам.</w:t>
      </w:r>
    </w:p>
    <w:p w:rsidR="00C97327" w:rsidRPr="00B70214" w:rsidRDefault="00C97327" w:rsidP="00C97327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Верю в свои возможности.</w:t>
      </w:r>
    </w:p>
    <w:p w:rsidR="00C97327" w:rsidRPr="00B70214" w:rsidRDefault="00C97327" w:rsidP="00C97327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</w:p>
    <w:p w:rsidR="00C97327" w:rsidRPr="00B70214" w:rsidRDefault="00C97327" w:rsidP="00C97327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Стремлюсь к ОТКРЫТОСТИ и коммуникабельности в отноше</w:t>
      </w:r>
      <w:r w:rsidRPr="00B70214">
        <w:rPr>
          <w:rFonts w:cs="Arial"/>
          <w:sz w:val="28"/>
          <w:szCs w:val="28"/>
        </w:rPr>
        <w:softHyphen/>
      </w:r>
      <w:r w:rsidRPr="00B70214">
        <w:rPr>
          <w:rFonts w:cs="Arial"/>
          <w:sz w:val="28"/>
          <w:szCs w:val="28"/>
        </w:rPr>
        <w:br/>
        <w:t>ниях.</w:t>
      </w:r>
    </w:p>
    <w:p w:rsidR="00C97327" w:rsidRPr="00B70214" w:rsidRDefault="00C97327" w:rsidP="00C97327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Осознаю влияние, которое оказывают на меня окружаю</w:t>
      </w:r>
      <w:r w:rsidRPr="00B70214">
        <w:rPr>
          <w:rFonts w:cs="Arial"/>
          <w:sz w:val="28"/>
          <w:szCs w:val="28"/>
        </w:rPr>
        <w:softHyphen/>
      </w:r>
      <w:r w:rsidRPr="00B70214">
        <w:rPr>
          <w:rFonts w:cs="Arial"/>
          <w:sz w:val="28"/>
          <w:szCs w:val="28"/>
        </w:rPr>
        <w:br/>
        <w:t>щие люди.</w:t>
      </w:r>
    </w:p>
    <w:p w:rsidR="00C97327" w:rsidRPr="00B70214" w:rsidRDefault="00C97327" w:rsidP="00C97327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Стремлюсь уирпи m и. споим профессиональным развитием</w:t>
      </w:r>
      <w:r w:rsidRPr="00B70214">
        <w:rPr>
          <w:rFonts w:cs="Arial"/>
          <w:sz w:val="28"/>
          <w:szCs w:val="28"/>
        </w:rPr>
        <w:br/>
        <w:t>и получаю положительные результаты.</w:t>
      </w:r>
    </w:p>
    <w:p w:rsidR="00C97327" w:rsidRPr="00B70214" w:rsidRDefault="00C97327" w:rsidP="00C97327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Получаю удоимпморение от освоения нового.</w:t>
      </w:r>
    </w:p>
    <w:p w:rsidR="00C97327" w:rsidRPr="00B70214" w:rsidRDefault="00C97327" w:rsidP="00C97327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ВозрастаЮЩМ ответственность не пугает меня.</w:t>
      </w:r>
    </w:p>
    <w:p w:rsidR="00760F82" w:rsidRPr="00B70214" w:rsidRDefault="00C97327" w:rsidP="00C97327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rFonts w:cs="Arial"/>
          <w:sz w:val="28"/>
          <w:szCs w:val="28"/>
        </w:rPr>
      </w:pPr>
      <w:r w:rsidRPr="00B70214">
        <w:rPr>
          <w:rFonts w:cs="Arial"/>
          <w:sz w:val="28"/>
          <w:szCs w:val="28"/>
        </w:rPr>
        <w:t>Положительно отнесусь к своему продвижению по службе.</w:t>
      </w:r>
      <w:bookmarkStart w:id="30" w:name="_GoBack"/>
      <w:bookmarkEnd w:id="30"/>
    </w:p>
    <w:sectPr w:rsidR="00760F82" w:rsidRPr="00B70214" w:rsidSect="00071897">
      <w:headerReference w:type="even" r:id="rId7"/>
      <w:head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FDC" w:rsidRDefault="00391FDC">
      <w:r>
        <w:separator/>
      </w:r>
    </w:p>
  </w:endnote>
  <w:endnote w:type="continuationSeparator" w:id="0">
    <w:p w:rsidR="00391FDC" w:rsidRDefault="0039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FDC" w:rsidRDefault="00391FDC">
      <w:r>
        <w:separator/>
      </w:r>
    </w:p>
  </w:footnote>
  <w:footnote w:type="continuationSeparator" w:id="0">
    <w:p w:rsidR="00391FDC" w:rsidRDefault="00391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327" w:rsidRDefault="00C97327" w:rsidP="005940D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97327" w:rsidRDefault="00C97327" w:rsidP="00071897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327" w:rsidRDefault="00C97327" w:rsidP="002326C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70214">
      <w:rPr>
        <w:rStyle w:val="a8"/>
        <w:noProof/>
      </w:rPr>
      <w:t>26</w:t>
    </w:r>
    <w:r>
      <w:rPr>
        <w:rStyle w:val="a8"/>
      </w:rPr>
      <w:fldChar w:fldCharType="end"/>
    </w:r>
  </w:p>
  <w:p w:rsidR="00C97327" w:rsidRDefault="00C97327" w:rsidP="00071897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37308"/>
    <w:multiLevelType w:val="multilevel"/>
    <w:tmpl w:val="8398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008C0"/>
    <w:multiLevelType w:val="multilevel"/>
    <w:tmpl w:val="C1F20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44169E"/>
    <w:multiLevelType w:val="multilevel"/>
    <w:tmpl w:val="B0704A3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0"/>
        </w:tabs>
        <w:ind w:left="6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40"/>
        </w:tabs>
        <w:ind w:left="1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20"/>
        </w:tabs>
        <w:ind w:left="1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80"/>
        </w:tabs>
        <w:ind w:left="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60"/>
        </w:tabs>
        <w:ind w:left="2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80"/>
        </w:tabs>
        <w:ind w:left="3080" w:hanging="1800"/>
      </w:pPr>
      <w:rPr>
        <w:rFonts w:hint="default"/>
      </w:rPr>
    </w:lvl>
  </w:abstractNum>
  <w:abstractNum w:abstractNumId="3">
    <w:nsid w:val="04097281"/>
    <w:multiLevelType w:val="multilevel"/>
    <w:tmpl w:val="FE86E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0D0A2F"/>
    <w:multiLevelType w:val="multilevel"/>
    <w:tmpl w:val="4DCCED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8A2BE3"/>
    <w:multiLevelType w:val="multilevel"/>
    <w:tmpl w:val="827AF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abstractNum w:abstractNumId="6">
    <w:nsid w:val="0E7F52DE"/>
    <w:multiLevelType w:val="multilevel"/>
    <w:tmpl w:val="99DC1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89655B"/>
    <w:multiLevelType w:val="multilevel"/>
    <w:tmpl w:val="1B8E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1A1081"/>
    <w:multiLevelType w:val="singleLevel"/>
    <w:tmpl w:val="C9F8AFE8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9">
    <w:nsid w:val="1A7D621C"/>
    <w:multiLevelType w:val="hybridMultilevel"/>
    <w:tmpl w:val="0E3C8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C2350A"/>
    <w:multiLevelType w:val="singleLevel"/>
    <w:tmpl w:val="EBA002C4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1">
    <w:nsid w:val="21A26F68"/>
    <w:multiLevelType w:val="multilevel"/>
    <w:tmpl w:val="D664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C72F86"/>
    <w:multiLevelType w:val="multilevel"/>
    <w:tmpl w:val="BFDA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DD1F94"/>
    <w:multiLevelType w:val="multilevel"/>
    <w:tmpl w:val="87CC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EC3C42"/>
    <w:multiLevelType w:val="multilevel"/>
    <w:tmpl w:val="391096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9E637C"/>
    <w:multiLevelType w:val="singleLevel"/>
    <w:tmpl w:val="B4E0A2C2"/>
    <w:lvl w:ilvl="0">
      <w:start w:val="10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272A3B29"/>
    <w:multiLevelType w:val="multilevel"/>
    <w:tmpl w:val="8480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C32D07"/>
    <w:multiLevelType w:val="singleLevel"/>
    <w:tmpl w:val="355210A8"/>
    <w:lvl w:ilvl="0">
      <w:start w:val="8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8">
    <w:nsid w:val="2B947D99"/>
    <w:multiLevelType w:val="hybridMultilevel"/>
    <w:tmpl w:val="0ED088C0"/>
    <w:lvl w:ilvl="0" w:tplc="5AC6C5B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2D1005A9"/>
    <w:multiLevelType w:val="multilevel"/>
    <w:tmpl w:val="CA7C8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BB02BC"/>
    <w:multiLevelType w:val="multilevel"/>
    <w:tmpl w:val="2692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8465F2"/>
    <w:multiLevelType w:val="multilevel"/>
    <w:tmpl w:val="F690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2995A69"/>
    <w:multiLevelType w:val="multilevel"/>
    <w:tmpl w:val="549AEE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526415E"/>
    <w:multiLevelType w:val="multilevel"/>
    <w:tmpl w:val="0D886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E90592"/>
    <w:multiLevelType w:val="hybridMultilevel"/>
    <w:tmpl w:val="E56CEB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47D276F5"/>
    <w:multiLevelType w:val="multilevel"/>
    <w:tmpl w:val="A894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4F55A1"/>
    <w:multiLevelType w:val="multilevel"/>
    <w:tmpl w:val="90B265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8A244F"/>
    <w:multiLevelType w:val="multilevel"/>
    <w:tmpl w:val="61D83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F51801"/>
    <w:multiLevelType w:val="multilevel"/>
    <w:tmpl w:val="1B8E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B316221"/>
    <w:multiLevelType w:val="multilevel"/>
    <w:tmpl w:val="8E24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BA24C1B"/>
    <w:multiLevelType w:val="multilevel"/>
    <w:tmpl w:val="EE40BD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D4E7D0D"/>
    <w:multiLevelType w:val="multilevel"/>
    <w:tmpl w:val="98FC77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000D22"/>
    <w:multiLevelType w:val="multilevel"/>
    <w:tmpl w:val="A2F2C2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FEF59A6"/>
    <w:multiLevelType w:val="multilevel"/>
    <w:tmpl w:val="EF52AC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0662EC1"/>
    <w:multiLevelType w:val="multilevel"/>
    <w:tmpl w:val="B6CC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5B005D5"/>
    <w:multiLevelType w:val="singleLevel"/>
    <w:tmpl w:val="DDC8C04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6">
    <w:nsid w:val="577C7843"/>
    <w:multiLevelType w:val="multilevel"/>
    <w:tmpl w:val="0576C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FA06A9"/>
    <w:multiLevelType w:val="multilevel"/>
    <w:tmpl w:val="61A8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0155FE"/>
    <w:multiLevelType w:val="multilevel"/>
    <w:tmpl w:val="4E2418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7446B7"/>
    <w:multiLevelType w:val="multilevel"/>
    <w:tmpl w:val="013C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67A6BDA"/>
    <w:multiLevelType w:val="multilevel"/>
    <w:tmpl w:val="90581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476580"/>
    <w:multiLevelType w:val="multilevel"/>
    <w:tmpl w:val="7CBA6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0F34FC"/>
    <w:multiLevelType w:val="multilevel"/>
    <w:tmpl w:val="BCA2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25"/>
  </w:num>
  <w:num w:numId="4">
    <w:abstractNumId w:val="29"/>
  </w:num>
  <w:num w:numId="5">
    <w:abstractNumId w:val="36"/>
  </w:num>
  <w:num w:numId="6">
    <w:abstractNumId w:val="3"/>
  </w:num>
  <w:num w:numId="7">
    <w:abstractNumId w:val="1"/>
  </w:num>
  <w:num w:numId="8">
    <w:abstractNumId w:val="27"/>
  </w:num>
  <w:num w:numId="9">
    <w:abstractNumId w:val="5"/>
  </w:num>
  <w:num w:numId="10">
    <w:abstractNumId w:val="2"/>
  </w:num>
  <w:num w:numId="11">
    <w:abstractNumId w:val="18"/>
  </w:num>
  <w:num w:numId="12">
    <w:abstractNumId w:val="24"/>
  </w:num>
  <w:num w:numId="13">
    <w:abstractNumId w:val="40"/>
  </w:num>
  <w:num w:numId="14">
    <w:abstractNumId w:val="4"/>
  </w:num>
  <w:num w:numId="15">
    <w:abstractNumId w:val="20"/>
  </w:num>
  <w:num w:numId="16">
    <w:abstractNumId w:val="6"/>
  </w:num>
  <w:num w:numId="17">
    <w:abstractNumId w:val="7"/>
  </w:num>
  <w:num w:numId="18">
    <w:abstractNumId w:val="38"/>
  </w:num>
  <w:num w:numId="19">
    <w:abstractNumId w:val="32"/>
  </w:num>
  <w:num w:numId="20">
    <w:abstractNumId w:val="22"/>
  </w:num>
  <w:num w:numId="21">
    <w:abstractNumId w:val="26"/>
  </w:num>
  <w:num w:numId="22">
    <w:abstractNumId w:val="30"/>
  </w:num>
  <w:num w:numId="23">
    <w:abstractNumId w:val="19"/>
  </w:num>
  <w:num w:numId="24">
    <w:abstractNumId w:val="37"/>
  </w:num>
  <w:num w:numId="25">
    <w:abstractNumId w:val="14"/>
  </w:num>
  <w:num w:numId="26">
    <w:abstractNumId w:val="33"/>
  </w:num>
  <w:num w:numId="27">
    <w:abstractNumId w:val="34"/>
  </w:num>
  <w:num w:numId="28">
    <w:abstractNumId w:val="31"/>
  </w:num>
  <w:num w:numId="29">
    <w:abstractNumId w:val="28"/>
  </w:num>
  <w:num w:numId="30">
    <w:abstractNumId w:val="9"/>
  </w:num>
  <w:num w:numId="31">
    <w:abstractNumId w:val="41"/>
  </w:num>
  <w:num w:numId="32">
    <w:abstractNumId w:val="21"/>
  </w:num>
  <w:num w:numId="33">
    <w:abstractNumId w:val="13"/>
  </w:num>
  <w:num w:numId="34">
    <w:abstractNumId w:val="16"/>
  </w:num>
  <w:num w:numId="35">
    <w:abstractNumId w:val="42"/>
  </w:num>
  <w:num w:numId="36">
    <w:abstractNumId w:val="39"/>
  </w:num>
  <w:num w:numId="37">
    <w:abstractNumId w:val="23"/>
  </w:num>
  <w:num w:numId="38">
    <w:abstractNumId w:val="0"/>
  </w:num>
  <w:num w:numId="39">
    <w:abstractNumId w:val="11"/>
  </w:num>
  <w:num w:numId="40">
    <w:abstractNumId w:val="35"/>
  </w:num>
  <w:num w:numId="41">
    <w:abstractNumId w:val="10"/>
  </w:num>
  <w:num w:numId="42">
    <w:abstractNumId w:val="17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2618"/>
    <w:rsid w:val="00020329"/>
    <w:rsid w:val="00042FDA"/>
    <w:rsid w:val="00071897"/>
    <w:rsid w:val="002326C7"/>
    <w:rsid w:val="00306004"/>
    <w:rsid w:val="00306CAD"/>
    <w:rsid w:val="00391FDC"/>
    <w:rsid w:val="003A6C2D"/>
    <w:rsid w:val="003B27BD"/>
    <w:rsid w:val="004D3415"/>
    <w:rsid w:val="004E4824"/>
    <w:rsid w:val="0058420E"/>
    <w:rsid w:val="005940DF"/>
    <w:rsid w:val="00665713"/>
    <w:rsid w:val="006C2094"/>
    <w:rsid w:val="006C6258"/>
    <w:rsid w:val="007567EE"/>
    <w:rsid w:val="00760F82"/>
    <w:rsid w:val="007C0313"/>
    <w:rsid w:val="00802D2D"/>
    <w:rsid w:val="00803E9B"/>
    <w:rsid w:val="00830999"/>
    <w:rsid w:val="00A55156"/>
    <w:rsid w:val="00AA51DB"/>
    <w:rsid w:val="00AB7894"/>
    <w:rsid w:val="00AE4898"/>
    <w:rsid w:val="00AF6C46"/>
    <w:rsid w:val="00B70214"/>
    <w:rsid w:val="00BB0145"/>
    <w:rsid w:val="00C01FC4"/>
    <w:rsid w:val="00C40003"/>
    <w:rsid w:val="00C56230"/>
    <w:rsid w:val="00C97327"/>
    <w:rsid w:val="00CA347A"/>
    <w:rsid w:val="00D53370"/>
    <w:rsid w:val="00D65AE6"/>
    <w:rsid w:val="00D72618"/>
    <w:rsid w:val="00DD0885"/>
    <w:rsid w:val="00DE144D"/>
    <w:rsid w:val="00E36F7B"/>
    <w:rsid w:val="00EB2451"/>
    <w:rsid w:val="00ED7C04"/>
    <w:rsid w:val="00F00A9B"/>
    <w:rsid w:val="00F10DB8"/>
    <w:rsid w:val="00F25942"/>
    <w:rsid w:val="00F422FE"/>
    <w:rsid w:val="00F56DF3"/>
    <w:rsid w:val="00F67E19"/>
    <w:rsid w:val="00FE2256"/>
    <w:rsid w:val="00F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A3C53-460B-4172-BDD2-1FA9B5AD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726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D726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D72618"/>
    <w:pPr>
      <w:spacing w:before="100" w:beforeAutospacing="1" w:after="100" w:afterAutospacing="1"/>
    </w:pPr>
  </w:style>
  <w:style w:type="paragraph" w:styleId="a4">
    <w:name w:val="Body Text"/>
    <w:basedOn w:val="a"/>
    <w:rsid w:val="00D72618"/>
    <w:pPr>
      <w:jc w:val="both"/>
    </w:pPr>
    <w:rPr>
      <w:sz w:val="28"/>
    </w:rPr>
  </w:style>
  <w:style w:type="paragraph" w:styleId="a5">
    <w:name w:val="Normal (Web)"/>
    <w:basedOn w:val="a"/>
    <w:rsid w:val="00D72618"/>
    <w:pPr>
      <w:spacing w:before="100" w:beforeAutospacing="1" w:after="100" w:afterAutospacing="1"/>
    </w:pPr>
  </w:style>
  <w:style w:type="character" w:styleId="a6">
    <w:name w:val="Emphasis"/>
    <w:basedOn w:val="a0"/>
    <w:qFormat/>
    <w:rsid w:val="00D72618"/>
    <w:rPr>
      <w:i/>
      <w:iCs/>
    </w:rPr>
  </w:style>
  <w:style w:type="paragraph" w:styleId="a7">
    <w:name w:val="header"/>
    <w:basedOn w:val="a"/>
    <w:rsid w:val="0007189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71897"/>
  </w:style>
  <w:style w:type="paragraph" w:styleId="10">
    <w:name w:val="toc 1"/>
    <w:basedOn w:val="a"/>
    <w:next w:val="a"/>
    <w:autoRedefine/>
    <w:semiHidden/>
    <w:rsid w:val="006C2094"/>
  </w:style>
  <w:style w:type="character" w:styleId="a9">
    <w:name w:val="Hyperlink"/>
    <w:basedOn w:val="a0"/>
    <w:rsid w:val="006C2094"/>
    <w:rPr>
      <w:color w:val="0000FF"/>
      <w:u w:val="single"/>
    </w:rPr>
  </w:style>
  <w:style w:type="paragraph" w:styleId="aa">
    <w:name w:val="footnote text"/>
    <w:basedOn w:val="a"/>
    <w:semiHidden/>
    <w:rsid w:val="006C2094"/>
    <w:rPr>
      <w:sz w:val="20"/>
      <w:szCs w:val="20"/>
    </w:rPr>
  </w:style>
  <w:style w:type="character" w:styleId="ab">
    <w:name w:val="footnote reference"/>
    <w:basedOn w:val="a0"/>
    <w:semiHidden/>
    <w:rsid w:val="006C2094"/>
    <w:rPr>
      <w:vertAlign w:val="superscript"/>
    </w:rPr>
  </w:style>
  <w:style w:type="paragraph" w:styleId="20">
    <w:name w:val="toc 2"/>
    <w:basedOn w:val="a"/>
    <w:next w:val="a"/>
    <w:autoRedefine/>
    <w:semiHidden/>
    <w:rsid w:val="00803E9B"/>
    <w:pPr>
      <w:ind w:left="240"/>
    </w:pPr>
  </w:style>
  <w:style w:type="paragraph" w:customStyle="1" w:styleId="text">
    <w:name w:val="text"/>
    <w:basedOn w:val="a"/>
    <w:rsid w:val="003B27BD"/>
    <w:pPr>
      <w:spacing w:before="75"/>
      <w:ind w:left="150" w:right="15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text1">
    <w:name w:val="text1"/>
    <w:basedOn w:val="a0"/>
    <w:rsid w:val="003B27BD"/>
    <w:rPr>
      <w:rFonts w:ascii="Arial" w:hAnsi="Arial" w:cs="Arial" w:hint="default"/>
      <w:color w:val="000000"/>
      <w:sz w:val="20"/>
      <w:szCs w:val="20"/>
    </w:rPr>
  </w:style>
  <w:style w:type="paragraph" w:styleId="ac">
    <w:name w:val="footer"/>
    <w:basedOn w:val="a"/>
    <w:rsid w:val="005940DF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7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90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6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1399">
          <w:marLeft w:val="0"/>
          <w:marRight w:val="21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3227">
          <w:marLeft w:val="0"/>
          <w:marRight w:val="21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7045">
          <w:marLeft w:val="0"/>
          <w:marRight w:val="21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5468">
          <w:marLeft w:val="0"/>
          <w:marRight w:val="21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9750">
          <w:marLeft w:val="0"/>
          <w:marRight w:val="21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98074">
          <w:marLeft w:val="0"/>
          <w:marRight w:val="21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4758">
          <w:marLeft w:val="0"/>
          <w:marRight w:val="21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3940">
          <w:marLeft w:val="0"/>
          <w:marRight w:val="21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9398">
          <w:marLeft w:val="0"/>
          <w:marRight w:val="21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58215">
          <w:marLeft w:val="0"/>
          <w:marRight w:val="21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4923">
          <w:marLeft w:val="0"/>
          <w:marRight w:val="21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154">
          <w:marLeft w:val="0"/>
          <w:marRight w:val="21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4905">
          <w:marLeft w:val="0"/>
          <w:marRight w:val="21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2140">
          <w:marLeft w:val="0"/>
          <w:marRight w:val="21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8442</Words>
  <Characters>48120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Inc.</Company>
  <LinksUpToDate>false</LinksUpToDate>
  <CharactersWithSpaces>56450</CharactersWithSpaces>
  <SharedDoc>false</SharedDoc>
  <HLinks>
    <vt:vector size="60" baseType="variant">
      <vt:variant>
        <vt:i4>1114165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_Toc120030747</vt:lpwstr>
      </vt:variant>
      <vt:variant>
        <vt:i4>1114165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_Toc120030744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_Toc120030743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_Toc120030742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_Toc120030741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_Toc120030740</vt:lpwstr>
      </vt:variant>
      <vt:variant>
        <vt:i4>1441845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_Toc120030739</vt:lpwstr>
      </vt:variant>
      <vt:variant>
        <vt:i4>1441845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_Toc120030738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_Toc120030737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_Toc120030736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User</dc:creator>
  <cp:keywords/>
  <dc:description/>
  <cp:lastModifiedBy>Irina</cp:lastModifiedBy>
  <cp:revision>2</cp:revision>
  <cp:lastPrinted>2005-12-26T16:47:00Z</cp:lastPrinted>
  <dcterms:created xsi:type="dcterms:W3CDTF">2014-09-02T21:24:00Z</dcterms:created>
  <dcterms:modified xsi:type="dcterms:W3CDTF">2014-09-02T21:24:00Z</dcterms:modified>
</cp:coreProperties>
</file>