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2FD" w:rsidRDefault="00F562FD" w:rsidP="00641AE4">
      <w:pPr>
        <w:jc w:val="center"/>
        <w:rPr>
          <w:b/>
          <w:sz w:val="22"/>
          <w:szCs w:val="22"/>
        </w:rPr>
      </w:pPr>
    </w:p>
    <w:p w:rsidR="00F562FD" w:rsidRPr="00615651" w:rsidRDefault="00F562FD" w:rsidP="00F562FD">
      <w:pPr>
        <w:jc w:val="center"/>
        <w:rPr>
          <w:b/>
          <w:sz w:val="22"/>
          <w:szCs w:val="22"/>
        </w:rPr>
      </w:pPr>
      <w:r w:rsidRPr="00615651">
        <w:rPr>
          <w:b/>
          <w:sz w:val="22"/>
          <w:szCs w:val="22"/>
        </w:rPr>
        <w:t>НЕГОСУДАРСТВЕННОЕ ОБРАЗОВАТЕЛЬНОЕ УЧРЕЖДЕНИЕ</w:t>
      </w:r>
    </w:p>
    <w:p w:rsidR="00F562FD" w:rsidRPr="00615651" w:rsidRDefault="00F562FD" w:rsidP="00F562FD">
      <w:pPr>
        <w:jc w:val="center"/>
        <w:rPr>
          <w:b/>
          <w:sz w:val="22"/>
          <w:szCs w:val="22"/>
        </w:rPr>
      </w:pPr>
      <w:r w:rsidRPr="00615651">
        <w:rPr>
          <w:b/>
          <w:sz w:val="22"/>
          <w:szCs w:val="22"/>
        </w:rPr>
        <w:t>ВЫСШЕГО ПРОФЕССИОНАЛЬНОГО ОБРАЗОВАНИЯ</w:t>
      </w:r>
    </w:p>
    <w:p w:rsidR="00F562FD" w:rsidRPr="00615651" w:rsidRDefault="00F562FD" w:rsidP="00F562FD">
      <w:pPr>
        <w:jc w:val="center"/>
        <w:rPr>
          <w:b/>
          <w:sz w:val="22"/>
          <w:szCs w:val="22"/>
        </w:rPr>
      </w:pPr>
      <w:r w:rsidRPr="00615651">
        <w:rPr>
          <w:b/>
          <w:sz w:val="22"/>
          <w:szCs w:val="22"/>
        </w:rPr>
        <w:t>МОСКОВСКАЯ АКАДЕМИЯ ПРЕДПРИНИМАТЕЛЬСТВА</w:t>
      </w:r>
    </w:p>
    <w:p w:rsidR="00F562FD" w:rsidRPr="00615651" w:rsidRDefault="00F562FD" w:rsidP="00F562FD">
      <w:pPr>
        <w:jc w:val="center"/>
        <w:rPr>
          <w:b/>
          <w:sz w:val="22"/>
          <w:szCs w:val="22"/>
        </w:rPr>
      </w:pPr>
      <w:r w:rsidRPr="00615651">
        <w:rPr>
          <w:b/>
          <w:sz w:val="22"/>
          <w:szCs w:val="22"/>
        </w:rPr>
        <w:t>при Правительстве Москвы</w:t>
      </w:r>
    </w:p>
    <w:p w:rsidR="00F562FD" w:rsidRPr="00615651" w:rsidRDefault="00F562FD" w:rsidP="00F562FD">
      <w:pPr>
        <w:jc w:val="center"/>
        <w:rPr>
          <w:b/>
          <w:sz w:val="6"/>
          <w:szCs w:val="6"/>
        </w:rPr>
      </w:pPr>
    </w:p>
    <w:p w:rsidR="00F562FD" w:rsidRPr="00615651" w:rsidRDefault="00F562FD" w:rsidP="00F562FD">
      <w:pPr>
        <w:jc w:val="center"/>
        <w:rPr>
          <w:b/>
          <w:sz w:val="22"/>
          <w:szCs w:val="22"/>
        </w:rPr>
      </w:pPr>
      <w:r w:rsidRPr="00615651">
        <w:rPr>
          <w:b/>
          <w:sz w:val="22"/>
          <w:szCs w:val="22"/>
        </w:rPr>
        <w:t>КАЗАНСКИЙ ФИЛИАЛ</w:t>
      </w:r>
    </w:p>
    <w:p w:rsidR="00C459C2" w:rsidRPr="009E52DA" w:rsidRDefault="00C459C2" w:rsidP="00641AE4">
      <w:pPr>
        <w:jc w:val="center"/>
        <w:rPr>
          <w:b/>
          <w:spacing w:val="40"/>
          <w:sz w:val="22"/>
          <w:szCs w:val="22"/>
        </w:rPr>
      </w:pPr>
    </w:p>
    <w:p w:rsidR="00641AE4" w:rsidRPr="009E52DA" w:rsidRDefault="00AC7C2E" w:rsidP="00641AE4">
      <w:pPr>
        <w:spacing w:line="360" w:lineRule="auto"/>
        <w:ind w:firstLine="709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pict>
          <v:line id="_x0000_s1035" style="position:absolute;left:0;text-align:left;z-index:251656704" from="-.55pt,0" to="341.45pt,0" wrapcoords="1 0 1 5 460 5 460 0 1 0" strokeweight="4.5pt">
            <v:stroke linestyle="thickThin"/>
            <w10:wrap type="tight"/>
          </v:line>
        </w:pict>
      </w:r>
    </w:p>
    <w:p w:rsidR="00641AE4" w:rsidRPr="009E52DA" w:rsidRDefault="00641AE4" w:rsidP="00641AE4">
      <w:pPr>
        <w:spacing w:line="360" w:lineRule="auto"/>
        <w:ind w:firstLine="709"/>
        <w:jc w:val="both"/>
        <w:rPr>
          <w:sz w:val="22"/>
          <w:szCs w:val="22"/>
        </w:rPr>
      </w:pPr>
    </w:p>
    <w:p w:rsidR="00641AE4" w:rsidRPr="009E52DA" w:rsidRDefault="00641AE4" w:rsidP="00641AE4">
      <w:pPr>
        <w:spacing w:line="360" w:lineRule="auto"/>
        <w:ind w:firstLine="709"/>
        <w:jc w:val="both"/>
        <w:rPr>
          <w:sz w:val="22"/>
          <w:szCs w:val="22"/>
        </w:rPr>
      </w:pPr>
    </w:p>
    <w:p w:rsidR="00641AE4" w:rsidRPr="009E52DA" w:rsidRDefault="00641AE4" w:rsidP="00641AE4">
      <w:pPr>
        <w:spacing w:line="360" w:lineRule="auto"/>
        <w:ind w:firstLine="709"/>
        <w:jc w:val="both"/>
        <w:rPr>
          <w:sz w:val="22"/>
          <w:szCs w:val="22"/>
        </w:rPr>
      </w:pPr>
    </w:p>
    <w:p w:rsidR="00641AE4" w:rsidRPr="009E52DA" w:rsidRDefault="00641AE4" w:rsidP="00641AE4">
      <w:pPr>
        <w:spacing w:line="360" w:lineRule="auto"/>
        <w:ind w:firstLine="709"/>
        <w:jc w:val="both"/>
        <w:rPr>
          <w:sz w:val="22"/>
          <w:szCs w:val="22"/>
        </w:rPr>
      </w:pPr>
    </w:p>
    <w:p w:rsidR="00641AE4" w:rsidRDefault="00641AE4" w:rsidP="00641AE4">
      <w:pPr>
        <w:spacing w:line="360" w:lineRule="auto"/>
        <w:ind w:firstLine="709"/>
        <w:jc w:val="both"/>
        <w:rPr>
          <w:sz w:val="22"/>
          <w:szCs w:val="22"/>
        </w:rPr>
      </w:pPr>
    </w:p>
    <w:p w:rsidR="00C459C2" w:rsidRPr="009E52DA" w:rsidRDefault="00C459C2" w:rsidP="00641AE4">
      <w:pPr>
        <w:spacing w:line="360" w:lineRule="auto"/>
        <w:ind w:firstLine="709"/>
        <w:jc w:val="both"/>
        <w:rPr>
          <w:sz w:val="22"/>
          <w:szCs w:val="22"/>
        </w:rPr>
      </w:pPr>
    </w:p>
    <w:p w:rsidR="00641AE4" w:rsidRPr="007C0287" w:rsidRDefault="00641AE4" w:rsidP="00641AE4">
      <w:pPr>
        <w:spacing w:line="360" w:lineRule="auto"/>
        <w:jc w:val="center"/>
        <w:rPr>
          <w:rFonts w:ascii="Bookman Old Style" w:hAnsi="Bookman Old Style"/>
          <w:b/>
          <w:spacing w:val="60"/>
          <w:sz w:val="32"/>
          <w:szCs w:val="32"/>
        </w:rPr>
      </w:pPr>
      <w:r w:rsidRPr="007C0287">
        <w:rPr>
          <w:rFonts w:ascii="Bookman Old Style" w:hAnsi="Bookman Old Style"/>
          <w:b/>
          <w:spacing w:val="60"/>
          <w:sz w:val="32"/>
          <w:szCs w:val="32"/>
        </w:rPr>
        <w:t>МЕТОДИЧЕСКИЕ УКАЗАНИЯ</w:t>
      </w:r>
    </w:p>
    <w:p w:rsidR="00641AE4" w:rsidRDefault="00641AE4" w:rsidP="00F562FD">
      <w:pPr>
        <w:jc w:val="center"/>
        <w:rPr>
          <w:b/>
          <w:sz w:val="32"/>
          <w:szCs w:val="32"/>
        </w:rPr>
      </w:pPr>
      <w:r w:rsidRPr="007C0287">
        <w:rPr>
          <w:b/>
          <w:sz w:val="32"/>
          <w:szCs w:val="32"/>
        </w:rPr>
        <w:t xml:space="preserve">по выполнению </w:t>
      </w:r>
    </w:p>
    <w:p w:rsidR="00F562FD" w:rsidRPr="007C0287" w:rsidRDefault="00F562FD" w:rsidP="00F562F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выпускной квалификационной работы</w:t>
      </w:r>
    </w:p>
    <w:p w:rsidR="007C0287" w:rsidRDefault="007C0287" w:rsidP="007C0287">
      <w:pPr>
        <w:jc w:val="center"/>
        <w:rPr>
          <w:sz w:val="32"/>
          <w:szCs w:val="32"/>
        </w:rPr>
      </w:pPr>
    </w:p>
    <w:p w:rsidR="00641AE4" w:rsidRPr="007C0287" w:rsidRDefault="00641AE4" w:rsidP="007C0287">
      <w:pPr>
        <w:jc w:val="center"/>
        <w:rPr>
          <w:sz w:val="28"/>
          <w:szCs w:val="28"/>
        </w:rPr>
      </w:pPr>
      <w:r w:rsidRPr="007C0287">
        <w:rPr>
          <w:sz w:val="28"/>
          <w:szCs w:val="28"/>
        </w:rPr>
        <w:t>по специальности 080</w:t>
      </w:r>
      <w:r w:rsidR="0048210D">
        <w:rPr>
          <w:sz w:val="28"/>
          <w:szCs w:val="28"/>
        </w:rPr>
        <w:t>1</w:t>
      </w:r>
      <w:r w:rsidR="008F2991">
        <w:rPr>
          <w:sz w:val="28"/>
          <w:szCs w:val="28"/>
        </w:rPr>
        <w:t>09</w:t>
      </w:r>
    </w:p>
    <w:p w:rsidR="00641AE4" w:rsidRPr="007C0287" w:rsidRDefault="00641AE4" w:rsidP="007C0287">
      <w:pPr>
        <w:jc w:val="center"/>
        <w:rPr>
          <w:sz w:val="28"/>
          <w:szCs w:val="28"/>
        </w:rPr>
      </w:pPr>
      <w:r w:rsidRPr="007C0287">
        <w:rPr>
          <w:sz w:val="28"/>
          <w:szCs w:val="28"/>
        </w:rPr>
        <w:t>«</w:t>
      </w:r>
      <w:r w:rsidR="008F2991">
        <w:rPr>
          <w:sz w:val="28"/>
          <w:szCs w:val="28"/>
        </w:rPr>
        <w:t>Бухгалтерский учет, анализ и аудит</w:t>
      </w:r>
      <w:r w:rsidRPr="007C0287">
        <w:rPr>
          <w:sz w:val="28"/>
          <w:szCs w:val="28"/>
        </w:rPr>
        <w:t>»</w:t>
      </w:r>
    </w:p>
    <w:p w:rsidR="00641AE4" w:rsidRPr="009E52DA" w:rsidRDefault="00641AE4" w:rsidP="00641AE4">
      <w:pPr>
        <w:spacing w:line="360" w:lineRule="auto"/>
        <w:ind w:firstLine="709"/>
        <w:jc w:val="both"/>
        <w:rPr>
          <w:sz w:val="22"/>
          <w:szCs w:val="22"/>
        </w:rPr>
      </w:pPr>
    </w:p>
    <w:p w:rsidR="00641AE4" w:rsidRPr="009E52DA" w:rsidRDefault="00641AE4" w:rsidP="00641AE4">
      <w:pPr>
        <w:spacing w:line="360" w:lineRule="auto"/>
        <w:ind w:firstLine="709"/>
        <w:jc w:val="both"/>
        <w:rPr>
          <w:sz w:val="22"/>
          <w:szCs w:val="22"/>
        </w:rPr>
      </w:pPr>
    </w:p>
    <w:p w:rsidR="00641AE4" w:rsidRPr="009E52DA" w:rsidRDefault="00641AE4" w:rsidP="00641AE4">
      <w:pPr>
        <w:spacing w:line="360" w:lineRule="auto"/>
        <w:ind w:firstLine="709"/>
        <w:jc w:val="both"/>
        <w:rPr>
          <w:sz w:val="22"/>
          <w:szCs w:val="22"/>
        </w:rPr>
      </w:pPr>
    </w:p>
    <w:p w:rsidR="00641AE4" w:rsidRPr="009E52DA" w:rsidRDefault="00641AE4" w:rsidP="00641AE4">
      <w:pPr>
        <w:spacing w:line="360" w:lineRule="auto"/>
        <w:ind w:firstLine="709"/>
        <w:jc w:val="both"/>
        <w:rPr>
          <w:sz w:val="22"/>
          <w:szCs w:val="22"/>
        </w:rPr>
      </w:pPr>
    </w:p>
    <w:p w:rsidR="00641AE4" w:rsidRPr="009E52DA" w:rsidRDefault="00641AE4" w:rsidP="00641AE4">
      <w:pPr>
        <w:spacing w:line="360" w:lineRule="auto"/>
        <w:ind w:firstLine="709"/>
        <w:jc w:val="both"/>
        <w:rPr>
          <w:sz w:val="22"/>
          <w:szCs w:val="22"/>
        </w:rPr>
      </w:pPr>
    </w:p>
    <w:p w:rsidR="00641AE4" w:rsidRPr="009E52DA" w:rsidRDefault="00641AE4" w:rsidP="00641AE4">
      <w:pPr>
        <w:spacing w:line="360" w:lineRule="auto"/>
        <w:ind w:firstLine="709"/>
        <w:jc w:val="both"/>
        <w:rPr>
          <w:sz w:val="22"/>
          <w:szCs w:val="22"/>
        </w:rPr>
      </w:pPr>
    </w:p>
    <w:p w:rsidR="00641AE4" w:rsidRDefault="00641AE4" w:rsidP="00641AE4">
      <w:pPr>
        <w:spacing w:line="360" w:lineRule="auto"/>
        <w:ind w:firstLine="709"/>
        <w:jc w:val="both"/>
        <w:rPr>
          <w:sz w:val="22"/>
          <w:szCs w:val="22"/>
        </w:rPr>
      </w:pPr>
    </w:p>
    <w:p w:rsidR="009E52DA" w:rsidRPr="009E52DA" w:rsidRDefault="009E52DA" w:rsidP="00641AE4">
      <w:pPr>
        <w:spacing w:line="360" w:lineRule="auto"/>
        <w:ind w:firstLine="709"/>
        <w:jc w:val="both"/>
        <w:rPr>
          <w:sz w:val="22"/>
          <w:szCs w:val="22"/>
        </w:rPr>
      </w:pPr>
    </w:p>
    <w:p w:rsidR="00641AE4" w:rsidRPr="007C0287" w:rsidRDefault="00F562FD" w:rsidP="00641AE4">
      <w:pPr>
        <w:spacing w:line="360" w:lineRule="auto"/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К</w:t>
      </w:r>
      <w:r w:rsidR="00641AE4" w:rsidRPr="007C0287">
        <w:rPr>
          <w:rFonts w:ascii="Bookman Old Style" w:hAnsi="Bookman Old Style"/>
          <w:sz w:val="22"/>
          <w:szCs w:val="22"/>
        </w:rPr>
        <w:t>азань</w:t>
      </w:r>
      <w:r>
        <w:rPr>
          <w:rFonts w:ascii="Bookman Old Style" w:hAnsi="Bookman Old Style"/>
          <w:sz w:val="22"/>
          <w:szCs w:val="22"/>
        </w:rPr>
        <w:t xml:space="preserve"> </w:t>
      </w:r>
      <w:r w:rsidR="00641AE4" w:rsidRPr="007C0287">
        <w:rPr>
          <w:rFonts w:ascii="Bookman Old Style" w:hAnsi="Bookman Old Style"/>
          <w:sz w:val="22"/>
          <w:szCs w:val="22"/>
        </w:rPr>
        <w:t>20</w:t>
      </w:r>
      <w:r w:rsidR="00A751D5">
        <w:rPr>
          <w:rFonts w:ascii="Bookman Old Style" w:hAnsi="Bookman Old Style"/>
          <w:sz w:val="22"/>
          <w:szCs w:val="22"/>
        </w:rPr>
        <w:t>10</w:t>
      </w:r>
    </w:p>
    <w:p w:rsidR="00641AE4" w:rsidRPr="009E52DA" w:rsidRDefault="00641AE4" w:rsidP="00641AE4">
      <w:pPr>
        <w:spacing w:line="360" w:lineRule="auto"/>
        <w:ind w:firstLine="709"/>
        <w:jc w:val="both"/>
        <w:rPr>
          <w:sz w:val="22"/>
          <w:szCs w:val="22"/>
        </w:rPr>
      </w:pPr>
    </w:p>
    <w:p w:rsidR="00641AE4" w:rsidRPr="009E52DA" w:rsidRDefault="00641AE4" w:rsidP="00641AE4">
      <w:pPr>
        <w:spacing w:line="360" w:lineRule="auto"/>
        <w:ind w:firstLine="709"/>
        <w:jc w:val="both"/>
        <w:rPr>
          <w:sz w:val="22"/>
          <w:szCs w:val="22"/>
        </w:rPr>
      </w:pPr>
    </w:p>
    <w:p w:rsidR="00641AE4" w:rsidRPr="009E52DA" w:rsidRDefault="00641AE4" w:rsidP="00641AE4">
      <w:pPr>
        <w:spacing w:line="360" w:lineRule="auto"/>
        <w:ind w:firstLine="709"/>
        <w:jc w:val="both"/>
        <w:rPr>
          <w:sz w:val="22"/>
          <w:szCs w:val="22"/>
        </w:rPr>
      </w:pPr>
    </w:p>
    <w:p w:rsidR="00641AE4" w:rsidRPr="009E52DA" w:rsidRDefault="00641AE4" w:rsidP="00641AE4">
      <w:pPr>
        <w:spacing w:line="360" w:lineRule="auto"/>
        <w:ind w:firstLine="709"/>
        <w:jc w:val="both"/>
        <w:rPr>
          <w:sz w:val="22"/>
          <w:szCs w:val="22"/>
        </w:rPr>
      </w:pPr>
    </w:p>
    <w:p w:rsidR="00641AE4" w:rsidRPr="009E52DA" w:rsidRDefault="00641AE4" w:rsidP="00641AE4">
      <w:pPr>
        <w:spacing w:line="360" w:lineRule="auto"/>
        <w:ind w:firstLine="709"/>
        <w:jc w:val="both"/>
        <w:rPr>
          <w:sz w:val="22"/>
          <w:szCs w:val="22"/>
        </w:rPr>
      </w:pPr>
    </w:p>
    <w:p w:rsidR="00641AE4" w:rsidRPr="009E52DA" w:rsidRDefault="00641AE4" w:rsidP="00641AE4">
      <w:pPr>
        <w:spacing w:line="360" w:lineRule="auto"/>
        <w:ind w:firstLine="709"/>
        <w:jc w:val="both"/>
        <w:rPr>
          <w:sz w:val="22"/>
          <w:szCs w:val="22"/>
        </w:rPr>
      </w:pPr>
    </w:p>
    <w:p w:rsidR="00641AE4" w:rsidRPr="009E52DA" w:rsidRDefault="00641AE4" w:rsidP="00641AE4">
      <w:pPr>
        <w:spacing w:line="360" w:lineRule="auto"/>
        <w:ind w:firstLine="709"/>
        <w:jc w:val="both"/>
        <w:rPr>
          <w:sz w:val="22"/>
          <w:szCs w:val="22"/>
        </w:rPr>
      </w:pPr>
    </w:p>
    <w:p w:rsidR="00641AE4" w:rsidRPr="009E52DA" w:rsidRDefault="00641AE4" w:rsidP="00641AE4">
      <w:pPr>
        <w:spacing w:line="360" w:lineRule="auto"/>
        <w:ind w:firstLine="709"/>
        <w:jc w:val="both"/>
        <w:rPr>
          <w:sz w:val="22"/>
          <w:szCs w:val="22"/>
        </w:rPr>
      </w:pPr>
    </w:p>
    <w:p w:rsidR="00641AE4" w:rsidRPr="009E52DA" w:rsidRDefault="00641AE4" w:rsidP="00641AE4">
      <w:pPr>
        <w:spacing w:line="360" w:lineRule="auto"/>
        <w:ind w:firstLine="709"/>
        <w:jc w:val="both"/>
        <w:rPr>
          <w:sz w:val="22"/>
          <w:szCs w:val="22"/>
        </w:rPr>
      </w:pPr>
    </w:p>
    <w:p w:rsidR="00641AE4" w:rsidRPr="009E52DA" w:rsidRDefault="00641AE4" w:rsidP="00641AE4">
      <w:pPr>
        <w:spacing w:line="360" w:lineRule="auto"/>
        <w:ind w:firstLine="709"/>
        <w:jc w:val="both"/>
        <w:rPr>
          <w:sz w:val="22"/>
          <w:szCs w:val="22"/>
        </w:rPr>
      </w:pPr>
    </w:p>
    <w:p w:rsidR="00641AE4" w:rsidRDefault="00641AE4" w:rsidP="00856DDD">
      <w:pPr>
        <w:spacing w:line="360" w:lineRule="auto"/>
        <w:ind w:firstLine="454"/>
        <w:jc w:val="both"/>
        <w:rPr>
          <w:sz w:val="22"/>
          <w:szCs w:val="22"/>
        </w:rPr>
      </w:pPr>
      <w:r w:rsidRPr="009E52DA">
        <w:rPr>
          <w:sz w:val="22"/>
          <w:szCs w:val="22"/>
        </w:rPr>
        <w:t xml:space="preserve">Настоящие рекомендации разработаны на основании методических указаний по подготовке и защите </w:t>
      </w:r>
      <w:r w:rsidR="00F562FD">
        <w:rPr>
          <w:sz w:val="22"/>
          <w:szCs w:val="22"/>
        </w:rPr>
        <w:t>выпускной квалификационной работы</w:t>
      </w:r>
      <w:r w:rsidRPr="009E52DA">
        <w:rPr>
          <w:sz w:val="22"/>
          <w:szCs w:val="22"/>
        </w:rPr>
        <w:t xml:space="preserve"> МОСКОВСКОЙ АКАДЕМИИ ПРЕДПРИНИМАТЕЛСТВА при Правительстве г. Москвы, утвержденных Ученым Советом Академии </w:t>
      </w:r>
      <w:r w:rsidRPr="00BA2784">
        <w:rPr>
          <w:sz w:val="22"/>
          <w:szCs w:val="22"/>
        </w:rPr>
        <w:t>22 сентября 2003</w:t>
      </w:r>
      <w:r w:rsidR="00F562FD" w:rsidRPr="00BA2784">
        <w:rPr>
          <w:sz w:val="22"/>
          <w:szCs w:val="22"/>
        </w:rPr>
        <w:t>г.</w:t>
      </w:r>
    </w:p>
    <w:p w:rsidR="00BA2784" w:rsidRPr="00BA2784" w:rsidRDefault="00BA2784" w:rsidP="00856DDD">
      <w:pPr>
        <w:spacing w:line="360" w:lineRule="auto"/>
        <w:ind w:firstLine="454"/>
        <w:jc w:val="both"/>
        <w:rPr>
          <w:sz w:val="22"/>
          <w:szCs w:val="22"/>
        </w:rPr>
      </w:pPr>
      <w:r>
        <w:rPr>
          <w:sz w:val="22"/>
          <w:szCs w:val="22"/>
        </w:rPr>
        <w:t>Общие требования к оформлению выпускной квалификационной работы разработаны на основании Государственных стандартов оформления документов (ГОСТ 7.32-2001, ГОСТ 7.1-2003) и обязательны для применения.</w:t>
      </w:r>
    </w:p>
    <w:p w:rsidR="00641AE4" w:rsidRPr="009E52DA" w:rsidRDefault="00641AE4" w:rsidP="00641AE4">
      <w:pPr>
        <w:spacing w:line="360" w:lineRule="auto"/>
        <w:jc w:val="center"/>
        <w:rPr>
          <w:b/>
          <w:sz w:val="22"/>
          <w:szCs w:val="22"/>
        </w:rPr>
      </w:pPr>
    </w:p>
    <w:p w:rsidR="00641AE4" w:rsidRPr="009E52DA" w:rsidRDefault="00641AE4" w:rsidP="00641AE4">
      <w:pPr>
        <w:spacing w:line="360" w:lineRule="auto"/>
        <w:jc w:val="center"/>
        <w:rPr>
          <w:b/>
          <w:sz w:val="22"/>
          <w:szCs w:val="22"/>
        </w:rPr>
      </w:pPr>
    </w:p>
    <w:p w:rsidR="00641AE4" w:rsidRPr="009E52DA" w:rsidRDefault="00641AE4" w:rsidP="00641AE4">
      <w:pPr>
        <w:spacing w:line="360" w:lineRule="auto"/>
        <w:jc w:val="center"/>
        <w:rPr>
          <w:b/>
          <w:sz w:val="22"/>
          <w:szCs w:val="22"/>
        </w:rPr>
      </w:pPr>
    </w:p>
    <w:p w:rsidR="00641AE4" w:rsidRPr="009E52DA" w:rsidRDefault="00641AE4" w:rsidP="00641AE4">
      <w:pPr>
        <w:spacing w:line="360" w:lineRule="auto"/>
        <w:jc w:val="center"/>
        <w:rPr>
          <w:b/>
          <w:sz w:val="22"/>
          <w:szCs w:val="22"/>
        </w:rPr>
      </w:pPr>
    </w:p>
    <w:p w:rsidR="00641AE4" w:rsidRPr="009E52DA" w:rsidRDefault="00641AE4" w:rsidP="00641AE4">
      <w:pPr>
        <w:spacing w:line="360" w:lineRule="auto"/>
        <w:jc w:val="center"/>
        <w:rPr>
          <w:b/>
          <w:sz w:val="22"/>
          <w:szCs w:val="22"/>
        </w:rPr>
      </w:pPr>
    </w:p>
    <w:p w:rsidR="00641AE4" w:rsidRPr="009E52DA" w:rsidRDefault="00641AE4" w:rsidP="00641AE4">
      <w:pPr>
        <w:spacing w:line="360" w:lineRule="auto"/>
        <w:jc w:val="center"/>
        <w:rPr>
          <w:b/>
          <w:sz w:val="22"/>
          <w:szCs w:val="22"/>
        </w:rPr>
      </w:pPr>
    </w:p>
    <w:p w:rsidR="00641AE4" w:rsidRPr="009E52DA" w:rsidRDefault="00641AE4" w:rsidP="00641AE4">
      <w:pPr>
        <w:spacing w:line="360" w:lineRule="auto"/>
        <w:jc w:val="center"/>
        <w:rPr>
          <w:b/>
          <w:sz w:val="22"/>
          <w:szCs w:val="22"/>
        </w:rPr>
      </w:pPr>
    </w:p>
    <w:p w:rsidR="00641AE4" w:rsidRPr="009E52DA" w:rsidRDefault="00641AE4" w:rsidP="00641AE4">
      <w:pPr>
        <w:spacing w:line="360" w:lineRule="auto"/>
        <w:jc w:val="center"/>
        <w:rPr>
          <w:b/>
          <w:sz w:val="22"/>
          <w:szCs w:val="22"/>
        </w:rPr>
      </w:pPr>
    </w:p>
    <w:p w:rsidR="007E19B9" w:rsidRDefault="007E19B9" w:rsidP="00641AE4">
      <w:pPr>
        <w:spacing w:line="360" w:lineRule="auto"/>
        <w:jc w:val="center"/>
        <w:rPr>
          <w:b/>
          <w:sz w:val="22"/>
          <w:szCs w:val="22"/>
        </w:rPr>
      </w:pPr>
    </w:p>
    <w:p w:rsidR="007E19B9" w:rsidRDefault="007E19B9" w:rsidP="00641AE4">
      <w:pPr>
        <w:spacing w:line="360" w:lineRule="auto"/>
        <w:jc w:val="center"/>
        <w:rPr>
          <w:b/>
          <w:sz w:val="22"/>
          <w:szCs w:val="22"/>
        </w:rPr>
      </w:pPr>
    </w:p>
    <w:p w:rsidR="007E19B9" w:rsidRDefault="007E19B9" w:rsidP="00641AE4">
      <w:pPr>
        <w:spacing w:line="360" w:lineRule="auto"/>
        <w:jc w:val="center"/>
        <w:rPr>
          <w:b/>
          <w:sz w:val="22"/>
          <w:szCs w:val="22"/>
        </w:rPr>
      </w:pPr>
    </w:p>
    <w:p w:rsidR="007E19B9" w:rsidRDefault="007E19B9" w:rsidP="00641AE4">
      <w:pPr>
        <w:spacing w:line="360" w:lineRule="auto"/>
        <w:jc w:val="center"/>
        <w:rPr>
          <w:b/>
          <w:sz w:val="22"/>
          <w:szCs w:val="22"/>
        </w:rPr>
      </w:pPr>
    </w:p>
    <w:p w:rsidR="00A87FA0" w:rsidRDefault="00A87FA0" w:rsidP="00641AE4">
      <w:pPr>
        <w:spacing w:line="360" w:lineRule="auto"/>
        <w:jc w:val="center"/>
        <w:rPr>
          <w:b/>
          <w:sz w:val="22"/>
          <w:szCs w:val="22"/>
        </w:rPr>
      </w:pPr>
    </w:p>
    <w:p w:rsidR="00641AE4" w:rsidRPr="009E52DA" w:rsidRDefault="00BA2784" w:rsidP="00641AE4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</w:t>
      </w:r>
      <w:r w:rsidR="00E85FD3">
        <w:rPr>
          <w:b/>
          <w:sz w:val="22"/>
          <w:szCs w:val="22"/>
        </w:rPr>
        <w:t>одержание</w:t>
      </w:r>
    </w:p>
    <w:p w:rsidR="00641AE4" w:rsidRPr="009E52DA" w:rsidRDefault="00641AE4" w:rsidP="00641AE4">
      <w:pPr>
        <w:spacing w:line="360" w:lineRule="auto"/>
        <w:jc w:val="center"/>
        <w:rPr>
          <w:b/>
          <w:sz w:val="22"/>
          <w:szCs w:val="22"/>
        </w:rPr>
      </w:pPr>
    </w:p>
    <w:tbl>
      <w:tblPr>
        <w:tblStyle w:val="a3"/>
        <w:tblW w:w="677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29"/>
        <w:gridCol w:w="546"/>
      </w:tblGrid>
      <w:tr w:rsidR="00641AE4" w:rsidRPr="009E52DA">
        <w:tc>
          <w:tcPr>
            <w:tcW w:w="6229" w:type="dxa"/>
            <w:tcBorders>
              <w:top w:val="nil"/>
              <w:left w:val="nil"/>
              <w:bottom w:val="nil"/>
              <w:right w:val="nil"/>
            </w:tcBorders>
          </w:tcPr>
          <w:p w:rsidR="00641AE4" w:rsidRPr="009E52DA" w:rsidRDefault="00641AE4" w:rsidP="00641AE4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9E52DA">
              <w:rPr>
                <w:sz w:val="22"/>
                <w:szCs w:val="22"/>
              </w:rPr>
              <w:t>1. Основные положения …</w:t>
            </w:r>
            <w:r w:rsidR="007E19B9">
              <w:rPr>
                <w:sz w:val="22"/>
                <w:szCs w:val="22"/>
              </w:rPr>
              <w:t>…………………….</w:t>
            </w:r>
            <w:r w:rsidRPr="009E52DA">
              <w:rPr>
                <w:sz w:val="22"/>
                <w:szCs w:val="22"/>
              </w:rPr>
              <w:t>……………….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641AE4" w:rsidRPr="009E52DA" w:rsidRDefault="00641AE4" w:rsidP="00AF3358">
            <w:pPr>
              <w:spacing w:line="360" w:lineRule="auto"/>
              <w:rPr>
                <w:sz w:val="22"/>
                <w:szCs w:val="22"/>
              </w:rPr>
            </w:pPr>
            <w:r w:rsidRPr="009E52DA">
              <w:rPr>
                <w:sz w:val="22"/>
                <w:szCs w:val="22"/>
              </w:rPr>
              <w:t>4</w:t>
            </w:r>
          </w:p>
        </w:tc>
      </w:tr>
      <w:tr w:rsidR="00641AE4" w:rsidRPr="009E52DA">
        <w:tc>
          <w:tcPr>
            <w:tcW w:w="6229" w:type="dxa"/>
            <w:tcBorders>
              <w:top w:val="nil"/>
              <w:left w:val="nil"/>
              <w:bottom w:val="nil"/>
              <w:right w:val="nil"/>
            </w:tcBorders>
          </w:tcPr>
          <w:p w:rsidR="00641AE4" w:rsidRPr="009E52DA" w:rsidRDefault="00641AE4" w:rsidP="00641AE4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9E52DA">
              <w:rPr>
                <w:sz w:val="22"/>
                <w:szCs w:val="22"/>
              </w:rPr>
              <w:t>2. По</w:t>
            </w:r>
            <w:r w:rsidR="0055592D" w:rsidRPr="009E52DA">
              <w:rPr>
                <w:sz w:val="22"/>
                <w:szCs w:val="22"/>
              </w:rPr>
              <w:t xml:space="preserve">рядок работы над </w:t>
            </w:r>
            <w:r w:rsidR="00F562FD">
              <w:rPr>
                <w:sz w:val="22"/>
                <w:szCs w:val="22"/>
              </w:rPr>
              <w:t>выпускной квалификационной работой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641AE4" w:rsidRPr="009E52DA" w:rsidRDefault="00641AE4" w:rsidP="00AF3358">
            <w:pPr>
              <w:spacing w:line="360" w:lineRule="auto"/>
              <w:rPr>
                <w:sz w:val="22"/>
                <w:szCs w:val="22"/>
              </w:rPr>
            </w:pPr>
            <w:r w:rsidRPr="009E52DA">
              <w:rPr>
                <w:sz w:val="22"/>
                <w:szCs w:val="22"/>
              </w:rPr>
              <w:t>5</w:t>
            </w:r>
          </w:p>
        </w:tc>
      </w:tr>
      <w:tr w:rsidR="00641AE4" w:rsidRPr="009E52DA">
        <w:tc>
          <w:tcPr>
            <w:tcW w:w="6229" w:type="dxa"/>
            <w:tcBorders>
              <w:top w:val="nil"/>
              <w:left w:val="nil"/>
              <w:bottom w:val="nil"/>
              <w:right w:val="nil"/>
            </w:tcBorders>
          </w:tcPr>
          <w:p w:rsidR="00641AE4" w:rsidRPr="009E52DA" w:rsidRDefault="00641AE4" w:rsidP="00641AE4">
            <w:pPr>
              <w:spacing w:line="360" w:lineRule="auto"/>
              <w:rPr>
                <w:sz w:val="22"/>
                <w:szCs w:val="22"/>
              </w:rPr>
            </w:pPr>
            <w:r w:rsidRPr="009E52DA">
              <w:rPr>
                <w:sz w:val="22"/>
                <w:szCs w:val="22"/>
              </w:rPr>
              <w:t>3. Подгото</w:t>
            </w:r>
            <w:r w:rsidR="0055592D" w:rsidRPr="009E52DA">
              <w:rPr>
                <w:sz w:val="22"/>
                <w:szCs w:val="22"/>
              </w:rPr>
              <w:t xml:space="preserve">вка </w:t>
            </w:r>
            <w:r w:rsidR="00F562FD">
              <w:rPr>
                <w:sz w:val="22"/>
                <w:szCs w:val="22"/>
              </w:rPr>
              <w:t>выпускной квалификационной</w:t>
            </w:r>
            <w:r w:rsidR="0055592D" w:rsidRPr="009E52DA">
              <w:rPr>
                <w:sz w:val="22"/>
                <w:szCs w:val="22"/>
              </w:rPr>
              <w:t xml:space="preserve"> работы</w:t>
            </w:r>
            <w:r w:rsidR="007E19B9">
              <w:rPr>
                <w:sz w:val="22"/>
                <w:szCs w:val="22"/>
              </w:rPr>
              <w:t>……</w:t>
            </w:r>
            <w:r w:rsidR="00B84EEC">
              <w:rPr>
                <w:sz w:val="22"/>
                <w:szCs w:val="22"/>
              </w:rPr>
              <w:t>…..</w:t>
            </w:r>
            <w:r w:rsidRPr="009E52DA">
              <w:rPr>
                <w:sz w:val="22"/>
                <w:szCs w:val="22"/>
              </w:rPr>
              <w:t>..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641AE4" w:rsidRPr="009E52DA" w:rsidRDefault="006F14A2" w:rsidP="00AF3358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641AE4" w:rsidRPr="009E52DA">
        <w:tc>
          <w:tcPr>
            <w:tcW w:w="6229" w:type="dxa"/>
            <w:tcBorders>
              <w:top w:val="nil"/>
              <w:left w:val="nil"/>
              <w:bottom w:val="nil"/>
              <w:right w:val="nil"/>
            </w:tcBorders>
          </w:tcPr>
          <w:p w:rsidR="00641AE4" w:rsidRPr="009E52DA" w:rsidRDefault="00641AE4" w:rsidP="00641AE4">
            <w:pPr>
              <w:widowControl w:val="0"/>
              <w:tabs>
                <w:tab w:val="left" w:pos="604"/>
              </w:tabs>
              <w:autoSpaceDE w:val="0"/>
              <w:autoSpaceDN w:val="0"/>
              <w:adjustRightInd w:val="0"/>
              <w:spacing w:line="360" w:lineRule="auto"/>
              <w:ind w:right="19"/>
              <w:jc w:val="both"/>
              <w:rPr>
                <w:bCs/>
                <w:sz w:val="22"/>
                <w:szCs w:val="22"/>
              </w:rPr>
            </w:pPr>
            <w:r w:rsidRPr="009E52DA">
              <w:rPr>
                <w:bCs/>
                <w:sz w:val="22"/>
                <w:szCs w:val="22"/>
              </w:rPr>
              <w:t xml:space="preserve">4. </w:t>
            </w:r>
            <w:r w:rsidRPr="009E52DA">
              <w:rPr>
                <w:sz w:val="22"/>
                <w:szCs w:val="22"/>
              </w:rPr>
              <w:t>Структура и содержани</w:t>
            </w:r>
            <w:r w:rsidR="0055592D" w:rsidRPr="009E52DA">
              <w:rPr>
                <w:sz w:val="22"/>
                <w:szCs w:val="22"/>
              </w:rPr>
              <w:t xml:space="preserve">е элементов </w:t>
            </w:r>
            <w:r w:rsidR="00F562FD">
              <w:rPr>
                <w:sz w:val="22"/>
                <w:szCs w:val="22"/>
              </w:rPr>
              <w:t>выпускной квалификационной</w:t>
            </w:r>
            <w:r w:rsidR="0055592D" w:rsidRPr="009E52DA">
              <w:rPr>
                <w:sz w:val="22"/>
                <w:szCs w:val="22"/>
              </w:rPr>
              <w:t xml:space="preserve"> работы</w:t>
            </w:r>
            <w:r w:rsidR="00F562FD">
              <w:rPr>
                <w:sz w:val="22"/>
                <w:szCs w:val="22"/>
              </w:rPr>
              <w:t>………………………………….</w:t>
            </w:r>
            <w:r w:rsidR="007E19B9">
              <w:rPr>
                <w:sz w:val="22"/>
                <w:szCs w:val="22"/>
              </w:rPr>
              <w:t>….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F562FD" w:rsidRDefault="00F562FD" w:rsidP="00AF3358">
            <w:pPr>
              <w:spacing w:line="360" w:lineRule="auto"/>
              <w:rPr>
                <w:sz w:val="22"/>
                <w:szCs w:val="22"/>
              </w:rPr>
            </w:pPr>
          </w:p>
          <w:p w:rsidR="00641AE4" w:rsidRPr="009E52DA" w:rsidRDefault="00B84EEC" w:rsidP="00AF3358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641AE4" w:rsidRPr="009E52DA">
        <w:tc>
          <w:tcPr>
            <w:tcW w:w="6229" w:type="dxa"/>
            <w:tcBorders>
              <w:top w:val="nil"/>
              <w:left w:val="nil"/>
              <w:bottom w:val="nil"/>
              <w:right w:val="nil"/>
            </w:tcBorders>
          </w:tcPr>
          <w:p w:rsidR="00641AE4" w:rsidRPr="009E52DA" w:rsidRDefault="00641AE4" w:rsidP="00641AE4">
            <w:pPr>
              <w:spacing w:line="360" w:lineRule="auto"/>
              <w:rPr>
                <w:sz w:val="22"/>
                <w:szCs w:val="22"/>
              </w:rPr>
            </w:pPr>
            <w:r w:rsidRPr="009E52DA">
              <w:rPr>
                <w:sz w:val="22"/>
                <w:szCs w:val="22"/>
              </w:rPr>
              <w:t xml:space="preserve">5. Оформление </w:t>
            </w:r>
            <w:r w:rsidR="00F562FD">
              <w:rPr>
                <w:sz w:val="22"/>
                <w:szCs w:val="22"/>
              </w:rPr>
              <w:t xml:space="preserve">выпускной квалификационной </w:t>
            </w:r>
            <w:r w:rsidRPr="009E52DA">
              <w:rPr>
                <w:sz w:val="22"/>
                <w:szCs w:val="22"/>
              </w:rPr>
              <w:t>работы</w:t>
            </w:r>
            <w:r w:rsidR="007E19B9">
              <w:rPr>
                <w:sz w:val="22"/>
                <w:szCs w:val="22"/>
              </w:rPr>
              <w:t xml:space="preserve"> ……</w:t>
            </w:r>
            <w:r w:rsidR="00F562FD">
              <w:rPr>
                <w:sz w:val="22"/>
                <w:szCs w:val="22"/>
              </w:rPr>
              <w:t>..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641AE4" w:rsidRPr="009E52DA" w:rsidRDefault="00B84EEC" w:rsidP="00AF3358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641AE4" w:rsidRPr="009E52DA">
        <w:tc>
          <w:tcPr>
            <w:tcW w:w="6229" w:type="dxa"/>
            <w:tcBorders>
              <w:top w:val="nil"/>
              <w:left w:val="nil"/>
              <w:bottom w:val="nil"/>
              <w:right w:val="nil"/>
            </w:tcBorders>
          </w:tcPr>
          <w:p w:rsidR="00641AE4" w:rsidRPr="009E52DA" w:rsidRDefault="00641AE4" w:rsidP="007E19B9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9E52DA">
              <w:rPr>
                <w:sz w:val="22"/>
                <w:szCs w:val="22"/>
              </w:rPr>
              <w:t xml:space="preserve">6. Представление </w:t>
            </w:r>
            <w:r w:rsidR="00F562FD">
              <w:rPr>
                <w:sz w:val="22"/>
                <w:szCs w:val="22"/>
              </w:rPr>
              <w:t>выпускной квалификационной</w:t>
            </w:r>
            <w:r w:rsidRPr="009E52DA">
              <w:rPr>
                <w:sz w:val="22"/>
                <w:szCs w:val="22"/>
              </w:rPr>
              <w:t xml:space="preserve"> работы на кафедру и </w:t>
            </w:r>
            <w:r w:rsidR="00F562FD">
              <w:rPr>
                <w:sz w:val="22"/>
                <w:szCs w:val="22"/>
              </w:rPr>
              <w:t xml:space="preserve">ее </w:t>
            </w:r>
            <w:r w:rsidRPr="009E52DA">
              <w:rPr>
                <w:sz w:val="22"/>
                <w:szCs w:val="22"/>
              </w:rPr>
              <w:t>рецензирование</w:t>
            </w:r>
            <w:r w:rsidR="007E19B9">
              <w:rPr>
                <w:sz w:val="22"/>
                <w:szCs w:val="22"/>
              </w:rPr>
              <w:t xml:space="preserve"> </w:t>
            </w:r>
            <w:r w:rsidR="00F562FD">
              <w:rPr>
                <w:sz w:val="22"/>
                <w:szCs w:val="22"/>
              </w:rPr>
              <w:t>….</w:t>
            </w:r>
            <w:r w:rsidR="007E19B9">
              <w:rPr>
                <w:sz w:val="22"/>
                <w:szCs w:val="22"/>
              </w:rPr>
              <w:t>……………………………</w:t>
            </w:r>
            <w:r w:rsidR="00F562FD">
              <w:rPr>
                <w:sz w:val="22"/>
                <w:szCs w:val="22"/>
              </w:rPr>
              <w:t>….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7E19B9" w:rsidRDefault="007E19B9" w:rsidP="00AF3358">
            <w:pPr>
              <w:spacing w:line="360" w:lineRule="auto"/>
              <w:rPr>
                <w:sz w:val="22"/>
                <w:szCs w:val="22"/>
              </w:rPr>
            </w:pPr>
          </w:p>
          <w:p w:rsidR="00641AE4" w:rsidRPr="009E52DA" w:rsidRDefault="00B84EEC" w:rsidP="00AF3358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641AE4" w:rsidRPr="009E52DA">
        <w:tc>
          <w:tcPr>
            <w:tcW w:w="6229" w:type="dxa"/>
            <w:tcBorders>
              <w:top w:val="nil"/>
              <w:left w:val="nil"/>
              <w:bottom w:val="nil"/>
              <w:right w:val="nil"/>
            </w:tcBorders>
          </w:tcPr>
          <w:p w:rsidR="00641AE4" w:rsidRPr="009E52DA" w:rsidRDefault="00641AE4" w:rsidP="00641AE4">
            <w:pPr>
              <w:spacing w:line="360" w:lineRule="auto"/>
              <w:rPr>
                <w:sz w:val="22"/>
                <w:szCs w:val="22"/>
              </w:rPr>
            </w:pPr>
            <w:r w:rsidRPr="009E52DA">
              <w:rPr>
                <w:sz w:val="22"/>
                <w:szCs w:val="22"/>
              </w:rPr>
              <w:t xml:space="preserve">7. Защита </w:t>
            </w:r>
            <w:r w:rsidR="00F562FD">
              <w:rPr>
                <w:sz w:val="22"/>
                <w:szCs w:val="22"/>
              </w:rPr>
              <w:t>выпускной квалификационной</w:t>
            </w:r>
            <w:r w:rsidRPr="009E52DA">
              <w:rPr>
                <w:sz w:val="22"/>
                <w:szCs w:val="22"/>
              </w:rPr>
              <w:t xml:space="preserve"> работы</w:t>
            </w:r>
            <w:r w:rsidR="007E19B9">
              <w:rPr>
                <w:sz w:val="22"/>
                <w:szCs w:val="22"/>
              </w:rPr>
              <w:t xml:space="preserve"> ……………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641AE4" w:rsidRPr="009E52DA" w:rsidRDefault="00B84EEC" w:rsidP="00AF3358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</w:tr>
      <w:tr w:rsidR="00641AE4" w:rsidRPr="009E52DA">
        <w:tc>
          <w:tcPr>
            <w:tcW w:w="6229" w:type="dxa"/>
            <w:tcBorders>
              <w:top w:val="nil"/>
              <w:left w:val="nil"/>
              <w:bottom w:val="nil"/>
              <w:right w:val="nil"/>
            </w:tcBorders>
          </w:tcPr>
          <w:p w:rsidR="00641AE4" w:rsidRPr="009E52DA" w:rsidRDefault="00641AE4" w:rsidP="00641AE4">
            <w:pPr>
              <w:spacing w:line="360" w:lineRule="auto"/>
              <w:rPr>
                <w:sz w:val="22"/>
                <w:szCs w:val="22"/>
              </w:rPr>
            </w:pPr>
            <w:r w:rsidRPr="009E52DA">
              <w:rPr>
                <w:sz w:val="22"/>
                <w:szCs w:val="22"/>
              </w:rPr>
              <w:t>Приложени</w:t>
            </w:r>
            <w:r w:rsidR="00B84EEC">
              <w:rPr>
                <w:sz w:val="22"/>
                <w:szCs w:val="22"/>
              </w:rPr>
              <w:t>е</w:t>
            </w:r>
            <w:r w:rsidRPr="009E52DA">
              <w:rPr>
                <w:sz w:val="22"/>
                <w:szCs w:val="22"/>
              </w:rPr>
              <w:t xml:space="preserve"> </w:t>
            </w:r>
            <w:r w:rsidR="007E19B9">
              <w:rPr>
                <w:sz w:val="22"/>
                <w:szCs w:val="22"/>
              </w:rPr>
              <w:t>……………………………………………………..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641AE4" w:rsidRPr="009E52DA" w:rsidRDefault="00B84EEC" w:rsidP="00AF3358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</w:tr>
    </w:tbl>
    <w:p w:rsidR="00641AE4" w:rsidRPr="009E52DA" w:rsidRDefault="00641AE4" w:rsidP="00641AE4">
      <w:pPr>
        <w:spacing w:line="360" w:lineRule="auto"/>
        <w:ind w:firstLine="709"/>
        <w:jc w:val="both"/>
        <w:rPr>
          <w:sz w:val="22"/>
          <w:szCs w:val="22"/>
        </w:rPr>
      </w:pPr>
    </w:p>
    <w:p w:rsidR="00641AE4" w:rsidRPr="009E52DA" w:rsidRDefault="00641AE4" w:rsidP="00641AE4">
      <w:pPr>
        <w:spacing w:line="360" w:lineRule="auto"/>
        <w:ind w:firstLine="709"/>
        <w:jc w:val="both"/>
        <w:rPr>
          <w:sz w:val="22"/>
          <w:szCs w:val="22"/>
        </w:rPr>
      </w:pPr>
    </w:p>
    <w:p w:rsidR="00641AE4" w:rsidRPr="009E52DA" w:rsidRDefault="00641AE4" w:rsidP="00641AE4">
      <w:pPr>
        <w:spacing w:line="360" w:lineRule="auto"/>
        <w:jc w:val="center"/>
        <w:rPr>
          <w:sz w:val="22"/>
          <w:szCs w:val="22"/>
        </w:rPr>
      </w:pPr>
    </w:p>
    <w:p w:rsidR="00641AE4" w:rsidRPr="009E52DA" w:rsidRDefault="00641AE4" w:rsidP="00641AE4">
      <w:pPr>
        <w:spacing w:line="360" w:lineRule="auto"/>
        <w:jc w:val="center"/>
        <w:rPr>
          <w:sz w:val="22"/>
          <w:szCs w:val="22"/>
        </w:rPr>
      </w:pPr>
    </w:p>
    <w:p w:rsidR="00641AE4" w:rsidRPr="009E52DA" w:rsidRDefault="00641AE4" w:rsidP="00641AE4">
      <w:pPr>
        <w:spacing w:line="360" w:lineRule="auto"/>
        <w:jc w:val="center"/>
        <w:rPr>
          <w:sz w:val="22"/>
          <w:szCs w:val="22"/>
        </w:rPr>
      </w:pPr>
    </w:p>
    <w:p w:rsidR="00641AE4" w:rsidRPr="009E52DA" w:rsidRDefault="00641AE4" w:rsidP="00641AE4">
      <w:pPr>
        <w:spacing w:line="360" w:lineRule="auto"/>
        <w:jc w:val="center"/>
        <w:rPr>
          <w:sz w:val="22"/>
          <w:szCs w:val="22"/>
        </w:rPr>
      </w:pPr>
    </w:p>
    <w:p w:rsidR="00641AE4" w:rsidRDefault="00641AE4" w:rsidP="00641AE4">
      <w:pPr>
        <w:spacing w:line="360" w:lineRule="auto"/>
        <w:jc w:val="center"/>
        <w:rPr>
          <w:sz w:val="22"/>
          <w:szCs w:val="22"/>
        </w:rPr>
      </w:pPr>
    </w:p>
    <w:p w:rsidR="00DD2478" w:rsidRPr="009E52DA" w:rsidRDefault="00DD2478" w:rsidP="00641AE4">
      <w:pPr>
        <w:spacing w:line="360" w:lineRule="auto"/>
        <w:jc w:val="center"/>
        <w:rPr>
          <w:sz w:val="22"/>
          <w:szCs w:val="22"/>
        </w:rPr>
      </w:pPr>
    </w:p>
    <w:p w:rsidR="00641AE4" w:rsidRDefault="00C303E9" w:rsidP="00C303E9">
      <w:pPr>
        <w:spacing w:line="360" w:lineRule="auto"/>
        <w:ind w:left="360"/>
        <w:jc w:val="center"/>
        <w:rPr>
          <w:b/>
        </w:rPr>
      </w:pPr>
      <w:r>
        <w:rPr>
          <w:b/>
        </w:rPr>
        <w:t xml:space="preserve">1. </w:t>
      </w:r>
      <w:r w:rsidR="00641AE4" w:rsidRPr="00FD5D61">
        <w:rPr>
          <w:b/>
        </w:rPr>
        <w:t>ОСНОВНЫЕ ПОЛОЖЕНИЯ</w:t>
      </w:r>
    </w:p>
    <w:p w:rsidR="00641AE4" w:rsidRPr="00FD5D61" w:rsidRDefault="00641AE4" w:rsidP="00641AE4">
      <w:pPr>
        <w:spacing w:line="360" w:lineRule="auto"/>
        <w:ind w:firstLine="709"/>
        <w:jc w:val="both"/>
        <w:rPr>
          <w:sz w:val="6"/>
          <w:szCs w:val="6"/>
        </w:rPr>
      </w:pPr>
    </w:p>
    <w:p w:rsidR="007C3914" w:rsidRDefault="00F562FD" w:rsidP="00F562FD">
      <w:pPr>
        <w:ind w:firstLine="454"/>
        <w:jc w:val="both"/>
        <w:rPr>
          <w:sz w:val="20"/>
          <w:szCs w:val="20"/>
        </w:rPr>
      </w:pPr>
      <w:r w:rsidRPr="00F97DF2">
        <w:rPr>
          <w:sz w:val="20"/>
          <w:szCs w:val="20"/>
        </w:rPr>
        <w:t xml:space="preserve">В соответствии с Государственным образовательным стандартом </w:t>
      </w:r>
      <w:r w:rsidR="00BA2784" w:rsidRPr="00F97DF2">
        <w:rPr>
          <w:sz w:val="20"/>
          <w:szCs w:val="20"/>
        </w:rPr>
        <w:t xml:space="preserve">высшего профессионального образования </w:t>
      </w:r>
      <w:r w:rsidRPr="00F97DF2">
        <w:rPr>
          <w:sz w:val="20"/>
          <w:szCs w:val="20"/>
        </w:rPr>
        <w:t xml:space="preserve">по специальности 080109 «Бухгалтерский учет, анализ и аудит» студенты Казанского филиала МОСКОВСКОЙ АКАДЕМИИ ПРЕДПРИНИМАТЕЛЬСТВА при Правительстве Москвы (далее - Филиал) всех форм обучения должны пройти итоговую </w:t>
      </w:r>
      <w:r w:rsidR="007C3914">
        <w:rPr>
          <w:sz w:val="20"/>
          <w:szCs w:val="20"/>
        </w:rPr>
        <w:t xml:space="preserve">  </w:t>
      </w:r>
      <w:r w:rsidRPr="00F97DF2">
        <w:rPr>
          <w:sz w:val="20"/>
          <w:szCs w:val="20"/>
        </w:rPr>
        <w:t>государственную</w:t>
      </w:r>
      <w:r w:rsidR="007C3914">
        <w:rPr>
          <w:sz w:val="20"/>
          <w:szCs w:val="20"/>
        </w:rPr>
        <w:t xml:space="preserve">  </w:t>
      </w:r>
      <w:r w:rsidRPr="00F97DF2">
        <w:rPr>
          <w:sz w:val="20"/>
          <w:szCs w:val="20"/>
        </w:rPr>
        <w:t xml:space="preserve"> аттестацию </w:t>
      </w:r>
      <w:r w:rsidR="007C3914">
        <w:rPr>
          <w:sz w:val="20"/>
          <w:szCs w:val="20"/>
        </w:rPr>
        <w:t xml:space="preserve">  </w:t>
      </w:r>
      <w:r w:rsidRPr="00F97DF2">
        <w:rPr>
          <w:sz w:val="20"/>
          <w:szCs w:val="20"/>
        </w:rPr>
        <w:t>продолжительностью</w:t>
      </w:r>
      <w:r w:rsidR="007C3914">
        <w:rPr>
          <w:sz w:val="20"/>
          <w:szCs w:val="20"/>
        </w:rPr>
        <w:t xml:space="preserve">   </w:t>
      </w:r>
      <w:r w:rsidRPr="00F97DF2">
        <w:rPr>
          <w:sz w:val="20"/>
          <w:szCs w:val="20"/>
        </w:rPr>
        <w:t xml:space="preserve"> не </w:t>
      </w:r>
      <w:r w:rsidR="007C3914">
        <w:rPr>
          <w:sz w:val="20"/>
          <w:szCs w:val="20"/>
        </w:rPr>
        <w:t xml:space="preserve">  </w:t>
      </w:r>
      <w:r w:rsidRPr="00F97DF2">
        <w:rPr>
          <w:sz w:val="20"/>
          <w:szCs w:val="20"/>
        </w:rPr>
        <w:t>менее</w:t>
      </w:r>
    </w:p>
    <w:p w:rsidR="00F562FD" w:rsidRPr="00F97DF2" w:rsidRDefault="007C3914" w:rsidP="007C3914">
      <w:pPr>
        <w:jc w:val="both"/>
        <w:rPr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11 </w:t>
      </w:r>
      <w:r w:rsidR="00F562FD" w:rsidRPr="007C3914">
        <w:rPr>
          <w:i/>
          <w:color w:val="000000"/>
          <w:sz w:val="20"/>
          <w:szCs w:val="20"/>
        </w:rPr>
        <w:t>недель</w:t>
      </w:r>
      <w:r w:rsidR="00F562FD" w:rsidRPr="007C3914">
        <w:rPr>
          <w:color w:val="000000"/>
          <w:sz w:val="20"/>
          <w:szCs w:val="20"/>
        </w:rPr>
        <w:t>, включающую подготовку и защиту выпускной квалификационной</w:t>
      </w:r>
      <w:r w:rsidR="00F562FD" w:rsidRPr="00F97DF2">
        <w:rPr>
          <w:sz w:val="20"/>
          <w:szCs w:val="20"/>
        </w:rPr>
        <w:t xml:space="preserve"> работы.</w:t>
      </w:r>
    </w:p>
    <w:p w:rsidR="00F562FD" w:rsidRPr="00F97DF2" w:rsidRDefault="00F562FD" w:rsidP="009C60BB">
      <w:pPr>
        <w:ind w:firstLine="454"/>
        <w:jc w:val="both"/>
        <w:rPr>
          <w:sz w:val="20"/>
          <w:szCs w:val="20"/>
        </w:rPr>
      </w:pPr>
      <w:r w:rsidRPr="00F97DF2">
        <w:rPr>
          <w:sz w:val="20"/>
          <w:szCs w:val="20"/>
        </w:rPr>
        <w:t>Выпускная квалификационная работа представляет собой самостоятельно проведенное научное исследование студента-выпускника, в котором обобщены теоретические и практические знания по выбранной теме.</w:t>
      </w:r>
    </w:p>
    <w:p w:rsidR="00641AE4" w:rsidRPr="00F97DF2" w:rsidRDefault="00F562FD" w:rsidP="009C60BB">
      <w:pPr>
        <w:ind w:firstLine="454"/>
        <w:jc w:val="both"/>
        <w:rPr>
          <w:sz w:val="20"/>
          <w:szCs w:val="20"/>
        </w:rPr>
      </w:pPr>
      <w:r w:rsidRPr="00F97DF2">
        <w:rPr>
          <w:sz w:val="20"/>
          <w:szCs w:val="20"/>
        </w:rPr>
        <w:t>Выпускная квалификационная</w:t>
      </w:r>
      <w:r w:rsidR="00641AE4" w:rsidRPr="00F97DF2">
        <w:rPr>
          <w:sz w:val="20"/>
          <w:szCs w:val="20"/>
        </w:rPr>
        <w:t xml:space="preserve"> работа должна удовлетворять </w:t>
      </w:r>
      <w:r w:rsidR="00641AE4" w:rsidRPr="00F97DF2">
        <w:rPr>
          <w:i/>
          <w:sz w:val="20"/>
          <w:szCs w:val="20"/>
        </w:rPr>
        <w:t>следующим требованиям</w:t>
      </w:r>
      <w:r w:rsidR="00641AE4" w:rsidRPr="00F97DF2">
        <w:rPr>
          <w:sz w:val="20"/>
          <w:szCs w:val="20"/>
        </w:rPr>
        <w:t>:</w:t>
      </w:r>
    </w:p>
    <w:p w:rsidR="00FD5D61" w:rsidRPr="00F97DF2" w:rsidRDefault="00FD03BA" w:rsidP="009C60BB">
      <w:pPr>
        <w:ind w:firstLine="709"/>
        <w:jc w:val="both"/>
        <w:rPr>
          <w:sz w:val="20"/>
          <w:szCs w:val="20"/>
        </w:rPr>
      </w:pPr>
      <w:r w:rsidRPr="00F97DF2">
        <w:rPr>
          <w:sz w:val="20"/>
          <w:szCs w:val="20"/>
        </w:rPr>
        <w:t xml:space="preserve">- </w:t>
      </w:r>
      <w:r w:rsidR="00641AE4" w:rsidRPr="00F97DF2">
        <w:rPr>
          <w:sz w:val="20"/>
          <w:szCs w:val="20"/>
        </w:rPr>
        <w:t>соответствовать высокому уровню общеобразовательной и специальной подготовки в области экономических знаний;</w:t>
      </w:r>
    </w:p>
    <w:p w:rsidR="00FD5D61" w:rsidRPr="00F97DF2" w:rsidRDefault="00FD03BA" w:rsidP="009C60BB">
      <w:pPr>
        <w:ind w:firstLine="709"/>
        <w:jc w:val="both"/>
        <w:rPr>
          <w:sz w:val="20"/>
          <w:szCs w:val="20"/>
        </w:rPr>
      </w:pPr>
      <w:r w:rsidRPr="00F97DF2">
        <w:rPr>
          <w:sz w:val="20"/>
          <w:szCs w:val="20"/>
        </w:rPr>
        <w:t xml:space="preserve">- </w:t>
      </w:r>
      <w:r w:rsidR="00641AE4" w:rsidRPr="00F97DF2">
        <w:rPr>
          <w:sz w:val="20"/>
          <w:szCs w:val="20"/>
        </w:rPr>
        <w:t>содержать теоретическое обоснование актуальности темы;</w:t>
      </w:r>
    </w:p>
    <w:p w:rsidR="00FD5D61" w:rsidRPr="00F97DF2" w:rsidRDefault="00FD03BA" w:rsidP="009C60BB">
      <w:pPr>
        <w:ind w:firstLine="709"/>
        <w:jc w:val="both"/>
        <w:rPr>
          <w:sz w:val="20"/>
          <w:szCs w:val="20"/>
        </w:rPr>
      </w:pPr>
      <w:r w:rsidRPr="00F97DF2">
        <w:rPr>
          <w:sz w:val="20"/>
          <w:szCs w:val="20"/>
        </w:rPr>
        <w:t xml:space="preserve">- </w:t>
      </w:r>
      <w:r w:rsidR="00641AE4" w:rsidRPr="00F97DF2">
        <w:rPr>
          <w:sz w:val="20"/>
          <w:szCs w:val="20"/>
        </w:rPr>
        <w:t>отражать способность автора применять теоретические знания для успешного решения вопросов, выдвигаемых практикой;</w:t>
      </w:r>
    </w:p>
    <w:p w:rsidR="00FD5D61" w:rsidRPr="00F97DF2" w:rsidRDefault="00FD03BA" w:rsidP="009C60BB">
      <w:pPr>
        <w:ind w:firstLine="709"/>
        <w:jc w:val="both"/>
        <w:rPr>
          <w:sz w:val="20"/>
          <w:szCs w:val="20"/>
        </w:rPr>
      </w:pPr>
      <w:r w:rsidRPr="00F97DF2">
        <w:rPr>
          <w:sz w:val="20"/>
          <w:szCs w:val="20"/>
        </w:rPr>
        <w:t xml:space="preserve">- </w:t>
      </w:r>
      <w:r w:rsidR="00641AE4" w:rsidRPr="00F97DF2">
        <w:rPr>
          <w:sz w:val="20"/>
          <w:szCs w:val="20"/>
        </w:rPr>
        <w:t>отражать умение автора подбирать и обрабатывать соответствующий практический материал при проведении научных исследований;</w:t>
      </w:r>
    </w:p>
    <w:p w:rsidR="00FD5D61" w:rsidRPr="00F97DF2" w:rsidRDefault="00FD03BA" w:rsidP="009C60BB">
      <w:pPr>
        <w:ind w:firstLine="709"/>
        <w:jc w:val="both"/>
        <w:rPr>
          <w:color w:val="000000"/>
          <w:sz w:val="20"/>
          <w:szCs w:val="20"/>
        </w:rPr>
      </w:pPr>
      <w:r w:rsidRPr="00F97DF2">
        <w:rPr>
          <w:sz w:val="20"/>
          <w:szCs w:val="20"/>
        </w:rPr>
        <w:t xml:space="preserve">- </w:t>
      </w:r>
      <w:r w:rsidR="00641AE4" w:rsidRPr="00F97DF2">
        <w:rPr>
          <w:sz w:val="20"/>
          <w:szCs w:val="20"/>
        </w:rPr>
        <w:t xml:space="preserve">содержать ссылки на актуальные законодательные и нормативные акты всех уровней, международные стандарты, монографическую и периодическую литературу в </w:t>
      </w:r>
      <w:r w:rsidR="00641AE4" w:rsidRPr="00F97DF2">
        <w:rPr>
          <w:color w:val="000000"/>
          <w:sz w:val="20"/>
          <w:szCs w:val="20"/>
        </w:rPr>
        <w:t xml:space="preserve">области </w:t>
      </w:r>
      <w:r w:rsidR="009C60BB" w:rsidRPr="00F97DF2">
        <w:rPr>
          <w:color w:val="000000"/>
          <w:sz w:val="20"/>
          <w:szCs w:val="20"/>
        </w:rPr>
        <w:t xml:space="preserve">бухгалтерского учета, аудита и </w:t>
      </w:r>
      <w:r w:rsidR="00305EA2" w:rsidRPr="00F97DF2">
        <w:rPr>
          <w:color w:val="000000"/>
          <w:sz w:val="20"/>
          <w:szCs w:val="20"/>
        </w:rPr>
        <w:t>экономического анализа</w:t>
      </w:r>
      <w:r w:rsidR="00641AE4" w:rsidRPr="00F97DF2">
        <w:rPr>
          <w:color w:val="000000"/>
          <w:sz w:val="20"/>
          <w:szCs w:val="20"/>
        </w:rPr>
        <w:t>;</w:t>
      </w:r>
    </w:p>
    <w:p w:rsidR="00FD5D61" w:rsidRPr="00F97DF2" w:rsidRDefault="00FD03BA" w:rsidP="009C60BB">
      <w:pPr>
        <w:ind w:firstLine="709"/>
        <w:jc w:val="both"/>
        <w:rPr>
          <w:sz w:val="20"/>
          <w:szCs w:val="20"/>
        </w:rPr>
      </w:pPr>
      <w:r w:rsidRPr="00F97DF2">
        <w:rPr>
          <w:sz w:val="20"/>
          <w:szCs w:val="20"/>
        </w:rPr>
        <w:t xml:space="preserve">- </w:t>
      </w:r>
      <w:r w:rsidR="00641AE4" w:rsidRPr="00F97DF2">
        <w:rPr>
          <w:sz w:val="20"/>
          <w:szCs w:val="20"/>
        </w:rPr>
        <w:t xml:space="preserve">освещать дискуссионные вопросы теории и практики </w:t>
      </w:r>
      <w:r w:rsidR="009C60BB" w:rsidRPr="00F97DF2">
        <w:rPr>
          <w:sz w:val="20"/>
          <w:szCs w:val="20"/>
        </w:rPr>
        <w:t xml:space="preserve">бухгалтерского учета, аудита и </w:t>
      </w:r>
      <w:r w:rsidR="00641AE4" w:rsidRPr="00F97DF2">
        <w:rPr>
          <w:sz w:val="20"/>
          <w:szCs w:val="20"/>
        </w:rPr>
        <w:t>экономического анализа с обоснованием личной позиции студента-выпускника;</w:t>
      </w:r>
    </w:p>
    <w:p w:rsidR="00FD5D61" w:rsidRPr="00F97DF2" w:rsidRDefault="00FD03BA" w:rsidP="009C60BB">
      <w:pPr>
        <w:ind w:firstLine="709"/>
        <w:jc w:val="both"/>
        <w:rPr>
          <w:sz w:val="20"/>
          <w:szCs w:val="20"/>
        </w:rPr>
      </w:pPr>
      <w:r w:rsidRPr="00F97DF2">
        <w:rPr>
          <w:sz w:val="20"/>
          <w:szCs w:val="20"/>
        </w:rPr>
        <w:t xml:space="preserve">- </w:t>
      </w:r>
      <w:r w:rsidR="00641AE4" w:rsidRPr="00F97DF2">
        <w:rPr>
          <w:sz w:val="20"/>
          <w:szCs w:val="20"/>
        </w:rPr>
        <w:t xml:space="preserve">содержать выводы и конкретные предложения по совершенствованию </w:t>
      </w:r>
      <w:r w:rsidR="00305EA2" w:rsidRPr="00F97DF2">
        <w:rPr>
          <w:color w:val="000000"/>
          <w:sz w:val="20"/>
          <w:szCs w:val="20"/>
        </w:rPr>
        <w:t>организационно-хозяйственной деятельности предприятия</w:t>
      </w:r>
      <w:r w:rsidR="00641AE4" w:rsidRPr="00F97DF2">
        <w:rPr>
          <w:sz w:val="20"/>
          <w:szCs w:val="20"/>
        </w:rPr>
        <w:t xml:space="preserve">, по материалам которого была написана </w:t>
      </w:r>
      <w:r w:rsidR="00CF38EA">
        <w:rPr>
          <w:sz w:val="20"/>
          <w:szCs w:val="20"/>
        </w:rPr>
        <w:t>выпускная квалификационная работа</w:t>
      </w:r>
      <w:r w:rsidR="00641AE4" w:rsidRPr="00F97DF2">
        <w:rPr>
          <w:sz w:val="20"/>
          <w:szCs w:val="20"/>
        </w:rPr>
        <w:t xml:space="preserve"> (далее – базовое  предприятие (организация));</w:t>
      </w:r>
    </w:p>
    <w:p w:rsidR="00641AE4" w:rsidRPr="00F97DF2" w:rsidRDefault="00FD03BA" w:rsidP="009C60BB">
      <w:pPr>
        <w:ind w:firstLine="709"/>
        <w:jc w:val="both"/>
        <w:rPr>
          <w:sz w:val="20"/>
          <w:szCs w:val="20"/>
        </w:rPr>
      </w:pPr>
      <w:r w:rsidRPr="00F97DF2">
        <w:rPr>
          <w:sz w:val="20"/>
          <w:szCs w:val="20"/>
        </w:rPr>
        <w:t xml:space="preserve">- </w:t>
      </w:r>
      <w:r w:rsidR="00641AE4" w:rsidRPr="00F97DF2">
        <w:rPr>
          <w:sz w:val="20"/>
          <w:szCs w:val="20"/>
        </w:rPr>
        <w:t xml:space="preserve">должна быть </w:t>
      </w:r>
      <w:r w:rsidR="009C60BB" w:rsidRPr="00F97DF2">
        <w:rPr>
          <w:sz w:val="20"/>
          <w:szCs w:val="20"/>
        </w:rPr>
        <w:t xml:space="preserve">оформлена в </w:t>
      </w:r>
      <w:r w:rsidR="00641AE4" w:rsidRPr="00F97DF2">
        <w:rPr>
          <w:sz w:val="20"/>
          <w:szCs w:val="20"/>
        </w:rPr>
        <w:t>соответств</w:t>
      </w:r>
      <w:r w:rsidR="009C60BB" w:rsidRPr="00F97DF2">
        <w:rPr>
          <w:sz w:val="20"/>
          <w:szCs w:val="20"/>
        </w:rPr>
        <w:t>ии с требованиями, предъявляемыми к выпускной квалификационной работе</w:t>
      </w:r>
      <w:r w:rsidR="00641AE4" w:rsidRPr="00F97DF2">
        <w:rPr>
          <w:sz w:val="20"/>
          <w:szCs w:val="20"/>
        </w:rPr>
        <w:t>.</w:t>
      </w:r>
    </w:p>
    <w:p w:rsidR="00C303E9" w:rsidRDefault="00C303E9" w:rsidP="009C60BB">
      <w:pPr>
        <w:ind w:firstLine="709"/>
        <w:jc w:val="both"/>
        <w:rPr>
          <w:sz w:val="22"/>
          <w:szCs w:val="22"/>
        </w:rPr>
      </w:pPr>
    </w:p>
    <w:p w:rsidR="00B4074C" w:rsidRDefault="00B4074C" w:rsidP="009C60BB">
      <w:pPr>
        <w:ind w:firstLine="709"/>
        <w:jc w:val="both"/>
        <w:rPr>
          <w:sz w:val="22"/>
          <w:szCs w:val="22"/>
        </w:rPr>
      </w:pPr>
    </w:p>
    <w:p w:rsidR="00B4074C" w:rsidRDefault="00B4074C" w:rsidP="009C60BB">
      <w:pPr>
        <w:ind w:firstLine="709"/>
        <w:jc w:val="both"/>
        <w:rPr>
          <w:sz w:val="22"/>
          <w:szCs w:val="22"/>
        </w:rPr>
      </w:pPr>
    </w:p>
    <w:p w:rsidR="00B4074C" w:rsidRDefault="00B4074C" w:rsidP="009C60BB">
      <w:pPr>
        <w:ind w:firstLine="709"/>
        <w:jc w:val="both"/>
        <w:rPr>
          <w:sz w:val="22"/>
          <w:szCs w:val="22"/>
        </w:rPr>
      </w:pPr>
    </w:p>
    <w:p w:rsidR="00B4074C" w:rsidRDefault="00B4074C" w:rsidP="009C60BB">
      <w:pPr>
        <w:ind w:firstLine="709"/>
        <w:jc w:val="both"/>
        <w:rPr>
          <w:sz w:val="22"/>
          <w:szCs w:val="22"/>
        </w:rPr>
      </w:pPr>
    </w:p>
    <w:p w:rsidR="00B4074C" w:rsidRDefault="00B4074C" w:rsidP="009C60BB">
      <w:pPr>
        <w:ind w:firstLine="709"/>
        <w:jc w:val="both"/>
        <w:rPr>
          <w:sz w:val="22"/>
          <w:szCs w:val="22"/>
        </w:rPr>
      </w:pPr>
    </w:p>
    <w:p w:rsidR="00641AE4" w:rsidRPr="00B4074C" w:rsidRDefault="00641AE4" w:rsidP="00B4074C">
      <w:pPr>
        <w:jc w:val="center"/>
        <w:rPr>
          <w:b/>
        </w:rPr>
      </w:pPr>
      <w:r w:rsidRPr="00B4074C">
        <w:rPr>
          <w:b/>
        </w:rPr>
        <w:t xml:space="preserve">2. ПОРЯДОК РАБОТЫ НАД </w:t>
      </w:r>
    </w:p>
    <w:p w:rsidR="009C60BB" w:rsidRPr="00B4074C" w:rsidRDefault="009C60BB" w:rsidP="00B4074C">
      <w:pPr>
        <w:jc w:val="center"/>
        <w:rPr>
          <w:b/>
        </w:rPr>
      </w:pPr>
      <w:r w:rsidRPr="00B4074C">
        <w:rPr>
          <w:b/>
        </w:rPr>
        <w:t>ВЫПУСКНОЙ КВАЛИФИКАЦИОННОЙ РАБОТОЙ</w:t>
      </w:r>
    </w:p>
    <w:p w:rsidR="00566B72" w:rsidRPr="00DB7969" w:rsidRDefault="00566B72" w:rsidP="00566B72">
      <w:pPr>
        <w:jc w:val="center"/>
        <w:rPr>
          <w:sz w:val="16"/>
          <w:szCs w:val="16"/>
        </w:rPr>
      </w:pPr>
    </w:p>
    <w:p w:rsidR="00641AE4" w:rsidRPr="00F97DF2" w:rsidRDefault="00641AE4" w:rsidP="009C60BB">
      <w:pPr>
        <w:ind w:firstLine="454"/>
        <w:jc w:val="both"/>
        <w:rPr>
          <w:sz w:val="20"/>
          <w:szCs w:val="20"/>
        </w:rPr>
      </w:pPr>
      <w:r w:rsidRPr="00F97DF2">
        <w:rPr>
          <w:sz w:val="20"/>
          <w:szCs w:val="20"/>
        </w:rPr>
        <w:t xml:space="preserve">Подготовка </w:t>
      </w:r>
      <w:r w:rsidR="009C60BB" w:rsidRPr="00F97DF2">
        <w:rPr>
          <w:sz w:val="20"/>
          <w:szCs w:val="20"/>
        </w:rPr>
        <w:t>выпускной квалификационной</w:t>
      </w:r>
      <w:r w:rsidRPr="00F97DF2">
        <w:rPr>
          <w:sz w:val="20"/>
          <w:szCs w:val="20"/>
        </w:rPr>
        <w:t xml:space="preserve"> работы состоит из следующих </w:t>
      </w:r>
      <w:r w:rsidRPr="00F97DF2">
        <w:rPr>
          <w:i/>
          <w:sz w:val="20"/>
          <w:szCs w:val="20"/>
        </w:rPr>
        <w:t>этапов</w:t>
      </w:r>
      <w:r w:rsidRPr="00F97DF2">
        <w:rPr>
          <w:sz w:val="20"/>
          <w:szCs w:val="20"/>
        </w:rPr>
        <w:t>:</w:t>
      </w:r>
    </w:p>
    <w:p w:rsidR="00641AE4" w:rsidRPr="00F97DF2" w:rsidRDefault="00FD03BA" w:rsidP="009C60BB">
      <w:pPr>
        <w:ind w:firstLine="709"/>
        <w:jc w:val="both"/>
        <w:rPr>
          <w:sz w:val="20"/>
          <w:szCs w:val="20"/>
        </w:rPr>
      </w:pPr>
      <w:r w:rsidRPr="00F97DF2">
        <w:rPr>
          <w:sz w:val="20"/>
          <w:szCs w:val="20"/>
        </w:rPr>
        <w:t xml:space="preserve">- </w:t>
      </w:r>
      <w:r w:rsidR="00641AE4" w:rsidRPr="00F97DF2">
        <w:rPr>
          <w:sz w:val="20"/>
          <w:szCs w:val="20"/>
        </w:rPr>
        <w:t>выбор темы</w:t>
      </w:r>
      <w:r w:rsidR="009C60BB" w:rsidRPr="00F97DF2">
        <w:rPr>
          <w:sz w:val="20"/>
          <w:szCs w:val="20"/>
        </w:rPr>
        <w:t xml:space="preserve"> выпускной квалификационной</w:t>
      </w:r>
      <w:r w:rsidR="00641AE4" w:rsidRPr="00F97DF2">
        <w:rPr>
          <w:sz w:val="20"/>
          <w:szCs w:val="20"/>
        </w:rPr>
        <w:t xml:space="preserve"> работы;</w:t>
      </w:r>
    </w:p>
    <w:p w:rsidR="00641AE4" w:rsidRPr="00F97DF2" w:rsidRDefault="00FD03BA" w:rsidP="009C60BB">
      <w:pPr>
        <w:ind w:firstLine="709"/>
        <w:jc w:val="both"/>
        <w:rPr>
          <w:sz w:val="20"/>
          <w:szCs w:val="20"/>
        </w:rPr>
      </w:pPr>
      <w:r w:rsidRPr="00F97DF2">
        <w:rPr>
          <w:sz w:val="20"/>
          <w:szCs w:val="20"/>
        </w:rPr>
        <w:t xml:space="preserve">- </w:t>
      </w:r>
      <w:r w:rsidR="00641AE4" w:rsidRPr="00F97DF2">
        <w:rPr>
          <w:sz w:val="20"/>
          <w:szCs w:val="20"/>
        </w:rPr>
        <w:t xml:space="preserve">составление плана </w:t>
      </w:r>
      <w:r w:rsidR="009C60BB" w:rsidRPr="00F97DF2">
        <w:rPr>
          <w:sz w:val="20"/>
          <w:szCs w:val="20"/>
        </w:rPr>
        <w:t>выпускной квалификационной</w:t>
      </w:r>
      <w:r w:rsidR="00641AE4" w:rsidRPr="00F97DF2">
        <w:rPr>
          <w:sz w:val="20"/>
          <w:szCs w:val="20"/>
        </w:rPr>
        <w:t xml:space="preserve"> работы, согласование ее с руководителем;</w:t>
      </w:r>
    </w:p>
    <w:p w:rsidR="00641AE4" w:rsidRPr="00F97DF2" w:rsidRDefault="00FD03BA" w:rsidP="009C60BB">
      <w:pPr>
        <w:ind w:firstLine="709"/>
        <w:jc w:val="both"/>
        <w:rPr>
          <w:sz w:val="20"/>
          <w:szCs w:val="20"/>
        </w:rPr>
      </w:pPr>
      <w:r w:rsidRPr="00F97DF2">
        <w:rPr>
          <w:sz w:val="20"/>
          <w:szCs w:val="20"/>
        </w:rPr>
        <w:t xml:space="preserve">- </w:t>
      </w:r>
      <w:r w:rsidR="00641AE4" w:rsidRPr="00F97DF2">
        <w:rPr>
          <w:sz w:val="20"/>
          <w:szCs w:val="20"/>
        </w:rPr>
        <w:t xml:space="preserve">подбор нормативных документов и специальной литературы по избранной теме </w:t>
      </w:r>
      <w:r w:rsidR="009C60BB" w:rsidRPr="00F97DF2">
        <w:rPr>
          <w:sz w:val="20"/>
          <w:szCs w:val="20"/>
        </w:rPr>
        <w:t>выпускной квалификационной</w:t>
      </w:r>
      <w:r w:rsidR="00641AE4" w:rsidRPr="00F97DF2">
        <w:rPr>
          <w:sz w:val="20"/>
          <w:szCs w:val="20"/>
        </w:rPr>
        <w:t xml:space="preserve"> работы;</w:t>
      </w:r>
    </w:p>
    <w:p w:rsidR="00641AE4" w:rsidRPr="00F97DF2" w:rsidRDefault="00FD03BA" w:rsidP="009C60BB">
      <w:pPr>
        <w:ind w:firstLine="709"/>
        <w:jc w:val="both"/>
        <w:rPr>
          <w:sz w:val="20"/>
          <w:szCs w:val="20"/>
        </w:rPr>
      </w:pPr>
      <w:r w:rsidRPr="00F97DF2">
        <w:rPr>
          <w:sz w:val="20"/>
          <w:szCs w:val="20"/>
        </w:rPr>
        <w:t xml:space="preserve">- </w:t>
      </w:r>
      <w:r w:rsidR="00641AE4" w:rsidRPr="00F97DF2">
        <w:rPr>
          <w:sz w:val="20"/>
          <w:szCs w:val="20"/>
        </w:rPr>
        <w:t>представление первичного варианта работы руководителю;</w:t>
      </w:r>
    </w:p>
    <w:p w:rsidR="00641AE4" w:rsidRPr="00F97DF2" w:rsidRDefault="00FD03BA" w:rsidP="009C60BB">
      <w:pPr>
        <w:ind w:firstLine="709"/>
        <w:jc w:val="both"/>
        <w:rPr>
          <w:sz w:val="20"/>
          <w:szCs w:val="20"/>
        </w:rPr>
      </w:pPr>
      <w:r w:rsidRPr="00F97DF2">
        <w:rPr>
          <w:sz w:val="20"/>
          <w:szCs w:val="20"/>
        </w:rPr>
        <w:t xml:space="preserve">- </w:t>
      </w:r>
      <w:r w:rsidR="00641AE4" w:rsidRPr="00F97DF2">
        <w:rPr>
          <w:sz w:val="20"/>
          <w:szCs w:val="20"/>
        </w:rPr>
        <w:t xml:space="preserve">представление завершенной </w:t>
      </w:r>
      <w:r w:rsidR="009C60BB" w:rsidRPr="00F97DF2">
        <w:rPr>
          <w:sz w:val="20"/>
          <w:szCs w:val="20"/>
        </w:rPr>
        <w:t>выпускной квалификационной</w:t>
      </w:r>
      <w:r w:rsidR="00641AE4" w:rsidRPr="00F97DF2">
        <w:rPr>
          <w:sz w:val="20"/>
          <w:szCs w:val="20"/>
        </w:rPr>
        <w:t xml:space="preserve"> работы с отзывом руководителя </w:t>
      </w:r>
      <w:r w:rsidR="009C60BB" w:rsidRPr="00F97DF2">
        <w:rPr>
          <w:sz w:val="20"/>
          <w:szCs w:val="20"/>
        </w:rPr>
        <w:t xml:space="preserve">и внешней рецензией </w:t>
      </w:r>
      <w:r w:rsidR="00641AE4" w:rsidRPr="00F97DF2">
        <w:rPr>
          <w:sz w:val="20"/>
          <w:szCs w:val="20"/>
        </w:rPr>
        <w:t>для получения допуска к защите</w:t>
      </w:r>
      <w:r w:rsidR="009C60BB" w:rsidRPr="00F97DF2">
        <w:rPr>
          <w:sz w:val="20"/>
          <w:szCs w:val="20"/>
        </w:rPr>
        <w:t xml:space="preserve"> зав</w:t>
      </w:r>
      <w:r w:rsidR="00792A15">
        <w:rPr>
          <w:sz w:val="20"/>
          <w:szCs w:val="20"/>
        </w:rPr>
        <w:t>едующего</w:t>
      </w:r>
      <w:r w:rsidR="009C60BB" w:rsidRPr="00F97DF2">
        <w:rPr>
          <w:sz w:val="20"/>
          <w:szCs w:val="20"/>
        </w:rPr>
        <w:t xml:space="preserve"> </w:t>
      </w:r>
      <w:r w:rsidR="00BA2784" w:rsidRPr="00F97DF2">
        <w:rPr>
          <w:sz w:val="20"/>
          <w:szCs w:val="20"/>
        </w:rPr>
        <w:t>к</w:t>
      </w:r>
      <w:r w:rsidR="009C60BB" w:rsidRPr="00F97DF2">
        <w:rPr>
          <w:sz w:val="20"/>
          <w:szCs w:val="20"/>
        </w:rPr>
        <w:t>афедрой «Бухгалтерский учет, анализ и аудит».</w:t>
      </w:r>
    </w:p>
    <w:p w:rsidR="00641AE4" w:rsidRPr="00F97DF2" w:rsidRDefault="00641AE4" w:rsidP="009C60BB">
      <w:pPr>
        <w:ind w:firstLine="454"/>
        <w:jc w:val="both"/>
        <w:rPr>
          <w:sz w:val="20"/>
          <w:szCs w:val="20"/>
        </w:rPr>
      </w:pPr>
      <w:r w:rsidRPr="00F97DF2">
        <w:rPr>
          <w:i/>
          <w:sz w:val="20"/>
          <w:szCs w:val="20"/>
        </w:rPr>
        <w:t>Выбор темы</w:t>
      </w:r>
      <w:r w:rsidRPr="00F97DF2">
        <w:rPr>
          <w:sz w:val="20"/>
          <w:szCs w:val="20"/>
        </w:rPr>
        <w:t xml:space="preserve"> работы осуществляется студентом-выпускником самостоятельно</w:t>
      </w:r>
      <w:r w:rsidR="009C60BB" w:rsidRPr="00F97DF2">
        <w:rPr>
          <w:sz w:val="20"/>
          <w:szCs w:val="20"/>
        </w:rPr>
        <w:t xml:space="preserve"> из списка Примерных тем выпускных квалификационных работ (Приложение </w:t>
      </w:r>
      <w:r w:rsidR="00BA2784" w:rsidRPr="00F97DF2">
        <w:rPr>
          <w:sz w:val="20"/>
          <w:szCs w:val="20"/>
        </w:rPr>
        <w:t>А</w:t>
      </w:r>
      <w:r w:rsidR="009C60BB" w:rsidRPr="00F97DF2">
        <w:rPr>
          <w:sz w:val="20"/>
          <w:szCs w:val="20"/>
        </w:rPr>
        <w:t>), составленного и утвержденного кафедрой</w:t>
      </w:r>
      <w:r w:rsidRPr="00F97DF2">
        <w:rPr>
          <w:sz w:val="20"/>
          <w:szCs w:val="20"/>
        </w:rPr>
        <w:t xml:space="preserve">. В случае затруднений в этом вопросе он должен проконсультироваться с руководителем </w:t>
      </w:r>
      <w:r w:rsidR="009C60BB" w:rsidRPr="00F97DF2">
        <w:rPr>
          <w:sz w:val="20"/>
          <w:szCs w:val="20"/>
        </w:rPr>
        <w:t>выпускной квалификационной</w:t>
      </w:r>
      <w:r w:rsidRPr="00F97DF2">
        <w:rPr>
          <w:sz w:val="20"/>
          <w:szCs w:val="20"/>
        </w:rPr>
        <w:t xml:space="preserve"> работы.</w:t>
      </w:r>
      <w:r w:rsidR="009C60BB" w:rsidRPr="00F97DF2">
        <w:rPr>
          <w:sz w:val="20"/>
          <w:szCs w:val="20"/>
        </w:rPr>
        <w:t xml:space="preserve"> Студент имеет право предложить кафедре свою тему, обосновав целесообразность ее разработки.</w:t>
      </w:r>
    </w:p>
    <w:p w:rsidR="00641AE4" w:rsidRPr="00F97DF2" w:rsidRDefault="00641AE4" w:rsidP="009C60BB">
      <w:pPr>
        <w:ind w:firstLine="454"/>
        <w:jc w:val="both"/>
        <w:rPr>
          <w:sz w:val="20"/>
          <w:szCs w:val="20"/>
        </w:rPr>
      </w:pPr>
      <w:r w:rsidRPr="00F97DF2">
        <w:rPr>
          <w:sz w:val="20"/>
          <w:szCs w:val="20"/>
        </w:rPr>
        <w:t>При выборе темы студент</w:t>
      </w:r>
      <w:r w:rsidR="0083751F" w:rsidRPr="00F97DF2">
        <w:rPr>
          <w:sz w:val="20"/>
          <w:szCs w:val="20"/>
        </w:rPr>
        <w:t>у следует учитывать свой практический опыт, знание общетеоретических вопросов и специальной литературы.</w:t>
      </w:r>
      <w:r w:rsidRPr="00F97DF2">
        <w:rPr>
          <w:sz w:val="20"/>
          <w:szCs w:val="20"/>
        </w:rPr>
        <w:t xml:space="preserve"> Целесообразно также руководствоваться опытом и знаниями, накопленными при написании курсовых работ и научных докладов. Это позволяет располагать некоторым материалом для написания </w:t>
      </w:r>
      <w:r w:rsidR="0083751F" w:rsidRPr="00F97DF2">
        <w:rPr>
          <w:sz w:val="20"/>
          <w:szCs w:val="20"/>
        </w:rPr>
        <w:t>выпускной квалификационной</w:t>
      </w:r>
      <w:r w:rsidRPr="00F97DF2">
        <w:rPr>
          <w:sz w:val="20"/>
          <w:szCs w:val="20"/>
        </w:rPr>
        <w:t xml:space="preserve"> работы.</w:t>
      </w:r>
    </w:p>
    <w:p w:rsidR="00641AE4" w:rsidRPr="00F97DF2" w:rsidRDefault="00641AE4" w:rsidP="009C60BB">
      <w:pPr>
        <w:ind w:firstLine="454"/>
        <w:jc w:val="both"/>
        <w:rPr>
          <w:sz w:val="20"/>
          <w:szCs w:val="20"/>
        </w:rPr>
      </w:pPr>
      <w:r w:rsidRPr="00F97DF2">
        <w:rPr>
          <w:sz w:val="20"/>
          <w:szCs w:val="20"/>
        </w:rPr>
        <w:t>Выбранная тема должна быть актуальна и практически значима.</w:t>
      </w:r>
    </w:p>
    <w:p w:rsidR="00641AE4" w:rsidRPr="00F97DF2" w:rsidRDefault="00641AE4" w:rsidP="009C60BB">
      <w:pPr>
        <w:ind w:firstLine="454"/>
        <w:jc w:val="both"/>
        <w:rPr>
          <w:sz w:val="20"/>
          <w:szCs w:val="20"/>
        </w:rPr>
      </w:pPr>
      <w:r w:rsidRPr="00F97DF2">
        <w:rPr>
          <w:sz w:val="20"/>
          <w:szCs w:val="20"/>
        </w:rPr>
        <w:t xml:space="preserve">Наличие большого количества предлагаемых тем </w:t>
      </w:r>
      <w:r w:rsidR="0083751F" w:rsidRPr="00F97DF2">
        <w:rPr>
          <w:sz w:val="20"/>
          <w:szCs w:val="20"/>
        </w:rPr>
        <w:t>выпускных квалификационных</w:t>
      </w:r>
      <w:r w:rsidRPr="00F97DF2">
        <w:rPr>
          <w:sz w:val="20"/>
          <w:szCs w:val="20"/>
        </w:rPr>
        <w:t xml:space="preserve"> работ и достаточное их разнообразие является одной из предпосылок, обеспечивающих неповторимость тем. В исключительных случаях допускается повтор одной и той же темы, но не более чем у двух человек. При этом обязательным условием является наличие и использование в </w:t>
      </w:r>
      <w:r w:rsidR="0083751F" w:rsidRPr="00F97DF2">
        <w:rPr>
          <w:sz w:val="20"/>
          <w:szCs w:val="20"/>
        </w:rPr>
        <w:t>выпускной квалификационной работе</w:t>
      </w:r>
      <w:r w:rsidRPr="00F97DF2">
        <w:rPr>
          <w:sz w:val="20"/>
          <w:szCs w:val="20"/>
        </w:rPr>
        <w:t xml:space="preserve"> различного практического материала.</w:t>
      </w:r>
    </w:p>
    <w:p w:rsidR="0083751F" w:rsidRPr="00F97DF2" w:rsidRDefault="0083751F" w:rsidP="009C60BB">
      <w:pPr>
        <w:ind w:firstLine="454"/>
        <w:jc w:val="both"/>
        <w:rPr>
          <w:sz w:val="20"/>
          <w:szCs w:val="20"/>
        </w:rPr>
      </w:pPr>
      <w:r w:rsidRPr="00F97DF2">
        <w:rPr>
          <w:sz w:val="20"/>
          <w:szCs w:val="20"/>
        </w:rPr>
        <w:t xml:space="preserve">После того, как студент определился с темой выпускной квалификационной работы, он пишет заявление на имя заведующего кафедрой с просьбой разрешить проведение исследования по выбранной теме (Приложение </w:t>
      </w:r>
      <w:r w:rsidR="00BA2784" w:rsidRPr="00F97DF2">
        <w:rPr>
          <w:sz w:val="20"/>
          <w:szCs w:val="20"/>
        </w:rPr>
        <w:t>Б</w:t>
      </w:r>
      <w:r w:rsidRPr="00F97DF2">
        <w:rPr>
          <w:sz w:val="20"/>
          <w:szCs w:val="20"/>
        </w:rPr>
        <w:t>).</w:t>
      </w:r>
    </w:p>
    <w:p w:rsidR="00FE2AA7" w:rsidRPr="002868B4" w:rsidRDefault="00FE2AA7" w:rsidP="00FE2AA7">
      <w:pPr>
        <w:ind w:firstLine="454"/>
        <w:jc w:val="both"/>
        <w:rPr>
          <w:sz w:val="20"/>
          <w:szCs w:val="20"/>
        </w:rPr>
      </w:pPr>
      <w:r w:rsidRPr="002868B4">
        <w:rPr>
          <w:sz w:val="20"/>
          <w:szCs w:val="20"/>
        </w:rPr>
        <w:t>На основании поданных заявлений готовится приказ, в котором за студентами окончательно закрепляются темы выпускных квалификационных работ и руководители.</w:t>
      </w:r>
    </w:p>
    <w:p w:rsidR="00641AE4" w:rsidRPr="00F97DF2" w:rsidRDefault="00641AE4" w:rsidP="009C60BB">
      <w:pPr>
        <w:ind w:firstLine="454"/>
        <w:jc w:val="both"/>
        <w:rPr>
          <w:sz w:val="20"/>
          <w:szCs w:val="20"/>
        </w:rPr>
      </w:pPr>
      <w:r w:rsidRPr="00F97DF2">
        <w:rPr>
          <w:sz w:val="20"/>
          <w:szCs w:val="20"/>
        </w:rPr>
        <w:t xml:space="preserve">Приказ подписывается </w:t>
      </w:r>
      <w:r w:rsidR="0083751F" w:rsidRPr="00F97DF2">
        <w:rPr>
          <w:sz w:val="20"/>
          <w:szCs w:val="20"/>
        </w:rPr>
        <w:t xml:space="preserve">директором Филиала, </w:t>
      </w:r>
      <w:r w:rsidRPr="00F97DF2">
        <w:rPr>
          <w:sz w:val="20"/>
          <w:szCs w:val="20"/>
        </w:rPr>
        <w:t>и в дальнейшем изменения в него могут вносить</w:t>
      </w:r>
      <w:r w:rsidR="0083751F" w:rsidRPr="00F97DF2">
        <w:rPr>
          <w:sz w:val="20"/>
          <w:szCs w:val="20"/>
        </w:rPr>
        <w:t>ся</w:t>
      </w:r>
      <w:r w:rsidRPr="00F97DF2">
        <w:rPr>
          <w:sz w:val="20"/>
          <w:szCs w:val="20"/>
        </w:rPr>
        <w:t xml:space="preserve"> только по </w:t>
      </w:r>
      <w:r w:rsidR="0083751F" w:rsidRPr="00F97DF2">
        <w:rPr>
          <w:sz w:val="20"/>
          <w:szCs w:val="20"/>
        </w:rPr>
        <w:t xml:space="preserve">достаточно </w:t>
      </w:r>
      <w:r w:rsidRPr="00F97DF2">
        <w:rPr>
          <w:sz w:val="20"/>
          <w:szCs w:val="20"/>
        </w:rPr>
        <w:t xml:space="preserve">мотивированным основаниям и только новым приказом </w:t>
      </w:r>
      <w:r w:rsidR="0083751F" w:rsidRPr="00F97DF2">
        <w:rPr>
          <w:sz w:val="20"/>
          <w:szCs w:val="20"/>
        </w:rPr>
        <w:t>директора</w:t>
      </w:r>
      <w:r w:rsidRPr="00F97DF2">
        <w:rPr>
          <w:sz w:val="20"/>
          <w:szCs w:val="20"/>
        </w:rPr>
        <w:t>.</w:t>
      </w:r>
    </w:p>
    <w:p w:rsidR="00FE2AA7" w:rsidRPr="002868B4" w:rsidRDefault="00FE2AA7" w:rsidP="00FE2AA7">
      <w:pPr>
        <w:ind w:firstLine="454"/>
        <w:jc w:val="both"/>
        <w:rPr>
          <w:sz w:val="20"/>
          <w:szCs w:val="20"/>
        </w:rPr>
      </w:pPr>
      <w:r w:rsidRPr="002868B4">
        <w:rPr>
          <w:sz w:val="20"/>
          <w:szCs w:val="20"/>
        </w:rPr>
        <w:t>После утверждения темы студент получает задание и график работы над выпускной квалификационной работой, утвержденные на кафедре.</w:t>
      </w:r>
    </w:p>
    <w:p w:rsidR="00641AE4" w:rsidRPr="00F97DF2" w:rsidRDefault="00641AE4" w:rsidP="009C60BB">
      <w:pPr>
        <w:ind w:firstLine="454"/>
        <w:jc w:val="both"/>
        <w:rPr>
          <w:sz w:val="20"/>
          <w:szCs w:val="20"/>
        </w:rPr>
      </w:pPr>
      <w:r w:rsidRPr="00F97DF2">
        <w:rPr>
          <w:sz w:val="20"/>
          <w:szCs w:val="20"/>
        </w:rPr>
        <w:t xml:space="preserve">План </w:t>
      </w:r>
      <w:r w:rsidR="0083751F" w:rsidRPr="00F97DF2">
        <w:rPr>
          <w:sz w:val="20"/>
          <w:szCs w:val="20"/>
        </w:rPr>
        <w:t>выпускной квалификационной работы</w:t>
      </w:r>
      <w:r w:rsidRPr="00F97DF2">
        <w:rPr>
          <w:sz w:val="20"/>
          <w:szCs w:val="20"/>
        </w:rPr>
        <w:t xml:space="preserve"> </w:t>
      </w:r>
      <w:r w:rsidR="0083751F" w:rsidRPr="00F97DF2">
        <w:rPr>
          <w:sz w:val="20"/>
          <w:szCs w:val="20"/>
        </w:rPr>
        <w:t>составляется</w:t>
      </w:r>
      <w:r w:rsidRPr="00F97DF2">
        <w:rPr>
          <w:sz w:val="20"/>
          <w:szCs w:val="20"/>
        </w:rPr>
        <w:t xml:space="preserve"> совместно с </w:t>
      </w:r>
      <w:r w:rsidR="00BA2784" w:rsidRPr="00F97DF2">
        <w:rPr>
          <w:sz w:val="20"/>
          <w:szCs w:val="20"/>
        </w:rPr>
        <w:t>р</w:t>
      </w:r>
      <w:r w:rsidRPr="00F97DF2">
        <w:rPr>
          <w:sz w:val="20"/>
          <w:szCs w:val="20"/>
        </w:rPr>
        <w:t>уководителем. Каждый студент периодически отчитывается перед кафедрой и перед руководителем о ходе выполнения плана и графика работы.</w:t>
      </w:r>
    </w:p>
    <w:p w:rsidR="00C303E9" w:rsidRPr="009E52DA" w:rsidRDefault="00C303E9" w:rsidP="009C60BB">
      <w:pPr>
        <w:ind w:firstLine="454"/>
        <w:jc w:val="both"/>
        <w:rPr>
          <w:sz w:val="22"/>
          <w:szCs w:val="22"/>
        </w:rPr>
      </w:pPr>
    </w:p>
    <w:p w:rsidR="00B4074C" w:rsidRDefault="00B4074C" w:rsidP="00566B72">
      <w:pPr>
        <w:jc w:val="center"/>
        <w:rPr>
          <w:b/>
        </w:rPr>
      </w:pPr>
      <w:r>
        <w:rPr>
          <w:b/>
        </w:rPr>
        <w:t>3. ПОДГОТОВКА</w:t>
      </w:r>
    </w:p>
    <w:p w:rsidR="00641AE4" w:rsidRPr="00BE09AF" w:rsidRDefault="0083751F" w:rsidP="00566B72">
      <w:pPr>
        <w:jc w:val="center"/>
        <w:rPr>
          <w:b/>
        </w:rPr>
      </w:pPr>
      <w:r>
        <w:rPr>
          <w:b/>
        </w:rPr>
        <w:t>ВЫПУСКНОЙ КВАЛИФИКАЦИОННОЙ</w:t>
      </w:r>
      <w:r w:rsidR="00641AE4" w:rsidRPr="00BE09AF">
        <w:rPr>
          <w:b/>
        </w:rPr>
        <w:t xml:space="preserve"> РАБОТЫ</w:t>
      </w:r>
    </w:p>
    <w:p w:rsidR="00641AE4" w:rsidRPr="00B4074C" w:rsidRDefault="00641AE4" w:rsidP="00566B72">
      <w:pPr>
        <w:ind w:firstLine="709"/>
        <w:jc w:val="both"/>
        <w:rPr>
          <w:b/>
          <w:sz w:val="16"/>
          <w:szCs w:val="16"/>
        </w:rPr>
      </w:pPr>
    </w:p>
    <w:p w:rsidR="00641AE4" w:rsidRPr="00F97DF2" w:rsidRDefault="00641AE4" w:rsidP="00566B72">
      <w:pPr>
        <w:ind w:firstLine="709"/>
        <w:jc w:val="both"/>
        <w:rPr>
          <w:sz w:val="20"/>
          <w:szCs w:val="20"/>
        </w:rPr>
      </w:pPr>
      <w:r w:rsidRPr="00F97DF2">
        <w:rPr>
          <w:sz w:val="20"/>
          <w:szCs w:val="20"/>
        </w:rPr>
        <w:t xml:space="preserve">Успешное написание </w:t>
      </w:r>
      <w:r w:rsidR="00566B72" w:rsidRPr="00F97DF2">
        <w:rPr>
          <w:sz w:val="20"/>
          <w:szCs w:val="20"/>
        </w:rPr>
        <w:t>выпускной квалификационной</w:t>
      </w:r>
      <w:r w:rsidRPr="00F97DF2">
        <w:rPr>
          <w:sz w:val="20"/>
          <w:szCs w:val="20"/>
        </w:rPr>
        <w:t xml:space="preserve"> работы во многом зависит от правильной организации самостоятельной работы студента.</w:t>
      </w:r>
    </w:p>
    <w:p w:rsidR="00FE2AA7" w:rsidRDefault="00641AE4" w:rsidP="00566B72">
      <w:pPr>
        <w:ind w:firstLine="709"/>
        <w:jc w:val="both"/>
        <w:rPr>
          <w:sz w:val="20"/>
          <w:szCs w:val="20"/>
        </w:rPr>
      </w:pPr>
      <w:r w:rsidRPr="00F97DF2">
        <w:rPr>
          <w:sz w:val="20"/>
          <w:szCs w:val="20"/>
        </w:rPr>
        <w:t xml:space="preserve">Подготовку </w:t>
      </w:r>
      <w:r w:rsidR="00566B72" w:rsidRPr="00F97DF2">
        <w:rPr>
          <w:sz w:val="20"/>
          <w:szCs w:val="20"/>
        </w:rPr>
        <w:t>выпускной квалификационной</w:t>
      </w:r>
      <w:r w:rsidRPr="00F97DF2">
        <w:rPr>
          <w:sz w:val="20"/>
          <w:szCs w:val="20"/>
        </w:rPr>
        <w:t xml:space="preserve"> работы следует начинать сразу же после выбора темы. Согласно полученному заданию и графику работы над </w:t>
      </w:r>
      <w:r w:rsidR="00566B72" w:rsidRPr="00F97DF2">
        <w:rPr>
          <w:sz w:val="20"/>
          <w:szCs w:val="20"/>
        </w:rPr>
        <w:t>выпускной квалификационной работой</w:t>
      </w:r>
      <w:r w:rsidRPr="00F97DF2">
        <w:rPr>
          <w:sz w:val="20"/>
          <w:szCs w:val="20"/>
        </w:rPr>
        <w:t xml:space="preserve"> студент должен самостоятельно </w:t>
      </w:r>
      <w:r w:rsidRPr="00F97DF2">
        <w:rPr>
          <w:i/>
          <w:sz w:val="20"/>
          <w:szCs w:val="20"/>
        </w:rPr>
        <w:t xml:space="preserve">подбирать </w:t>
      </w:r>
      <w:r w:rsidR="00566B72" w:rsidRPr="00F97DF2">
        <w:rPr>
          <w:i/>
          <w:sz w:val="20"/>
          <w:szCs w:val="20"/>
        </w:rPr>
        <w:t>литературу</w:t>
      </w:r>
      <w:r w:rsidR="00566B72" w:rsidRPr="00F97DF2">
        <w:rPr>
          <w:sz w:val="20"/>
          <w:szCs w:val="20"/>
        </w:rPr>
        <w:t xml:space="preserve"> </w:t>
      </w:r>
      <w:r w:rsidRPr="00F97DF2">
        <w:rPr>
          <w:sz w:val="20"/>
          <w:szCs w:val="20"/>
        </w:rPr>
        <w:t xml:space="preserve">не только по теме </w:t>
      </w:r>
      <w:r w:rsidR="00566B72" w:rsidRPr="00F97DF2">
        <w:rPr>
          <w:sz w:val="20"/>
          <w:szCs w:val="20"/>
        </w:rPr>
        <w:t>выпускной квалификационной</w:t>
      </w:r>
      <w:r w:rsidRPr="00F97DF2">
        <w:rPr>
          <w:sz w:val="20"/>
          <w:szCs w:val="20"/>
        </w:rPr>
        <w:t xml:space="preserve"> работы, но </w:t>
      </w:r>
      <w:r w:rsidR="00DB7969">
        <w:rPr>
          <w:sz w:val="20"/>
          <w:szCs w:val="20"/>
        </w:rPr>
        <w:t xml:space="preserve">и </w:t>
      </w:r>
      <w:r w:rsidRPr="00F97DF2">
        <w:rPr>
          <w:sz w:val="20"/>
          <w:szCs w:val="20"/>
        </w:rPr>
        <w:t xml:space="preserve">по темам, сопряженным с избранной. </w:t>
      </w:r>
      <w:r w:rsidR="00566B72" w:rsidRPr="00F97DF2">
        <w:rPr>
          <w:sz w:val="20"/>
          <w:szCs w:val="20"/>
        </w:rPr>
        <w:t>Л</w:t>
      </w:r>
      <w:r w:rsidRPr="00F97DF2">
        <w:rPr>
          <w:sz w:val="20"/>
          <w:szCs w:val="20"/>
        </w:rPr>
        <w:t>итератур</w:t>
      </w:r>
      <w:r w:rsidR="00566B72" w:rsidRPr="00F97DF2">
        <w:rPr>
          <w:sz w:val="20"/>
          <w:szCs w:val="20"/>
        </w:rPr>
        <w:t>а должна освещать</w:t>
      </w:r>
      <w:r w:rsidRPr="00F97DF2">
        <w:rPr>
          <w:sz w:val="20"/>
          <w:szCs w:val="20"/>
        </w:rPr>
        <w:t xml:space="preserve"> как теорию, так и практику </w:t>
      </w:r>
      <w:r w:rsidR="000466C3" w:rsidRPr="00F97DF2">
        <w:rPr>
          <w:sz w:val="20"/>
          <w:szCs w:val="20"/>
        </w:rPr>
        <w:t>бухгалтерского учета, финансово-</w:t>
      </w:r>
      <w:r w:rsidRPr="00F97DF2">
        <w:rPr>
          <w:color w:val="000000"/>
          <w:sz w:val="20"/>
          <w:szCs w:val="20"/>
        </w:rPr>
        <w:t>экономического анализа</w:t>
      </w:r>
      <w:r w:rsidR="00975681" w:rsidRPr="00F97DF2">
        <w:rPr>
          <w:color w:val="000000"/>
          <w:sz w:val="20"/>
          <w:szCs w:val="20"/>
        </w:rPr>
        <w:t xml:space="preserve">, </w:t>
      </w:r>
      <w:r w:rsidR="000466C3" w:rsidRPr="00F97DF2">
        <w:rPr>
          <w:color w:val="000000"/>
          <w:sz w:val="20"/>
          <w:szCs w:val="20"/>
        </w:rPr>
        <w:t>аудита.</w:t>
      </w:r>
      <w:r w:rsidRPr="00F97DF2">
        <w:rPr>
          <w:color w:val="000000"/>
          <w:sz w:val="20"/>
          <w:szCs w:val="20"/>
        </w:rPr>
        <w:t xml:space="preserve"> Предпочтение следует</w:t>
      </w:r>
      <w:r w:rsidRPr="00F97DF2">
        <w:rPr>
          <w:sz w:val="20"/>
          <w:szCs w:val="20"/>
        </w:rPr>
        <w:t xml:space="preserve"> отдать изданиям и статьям последних лет и месяцев</w:t>
      </w:r>
      <w:r w:rsidR="00FE2AA7">
        <w:rPr>
          <w:sz w:val="20"/>
          <w:szCs w:val="20"/>
        </w:rPr>
        <w:t>.</w:t>
      </w:r>
    </w:p>
    <w:p w:rsidR="00566B72" w:rsidRPr="00F97DF2" w:rsidRDefault="00641AE4" w:rsidP="00566B72">
      <w:pPr>
        <w:ind w:firstLine="709"/>
        <w:jc w:val="both"/>
        <w:rPr>
          <w:sz w:val="20"/>
          <w:szCs w:val="20"/>
        </w:rPr>
      </w:pPr>
      <w:r w:rsidRPr="00F97DF2">
        <w:rPr>
          <w:sz w:val="20"/>
          <w:szCs w:val="20"/>
        </w:rPr>
        <w:t>Далее студент должен</w:t>
      </w:r>
      <w:r w:rsidR="00566B72" w:rsidRPr="00F97DF2">
        <w:rPr>
          <w:sz w:val="20"/>
          <w:szCs w:val="20"/>
        </w:rPr>
        <w:t>:</w:t>
      </w:r>
    </w:p>
    <w:p w:rsidR="00641AE4" w:rsidRPr="00F97DF2" w:rsidRDefault="00641AE4" w:rsidP="00566B72">
      <w:pPr>
        <w:ind w:firstLine="709"/>
        <w:jc w:val="both"/>
        <w:rPr>
          <w:i/>
          <w:sz w:val="20"/>
          <w:szCs w:val="20"/>
        </w:rPr>
      </w:pPr>
      <w:r w:rsidRPr="00F97DF2">
        <w:rPr>
          <w:i/>
          <w:sz w:val="20"/>
          <w:szCs w:val="20"/>
        </w:rPr>
        <w:t xml:space="preserve"> составить предварительный вариант плана </w:t>
      </w:r>
      <w:r w:rsidR="00566B72" w:rsidRPr="00F97DF2">
        <w:rPr>
          <w:i/>
          <w:sz w:val="20"/>
          <w:szCs w:val="20"/>
        </w:rPr>
        <w:t>выпускн</w:t>
      </w:r>
      <w:r w:rsidRPr="00F97DF2">
        <w:rPr>
          <w:i/>
          <w:sz w:val="20"/>
          <w:szCs w:val="20"/>
        </w:rPr>
        <w:t>ой</w:t>
      </w:r>
      <w:r w:rsidR="00566B72" w:rsidRPr="00F97DF2">
        <w:rPr>
          <w:i/>
          <w:sz w:val="20"/>
          <w:szCs w:val="20"/>
        </w:rPr>
        <w:t xml:space="preserve"> квалификационной</w:t>
      </w:r>
      <w:r w:rsidRPr="00F97DF2">
        <w:rPr>
          <w:i/>
          <w:sz w:val="20"/>
          <w:szCs w:val="20"/>
        </w:rPr>
        <w:t xml:space="preserve"> работы</w:t>
      </w:r>
      <w:r w:rsidR="00566B72" w:rsidRPr="00F97DF2">
        <w:rPr>
          <w:i/>
          <w:sz w:val="20"/>
          <w:szCs w:val="20"/>
        </w:rPr>
        <w:t>;</w:t>
      </w:r>
      <w:r w:rsidRPr="00F97DF2">
        <w:rPr>
          <w:i/>
          <w:sz w:val="20"/>
          <w:szCs w:val="20"/>
        </w:rPr>
        <w:t xml:space="preserve"> </w:t>
      </w:r>
    </w:p>
    <w:p w:rsidR="00641AE4" w:rsidRPr="00F97DF2" w:rsidRDefault="00C303E9" w:rsidP="00566B72">
      <w:pPr>
        <w:ind w:firstLine="709"/>
        <w:jc w:val="both"/>
        <w:rPr>
          <w:i/>
          <w:sz w:val="20"/>
          <w:szCs w:val="20"/>
        </w:rPr>
      </w:pPr>
      <w:r w:rsidRPr="00F97DF2">
        <w:rPr>
          <w:i/>
          <w:sz w:val="20"/>
          <w:szCs w:val="20"/>
        </w:rPr>
        <w:t xml:space="preserve">- </w:t>
      </w:r>
      <w:r w:rsidR="00641AE4" w:rsidRPr="00F97DF2">
        <w:rPr>
          <w:i/>
          <w:sz w:val="20"/>
          <w:szCs w:val="20"/>
        </w:rPr>
        <w:t>с</w:t>
      </w:r>
      <w:r w:rsidR="00566B72" w:rsidRPr="00F97DF2">
        <w:rPr>
          <w:i/>
          <w:sz w:val="20"/>
          <w:szCs w:val="20"/>
        </w:rPr>
        <w:t>о</w:t>
      </w:r>
      <w:r w:rsidR="00641AE4" w:rsidRPr="00F97DF2">
        <w:rPr>
          <w:i/>
          <w:sz w:val="20"/>
          <w:szCs w:val="20"/>
        </w:rPr>
        <w:t>бр</w:t>
      </w:r>
      <w:r w:rsidR="00566B72" w:rsidRPr="00F97DF2">
        <w:rPr>
          <w:i/>
          <w:sz w:val="20"/>
          <w:szCs w:val="20"/>
        </w:rPr>
        <w:t xml:space="preserve">ать </w:t>
      </w:r>
      <w:r w:rsidR="00641AE4" w:rsidRPr="00F97DF2">
        <w:rPr>
          <w:i/>
          <w:sz w:val="20"/>
          <w:szCs w:val="20"/>
        </w:rPr>
        <w:t xml:space="preserve"> и обработ</w:t>
      </w:r>
      <w:r w:rsidR="00566B72" w:rsidRPr="00F97DF2">
        <w:rPr>
          <w:i/>
          <w:sz w:val="20"/>
          <w:szCs w:val="20"/>
        </w:rPr>
        <w:t>ать</w:t>
      </w:r>
      <w:r w:rsidR="00641AE4" w:rsidRPr="00F97DF2">
        <w:rPr>
          <w:i/>
          <w:sz w:val="20"/>
          <w:szCs w:val="20"/>
        </w:rPr>
        <w:t xml:space="preserve"> </w:t>
      </w:r>
      <w:r w:rsidR="00566B72" w:rsidRPr="00F97DF2">
        <w:rPr>
          <w:i/>
          <w:sz w:val="20"/>
          <w:szCs w:val="20"/>
        </w:rPr>
        <w:t>теоретический и практический</w:t>
      </w:r>
      <w:r w:rsidR="00641AE4" w:rsidRPr="00F97DF2">
        <w:rPr>
          <w:i/>
          <w:sz w:val="20"/>
          <w:szCs w:val="20"/>
        </w:rPr>
        <w:t xml:space="preserve"> материа</w:t>
      </w:r>
      <w:r w:rsidR="00566B72" w:rsidRPr="00F97DF2">
        <w:rPr>
          <w:i/>
          <w:sz w:val="20"/>
          <w:szCs w:val="20"/>
        </w:rPr>
        <w:t>л</w:t>
      </w:r>
      <w:r w:rsidR="00641AE4" w:rsidRPr="00F97DF2">
        <w:rPr>
          <w:i/>
          <w:sz w:val="20"/>
          <w:szCs w:val="20"/>
        </w:rPr>
        <w:t>;</w:t>
      </w:r>
    </w:p>
    <w:p w:rsidR="00641AE4" w:rsidRPr="00F97DF2" w:rsidRDefault="00C303E9" w:rsidP="00566B72">
      <w:pPr>
        <w:ind w:firstLine="709"/>
        <w:jc w:val="both"/>
        <w:rPr>
          <w:i/>
          <w:sz w:val="20"/>
          <w:szCs w:val="20"/>
        </w:rPr>
      </w:pPr>
      <w:r w:rsidRPr="00F97DF2">
        <w:rPr>
          <w:i/>
          <w:sz w:val="20"/>
          <w:szCs w:val="20"/>
        </w:rPr>
        <w:t xml:space="preserve">- </w:t>
      </w:r>
      <w:r w:rsidR="00641AE4" w:rsidRPr="00F97DF2">
        <w:rPr>
          <w:i/>
          <w:sz w:val="20"/>
          <w:szCs w:val="20"/>
        </w:rPr>
        <w:t>состав</w:t>
      </w:r>
      <w:r w:rsidR="00566B72" w:rsidRPr="00F97DF2">
        <w:rPr>
          <w:i/>
          <w:sz w:val="20"/>
          <w:szCs w:val="20"/>
        </w:rPr>
        <w:t>ить окончательный план</w:t>
      </w:r>
      <w:r w:rsidR="00641AE4" w:rsidRPr="00F97DF2">
        <w:rPr>
          <w:i/>
          <w:sz w:val="20"/>
          <w:szCs w:val="20"/>
        </w:rPr>
        <w:t xml:space="preserve"> </w:t>
      </w:r>
      <w:r w:rsidR="00566B72" w:rsidRPr="00F97DF2">
        <w:rPr>
          <w:i/>
          <w:sz w:val="20"/>
          <w:szCs w:val="20"/>
        </w:rPr>
        <w:t>выпускной квалификационной</w:t>
      </w:r>
      <w:r w:rsidR="00641AE4" w:rsidRPr="00F97DF2">
        <w:rPr>
          <w:i/>
          <w:sz w:val="20"/>
          <w:szCs w:val="20"/>
        </w:rPr>
        <w:t xml:space="preserve"> работы;</w:t>
      </w:r>
    </w:p>
    <w:p w:rsidR="00566B72" w:rsidRPr="00F97DF2" w:rsidRDefault="00C303E9" w:rsidP="00566B72">
      <w:pPr>
        <w:ind w:firstLine="709"/>
        <w:jc w:val="both"/>
        <w:rPr>
          <w:i/>
          <w:sz w:val="20"/>
          <w:szCs w:val="20"/>
        </w:rPr>
      </w:pPr>
      <w:r w:rsidRPr="00F97DF2">
        <w:rPr>
          <w:i/>
          <w:sz w:val="20"/>
          <w:szCs w:val="20"/>
        </w:rPr>
        <w:t xml:space="preserve">- </w:t>
      </w:r>
      <w:r w:rsidR="00641AE4" w:rsidRPr="00F97DF2">
        <w:rPr>
          <w:i/>
          <w:sz w:val="20"/>
          <w:szCs w:val="20"/>
        </w:rPr>
        <w:t>написа</w:t>
      </w:r>
      <w:r w:rsidR="00566B72" w:rsidRPr="00F97DF2">
        <w:rPr>
          <w:i/>
          <w:sz w:val="20"/>
          <w:szCs w:val="20"/>
        </w:rPr>
        <w:t>ть</w:t>
      </w:r>
      <w:r w:rsidR="00641AE4" w:rsidRPr="00F97DF2">
        <w:rPr>
          <w:i/>
          <w:sz w:val="20"/>
          <w:szCs w:val="20"/>
        </w:rPr>
        <w:t xml:space="preserve"> текст </w:t>
      </w:r>
      <w:r w:rsidR="00566B72" w:rsidRPr="00F97DF2">
        <w:rPr>
          <w:i/>
          <w:sz w:val="20"/>
          <w:szCs w:val="20"/>
        </w:rPr>
        <w:t>выпускной квалификационной</w:t>
      </w:r>
      <w:r w:rsidR="00641AE4" w:rsidRPr="00F97DF2">
        <w:rPr>
          <w:i/>
          <w:sz w:val="20"/>
          <w:szCs w:val="20"/>
        </w:rPr>
        <w:t xml:space="preserve"> работы; </w:t>
      </w:r>
    </w:p>
    <w:p w:rsidR="00641AE4" w:rsidRPr="00F97DF2" w:rsidRDefault="00566B72" w:rsidP="00566B72">
      <w:pPr>
        <w:ind w:firstLine="709"/>
        <w:jc w:val="both"/>
        <w:rPr>
          <w:i/>
          <w:sz w:val="20"/>
          <w:szCs w:val="20"/>
        </w:rPr>
      </w:pPr>
      <w:r w:rsidRPr="00F97DF2">
        <w:rPr>
          <w:i/>
          <w:sz w:val="20"/>
          <w:szCs w:val="20"/>
        </w:rPr>
        <w:t xml:space="preserve">- </w:t>
      </w:r>
      <w:r w:rsidR="00641AE4" w:rsidRPr="00F97DF2">
        <w:rPr>
          <w:i/>
          <w:sz w:val="20"/>
          <w:szCs w:val="20"/>
        </w:rPr>
        <w:t>переда</w:t>
      </w:r>
      <w:r w:rsidRPr="00F97DF2">
        <w:rPr>
          <w:i/>
          <w:sz w:val="20"/>
          <w:szCs w:val="20"/>
        </w:rPr>
        <w:t>ть</w:t>
      </w:r>
      <w:r w:rsidR="00641AE4" w:rsidRPr="00F97DF2">
        <w:rPr>
          <w:i/>
          <w:sz w:val="20"/>
          <w:szCs w:val="20"/>
        </w:rPr>
        <w:t xml:space="preserve"> отдельны</w:t>
      </w:r>
      <w:r w:rsidRPr="00F97DF2">
        <w:rPr>
          <w:i/>
          <w:sz w:val="20"/>
          <w:szCs w:val="20"/>
        </w:rPr>
        <w:t>е</w:t>
      </w:r>
      <w:r w:rsidR="00641AE4" w:rsidRPr="00F97DF2">
        <w:rPr>
          <w:i/>
          <w:sz w:val="20"/>
          <w:szCs w:val="20"/>
        </w:rPr>
        <w:t xml:space="preserve"> глав</w:t>
      </w:r>
      <w:r w:rsidRPr="00F97DF2">
        <w:rPr>
          <w:i/>
          <w:sz w:val="20"/>
          <w:szCs w:val="20"/>
        </w:rPr>
        <w:t>ы</w:t>
      </w:r>
      <w:r w:rsidR="00641AE4" w:rsidRPr="00F97DF2">
        <w:rPr>
          <w:i/>
          <w:sz w:val="20"/>
          <w:szCs w:val="20"/>
        </w:rPr>
        <w:t xml:space="preserve"> на проверку  руководителю;</w:t>
      </w:r>
    </w:p>
    <w:p w:rsidR="00641AE4" w:rsidRPr="00F97DF2" w:rsidRDefault="00C303E9" w:rsidP="00566B72">
      <w:pPr>
        <w:ind w:firstLine="709"/>
        <w:jc w:val="both"/>
        <w:rPr>
          <w:i/>
          <w:sz w:val="20"/>
          <w:szCs w:val="20"/>
        </w:rPr>
      </w:pPr>
      <w:r w:rsidRPr="00F97DF2">
        <w:rPr>
          <w:i/>
          <w:sz w:val="20"/>
          <w:szCs w:val="20"/>
        </w:rPr>
        <w:t xml:space="preserve">- </w:t>
      </w:r>
      <w:r w:rsidR="00641AE4" w:rsidRPr="00F97DF2">
        <w:rPr>
          <w:i/>
          <w:sz w:val="20"/>
          <w:szCs w:val="20"/>
        </w:rPr>
        <w:t>оформ</w:t>
      </w:r>
      <w:r w:rsidR="00B121AD" w:rsidRPr="00F97DF2">
        <w:rPr>
          <w:i/>
          <w:sz w:val="20"/>
          <w:szCs w:val="20"/>
        </w:rPr>
        <w:t>ить</w:t>
      </w:r>
      <w:r w:rsidR="00641AE4" w:rsidRPr="00F97DF2">
        <w:rPr>
          <w:i/>
          <w:sz w:val="20"/>
          <w:szCs w:val="20"/>
        </w:rPr>
        <w:t xml:space="preserve"> </w:t>
      </w:r>
      <w:r w:rsidR="00B121AD" w:rsidRPr="00F97DF2">
        <w:rPr>
          <w:i/>
          <w:sz w:val="20"/>
          <w:szCs w:val="20"/>
        </w:rPr>
        <w:t>выпускную квалификационную</w:t>
      </w:r>
      <w:r w:rsidR="00641AE4" w:rsidRPr="00F97DF2">
        <w:rPr>
          <w:i/>
          <w:sz w:val="20"/>
          <w:szCs w:val="20"/>
        </w:rPr>
        <w:t xml:space="preserve"> работ</w:t>
      </w:r>
      <w:r w:rsidR="00B121AD" w:rsidRPr="00F97DF2">
        <w:rPr>
          <w:i/>
          <w:sz w:val="20"/>
          <w:szCs w:val="20"/>
        </w:rPr>
        <w:t>у</w:t>
      </w:r>
      <w:r w:rsidR="00641AE4" w:rsidRPr="00F97DF2">
        <w:rPr>
          <w:i/>
          <w:sz w:val="20"/>
          <w:szCs w:val="20"/>
        </w:rPr>
        <w:t xml:space="preserve"> и представ</w:t>
      </w:r>
      <w:r w:rsidR="00B121AD" w:rsidRPr="00F97DF2">
        <w:rPr>
          <w:i/>
          <w:sz w:val="20"/>
          <w:szCs w:val="20"/>
        </w:rPr>
        <w:t>ить</w:t>
      </w:r>
      <w:r w:rsidR="00641AE4" w:rsidRPr="00F97DF2">
        <w:rPr>
          <w:i/>
          <w:sz w:val="20"/>
          <w:szCs w:val="20"/>
        </w:rPr>
        <w:t xml:space="preserve"> ее на кафедру.</w:t>
      </w:r>
    </w:p>
    <w:p w:rsidR="00641AE4" w:rsidRPr="009E52DA" w:rsidRDefault="00641AE4" w:rsidP="00566B72">
      <w:pPr>
        <w:ind w:firstLine="709"/>
        <w:jc w:val="both"/>
        <w:rPr>
          <w:sz w:val="22"/>
          <w:szCs w:val="22"/>
        </w:rPr>
      </w:pPr>
    </w:p>
    <w:p w:rsidR="00F7035D" w:rsidRDefault="00641AE4" w:rsidP="00B121AD">
      <w:pPr>
        <w:jc w:val="center"/>
        <w:rPr>
          <w:b/>
        </w:rPr>
      </w:pPr>
      <w:r w:rsidRPr="00F7035D">
        <w:rPr>
          <w:b/>
        </w:rPr>
        <w:t>4. СТРУКТУРА И СОДЕРЖАНИЕ</w:t>
      </w:r>
      <w:r w:rsidR="00F7035D">
        <w:rPr>
          <w:b/>
        </w:rPr>
        <w:t xml:space="preserve"> ЭЛЕМЕНТОВ</w:t>
      </w:r>
    </w:p>
    <w:p w:rsidR="00641AE4" w:rsidRDefault="00B121AD" w:rsidP="00B121AD">
      <w:pPr>
        <w:jc w:val="center"/>
        <w:rPr>
          <w:b/>
        </w:rPr>
      </w:pPr>
      <w:r>
        <w:rPr>
          <w:b/>
        </w:rPr>
        <w:t>ВЫПУСКНОЙ КВАЛИФИКАЦИОННОЙ</w:t>
      </w:r>
      <w:r w:rsidR="00641AE4" w:rsidRPr="00F7035D">
        <w:rPr>
          <w:b/>
        </w:rPr>
        <w:t xml:space="preserve"> РАБОТЫ</w:t>
      </w:r>
    </w:p>
    <w:p w:rsidR="00641AE4" w:rsidRPr="00B4074C" w:rsidRDefault="00641AE4" w:rsidP="00566B72">
      <w:pPr>
        <w:ind w:firstLine="709"/>
        <w:jc w:val="both"/>
        <w:rPr>
          <w:sz w:val="16"/>
          <w:szCs w:val="16"/>
        </w:rPr>
      </w:pPr>
    </w:p>
    <w:p w:rsidR="00641AE4" w:rsidRPr="00F97DF2" w:rsidRDefault="00641AE4" w:rsidP="00566B72">
      <w:pPr>
        <w:ind w:firstLine="709"/>
        <w:jc w:val="both"/>
        <w:rPr>
          <w:sz w:val="20"/>
          <w:szCs w:val="20"/>
        </w:rPr>
      </w:pPr>
      <w:r w:rsidRPr="00F97DF2">
        <w:rPr>
          <w:sz w:val="20"/>
          <w:szCs w:val="20"/>
        </w:rPr>
        <w:t xml:space="preserve">Структура </w:t>
      </w:r>
      <w:r w:rsidR="00B121AD" w:rsidRPr="00F97DF2">
        <w:rPr>
          <w:sz w:val="20"/>
          <w:szCs w:val="20"/>
        </w:rPr>
        <w:t>выпускной квалификационной</w:t>
      </w:r>
      <w:r w:rsidRPr="00F97DF2">
        <w:rPr>
          <w:sz w:val="20"/>
          <w:szCs w:val="20"/>
        </w:rPr>
        <w:t xml:space="preserve"> работы предполагает:</w:t>
      </w:r>
    </w:p>
    <w:p w:rsidR="00641AE4" w:rsidRPr="00F97DF2" w:rsidRDefault="00641AE4" w:rsidP="00566B72">
      <w:pPr>
        <w:ind w:firstLine="709"/>
        <w:jc w:val="both"/>
        <w:rPr>
          <w:sz w:val="20"/>
          <w:szCs w:val="20"/>
        </w:rPr>
      </w:pPr>
      <w:r w:rsidRPr="00F97DF2">
        <w:rPr>
          <w:sz w:val="20"/>
          <w:szCs w:val="20"/>
        </w:rPr>
        <w:t>1. Титульный лист</w:t>
      </w:r>
      <w:r w:rsidR="00E6794A" w:rsidRPr="00F97DF2">
        <w:rPr>
          <w:sz w:val="20"/>
          <w:szCs w:val="20"/>
        </w:rPr>
        <w:t>;</w:t>
      </w:r>
    </w:p>
    <w:p w:rsidR="00E6794A" w:rsidRPr="00F97DF2" w:rsidRDefault="00E6794A" w:rsidP="00566B72">
      <w:pPr>
        <w:ind w:firstLine="709"/>
        <w:jc w:val="both"/>
        <w:rPr>
          <w:sz w:val="20"/>
          <w:szCs w:val="20"/>
        </w:rPr>
      </w:pPr>
      <w:r w:rsidRPr="00F97DF2">
        <w:rPr>
          <w:sz w:val="20"/>
          <w:szCs w:val="20"/>
        </w:rPr>
        <w:t>2. Задание</w:t>
      </w:r>
      <w:r w:rsidR="00B121AD" w:rsidRPr="00F97DF2">
        <w:rPr>
          <w:sz w:val="20"/>
          <w:szCs w:val="20"/>
        </w:rPr>
        <w:t xml:space="preserve"> на выпускную квалификационную работу</w:t>
      </w:r>
      <w:r w:rsidRPr="00F97DF2">
        <w:rPr>
          <w:sz w:val="20"/>
          <w:szCs w:val="20"/>
        </w:rPr>
        <w:t>;</w:t>
      </w:r>
    </w:p>
    <w:p w:rsidR="00641AE4" w:rsidRPr="00F97DF2" w:rsidRDefault="00E6794A" w:rsidP="00566B72">
      <w:pPr>
        <w:ind w:firstLine="709"/>
        <w:jc w:val="both"/>
        <w:rPr>
          <w:sz w:val="20"/>
          <w:szCs w:val="20"/>
        </w:rPr>
      </w:pPr>
      <w:r w:rsidRPr="00F97DF2">
        <w:rPr>
          <w:sz w:val="20"/>
          <w:szCs w:val="20"/>
        </w:rPr>
        <w:t xml:space="preserve">3. </w:t>
      </w:r>
      <w:r w:rsidR="00BA2784" w:rsidRPr="00F97DF2">
        <w:rPr>
          <w:sz w:val="20"/>
          <w:szCs w:val="20"/>
        </w:rPr>
        <w:t>Содержание</w:t>
      </w:r>
      <w:r w:rsidRPr="00F97DF2">
        <w:rPr>
          <w:sz w:val="20"/>
          <w:szCs w:val="20"/>
        </w:rPr>
        <w:t>;</w:t>
      </w:r>
    </w:p>
    <w:p w:rsidR="00B121AD" w:rsidRPr="00F97DF2" w:rsidRDefault="00E6794A" w:rsidP="00566B72">
      <w:pPr>
        <w:ind w:firstLine="709"/>
        <w:jc w:val="both"/>
        <w:rPr>
          <w:sz w:val="20"/>
          <w:szCs w:val="20"/>
        </w:rPr>
      </w:pPr>
      <w:r w:rsidRPr="00F97DF2">
        <w:rPr>
          <w:sz w:val="20"/>
          <w:szCs w:val="20"/>
        </w:rPr>
        <w:t>4</w:t>
      </w:r>
      <w:r w:rsidR="00641AE4" w:rsidRPr="00F97DF2">
        <w:rPr>
          <w:sz w:val="20"/>
          <w:szCs w:val="20"/>
        </w:rPr>
        <w:t>. Введение</w:t>
      </w:r>
      <w:r w:rsidR="00B121AD" w:rsidRPr="00F97DF2">
        <w:rPr>
          <w:sz w:val="20"/>
          <w:szCs w:val="20"/>
        </w:rPr>
        <w:t>;</w:t>
      </w:r>
    </w:p>
    <w:p w:rsidR="00B121AD" w:rsidRPr="00B4074C" w:rsidRDefault="00B121AD" w:rsidP="00566B72">
      <w:pPr>
        <w:ind w:firstLine="709"/>
        <w:jc w:val="both"/>
        <w:rPr>
          <w:spacing w:val="-4"/>
          <w:sz w:val="20"/>
          <w:szCs w:val="20"/>
        </w:rPr>
      </w:pPr>
      <w:r w:rsidRPr="00B4074C">
        <w:rPr>
          <w:spacing w:val="-4"/>
          <w:sz w:val="20"/>
          <w:szCs w:val="20"/>
        </w:rPr>
        <w:t>5. Основная часть, состоящая из трех глав и входящих в них параграфов;</w:t>
      </w:r>
    </w:p>
    <w:p w:rsidR="00641AE4" w:rsidRPr="00F97DF2" w:rsidRDefault="00B121AD" w:rsidP="00566B72">
      <w:pPr>
        <w:ind w:firstLine="709"/>
        <w:jc w:val="both"/>
        <w:rPr>
          <w:sz w:val="20"/>
          <w:szCs w:val="20"/>
        </w:rPr>
      </w:pPr>
      <w:r w:rsidRPr="00F97DF2">
        <w:rPr>
          <w:sz w:val="20"/>
          <w:szCs w:val="20"/>
        </w:rPr>
        <w:t>6.</w:t>
      </w:r>
      <w:r w:rsidR="00641AE4" w:rsidRPr="00F97DF2">
        <w:rPr>
          <w:sz w:val="20"/>
          <w:szCs w:val="20"/>
        </w:rPr>
        <w:t xml:space="preserve"> </w:t>
      </w:r>
      <w:r w:rsidRPr="00F97DF2">
        <w:rPr>
          <w:sz w:val="20"/>
          <w:szCs w:val="20"/>
        </w:rPr>
        <w:t>З</w:t>
      </w:r>
      <w:r w:rsidR="00641AE4" w:rsidRPr="00F97DF2">
        <w:rPr>
          <w:sz w:val="20"/>
          <w:szCs w:val="20"/>
        </w:rPr>
        <w:t>аключение</w:t>
      </w:r>
      <w:r w:rsidR="00E6794A" w:rsidRPr="00F97DF2">
        <w:rPr>
          <w:sz w:val="20"/>
          <w:szCs w:val="20"/>
        </w:rPr>
        <w:t>;</w:t>
      </w:r>
    </w:p>
    <w:p w:rsidR="00641AE4" w:rsidRPr="00F97DF2" w:rsidRDefault="00E6794A" w:rsidP="00566B72">
      <w:pPr>
        <w:ind w:firstLine="709"/>
        <w:jc w:val="both"/>
        <w:rPr>
          <w:sz w:val="20"/>
          <w:szCs w:val="20"/>
        </w:rPr>
      </w:pPr>
      <w:r w:rsidRPr="00F97DF2">
        <w:rPr>
          <w:sz w:val="20"/>
          <w:szCs w:val="20"/>
        </w:rPr>
        <w:t>5</w:t>
      </w:r>
      <w:r w:rsidR="00641AE4" w:rsidRPr="00F97DF2">
        <w:rPr>
          <w:sz w:val="20"/>
          <w:szCs w:val="20"/>
        </w:rPr>
        <w:t>. Список использованн</w:t>
      </w:r>
      <w:r w:rsidR="00BA2784" w:rsidRPr="00F97DF2">
        <w:rPr>
          <w:sz w:val="20"/>
          <w:szCs w:val="20"/>
        </w:rPr>
        <w:t>ых источников</w:t>
      </w:r>
      <w:r w:rsidRPr="00F97DF2">
        <w:rPr>
          <w:sz w:val="20"/>
          <w:szCs w:val="20"/>
        </w:rPr>
        <w:t>;</w:t>
      </w:r>
    </w:p>
    <w:p w:rsidR="00641AE4" w:rsidRPr="00F97DF2" w:rsidRDefault="00E6794A" w:rsidP="00566B72">
      <w:pPr>
        <w:ind w:firstLine="709"/>
        <w:jc w:val="both"/>
        <w:rPr>
          <w:sz w:val="20"/>
          <w:szCs w:val="20"/>
        </w:rPr>
      </w:pPr>
      <w:r w:rsidRPr="00F97DF2">
        <w:rPr>
          <w:sz w:val="20"/>
          <w:szCs w:val="20"/>
        </w:rPr>
        <w:t>6</w:t>
      </w:r>
      <w:r w:rsidR="00641AE4" w:rsidRPr="00F97DF2">
        <w:rPr>
          <w:sz w:val="20"/>
          <w:szCs w:val="20"/>
        </w:rPr>
        <w:t>. Приложения</w:t>
      </w:r>
      <w:r w:rsidRPr="00F97DF2">
        <w:rPr>
          <w:sz w:val="20"/>
          <w:szCs w:val="20"/>
        </w:rPr>
        <w:t>.</w:t>
      </w:r>
    </w:p>
    <w:p w:rsidR="00641AE4" w:rsidRPr="00F97DF2" w:rsidRDefault="00641AE4" w:rsidP="00860728">
      <w:pPr>
        <w:spacing w:before="60"/>
        <w:ind w:firstLine="709"/>
        <w:jc w:val="both"/>
        <w:rPr>
          <w:sz w:val="20"/>
          <w:szCs w:val="20"/>
        </w:rPr>
      </w:pPr>
      <w:r w:rsidRPr="00DB7969">
        <w:rPr>
          <w:b/>
          <w:i/>
          <w:sz w:val="22"/>
          <w:szCs w:val="22"/>
        </w:rPr>
        <w:t>Титульный лист</w:t>
      </w:r>
      <w:r w:rsidRPr="00F97DF2">
        <w:rPr>
          <w:b/>
          <w:i/>
          <w:sz w:val="20"/>
          <w:szCs w:val="20"/>
        </w:rPr>
        <w:t xml:space="preserve"> </w:t>
      </w:r>
      <w:r w:rsidR="00B121AD" w:rsidRPr="00F97DF2">
        <w:rPr>
          <w:sz w:val="20"/>
          <w:szCs w:val="20"/>
        </w:rPr>
        <w:t>выпускной квалификационной</w:t>
      </w:r>
      <w:r w:rsidRPr="00F97DF2">
        <w:rPr>
          <w:sz w:val="20"/>
          <w:szCs w:val="20"/>
        </w:rPr>
        <w:t xml:space="preserve"> работы имеет единую форму и реквизиты для всех </w:t>
      </w:r>
      <w:r w:rsidR="00B121AD" w:rsidRPr="00F97DF2">
        <w:rPr>
          <w:sz w:val="20"/>
          <w:szCs w:val="20"/>
        </w:rPr>
        <w:t>выпускных квалификационных</w:t>
      </w:r>
      <w:r w:rsidRPr="00F97DF2">
        <w:rPr>
          <w:sz w:val="20"/>
          <w:szCs w:val="20"/>
        </w:rPr>
        <w:t xml:space="preserve"> работ и оформляется по установленному образцу </w:t>
      </w:r>
      <w:r w:rsidRPr="00F97DF2">
        <w:rPr>
          <w:spacing w:val="-6"/>
          <w:sz w:val="20"/>
          <w:szCs w:val="20"/>
        </w:rPr>
        <w:t xml:space="preserve">(Приложение </w:t>
      </w:r>
      <w:r w:rsidR="00BA2784" w:rsidRPr="00F97DF2">
        <w:rPr>
          <w:spacing w:val="-6"/>
          <w:sz w:val="20"/>
          <w:szCs w:val="20"/>
        </w:rPr>
        <w:t>В</w:t>
      </w:r>
      <w:r w:rsidRPr="00F97DF2">
        <w:rPr>
          <w:spacing w:val="-6"/>
          <w:sz w:val="20"/>
          <w:szCs w:val="20"/>
        </w:rPr>
        <w:t>)</w:t>
      </w:r>
      <w:r w:rsidRPr="00F97DF2">
        <w:rPr>
          <w:sz w:val="20"/>
          <w:szCs w:val="20"/>
        </w:rPr>
        <w:t xml:space="preserve">. На титульном листе должны быть подписи </w:t>
      </w:r>
      <w:r w:rsidR="00B121AD" w:rsidRPr="00F97DF2">
        <w:rPr>
          <w:sz w:val="20"/>
          <w:szCs w:val="20"/>
        </w:rPr>
        <w:t xml:space="preserve">студента, </w:t>
      </w:r>
      <w:r w:rsidRPr="00F97DF2">
        <w:rPr>
          <w:sz w:val="20"/>
          <w:szCs w:val="20"/>
        </w:rPr>
        <w:t xml:space="preserve">руководителя </w:t>
      </w:r>
      <w:r w:rsidR="00B121AD" w:rsidRPr="00F97DF2">
        <w:rPr>
          <w:sz w:val="20"/>
          <w:szCs w:val="20"/>
        </w:rPr>
        <w:t>выпускной квалификационной</w:t>
      </w:r>
      <w:r w:rsidRPr="00F97DF2">
        <w:rPr>
          <w:sz w:val="20"/>
          <w:szCs w:val="20"/>
        </w:rPr>
        <w:t xml:space="preserve"> работы и заведующего кафедрой, осуществившего допуск работы к защите с отзывом руководителя</w:t>
      </w:r>
      <w:r w:rsidR="00B121AD" w:rsidRPr="00F97DF2">
        <w:rPr>
          <w:sz w:val="20"/>
          <w:szCs w:val="20"/>
        </w:rPr>
        <w:t xml:space="preserve"> и внешнего рецензента.</w:t>
      </w:r>
    </w:p>
    <w:p w:rsidR="00E6794A" w:rsidRPr="00F97DF2" w:rsidRDefault="00E6794A" w:rsidP="00860728">
      <w:pPr>
        <w:spacing w:before="60"/>
        <w:ind w:firstLine="709"/>
        <w:jc w:val="both"/>
        <w:rPr>
          <w:sz w:val="20"/>
          <w:szCs w:val="20"/>
        </w:rPr>
      </w:pPr>
      <w:r w:rsidRPr="00DB7969">
        <w:rPr>
          <w:b/>
          <w:i/>
          <w:sz w:val="22"/>
          <w:szCs w:val="22"/>
        </w:rPr>
        <w:t>Задание на вып</w:t>
      </w:r>
      <w:r w:rsidR="00B121AD" w:rsidRPr="00DB7969">
        <w:rPr>
          <w:b/>
          <w:i/>
          <w:sz w:val="22"/>
          <w:szCs w:val="22"/>
        </w:rPr>
        <w:t xml:space="preserve">ускную квалификационную </w:t>
      </w:r>
      <w:r w:rsidRPr="00DB7969">
        <w:rPr>
          <w:b/>
          <w:i/>
          <w:sz w:val="22"/>
          <w:szCs w:val="22"/>
        </w:rPr>
        <w:t>работ</w:t>
      </w:r>
      <w:r w:rsidR="00B121AD" w:rsidRPr="00DB7969">
        <w:rPr>
          <w:b/>
          <w:i/>
          <w:sz w:val="22"/>
          <w:szCs w:val="22"/>
        </w:rPr>
        <w:t>у</w:t>
      </w:r>
      <w:r w:rsidRPr="00F97DF2">
        <w:rPr>
          <w:sz w:val="20"/>
          <w:szCs w:val="20"/>
        </w:rPr>
        <w:t xml:space="preserve"> </w:t>
      </w:r>
      <w:r w:rsidR="00DB7969">
        <w:rPr>
          <w:sz w:val="20"/>
          <w:szCs w:val="20"/>
        </w:rPr>
        <w:t xml:space="preserve">представлено в </w:t>
      </w:r>
      <w:r w:rsidRPr="00F97DF2">
        <w:rPr>
          <w:sz w:val="20"/>
          <w:szCs w:val="20"/>
        </w:rPr>
        <w:t>Приложени</w:t>
      </w:r>
      <w:r w:rsidR="00DB7969">
        <w:rPr>
          <w:sz w:val="20"/>
          <w:szCs w:val="20"/>
        </w:rPr>
        <w:t>и</w:t>
      </w:r>
      <w:r w:rsidRPr="00F97DF2">
        <w:rPr>
          <w:sz w:val="20"/>
          <w:szCs w:val="20"/>
        </w:rPr>
        <w:t xml:space="preserve"> </w:t>
      </w:r>
      <w:r w:rsidR="00BA2784" w:rsidRPr="00F97DF2">
        <w:rPr>
          <w:sz w:val="20"/>
          <w:szCs w:val="20"/>
        </w:rPr>
        <w:t>Г</w:t>
      </w:r>
      <w:r w:rsidRPr="00F97DF2">
        <w:rPr>
          <w:sz w:val="20"/>
          <w:szCs w:val="20"/>
        </w:rPr>
        <w:t>.</w:t>
      </w:r>
    </w:p>
    <w:p w:rsidR="00641AE4" w:rsidRPr="00F97DF2" w:rsidRDefault="00BA2784" w:rsidP="00860728">
      <w:pPr>
        <w:spacing w:before="60"/>
        <w:ind w:firstLine="709"/>
        <w:jc w:val="both"/>
        <w:rPr>
          <w:color w:val="000000"/>
          <w:sz w:val="20"/>
          <w:szCs w:val="20"/>
        </w:rPr>
      </w:pPr>
      <w:r w:rsidRPr="00DB7969">
        <w:rPr>
          <w:b/>
          <w:i/>
          <w:sz w:val="22"/>
          <w:szCs w:val="22"/>
        </w:rPr>
        <w:t>Содержа</w:t>
      </w:r>
      <w:r w:rsidR="00E6794A" w:rsidRPr="00DB7969">
        <w:rPr>
          <w:b/>
          <w:i/>
          <w:sz w:val="22"/>
          <w:szCs w:val="22"/>
        </w:rPr>
        <w:t>ние</w:t>
      </w:r>
      <w:r w:rsidR="00B121AD" w:rsidRPr="00F97DF2">
        <w:rPr>
          <w:b/>
          <w:i/>
          <w:sz w:val="20"/>
          <w:szCs w:val="20"/>
        </w:rPr>
        <w:t xml:space="preserve"> </w:t>
      </w:r>
      <w:r w:rsidR="00B121AD" w:rsidRPr="00F97DF2">
        <w:rPr>
          <w:sz w:val="20"/>
          <w:szCs w:val="20"/>
        </w:rPr>
        <w:t>располагается вслед за листом задания на выпускную квалификационную работу.</w:t>
      </w:r>
      <w:r w:rsidR="00641AE4" w:rsidRPr="00F97DF2">
        <w:rPr>
          <w:sz w:val="20"/>
          <w:szCs w:val="20"/>
        </w:rPr>
        <w:t xml:space="preserve"> В нем последовательно указываются наименования частей </w:t>
      </w:r>
      <w:r w:rsidR="00B121AD" w:rsidRPr="00F97DF2">
        <w:rPr>
          <w:sz w:val="20"/>
          <w:szCs w:val="20"/>
        </w:rPr>
        <w:t>выпускной квалификационной</w:t>
      </w:r>
      <w:r w:rsidR="00641AE4" w:rsidRPr="00F97DF2">
        <w:rPr>
          <w:sz w:val="20"/>
          <w:szCs w:val="20"/>
        </w:rPr>
        <w:t xml:space="preserve"> работы: введение, название г</w:t>
      </w:r>
      <w:r w:rsidR="00B121AD" w:rsidRPr="00F97DF2">
        <w:rPr>
          <w:sz w:val="20"/>
          <w:szCs w:val="20"/>
        </w:rPr>
        <w:t>лав и входящих в них параграфов, заключение,</w:t>
      </w:r>
      <w:r w:rsidR="00641AE4" w:rsidRPr="00F97DF2">
        <w:rPr>
          <w:sz w:val="20"/>
          <w:szCs w:val="20"/>
        </w:rPr>
        <w:t xml:space="preserve"> список использованн</w:t>
      </w:r>
      <w:r w:rsidR="00A55279" w:rsidRPr="00F97DF2">
        <w:rPr>
          <w:sz w:val="20"/>
          <w:szCs w:val="20"/>
        </w:rPr>
        <w:t>ых</w:t>
      </w:r>
      <w:r w:rsidR="00641AE4" w:rsidRPr="00F97DF2">
        <w:rPr>
          <w:sz w:val="20"/>
          <w:szCs w:val="20"/>
        </w:rPr>
        <w:t xml:space="preserve"> </w:t>
      </w:r>
      <w:r w:rsidR="00A55279" w:rsidRPr="00F97DF2">
        <w:rPr>
          <w:sz w:val="20"/>
          <w:szCs w:val="20"/>
        </w:rPr>
        <w:t>источников</w:t>
      </w:r>
      <w:r w:rsidR="00641AE4" w:rsidRPr="00F97DF2">
        <w:rPr>
          <w:sz w:val="20"/>
          <w:szCs w:val="20"/>
        </w:rPr>
        <w:t xml:space="preserve">; приложения. Пример оформления </w:t>
      </w:r>
      <w:r w:rsidR="00E6794A" w:rsidRPr="00F97DF2">
        <w:rPr>
          <w:sz w:val="20"/>
          <w:szCs w:val="20"/>
        </w:rPr>
        <w:t>оглавления</w:t>
      </w:r>
      <w:r w:rsidR="00641AE4" w:rsidRPr="00F97DF2">
        <w:rPr>
          <w:sz w:val="20"/>
          <w:szCs w:val="20"/>
        </w:rPr>
        <w:t xml:space="preserve"> </w:t>
      </w:r>
      <w:r w:rsidR="00B121AD" w:rsidRPr="00F97DF2">
        <w:rPr>
          <w:sz w:val="20"/>
          <w:szCs w:val="20"/>
        </w:rPr>
        <w:t>выпускной квалификационной</w:t>
      </w:r>
      <w:r w:rsidR="00641AE4" w:rsidRPr="00F97DF2">
        <w:rPr>
          <w:sz w:val="20"/>
          <w:szCs w:val="20"/>
        </w:rPr>
        <w:t xml:space="preserve"> работы на тему </w:t>
      </w:r>
      <w:r w:rsidR="00641AE4" w:rsidRPr="00F97DF2">
        <w:rPr>
          <w:color w:val="000000"/>
          <w:sz w:val="20"/>
          <w:szCs w:val="20"/>
        </w:rPr>
        <w:t>«</w:t>
      </w:r>
      <w:r w:rsidR="008424AD" w:rsidRPr="00F97DF2">
        <w:rPr>
          <w:color w:val="000000"/>
          <w:sz w:val="20"/>
          <w:szCs w:val="20"/>
        </w:rPr>
        <w:t>Учет расчетов по единому социальному налогу (на примере ….)</w:t>
      </w:r>
      <w:r w:rsidR="00641AE4" w:rsidRPr="00F97DF2">
        <w:rPr>
          <w:color w:val="000000"/>
          <w:sz w:val="20"/>
          <w:szCs w:val="20"/>
        </w:rPr>
        <w:t xml:space="preserve">» </w:t>
      </w:r>
      <w:r w:rsidR="00B121AD" w:rsidRPr="00F97DF2">
        <w:rPr>
          <w:color w:val="000000"/>
          <w:sz w:val="20"/>
          <w:szCs w:val="20"/>
        </w:rPr>
        <w:t xml:space="preserve">представлен в </w:t>
      </w:r>
      <w:r w:rsidR="00641AE4" w:rsidRPr="00F97DF2">
        <w:rPr>
          <w:color w:val="000000"/>
          <w:sz w:val="20"/>
          <w:szCs w:val="20"/>
        </w:rPr>
        <w:t>Приложени</w:t>
      </w:r>
      <w:r w:rsidR="00B121AD" w:rsidRPr="00F97DF2">
        <w:rPr>
          <w:color w:val="000000"/>
          <w:sz w:val="20"/>
          <w:szCs w:val="20"/>
        </w:rPr>
        <w:t>и</w:t>
      </w:r>
      <w:r w:rsidR="00641AE4" w:rsidRPr="00F97DF2">
        <w:rPr>
          <w:color w:val="000000"/>
          <w:sz w:val="20"/>
          <w:szCs w:val="20"/>
        </w:rPr>
        <w:t xml:space="preserve"> </w:t>
      </w:r>
      <w:r w:rsidR="00A55279" w:rsidRPr="00F97DF2">
        <w:rPr>
          <w:color w:val="000000"/>
          <w:sz w:val="20"/>
          <w:szCs w:val="20"/>
        </w:rPr>
        <w:t>Д</w:t>
      </w:r>
      <w:r w:rsidR="00641AE4" w:rsidRPr="00F97DF2">
        <w:rPr>
          <w:color w:val="000000"/>
          <w:sz w:val="20"/>
          <w:szCs w:val="20"/>
        </w:rPr>
        <w:t>.</w:t>
      </w:r>
    </w:p>
    <w:p w:rsidR="00641AE4" w:rsidRPr="00F97DF2" w:rsidRDefault="00641AE4" w:rsidP="00860728">
      <w:pPr>
        <w:spacing w:before="60"/>
        <w:ind w:firstLine="709"/>
        <w:jc w:val="both"/>
        <w:rPr>
          <w:sz w:val="20"/>
          <w:szCs w:val="20"/>
        </w:rPr>
      </w:pPr>
      <w:r w:rsidRPr="00DB7969">
        <w:rPr>
          <w:b/>
          <w:i/>
          <w:sz w:val="22"/>
          <w:szCs w:val="22"/>
        </w:rPr>
        <w:t>Введение</w:t>
      </w:r>
      <w:r w:rsidRPr="00F97DF2">
        <w:rPr>
          <w:sz w:val="20"/>
          <w:szCs w:val="20"/>
        </w:rPr>
        <w:t xml:space="preserve"> должно составлять около 5% от общего объема </w:t>
      </w:r>
      <w:r w:rsidR="00034ED7" w:rsidRPr="00F97DF2">
        <w:rPr>
          <w:sz w:val="20"/>
          <w:szCs w:val="20"/>
        </w:rPr>
        <w:t>выпускной квалификационной</w:t>
      </w:r>
      <w:r w:rsidRPr="00F97DF2">
        <w:rPr>
          <w:sz w:val="20"/>
          <w:szCs w:val="20"/>
        </w:rPr>
        <w:t xml:space="preserve"> работы и содерж</w:t>
      </w:r>
      <w:r w:rsidR="00034ED7" w:rsidRPr="00F97DF2">
        <w:rPr>
          <w:sz w:val="20"/>
          <w:szCs w:val="20"/>
        </w:rPr>
        <w:t>ать</w:t>
      </w:r>
      <w:r w:rsidRPr="00F97DF2">
        <w:rPr>
          <w:sz w:val="20"/>
          <w:szCs w:val="20"/>
        </w:rPr>
        <w:t xml:space="preserve"> четкое и краткое обоснование выбора темы, определение актуальности и необходимости разработки объекта исследования, формулировку его целей и задач. В конце введения должны быть даны основные характеристики баз</w:t>
      </w:r>
      <w:r w:rsidR="00034ED7" w:rsidRPr="00F97DF2">
        <w:rPr>
          <w:sz w:val="20"/>
          <w:szCs w:val="20"/>
        </w:rPr>
        <w:t>ового предприятия (организации),</w:t>
      </w:r>
      <w:r w:rsidRPr="00F97DF2">
        <w:rPr>
          <w:sz w:val="20"/>
          <w:szCs w:val="20"/>
        </w:rPr>
        <w:t xml:space="preserve"> отдельные пояснения по содержанию </w:t>
      </w:r>
      <w:r w:rsidR="00034ED7" w:rsidRPr="00F97DF2">
        <w:rPr>
          <w:sz w:val="20"/>
          <w:szCs w:val="20"/>
        </w:rPr>
        <w:t>выпускной квалификационной</w:t>
      </w:r>
      <w:r w:rsidRPr="00F97DF2">
        <w:rPr>
          <w:sz w:val="20"/>
          <w:szCs w:val="20"/>
        </w:rPr>
        <w:t xml:space="preserve"> работы: чем обусловлена принятая структура, почему ограничен круг исследуемых вопросов, на каких фактических материалах строится работа.</w:t>
      </w:r>
    </w:p>
    <w:p w:rsidR="00034ED7" w:rsidRPr="00F97DF2" w:rsidRDefault="00641AE4" w:rsidP="00860728">
      <w:pPr>
        <w:spacing w:before="60"/>
        <w:ind w:firstLine="709"/>
        <w:jc w:val="both"/>
        <w:rPr>
          <w:sz w:val="20"/>
          <w:szCs w:val="20"/>
        </w:rPr>
      </w:pPr>
      <w:r w:rsidRPr="00860728">
        <w:rPr>
          <w:b/>
          <w:i/>
          <w:sz w:val="22"/>
          <w:szCs w:val="22"/>
        </w:rPr>
        <w:t>Первая глава</w:t>
      </w:r>
      <w:r w:rsidRPr="00F97DF2">
        <w:rPr>
          <w:i/>
          <w:sz w:val="20"/>
          <w:szCs w:val="20"/>
        </w:rPr>
        <w:t xml:space="preserve"> </w:t>
      </w:r>
      <w:r w:rsidRPr="00F97DF2">
        <w:rPr>
          <w:sz w:val="20"/>
          <w:szCs w:val="20"/>
        </w:rPr>
        <w:t xml:space="preserve">должна составлять около 20-30% от объема работы. Глава должна носить теоретический и методологический характер. </w:t>
      </w:r>
      <w:r w:rsidR="00034ED7" w:rsidRPr="00F97DF2">
        <w:rPr>
          <w:sz w:val="20"/>
          <w:szCs w:val="20"/>
        </w:rPr>
        <w:t>В ней</w:t>
      </w:r>
      <w:r w:rsidRPr="00F97DF2">
        <w:rPr>
          <w:sz w:val="20"/>
          <w:szCs w:val="20"/>
        </w:rPr>
        <w:t xml:space="preserve"> раскрываются</w:t>
      </w:r>
      <w:r w:rsidR="00034ED7" w:rsidRPr="00F97DF2">
        <w:rPr>
          <w:sz w:val="20"/>
          <w:szCs w:val="20"/>
        </w:rPr>
        <w:t>:</w:t>
      </w:r>
    </w:p>
    <w:p w:rsidR="00034ED7" w:rsidRPr="00F97DF2" w:rsidRDefault="00034ED7" w:rsidP="00566B72">
      <w:pPr>
        <w:ind w:firstLine="709"/>
        <w:jc w:val="both"/>
        <w:rPr>
          <w:sz w:val="20"/>
          <w:szCs w:val="20"/>
        </w:rPr>
      </w:pPr>
      <w:r w:rsidRPr="00F97DF2">
        <w:rPr>
          <w:sz w:val="20"/>
          <w:szCs w:val="20"/>
        </w:rPr>
        <w:t>-</w:t>
      </w:r>
      <w:r w:rsidR="00641AE4" w:rsidRPr="00F97DF2">
        <w:rPr>
          <w:sz w:val="20"/>
          <w:szCs w:val="20"/>
        </w:rPr>
        <w:t xml:space="preserve"> основные понятия</w:t>
      </w:r>
      <w:r w:rsidRPr="00F97DF2">
        <w:rPr>
          <w:sz w:val="20"/>
          <w:szCs w:val="20"/>
        </w:rPr>
        <w:t xml:space="preserve"> исследуемого вопроса;</w:t>
      </w:r>
    </w:p>
    <w:p w:rsidR="00034ED7" w:rsidRPr="00F97DF2" w:rsidRDefault="00034ED7" w:rsidP="00566B72">
      <w:pPr>
        <w:ind w:firstLine="709"/>
        <w:jc w:val="both"/>
        <w:rPr>
          <w:sz w:val="20"/>
          <w:szCs w:val="20"/>
        </w:rPr>
      </w:pPr>
      <w:r w:rsidRPr="00F97DF2">
        <w:rPr>
          <w:sz w:val="20"/>
          <w:szCs w:val="20"/>
        </w:rPr>
        <w:t>-</w:t>
      </w:r>
      <w:r w:rsidR="00641AE4" w:rsidRPr="00F97DF2">
        <w:rPr>
          <w:sz w:val="20"/>
          <w:szCs w:val="20"/>
        </w:rPr>
        <w:t xml:space="preserve"> определени</w:t>
      </w:r>
      <w:r w:rsidRPr="00F97DF2">
        <w:rPr>
          <w:sz w:val="20"/>
          <w:szCs w:val="20"/>
        </w:rPr>
        <w:t>е и</w:t>
      </w:r>
      <w:r w:rsidR="00641AE4" w:rsidRPr="00F97DF2">
        <w:rPr>
          <w:sz w:val="20"/>
          <w:szCs w:val="20"/>
        </w:rPr>
        <w:t xml:space="preserve"> классификаци</w:t>
      </w:r>
      <w:r w:rsidRPr="00F97DF2">
        <w:rPr>
          <w:sz w:val="20"/>
          <w:szCs w:val="20"/>
        </w:rPr>
        <w:t>я предмета исследования;</w:t>
      </w:r>
    </w:p>
    <w:p w:rsidR="00034ED7" w:rsidRPr="00F97DF2" w:rsidRDefault="00034ED7" w:rsidP="00566B72">
      <w:pPr>
        <w:ind w:firstLine="709"/>
        <w:jc w:val="both"/>
        <w:rPr>
          <w:sz w:val="20"/>
          <w:szCs w:val="20"/>
        </w:rPr>
      </w:pPr>
      <w:r w:rsidRPr="00F97DF2">
        <w:rPr>
          <w:sz w:val="20"/>
          <w:szCs w:val="20"/>
        </w:rPr>
        <w:t xml:space="preserve">- </w:t>
      </w:r>
      <w:r w:rsidR="00641AE4" w:rsidRPr="00F97DF2">
        <w:rPr>
          <w:sz w:val="20"/>
          <w:szCs w:val="20"/>
        </w:rPr>
        <w:t>и</w:t>
      </w:r>
      <w:r w:rsidRPr="00F97DF2">
        <w:rPr>
          <w:sz w:val="20"/>
          <w:szCs w:val="20"/>
        </w:rPr>
        <w:t>стория рассматриваемого вопроса;</w:t>
      </w:r>
    </w:p>
    <w:p w:rsidR="00DB7969" w:rsidRDefault="00034ED7" w:rsidP="00566B72">
      <w:pPr>
        <w:ind w:firstLine="709"/>
        <w:jc w:val="both"/>
        <w:rPr>
          <w:sz w:val="20"/>
          <w:szCs w:val="20"/>
        </w:rPr>
      </w:pPr>
      <w:r w:rsidRPr="00F97DF2">
        <w:rPr>
          <w:sz w:val="20"/>
          <w:szCs w:val="20"/>
        </w:rPr>
        <w:t xml:space="preserve">- </w:t>
      </w:r>
      <w:r w:rsidR="00641AE4" w:rsidRPr="00F97DF2">
        <w:rPr>
          <w:sz w:val="20"/>
          <w:szCs w:val="20"/>
        </w:rPr>
        <w:t>зако</w:t>
      </w:r>
      <w:r w:rsidR="00DB7969">
        <w:rPr>
          <w:sz w:val="20"/>
          <w:szCs w:val="20"/>
        </w:rPr>
        <w:t>нодательная и нормативная база,</w:t>
      </w:r>
    </w:p>
    <w:p w:rsidR="00034ED7" w:rsidRPr="00F97DF2" w:rsidRDefault="00DB7969" w:rsidP="00566B72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641AE4" w:rsidRPr="00F97DF2">
        <w:rPr>
          <w:sz w:val="20"/>
          <w:szCs w:val="20"/>
        </w:rPr>
        <w:t>проблемы, связанн</w:t>
      </w:r>
      <w:r>
        <w:rPr>
          <w:sz w:val="20"/>
          <w:szCs w:val="20"/>
        </w:rPr>
        <w:t>ые</w:t>
      </w:r>
      <w:r w:rsidR="00641AE4" w:rsidRPr="00F97DF2">
        <w:rPr>
          <w:sz w:val="20"/>
          <w:szCs w:val="20"/>
        </w:rPr>
        <w:t xml:space="preserve"> с аспектами темы</w:t>
      </w:r>
      <w:r w:rsidR="00305EA2" w:rsidRPr="00F97DF2">
        <w:rPr>
          <w:sz w:val="20"/>
          <w:szCs w:val="20"/>
        </w:rPr>
        <w:t>;</w:t>
      </w:r>
    </w:p>
    <w:p w:rsidR="00034ED7" w:rsidRPr="00F97DF2" w:rsidRDefault="00034ED7" w:rsidP="00566B72">
      <w:pPr>
        <w:ind w:firstLine="709"/>
        <w:jc w:val="both"/>
        <w:rPr>
          <w:sz w:val="20"/>
          <w:szCs w:val="20"/>
        </w:rPr>
      </w:pPr>
      <w:r w:rsidRPr="00F97DF2">
        <w:rPr>
          <w:sz w:val="20"/>
          <w:szCs w:val="20"/>
        </w:rPr>
        <w:t xml:space="preserve">- </w:t>
      </w:r>
      <w:r w:rsidR="00305EA2" w:rsidRPr="00F97DF2">
        <w:rPr>
          <w:sz w:val="20"/>
          <w:szCs w:val="20"/>
        </w:rPr>
        <w:t>обзор литера</w:t>
      </w:r>
      <w:r w:rsidRPr="00F97DF2">
        <w:rPr>
          <w:sz w:val="20"/>
          <w:szCs w:val="20"/>
        </w:rPr>
        <w:t>туры по проблеме;</w:t>
      </w:r>
    </w:p>
    <w:p w:rsidR="00034ED7" w:rsidRPr="00F97DF2" w:rsidRDefault="00034ED7" w:rsidP="00566B72">
      <w:pPr>
        <w:ind w:firstLine="709"/>
        <w:jc w:val="both"/>
        <w:rPr>
          <w:sz w:val="20"/>
          <w:szCs w:val="20"/>
        </w:rPr>
      </w:pPr>
      <w:r w:rsidRPr="00F97DF2">
        <w:rPr>
          <w:sz w:val="20"/>
          <w:szCs w:val="20"/>
        </w:rPr>
        <w:t xml:space="preserve">- </w:t>
      </w:r>
      <w:r w:rsidR="00305EA2" w:rsidRPr="00F97DF2">
        <w:rPr>
          <w:sz w:val="20"/>
          <w:szCs w:val="20"/>
        </w:rPr>
        <w:t>методика анализа проблемы на конкретном предприятии</w:t>
      </w:r>
      <w:r w:rsidR="00641AE4" w:rsidRPr="00F97DF2">
        <w:rPr>
          <w:sz w:val="20"/>
          <w:szCs w:val="20"/>
        </w:rPr>
        <w:t xml:space="preserve">. </w:t>
      </w:r>
    </w:p>
    <w:p w:rsidR="00641AE4" w:rsidRPr="00F97DF2" w:rsidRDefault="00641AE4" w:rsidP="00566B72">
      <w:pPr>
        <w:ind w:firstLine="709"/>
        <w:jc w:val="both"/>
        <w:rPr>
          <w:sz w:val="20"/>
          <w:szCs w:val="20"/>
        </w:rPr>
      </w:pPr>
      <w:r w:rsidRPr="00F97DF2">
        <w:rPr>
          <w:sz w:val="20"/>
          <w:szCs w:val="20"/>
        </w:rPr>
        <w:t xml:space="preserve">При изложении спорных вопросов следует приводить мнения различных авторов. Возможен критический подход к рассмотрению того или иного мнения. В этом случае </w:t>
      </w:r>
      <w:r w:rsidR="00911FA6">
        <w:rPr>
          <w:sz w:val="20"/>
          <w:szCs w:val="20"/>
        </w:rPr>
        <w:t>студент</w:t>
      </w:r>
      <w:r w:rsidRPr="00F97DF2">
        <w:rPr>
          <w:sz w:val="20"/>
          <w:szCs w:val="20"/>
        </w:rPr>
        <w:t xml:space="preserve"> должен высказать свое обоснованное мнение по данному вопросу.</w:t>
      </w:r>
    </w:p>
    <w:p w:rsidR="00DC7EDD" w:rsidRPr="00F97DF2" w:rsidRDefault="00641AE4" w:rsidP="00860728">
      <w:pPr>
        <w:spacing w:before="60"/>
        <w:ind w:firstLine="709"/>
        <w:jc w:val="both"/>
        <w:rPr>
          <w:sz w:val="20"/>
          <w:szCs w:val="20"/>
        </w:rPr>
      </w:pPr>
      <w:r w:rsidRPr="00860728">
        <w:rPr>
          <w:b/>
          <w:i/>
          <w:sz w:val="22"/>
          <w:szCs w:val="22"/>
        </w:rPr>
        <w:t>Вторая глава</w:t>
      </w:r>
      <w:r w:rsidRPr="00F97DF2">
        <w:rPr>
          <w:sz w:val="20"/>
          <w:szCs w:val="20"/>
        </w:rPr>
        <w:t xml:space="preserve"> </w:t>
      </w:r>
      <w:r w:rsidRPr="00F97DF2">
        <w:rPr>
          <w:spacing w:val="-8"/>
          <w:sz w:val="20"/>
          <w:szCs w:val="20"/>
        </w:rPr>
        <w:t xml:space="preserve">должна составлять около 30-40% от объема работы. </w:t>
      </w:r>
      <w:r w:rsidR="00DC7EDD" w:rsidRPr="00F97DF2">
        <w:rPr>
          <w:sz w:val="20"/>
          <w:szCs w:val="20"/>
        </w:rPr>
        <w:t>Во второй главе дается общая характеристика объекта исследования и выполняется анализ состояния дел по исследуемой проблеме.</w:t>
      </w:r>
    </w:p>
    <w:p w:rsidR="00AC3110" w:rsidRPr="00F97DF2" w:rsidRDefault="00DC7EDD" w:rsidP="00566B72">
      <w:pPr>
        <w:ind w:firstLine="709"/>
        <w:jc w:val="both"/>
        <w:rPr>
          <w:sz w:val="20"/>
          <w:szCs w:val="20"/>
        </w:rPr>
      </w:pPr>
      <w:r w:rsidRPr="00F97DF2">
        <w:rPr>
          <w:sz w:val="20"/>
          <w:szCs w:val="20"/>
        </w:rPr>
        <w:t xml:space="preserve">Давая характеристику объекта исследования, необходимо рассмотреть организационно-экономическую характеристику </w:t>
      </w:r>
      <w:r w:rsidR="00034ED7" w:rsidRPr="00F97DF2">
        <w:rPr>
          <w:sz w:val="20"/>
          <w:szCs w:val="20"/>
        </w:rPr>
        <w:t xml:space="preserve">базового </w:t>
      </w:r>
      <w:r w:rsidRPr="00F97DF2">
        <w:rPr>
          <w:sz w:val="20"/>
          <w:szCs w:val="20"/>
        </w:rPr>
        <w:t>предприятия</w:t>
      </w:r>
      <w:r w:rsidR="00034ED7" w:rsidRPr="00F97DF2">
        <w:rPr>
          <w:sz w:val="20"/>
          <w:szCs w:val="20"/>
        </w:rPr>
        <w:t xml:space="preserve"> (организации)</w:t>
      </w:r>
      <w:r w:rsidRPr="00F97DF2">
        <w:rPr>
          <w:sz w:val="20"/>
          <w:szCs w:val="20"/>
        </w:rPr>
        <w:t xml:space="preserve">, виды деятельности, </w:t>
      </w:r>
      <w:r w:rsidR="00AC3110" w:rsidRPr="00F97DF2">
        <w:rPr>
          <w:sz w:val="20"/>
          <w:szCs w:val="20"/>
        </w:rPr>
        <w:t>организацию бухгалтерского учета, применяемую учетную политику.</w:t>
      </w:r>
    </w:p>
    <w:p w:rsidR="00DC7EDD" w:rsidRPr="00F97DF2" w:rsidRDefault="00DC7EDD" w:rsidP="00566B72">
      <w:pPr>
        <w:ind w:firstLine="709"/>
        <w:jc w:val="both"/>
        <w:rPr>
          <w:sz w:val="20"/>
          <w:szCs w:val="20"/>
        </w:rPr>
      </w:pPr>
      <w:r w:rsidRPr="00F97DF2">
        <w:rPr>
          <w:sz w:val="20"/>
          <w:szCs w:val="20"/>
        </w:rPr>
        <w:t>Исследование поставленной проблемы и анализ производственно-хозяйственной деятельности объекта должны быть выполнены по данным статистической и бухгалтерской отчетности за 2-3 года.</w:t>
      </w:r>
    </w:p>
    <w:p w:rsidR="00DC7EDD" w:rsidRPr="00F97DF2" w:rsidRDefault="00DC7EDD" w:rsidP="00566B72">
      <w:pPr>
        <w:ind w:firstLine="709"/>
        <w:jc w:val="both"/>
        <w:rPr>
          <w:sz w:val="20"/>
          <w:szCs w:val="20"/>
        </w:rPr>
      </w:pPr>
      <w:r w:rsidRPr="00F97DF2">
        <w:rPr>
          <w:sz w:val="20"/>
          <w:szCs w:val="20"/>
        </w:rPr>
        <w:t xml:space="preserve">В зависимости от темы </w:t>
      </w:r>
      <w:r w:rsidR="00034ED7" w:rsidRPr="00F97DF2">
        <w:rPr>
          <w:sz w:val="20"/>
          <w:szCs w:val="20"/>
        </w:rPr>
        <w:t>выпускной квалификационной работы</w:t>
      </w:r>
      <w:r w:rsidR="00955C26" w:rsidRPr="00F97DF2">
        <w:rPr>
          <w:sz w:val="20"/>
          <w:szCs w:val="20"/>
        </w:rPr>
        <w:t xml:space="preserve"> </w:t>
      </w:r>
      <w:r w:rsidRPr="00F97DF2">
        <w:rPr>
          <w:sz w:val="20"/>
          <w:szCs w:val="20"/>
        </w:rPr>
        <w:t>внимание может быть направлено на</w:t>
      </w:r>
      <w:r w:rsidR="00E55B15" w:rsidRPr="00F97DF2">
        <w:rPr>
          <w:sz w:val="20"/>
          <w:szCs w:val="20"/>
        </w:rPr>
        <w:t>:</w:t>
      </w:r>
      <w:r w:rsidRPr="00F97DF2">
        <w:rPr>
          <w:sz w:val="20"/>
          <w:szCs w:val="20"/>
        </w:rPr>
        <w:t xml:space="preserve"> </w:t>
      </w:r>
    </w:p>
    <w:p w:rsidR="00DC7EDD" w:rsidRPr="00F97DF2" w:rsidRDefault="00E55B15" w:rsidP="00566B7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0"/>
          <w:szCs w:val="20"/>
        </w:rPr>
      </w:pPr>
      <w:r w:rsidRPr="00F97DF2">
        <w:rPr>
          <w:sz w:val="20"/>
          <w:szCs w:val="20"/>
        </w:rPr>
        <w:t>- учет имущества организации (основных средств, материально-производственных запасов, дебиторской задолженности, денежных средств, финансовых вложений и т.п.</w:t>
      </w:r>
      <w:r w:rsidR="00DC7EDD" w:rsidRPr="00F97DF2">
        <w:rPr>
          <w:sz w:val="20"/>
          <w:szCs w:val="20"/>
        </w:rPr>
        <w:t>);</w:t>
      </w:r>
    </w:p>
    <w:p w:rsidR="00E55B15" w:rsidRPr="00F97DF2" w:rsidRDefault="00E55B15" w:rsidP="00566B7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0"/>
          <w:szCs w:val="20"/>
        </w:rPr>
      </w:pPr>
      <w:r w:rsidRPr="00F97DF2">
        <w:rPr>
          <w:sz w:val="20"/>
          <w:szCs w:val="20"/>
        </w:rPr>
        <w:t>- учет источников формирования имущества (уставного капитала, чистой прибыли, кредитов, кредиторской задолженности и т.п.);</w:t>
      </w:r>
    </w:p>
    <w:p w:rsidR="00DC7EDD" w:rsidRPr="00F97DF2" w:rsidRDefault="00E55B15" w:rsidP="00566B7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0"/>
          <w:szCs w:val="20"/>
        </w:rPr>
      </w:pPr>
      <w:r w:rsidRPr="00F97DF2">
        <w:rPr>
          <w:sz w:val="20"/>
          <w:szCs w:val="20"/>
        </w:rPr>
        <w:t>- учет хозяйственных процессов (расчетов по оплате труда, калькуляции себестоимости готовой продукции и ее реализации, формирования и распределения прибыли и т.п.);</w:t>
      </w:r>
    </w:p>
    <w:p w:rsidR="00E55B15" w:rsidRPr="00F97DF2" w:rsidRDefault="00E55B15" w:rsidP="00566B7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0"/>
          <w:szCs w:val="20"/>
        </w:rPr>
      </w:pPr>
      <w:r w:rsidRPr="00F97DF2">
        <w:rPr>
          <w:sz w:val="20"/>
          <w:szCs w:val="20"/>
        </w:rPr>
        <w:t>- анализ производственно-хозяйственного состояния организации.</w:t>
      </w:r>
    </w:p>
    <w:p w:rsidR="00DC7EDD" w:rsidRPr="00F97DF2" w:rsidRDefault="00DC7EDD" w:rsidP="00566B72">
      <w:pPr>
        <w:pStyle w:val="21"/>
        <w:spacing w:after="0" w:line="240" w:lineRule="auto"/>
        <w:ind w:left="0" w:firstLine="709"/>
        <w:jc w:val="both"/>
        <w:rPr>
          <w:sz w:val="20"/>
          <w:szCs w:val="20"/>
        </w:rPr>
      </w:pPr>
      <w:r w:rsidRPr="00F97DF2">
        <w:rPr>
          <w:sz w:val="20"/>
          <w:szCs w:val="20"/>
        </w:rPr>
        <w:t>К количественной информации, используемой при анализе, предъявляются следующие требования:</w:t>
      </w:r>
    </w:p>
    <w:p w:rsidR="00DC7EDD" w:rsidRPr="00F97DF2" w:rsidRDefault="00135648" w:rsidP="00566B7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0"/>
          <w:szCs w:val="20"/>
        </w:rPr>
      </w:pPr>
      <w:r w:rsidRPr="00F97DF2">
        <w:rPr>
          <w:sz w:val="20"/>
          <w:szCs w:val="20"/>
        </w:rPr>
        <w:t xml:space="preserve">- </w:t>
      </w:r>
      <w:r w:rsidR="00DC7EDD" w:rsidRPr="00F97DF2">
        <w:rPr>
          <w:sz w:val="20"/>
          <w:szCs w:val="20"/>
        </w:rPr>
        <w:t xml:space="preserve">используемые </w:t>
      </w:r>
      <w:r w:rsidR="00955C26" w:rsidRPr="00F97DF2">
        <w:rPr>
          <w:sz w:val="20"/>
          <w:szCs w:val="20"/>
        </w:rPr>
        <w:t>данные</w:t>
      </w:r>
      <w:r w:rsidR="00DC7EDD" w:rsidRPr="00F97DF2">
        <w:rPr>
          <w:sz w:val="20"/>
          <w:szCs w:val="20"/>
        </w:rPr>
        <w:t xml:space="preserve"> должны быть достоверными;</w:t>
      </w:r>
    </w:p>
    <w:p w:rsidR="00DC7EDD" w:rsidRPr="00F97DF2" w:rsidRDefault="00135648" w:rsidP="00566B7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0"/>
          <w:szCs w:val="20"/>
        </w:rPr>
      </w:pPr>
      <w:r w:rsidRPr="00F97DF2">
        <w:rPr>
          <w:sz w:val="20"/>
          <w:szCs w:val="20"/>
        </w:rPr>
        <w:t xml:space="preserve">- </w:t>
      </w:r>
      <w:r w:rsidR="00955C26" w:rsidRPr="00F97DF2">
        <w:rPr>
          <w:sz w:val="20"/>
          <w:szCs w:val="20"/>
        </w:rPr>
        <w:t>информация,</w:t>
      </w:r>
      <w:r w:rsidR="00DC7EDD" w:rsidRPr="00F97DF2">
        <w:rPr>
          <w:sz w:val="20"/>
          <w:szCs w:val="20"/>
        </w:rPr>
        <w:t xml:space="preserve"> полученн</w:t>
      </w:r>
      <w:r w:rsidR="00955C26" w:rsidRPr="00F97DF2">
        <w:rPr>
          <w:sz w:val="20"/>
          <w:szCs w:val="20"/>
        </w:rPr>
        <w:t>ая</w:t>
      </w:r>
      <w:r w:rsidR="00DC7EDD" w:rsidRPr="00F97DF2">
        <w:rPr>
          <w:sz w:val="20"/>
          <w:szCs w:val="20"/>
        </w:rPr>
        <w:t xml:space="preserve"> из различных источников и за разные годы, должны быть сопоставимыми.</w:t>
      </w:r>
    </w:p>
    <w:p w:rsidR="00586C5F" w:rsidRPr="00F97DF2" w:rsidRDefault="00641AE4" w:rsidP="00860728">
      <w:pPr>
        <w:spacing w:before="60"/>
        <w:ind w:firstLine="709"/>
        <w:jc w:val="both"/>
        <w:rPr>
          <w:sz w:val="20"/>
          <w:szCs w:val="20"/>
        </w:rPr>
      </w:pPr>
      <w:r w:rsidRPr="00860728">
        <w:rPr>
          <w:b/>
          <w:i/>
          <w:sz w:val="22"/>
          <w:szCs w:val="22"/>
        </w:rPr>
        <w:t>Третья глава</w:t>
      </w:r>
      <w:r w:rsidRPr="00F97DF2">
        <w:rPr>
          <w:i/>
          <w:sz w:val="20"/>
          <w:szCs w:val="20"/>
        </w:rPr>
        <w:t xml:space="preserve"> </w:t>
      </w:r>
      <w:r w:rsidRPr="00F97DF2">
        <w:rPr>
          <w:sz w:val="20"/>
          <w:szCs w:val="20"/>
        </w:rPr>
        <w:t>должна составлять около 30-40% от объема работы. Содержание этой главы</w:t>
      </w:r>
      <w:r w:rsidR="00586C5F" w:rsidRPr="00F97DF2">
        <w:rPr>
          <w:sz w:val="20"/>
          <w:szCs w:val="20"/>
        </w:rPr>
        <w:t xml:space="preserve"> базируется на исследованиях, проведенных в первых двух главах, и связано с раскрытием вопросов совершенствования рассматриваемых аспектов темы. Направлениями улучшения </w:t>
      </w:r>
      <w:r w:rsidR="00A55279" w:rsidRPr="00F97DF2">
        <w:rPr>
          <w:sz w:val="20"/>
          <w:szCs w:val="20"/>
        </w:rPr>
        <w:t>системы бухгалтерского учета и аудита предприятия (организации)</w:t>
      </w:r>
      <w:r w:rsidR="00586C5F" w:rsidRPr="00F97DF2">
        <w:rPr>
          <w:sz w:val="20"/>
          <w:szCs w:val="20"/>
        </w:rPr>
        <w:t xml:space="preserve"> могут быть технико-организационные мероприятия, связанные с:</w:t>
      </w:r>
    </w:p>
    <w:p w:rsidR="00586C5F" w:rsidRPr="00F97DF2" w:rsidRDefault="00586C5F" w:rsidP="00586C5F">
      <w:pPr>
        <w:ind w:firstLine="709"/>
        <w:jc w:val="both"/>
        <w:rPr>
          <w:sz w:val="20"/>
          <w:szCs w:val="20"/>
        </w:rPr>
      </w:pPr>
      <w:r w:rsidRPr="00F97DF2">
        <w:rPr>
          <w:sz w:val="20"/>
          <w:szCs w:val="20"/>
        </w:rPr>
        <w:t xml:space="preserve">- совершенствованием бухгалтерского учета рассматриваемых объектов. </w:t>
      </w:r>
    </w:p>
    <w:p w:rsidR="00135648" w:rsidRPr="00F97DF2" w:rsidRDefault="00135648" w:rsidP="00566B72">
      <w:pPr>
        <w:ind w:firstLine="709"/>
        <w:jc w:val="both"/>
        <w:rPr>
          <w:sz w:val="20"/>
          <w:szCs w:val="20"/>
        </w:rPr>
      </w:pPr>
      <w:r w:rsidRPr="00F97DF2">
        <w:rPr>
          <w:sz w:val="20"/>
          <w:szCs w:val="20"/>
        </w:rPr>
        <w:t>- организаци</w:t>
      </w:r>
      <w:r w:rsidR="00586C5F" w:rsidRPr="00F97DF2">
        <w:rPr>
          <w:sz w:val="20"/>
          <w:szCs w:val="20"/>
        </w:rPr>
        <w:t>ей</w:t>
      </w:r>
      <w:r w:rsidRPr="00F97DF2">
        <w:rPr>
          <w:sz w:val="20"/>
          <w:szCs w:val="20"/>
        </w:rPr>
        <w:t xml:space="preserve"> внутреннего и внешнего аудита объекта исследования;</w:t>
      </w:r>
    </w:p>
    <w:p w:rsidR="00586C5F" w:rsidRPr="00F97DF2" w:rsidRDefault="00586C5F" w:rsidP="00566B72">
      <w:pPr>
        <w:ind w:firstLine="709"/>
        <w:jc w:val="both"/>
        <w:rPr>
          <w:sz w:val="20"/>
          <w:szCs w:val="20"/>
        </w:rPr>
      </w:pPr>
      <w:r w:rsidRPr="00F97DF2">
        <w:rPr>
          <w:sz w:val="20"/>
          <w:szCs w:val="20"/>
        </w:rPr>
        <w:t>- автоматизацией системы бухгалтерского учета;</w:t>
      </w:r>
    </w:p>
    <w:p w:rsidR="00586C5F" w:rsidRPr="00F97DF2" w:rsidRDefault="00586C5F" w:rsidP="00566B72">
      <w:pPr>
        <w:ind w:firstLine="709"/>
        <w:jc w:val="both"/>
        <w:rPr>
          <w:sz w:val="20"/>
          <w:szCs w:val="20"/>
        </w:rPr>
      </w:pPr>
      <w:r w:rsidRPr="00F97DF2">
        <w:rPr>
          <w:sz w:val="20"/>
          <w:szCs w:val="20"/>
        </w:rPr>
        <w:t>- внедрением налогового планирования;</w:t>
      </w:r>
    </w:p>
    <w:p w:rsidR="00586C5F" w:rsidRPr="00F97DF2" w:rsidRDefault="00586C5F" w:rsidP="00566B72">
      <w:pPr>
        <w:ind w:firstLine="709"/>
        <w:jc w:val="both"/>
        <w:rPr>
          <w:sz w:val="20"/>
          <w:szCs w:val="20"/>
        </w:rPr>
      </w:pPr>
      <w:r w:rsidRPr="00F97DF2">
        <w:rPr>
          <w:sz w:val="20"/>
          <w:szCs w:val="20"/>
        </w:rPr>
        <w:t xml:space="preserve">- </w:t>
      </w:r>
      <w:r w:rsidR="007B15B4" w:rsidRPr="00F97DF2">
        <w:rPr>
          <w:sz w:val="20"/>
          <w:szCs w:val="20"/>
        </w:rPr>
        <w:t>применением специальных налоговых режимов;</w:t>
      </w:r>
    </w:p>
    <w:p w:rsidR="007B15B4" w:rsidRPr="00F97DF2" w:rsidRDefault="007B15B4" w:rsidP="00566B72">
      <w:pPr>
        <w:ind w:firstLine="709"/>
        <w:jc w:val="both"/>
        <w:rPr>
          <w:sz w:val="20"/>
          <w:szCs w:val="20"/>
        </w:rPr>
      </w:pPr>
      <w:r w:rsidRPr="00F97DF2">
        <w:rPr>
          <w:sz w:val="20"/>
          <w:szCs w:val="20"/>
        </w:rPr>
        <w:t>- устранением выявленных в ходе исследования ошибок.</w:t>
      </w:r>
    </w:p>
    <w:p w:rsidR="001A1E0F" w:rsidRPr="00F97DF2" w:rsidRDefault="001A1E0F" w:rsidP="00566B72">
      <w:pPr>
        <w:ind w:firstLine="709"/>
        <w:jc w:val="both"/>
        <w:rPr>
          <w:sz w:val="20"/>
          <w:szCs w:val="20"/>
        </w:rPr>
      </w:pPr>
      <w:r w:rsidRPr="00F97DF2">
        <w:rPr>
          <w:sz w:val="20"/>
          <w:szCs w:val="20"/>
        </w:rPr>
        <w:t>Каждое предложенное мероприятие должно быть обосновано с позиций финансово-экономической целесообразности и перспектив использо</w:t>
      </w:r>
      <w:r w:rsidR="00911FA6">
        <w:rPr>
          <w:sz w:val="20"/>
          <w:szCs w:val="20"/>
        </w:rPr>
        <w:t>вания новшества.</w:t>
      </w:r>
    </w:p>
    <w:p w:rsidR="001A1E0F" w:rsidRPr="00F97DF2" w:rsidRDefault="001A1E0F" w:rsidP="00566B72">
      <w:pPr>
        <w:ind w:firstLine="709"/>
        <w:jc w:val="both"/>
        <w:rPr>
          <w:sz w:val="20"/>
          <w:szCs w:val="20"/>
        </w:rPr>
      </w:pPr>
      <w:r w:rsidRPr="00F97DF2">
        <w:rPr>
          <w:sz w:val="20"/>
          <w:szCs w:val="20"/>
        </w:rPr>
        <w:t>Сущность экономической эффективности мероприятий заключается в определении соотношения полезного эффекта (результата) и затрат на их достижение.</w:t>
      </w:r>
    </w:p>
    <w:p w:rsidR="00641AE4" w:rsidRPr="00F97DF2" w:rsidRDefault="00641AE4" w:rsidP="00860728">
      <w:pPr>
        <w:spacing w:before="60"/>
        <w:ind w:firstLine="709"/>
        <w:jc w:val="both"/>
        <w:rPr>
          <w:spacing w:val="-6"/>
          <w:sz w:val="20"/>
          <w:szCs w:val="20"/>
        </w:rPr>
      </w:pPr>
      <w:r w:rsidRPr="00911FA6">
        <w:rPr>
          <w:b/>
          <w:i/>
          <w:sz w:val="22"/>
          <w:szCs w:val="22"/>
        </w:rPr>
        <w:t>Заключение</w:t>
      </w:r>
      <w:r w:rsidRPr="00911FA6">
        <w:rPr>
          <w:i/>
          <w:sz w:val="22"/>
          <w:szCs w:val="22"/>
        </w:rPr>
        <w:t xml:space="preserve"> </w:t>
      </w:r>
      <w:r w:rsidRPr="00F97DF2">
        <w:rPr>
          <w:spacing w:val="-6"/>
          <w:sz w:val="20"/>
          <w:szCs w:val="20"/>
        </w:rPr>
        <w:t xml:space="preserve">должно составлять около 10% от объема работы. Эта часть работы является своеобразным ее итогом. Оно должно быть точным и лаконичным по форме, содержать основные выводы и предложения. Выводы указывают на практическую значимость, а </w:t>
      </w:r>
      <w:r w:rsidR="007B15B4" w:rsidRPr="00F97DF2">
        <w:rPr>
          <w:spacing w:val="-6"/>
          <w:sz w:val="20"/>
          <w:szCs w:val="20"/>
        </w:rPr>
        <w:t>предложения</w:t>
      </w:r>
      <w:r w:rsidRPr="00F97DF2">
        <w:rPr>
          <w:spacing w:val="-6"/>
          <w:sz w:val="20"/>
          <w:szCs w:val="20"/>
        </w:rPr>
        <w:t xml:space="preserve"> – </w:t>
      </w:r>
      <w:r w:rsidR="004078DD" w:rsidRPr="00F97DF2">
        <w:rPr>
          <w:spacing w:val="-6"/>
          <w:sz w:val="20"/>
          <w:szCs w:val="20"/>
        </w:rPr>
        <w:t xml:space="preserve">на </w:t>
      </w:r>
      <w:r w:rsidR="007B15B4" w:rsidRPr="00F97DF2">
        <w:rPr>
          <w:spacing w:val="-6"/>
          <w:sz w:val="20"/>
          <w:szCs w:val="20"/>
        </w:rPr>
        <w:t xml:space="preserve">рекомендации и </w:t>
      </w:r>
      <w:r w:rsidRPr="00F97DF2">
        <w:rPr>
          <w:spacing w:val="-6"/>
          <w:sz w:val="20"/>
          <w:szCs w:val="20"/>
        </w:rPr>
        <w:t>возможные варианты использования результатов исследования.</w:t>
      </w:r>
    </w:p>
    <w:p w:rsidR="00641AE4" w:rsidRPr="00F97DF2" w:rsidRDefault="00641AE4" w:rsidP="00566B72">
      <w:pPr>
        <w:ind w:firstLine="709"/>
        <w:jc w:val="both"/>
        <w:rPr>
          <w:sz w:val="20"/>
          <w:szCs w:val="20"/>
        </w:rPr>
      </w:pPr>
      <w:r w:rsidRPr="00F97DF2">
        <w:rPr>
          <w:sz w:val="20"/>
          <w:szCs w:val="20"/>
        </w:rPr>
        <w:t xml:space="preserve">При обосновании практической значимости и элементов научной новизны необходимо обратить внимание на важность </w:t>
      </w:r>
      <w:r w:rsidR="007B15B4" w:rsidRPr="00F97DF2">
        <w:rPr>
          <w:sz w:val="20"/>
          <w:szCs w:val="20"/>
        </w:rPr>
        <w:t>выпускной квалификационной</w:t>
      </w:r>
      <w:r w:rsidRPr="00F97DF2">
        <w:rPr>
          <w:sz w:val="20"/>
          <w:szCs w:val="20"/>
        </w:rPr>
        <w:t xml:space="preserve"> работы с точки зрения:</w:t>
      </w:r>
    </w:p>
    <w:p w:rsidR="00641AE4" w:rsidRPr="00F97DF2" w:rsidRDefault="00940807" w:rsidP="00566B72">
      <w:pPr>
        <w:ind w:firstLine="709"/>
        <w:jc w:val="both"/>
        <w:rPr>
          <w:sz w:val="20"/>
          <w:szCs w:val="20"/>
        </w:rPr>
      </w:pPr>
      <w:r w:rsidRPr="00F97DF2">
        <w:rPr>
          <w:sz w:val="20"/>
          <w:szCs w:val="20"/>
        </w:rPr>
        <w:t xml:space="preserve">- </w:t>
      </w:r>
      <w:r w:rsidR="00641AE4" w:rsidRPr="00F97DF2">
        <w:rPr>
          <w:sz w:val="20"/>
          <w:szCs w:val="20"/>
        </w:rPr>
        <w:t>выполнения практических заказов в области проводимого исследования;</w:t>
      </w:r>
    </w:p>
    <w:p w:rsidR="00641AE4" w:rsidRPr="00F97DF2" w:rsidRDefault="00940807" w:rsidP="00566B72">
      <w:pPr>
        <w:ind w:firstLine="709"/>
        <w:jc w:val="both"/>
        <w:rPr>
          <w:sz w:val="20"/>
          <w:szCs w:val="20"/>
        </w:rPr>
      </w:pPr>
      <w:r w:rsidRPr="00F97DF2">
        <w:rPr>
          <w:sz w:val="20"/>
          <w:szCs w:val="20"/>
        </w:rPr>
        <w:t xml:space="preserve">- </w:t>
      </w:r>
      <w:r w:rsidR="00641AE4" w:rsidRPr="00F97DF2">
        <w:rPr>
          <w:sz w:val="20"/>
          <w:szCs w:val="20"/>
        </w:rPr>
        <w:t>анализа специфических особенностей объекта исследования, обусловленных его уникальностью, отраслевой принадлежностью, региональным положением и др.;</w:t>
      </w:r>
    </w:p>
    <w:p w:rsidR="00641AE4" w:rsidRPr="00F97DF2" w:rsidRDefault="00940807" w:rsidP="00566B72">
      <w:pPr>
        <w:ind w:firstLine="709"/>
        <w:jc w:val="both"/>
        <w:rPr>
          <w:sz w:val="20"/>
          <w:szCs w:val="20"/>
        </w:rPr>
      </w:pPr>
      <w:r w:rsidRPr="00F97DF2">
        <w:rPr>
          <w:sz w:val="20"/>
          <w:szCs w:val="20"/>
        </w:rPr>
        <w:t xml:space="preserve">- </w:t>
      </w:r>
      <w:r w:rsidR="00641AE4" w:rsidRPr="00F97DF2">
        <w:rPr>
          <w:sz w:val="20"/>
          <w:szCs w:val="20"/>
        </w:rPr>
        <w:t>разработки новых подходов в применении методических приемов и практических процедур в учете, анализе и аудите;</w:t>
      </w:r>
    </w:p>
    <w:p w:rsidR="00641AE4" w:rsidRPr="00F97DF2" w:rsidRDefault="00940807" w:rsidP="00566B72">
      <w:pPr>
        <w:ind w:firstLine="709"/>
        <w:jc w:val="both"/>
        <w:rPr>
          <w:sz w:val="20"/>
          <w:szCs w:val="20"/>
        </w:rPr>
      </w:pPr>
      <w:r w:rsidRPr="00F97DF2">
        <w:rPr>
          <w:sz w:val="20"/>
          <w:szCs w:val="20"/>
        </w:rPr>
        <w:t xml:space="preserve">- </w:t>
      </w:r>
      <w:r w:rsidR="00641AE4" w:rsidRPr="00F97DF2">
        <w:rPr>
          <w:sz w:val="20"/>
          <w:szCs w:val="20"/>
        </w:rPr>
        <w:t>процесса совершенствования законодательства;</w:t>
      </w:r>
    </w:p>
    <w:p w:rsidR="00641AE4" w:rsidRPr="00F97DF2" w:rsidRDefault="00940807" w:rsidP="00566B72">
      <w:pPr>
        <w:ind w:firstLine="709"/>
        <w:jc w:val="both"/>
        <w:rPr>
          <w:sz w:val="20"/>
          <w:szCs w:val="20"/>
        </w:rPr>
      </w:pPr>
      <w:r w:rsidRPr="00F97DF2">
        <w:rPr>
          <w:sz w:val="20"/>
          <w:szCs w:val="20"/>
        </w:rPr>
        <w:t xml:space="preserve">- </w:t>
      </w:r>
      <w:r w:rsidR="00641AE4" w:rsidRPr="00F97DF2">
        <w:rPr>
          <w:sz w:val="20"/>
          <w:szCs w:val="20"/>
        </w:rPr>
        <w:t>использования компьютерных программ, математических моделей.</w:t>
      </w:r>
    </w:p>
    <w:p w:rsidR="00641AE4" w:rsidRPr="00F97DF2" w:rsidRDefault="00641AE4" w:rsidP="00860728">
      <w:pPr>
        <w:spacing w:before="60"/>
        <w:ind w:firstLine="709"/>
        <w:jc w:val="both"/>
        <w:rPr>
          <w:sz w:val="20"/>
          <w:szCs w:val="20"/>
        </w:rPr>
      </w:pPr>
      <w:r w:rsidRPr="00911FA6">
        <w:rPr>
          <w:b/>
          <w:i/>
          <w:sz w:val="22"/>
          <w:szCs w:val="22"/>
        </w:rPr>
        <w:t>Список использованн</w:t>
      </w:r>
      <w:r w:rsidR="00A55279" w:rsidRPr="00911FA6">
        <w:rPr>
          <w:b/>
          <w:i/>
          <w:sz w:val="22"/>
          <w:szCs w:val="22"/>
        </w:rPr>
        <w:t>ых</w:t>
      </w:r>
      <w:r w:rsidRPr="00911FA6">
        <w:rPr>
          <w:b/>
          <w:i/>
          <w:sz w:val="22"/>
          <w:szCs w:val="22"/>
        </w:rPr>
        <w:t xml:space="preserve"> </w:t>
      </w:r>
      <w:r w:rsidR="00A55279" w:rsidRPr="00911FA6">
        <w:rPr>
          <w:b/>
          <w:i/>
          <w:sz w:val="22"/>
          <w:szCs w:val="22"/>
        </w:rPr>
        <w:t>источников</w:t>
      </w:r>
      <w:r w:rsidR="00911FA6" w:rsidRPr="00911FA6">
        <w:rPr>
          <w:b/>
          <w:i/>
          <w:sz w:val="22"/>
          <w:szCs w:val="22"/>
        </w:rPr>
        <w:t>.</w:t>
      </w:r>
      <w:r w:rsidR="00911FA6">
        <w:rPr>
          <w:b/>
          <w:i/>
          <w:sz w:val="20"/>
          <w:szCs w:val="20"/>
        </w:rPr>
        <w:t xml:space="preserve"> </w:t>
      </w:r>
      <w:r w:rsidRPr="00F97DF2">
        <w:rPr>
          <w:sz w:val="20"/>
          <w:szCs w:val="20"/>
        </w:rPr>
        <w:t>Каждый источник должен содержать реквизиты, расположенные в строгом порядке:</w:t>
      </w:r>
      <w:r w:rsidR="00F7035D" w:rsidRPr="00F97DF2">
        <w:rPr>
          <w:sz w:val="20"/>
          <w:szCs w:val="20"/>
        </w:rPr>
        <w:t xml:space="preserve"> </w:t>
      </w:r>
      <w:r w:rsidRPr="00F97DF2">
        <w:rPr>
          <w:sz w:val="20"/>
          <w:szCs w:val="20"/>
        </w:rPr>
        <w:t>фамилия и инициалы автора;</w:t>
      </w:r>
      <w:r w:rsidR="00F7035D" w:rsidRPr="00F97DF2">
        <w:rPr>
          <w:sz w:val="20"/>
          <w:szCs w:val="20"/>
        </w:rPr>
        <w:t xml:space="preserve"> </w:t>
      </w:r>
      <w:r w:rsidRPr="00F97DF2">
        <w:rPr>
          <w:sz w:val="20"/>
          <w:szCs w:val="20"/>
        </w:rPr>
        <w:t>наименование;</w:t>
      </w:r>
      <w:r w:rsidR="00F7035D" w:rsidRPr="00F97DF2">
        <w:rPr>
          <w:sz w:val="20"/>
          <w:szCs w:val="20"/>
        </w:rPr>
        <w:t xml:space="preserve"> </w:t>
      </w:r>
      <w:r w:rsidRPr="00F97DF2">
        <w:rPr>
          <w:sz w:val="20"/>
          <w:szCs w:val="20"/>
        </w:rPr>
        <w:t>издательство;</w:t>
      </w:r>
      <w:r w:rsidR="00F7035D" w:rsidRPr="00F97DF2">
        <w:rPr>
          <w:sz w:val="20"/>
          <w:szCs w:val="20"/>
        </w:rPr>
        <w:t xml:space="preserve"> </w:t>
      </w:r>
      <w:r w:rsidRPr="00F97DF2">
        <w:rPr>
          <w:sz w:val="20"/>
          <w:szCs w:val="20"/>
        </w:rPr>
        <w:t xml:space="preserve">место </w:t>
      </w:r>
      <w:r w:rsidR="007B15B4" w:rsidRPr="00F97DF2">
        <w:rPr>
          <w:sz w:val="20"/>
          <w:szCs w:val="20"/>
        </w:rPr>
        <w:t xml:space="preserve">и </w:t>
      </w:r>
      <w:r w:rsidRPr="00F97DF2">
        <w:rPr>
          <w:sz w:val="20"/>
          <w:szCs w:val="20"/>
        </w:rPr>
        <w:t>год издания.</w:t>
      </w:r>
    </w:p>
    <w:p w:rsidR="00641AE4" w:rsidRPr="00F97DF2" w:rsidRDefault="00641AE4" w:rsidP="00566B72">
      <w:pPr>
        <w:ind w:firstLine="709"/>
        <w:jc w:val="both"/>
        <w:rPr>
          <w:sz w:val="20"/>
          <w:szCs w:val="20"/>
        </w:rPr>
      </w:pPr>
      <w:r w:rsidRPr="00F97DF2">
        <w:rPr>
          <w:sz w:val="20"/>
          <w:szCs w:val="20"/>
        </w:rPr>
        <w:t>Все источники должны быть последовательно пронумерованы. Общее количество источников должно содержать не менее 50 наименований. Источники, включенные в список литературы, располагаются в следующем порядке:</w:t>
      </w:r>
    </w:p>
    <w:p w:rsidR="00641AE4" w:rsidRPr="00F97DF2" w:rsidRDefault="00940807" w:rsidP="00566B72">
      <w:pPr>
        <w:ind w:firstLine="709"/>
        <w:jc w:val="both"/>
        <w:rPr>
          <w:sz w:val="20"/>
          <w:szCs w:val="20"/>
        </w:rPr>
      </w:pPr>
      <w:r w:rsidRPr="00F97DF2">
        <w:rPr>
          <w:sz w:val="20"/>
          <w:szCs w:val="20"/>
        </w:rPr>
        <w:t xml:space="preserve">- </w:t>
      </w:r>
      <w:r w:rsidR="00641AE4" w:rsidRPr="00F97DF2">
        <w:rPr>
          <w:sz w:val="20"/>
          <w:szCs w:val="20"/>
        </w:rPr>
        <w:t>Кодексы и законы;</w:t>
      </w:r>
    </w:p>
    <w:p w:rsidR="00641AE4" w:rsidRPr="00F97DF2" w:rsidRDefault="00940807" w:rsidP="00566B72">
      <w:pPr>
        <w:ind w:firstLine="709"/>
        <w:jc w:val="both"/>
        <w:rPr>
          <w:sz w:val="20"/>
          <w:szCs w:val="20"/>
        </w:rPr>
      </w:pPr>
      <w:r w:rsidRPr="00F97DF2">
        <w:rPr>
          <w:sz w:val="20"/>
          <w:szCs w:val="20"/>
        </w:rPr>
        <w:t>- п</w:t>
      </w:r>
      <w:r w:rsidR="00641AE4" w:rsidRPr="00F97DF2">
        <w:rPr>
          <w:sz w:val="20"/>
          <w:szCs w:val="20"/>
        </w:rPr>
        <w:t>остановления Правительства;</w:t>
      </w:r>
    </w:p>
    <w:p w:rsidR="00641AE4" w:rsidRPr="00F97DF2" w:rsidRDefault="00940807" w:rsidP="00566B72">
      <w:pPr>
        <w:ind w:firstLine="709"/>
        <w:jc w:val="both"/>
        <w:rPr>
          <w:sz w:val="20"/>
          <w:szCs w:val="20"/>
        </w:rPr>
      </w:pPr>
      <w:r w:rsidRPr="00F97DF2">
        <w:rPr>
          <w:sz w:val="20"/>
          <w:szCs w:val="20"/>
        </w:rPr>
        <w:t xml:space="preserve">- </w:t>
      </w:r>
      <w:r w:rsidR="00641AE4" w:rsidRPr="00F97DF2">
        <w:rPr>
          <w:sz w:val="20"/>
          <w:szCs w:val="20"/>
        </w:rPr>
        <w:t>Указы Президента Российской Федерации;</w:t>
      </w:r>
    </w:p>
    <w:p w:rsidR="00641AE4" w:rsidRPr="00F97DF2" w:rsidRDefault="00940807" w:rsidP="00566B72">
      <w:pPr>
        <w:ind w:firstLine="709"/>
        <w:jc w:val="both"/>
        <w:rPr>
          <w:sz w:val="20"/>
          <w:szCs w:val="20"/>
        </w:rPr>
      </w:pPr>
      <w:r w:rsidRPr="00F97DF2">
        <w:rPr>
          <w:sz w:val="20"/>
          <w:szCs w:val="20"/>
        </w:rPr>
        <w:t xml:space="preserve">- </w:t>
      </w:r>
      <w:r w:rsidR="00641AE4" w:rsidRPr="00F97DF2">
        <w:rPr>
          <w:sz w:val="20"/>
          <w:szCs w:val="20"/>
        </w:rPr>
        <w:t>нормативные документы (письма, распоряжения);</w:t>
      </w:r>
    </w:p>
    <w:p w:rsidR="00641AE4" w:rsidRPr="00F97DF2" w:rsidRDefault="00940807" w:rsidP="00566B72">
      <w:pPr>
        <w:ind w:firstLine="709"/>
        <w:jc w:val="both"/>
        <w:rPr>
          <w:sz w:val="20"/>
          <w:szCs w:val="20"/>
        </w:rPr>
      </w:pPr>
      <w:r w:rsidRPr="00F97DF2">
        <w:rPr>
          <w:sz w:val="20"/>
          <w:szCs w:val="20"/>
        </w:rPr>
        <w:t xml:space="preserve">- </w:t>
      </w:r>
      <w:r w:rsidR="00641AE4" w:rsidRPr="00F97DF2">
        <w:rPr>
          <w:sz w:val="20"/>
          <w:szCs w:val="20"/>
        </w:rPr>
        <w:t>статистические и справочные материалы;</w:t>
      </w:r>
    </w:p>
    <w:p w:rsidR="003318F3" w:rsidRPr="00F97DF2" w:rsidRDefault="00940807" w:rsidP="00566B72">
      <w:pPr>
        <w:ind w:firstLine="709"/>
        <w:jc w:val="both"/>
        <w:rPr>
          <w:sz w:val="20"/>
          <w:szCs w:val="20"/>
        </w:rPr>
      </w:pPr>
      <w:r w:rsidRPr="00F97DF2">
        <w:rPr>
          <w:sz w:val="20"/>
          <w:szCs w:val="20"/>
        </w:rPr>
        <w:t xml:space="preserve">- </w:t>
      </w:r>
      <w:r w:rsidR="00641AE4" w:rsidRPr="00F97DF2">
        <w:rPr>
          <w:sz w:val="20"/>
          <w:szCs w:val="20"/>
        </w:rPr>
        <w:t>научные и литературные источники в алфавитном порядке по фамилии автора;</w:t>
      </w:r>
    </w:p>
    <w:p w:rsidR="00641AE4" w:rsidRPr="00F97DF2" w:rsidRDefault="00940807" w:rsidP="00566B72">
      <w:pPr>
        <w:ind w:firstLine="709"/>
        <w:jc w:val="both"/>
        <w:rPr>
          <w:sz w:val="20"/>
          <w:szCs w:val="20"/>
        </w:rPr>
      </w:pPr>
      <w:r w:rsidRPr="00F97DF2">
        <w:rPr>
          <w:sz w:val="20"/>
          <w:szCs w:val="20"/>
        </w:rPr>
        <w:t xml:space="preserve">- </w:t>
      </w:r>
      <w:r w:rsidR="00641AE4" w:rsidRPr="00F97DF2">
        <w:rPr>
          <w:sz w:val="20"/>
          <w:szCs w:val="20"/>
        </w:rPr>
        <w:t>статьи из периодических изданий.</w:t>
      </w:r>
    </w:p>
    <w:p w:rsidR="00A55279" w:rsidRPr="00F97DF2" w:rsidRDefault="00641AE4" w:rsidP="00860728">
      <w:pPr>
        <w:spacing w:before="60"/>
        <w:ind w:firstLine="709"/>
        <w:jc w:val="both"/>
        <w:rPr>
          <w:sz w:val="20"/>
          <w:szCs w:val="20"/>
        </w:rPr>
      </w:pPr>
      <w:r w:rsidRPr="00911FA6">
        <w:rPr>
          <w:b/>
          <w:i/>
          <w:sz w:val="22"/>
          <w:szCs w:val="22"/>
        </w:rPr>
        <w:t>Приложения</w:t>
      </w:r>
      <w:r w:rsidRPr="00F97DF2">
        <w:rPr>
          <w:b/>
          <w:sz w:val="20"/>
          <w:szCs w:val="20"/>
        </w:rPr>
        <w:t xml:space="preserve"> </w:t>
      </w:r>
      <w:r w:rsidR="007B15B4" w:rsidRPr="00F97DF2">
        <w:rPr>
          <w:sz w:val="20"/>
          <w:szCs w:val="20"/>
        </w:rPr>
        <w:t>выпускной квалификационной</w:t>
      </w:r>
      <w:r w:rsidRPr="00F97DF2">
        <w:rPr>
          <w:sz w:val="20"/>
          <w:szCs w:val="20"/>
        </w:rPr>
        <w:t xml:space="preserve"> работы включают таблицы, расчеты, схемы, диаграммы и другие справочные материалы, расположение которых в тексте нецелесообразно из-за их объема. Приложения оформляются на отдельных страницах</w:t>
      </w:r>
      <w:r w:rsidR="00A55279" w:rsidRPr="00F97DF2">
        <w:rPr>
          <w:sz w:val="20"/>
          <w:szCs w:val="20"/>
        </w:rPr>
        <w:t>.</w:t>
      </w:r>
    </w:p>
    <w:p w:rsidR="00911FA6" w:rsidRDefault="00A55279" w:rsidP="00566B72">
      <w:pPr>
        <w:ind w:firstLine="709"/>
        <w:jc w:val="both"/>
        <w:rPr>
          <w:sz w:val="20"/>
          <w:szCs w:val="20"/>
        </w:rPr>
      </w:pPr>
      <w:r w:rsidRPr="00F97DF2">
        <w:rPr>
          <w:sz w:val="20"/>
          <w:szCs w:val="20"/>
        </w:rPr>
        <w:t>В тексте выпускной квалификационной работы на все приложения должны быть даны ссылки. Приложения располагают в порядке ссылок на них в тексте</w:t>
      </w:r>
      <w:r w:rsidR="00911FA6">
        <w:rPr>
          <w:sz w:val="20"/>
          <w:szCs w:val="20"/>
        </w:rPr>
        <w:t xml:space="preserve"> документа.</w:t>
      </w:r>
    </w:p>
    <w:p w:rsidR="00490ADA" w:rsidRPr="00F97DF2" w:rsidRDefault="00490ADA" w:rsidP="00566B72">
      <w:pPr>
        <w:ind w:firstLine="709"/>
        <w:jc w:val="both"/>
        <w:rPr>
          <w:sz w:val="20"/>
          <w:szCs w:val="20"/>
        </w:rPr>
      </w:pPr>
      <w:r w:rsidRPr="00F97DF2">
        <w:rPr>
          <w:sz w:val="20"/>
          <w:szCs w:val="20"/>
        </w:rPr>
        <w:t xml:space="preserve">Каждое приложение следует начинать с новой страницы с указанием наверху посередине страницы </w:t>
      </w:r>
      <w:r w:rsidR="007B15B4" w:rsidRPr="00F97DF2">
        <w:rPr>
          <w:sz w:val="20"/>
          <w:szCs w:val="20"/>
        </w:rPr>
        <w:t>слова «ПРИЛОЖЕНИЕ»</w:t>
      </w:r>
      <w:r w:rsidRPr="00F97DF2">
        <w:rPr>
          <w:sz w:val="20"/>
          <w:szCs w:val="20"/>
        </w:rPr>
        <w:t>, его обозначения и степени.</w:t>
      </w:r>
    </w:p>
    <w:p w:rsidR="00287B00" w:rsidRPr="00F97DF2" w:rsidRDefault="00287B00" w:rsidP="00566B72">
      <w:pPr>
        <w:ind w:firstLine="709"/>
        <w:jc w:val="both"/>
        <w:rPr>
          <w:sz w:val="20"/>
          <w:szCs w:val="20"/>
        </w:rPr>
      </w:pPr>
      <w:r w:rsidRPr="00F97DF2">
        <w:rPr>
          <w:sz w:val="20"/>
          <w:szCs w:val="20"/>
        </w:rPr>
        <w:t>Приложение должно иметь заголовок, который записывают симметрично относительно текста с прописной буквы отдельной строкой.</w:t>
      </w:r>
    </w:p>
    <w:p w:rsidR="00E85FD3" w:rsidRPr="00F97DF2" w:rsidRDefault="00641AE4" w:rsidP="00566B72">
      <w:pPr>
        <w:ind w:firstLine="709"/>
        <w:jc w:val="both"/>
        <w:rPr>
          <w:sz w:val="20"/>
          <w:szCs w:val="20"/>
        </w:rPr>
      </w:pPr>
      <w:r w:rsidRPr="00F97DF2">
        <w:rPr>
          <w:sz w:val="20"/>
          <w:szCs w:val="20"/>
        </w:rPr>
        <w:t xml:space="preserve">Приложения </w:t>
      </w:r>
      <w:r w:rsidR="00287B00" w:rsidRPr="00F97DF2">
        <w:rPr>
          <w:sz w:val="20"/>
          <w:szCs w:val="20"/>
        </w:rPr>
        <w:t>обозначают заглавными буквами русского алфавита, начиная с А, за исключением букв Ë, З, Й, О, Ь, Ъ.</w:t>
      </w:r>
      <w:r w:rsidR="00E85FD3" w:rsidRPr="00F97DF2">
        <w:rPr>
          <w:sz w:val="20"/>
          <w:szCs w:val="20"/>
        </w:rPr>
        <w:t xml:space="preserve"> После слова «ПРИЛОЖЕНИЕ» следует буква, обозначающая его последовательность.</w:t>
      </w:r>
    </w:p>
    <w:p w:rsidR="00641AE4" w:rsidRPr="00F97DF2" w:rsidRDefault="00E85FD3" w:rsidP="00943FF5">
      <w:pPr>
        <w:ind w:firstLine="709"/>
        <w:jc w:val="both"/>
        <w:rPr>
          <w:sz w:val="20"/>
          <w:szCs w:val="20"/>
        </w:rPr>
      </w:pPr>
      <w:r w:rsidRPr="00F97DF2">
        <w:rPr>
          <w:sz w:val="20"/>
          <w:szCs w:val="20"/>
        </w:rPr>
        <w:t>Допускается обозначение приложений буквами латинского алфавита, за исключением букв I и O.</w:t>
      </w:r>
    </w:p>
    <w:p w:rsidR="00E85FD3" w:rsidRPr="00F97DF2" w:rsidRDefault="00E85FD3" w:rsidP="00943FF5">
      <w:pPr>
        <w:ind w:firstLine="709"/>
        <w:jc w:val="both"/>
        <w:rPr>
          <w:sz w:val="20"/>
          <w:szCs w:val="20"/>
        </w:rPr>
      </w:pPr>
      <w:r w:rsidRPr="00F97DF2">
        <w:rPr>
          <w:sz w:val="20"/>
          <w:szCs w:val="20"/>
        </w:rPr>
        <w:t>В случае полного использования букв русского и латинского алфавитов допускается обозначать приложения арабскими цифрами.</w:t>
      </w:r>
    </w:p>
    <w:p w:rsidR="00E85FD3" w:rsidRPr="00F97DF2" w:rsidRDefault="00E85FD3" w:rsidP="00943FF5">
      <w:pPr>
        <w:ind w:firstLine="709"/>
        <w:jc w:val="both"/>
        <w:rPr>
          <w:sz w:val="20"/>
          <w:szCs w:val="20"/>
        </w:rPr>
      </w:pPr>
      <w:r w:rsidRPr="00F97DF2">
        <w:rPr>
          <w:sz w:val="20"/>
          <w:szCs w:val="20"/>
        </w:rPr>
        <w:t>Если в выпускной квалификационной работе одно приложение, оно обозначается «ПРИЛОЖЕНИЕ А».</w:t>
      </w:r>
    </w:p>
    <w:p w:rsidR="00E85FD3" w:rsidRPr="00E85FD3" w:rsidRDefault="00E85FD3" w:rsidP="00943FF5">
      <w:pPr>
        <w:ind w:firstLine="709"/>
        <w:jc w:val="both"/>
        <w:rPr>
          <w:sz w:val="22"/>
          <w:szCs w:val="22"/>
        </w:rPr>
      </w:pPr>
    </w:p>
    <w:p w:rsidR="00E85FD3" w:rsidRDefault="00641AE4" w:rsidP="00943FF5">
      <w:pPr>
        <w:jc w:val="center"/>
        <w:rPr>
          <w:b/>
        </w:rPr>
      </w:pPr>
      <w:r w:rsidRPr="00F7035D">
        <w:rPr>
          <w:b/>
        </w:rPr>
        <w:t>5</w:t>
      </w:r>
      <w:r w:rsidR="0055592D" w:rsidRPr="00F7035D">
        <w:rPr>
          <w:b/>
        </w:rPr>
        <w:t>.</w:t>
      </w:r>
      <w:r w:rsidRPr="00F7035D">
        <w:rPr>
          <w:b/>
        </w:rPr>
        <w:t xml:space="preserve"> ОФОРМЛЕНИЕ </w:t>
      </w:r>
    </w:p>
    <w:p w:rsidR="00641AE4" w:rsidRDefault="00943FF5" w:rsidP="00943FF5">
      <w:pPr>
        <w:jc w:val="center"/>
        <w:rPr>
          <w:b/>
        </w:rPr>
      </w:pPr>
      <w:r>
        <w:rPr>
          <w:b/>
        </w:rPr>
        <w:t>ВЫПУСК</w:t>
      </w:r>
      <w:r w:rsidR="00641AE4" w:rsidRPr="00F7035D">
        <w:rPr>
          <w:b/>
        </w:rPr>
        <w:t xml:space="preserve">НОЙ </w:t>
      </w:r>
      <w:r>
        <w:rPr>
          <w:b/>
        </w:rPr>
        <w:t xml:space="preserve">КВАЛИФИКАЦИОННОЙ </w:t>
      </w:r>
      <w:r w:rsidR="00641AE4" w:rsidRPr="00F7035D">
        <w:rPr>
          <w:b/>
        </w:rPr>
        <w:t>РАБОТЫ</w:t>
      </w:r>
    </w:p>
    <w:p w:rsidR="00D84B56" w:rsidRPr="00B4074C" w:rsidRDefault="00D84B56" w:rsidP="00943FF5">
      <w:pPr>
        <w:ind w:firstLine="709"/>
        <w:jc w:val="both"/>
        <w:rPr>
          <w:b/>
          <w:sz w:val="16"/>
          <w:szCs w:val="16"/>
        </w:rPr>
      </w:pPr>
    </w:p>
    <w:p w:rsidR="00943FF5" w:rsidRPr="00F97DF2" w:rsidRDefault="00641AE4" w:rsidP="00943FF5">
      <w:pPr>
        <w:ind w:firstLine="709"/>
        <w:jc w:val="both"/>
        <w:rPr>
          <w:sz w:val="20"/>
          <w:szCs w:val="20"/>
        </w:rPr>
      </w:pPr>
      <w:r w:rsidRPr="00F97DF2">
        <w:rPr>
          <w:sz w:val="20"/>
          <w:szCs w:val="20"/>
        </w:rPr>
        <w:t xml:space="preserve">К изложению вопросов темы </w:t>
      </w:r>
      <w:r w:rsidR="00943FF5" w:rsidRPr="00F97DF2">
        <w:rPr>
          <w:sz w:val="20"/>
          <w:szCs w:val="20"/>
        </w:rPr>
        <w:t>выпускной квалификационной</w:t>
      </w:r>
      <w:r w:rsidRPr="00F97DF2">
        <w:rPr>
          <w:sz w:val="20"/>
          <w:szCs w:val="20"/>
        </w:rPr>
        <w:t xml:space="preserve"> работы студент должен подходить творчески. В работе не рекомендуется пересказывать содержание учебников, учебных пособий, нормативной и специальной литературы. Эта информация должна быть переработана и представлена в содержании работы. Недопустимо прямое заимствование из источников без ссылки на автора или нормативный документ. При использовании цифровых данных, положений из официальных документов, цитат и других опубликованных материалов </w:t>
      </w:r>
      <w:r w:rsidR="00957975" w:rsidRPr="00F97DF2">
        <w:rPr>
          <w:sz w:val="20"/>
          <w:szCs w:val="20"/>
        </w:rPr>
        <w:t>студент</w:t>
      </w:r>
      <w:r w:rsidRPr="00F97DF2">
        <w:rPr>
          <w:sz w:val="20"/>
          <w:szCs w:val="20"/>
        </w:rPr>
        <w:t xml:space="preserve"> должен указывать источник и делать с</w:t>
      </w:r>
      <w:r w:rsidR="00943FF5" w:rsidRPr="00F97DF2">
        <w:rPr>
          <w:sz w:val="20"/>
          <w:szCs w:val="20"/>
        </w:rPr>
        <w:t>сылку в квадратных скобках.</w:t>
      </w:r>
    </w:p>
    <w:p w:rsidR="00943FF5" w:rsidRPr="00F97DF2" w:rsidRDefault="00943FF5" w:rsidP="00943FF5">
      <w:pPr>
        <w:ind w:firstLine="709"/>
        <w:jc w:val="both"/>
        <w:rPr>
          <w:sz w:val="20"/>
          <w:szCs w:val="20"/>
        </w:rPr>
      </w:pPr>
      <w:r w:rsidRPr="00F97DF2">
        <w:rPr>
          <w:sz w:val="20"/>
          <w:szCs w:val="20"/>
        </w:rPr>
        <w:t>[N, с. m] или [N],</w:t>
      </w:r>
    </w:p>
    <w:p w:rsidR="00943FF5" w:rsidRPr="00F97DF2" w:rsidRDefault="00943FF5" w:rsidP="00E85FD3">
      <w:pPr>
        <w:ind w:firstLine="709"/>
        <w:jc w:val="both"/>
        <w:rPr>
          <w:sz w:val="20"/>
          <w:szCs w:val="20"/>
        </w:rPr>
      </w:pPr>
      <w:r w:rsidRPr="00F97DF2">
        <w:rPr>
          <w:sz w:val="20"/>
          <w:szCs w:val="20"/>
        </w:rPr>
        <w:t>где N – номер источника в списке использованной литературы; m – номер страницы.</w:t>
      </w:r>
    </w:p>
    <w:p w:rsidR="00943FF5" w:rsidRPr="00F97DF2" w:rsidRDefault="00943FF5" w:rsidP="00943FF5">
      <w:pPr>
        <w:ind w:firstLine="709"/>
        <w:jc w:val="both"/>
        <w:rPr>
          <w:i/>
          <w:sz w:val="20"/>
          <w:szCs w:val="20"/>
        </w:rPr>
      </w:pPr>
      <w:r w:rsidRPr="00F97DF2">
        <w:rPr>
          <w:i/>
          <w:sz w:val="20"/>
          <w:szCs w:val="20"/>
        </w:rPr>
        <w:t>Пример:</w:t>
      </w:r>
    </w:p>
    <w:p w:rsidR="00741BB6" w:rsidRPr="00F97DF2" w:rsidRDefault="00741BB6" w:rsidP="00943FF5">
      <w:pPr>
        <w:ind w:firstLine="709"/>
        <w:jc w:val="both"/>
        <w:rPr>
          <w:sz w:val="20"/>
          <w:szCs w:val="20"/>
        </w:rPr>
      </w:pPr>
      <w:r w:rsidRPr="00F97DF2">
        <w:rPr>
          <w:sz w:val="20"/>
          <w:szCs w:val="20"/>
        </w:rPr>
        <w:t>[15, с. 1 - 12] или [15].</w:t>
      </w:r>
    </w:p>
    <w:p w:rsidR="00E85FD3" w:rsidRPr="00F97DF2" w:rsidRDefault="00E85FD3" w:rsidP="00943FF5">
      <w:pPr>
        <w:ind w:firstLine="709"/>
        <w:jc w:val="both"/>
        <w:rPr>
          <w:sz w:val="20"/>
          <w:szCs w:val="20"/>
        </w:rPr>
      </w:pPr>
    </w:p>
    <w:p w:rsidR="00741BB6" w:rsidRPr="007C3914" w:rsidRDefault="00E85FD3" w:rsidP="00943FF5">
      <w:pPr>
        <w:ind w:firstLine="709"/>
        <w:jc w:val="both"/>
        <w:rPr>
          <w:spacing w:val="16"/>
          <w:sz w:val="20"/>
          <w:szCs w:val="20"/>
        </w:rPr>
      </w:pPr>
      <w:r w:rsidRPr="007C3914">
        <w:rPr>
          <w:spacing w:val="16"/>
          <w:sz w:val="20"/>
          <w:szCs w:val="20"/>
        </w:rPr>
        <w:t>Оформление т</w:t>
      </w:r>
      <w:r w:rsidR="00641AE4" w:rsidRPr="007C3914">
        <w:rPr>
          <w:spacing w:val="16"/>
          <w:sz w:val="20"/>
          <w:szCs w:val="20"/>
        </w:rPr>
        <w:t>екст</w:t>
      </w:r>
      <w:r w:rsidRPr="007C3914">
        <w:rPr>
          <w:spacing w:val="16"/>
          <w:sz w:val="20"/>
          <w:szCs w:val="20"/>
        </w:rPr>
        <w:t>а</w:t>
      </w:r>
      <w:r w:rsidR="00641AE4" w:rsidRPr="007C3914">
        <w:rPr>
          <w:spacing w:val="16"/>
          <w:sz w:val="20"/>
          <w:szCs w:val="20"/>
        </w:rPr>
        <w:t xml:space="preserve"> </w:t>
      </w:r>
      <w:r w:rsidR="00741BB6" w:rsidRPr="007C3914">
        <w:rPr>
          <w:spacing w:val="16"/>
          <w:sz w:val="20"/>
          <w:szCs w:val="20"/>
        </w:rPr>
        <w:t>выпускной квалификационной работы</w:t>
      </w:r>
      <w:r w:rsidRPr="007C3914">
        <w:rPr>
          <w:spacing w:val="16"/>
          <w:sz w:val="20"/>
          <w:szCs w:val="20"/>
        </w:rPr>
        <w:t>:</w:t>
      </w:r>
    </w:p>
    <w:p w:rsidR="00BE2332" w:rsidRPr="00BE2332" w:rsidRDefault="00BE2332" w:rsidP="00741BB6">
      <w:pPr>
        <w:jc w:val="center"/>
        <w:rPr>
          <w:spacing w:val="20"/>
          <w:sz w:val="10"/>
          <w:szCs w:val="10"/>
        </w:rPr>
      </w:pPr>
    </w:p>
    <w:p w:rsidR="00741BB6" w:rsidRPr="00F97DF2" w:rsidRDefault="00741BB6" w:rsidP="00741BB6">
      <w:pPr>
        <w:jc w:val="center"/>
        <w:rPr>
          <w:spacing w:val="20"/>
          <w:sz w:val="20"/>
          <w:szCs w:val="20"/>
          <w:lang w:val="en-US"/>
        </w:rPr>
      </w:pPr>
      <w:r w:rsidRPr="00F97DF2">
        <w:rPr>
          <w:spacing w:val="20"/>
          <w:sz w:val="20"/>
          <w:szCs w:val="20"/>
        </w:rPr>
        <w:t>Шрифт</w:t>
      </w:r>
      <w:r w:rsidRPr="00F97DF2">
        <w:rPr>
          <w:spacing w:val="20"/>
          <w:sz w:val="20"/>
          <w:szCs w:val="20"/>
          <w:lang w:val="en-US"/>
        </w:rPr>
        <w:t>:</w:t>
      </w:r>
    </w:p>
    <w:p w:rsidR="00741BB6" w:rsidRPr="00F97DF2" w:rsidRDefault="00741BB6" w:rsidP="00943FF5">
      <w:pPr>
        <w:ind w:firstLine="709"/>
        <w:jc w:val="both"/>
        <w:rPr>
          <w:sz w:val="20"/>
          <w:szCs w:val="20"/>
          <w:lang w:val="en-US"/>
        </w:rPr>
      </w:pPr>
      <w:r w:rsidRPr="00F97DF2">
        <w:rPr>
          <w:i/>
          <w:sz w:val="20"/>
          <w:szCs w:val="20"/>
          <w:lang w:val="en-US"/>
        </w:rPr>
        <w:t xml:space="preserve">- </w:t>
      </w:r>
      <w:r w:rsidR="00641AE4" w:rsidRPr="00F97DF2">
        <w:rPr>
          <w:i/>
          <w:sz w:val="20"/>
          <w:szCs w:val="20"/>
        </w:rPr>
        <w:t>шрифт</w:t>
      </w:r>
      <w:r w:rsidRPr="00F97DF2">
        <w:rPr>
          <w:i/>
          <w:sz w:val="20"/>
          <w:szCs w:val="20"/>
          <w:lang w:val="en-US"/>
        </w:rPr>
        <w:t xml:space="preserve"> </w:t>
      </w:r>
      <w:r w:rsidRPr="00F97DF2">
        <w:rPr>
          <w:sz w:val="20"/>
          <w:szCs w:val="20"/>
          <w:lang w:val="en-US"/>
        </w:rPr>
        <w:t>-</w:t>
      </w:r>
      <w:r w:rsidR="00641AE4" w:rsidRPr="00F97DF2">
        <w:rPr>
          <w:sz w:val="20"/>
          <w:szCs w:val="20"/>
          <w:lang w:val="en-US"/>
        </w:rPr>
        <w:t xml:space="preserve"> Times New Roman</w:t>
      </w:r>
      <w:r w:rsidRPr="00F97DF2">
        <w:rPr>
          <w:sz w:val="20"/>
          <w:szCs w:val="20"/>
          <w:lang w:val="en-US"/>
        </w:rPr>
        <w:t>;</w:t>
      </w:r>
    </w:p>
    <w:p w:rsidR="00741BB6" w:rsidRPr="00F97DF2" w:rsidRDefault="00741BB6" w:rsidP="00943FF5">
      <w:pPr>
        <w:ind w:firstLine="709"/>
        <w:jc w:val="both"/>
        <w:rPr>
          <w:sz w:val="20"/>
          <w:szCs w:val="20"/>
        </w:rPr>
      </w:pPr>
      <w:r w:rsidRPr="00F97DF2">
        <w:rPr>
          <w:sz w:val="20"/>
          <w:szCs w:val="20"/>
        </w:rPr>
        <w:t xml:space="preserve">- </w:t>
      </w:r>
      <w:r w:rsidR="00641AE4" w:rsidRPr="00F97DF2">
        <w:rPr>
          <w:i/>
          <w:sz w:val="20"/>
          <w:szCs w:val="20"/>
        </w:rPr>
        <w:t>размер</w:t>
      </w:r>
      <w:r w:rsidRPr="00F97DF2">
        <w:rPr>
          <w:i/>
          <w:sz w:val="20"/>
          <w:szCs w:val="20"/>
        </w:rPr>
        <w:t xml:space="preserve"> </w:t>
      </w:r>
      <w:r w:rsidRPr="00F97DF2">
        <w:rPr>
          <w:sz w:val="20"/>
          <w:szCs w:val="20"/>
        </w:rPr>
        <w:t>–</w:t>
      </w:r>
      <w:r w:rsidR="00641AE4" w:rsidRPr="00F97DF2">
        <w:rPr>
          <w:sz w:val="20"/>
          <w:szCs w:val="20"/>
        </w:rPr>
        <w:t xml:space="preserve"> 14</w:t>
      </w:r>
      <w:r w:rsidRPr="00F97DF2">
        <w:rPr>
          <w:sz w:val="20"/>
          <w:szCs w:val="20"/>
        </w:rPr>
        <w:t>;</w:t>
      </w:r>
    </w:p>
    <w:p w:rsidR="00741BB6" w:rsidRPr="00F97DF2" w:rsidRDefault="00741BB6" w:rsidP="00943FF5">
      <w:pPr>
        <w:ind w:firstLine="709"/>
        <w:jc w:val="both"/>
        <w:rPr>
          <w:sz w:val="20"/>
          <w:szCs w:val="20"/>
        </w:rPr>
      </w:pPr>
      <w:r w:rsidRPr="00F97DF2">
        <w:rPr>
          <w:sz w:val="20"/>
          <w:szCs w:val="20"/>
        </w:rPr>
        <w:t xml:space="preserve">- </w:t>
      </w:r>
      <w:r w:rsidRPr="00F97DF2">
        <w:rPr>
          <w:i/>
          <w:sz w:val="20"/>
          <w:szCs w:val="20"/>
        </w:rPr>
        <w:t>начертание</w:t>
      </w:r>
      <w:r w:rsidRPr="00F97DF2">
        <w:rPr>
          <w:sz w:val="20"/>
          <w:szCs w:val="20"/>
        </w:rPr>
        <w:t xml:space="preserve"> – обычное;</w:t>
      </w:r>
    </w:p>
    <w:p w:rsidR="00741BB6" w:rsidRPr="00F97DF2" w:rsidRDefault="00741BB6" w:rsidP="00943FF5">
      <w:pPr>
        <w:ind w:firstLine="709"/>
        <w:jc w:val="both"/>
        <w:rPr>
          <w:sz w:val="20"/>
          <w:szCs w:val="20"/>
        </w:rPr>
      </w:pPr>
      <w:r w:rsidRPr="00F97DF2">
        <w:rPr>
          <w:sz w:val="20"/>
          <w:szCs w:val="20"/>
        </w:rPr>
        <w:t xml:space="preserve">- </w:t>
      </w:r>
      <w:r w:rsidRPr="00F97DF2">
        <w:rPr>
          <w:i/>
          <w:sz w:val="20"/>
          <w:szCs w:val="20"/>
        </w:rPr>
        <w:t xml:space="preserve">интервал </w:t>
      </w:r>
      <w:r w:rsidRPr="00F97DF2">
        <w:rPr>
          <w:sz w:val="20"/>
          <w:szCs w:val="20"/>
        </w:rPr>
        <w:t>– обычный.</w:t>
      </w:r>
    </w:p>
    <w:p w:rsidR="00BE2332" w:rsidRPr="00BE2332" w:rsidRDefault="00BE2332" w:rsidP="00741BB6">
      <w:pPr>
        <w:jc w:val="center"/>
        <w:rPr>
          <w:spacing w:val="20"/>
          <w:sz w:val="10"/>
          <w:szCs w:val="10"/>
        </w:rPr>
      </w:pPr>
    </w:p>
    <w:p w:rsidR="00741BB6" w:rsidRPr="00F97DF2" w:rsidRDefault="00741BB6" w:rsidP="00741BB6">
      <w:pPr>
        <w:jc w:val="center"/>
        <w:rPr>
          <w:spacing w:val="20"/>
          <w:sz w:val="20"/>
          <w:szCs w:val="20"/>
        </w:rPr>
      </w:pPr>
      <w:r w:rsidRPr="00F97DF2">
        <w:rPr>
          <w:spacing w:val="20"/>
          <w:sz w:val="20"/>
          <w:szCs w:val="20"/>
        </w:rPr>
        <w:t>Абзац</w:t>
      </w:r>
      <w:r w:rsidR="00BE2332">
        <w:rPr>
          <w:spacing w:val="20"/>
          <w:sz w:val="20"/>
          <w:szCs w:val="20"/>
        </w:rPr>
        <w:t>:</w:t>
      </w:r>
    </w:p>
    <w:p w:rsidR="00741BB6" w:rsidRPr="00F97DF2" w:rsidRDefault="00741BB6" w:rsidP="00943FF5">
      <w:pPr>
        <w:ind w:firstLine="709"/>
        <w:jc w:val="both"/>
        <w:rPr>
          <w:sz w:val="20"/>
          <w:szCs w:val="20"/>
        </w:rPr>
      </w:pPr>
      <w:r w:rsidRPr="00F97DF2">
        <w:rPr>
          <w:sz w:val="20"/>
          <w:szCs w:val="20"/>
        </w:rPr>
        <w:t xml:space="preserve">- </w:t>
      </w:r>
      <w:r w:rsidRPr="00F97DF2">
        <w:rPr>
          <w:i/>
          <w:sz w:val="20"/>
          <w:szCs w:val="20"/>
        </w:rPr>
        <w:t>отступ -</w:t>
      </w:r>
      <w:r w:rsidRPr="00F97DF2">
        <w:rPr>
          <w:sz w:val="20"/>
          <w:szCs w:val="20"/>
        </w:rPr>
        <w:t>1</w:t>
      </w:r>
      <w:r w:rsidR="00E85FD3" w:rsidRPr="00F97DF2">
        <w:rPr>
          <w:sz w:val="20"/>
          <w:szCs w:val="20"/>
        </w:rPr>
        <w:t>5</w:t>
      </w:r>
      <w:r w:rsidRPr="00F97DF2">
        <w:rPr>
          <w:sz w:val="20"/>
          <w:szCs w:val="20"/>
        </w:rPr>
        <w:t>мм;</w:t>
      </w:r>
    </w:p>
    <w:p w:rsidR="00741BB6" w:rsidRPr="00F97DF2" w:rsidRDefault="00741BB6" w:rsidP="00943FF5">
      <w:pPr>
        <w:ind w:firstLine="709"/>
        <w:jc w:val="both"/>
        <w:rPr>
          <w:sz w:val="20"/>
          <w:szCs w:val="20"/>
        </w:rPr>
      </w:pPr>
      <w:r w:rsidRPr="00F97DF2">
        <w:rPr>
          <w:sz w:val="20"/>
          <w:szCs w:val="20"/>
        </w:rPr>
        <w:t xml:space="preserve">- </w:t>
      </w:r>
      <w:r w:rsidRPr="00F97DF2">
        <w:rPr>
          <w:i/>
          <w:sz w:val="20"/>
          <w:szCs w:val="20"/>
        </w:rPr>
        <w:t xml:space="preserve">межстрочный интервал – </w:t>
      </w:r>
      <w:r w:rsidRPr="00F97DF2">
        <w:rPr>
          <w:sz w:val="20"/>
          <w:szCs w:val="20"/>
        </w:rPr>
        <w:t>полуторный.</w:t>
      </w:r>
    </w:p>
    <w:p w:rsidR="00BE2332" w:rsidRPr="00BE2332" w:rsidRDefault="00BE2332" w:rsidP="00741BB6">
      <w:pPr>
        <w:jc w:val="center"/>
        <w:rPr>
          <w:spacing w:val="20"/>
          <w:sz w:val="10"/>
          <w:szCs w:val="10"/>
        </w:rPr>
      </w:pPr>
    </w:p>
    <w:p w:rsidR="00B4074C" w:rsidRDefault="00B4074C" w:rsidP="00741BB6">
      <w:pPr>
        <w:jc w:val="center"/>
        <w:rPr>
          <w:spacing w:val="20"/>
          <w:sz w:val="20"/>
          <w:szCs w:val="20"/>
        </w:rPr>
      </w:pPr>
    </w:p>
    <w:p w:rsidR="00B4074C" w:rsidRDefault="00B4074C" w:rsidP="00741BB6">
      <w:pPr>
        <w:jc w:val="center"/>
        <w:rPr>
          <w:spacing w:val="20"/>
          <w:sz w:val="20"/>
          <w:szCs w:val="20"/>
        </w:rPr>
      </w:pPr>
    </w:p>
    <w:p w:rsidR="00741BB6" w:rsidRPr="00F97DF2" w:rsidRDefault="00741BB6" w:rsidP="00741BB6">
      <w:pPr>
        <w:jc w:val="center"/>
        <w:rPr>
          <w:spacing w:val="20"/>
          <w:sz w:val="20"/>
          <w:szCs w:val="20"/>
        </w:rPr>
      </w:pPr>
      <w:r w:rsidRPr="00F97DF2">
        <w:rPr>
          <w:spacing w:val="20"/>
          <w:sz w:val="20"/>
          <w:szCs w:val="20"/>
        </w:rPr>
        <w:t>Параметры страниц</w:t>
      </w:r>
      <w:r w:rsidR="00BE2332">
        <w:rPr>
          <w:spacing w:val="20"/>
          <w:sz w:val="20"/>
          <w:szCs w:val="20"/>
        </w:rPr>
        <w:t>:</w:t>
      </w:r>
    </w:p>
    <w:p w:rsidR="00FE529F" w:rsidRPr="00F97DF2" w:rsidRDefault="00741BB6" w:rsidP="00943FF5">
      <w:pPr>
        <w:ind w:firstLine="709"/>
        <w:jc w:val="both"/>
        <w:rPr>
          <w:sz w:val="20"/>
          <w:szCs w:val="20"/>
        </w:rPr>
      </w:pPr>
      <w:r w:rsidRPr="00F97DF2">
        <w:rPr>
          <w:sz w:val="20"/>
          <w:szCs w:val="20"/>
        </w:rPr>
        <w:t>-</w:t>
      </w:r>
      <w:r w:rsidRPr="00F97DF2">
        <w:rPr>
          <w:i/>
          <w:sz w:val="20"/>
          <w:szCs w:val="20"/>
        </w:rPr>
        <w:t xml:space="preserve">верхнее поле </w:t>
      </w:r>
      <w:smartTag w:uri="urn:schemas-microsoft-com:office:smarttags" w:element="metricconverter">
        <w:smartTagPr>
          <w:attr w:name="ProductID" w:val="-20 мм"/>
        </w:smartTagPr>
        <w:r w:rsidRPr="00F97DF2">
          <w:rPr>
            <w:i/>
            <w:sz w:val="20"/>
            <w:szCs w:val="20"/>
          </w:rPr>
          <w:t>-</w:t>
        </w:r>
        <w:r w:rsidR="00FE529F" w:rsidRPr="00F97DF2">
          <w:rPr>
            <w:sz w:val="20"/>
            <w:szCs w:val="20"/>
          </w:rPr>
          <w:t>20 мм</w:t>
        </w:r>
      </w:smartTag>
      <w:r w:rsidR="00FE529F" w:rsidRPr="00F97DF2">
        <w:rPr>
          <w:sz w:val="20"/>
          <w:szCs w:val="20"/>
        </w:rPr>
        <w:t>;</w:t>
      </w:r>
    </w:p>
    <w:p w:rsidR="00FE529F" w:rsidRPr="00F97DF2" w:rsidRDefault="00FE529F" w:rsidP="00943FF5">
      <w:pPr>
        <w:ind w:firstLine="709"/>
        <w:jc w:val="both"/>
        <w:rPr>
          <w:b/>
          <w:i/>
          <w:sz w:val="20"/>
          <w:szCs w:val="20"/>
        </w:rPr>
      </w:pPr>
      <w:r w:rsidRPr="00F97DF2">
        <w:rPr>
          <w:sz w:val="20"/>
          <w:szCs w:val="20"/>
        </w:rPr>
        <w:t xml:space="preserve">- </w:t>
      </w:r>
      <w:r w:rsidRPr="00F97DF2">
        <w:rPr>
          <w:i/>
          <w:sz w:val="20"/>
          <w:szCs w:val="20"/>
        </w:rPr>
        <w:t xml:space="preserve">нижнее поле </w:t>
      </w:r>
      <w:smartTag w:uri="urn:schemas-microsoft-com:office:smarttags" w:element="metricconverter">
        <w:smartTagPr>
          <w:attr w:name="ProductID" w:val="-20 мм"/>
        </w:smartTagPr>
        <w:r w:rsidRPr="00F97DF2">
          <w:rPr>
            <w:i/>
            <w:sz w:val="20"/>
            <w:szCs w:val="20"/>
          </w:rPr>
          <w:t>-</w:t>
        </w:r>
        <w:r w:rsidRPr="00F97DF2">
          <w:rPr>
            <w:sz w:val="20"/>
            <w:szCs w:val="20"/>
          </w:rPr>
          <w:t>20 мм</w:t>
        </w:r>
      </w:smartTag>
      <w:r w:rsidRPr="00F97DF2">
        <w:rPr>
          <w:sz w:val="20"/>
          <w:szCs w:val="20"/>
        </w:rPr>
        <w:t>;</w:t>
      </w:r>
    </w:p>
    <w:p w:rsidR="00FE529F" w:rsidRPr="00F97DF2" w:rsidRDefault="00FE529F" w:rsidP="00943FF5">
      <w:pPr>
        <w:ind w:firstLine="709"/>
        <w:jc w:val="both"/>
        <w:rPr>
          <w:sz w:val="20"/>
          <w:szCs w:val="20"/>
        </w:rPr>
      </w:pPr>
      <w:r w:rsidRPr="00F97DF2">
        <w:rPr>
          <w:sz w:val="20"/>
          <w:szCs w:val="20"/>
        </w:rPr>
        <w:t xml:space="preserve">- </w:t>
      </w:r>
      <w:r w:rsidRPr="00F97DF2">
        <w:rPr>
          <w:i/>
          <w:sz w:val="20"/>
          <w:szCs w:val="20"/>
        </w:rPr>
        <w:t xml:space="preserve">правое поле </w:t>
      </w:r>
      <w:smartTag w:uri="urn:schemas-microsoft-com:office:smarttags" w:element="metricconverter">
        <w:smartTagPr>
          <w:attr w:name="ProductID" w:val="-10 мм"/>
        </w:smartTagPr>
        <w:r w:rsidRPr="00F97DF2">
          <w:rPr>
            <w:i/>
            <w:sz w:val="20"/>
            <w:szCs w:val="20"/>
          </w:rPr>
          <w:t>-</w:t>
        </w:r>
        <w:r w:rsidRPr="00F97DF2">
          <w:rPr>
            <w:sz w:val="20"/>
            <w:szCs w:val="20"/>
          </w:rPr>
          <w:t>10 мм</w:t>
        </w:r>
      </w:smartTag>
      <w:r w:rsidRPr="00F97DF2">
        <w:rPr>
          <w:sz w:val="20"/>
          <w:szCs w:val="20"/>
        </w:rPr>
        <w:t>;</w:t>
      </w:r>
    </w:p>
    <w:p w:rsidR="00FE529F" w:rsidRPr="00F97DF2" w:rsidRDefault="00FE529F" w:rsidP="00943FF5">
      <w:pPr>
        <w:ind w:firstLine="709"/>
        <w:jc w:val="both"/>
        <w:rPr>
          <w:sz w:val="20"/>
          <w:szCs w:val="20"/>
        </w:rPr>
      </w:pPr>
      <w:r w:rsidRPr="00F97DF2">
        <w:rPr>
          <w:sz w:val="20"/>
          <w:szCs w:val="20"/>
        </w:rPr>
        <w:t xml:space="preserve">- </w:t>
      </w:r>
      <w:r w:rsidRPr="00F97DF2">
        <w:rPr>
          <w:i/>
          <w:sz w:val="20"/>
          <w:szCs w:val="20"/>
        </w:rPr>
        <w:t xml:space="preserve">левое поле </w:t>
      </w:r>
      <w:smartTag w:uri="urn:schemas-microsoft-com:office:smarttags" w:element="metricconverter">
        <w:smartTagPr>
          <w:attr w:name="ProductID" w:val="-25 мм"/>
        </w:smartTagPr>
        <w:r w:rsidRPr="00F97DF2">
          <w:rPr>
            <w:i/>
            <w:sz w:val="20"/>
            <w:szCs w:val="20"/>
          </w:rPr>
          <w:t>-</w:t>
        </w:r>
        <w:r w:rsidRPr="00F97DF2">
          <w:rPr>
            <w:sz w:val="20"/>
            <w:szCs w:val="20"/>
          </w:rPr>
          <w:t>25</w:t>
        </w:r>
        <w:r w:rsidR="00641AE4" w:rsidRPr="00F97DF2">
          <w:rPr>
            <w:sz w:val="20"/>
            <w:szCs w:val="20"/>
          </w:rPr>
          <w:t xml:space="preserve"> </w:t>
        </w:r>
        <w:r w:rsidRPr="00F97DF2">
          <w:rPr>
            <w:sz w:val="20"/>
            <w:szCs w:val="20"/>
          </w:rPr>
          <w:t>мм</w:t>
        </w:r>
      </w:smartTag>
      <w:r w:rsidRPr="00F97DF2">
        <w:rPr>
          <w:sz w:val="20"/>
          <w:szCs w:val="20"/>
        </w:rPr>
        <w:t>.</w:t>
      </w:r>
    </w:p>
    <w:p w:rsidR="00641AE4" w:rsidRPr="00F97DF2" w:rsidRDefault="00641AE4" w:rsidP="00943FF5">
      <w:pPr>
        <w:ind w:firstLine="709"/>
        <w:jc w:val="both"/>
        <w:rPr>
          <w:spacing w:val="-4"/>
          <w:sz w:val="20"/>
          <w:szCs w:val="20"/>
        </w:rPr>
      </w:pPr>
      <w:r w:rsidRPr="00F97DF2">
        <w:rPr>
          <w:spacing w:val="-4"/>
          <w:sz w:val="20"/>
          <w:szCs w:val="20"/>
        </w:rPr>
        <w:t xml:space="preserve">Максимальный объем </w:t>
      </w:r>
      <w:r w:rsidR="00FE529F" w:rsidRPr="00F97DF2">
        <w:rPr>
          <w:spacing w:val="-4"/>
          <w:sz w:val="20"/>
          <w:szCs w:val="20"/>
        </w:rPr>
        <w:t>выпускной квалификационной работы</w:t>
      </w:r>
      <w:r w:rsidRPr="00F97DF2">
        <w:rPr>
          <w:spacing w:val="-4"/>
          <w:sz w:val="20"/>
          <w:szCs w:val="20"/>
        </w:rPr>
        <w:t xml:space="preserve"> – 80 страниц, минимальный – 60 страниц, не считая приложений</w:t>
      </w:r>
      <w:r w:rsidR="00E85FD3" w:rsidRPr="00F97DF2">
        <w:rPr>
          <w:spacing w:val="-4"/>
          <w:sz w:val="20"/>
          <w:szCs w:val="20"/>
        </w:rPr>
        <w:t xml:space="preserve"> и списка использованных источников</w:t>
      </w:r>
      <w:r w:rsidR="00940807" w:rsidRPr="00F97DF2">
        <w:rPr>
          <w:spacing w:val="-4"/>
          <w:sz w:val="20"/>
          <w:szCs w:val="20"/>
        </w:rPr>
        <w:t>.</w:t>
      </w:r>
    </w:p>
    <w:p w:rsidR="005E5F43" w:rsidRPr="00F97DF2" w:rsidRDefault="000C4AAF" w:rsidP="00943FF5">
      <w:pPr>
        <w:shd w:val="clear" w:color="auto" w:fill="FFFFFF"/>
        <w:ind w:firstLine="709"/>
        <w:jc w:val="both"/>
        <w:rPr>
          <w:color w:val="000000"/>
          <w:spacing w:val="2"/>
          <w:sz w:val="20"/>
          <w:szCs w:val="20"/>
        </w:rPr>
      </w:pPr>
      <w:r w:rsidRPr="00F97DF2">
        <w:rPr>
          <w:color w:val="000000"/>
          <w:spacing w:val="2"/>
          <w:sz w:val="20"/>
          <w:szCs w:val="20"/>
        </w:rPr>
        <w:t>Слова «</w:t>
      </w:r>
      <w:r w:rsidR="00E85FD3" w:rsidRPr="00F97DF2">
        <w:rPr>
          <w:color w:val="000000"/>
          <w:spacing w:val="2"/>
          <w:sz w:val="20"/>
          <w:szCs w:val="20"/>
        </w:rPr>
        <w:t>Содержание</w:t>
      </w:r>
      <w:r w:rsidRPr="00F97DF2">
        <w:rPr>
          <w:caps/>
          <w:color w:val="000000"/>
          <w:spacing w:val="2"/>
          <w:sz w:val="20"/>
          <w:szCs w:val="20"/>
        </w:rPr>
        <w:t>», «</w:t>
      </w:r>
      <w:r w:rsidRPr="00F97DF2">
        <w:rPr>
          <w:color w:val="000000"/>
          <w:spacing w:val="2"/>
          <w:sz w:val="20"/>
          <w:szCs w:val="20"/>
        </w:rPr>
        <w:t>В</w:t>
      </w:r>
      <w:r w:rsidR="00E85FD3" w:rsidRPr="00F97DF2">
        <w:rPr>
          <w:color w:val="000000"/>
          <w:spacing w:val="2"/>
          <w:sz w:val="20"/>
          <w:szCs w:val="20"/>
        </w:rPr>
        <w:t>ведение</w:t>
      </w:r>
      <w:r w:rsidRPr="00F97DF2">
        <w:rPr>
          <w:color w:val="000000"/>
          <w:spacing w:val="2"/>
          <w:sz w:val="20"/>
          <w:szCs w:val="20"/>
        </w:rPr>
        <w:t>», «З</w:t>
      </w:r>
      <w:r w:rsidR="005E5F43" w:rsidRPr="00F97DF2">
        <w:rPr>
          <w:color w:val="000000"/>
          <w:spacing w:val="2"/>
          <w:sz w:val="20"/>
          <w:szCs w:val="20"/>
        </w:rPr>
        <w:t>аключение</w:t>
      </w:r>
      <w:r w:rsidRPr="00F97DF2">
        <w:rPr>
          <w:color w:val="000000"/>
          <w:spacing w:val="2"/>
          <w:sz w:val="20"/>
          <w:szCs w:val="20"/>
        </w:rPr>
        <w:t>»</w:t>
      </w:r>
      <w:r w:rsidR="00FE529F" w:rsidRPr="00F97DF2">
        <w:rPr>
          <w:color w:val="000000"/>
          <w:spacing w:val="2"/>
          <w:sz w:val="20"/>
          <w:szCs w:val="20"/>
        </w:rPr>
        <w:t>, «С</w:t>
      </w:r>
      <w:r w:rsidR="005E5F43" w:rsidRPr="00F97DF2">
        <w:rPr>
          <w:color w:val="000000"/>
          <w:spacing w:val="2"/>
          <w:sz w:val="20"/>
          <w:szCs w:val="20"/>
        </w:rPr>
        <w:t>писок</w:t>
      </w:r>
      <w:r w:rsidR="00FE529F" w:rsidRPr="00F97DF2">
        <w:rPr>
          <w:color w:val="000000"/>
          <w:spacing w:val="2"/>
          <w:sz w:val="20"/>
          <w:szCs w:val="20"/>
        </w:rPr>
        <w:t xml:space="preserve"> </w:t>
      </w:r>
      <w:r w:rsidR="005E5F43" w:rsidRPr="00F97DF2">
        <w:rPr>
          <w:color w:val="000000"/>
          <w:spacing w:val="2"/>
          <w:sz w:val="20"/>
          <w:szCs w:val="20"/>
        </w:rPr>
        <w:t>использованных источников</w:t>
      </w:r>
      <w:r w:rsidR="00FE529F" w:rsidRPr="00F97DF2">
        <w:rPr>
          <w:color w:val="000000"/>
          <w:spacing w:val="2"/>
          <w:sz w:val="20"/>
          <w:szCs w:val="20"/>
        </w:rPr>
        <w:t>»</w:t>
      </w:r>
      <w:r w:rsidR="005E5F43" w:rsidRPr="00F97DF2">
        <w:rPr>
          <w:color w:val="000000"/>
          <w:spacing w:val="2"/>
          <w:sz w:val="20"/>
          <w:szCs w:val="20"/>
        </w:rPr>
        <w:t>, заголовки глав, параграфов следует печатать с абзацного отступа с прописной буквы.</w:t>
      </w:r>
    </w:p>
    <w:p w:rsidR="00603590" w:rsidRPr="00F97DF2" w:rsidRDefault="00B4074C" w:rsidP="00943FF5">
      <w:pPr>
        <w:shd w:val="clear" w:color="auto" w:fill="FFFFFF"/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Примечание.</w:t>
      </w:r>
    </w:p>
    <w:p w:rsidR="00603590" w:rsidRPr="00F97DF2" w:rsidRDefault="00603590" w:rsidP="00603590">
      <w:pPr>
        <w:shd w:val="clear" w:color="auto" w:fill="FFFFFF"/>
        <w:ind w:firstLine="709"/>
        <w:jc w:val="both"/>
        <w:rPr>
          <w:color w:val="000000"/>
          <w:sz w:val="20"/>
          <w:szCs w:val="20"/>
        </w:rPr>
      </w:pPr>
      <w:r w:rsidRPr="00F97DF2">
        <w:rPr>
          <w:color w:val="000000"/>
          <w:sz w:val="20"/>
          <w:szCs w:val="20"/>
        </w:rPr>
        <w:t>1. Точка в конце заголовка не ставится.</w:t>
      </w:r>
    </w:p>
    <w:p w:rsidR="00603590" w:rsidRPr="00F97DF2" w:rsidRDefault="00603590" w:rsidP="00603590">
      <w:pPr>
        <w:shd w:val="clear" w:color="auto" w:fill="FFFFFF"/>
        <w:ind w:firstLine="709"/>
        <w:jc w:val="both"/>
        <w:rPr>
          <w:color w:val="000000"/>
          <w:sz w:val="20"/>
          <w:szCs w:val="20"/>
        </w:rPr>
      </w:pPr>
      <w:r w:rsidRPr="00F97DF2">
        <w:rPr>
          <w:color w:val="000000"/>
          <w:sz w:val="20"/>
          <w:szCs w:val="20"/>
        </w:rPr>
        <w:t>2. Подчеркивание заголовка не допускается.</w:t>
      </w:r>
    </w:p>
    <w:p w:rsidR="00603590" w:rsidRPr="00F97DF2" w:rsidRDefault="00603590" w:rsidP="00603590">
      <w:pPr>
        <w:shd w:val="clear" w:color="auto" w:fill="FFFFFF"/>
        <w:ind w:firstLine="709"/>
        <w:jc w:val="both"/>
        <w:rPr>
          <w:color w:val="000000"/>
          <w:sz w:val="20"/>
          <w:szCs w:val="20"/>
        </w:rPr>
      </w:pPr>
      <w:r w:rsidRPr="00F97DF2">
        <w:rPr>
          <w:color w:val="000000"/>
          <w:sz w:val="20"/>
          <w:szCs w:val="20"/>
        </w:rPr>
        <w:t>3. Не допускаются переносы слов в заголовках.</w:t>
      </w:r>
    </w:p>
    <w:p w:rsidR="00D21B91" w:rsidRPr="00F97DF2" w:rsidRDefault="00D21B91" w:rsidP="00603590">
      <w:pPr>
        <w:shd w:val="clear" w:color="auto" w:fill="FFFFFF"/>
        <w:ind w:firstLine="709"/>
        <w:jc w:val="both"/>
        <w:rPr>
          <w:color w:val="000000"/>
          <w:sz w:val="20"/>
          <w:szCs w:val="20"/>
        </w:rPr>
      </w:pPr>
      <w:r w:rsidRPr="00F97DF2">
        <w:rPr>
          <w:color w:val="000000"/>
          <w:sz w:val="20"/>
          <w:szCs w:val="20"/>
        </w:rPr>
        <w:t xml:space="preserve">4. </w:t>
      </w:r>
      <w:r w:rsidRPr="00F97DF2">
        <w:rPr>
          <w:color w:val="000000"/>
          <w:spacing w:val="1"/>
          <w:sz w:val="20"/>
          <w:szCs w:val="20"/>
        </w:rPr>
        <w:t xml:space="preserve">Если заголовок состоит из </w:t>
      </w:r>
      <w:r w:rsidRPr="00F97DF2">
        <w:rPr>
          <w:color w:val="000000"/>
          <w:spacing w:val="-1"/>
          <w:sz w:val="20"/>
          <w:szCs w:val="20"/>
        </w:rPr>
        <w:t>двух предложений, их разделяют точкой.</w:t>
      </w:r>
    </w:p>
    <w:p w:rsidR="00603590" w:rsidRPr="00F97DF2" w:rsidRDefault="00D21B91" w:rsidP="00603590">
      <w:pPr>
        <w:shd w:val="clear" w:color="auto" w:fill="FFFFFF"/>
        <w:ind w:firstLine="709"/>
        <w:jc w:val="both"/>
        <w:rPr>
          <w:color w:val="000000"/>
          <w:sz w:val="20"/>
          <w:szCs w:val="20"/>
        </w:rPr>
      </w:pPr>
      <w:r w:rsidRPr="00F97DF2">
        <w:rPr>
          <w:color w:val="000000"/>
          <w:sz w:val="20"/>
          <w:szCs w:val="20"/>
        </w:rPr>
        <w:t>5</w:t>
      </w:r>
      <w:r w:rsidR="00603590" w:rsidRPr="00F97DF2">
        <w:rPr>
          <w:color w:val="000000"/>
          <w:sz w:val="20"/>
          <w:szCs w:val="20"/>
        </w:rPr>
        <w:t>. Расстояние между заголовком и текстом должно быть 15мм, а между заголовками главы и параграфа – 8мм.</w:t>
      </w:r>
    </w:p>
    <w:p w:rsidR="005E5F43" w:rsidRPr="00F97DF2" w:rsidRDefault="00603590" w:rsidP="00603590">
      <w:pPr>
        <w:shd w:val="clear" w:color="auto" w:fill="FFFFFF"/>
        <w:ind w:firstLine="709"/>
        <w:jc w:val="both"/>
        <w:rPr>
          <w:color w:val="000000"/>
          <w:sz w:val="20"/>
          <w:szCs w:val="20"/>
        </w:rPr>
      </w:pPr>
      <w:r w:rsidRPr="00F97DF2">
        <w:rPr>
          <w:color w:val="000000"/>
          <w:sz w:val="20"/>
          <w:szCs w:val="20"/>
        </w:rPr>
        <w:t>Заголовки должны четко и кратко отражать содержание глав и параграфов. Каждая глав</w:t>
      </w:r>
      <w:r w:rsidR="005E5F43" w:rsidRPr="00F97DF2">
        <w:rPr>
          <w:color w:val="000000"/>
          <w:sz w:val="20"/>
          <w:szCs w:val="20"/>
        </w:rPr>
        <w:t>у</w:t>
      </w:r>
      <w:r w:rsidRPr="00F97DF2">
        <w:rPr>
          <w:color w:val="000000"/>
          <w:sz w:val="20"/>
          <w:szCs w:val="20"/>
        </w:rPr>
        <w:t xml:space="preserve"> текст</w:t>
      </w:r>
      <w:r w:rsidR="005E5F43" w:rsidRPr="00F97DF2">
        <w:rPr>
          <w:color w:val="000000"/>
          <w:sz w:val="20"/>
          <w:szCs w:val="20"/>
        </w:rPr>
        <w:t>ового материала</w:t>
      </w:r>
      <w:r w:rsidRPr="00F97DF2">
        <w:rPr>
          <w:color w:val="000000"/>
          <w:sz w:val="20"/>
          <w:szCs w:val="20"/>
        </w:rPr>
        <w:t>, а также заключение, список использованной литературы и приложения должны начинаться с нового листа.</w:t>
      </w:r>
      <w:r w:rsidR="00D21B91" w:rsidRPr="00F97DF2">
        <w:rPr>
          <w:color w:val="000000"/>
          <w:sz w:val="20"/>
          <w:szCs w:val="20"/>
        </w:rPr>
        <w:t xml:space="preserve"> </w:t>
      </w:r>
    </w:p>
    <w:p w:rsidR="005E5F43" w:rsidRPr="00F97DF2" w:rsidRDefault="005E5F43" w:rsidP="005E5F43">
      <w:pPr>
        <w:shd w:val="clear" w:color="auto" w:fill="FFFFFF"/>
        <w:ind w:firstLine="709"/>
        <w:jc w:val="both"/>
        <w:rPr>
          <w:color w:val="000000"/>
          <w:sz w:val="20"/>
          <w:szCs w:val="20"/>
        </w:rPr>
      </w:pPr>
      <w:r w:rsidRPr="00F97DF2">
        <w:rPr>
          <w:color w:val="000000"/>
          <w:sz w:val="20"/>
          <w:szCs w:val="20"/>
        </w:rPr>
        <w:t xml:space="preserve">Главы должны иметь порядковые номера в пределах всей выпускной квалификационной работы, обозначенные арабскими цифрами без точки и записанные с абзацного отступа. </w:t>
      </w:r>
      <w:r w:rsidR="00D21B91" w:rsidRPr="00F97DF2">
        <w:rPr>
          <w:color w:val="000000"/>
          <w:sz w:val="20"/>
          <w:szCs w:val="20"/>
        </w:rPr>
        <w:t xml:space="preserve">Параграфы </w:t>
      </w:r>
      <w:r w:rsidRPr="00F97DF2">
        <w:rPr>
          <w:color w:val="000000"/>
          <w:sz w:val="20"/>
          <w:szCs w:val="20"/>
        </w:rPr>
        <w:t>должны иметь нумерацию в пределах каждой главы.</w:t>
      </w:r>
      <w:r w:rsidR="00D21B91" w:rsidRPr="00F97DF2">
        <w:rPr>
          <w:color w:val="000000"/>
          <w:sz w:val="20"/>
          <w:szCs w:val="20"/>
        </w:rPr>
        <w:t xml:space="preserve"> </w:t>
      </w:r>
      <w:r w:rsidRPr="00F97DF2">
        <w:rPr>
          <w:color w:val="000000"/>
          <w:sz w:val="20"/>
          <w:szCs w:val="20"/>
        </w:rPr>
        <w:t>В конце номера параграфа точка не ставится.</w:t>
      </w:r>
    </w:p>
    <w:p w:rsidR="00FE529F" w:rsidRPr="00BB70AF" w:rsidRDefault="00603590" w:rsidP="005E5F43">
      <w:pPr>
        <w:shd w:val="clear" w:color="auto" w:fill="FFFFFF"/>
        <w:ind w:firstLine="709"/>
        <w:jc w:val="both"/>
        <w:rPr>
          <w:color w:val="000000"/>
          <w:sz w:val="20"/>
          <w:szCs w:val="20"/>
        </w:rPr>
      </w:pPr>
      <w:r w:rsidRPr="00BB70AF">
        <w:rPr>
          <w:color w:val="000000"/>
          <w:sz w:val="20"/>
          <w:szCs w:val="20"/>
        </w:rPr>
        <w:t>П</w:t>
      </w:r>
      <w:r w:rsidR="00FE529F" w:rsidRPr="00BB70AF">
        <w:rPr>
          <w:color w:val="000000"/>
          <w:sz w:val="20"/>
          <w:szCs w:val="20"/>
        </w:rPr>
        <w:t>ример:</w:t>
      </w:r>
    </w:p>
    <w:p w:rsidR="00FE529F" w:rsidRPr="00581916" w:rsidRDefault="005E5F43" w:rsidP="005E5F43">
      <w:pPr>
        <w:shd w:val="clear" w:color="auto" w:fill="FFFFFF"/>
        <w:ind w:firstLine="709"/>
        <w:jc w:val="both"/>
        <w:rPr>
          <w:sz w:val="20"/>
          <w:szCs w:val="20"/>
        </w:rPr>
      </w:pPr>
      <w:r w:rsidRPr="00581916">
        <w:rPr>
          <w:color w:val="000000"/>
          <w:sz w:val="20"/>
          <w:szCs w:val="20"/>
        </w:rPr>
        <w:t>1</w:t>
      </w:r>
      <w:r w:rsidR="00FE529F" w:rsidRPr="00581916">
        <w:rPr>
          <w:color w:val="000000"/>
          <w:sz w:val="20"/>
          <w:szCs w:val="20"/>
        </w:rPr>
        <w:t xml:space="preserve"> </w:t>
      </w:r>
      <w:r w:rsidR="00FE529F" w:rsidRPr="00581916">
        <w:rPr>
          <w:sz w:val="20"/>
          <w:szCs w:val="20"/>
        </w:rPr>
        <w:t>Т</w:t>
      </w:r>
      <w:r w:rsidRPr="00581916">
        <w:rPr>
          <w:sz w:val="20"/>
          <w:szCs w:val="20"/>
        </w:rPr>
        <w:t>еоретические аспекты учета расчетов по единому социальному налогу</w:t>
      </w:r>
    </w:p>
    <w:p w:rsidR="00F82497" w:rsidRPr="00581916" w:rsidRDefault="00AC7C2E" w:rsidP="00F82497">
      <w:pPr>
        <w:shd w:val="clear" w:color="auto" w:fill="FFFFFF"/>
        <w:ind w:firstLine="709"/>
        <w:jc w:val="both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38" type="#_x0000_t88" style="position:absolute;left:0;text-align:left;margin-left:1in;margin-top:4.3pt;width:7.95pt;height:33.5pt;z-index:251657728"/>
        </w:pict>
      </w:r>
      <w:r w:rsidR="00D21B91" w:rsidRPr="00581916">
        <w:rPr>
          <w:color w:val="000000"/>
          <w:sz w:val="20"/>
          <w:szCs w:val="20"/>
        </w:rPr>
        <w:t xml:space="preserve">1.1 </w:t>
      </w:r>
    </w:p>
    <w:p w:rsidR="00F82497" w:rsidRPr="00581916" w:rsidRDefault="00F82497" w:rsidP="00F82497">
      <w:pPr>
        <w:shd w:val="clear" w:color="auto" w:fill="FFFFFF"/>
        <w:ind w:firstLine="709"/>
        <w:jc w:val="both"/>
        <w:rPr>
          <w:color w:val="000000"/>
          <w:sz w:val="20"/>
          <w:szCs w:val="20"/>
        </w:rPr>
      </w:pPr>
      <w:r w:rsidRPr="00581916">
        <w:rPr>
          <w:color w:val="000000"/>
          <w:sz w:val="20"/>
          <w:szCs w:val="20"/>
        </w:rPr>
        <w:t>1.2</w:t>
      </w:r>
      <w:r w:rsidRPr="00581916">
        <w:rPr>
          <w:color w:val="000000"/>
          <w:sz w:val="20"/>
          <w:szCs w:val="20"/>
        </w:rPr>
        <w:tab/>
      </w:r>
      <w:r w:rsidRPr="00581916">
        <w:rPr>
          <w:color w:val="000000"/>
          <w:sz w:val="20"/>
          <w:szCs w:val="20"/>
        </w:rPr>
        <w:tab/>
        <w:t>Нумерация параграфов первой главы</w:t>
      </w:r>
    </w:p>
    <w:p w:rsidR="00F82497" w:rsidRPr="00581916" w:rsidRDefault="00F82497" w:rsidP="00F82497">
      <w:pPr>
        <w:shd w:val="clear" w:color="auto" w:fill="FFFFFF"/>
        <w:ind w:firstLine="709"/>
        <w:jc w:val="both"/>
        <w:rPr>
          <w:color w:val="000000"/>
          <w:sz w:val="20"/>
          <w:szCs w:val="20"/>
        </w:rPr>
      </w:pPr>
      <w:r w:rsidRPr="00581916">
        <w:rPr>
          <w:color w:val="000000"/>
          <w:sz w:val="20"/>
          <w:szCs w:val="20"/>
        </w:rPr>
        <w:t>1.3</w:t>
      </w:r>
      <w:r w:rsidRPr="00581916">
        <w:rPr>
          <w:color w:val="000000"/>
          <w:sz w:val="20"/>
          <w:szCs w:val="20"/>
        </w:rPr>
        <w:tab/>
        <w:t>       </w:t>
      </w:r>
      <w:r w:rsidR="00581916">
        <w:rPr>
          <w:color w:val="000000"/>
          <w:sz w:val="20"/>
          <w:szCs w:val="20"/>
        </w:rPr>
        <w:t xml:space="preserve">     </w:t>
      </w:r>
      <w:r w:rsidRPr="00581916">
        <w:rPr>
          <w:color w:val="000000"/>
          <w:sz w:val="20"/>
          <w:szCs w:val="20"/>
        </w:rPr>
        <w:t>  выпускной квалификационной работы</w:t>
      </w:r>
    </w:p>
    <w:p w:rsidR="00F82497" w:rsidRPr="00581916" w:rsidRDefault="00F82497" w:rsidP="00F82497">
      <w:pPr>
        <w:shd w:val="clear" w:color="auto" w:fill="FFFFFF"/>
        <w:ind w:firstLine="709"/>
        <w:jc w:val="both"/>
        <w:rPr>
          <w:color w:val="000000"/>
          <w:sz w:val="20"/>
          <w:szCs w:val="20"/>
        </w:rPr>
      </w:pPr>
    </w:p>
    <w:p w:rsidR="00F82497" w:rsidRPr="00581916" w:rsidRDefault="00F82497" w:rsidP="00F82497">
      <w:pPr>
        <w:shd w:val="clear" w:color="auto" w:fill="FFFFFF"/>
        <w:ind w:firstLine="709"/>
        <w:jc w:val="both"/>
        <w:rPr>
          <w:color w:val="000000"/>
          <w:sz w:val="20"/>
          <w:szCs w:val="20"/>
        </w:rPr>
      </w:pPr>
      <w:r w:rsidRPr="00581916">
        <w:rPr>
          <w:color w:val="000000"/>
          <w:sz w:val="20"/>
          <w:szCs w:val="20"/>
        </w:rPr>
        <w:t>2 Организация расчетов с внебюджетными социальными фондами</w:t>
      </w:r>
    </w:p>
    <w:p w:rsidR="00F82497" w:rsidRPr="00581916" w:rsidRDefault="00AC7C2E" w:rsidP="00F82497">
      <w:pPr>
        <w:shd w:val="clear" w:color="auto" w:fill="FFFFFF"/>
        <w:ind w:firstLine="709"/>
        <w:jc w:val="both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w:pict>
          <v:shape id="_x0000_s1039" type="#_x0000_t88" style="position:absolute;left:0;text-align:left;margin-left:63pt;margin-top:.8pt;width:7.95pt;height:33.5pt;z-index:251658752"/>
        </w:pict>
      </w:r>
      <w:r w:rsidR="00F82497" w:rsidRPr="00581916">
        <w:rPr>
          <w:color w:val="000000"/>
          <w:sz w:val="20"/>
          <w:szCs w:val="20"/>
        </w:rPr>
        <w:t>2.1</w:t>
      </w:r>
    </w:p>
    <w:p w:rsidR="00F82497" w:rsidRPr="00581916" w:rsidRDefault="00F82497" w:rsidP="00F82497">
      <w:pPr>
        <w:shd w:val="clear" w:color="auto" w:fill="FFFFFF"/>
        <w:ind w:firstLine="709"/>
        <w:jc w:val="both"/>
        <w:rPr>
          <w:color w:val="000000"/>
          <w:sz w:val="20"/>
          <w:szCs w:val="20"/>
        </w:rPr>
      </w:pPr>
      <w:r w:rsidRPr="00581916">
        <w:rPr>
          <w:color w:val="000000"/>
          <w:sz w:val="20"/>
          <w:szCs w:val="20"/>
        </w:rPr>
        <w:t>2.2</w:t>
      </w:r>
      <w:r w:rsidRPr="00581916">
        <w:rPr>
          <w:color w:val="000000"/>
          <w:sz w:val="20"/>
          <w:szCs w:val="20"/>
        </w:rPr>
        <w:tab/>
      </w:r>
      <w:r w:rsidRPr="00581916">
        <w:rPr>
          <w:color w:val="000000"/>
          <w:sz w:val="20"/>
          <w:szCs w:val="20"/>
        </w:rPr>
        <w:tab/>
        <w:t>Нумерация параграфов второй главы</w:t>
      </w:r>
    </w:p>
    <w:p w:rsidR="00F82497" w:rsidRPr="00581916" w:rsidRDefault="00F82497" w:rsidP="00F82497">
      <w:pPr>
        <w:shd w:val="clear" w:color="auto" w:fill="FFFFFF"/>
        <w:ind w:firstLine="709"/>
        <w:jc w:val="both"/>
        <w:rPr>
          <w:color w:val="000000"/>
          <w:sz w:val="20"/>
          <w:szCs w:val="20"/>
        </w:rPr>
      </w:pPr>
      <w:r w:rsidRPr="00581916">
        <w:rPr>
          <w:color w:val="000000"/>
          <w:sz w:val="20"/>
          <w:szCs w:val="20"/>
        </w:rPr>
        <w:t>2.3</w:t>
      </w:r>
      <w:r w:rsidRPr="00581916">
        <w:rPr>
          <w:color w:val="000000"/>
          <w:sz w:val="20"/>
          <w:szCs w:val="20"/>
        </w:rPr>
        <w:tab/>
      </w:r>
      <w:r w:rsidRPr="00581916">
        <w:rPr>
          <w:color w:val="000000"/>
          <w:sz w:val="20"/>
          <w:szCs w:val="20"/>
        </w:rPr>
        <w:tab/>
        <w:t>выпускной квалификационной работы</w:t>
      </w:r>
    </w:p>
    <w:p w:rsidR="00F82497" w:rsidRPr="00BB70AF" w:rsidRDefault="00F82497" w:rsidP="00F82497">
      <w:pPr>
        <w:shd w:val="clear" w:color="auto" w:fill="FFFFFF"/>
        <w:ind w:firstLine="709"/>
        <w:jc w:val="both"/>
        <w:rPr>
          <w:color w:val="000000"/>
          <w:sz w:val="16"/>
          <w:szCs w:val="16"/>
        </w:rPr>
      </w:pPr>
    </w:p>
    <w:p w:rsidR="00F82497" w:rsidRPr="00F97DF2" w:rsidRDefault="00F82497" w:rsidP="00F82497">
      <w:pPr>
        <w:shd w:val="clear" w:color="auto" w:fill="FFFFFF"/>
        <w:ind w:firstLine="709"/>
        <w:jc w:val="both"/>
        <w:rPr>
          <w:sz w:val="20"/>
          <w:szCs w:val="20"/>
        </w:rPr>
      </w:pPr>
      <w:r w:rsidRPr="00F97DF2">
        <w:rPr>
          <w:sz w:val="20"/>
          <w:szCs w:val="20"/>
        </w:rPr>
        <w:t>Нумерация страниц должна быть сквозной.</w:t>
      </w:r>
    </w:p>
    <w:p w:rsidR="00D21B91" w:rsidRPr="00F97DF2" w:rsidRDefault="00D21B91" w:rsidP="00943FF5">
      <w:pPr>
        <w:ind w:firstLine="709"/>
        <w:jc w:val="both"/>
        <w:rPr>
          <w:sz w:val="20"/>
          <w:szCs w:val="20"/>
        </w:rPr>
      </w:pPr>
      <w:r w:rsidRPr="00F97DF2">
        <w:rPr>
          <w:sz w:val="20"/>
          <w:szCs w:val="20"/>
        </w:rPr>
        <w:t>Т</w:t>
      </w:r>
      <w:r w:rsidR="00641AE4" w:rsidRPr="00F97DF2">
        <w:rPr>
          <w:sz w:val="20"/>
          <w:szCs w:val="20"/>
        </w:rPr>
        <w:t>итульный лист</w:t>
      </w:r>
      <w:r w:rsidRPr="00F97DF2">
        <w:rPr>
          <w:sz w:val="20"/>
          <w:szCs w:val="20"/>
        </w:rPr>
        <w:t xml:space="preserve"> </w:t>
      </w:r>
      <w:r w:rsidR="00F82497" w:rsidRPr="00F97DF2">
        <w:rPr>
          <w:sz w:val="20"/>
          <w:szCs w:val="20"/>
        </w:rPr>
        <w:t xml:space="preserve">включают в общую нумерацию страниц </w:t>
      </w:r>
      <w:r w:rsidRPr="00F97DF2">
        <w:rPr>
          <w:sz w:val="20"/>
          <w:szCs w:val="20"/>
        </w:rPr>
        <w:t>выпускной квалификационной работы</w:t>
      </w:r>
      <w:r w:rsidR="00F82497" w:rsidRPr="00F97DF2">
        <w:rPr>
          <w:sz w:val="20"/>
          <w:szCs w:val="20"/>
        </w:rPr>
        <w:t>. Номер листа «Титульный лист»</w:t>
      </w:r>
      <w:r w:rsidRPr="00F97DF2">
        <w:rPr>
          <w:sz w:val="20"/>
          <w:szCs w:val="20"/>
        </w:rPr>
        <w:t xml:space="preserve"> – первый</w:t>
      </w:r>
      <w:r w:rsidR="00F82497" w:rsidRPr="00F97DF2">
        <w:rPr>
          <w:sz w:val="20"/>
          <w:szCs w:val="20"/>
        </w:rPr>
        <w:t>, но на нем номер не указывается.</w:t>
      </w:r>
    </w:p>
    <w:p w:rsidR="00D21B91" w:rsidRPr="00F97DF2" w:rsidRDefault="00F82497" w:rsidP="00943FF5">
      <w:pPr>
        <w:ind w:firstLine="709"/>
        <w:jc w:val="both"/>
        <w:rPr>
          <w:sz w:val="20"/>
          <w:szCs w:val="20"/>
        </w:rPr>
      </w:pPr>
      <w:r w:rsidRPr="00F97DF2">
        <w:rPr>
          <w:sz w:val="20"/>
          <w:szCs w:val="20"/>
        </w:rPr>
        <w:t>Лист з</w:t>
      </w:r>
      <w:r w:rsidR="00D21B91" w:rsidRPr="00F97DF2">
        <w:rPr>
          <w:sz w:val="20"/>
          <w:szCs w:val="20"/>
        </w:rPr>
        <w:t>адани</w:t>
      </w:r>
      <w:r w:rsidRPr="00F97DF2">
        <w:rPr>
          <w:sz w:val="20"/>
          <w:szCs w:val="20"/>
        </w:rPr>
        <w:t>я</w:t>
      </w:r>
      <w:r w:rsidR="00D21B91" w:rsidRPr="00F97DF2">
        <w:rPr>
          <w:sz w:val="20"/>
          <w:szCs w:val="20"/>
        </w:rPr>
        <w:t xml:space="preserve"> на выпускную квалификационную работу –</w:t>
      </w:r>
      <w:r w:rsidR="00641AE4" w:rsidRPr="00F97DF2">
        <w:rPr>
          <w:sz w:val="20"/>
          <w:szCs w:val="20"/>
        </w:rPr>
        <w:t xml:space="preserve"> </w:t>
      </w:r>
      <w:r w:rsidRPr="00F97DF2">
        <w:rPr>
          <w:sz w:val="20"/>
          <w:szCs w:val="20"/>
        </w:rPr>
        <w:t>не нумеруется.</w:t>
      </w:r>
    </w:p>
    <w:p w:rsidR="00D21B91" w:rsidRPr="00F97DF2" w:rsidRDefault="00F82497" w:rsidP="00943FF5">
      <w:pPr>
        <w:ind w:firstLine="709"/>
        <w:jc w:val="both"/>
        <w:rPr>
          <w:sz w:val="20"/>
          <w:szCs w:val="20"/>
        </w:rPr>
      </w:pPr>
      <w:r w:rsidRPr="00F97DF2">
        <w:rPr>
          <w:sz w:val="20"/>
          <w:szCs w:val="20"/>
        </w:rPr>
        <w:t>Номер листа «Содержание»</w:t>
      </w:r>
      <w:r w:rsidR="00D21B91" w:rsidRPr="00F97DF2">
        <w:rPr>
          <w:sz w:val="20"/>
          <w:szCs w:val="20"/>
        </w:rPr>
        <w:t xml:space="preserve"> – </w:t>
      </w:r>
      <w:r w:rsidRPr="00F97DF2">
        <w:rPr>
          <w:sz w:val="20"/>
          <w:szCs w:val="20"/>
        </w:rPr>
        <w:t>второй, но на нем номер тоже не указывается</w:t>
      </w:r>
      <w:r w:rsidR="00D21B91" w:rsidRPr="00F97DF2">
        <w:rPr>
          <w:sz w:val="20"/>
          <w:szCs w:val="20"/>
        </w:rPr>
        <w:t>.</w:t>
      </w:r>
    </w:p>
    <w:p w:rsidR="00641AE4" w:rsidRPr="00F97DF2" w:rsidRDefault="00641AE4" w:rsidP="00943FF5">
      <w:pPr>
        <w:ind w:firstLine="709"/>
        <w:jc w:val="both"/>
        <w:rPr>
          <w:i/>
          <w:sz w:val="20"/>
          <w:szCs w:val="20"/>
        </w:rPr>
      </w:pPr>
      <w:r w:rsidRPr="00F97DF2">
        <w:rPr>
          <w:sz w:val="20"/>
          <w:szCs w:val="20"/>
        </w:rPr>
        <w:t xml:space="preserve">На последующих страницах номер проставляется </w:t>
      </w:r>
      <w:r w:rsidRPr="00F97DF2">
        <w:rPr>
          <w:i/>
          <w:sz w:val="20"/>
          <w:szCs w:val="20"/>
        </w:rPr>
        <w:t xml:space="preserve">арабскими цифрами </w:t>
      </w:r>
      <w:r w:rsidR="00C41DEC" w:rsidRPr="00F97DF2">
        <w:rPr>
          <w:i/>
          <w:color w:val="000050"/>
          <w:sz w:val="20"/>
          <w:szCs w:val="20"/>
        </w:rPr>
        <w:t>в центре нижней части листа без точки</w:t>
      </w:r>
      <w:r w:rsidRPr="00F97DF2">
        <w:rPr>
          <w:i/>
          <w:sz w:val="20"/>
          <w:szCs w:val="20"/>
        </w:rPr>
        <w:t>.</w:t>
      </w:r>
    </w:p>
    <w:p w:rsidR="00E97866" w:rsidRPr="00BB70AF" w:rsidRDefault="00E97866" w:rsidP="00943FF5">
      <w:pPr>
        <w:ind w:firstLine="709"/>
        <w:jc w:val="both"/>
        <w:rPr>
          <w:b/>
          <w:i/>
          <w:sz w:val="10"/>
          <w:szCs w:val="10"/>
        </w:rPr>
      </w:pPr>
    </w:p>
    <w:p w:rsidR="00EA230D" w:rsidRPr="00EA230D" w:rsidRDefault="00E97866" w:rsidP="00943FF5">
      <w:pPr>
        <w:ind w:firstLine="709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Перечисления</w:t>
      </w:r>
    </w:p>
    <w:p w:rsidR="008220A8" w:rsidRPr="00563890" w:rsidRDefault="00EA230D" w:rsidP="00943FF5">
      <w:pPr>
        <w:ind w:firstLine="709"/>
        <w:jc w:val="both"/>
        <w:rPr>
          <w:color w:val="000000"/>
          <w:sz w:val="20"/>
          <w:szCs w:val="20"/>
        </w:rPr>
      </w:pPr>
      <w:r w:rsidRPr="00563890">
        <w:rPr>
          <w:color w:val="000000"/>
          <w:sz w:val="20"/>
          <w:szCs w:val="20"/>
        </w:rPr>
        <w:t xml:space="preserve">В тексте выпускной квалификационной работы </w:t>
      </w:r>
      <w:r w:rsidR="008220A8" w:rsidRPr="00563890">
        <w:rPr>
          <w:color w:val="000000"/>
          <w:sz w:val="20"/>
          <w:szCs w:val="20"/>
        </w:rPr>
        <w:t xml:space="preserve">могут быть приведены перечисления. Перед каждой позицией перечисления следует ставить дефис или </w:t>
      </w:r>
      <w:r w:rsidRPr="00563890">
        <w:rPr>
          <w:color w:val="000000"/>
          <w:sz w:val="20"/>
          <w:szCs w:val="20"/>
        </w:rPr>
        <w:t xml:space="preserve">строчную букву, после которой ставится круглая скобка. </w:t>
      </w:r>
      <w:r w:rsidR="008220A8" w:rsidRPr="00563890">
        <w:rPr>
          <w:color w:val="000000"/>
          <w:sz w:val="20"/>
          <w:szCs w:val="20"/>
        </w:rPr>
        <w:t>Для дальнейшей детализации перечислений необходимо использовать арабские цифры, после которых ставится скобка, а запись производится с абзацного отступа, как показано в примере.</w:t>
      </w:r>
    </w:p>
    <w:p w:rsidR="008220A8" w:rsidRPr="00563890" w:rsidRDefault="008220A8" w:rsidP="00943FF5">
      <w:pPr>
        <w:ind w:firstLine="709"/>
        <w:jc w:val="both"/>
        <w:rPr>
          <w:color w:val="000000"/>
          <w:sz w:val="20"/>
          <w:szCs w:val="20"/>
        </w:rPr>
      </w:pPr>
      <w:r w:rsidRPr="00563890">
        <w:rPr>
          <w:color w:val="000000"/>
          <w:sz w:val="20"/>
          <w:szCs w:val="20"/>
        </w:rPr>
        <w:t>Пример</w:t>
      </w:r>
      <w:r w:rsidR="00B4074C">
        <w:rPr>
          <w:color w:val="000000"/>
          <w:sz w:val="20"/>
          <w:szCs w:val="20"/>
        </w:rPr>
        <w:t>.</w:t>
      </w:r>
    </w:p>
    <w:p w:rsidR="008220A8" w:rsidRPr="00563890" w:rsidRDefault="008220A8" w:rsidP="00943FF5">
      <w:pPr>
        <w:ind w:firstLine="709"/>
        <w:jc w:val="both"/>
        <w:rPr>
          <w:color w:val="000000"/>
          <w:sz w:val="20"/>
          <w:szCs w:val="20"/>
        </w:rPr>
      </w:pPr>
      <w:r w:rsidRPr="00563890">
        <w:rPr>
          <w:color w:val="000000"/>
          <w:sz w:val="20"/>
          <w:szCs w:val="20"/>
        </w:rPr>
        <w:t>а) ______________</w:t>
      </w:r>
      <w:r w:rsidR="00EA230D" w:rsidRPr="00563890">
        <w:rPr>
          <w:color w:val="000000"/>
          <w:sz w:val="20"/>
          <w:szCs w:val="20"/>
        </w:rPr>
        <w:t>;</w:t>
      </w:r>
    </w:p>
    <w:p w:rsidR="008220A8" w:rsidRPr="00563890" w:rsidRDefault="008220A8" w:rsidP="00943FF5">
      <w:pPr>
        <w:ind w:firstLine="709"/>
        <w:jc w:val="both"/>
        <w:rPr>
          <w:color w:val="000000"/>
          <w:sz w:val="20"/>
          <w:szCs w:val="20"/>
        </w:rPr>
      </w:pPr>
      <w:r w:rsidRPr="00563890">
        <w:rPr>
          <w:color w:val="000000"/>
          <w:sz w:val="20"/>
          <w:szCs w:val="20"/>
        </w:rPr>
        <w:t>б) ______________</w:t>
      </w:r>
      <w:r w:rsidR="00EA230D" w:rsidRPr="00563890">
        <w:rPr>
          <w:color w:val="000000"/>
          <w:sz w:val="20"/>
          <w:szCs w:val="20"/>
        </w:rPr>
        <w:t>;</w:t>
      </w:r>
    </w:p>
    <w:p w:rsidR="008220A8" w:rsidRPr="00563890" w:rsidRDefault="008220A8" w:rsidP="00943FF5">
      <w:pPr>
        <w:ind w:firstLine="709"/>
        <w:jc w:val="both"/>
        <w:rPr>
          <w:color w:val="000000"/>
          <w:sz w:val="20"/>
          <w:szCs w:val="20"/>
        </w:rPr>
      </w:pPr>
      <w:r w:rsidRPr="00563890">
        <w:rPr>
          <w:color w:val="000000"/>
          <w:sz w:val="20"/>
          <w:szCs w:val="20"/>
        </w:rPr>
        <w:t xml:space="preserve">          1) ______________</w:t>
      </w:r>
      <w:r w:rsidR="00EA230D" w:rsidRPr="00563890">
        <w:rPr>
          <w:color w:val="000000"/>
          <w:sz w:val="20"/>
          <w:szCs w:val="20"/>
        </w:rPr>
        <w:t>;</w:t>
      </w:r>
    </w:p>
    <w:p w:rsidR="008220A8" w:rsidRPr="00563890" w:rsidRDefault="008220A8" w:rsidP="00943FF5">
      <w:pPr>
        <w:ind w:firstLine="709"/>
        <w:jc w:val="both"/>
        <w:rPr>
          <w:color w:val="000000"/>
          <w:sz w:val="20"/>
          <w:szCs w:val="20"/>
        </w:rPr>
      </w:pPr>
      <w:r w:rsidRPr="00563890">
        <w:rPr>
          <w:color w:val="000000"/>
          <w:sz w:val="20"/>
          <w:szCs w:val="20"/>
        </w:rPr>
        <w:t xml:space="preserve">           2) ______________</w:t>
      </w:r>
      <w:r w:rsidR="00EA230D" w:rsidRPr="00563890">
        <w:rPr>
          <w:color w:val="000000"/>
          <w:sz w:val="20"/>
          <w:szCs w:val="20"/>
        </w:rPr>
        <w:t>;</w:t>
      </w:r>
    </w:p>
    <w:p w:rsidR="008220A8" w:rsidRPr="00563890" w:rsidRDefault="008220A8" w:rsidP="00943FF5">
      <w:pPr>
        <w:ind w:firstLine="709"/>
        <w:jc w:val="both"/>
        <w:rPr>
          <w:color w:val="000000"/>
          <w:sz w:val="20"/>
          <w:szCs w:val="20"/>
        </w:rPr>
      </w:pPr>
      <w:r w:rsidRPr="00563890">
        <w:rPr>
          <w:color w:val="000000"/>
          <w:sz w:val="20"/>
          <w:szCs w:val="20"/>
        </w:rPr>
        <w:t>в) ______________</w:t>
      </w:r>
      <w:r w:rsidR="00EA230D" w:rsidRPr="00563890">
        <w:rPr>
          <w:color w:val="000000"/>
          <w:sz w:val="20"/>
          <w:szCs w:val="20"/>
        </w:rPr>
        <w:t>.</w:t>
      </w:r>
    </w:p>
    <w:p w:rsidR="008220A8" w:rsidRPr="00563890" w:rsidRDefault="008220A8" w:rsidP="00943FF5">
      <w:pPr>
        <w:ind w:firstLine="709"/>
        <w:jc w:val="both"/>
        <w:rPr>
          <w:color w:val="000000"/>
          <w:sz w:val="20"/>
          <w:szCs w:val="20"/>
        </w:rPr>
      </w:pPr>
      <w:r w:rsidRPr="00563890">
        <w:rPr>
          <w:color w:val="000000"/>
          <w:sz w:val="20"/>
          <w:szCs w:val="20"/>
        </w:rPr>
        <w:t xml:space="preserve">Каждый пункт, подпункт </w:t>
      </w:r>
      <w:r w:rsidR="00EA230D" w:rsidRPr="00563890">
        <w:rPr>
          <w:color w:val="000000"/>
          <w:sz w:val="20"/>
          <w:szCs w:val="20"/>
        </w:rPr>
        <w:t>в</w:t>
      </w:r>
      <w:r w:rsidRPr="00563890">
        <w:rPr>
          <w:color w:val="000000"/>
          <w:sz w:val="20"/>
          <w:szCs w:val="20"/>
        </w:rPr>
        <w:t xml:space="preserve"> перечислени</w:t>
      </w:r>
      <w:r w:rsidR="00EA230D" w:rsidRPr="00563890">
        <w:rPr>
          <w:color w:val="000000"/>
          <w:sz w:val="20"/>
          <w:szCs w:val="20"/>
        </w:rPr>
        <w:t>и</w:t>
      </w:r>
      <w:r w:rsidRPr="00563890">
        <w:rPr>
          <w:color w:val="000000"/>
          <w:sz w:val="20"/>
          <w:szCs w:val="20"/>
        </w:rPr>
        <w:t xml:space="preserve"> записыва</w:t>
      </w:r>
      <w:r w:rsidR="00EA230D" w:rsidRPr="00563890">
        <w:rPr>
          <w:color w:val="000000"/>
          <w:sz w:val="20"/>
          <w:szCs w:val="20"/>
        </w:rPr>
        <w:t>ется</w:t>
      </w:r>
      <w:r w:rsidRPr="00563890">
        <w:rPr>
          <w:color w:val="000000"/>
          <w:sz w:val="20"/>
          <w:szCs w:val="20"/>
        </w:rPr>
        <w:t xml:space="preserve"> с абзацного отступа.</w:t>
      </w:r>
    </w:p>
    <w:p w:rsidR="00E97866" w:rsidRPr="00BB70AF" w:rsidRDefault="00E97866" w:rsidP="00943FF5">
      <w:pPr>
        <w:ind w:firstLine="709"/>
        <w:jc w:val="both"/>
        <w:rPr>
          <w:b/>
          <w:i/>
          <w:color w:val="000000"/>
          <w:sz w:val="10"/>
          <w:szCs w:val="10"/>
        </w:rPr>
      </w:pPr>
    </w:p>
    <w:p w:rsidR="00EA230D" w:rsidRPr="00EA230D" w:rsidRDefault="00E97866" w:rsidP="00943FF5">
      <w:pPr>
        <w:ind w:firstLine="709"/>
        <w:jc w:val="both"/>
        <w:rPr>
          <w:b/>
          <w:i/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>Иллюстрации</w:t>
      </w:r>
    </w:p>
    <w:p w:rsidR="00EA230D" w:rsidRPr="00563890" w:rsidRDefault="00641AE4" w:rsidP="00943FF5">
      <w:pPr>
        <w:ind w:firstLine="709"/>
        <w:jc w:val="both"/>
        <w:rPr>
          <w:spacing w:val="-4"/>
          <w:sz w:val="20"/>
          <w:szCs w:val="20"/>
        </w:rPr>
      </w:pPr>
      <w:r w:rsidRPr="00563890">
        <w:rPr>
          <w:spacing w:val="-4"/>
          <w:sz w:val="20"/>
          <w:szCs w:val="20"/>
        </w:rPr>
        <w:t xml:space="preserve">Все иллюстрации </w:t>
      </w:r>
      <w:r w:rsidR="00FD03BA" w:rsidRPr="00563890">
        <w:rPr>
          <w:spacing w:val="-4"/>
          <w:sz w:val="20"/>
          <w:szCs w:val="20"/>
        </w:rPr>
        <w:t>(</w:t>
      </w:r>
      <w:r w:rsidRPr="00563890">
        <w:rPr>
          <w:spacing w:val="-4"/>
          <w:sz w:val="20"/>
          <w:szCs w:val="20"/>
        </w:rPr>
        <w:t>фотографии, схемы, рисунки, блок-схемы, диаграммы, графики</w:t>
      </w:r>
      <w:r w:rsidR="00FD03BA" w:rsidRPr="00563890">
        <w:rPr>
          <w:spacing w:val="-4"/>
          <w:sz w:val="20"/>
          <w:szCs w:val="20"/>
        </w:rPr>
        <w:t>)</w:t>
      </w:r>
      <w:r w:rsidRPr="00563890">
        <w:rPr>
          <w:spacing w:val="-4"/>
          <w:sz w:val="20"/>
          <w:szCs w:val="20"/>
        </w:rPr>
        <w:t xml:space="preserve"> обозначаются словом «Рису</w:t>
      </w:r>
      <w:r w:rsidR="00BB70AF">
        <w:rPr>
          <w:spacing w:val="-4"/>
          <w:sz w:val="20"/>
          <w:szCs w:val="20"/>
        </w:rPr>
        <w:t>нок».</w:t>
      </w:r>
    </w:p>
    <w:p w:rsidR="00E97866" w:rsidRPr="00563890" w:rsidRDefault="00EA230D" w:rsidP="00570D0B">
      <w:pPr>
        <w:ind w:firstLine="709"/>
        <w:jc w:val="both"/>
        <w:rPr>
          <w:color w:val="000000"/>
          <w:sz w:val="20"/>
          <w:szCs w:val="20"/>
        </w:rPr>
      </w:pPr>
      <w:r w:rsidRPr="00563890">
        <w:rPr>
          <w:spacing w:val="-4"/>
          <w:sz w:val="20"/>
          <w:szCs w:val="20"/>
        </w:rPr>
        <w:t>Иллюстрации</w:t>
      </w:r>
      <w:r w:rsidR="00570D0B" w:rsidRPr="00563890">
        <w:rPr>
          <w:spacing w:val="-4"/>
          <w:sz w:val="20"/>
          <w:szCs w:val="20"/>
        </w:rPr>
        <w:t>,</w:t>
      </w:r>
      <w:r w:rsidRPr="00563890">
        <w:rPr>
          <w:spacing w:val="-4"/>
          <w:sz w:val="20"/>
          <w:szCs w:val="20"/>
        </w:rPr>
        <w:t xml:space="preserve"> за исключением иллюстраций приложений, следует </w:t>
      </w:r>
      <w:r w:rsidR="00570D0B" w:rsidRPr="00563890">
        <w:rPr>
          <w:color w:val="000000"/>
          <w:sz w:val="20"/>
          <w:szCs w:val="20"/>
        </w:rPr>
        <w:t xml:space="preserve">нумеровать арабскими цифрами </w:t>
      </w:r>
      <w:r w:rsidR="00E97866" w:rsidRPr="00563890">
        <w:rPr>
          <w:color w:val="000000"/>
          <w:sz w:val="20"/>
          <w:szCs w:val="20"/>
        </w:rPr>
        <w:t>сквозной нумерацией. Если рисунок один, то он обозначается «Рисунок 1».</w:t>
      </w:r>
    </w:p>
    <w:p w:rsidR="00E97866" w:rsidRPr="00563890" w:rsidRDefault="00EA230D" w:rsidP="00943FF5">
      <w:pPr>
        <w:ind w:firstLine="709"/>
        <w:jc w:val="both"/>
        <w:rPr>
          <w:color w:val="000000"/>
          <w:sz w:val="20"/>
          <w:szCs w:val="20"/>
        </w:rPr>
      </w:pPr>
      <w:r w:rsidRPr="00563890">
        <w:rPr>
          <w:color w:val="000000"/>
          <w:sz w:val="20"/>
          <w:szCs w:val="20"/>
        </w:rPr>
        <w:t xml:space="preserve">Иллюстрации каждого приложения обозначают отдельной нумерацией арабскими цифрами с добавлением </w:t>
      </w:r>
      <w:r w:rsidR="00E97866" w:rsidRPr="00563890">
        <w:rPr>
          <w:color w:val="000000"/>
          <w:sz w:val="20"/>
          <w:szCs w:val="20"/>
        </w:rPr>
        <w:t>перед цифрой обозначения приложения</w:t>
      </w:r>
      <w:r w:rsidRPr="00563890">
        <w:rPr>
          <w:color w:val="000000"/>
          <w:sz w:val="20"/>
          <w:szCs w:val="20"/>
        </w:rPr>
        <w:t xml:space="preserve">. Например: Рисунок </w:t>
      </w:r>
      <w:r w:rsidR="00E97866" w:rsidRPr="00563890">
        <w:rPr>
          <w:color w:val="000000"/>
          <w:sz w:val="20"/>
          <w:szCs w:val="20"/>
        </w:rPr>
        <w:t>А.1.</w:t>
      </w:r>
    </w:p>
    <w:p w:rsidR="00EA230D" w:rsidRPr="00563890" w:rsidRDefault="00E97866" w:rsidP="00943FF5">
      <w:pPr>
        <w:ind w:firstLine="709"/>
        <w:jc w:val="both"/>
        <w:rPr>
          <w:color w:val="000000"/>
          <w:sz w:val="20"/>
          <w:szCs w:val="20"/>
        </w:rPr>
      </w:pPr>
      <w:r w:rsidRPr="00563890">
        <w:rPr>
          <w:color w:val="000000"/>
          <w:sz w:val="20"/>
          <w:szCs w:val="20"/>
        </w:rPr>
        <w:t xml:space="preserve">Допускается нумеровать иллюстрации в пределах </w:t>
      </w:r>
      <w:r w:rsidR="00AA192F">
        <w:rPr>
          <w:color w:val="000000"/>
          <w:sz w:val="20"/>
          <w:szCs w:val="20"/>
        </w:rPr>
        <w:t>главы</w:t>
      </w:r>
      <w:r w:rsidRPr="00563890">
        <w:rPr>
          <w:color w:val="000000"/>
          <w:sz w:val="20"/>
          <w:szCs w:val="20"/>
        </w:rPr>
        <w:t xml:space="preserve">. В этом случае номер иллюстрации состоит из номера </w:t>
      </w:r>
      <w:r w:rsidR="00AA192F">
        <w:rPr>
          <w:color w:val="000000"/>
          <w:sz w:val="20"/>
          <w:szCs w:val="20"/>
        </w:rPr>
        <w:t>главы</w:t>
      </w:r>
      <w:r w:rsidRPr="00563890">
        <w:rPr>
          <w:color w:val="000000"/>
          <w:sz w:val="20"/>
          <w:szCs w:val="20"/>
        </w:rPr>
        <w:t xml:space="preserve"> и порядкового номера иллюстрации, разделенных точкой. Например – Рисунок 1.1.</w:t>
      </w:r>
    </w:p>
    <w:p w:rsidR="00E97866" w:rsidRPr="00563890" w:rsidRDefault="00E97866" w:rsidP="00943FF5">
      <w:pPr>
        <w:ind w:firstLine="709"/>
        <w:jc w:val="both"/>
        <w:rPr>
          <w:color w:val="000000"/>
          <w:sz w:val="20"/>
          <w:szCs w:val="20"/>
        </w:rPr>
      </w:pPr>
      <w:r w:rsidRPr="00563890">
        <w:rPr>
          <w:color w:val="000000"/>
          <w:sz w:val="20"/>
          <w:szCs w:val="20"/>
        </w:rPr>
        <w:t>Слово «Рисунок» и его наименование располагают посередине строки.</w:t>
      </w:r>
    </w:p>
    <w:p w:rsidR="00E97866" w:rsidRPr="00563890" w:rsidRDefault="00E97866" w:rsidP="00943FF5">
      <w:pPr>
        <w:ind w:firstLine="709"/>
        <w:jc w:val="both"/>
        <w:rPr>
          <w:spacing w:val="-4"/>
          <w:sz w:val="20"/>
          <w:szCs w:val="20"/>
        </w:rPr>
      </w:pPr>
      <w:r w:rsidRPr="00563890">
        <w:rPr>
          <w:spacing w:val="-4"/>
          <w:sz w:val="20"/>
          <w:szCs w:val="20"/>
        </w:rPr>
        <w:t>Слово «Рисунок» и его наименование помещают после пояснительных данных и располагают следующим образом</w:t>
      </w:r>
      <w:r w:rsidR="005816A3">
        <w:rPr>
          <w:spacing w:val="-4"/>
          <w:sz w:val="20"/>
          <w:szCs w:val="20"/>
        </w:rPr>
        <w:t>: «…структура</w:t>
      </w:r>
      <w:r w:rsidRPr="00563890">
        <w:rPr>
          <w:spacing w:val="-4"/>
          <w:sz w:val="20"/>
          <w:szCs w:val="20"/>
        </w:rPr>
        <w:t xml:space="preserve"> представлен</w:t>
      </w:r>
      <w:r w:rsidR="005816A3">
        <w:rPr>
          <w:spacing w:val="-4"/>
          <w:sz w:val="20"/>
          <w:szCs w:val="20"/>
        </w:rPr>
        <w:t>а</w:t>
      </w:r>
      <w:r w:rsidRPr="00563890">
        <w:rPr>
          <w:spacing w:val="-4"/>
          <w:sz w:val="20"/>
          <w:szCs w:val="20"/>
        </w:rPr>
        <w:t xml:space="preserve"> на рисунке 1</w:t>
      </w:r>
      <w:r w:rsidR="005816A3">
        <w:rPr>
          <w:spacing w:val="-4"/>
          <w:sz w:val="20"/>
          <w:szCs w:val="20"/>
        </w:rPr>
        <w:t>»</w:t>
      </w:r>
      <w:r w:rsidRPr="00563890">
        <w:rPr>
          <w:spacing w:val="-4"/>
          <w:sz w:val="20"/>
          <w:szCs w:val="20"/>
        </w:rPr>
        <w:t>.</w:t>
      </w:r>
    </w:p>
    <w:p w:rsidR="00D35A12" w:rsidRDefault="00D35A12" w:rsidP="005816A3">
      <w:pPr>
        <w:pStyle w:val="31"/>
        <w:spacing w:after="0"/>
        <w:ind w:left="0"/>
      </w:pPr>
    </w:p>
    <w:p w:rsidR="00D35A12" w:rsidRDefault="0030668C" w:rsidP="005816A3">
      <w:pPr>
        <w:ind w:firstLine="709"/>
        <w:jc w:val="center"/>
      </w:pPr>
      <w:r>
        <w:object w:dxaOrig="2760" w:dyaOrig="20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8pt;height:104.25pt" o:ole="">
            <v:imagedata r:id="rId7" o:title=""/>
          </v:shape>
          <o:OLEObject Type="Embed" ProgID="Excel.Sheet.8" ShapeID="_x0000_i1025" DrawAspect="Content" ObjectID="_1468127006" r:id="rId8">
            <o:FieldCodes>\s</o:FieldCodes>
          </o:OLEObject>
        </w:object>
      </w:r>
    </w:p>
    <w:p w:rsidR="00E97866" w:rsidRDefault="00E97866" w:rsidP="00D35A12">
      <w:pPr>
        <w:jc w:val="center"/>
        <w:rPr>
          <w:sz w:val="22"/>
          <w:szCs w:val="22"/>
        </w:rPr>
      </w:pPr>
    </w:p>
    <w:p w:rsidR="00D35A12" w:rsidRPr="005816A3" w:rsidRDefault="00D35A12" w:rsidP="005816A3">
      <w:pPr>
        <w:jc w:val="center"/>
        <w:rPr>
          <w:sz w:val="20"/>
          <w:szCs w:val="20"/>
        </w:rPr>
      </w:pPr>
      <w:r w:rsidRPr="005816A3">
        <w:rPr>
          <w:sz w:val="20"/>
          <w:szCs w:val="20"/>
        </w:rPr>
        <w:t xml:space="preserve">Рисунок </w:t>
      </w:r>
      <w:r w:rsidR="00E97866" w:rsidRPr="005816A3">
        <w:rPr>
          <w:sz w:val="20"/>
          <w:szCs w:val="20"/>
        </w:rPr>
        <w:t xml:space="preserve">1 - </w:t>
      </w:r>
      <w:r w:rsidRPr="005816A3">
        <w:rPr>
          <w:sz w:val="20"/>
          <w:szCs w:val="20"/>
        </w:rPr>
        <w:t xml:space="preserve"> Структура заработной платы в ОАО «Буинские электрические сети»</w:t>
      </w:r>
    </w:p>
    <w:p w:rsidR="00D35A12" w:rsidRPr="00860728" w:rsidRDefault="00D35A12" w:rsidP="00D35A12">
      <w:pPr>
        <w:pStyle w:val="31"/>
        <w:rPr>
          <w:sz w:val="10"/>
          <w:szCs w:val="10"/>
        </w:rPr>
      </w:pPr>
    </w:p>
    <w:p w:rsidR="00D84B56" w:rsidRPr="00563890" w:rsidRDefault="00D97552" w:rsidP="00943FF5">
      <w:pPr>
        <w:ind w:firstLine="709"/>
        <w:jc w:val="both"/>
        <w:rPr>
          <w:b/>
          <w:i/>
          <w:sz w:val="22"/>
          <w:szCs w:val="22"/>
        </w:rPr>
      </w:pPr>
      <w:r w:rsidRPr="00563890">
        <w:rPr>
          <w:b/>
          <w:i/>
          <w:sz w:val="22"/>
          <w:szCs w:val="22"/>
        </w:rPr>
        <w:t>Таблицы</w:t>
      </w:r>
    </w:p>
    <w:p w:rsidR="00297F6D" w:rsidRPr="004A7A03" w:rsidRDefault="00641AE4" w:rsidP="00943FF5">
      <w:pPr>
        <w:ind w:firstLine="709"/>
        <w:jc w:val="both"/>
        <w:rPr>
          <w:sz w:val="20"/>
          <w:szCs w:val="20"/>
        </w:rPr>
      </w:pPr>
      <w:r w:rsidRPr="004A7A03">
        <w:rPr>
          <w:sz w:val="20"/>
          <w:szCs w:val="20"/>
        </w:rPr>
        <w:t>Цифровой материал, помещенный в работе, рекомендуется оформлять в виде таблиц.</w:t>
      </w:r>
      <w:r w:rsidR="00F7035D" w:rsidRPr="004A7A03">
        <w:rPr>
          <w:sz w:val="20"/>
          <w:szCs w:val="20"/>
        </w:rPr>
        <w:t xml:space="preserve"> </w:t>
      </w:r>
    </w:p>
    <w:p w:rsidR="0037469B" w:rsidRPr="004A7A03" w:rsidRDefault="00297F6D" w:rsidP="007C04F0">
      <w:pPr>
        <w:ind w:firstLine="709"/>
        <w:jc w:val="both"/>
        <w:rPr>
          <w:sz w:val="20"/>
          <w:szCs w:val="20"/>
        </w:rPr>
      </w:pPr>
      <w:r w:rsidRPr="004A7A03">
        <w:rPr>
          <w:sz w:val="20"/>
          <w:szCs w:val="20"/>
        </w:rPr>
        <w:t>Таблицы применяются для лучшей наглядности и удобства сравнения показателей. Название таблицы должно быть кратким</w:t>
      </w:r>
      <w:r w:rsidR="0037469B" w:rsidRPr="004A7A03">
        <w:rPr>
          <w:sz w:val="20"/>
          <w:szCs w:val="20"/>
        </w:rPr>
        <w:t>, точным</w:t>
      </w:r>
      <w:r w:rsidRPr="004A7A03">
        <w:rPr>
          <w:sz w:val="20"/>
          <w:szCs w:val="20"/>
        </w:rPr>
        <w:t xml:space="preserve"> и отражать ее содержание. </w:t>
      </w:r>
      <w:r w:rsidR="0037469B" w:rsidRPr="004A7A03">
        <w:rPr>
          <w:sz w:val="20"/>
          <w:szCs w:val="20"/>
        </w:rPr>
        <w:t>Название таблицы следует помещать над таблицей слева, без абзацного отступа в одну строку с ее номером через тире.</w:t>
      </w:r>
    </w:p>
    <w:p w:rsidR="004A7A03" w:rsidRPr="004A7A03" w:rsidRDefault="004A7A03" w:rsidP="004A7A03">
      <w:pPr>
        <w:ind w:firstLine="720"/>
        <w:jc w:val="both"/>
        <w:rPr>
          <w:sz w:val="20"/>
          <w:szCs w:val="20"/>
        </w:rPr>
      </w:pPr>
      <w:r w:rsidRPr="004A7A03">
        <w:rPr>
          <w:sz w:val="20"/>
          <w:szCs w:val="20"/>
        </w:rPr>
        <w:t>Таблицу следует располагать в выпускной квалификационной работе непосредственно после текста, в котором она упоминается впервые, или на следующей странице.</w:t>
      </w:r>
    </w:p>
    <w:p w:rsidR="004A7A03" w:rsidRPr="004A7A03" w:rsidRDefault="004A7A03" w:rsidP="004A7A03">
      <w:pPr>
        <w:ind w:firstLine="720"/>
        <w:jc w:val="both"/>
        <w:rPr>
          <w:sz w:val="20"/>
          <w:szCs w:val="20"/>
        </w:rPr>
      </w:pPr>
      <w:r w:rsidRPr="004A7A03">
        <w:rPr>
          <w:sz w:val="20"/>
          <w:szCs w:val="20"/>
        </w:rPr>
        <w:t>На все таблицы в работе должны быть ссылки. При ссылке следует писать слово «таблица» с указанием ее номера.</w:t>
      </w:r>
    </w:p>
    <w:p w:rsidR="0037469B" w:rsidRPr="004A7A03" w:rsidRDefault="0037469B" w:rsidP="00943FF5">
      <w:pPr>
        <w:ind w:firstLine="709"/>
        <w:jc w:val="both"/>
        <w:rPr>
          <w:sz w:val="20"/>
          <w:szCs w:val="20"/>
        </w:rPr>
      </w:pPr>
      <w:r w:rsidRPr="004A7A03">
        <w:rPr>
          <w:sz w:val="20"/>
          <w:szCs w:val="20"/>
        </w:rPr>
        <w:t>При переносе части таблицы название помещают только над первой частью таблицы, нижнюю горизонтальную черту, ограничивающую таблицу, не проводят.</w:t>
      </w:r>
    </w:p>
    <w:p w:rsidR="004C5EB4" w:rsidRPr="00563890" w:rsidRDefault="004C5EB4" w:rsidP="00943FF5">
      <w:pPr>
        <w:ind w:firstLine="709"/>
        <w:jc w:val="both"/>
        <w:rPr>
          <w:sz w:val="20"/>
          <w:szCs w:val="20"/>
        </w:rPr>
      </w:pPr>
      <w:r w:rsidRPr="00563890">
        <w:rPr>
          <w:sz w:val="20"/>
          <w:szCs w:val="20"/>
        </w:rPr>
        <w:t>Таблицы объемом больше двух листов не допускается размещать в основном тексте, они должны быть вынесены в Приложение.</w:t>
      </w:r>
    </w:p>
    <w:p w:rsidR="0037469B" w:rsidRPr="00563890" w:rsidRDefault="00311D2A" w:rsidP="00943FF5">
      <w:pPr>
        <w:ind w:firstLine="709"/>
        <w:jc w:val="both"/>
        <w:rPr>
          <w:sz w:val="20"/>
          <w:szCs w:val="20"/>
        </w:rPr>
      </w:pPr>
      <w:r w:rsidRPr="00563890">
        <w:rPr>
          <w:sz w:val="20"/>
          <w:szCs w:val="20"/>
        </w:rPr>
        <w:t>Пример оформления таблиц представлен на рисунке 2.</w:t>
      </w:r>
    </w:p>
    <w:p w:rsidR="00311D2A" w:rsidRPr="0030668C" w:rsidRDefault="00311D2A" w:rsidP="00943FF5">
      <w:pPr>
        <w:tabs>
          <w:tab w:val="num" w:pos="0"/>
        </w:tabs>
        <w:ind w:firstLine="709"/>
        <w:jc w:val="both"/>
        <w:rPr>
          <w:color w:val="000000"/>
          <w:sz w:val="16"/>
          <w:szCs w:val="16"/>
        </w:rPr>
      </w:pPr>
    </w:p>
    <w:p w:rsidR="00551EAE" w:rsidRPr="00563890" w:rsidRDefault="00551EAE" w:rsidP="00311D2A">
      <w:pPr>
        <w:tabs>
          <w:tab w:val="num" w:pos="0"/>
        </w:tabs>
        <w:rPr>
          <w:color w:val="000000"/>
          <w:sz w:val="20"/>
          <w:szCs w:val="20"/>
        </w:rPr>
      </w:pPr>
      <w:r w:rsidRPr="00563890">
        <w:rPr>
          <w:color w:val="000000"/>
          <w:sz w:val="20"/>
          <w:szCs w:val="20"/>
        </w:rPr>
        <w:t xml:space="preserve">Таблица </w:t>
      </w:r>
      <w:r w:rsidR="00457E6A" w:rsidRPr="00563890">
        <w:rPr>
          <w:color w:val="000000"/>
          <w:sz w:val="20"/>
          <w:szCs w:val="20"/>
        </w:rPr>
        <w:t>1</w:t>
      </w:r>
      <w:r w:rsidR="00311D2A" w:rsidRPr="00563890">
        <w:rPr>
          <w:color w:val="000000"/>
          <w:sz w:val="20"/>
          <w:szCs w:val="20"/>
        </w:rPr>
        <w:t xml:space="preserve"> - </w:t>
      </w:r>
      <w:r w:rsidRPr="00563890">
        <w:rPr>
          <w:color w:val="000000"/>
          <w:sz w:val="20"/>
          <w:szCs w:val="20"/>
        </w:rPr>
        <w:t xml:space="preserve"> </w:t>
      </w:r>
      <w:r w:rsidR="00457E6A" w:rsidRPr="00563890">
        <w:rPr>
          <w:color w:val="000000"/>
          <w:sz w:val="20"/>
          <w:szCs w:val="20"/>
        </w:rPr>
        <w:t>Динамика финансовых показателей предприятия</w:t>
      </w:r>
    </w:p>
    <w:p w:rsidR="00457E6A" w:rsidRPr="00563890" w:rsidRDefault="00311D2A" w:rsidP="00311D2A">
      <w:pPr>
        <w:tabs>
          <w:tab w:val="num" w:pos="0"/>
        </w:tabs>
        <w:ind w:firstLine="709"/>
        <w:jc w:val="right"/>
        <w:rPr>
          <w:color w:val="000000"/>
          <w:sz w:val="20"/>
          <w:szCs w:val="20"/>
        </w:rPr>
      </w:pPr>
      <w:r w:rsidRPr="00563890">
        <w:rPr>
          <w:color w:val="000000"/>
          <w:sz w:val="20"/>
          <w:szCs w:val="20"/>
        </w:rPr>
        <w:t>доли единиц</w:t>
      </w:r>
    </w:p>
    <w:tbl>
      <w:tblPr>
        <w:tblW w:w="69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708"/>
        <w:gridCol w:w="652"/>
        <w:gridCol w:w="652"/>
        <w:gridCol w:w="652"/>
        <w:gridCol w:w="652"/>
        <w:gridCol w:w="652"/>
      </w:tblGrid>
      <w:tr w:rsidR="00457E6A" w:rsidRPr="00C20982">
        <w:trPr>
          <w:cantSplit/>
          <w:trHeight w:val="437"/>
        </w:trPr>
        <w:tc>
          <w:tcPr>
            <w:tcW w:w="3708" w:type="dxa"/>
            <w:vMerge w:val="restart"/>
          </w:tcPr>
          <w:p w:rsidR="00457E6A" w:rsidRPr="004A7A03" w:rsidRDefault="00457E6A" w:rsidP="00C1598A">
            <w:pPr>
              <w:jc w:val="center"/>
              <w:rPr>
                <w:color w:val="000000"/>
                <w:sz w:val="20"/>
                <w:szCs w:val="20"/>
              </w:rPr>
            </w:pPr>
            <w:r w:rsidRPr="004A7A03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260" w:type="dxa"/>
            <w:gridSpan w:val="5"/>
          </w:tcPr>
          <w:p w:rsidR="00457E6A" w:rsidRPr="004A7A03" w:rsidRDefault="00457E6A" w:rsidP="00C1598A">
            <w:pPr>
              <w:jc w:val="center"/>
              <w:rPr>
                <w:color w:val="000000"/>
                <w:sz w:val="20"/>
                <w:szCs w:val="20"/>
              </w:rPr>
            </w:pPr>
            <w:r w:rsidRPr="004A7A03">
              <w:rPr>
                <w:color w:val="000000"/>
                <w:sz w:val="20"/>
                <w:szCs w:val="20"/>
              </w:rPr>
              <w:t>Года</w:t>
            </w:r>
          </w:p>
        </w:tc>
      </w:tr>
      <w:tr w:rsidR="00457E6A" w:rsidRPr="00C20982">
        <w:trPr>
          <w:cantSplit/>
          <w:trHeight w:val="280"/>
        </w:trPr>
        <w:tc>
          <w:tcPr>
            <w:tcW w:w="3708" w:type="dxa"/>
            <w:vMerge/>
          </w:tcPr>
          <w:p w:rsidR="00457E6A" w:rsidRPr="004A7A03" w:rsidRDefault="00457E6A" w:rsidP="00C159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52" w:type="dxa"/>
          </w:tcPr>
          <w:p w:rsidR="00457E6A" w:rsidRPr="004A7A03" w:rsidRDefault="00457E6A" w:rsidP="00C1598A">
            <w:pPr>
              <w:jc w:val="center"/>
              <w:rPr>
                <w:color w:val="000000"/>
                <w:sz w:val="20"/>
                <w:szCs w:val="20"/>
              </w:rPr>
            </w:pPr>
            <w:r w:rsidRPr="004A7A03">
              <w:rPr>
                <w:color w:val="000000"/>
                <w:sz w:val="20"/>
                <w:szCs w:val="20"/>
              </w:rPr>
              <w:t>2003</w:t>
            </w:r>
          </w:p>
        </w:tc>
        <w:tc>
          <w:tcPr>
            <w:tcW w:w="652" w:type="dxa"/>
          </w:tcPr>
          <w:p w:rsidR="00457E6A" w:rsidRPr="004A7A03" w:rsidRDefault="00457E6A" w:rsidP="00C1598A">
            <w:pPr>
              <w:jc w:val="center"/>
              <w:rPr>
                <w:color w:val="000000"/>
                <w:sz w:val="20"/>
                <w:szCs w:val="20"/>
              </w:rPr>
            </w:pPr>
            <w:r w:rsidRPr="004A7A03">
              <w:rPr>
                <w:color w:val="000000"/>
                <w:sz w:val="20"/>
                <w:szCs w:val="20"/>
              </w:rPr>
              <w:t>2004</w:t>
            </w:r>
          </w:p>
        </w:tc>
        <w:tc>
          <w:tcPr>
            <w:tcW w:w="652" w:type="dxa"/>
          </w:tcPr>
          <w:p w:rsidR="00457E6A" w:rsidRPr="004A7A03" w:rsidRDefault="00457E6A" w:rsidP="00C1598A">
            <w:pPr>
              <w:jc w:val="center"/>
              <w:rPr>
                <w:color w:val="000000"/>
                <w:sz w:val="20"/>
                <w:szCs w:val="20"/>
              </w:rPr>
            </w:pPr>
            <w:r w:rsidRPr="004A7A03">
              <w:rPr>
                <w:color w:val="000000"/>
                <w:sz w:val="20"/>
                <w:szCs w:val="20"/>
              </w:rPr>
              <w:t>2005</w:t>
            </w:r>
          </w:p>
        </w:tc>
        <w:tc>
          <w:tcPr>
            <w:tcW w:w="652" w:type="dxa"/>
          </w:tcPr>
          <w:p w:rsidR="00457E6A" w:rsidRPr="004A7A03" w:rsidRDefault="00457E6A" w:rsidP="00C1598A">
            <w:pPr>
              <w:pStyle w:val="a8"/>
              <w:jc w:val="center"/>
              <w:rPr>
                <w:color w:val="000000"/>
              </w:rPr>
            </w:pPr>
            <w:r w:rsidRPr="004A7A03">
              <w:rPr>
                <w:color w:val="000000"/>
              </w:rPr>
              <w:t>2006</w:t>
            </w:r>
          </w:p>
        </w:tc>
        <w:tc>
          <w:tcPr>
            <w:tcW w:w="652" w:type="dxa"/>
          </w:tcPr>
          <w:p w:rsidR="00457E6A" w:rsidRPr="004A7A03" w:rsidRDefault="00457E6A" w:rsidP="00C1598A">
            <w:pPr>
              <w:jc w:val="center"/>
              <w:rPr>
                <w:color w:val="000000"/>
                <w:sz w:val="20"/>
                <w:szCs w:val="20"/>
              </w:rPr>
            </w:pPr>
            <w:r w:rsidRPr="004A7A03">
              <w:rPr>
                <w:color w:val="000000"/>
                <w:sz w:val="20"/>
                <w:szCs w:val="20"/>
              </w:rPr>
              <w:t>2007</w:t>
            </w:r>
          </w:p>
        </w:tc>
      </w:tr>
      <w:tr w:rsidR="00551EAE" w:rsidRPr="00C20982">
        <w:tc>
          <w:tcPr>
            <w:tcW w:w="3708" w:type="dxa"/>
          </w:tcPr>
          <w:p w:rsidR="00551EAE" w:rsidRPr="004A7A03" w:rsidRDefault="00457E6A" w:rsidP="004C5EB4">
            <w:pPr>
              <w:jc w:val="both"/>
              <w:rPr>
                <w:color w:val="000000"/>
                <w:sz w:val="20"/>
                <w:szCs w:val="20"/>
              </w:rPr>
            </w:pPr>
            <w:r w:rsidRPr="004A7A03">
              <w:rPr>
                <w:color w:val="000000"/>
                <w:sz w:val="20"/>
                <w:szCs w:val="20"/>
              </w:rPr>
              <w:t>Коэффициент абсолютной ликвидности</w:t>
            </w:r>
          </w:p>
        </w:tc>
        <w:tc>
          <w:tcPr>
            <w:tcW w:w="652" w:type="dxa"/>
          </w:tcPr>
          <w:p w:rsidR="00457E6A" w:rsidRPr="00C20982" w:rsidRDefault="00457E6A" w:rsidP="004C5EB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0,05</w:t>
            </w:r>
          </w:p>
        </w:tc>
        <w:tc>
          <w:tcPr>
            <w:tcW w:w="652" w:type="dxa"/>
          </w:tcPr>
          <w:p w:rsidR="00457E6A" w:rsidRPr="00C20982" w:rsidRDefault="00457E6A" w:rsidP="004C5EB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0,03</w:t>
            </w:r>
          </w:p>
        </w:tc>
        <w:tc>
          <w:tcPr>
            <w:tcW w:w="652" w:type="dxa"/>
          </w:tcPr>
          <w:p w:rsidR="00457E6A" w:rsidRPr="00C20982" w:rsidRDefault="00457E6A" w:rsidP="004C5EB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652" w:type="dxa"/>
          </w:tcPr>
          <w:p w:rsidR="00457E6A" w:rsidRPr="00C20982" w:rsidRDefault="00457E6A" w:rsidP="004C5EB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0,07</w:t>
            </w:r>
          </w:p>
        </w:tc>
        <w:tc>
          <w:tcPr>
            <w:tcW w:w="652" w:type="dxa"/>
          </w:tcPr>
          <w:p w:rsidR="00457E6A" w:rsidRPr="00C20982" w:rsidRDefault="00457E6A" w:rsidP="004C5EB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</w:tr>
      <w:tr w:rsidR="00551EAE" w:rsidRPr="00C20982">
        <w:tc>
          <w:tcPr>
            <w:tcW w:w="3708" w:type="dxa"/>
            <w:tcBorders>
              <w:bottom w:val="single" w:sz="6" w:space="0" w:color="000000"/>
            </w:tcBorders>
          </w:tcPr>
          <w:p w:rsidR="00551EAE" w:rsidRPr="004A7A03" w:rsidRDefault="00457E6A" w:rsidP="004C5EB4">
            <w:pPr>
              <w:jc w:val="both"/>
              <w:rPr>
                <w:color w:val="000000"/>
                <w:sz w:val="20"/>
                <w:szCs w:val="20"/>
              </w:rPr>
            </w:pPr>
            <w:r w:rsidRPr="004A7A03">
              <w:rPr>
                <w:color w:val="000000"/>
                <w:sz w:val="20"/>
                <w:szCs w:val="20"/>
              </w:rPr>
              <w:t>Коэффициент срочной ликвидности</w:t>
            </w:r>
          </w:p>
        </w:tc>
        <w:tc>
          <w:tcPr>
            <w:tcW w:w="652" w:type="dxa"/>
            <w:tcBorders>
              <w:bottom w:val="single" w:sz="6" w:space="0" w:color="000000"/>
            </w:tcBorders>
          </w:tcPr>
          <w:p w:rsidR="00457E6A" w:rsidRPr="00C20982" w:rsidRDefault="00457E6A" w:rsidP="004C5EB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1,0</w:t>
            </w:r>
          </w:p>
        </w:tc>
        <w:tc>
          <w:tcPr>
            <w:tcW w:w="652" w:type="dxa"/>
            <w:tcBorders>
              <w:bottom w:val="single" w:sz="6" w:space="0" w:color="000000"/>
            </w:tcBorders>
          </w:tcPr>
          <w:p w:rsidR="00457E6A" w:rsidRPr="00C20982" w:rsidRDefault="00457E6A" w:rsidP="004C5EB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1,2</w:t>
            </w:r>
          </w:p>
        </w:tc>
        <w:tc>
          <w:tcPr>
            <w:tcW w:w="652" w:type="dxa"/>
            <w:tcBorders>
              <w:bottom w:val="single" w:sz="6" w:space="0" w:color="000000"/>
            </w:tcBorders>
          </w:tcPr>
          <w:p w:rsidR="00457E6A" w:rsidRPr="00C20982" w:rsidRDefault="00457E6A" w:rsidP="004C5EB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</w:t>
            </w:r>
          </w:p>
        </w:tc>
        <w:tc>
          <w:tcPr>
            <w:tcW w:w="652" w:type="dxa"/>
            <w:tcBorders>
              <w:bottom w:val="single" w:sz="6" w:space="0" w:color="000000"/>
            </w:tcBorders>
          </w:tcPr>
          <w:p w:rsidR="00457E6A" w:rsidRPr="00C20982" w:rsidRDefault="00457E6A" w:rsidP="004C5EB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1,4</w:t>
            </w:r>
          </w:p>
        </w:tc>
        <w:tc>
          <w:tcPr>
            <w:tcW w:w="652" w:type="dxa"/>
            <w:tcBorders>
              <w:bottom w:val="single" w:sz="6" w:space="0" w:color="000000"/>
            </w:tcBorders>
          </w:tcPr>
          <w:p w:rsidR="00457E6A" w:rsidRPr="00C20982" w:rsidRDefault="00457E6A" w:rsidP="004C5EB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1,1</w:t>
            </w:r>
          </w:p>
        </w:tc>
      </w:tr>
      <w:tr w:rsidR="00551EAE" w:rsidRPr="00C20982">
        <w:tc>
          <w:tcPr>
            <w:tcW w:w="3708" w:type="dxa"/>
            <w:tcBorders>
              <w:bottom w:val="nil"/>
            </w:tcBorders>
          </w:tcPr>
          <w:p w:rsidR="00551EAE" w:rsidRPr="004A7A03" w:rsidRDefault="00457E6A" w:rsidP="004C5EB4">
            <w:pPr>
              <w:jc w:val="both"/>
              <w:rPr>
                <w:color w:val="000000"/>
                <w:sz w:val="20"/>
                <w:szCs w:val="20"/>
              </w:rPr>
            </w:pPr>
            <w:r w:rsidRPr="004A7A03">
              <w:rPr>
                <w:color w:val="000000"/>
                <w:sz w:val="20"/>
                <w:szCs w:val="20"/>
              </w:rPr>
              <w:t>Коэффициент текущей ликвидности</w:t>
            </w:r>
          </w:p>
        </w:tc>
        <w:tc>
          <w:tcPr>
            <w:tcW w:w="652" w:type="dxa"/>
            <w:tcBorders>
              <w:bottom w:val="nil"/>
            </w:tcBorders>
          </w:tcPr>
          <w:p w:rsidR="00457E6A" w:rsidRPr="00C20982" w:rsidRDefault="00457E6A" w:rsidP="004C5EB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1,8</w:t>
            </w:r>
          </w:p>
        </w:tc>
        <w:tc>
          <w:tcPr>
            <w:tcW w:w="652" w:type="dxa"/>
            <w:tcBorders>
              <w:bottom w:val="nil"/>
            </w:tcBorders>
          </w:tcPr>
          <w:p w:rsidR="00457E6A" w:rsidRPr="00C20982" w:rsidRDefault="00457E6A" w:rsidP="004C5EB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2,1</w:t>
            </w:r>
          </w:p>
        </w:tc>
        <w:tc>
          <w:tcPr>
            <w:tcW w:w="652" w:type="dxa"/>
            <w:tcBorders>
              <w:bottom w:val="nil"/>
            </w:tcBorders>
          </w:tcPr>
          <w:p w:rsidR="00457E6A" w:rsidRPr="00C20982" w:rsidRDefault="00457E6A" w:rsidP="004C5EB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2,3</w:t>
            </w:r>
          </w:p>
        </w:tc>
        <w:tc>
          <w:tcPr>
            <w:tcW w:w="652" w:type="dxa"/>
            <w:tcBorders>
              <w:bottom w:val="nil"/>
            </w:tcBorders>
          </w:tcPr>
          <w:p w:rsidR="00457E6A" w:rsidRPr="00C20982" w:rsidRDefault="00457E6A" w:rsidP="004C5EB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2,5</w:t>
            </w:r>
          </w:p>
        </w:tc>
        <w:tc>
          <w:tcPr>
            <w:tcW w:w="652" w:type="dxa"/>
            <w:tcBorders>
              <w:bottom w:val="nil"/>
            </w:tcBorders>
          </w:tcPr>
          <w:p w:rsidR="00457E6A" w:rsidRPr="00C20982" w:rsidRDefault="00457E6A" w:rsidP="004C5EB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2,0</w:t>
            </w:r>
          </w:p>
        </w:tc>
      </w:tr>
    </w:tbl>
    <w:p w:rsidR="00551EAE" w:rsidRDefault="00551EAE" w:rsidP="00943FF5">
      <w:pPr>
        <w:pStyle w:val="aa"/>
        <w:spacing w:line="240" w:lineRule="auto"/>
        <w:ind w:firstLine="709"/>
        <w:jc w:val="both"/>
        <w:rPr>
          <w:color w:val="000000"/>
          <w:sz w:val="22"/>
          <w:szCs w:val="22"/>
        </w:rPr>
      </w:pPr>
    </w:p>
    <w:p w:rsidR="00B4074C" w:rsidRPr="00B4074C" w:rsidRDefault="00B4074C" w:rsidP="00B4074C"/>
    <w:p w:rsidR="00551EAE" w:rsidRPr="00563890" w:rsidRDefault="00551EAE" w:rsidP="00311D2A">
      <w:pPr>
        <w:pStyle w:val="aa"/>
        <w:spacing w:line="240" w:lineRule="auto"/>
        <w:rPr>
          <w:color w:val="000000"/>
          <w:sz w:val="20"/>
          <w:szCs w:val="20"/>
        </w:rPr>
      </w:pPr>
      <w:r w:rsidRPr="00563890">
        <w:rPr>
          <w:color w:val="000000"/>
          <w:sz w:val="20"/>
          <w:szCs w:val="20"/>
        </w:rPr>
        <w:t xml:space="preserve">Продолжение таблицы 1 </w:t>
      </w:r>
    </w:p>
    <w:p w:rsidR="00311D2A" w:rsidRPr="00563890" w:rsidRDefault="00311D2A" w:rsidP="00311D2A">
      <w:pPr>
        <w:jc w:val="right"/>
        <w:rPr>
          <w:sz w:val="20"/>
          <w:szCs w:val="20"/>
        </w:rPr>
      </w:pPr>
      <w:r w:rsidRPr="00563890">
        <w:rPr>
          <w:sz w:val="20"/>
          <w:szCs w:val="20"/>
        </w:rPr>
        <w:t>доли единиц</w:t>
      </w:r>
    </w:p>
    <w:tbl>
      <w:tblPr>
        <w:tblW w:w="69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708"/>
        <w:gridCol w:w="652"/>
        <w:gridCol w:w="652"/>
        <w:gridCol w:w="652"/>
        <w:gridCol w:w="652"/>
        <w:gridCol w:w="652"/>
      </w:tblGrid>
      <w:tr w:rsidR="00311D2A" w:rsidRPr="00C20982">
        <w:trPr>
          <w:cantSplit/>
          <w:trHeight w:val="437"/>
        </w:trPr>
        <w:tc>
          <w:tcPr>
            <w:tcW w:w="3708" w:type="dxa"/>
            <w:vMerge w:val="restart"/>
          </w:tcPr>
          <w:p w:rsidR="00311D2A" w:rsidRPr="004A7A03" w:rsidRDefault="00311D2A" w:rsidP="00A05E86">
            <w:pPr>
              <w:jc w:val="center"/>
              <w:rPr>
                <w:color w:val="000000"/>
                <w:sz w:val="20"/>
                <w:szCs w:val="20"/>
              </w:rPr>
            </w:pPr>
            <w:r w:rsidRPr="004A7A03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260" w:type="dxa"/>
            <w:gridSpan w:val="5"/>
          </w:tcPr>
          <w:p w:rsidR="00311D2A" w:rsidRPr="004A7A03" w:rsidRDefault="00311D2A" w:rsidP="00A05E86">
            <w:pPr>
              <w:jc w:val="center"/>
              <w:rPr>
                <w:color w:val="000000"/>
                <w:sz w:val="20"/>
                <w:szCs w:val="20"/>
              </w:rPr>
            </w:pPr>
            <w:r w:rsidRPr="004A7A03">
              <w:rPr>
                <w:color w:val="000000"/>
                <w:sz w:val="20"/>
                <w:szCs w:val="20"/>
              </w:rPr>
              <w:t>Года</w:t>
            </w:r>
          </w:p>
        </w:tc>
      </w:tr>
      <w:tr w:rsidR="00311D2A" w:rsidRPr="00C20982">
        <w:trPr>
          <w:cantSplit/>
          <w:trHeight w:val="280"/>
        </w:trPr>
        <w:tc>
          <w:tcPr>
            <w:tcW w:w="3708" w:type="dxa"/>
            <w:vMerge/>
          </w:tcPr>
          <w:p w:rsidR="00311D2A" w:rsidRPr="00C20982" w:rsidRDefault="00311D2A" w:rsidP="00A05E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52" w:type="dxa"/>
          </w:tcPr>
          <w:p w:rsidR="00311D2A" w:rsidRPr="004A7A03" w:rsidRDefault="00311D2A" w:rsidP="00A05E86">
            <w:pPr>
              <w:jc w:val="center"/>
              <w:rPr>
                <w:color w:val="000000"/>
                <w:sz w:val="20"/>
                <w:szCs w:val="20"/>
              </w:rPr>
            </w:pPr>
            <w:r w:rsidRPr="004A7A03">
              <w:rPr>
                <w:color w:val="000000"/>
                <w:sz w:val="20"/>
                <w:szCs w:val="20"/>
              </w:rPr>
              <w:t>2003</w:t>
            </w:r>
          </w:p>
        </w:tc>
        <w:tc>
          <w:tcPr>
            <w:tcW w:w="652" w:type="dxa"/>
          </w:tcPr>
          <w:p w:rsidR="00311D2A" w:rsidRPr="004A7A03" w:rsidRDefault="00311D2A" w:rsidP="00A05E86">
            <w:pPr>
              <w:jc w:val="center"/>
              <w:rPr>
                <w:color w:val="000000"/>
                <w:sz w:val="20"/>
                <w:szCs w:val="20"/>
              </w:rPr>
            </w:pPr>
            <w:r w:rsidRPr="004A7A03">
              <w:rPr>
                <w:color w:val="000000"/>
                <w:sz w:val="20"/>
                <w:szCs w:val="20"/>
              </w:rPr>
              <w:t>2004</w:t>
            </w:r>
          </w:p>
        </w:tc>
        <w:tc>
          <w:tcPr>
            <w:tcW w:w="652" w:type="dxa"/>
          </w:tcPr>
          <w:p w:rsidR="00311D2A" w:rsidRPr="004A7A03" w:rsidRDefault="00311D2A" w:rsidP="00A05E86">
            <w:pPr>
              <w:jc w:val="center"/>
              <w:rPr>
                <w:color w:val="000000"/>
                <w:sz w:val="20"/>
                <w:szCs w:val="20"/>
              </w:rPr>
            </w:pPr>
            <w:r w:rsidRPr="004A7A03">
              <w:rPr>
                <w:color w:val="000000"/>
                <w:sz w:val="20"/>
                <w:szCs w:val="20"/>
              </w:rPr>
              <w:t>2005</w:t>
            </w:r>
          </w:p>
        </w:tc>
        <w:tc>
          <w:tcPr>
            <w:tcW w:w="652" w:type="dxa"/>
          </w:tcPr>
          <w:p w:rsidR="00311D2A" w:rsidRPr="004A7A03" w:rsidRDefault="00311D2A" w:rsidP="00A05E86">
            <w:pPr>
              <w:pStyle w:val="a8"/>
              <w:jc w:val="center"/>
              <w:rPr>
                <w:color w:val="000000"/>
              </w:rPr>
            </w:pPr>
            <w:r w:rsidRPr="004A7A03">
              <w:rPr>
                <w:color w:val="000000"/>
              </w:rPr>
              <w:t>2006</w:t>
            </w:r>
          </w:p>
        </w:tc>
        <w:tc>
          <w:tcPr>
            <w:tcW w:w="652" w:type="dxa"/>
          </w:tcPr>
          <w:p w:rsidR="00311D2A" w:rsidRPr="004A7A03" w:rsidRDefault="00311D2A" w:rsidP="00A05E86">
            <w:pPr>
              <w:jc w:val="center"/>
              <w:rPr>
                <w:color w:val="000000"/>
                <w:sz w:val="20"/>
                <w:szCs w:val="20"/>
              </w:rPr>
            </w:pPr>
            <w:r w:rsidRPr="004A7A03">
              <w:rPr>
                <w:color w:val="000000"/>
                <w:sz w:val="20"/>
                <w:szCs w:val="20"/>
              </w:rPr>
              <w:t>2007</w:t>
            </w:r>
          </w:p>
        </w:tc>
      </w:tr>
    </w:tbl>
    <w:tbl>
      <w:tblPr>
        <w:tblStyle w:val="a3"/>
        <w:tblW w:w="6948" w:type="dxa"/>
        <w:tblLayout w:type="fixed"/>
        <w:tblLook w:val="01E0" w:firstRow="1" w:lastRow="1" w:firstColumn="1" w:lastColumn="1" w:noHBand="0" w:noVBand="0"/>
      </w:tblPr>
      <w:tblGrid>
        <w:gridCol w:w="3721"/>
        <w:gridCol w:w="645"/>
        <w:gridCol w:w="645"/>
        <w:gridCol w:w="646"/>
        <w:gridCol w:w="645"/>
        <w:gridCol w:w="646"/>
      </w:tblGrid>
      <w:tr w:rsidR="00C1598A">
        <w:tc>
          <w:tcPr>
            <w:tcW w:w="3721" w:type="dxa"/>
          </w:tcPr>
          <w:p w:rsidR="00C1598A" w:rsidRDefault="00C1598A" w:rsidP="00943FF5">
            <w:pPr>
              <w:pStyle w:val="a9"/>
              <w:jc w:val="both"/>
              <w:rPr>
                <w:color w:val="000000"/>
                <w:sz w:val="22"/>
                <w:szCs w:val="22"/>
              </w:rPr>
            </w:pPr>
            <w:r w:rsidRPr="004A7A03">
              <w:rPr>
                <w:color w:val="000000"/>
              </w:rPr>
              <w:t>Коэффициент обеспеченности собственными оборотными средствами</w:t>
            </w:r>
          </w:p>
        </w:tc>
        <w:tc>
          <w:tcPr>
            <w:tcW w:w="645" w:type="dxa"/>
          </w:tcPr>
          <w:p w:rsidR="00C1598A" w:rsidRDefault="00C1598A" w:rsidP="00943FF5">
            <w:pPr>
              <w:pStyle w:val="a9"/>
              <w:jc w:val="both"/>
              <w:rPr>
                <w:color w:val="000000"/>
                <w:sz w:val="22"/>
                <w:szCs w:val="22"/>
              </w:rPr>
            </w:pPr>
          </w:p>
          <w:p w:rsidR="00C1598A" w:rsidRDefault="00C1598A" w:rsidP="00943FF5">
            <w:pPr>
              <w:pStyle w:val="a9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</w:t>
            </w:r>
          </w:p>
        </w:tc>
        <w:tc>
          <w:tcPr>
            <w:tcW w:w="645" w:type="dxa"/>
          </w:tcPr>
          <w:p w:rsidR="00C1598A" w:rsidRDefault="00C1598A" w:rsidP="00943FF5">
            <w:pPr>
              <w:pStyle w:val="a9"/>
              <w:jc w:val="both"/>
              <w:rPr>
                <w:color w:val="000000"/>
                <w:sz w:val="22"/>
                <w:szCs w:val="22"/>
              </w:rPr>
            </w:pPr>
          </w:p>
          <w:p w:rsidR="00C1598A" w:rsidRDefault="00C1598A" w:rsidP="00943FF5">
            <w:pPr>
              <w:pStyle w:val="a9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0,35</w:t>
            </w:r>
          </w:p>
        </w:tc>
        <w:tc>
          <w:tcPr>
            <w:tcW w:w="646" w:type="dxa"/>
          </w:tcPr>
          <w:p w:rsidR="00C1598A" w:rsidRDefault="00C1598A" w:rsidP="00943FF5">
            <w:pPr>
              <w:pStyle w:val="a9"/>
              <w:jc w:val="both"/>
              <w:rPr>
                <w:color w:val="000000"/>
                <w:sz w:val="22"/>
                <w:szCs w:val="22"/>
              </w:rPr>
            </w:pPr>
          </w:p>
          <w:p w:rsidR="00C1598A" w:rsidRDefault="00C1598A" w:rsidP="00943FF5">
            <w:pPr>
              <w:pStyle w:val="a9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-0,01</w:t>
            </w:r>
          </w:p>
        </w:tc>
        <w:tc>
          <w:tcPr>
            <w:tcW w:w="645" w:type="dxa"/>
          </w:tcPr>
          <w:p w:rsidR="00C1598A" w:rsidRDefault="00C1598A" w:rsidP="00943FF5">
            <w:pPr>
              <w:pStyle w:val="a9"/>
              <w:jc w:val="both"/>
              <w:rPr>
                <w:color w:val="000000"/>
                <w:sz w:val="22"/>
                <w:szCs w:val="22"/>
              </w:rPr>
            </w:pPr>
          </w:p>
          <w:p w:rsidR="00C1598A" w:rsidRDefault="00C1598A" w:rsidP="00943FF5">
            <w:pPr>
              <w:pStyle w:val="a9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0.5</w:t>
            </w:r>
          </w:p>
        </w:tc>
        <w:tc>
          <w:tcPr>
            <w:tcW w:w="646" w:type="dxa"/>
          </w:tcPr>
          <w:p w:rsidR="00C1598A" w:rsidRDefault="00C1598A" w:rsidP="00943FF5">
            <w:pPr>
              <w:pStyle w:val="a9"/>
              <w:jc w:val="both"/>
              <w:rPr>
                <w:color w:val="000000"/>
                <w:sz w:val="22"/>
                <w:szCs w:val="22"/>
              </w:rPr>
            </w:pPr>
          </w:p>
          <w:p w:rsidR="00C1598A" w:rsidRDefault="00C1598A" w:rsidP="00943FF5">
            <w:pPr>
              <w:pStyle w:val="a9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0,15</w:t>
            </w:r>
          </w:p>
        </w:tc>
      </w:tr>
    </w:tbl>
    <w:p w:rsidR="00551EAE" w:rsidRPr="00563890" w:rsidRDefault="00311D2A" w:rsidP="00311D2A">
      <w:pPr>
        <w:pStyle w:val="a9"/>
        <w:jc w:val="center"/>
        <w:rPr>
          <w:color w:val="000000"/>
        </w:rPr>
      </w:pPr>
      <w:r w:rsidRPr="00563890">
        <w:rPr>
          <w:color w:val="000000"/>
        </w:rPr>
        <w:t>Рисунок 2 – Пример оформления таблицы</w:t>
      </w:r>
    </w:p>
    <w:p w:rsidR="00311D2A" w:rsidRPr="0030668C" w:rsidRDefault="00311D2A" w:rsidP="00311D2A">
      <w:pPr>
        <w:pStyle w:val="a9"/>
        <w:jc w:val="center"/>
        <w:rPr>
          <w:color w:val="000000"/>
          <w:sz w:val="16"/>
          <w:szCs w:val="16"/>
        </w:rPr>
      </w:pPr>
    </w:p>
    <w:p w:rsidR="00C1598A" w:rsidRPr="00311D2A" w:rsidRDefault="00C1598A" w:rsidP="00943FF5">
      <w:pPr>
        <w:ind w:firstLine="709"/>
        <w:jc w:val="both"/>
        <w:rPr>
          <w:b/>
          <w:i/>
          <w:color w:val="000000"/>
          <w:sz w:val="22"/>
          <w:szCs w:val="22"/>
        </w:rPr>
      </w:pPr>
      <w:r w:rsidRPr="00311D2A">
        <w:rPr>
          <w:b/>
          <w:i/>
          <w:color w:val="000000"/>
          <w:sz w:val="22"/>
          <w:szCs w:val="22"/>
        </w:rPr>
        <w:t>Ф</w:t>
      </w:r>
      <w:r w:rsidR="00E713ED" w:rsidRPr="00311D2A">
        <w:rPr>
          <w:b/>
          <w:i/>
          <w:color w:val="000000"/>
          <w:sz w:val="22"/>
          <w:szCs w:val="22"/>
        </w:rPr>
        <w:t>ормул</w:t>
      </w:r>
      <w:r w:rsidR="00311D2A">
        <w:rPr>
          <w:b/>
          <w:i/>
          <w:color w:val="000000"/>
          <w:sz w:val="22"/>
          <w:szCs w:val="22"/>
        </w:rPr>
        <w:t>ы</w:t>
      </w:r>
    </w:p>
    <w:p w:rsidR="0019022B" w:rsidRPr="00563890" w:rsidRDefault="00C1598A" w:rsidP="00943FF5">
      <w:pPr>
        <w:ind w:firstLine="709"/>
        <w:jc w:val="both"/>
        <w:rPr>
          <w:color w:val="000000"/>
          <w:spacing w:val="3"/>
          <w:sz w:val="20"/>
          <w:szCs w:val="20"/>
        </w:rPr>
      </w:pPr>
      <w:r w:rsidRPr="00563890">
        <w:rPr>
          <w:color w:val="000000"/>
          <w:sz w:val="20"/>
          <w:szCs w:val="20"/>
        </w:rPr>
        <w:t xml:space="preserve">Уравнения и формулы следует выделять из текста в отдельную строку. Выше и ниже каждой формулы или уравнения </w:t>
      </w:r>
      <w:r w:rsidR="007C04F0" w:rsidRPr="00563890">
        <w:rPr>
          <w:color w:val="000000"/>
          <w:sz w:val="20"/>
          <w:szCs w:val="20"/>
        </w:rPr>
        <w:t xml:space="preserve">должно быть оставлено не менее одной свободной строки. В формулах </w:t>
      </w:r>
      <w:r w:rsidR="00E713ED" w:rsidRPr="00563890">
        <w:rPr>
          <w:color w:val="000000"/>
          <w:sz w:val="20"/>
          <w:szCs w:val="20"/>
        </w:rPr>
        <w:t xml:space="preserve"> в качестве символов следует применять обозначения, установленные соответствующими государственными стандартами, и отраженные в формате формул.</w:t>
      </w:r>
      <w:r w:rsidR="00E713ED" w:rsidRPr="00563890">
        <w:rPr>
          <w:color w:val="000000"/>
          <w:spacing w:val="3"/>
          <w:sz w:val="20"/>
          <w:szCs w:val="20"/>
        </w:rPr>
        <w:t xml:space="preserve"> </w:t>
      </w:r>
    </w:p>
    <w:p w:rsidR="007C04F0" w:rsidRPr="00563890" w:rsidRDefault="00E713ED" w:rsidP="00943FF5">
      <w:pPr>
        <w:ind w:firstLine="709"/>
        <w:jc w:val="both"/>
        <w:rPr>
          <w:color w:val="000000"/>
          <w:sz w:val="20"/>
          <w:szCs w:val="20"/>
        </w:rPr>
      </w:pPr>
      <w:r w:rsidRPr="00563890">
        <w:rPr>
          <w:color w:val="000000"/>
          <w:sz w:val="20"/>
          <w:szCs w:val="20"/>
        </w:rPr>
        <w:t>Пример</w:t>
      </w:r>
      <w:r w:rsidR="007C04F0" w:rsidRPr="00563890">
        <w:rPr>
          <w:color w:val="000000"/>
          <w:sz w:val="20"/>
          <w:szCs w:val="20"/>
        </w:rPr>
        <w:t>.</w:t>
      </w:r>
    </w:p>
    <w:p w:rsidR="00E713ED" w:rsidRPr="00563890" w:rsidRDefault="00E713ED" w:rsidP="00943FF5">
      <w:pPr>
        <w:ind w:firstLine="709"/>
        <w:jc w:val="both"/>
        <w:rPr>
          <w:color w:val="000000"/>
          <w:sz w:val="20"/>
          <w:szCs w:val="20"/>
        </w:rPr>
      </w:pPr>
      <w:r w:rsidRPr="00563890">
        <w:rPr>
          <w:color w:val="000000"/>
          <w:sz w:val="20"/>
          <w:szCs w:val="20"/>
        </w:rPr>
        <w:t xml:space="preserve">Определим </w:t>
      </w:r>
      <w:r w:rsidR="0019022B" w:rsidRPr="00563890">
        <w:rPr>
          <w:color w:val="000000"/>
          <w:sz w:val="20"/>
          <w:szCs w:val="20"/>
        </w:rPr>
        <w:t>рентабельность продаж</w:t>
      </w:r>
      <w:r w:rsidRPr="00563890">
        <w:rPr>
          <w:color w:val="000000"/>
          <w:sz w:val="20"/>
          <w:szCs w:val="20"/>
        </w:rPr>
        <w:t xml:space="preserve"> по формуле:</w:t>
      </w:r>
    </w:p>
    <w:p w:rsidR="007A2ED5" w:rsidRPr="00563890" w:rsidRDefault="0019022B" w:rsidP="00943FF5">
      <w:pPr>
        <w:ind w:firstLine="709"/>
        <w:jc w:val="both"/>
        <w:rPr>
          <w:sz w:val="20"/>
          <w:szCs w:val="20"/>
        </w:rPr>
      </w:pPr>
      <w:r w:rsidRPr="00563890">
        <w:rPr>
          <w:color w:val="000000"/>
          <w:sz w:val="20"/>
          <w:szCs w:val="20"/>
        </w:rPr>
        <w:t xml:space="preserve">                              </w:t>
      </w:r>
      <w:r w:rsidR="00A95443" w:rsidRPr="00563890">
        <w:rPr>
          <w:color w:val="000000"/>
          <w:sz w:val="20"/>
          <w:szCs w:val="20"/>
        </w:rPr>
        <w:t>Р</w:t>
      </w:r>
      <w:r w:rsidR="00A95443" w:rsidRPr="00563890">
        <w:rPr>
          <w:color w:val="000000"/>
          <w:sz w:val="20"/>
          <w:szCs w:val="20"/>
          <w:vertAlign w:val="subscript"/>
        </w:rPr>
        <w:t>п</w:t>
      </w:r>
      <w:r w:rsidR="00E713ED" w:rsidRPr="00563890">
        <w:rPr>
          <w:sz w:val="20"/>
          <w:szCs w:val="20"/>
        </w:rPr>
        <w:t xml:space="preserve"> = </w:t>
      </w:r>
      <w:r w:rsidR="007C04F0" w:rsidRPr="00563890">
        <w:rPr>
          <w:sz w:val="20"/>
          <w:szCs w:val="20"/>
        </w:rPr>
        <w:t>П</w:t>
      </w:r>
      <w:r w:rsidR="007C04F0" w:rsidRPr="00563890">
        <w:rPr>
          <w:sz w:val="20"/>
          <w:szCs w:val="20"/>
          <w:vertAlign w:val="subscript"/>
        </w:rPr>
        <w:t>П</w:t>
      </w:r>
      <w:r w:rsidR="007C04F0" w:rsidRPr="00563890">
        <w:rPr>
          <w:sz w:val="20"/>
          <w:szCs w:val="20"/>
        </w:rPr>
        <w:t xml:space="preserve"> × 100 </w:t>
      </w:r>
      <w:r w:rsidR="007A2ED5" w:rsidRPr="00563890">
        <w:rPr>
          <w:sz w:val="20"/>
          <w:szCs w:val="20"/>
        </w:rPr>
        <w:t>/ В</w:t>
      </w:r>
      <w:r w:rsidR="007A2ED5" w:rsidRPr="00563890">
        <w:rPr>
          <w:sz w:val="20"/>
          <w:szCs w:val="20"/>
          <w:vertAlign w:val="subscript"/>
        </w:rPr>
        <w:t>р</w:t>
      </w:r>
      <w:r w:rsidR="007A2ED5" w:rsidRPr="00563890">
        <w:rPr>
          <w:sz w:val="20"/>
          <w:szCs w:val="20"/>
        </w:rPr>
        <w:t>,</w:t>
      </w:r>
      <w:r w:rsidR="007A2ED5" w:rsidRPr="00563890">
        <w:rPr>
          <w:sz w:val="20"/>
          <w:szCs w:val="20"/>
        </w:rPr>
        <w:tab/>
      </w:r>
      <w:r w:rsidR="007A2ED5" w:rsidRPr="00563890">
        <w:rPr>
          <w:sz w:val="20"/>
          <w:szCs w:val="20"/>
        </w:rPr>
        <w:tab/>
      </w:r>
      <w:r w:rsidR="007A2ED5" w:rsidRPr="00563890">
        <w:rPr>
          <w:sz w:val="20"/>
          <w:szCs w:val="20"/>
        </w:rPr>
        <w:tab/>
        <w:t>(1)</w:t>
      </w:r>
    </w:p>
    <w:p w:rsidR="00881AA4" w:rsidRPr="00563890" w:rsidRDefault="007A2ED5" w:rsidP="00311D2A">
      <w:pPr>
        <w:ind w:firstLine="709"/>
        <w:jc w:val="both"/>
        <w:rPr>
          <w:color w:val="000000"/>
          <w:sz w:val="20"/>
          <w:szCs w:val="20"/>
        </w:rPr>
      </w:pPr>
      <w:r w:rsidRPr="00563890">
        <w:rPr>
          <w:sz w:val="20"/>
          <w:szCs w:val="20"/>
        </w:rPr>
        <w:t xml:space="preserve">где </w:t>
      </w:r>
      <w:r w:rsidRPr="00563890">
        <w:rPr>
          <w:color w:val="000000"/>
          <w:sz w:val="20"/>
          <w:szCs w:val="20"/>
        </w:rPr>
        <w:t>Р</w:t>
      </w:r>
      <w:r w:rsidRPr="00563890">
        <w:rPr>
          <w:color w:val="000000"/>
          <w:sz w:val="20"/>
          <w:szCs w:val="20"/>
          <w:vertAlign w:val="subscript"/>
        </w:rPr>
        <w:t xml:space="preserve">п </w:t>
      </w:r>
      <w:r w:rsidRPr="00563890">
        <w:rPr>
          <w:color w:val="000000"/>
          <w:sz w:val="20"/>
          <w:szCs w:val="20"/>
        </w:rPr>
        <w:t xml:space="preserve"> - рентабельность продаж, %;</w:t>
      </w:r>
    </w:p>
    <w:p w:rsidR="00881AA4" w:rsidRPr="00563890" w:rsidRDefault="007A2ED5" w:rsidP="00311D2A">
      <w:pPr>
        <w:ind w:firstLine="709"/>
        <w:jc w:val="both"/>
        <w:rPr>
          <w:sz w:val="20"/>
          <w:szCs w:val="20"/>
        </w:rPr>
      </w:pPr>
      <w:r w:rsidRPr="00563890">
        <w:rPr>
          <w:sz w:val="20"/>
          <w:szCs w:val="20"/>
        </w:rPr>
        <w:t>П</w:t>
      </w:r>
      <w:r w:rsidRPr="00563890">
        <w:rPr>
          <w:sz w:val="20"/>
          <w:szCs w:val="20"/>
          <w:vertAlign w:val="subscript"/>
        </w:rPr>
        <w:t>п</w:t>
      </w:r>
      <w:r w:rsidRPr="00563890">
        <w:rPr>
          <w:sz w:val="20"/>
          <w:szCs w:val="20"/>
        </w:rPr>
        <w:t xml:space="preserve"> – прибыль от реализации продукции, руб.;</w:t>
      </w:r>
    </w:p>
    <w:p w:rsidR="007A2ED5" w:rsidRPr="00563890" w:rsidRDefault="007A2ED5" w:rsidP="00311D2A">
      <w:pPr>
        <w:ind w:firstLine="709"/>
        <w:jc w:val="both"/>
        <w:rPr>
          <w:sz w:val="20"/>
          <w:szCs w:val="20"/>
        </w:rPr>
      </w:pPr>
      <w:r w:rsidRPr="00563890">
        <w:rPr>
          <w:sz w:val="20"/>
          <w:szCs w:val="20"/>
        </w:rPr>
        <w:t>В</w:t>
      </w:r>
      <w:r w:rsidRPr="00563890">
        <w:rPr>
          <w:sz w:val="20"/>
          <w:szCs w:val="20"/>
          <w:vertAlign w:val="subscript"/>
        </w:rPr>
        <w:t>р</w:t>
      </w:r>
      <w:r w:rsidRPr="00563890">
        <w:rPr>
          <w:sz w:val="20"/>
          <w:szCs w:val="20"/>
        </w:rPr>
        <w:t xml:space="preserve"> – выручка от реализации продукции, руб.</w:t>
      </w:r>
    </w:p>
    <w:p w:rsidR="00570D0B" w:rsidRPr="00563890" w:rsidRDefault="007C04F0" w:rsidP="00943FF5">
      <w:pPr>
        <w:ind w:firstLine="709"/>
        <w:jc w:val="both"/>
        <w:rPr>
          <w:color w:val="000000"/>
          <w:sz w:val="20"/>
          <w:szCs w:val="20"/>
        </w:rPr>
      </w:pPr>
      <w:r w:rsidRPr="00563890">
        <w:rPr>
          <w:sz w:val="20"/>
          <w:szCs w:val="20"/>
        </w:rPr>
        <w:t>Пояснение значений символов и числовых коэффициентов следует приводить непосредственно под формулой в той же последовательности, в которой они даны в формуле</w:t>
      </w:r>
      <w:r w:rsidR="000941A5" w:rsidRPr="00563890">
        <w:rPr>
          <w:sz w:val="20"/>
          <w:szCs w:val="20"/>
        </w:rPr>
        <w:t>, с указанием единиц измерения</w:t>
      </w:r>
      <w:r w:rsidRPr="00563890">
        <w:rPr>
          <w:sz w:val="20"/>
          <w:szCs w:val="20"/>
        </w:rPr>
        <w:t xml:space="preserve">. Формулы, следующие </w:t>
      </w:r>
      <w:r w:rsidR="00E713ED" w:rsidRPr="00563890">
        <w:rPr>
          <w:color w:val="000000"/>
          <w:sz w:val="20"/>
          <w:szCs w:val="20"/>
        </w:rPr>
        <w:t>одна за другой и не разделенные текстом, разделяют запятой. Переносить формулы на следующую строку допускается только на знаках выполняемых операций</w:t>
      </w:r>
      <w:r w:rsidRPr="00563890">
        <w:rPr>
          <w:color w:val="000000"/>
          <w:sz w:val="20"/>
          <w:szCs w:val="20"/>
        </w:rPr>
        <w:t xml:space="preserve"> («+», «=», «-«, «×», «/»),</w:t>
      </w:r>
      <w:r w:rsidR="00E713ED" w:rsidRPr="00563890">
        <w:rPr>
          <w:color w:val="000000"/>
          <w:sz w:val="20"/>
          <w:szCs w:val="20"/>
        </w:rPr>
        <w:t xml:space="preserve"> причем знак в начале следующей строки повторяют. </w:t>
      </w:r>
    </w:p>
    <w:p w:rsidR="00570D0B" w:rsidRPr="00563890" w:rsidRDefault="00570D0B" w:rsidP="00943FF5">
      <w:pPr>
        <w:ind w:firstLine="709"/>
        <w:jc w:val="both"/>
        <w:rPr>
          <w:color w:val="000000"/>
          <w:sz w:val="20"/>
          <w:szCs w:val="20"/>
        </w:rPr>
      </w:pPr>
      <w:r w:rsidRPr="00563890">
        <w:rPr>
          <w:color w:val="000000"/>
          <w:sz w:val="20"/>
          <w:szCs w:val="20"/>
        </w:rPr>
        <w:t>Не допускается изображение знака умножения в виде символов «</w:t>
      </w:r>
      <w:r w:rsidRPr="00563890">
        <w:rPr>
          <w:color w:val="000000"/>
          <w:sz w:val="20"/>
          <w:szCs w:val="20"/>
          <w:rtl/>
        </w:rPr>
        <w:t>٭</w:t>
      </w:r>
      <w:r w:rsidRPr="00563890">
        <w:rPr>
          <w:color w:val="000000"/>
          <w:sz w:val="20"/>
          <w:szCs w:val="20"/>
        </w:rPr>
        <w:t>», «*»</w:t>
      </w:r>
      <w:r w:rsidR="000941A5" w:rsidRPr="00563890">
        <w:rPr>
          <w:color w:val="000000"/>
          <w:sz w:val="20"/>
          <w:szCs w:val="20"/>
        </w:rPr>
        <w:t>,».»</w:t>
      </w:r>
      <w:r w:rsidRPr="00563890">
        <w:rPr>
          <w:color w:val="000000"/>
          <w:sz w:val="20"/>
          <w:szCs w:val="20"/>
        </w:rPr>
        <w:t xml:space="preserve"> и т.п., а только специальным символом «×», который находится в меню «вставка», «символ». При оформлении формул со знаком деления допускается использование как символа «:», так и символа «/».</w:t>
      </w:r>
    </w:p>
    <w:p w:rsidR="009B741D" w:rsidRPr="00563890" w:rsidRDefault="00E713ED" w:rsidP="00943FF5">
      <w:pPr>
        <w:ind w:firstLine="709"/>
        <w:jc w:val="both"/>
        <w:rPr>
          <w:color w:val="000000"/>
          <w:sz w:val="20"/>
          <w:szCs w:val="20"/>
        </w:rPr>
      </w:pPr>
      <w:r w:rsidRPr="00563890">
        <w:rPr>
          <w:color w:val="000000"/>
          <w:sz w:val="20"/>
          <w:szCs w:val="20"/>
        </w:rPr>
        <w:t xml:space="preserve">Формулы, за исключением формул, помещаемых в приложении, должны </w:t>
      </w:r>
      <w:r w:rsidR="00570D0B" w:rsidRPr="00563890">
        <w:rPr>
          <w:color w:val="000000"/>
          <w:sz w:val="20"/>
          <w:szCs w:val="20"/>
        </w:rPr>
        <w:t>н</w:t>
      </w:r>
      <w:r w:rsidR="009B741D" w:rsidRPr="00563890">
        <w:rPr>
          <w:color w:val="000000"/>
          <w:sz w:val="20"/>
          <w:szCs w:val="20"/>
        </w:rPr>
        <w:t>у</w:t>
      </w:r>
      <w:r w:rsidRPr="00563890">
        <w:rPr>
          <w:color w:val="000000"/>
          <w:sz w:val="20"/>
          <w:szCs w:val="20"/>
        </w:rPr>
        <w:t>мер</w:t>
      </w:r>
      <w:r w:rsidR="009B741D" w:rsidRPr="00563890">
        <w:rPr>
          <w:color w:val="000000"/>
          <w:sz w:val="20"/>
          <w:szCs w:val="20"/>
        </w:rPr>
        <w:t>оваться сквозной нумерацией арабскими цифрами, которые записывают на уровне формулы справа в круглых скобках. Одну формулу обозначают – (1). Ссылки в тексте на порядковые номера формул дают в скобках, например, «… в формуле (1)».</w:t>
      </w:r>
    </w:p>
    <w:p w:rsidR="0050029C" w:rsidRPr="00563890" w:rsidRDefault="009B741D" w:rsidP="00943FF5">
      <w:pPr>
        <w:ind w:firstLine="709"/>
        <w:jc w:val="both"/>
        <w:rPr>
          <w:color w:val="000000"/>
          <w:sz w:val="20"/>
          <w:szCs w:val="20"/>
        </w:rPr>
      </w:pPr>
      <w:r w:rsidRPr="00563890">
        <w:rPr>
          <w:color w:val="000000"/>
          <w:sz w:val="20"/>
          <w:szCs w:val="20"/>
        </w:rPr>
        <w:t>Допускается нумерация внутри главы. В этом случае номер формулы состоит из номера главы и порядкового номера формулы</w:t>
      </w:r>
      <w:r w:rsidR="0050029C" w:rsidRPr="00563890">
        <w:rPr>
          <w:color w:val="000000"/>
          <w:sz w:val="20"/>
          <w:szCs w:val="20"/>
        </w:rPr>
        <w:t>, разделенных точкой, например (3.1).</w:t>
      </w:r>
    </w:p>
    <w:p w:rsidR="00127CF1" w:rsidRPr="00563890" w:rsidRDefault="00EA0FEA" w:rsidP="00860728">
      <w:pPr>
        <w:shd w:val="clear" w:color="auto" w:fill="FFFFFF"/>
        <w:spacing w:before="60"/>
        <w:ind w:firstLine="709"/>
        <w:jc w:val="both"/>
        <w:rPr>
          <w:color w:val="000000"/>
          <w:sz w:val="20"/>
          <w:szCs w:val="20"/>
        </w:rPr>
      </w:pPr>
      <w:r w:rsidRPr="00127CF1">
        <w:rPr>
          <w:b/>
          <w:i/>
          <w:color w:val="000000"/>
          <w:sz w:val="22"/>
          <w:szCs w:val="22"/>
        </w:rPr>
        <w:t>Список</w:t>
      </w:r>
      <w:r w:rsidRPr="00127CF1">
        <w:rPr>
          <w:color w:val="000000"/>
          <w:sz w:val="22"/>
          <w:szCs w:val="22"/>
        </w:rPr>
        <w:t xml:space="preserve"> </w:t>
      </w:r>
      <w:r w:rsidRPr="00127CF1">
        <w:rPr>
          <w:b/>
          <w:i/>
          <w:color w:val="000000"/>
          <w:sz w:val="22"/>
          <w:szCs w:val="22"/>
        </w:rPr>
        <w:t>использованн</w:t>
      </w:r>
      <w:r w:rsidR="0050029C">
        <w:rPr>
          <w:b/>
          <w:i/>
          <w:color w:val="000000"/>
          <w:sz w:val="22"/>
          <w:szCs w:val="22"/>
        </w:rPr>
        <w:t>ых</w:t>
      </w:r>
      <w:r w:rsidRPr="00127CF1">
        <w:rPr>
          <w:b/>
          <w:i/>
          <w:color w:val="000000"/>
          <w:sz w:val="22"/>
          <w:szCs w:val="22"/>
        </w:rPr>
        <w:t xml:space="preserve"> </w:t>
      </w:r>
      <w:r w:rsidR="0050029C">
        <w:rPr>
          <w:b/>
          <w:i/>
          <w:color w:val="000000"/>
          <w:sz w:val="22"/>
          <w:szCs w:val="22"/>
        </w:rPr>
        <w:t>источников</w:t>
      </w:r>
      <w:r w:rsidRPr="00127CF1">
        <w:rPr>
          <w:color w:val="000000"/>
          <w:sz w:val="22"/>
          <w:szCs w:val="22"/>
        </w:rPr>
        <w:t xml:space="preserve"> </w:t>
      </w:r>
      <w:r w:rsidR="00127CF1" w:rsidRPr="00563890">
        <w:rPr>
          <w:color w:val="000000"/>
          <w:sz w:val="20"/>
          <w:szCs w:val="20"/>
        </w:rPr>
        <w:t xml:space="preserve">выпускной квалификационной работы </w:t>
      </w:r>
      <w:r w:rsidRPr="00563890">
        <w:rPr>
          <w:color w:val="000000"/>
          <w:sz w:val="20"/>
          <w:szCs w:val="20"/>
        </w:rPr>
        <w:t xml:space="preserve">указывается </w:t>
      </w:r>
      <w:r w:rsidR="00127CF1" w:rsidRPr="00563890">
        <w:rPr>
          <w:color w:val="000000"/>
          <w:sz w:val="20"/>
          <w:szCs w:val="20"/>
        </w:rPr>
        <w:t>после З</w:t>
      </w:r>
      <w:r w:rsidR="0050029C" w:rsidRPr="00563890">
        <w:rPr>
          <w:color w:val="000000"/>
          <w:sz w:val="20"/>
          <w:szCs w:val="20"/>
        </w:rPr>
        <w:t>аключения</w:t>
      </w:r>
      <w:r w:rsidR="00127CF1" w:rsidRPr="00563890">
        <w:rPr>
          <w:color w:val="000000"/>
          <w:sz w:val="20"/>
          <w:szCs w:val="20"/>
        </w:rPr>
        <w:t>.</w:t>
      </w:r>
    </w:p>
    <w:p w:rsidR="00EA0FEA" w:rsidRPr="00563890" w:rsidRDefault="00127CF1" w:rsidP="00570D0B">
      <w:pPr>
        <w:shd w:val="clear" w:color="auto" w:fill="FFFFFF"/>
        <w:ind w:firstLine="709"/>
        <w:jc w:val="both"/>
        <w:rPr>
          <w:color w:val="000000"/>
          <w:sz w:val="20"/>
          <w:szCs w:val="20"/>
        </w:rPr>
      </w:pPr>
      <w:r w:rsidRPr="00563890">
        <w:rPr>
          <w:color w:val="000000"/>
          <w:spacing w:val="-1"/>
          <w:sz w:val="20"/>
          <w:szCs w:val="20"/>
        </w:rPr>
        <w:t>О</w:t>
      </w:r>
      <w:r w:rsidR="00EA0FEA" w:rsidRPr="00563890">
        <w:rPr>
          <w:color w:val="000000"/>
          <w:spacing w:val="-1"/>
          <w:sz w:val="20"/>
          <w:szCs w:val="20"/>
        </w:rPr>
        <w:t xml:space="preserve">писание каждого источника дается с абзаца. </w:t>
      </w:r>
      <w:r w:rsidR="00EA0FEA" w:rsidRPr="00563890">
        <w:rPr>
          <w:color w:val="000000"/>
          <w:spacing w:val="9"/>
          <w:sz w:val="20"/>
          <w:szCs w:val="20"/>
        </w:rPr>
        <w:t xml:space="preserve">Заглавие в описании должно повторять заглавие книги. </w:t>
      </w:r>
      <w:r w:rsidR="00EA0FEA" w:rsidRPr="00563890">
        <w:rPr>
          <w:color w:val="000000"/>
          <w:spacing w:val="-1"/>
          <w:sz w:val="20"/>
          <w:szCs w:val="20"/>
        </w:rPr>
        <w:t xml:space="preserve">Сокращение слов в заглавии не допускается. После заглавия книги обязательны выходные данные: место издания, </w:t>
      </w:r>
      <w:r w:rsidR="00EA0FEA" w:rsidRPr="00563890">
        <w:rPr>
          <w:color w:val="000000"/>
          <w:spacing w:val="-2"/>
          <w:sz w:val="20"/>
          <w:szCs w:val="20"/>
        </w:rPr>
        <w:t xml:space="preserve">издательство, год издания. </w:t>
      </w:r>
      <w:r w:rsidR="00EA0FEA" w:rsidRPr="00563890">
        <w:rPr>
          <w:color w:val="000000"/>
          <w:spacing w:val="-1"/>
          <w:sz w:val="20"/>
          <w:szCs w:val="20"/>
        </w:rPr>
        <w:t xml:space="preserve">Допускается сокращение следующих городов: Москва (М), Санкт-Петербург (СПб), Ростов-на-Дону (Ростов н/Д). </w:t>
      </w:r>
      <w:r w:rsidR="00EA0FEA" w:rsidRPr="00563890">
        <w:rPr>
          <w:color w:val="000000"/>
          <w:spacing w:val="5"/>
          <w:sz w:val="20"/>
          <w:szCs w:val="20"/>
        </w:rPr>
        <w:t xml:space="preserve">Наименование издательства приводят в именительном падеже в </w:t>
      </w:r>
      <w:r w:rsidR="00EA0FEA" w:rsidRPr="00563890">
        <w:rPr>
          <w:color w:val="000000"/>
          <w:spacing w:val="-1"/>
          <w:sz w:val="20"/>
          <w:szCs w:val="20"/>
        </w:rPr>
        <w:t>сокращенной форме. Например: Политиздат, Воениздат, Мысль.</w:t>
      </w:r>
    </w:p>
    <w:p w:rsidR="00EA0FEA" w:rsidRPr="00563890" w:rsidRDefault="00EA0FEA" w:rsidP="00570D0B">
      <w:pPr>
        <w:shd w:val="clear" w:color="auto" w:fill="FFFFFF"/>
        <w:ind w:firstLine="709"/>
        <w:jc w:val="both"/>
        <w:rPr>
          <w:color w:val="000000"/>
          <w:sz w:val="20"/>
          <w:szCs w:val="20"/>
        </w:rPr>
      </w:pPr>
      <w:r w:rsidRPr="00563890">
        <w:rPr>
          <w:color w:val="000000"/>
          <w:spacing w:val="4"/>
          <w:sz w:val="20"/>
          <w:szCs w:val="20"/>
        </w:rPr>
        <w:t xml:space="preserve">Сокращение русских слов и словосочетаний в библиографическом </w:t>
      </w:r>
      <w:r w:rsidRPr="00563890">
        <w:rPr>
          <w:color w:val="000000"/>
          <w:spacing w:val="-1"/>
          <w:sz w:val="20"/>
          <w:szCs w:val="20"/>
        </w:rPr>
        <w:t xml:space="preserve">описании </w:t>
      </w:r>
      <w:r w:rsidR="0050029C" w:rsidRPr="00563890">
        <w:rPr>
          <w:color w:val="000000"/>
          <w:spacing w:val="-1"/>
          <w:sz w:val="20"/>
          <w:szCs w:val="20"/>
        </w:rPr>
        <w:t>выпускной квалификационной работе</w:t>
      </w:r>
      <w:r w:rsidRPr="00563890">
        <w:rPr>
          <w:color w:val="000000"/>
          <w:spacing w:val="-1"/>
          <w:sz w:val="20"/>
          <w:szCs w:val="20"/>
        </w:rPr>
        <w:t xml:space="preserve"> выполняется по ГОСТ 7.12-93. Перед названием издательства ставится условный разделительный знак -</w:t>
      </w:r>
      <w:r w:rsidR="00127CF1" w:rsidRPr="00563890">
        <w:rPr>
          <w:color w:val="000000"/>
          <w:spacing w:val="-1"/>
          <w:sz w:val="20"/>
          <w:szCs w:val="20"/>
        </w:rPr>
        <w:t xml:space="preserve"> </w:t>
      </w:r>
      <w:r w:rsidRPr="00563890">
        <w:rPr>
          <w:color w:val="000000"/>
          <w:spacing w:val="6"/>
          <w:sz w:val="20"/>
          <w:szCs w:val="20"/>
        </w:rPr>
        <w:t xml:space="preserve">двоеточие, а после названия издательства - запятая и указывается год </w:t>
      </w:r>
      <w:r w:rsidRPr="00563890">
        <w:rPr>
          <w:color w:val="000000"/>
          <w:sz w:val="20"/>
          <w:szCs w:val="20"/>
        </w:rPr>
        <w:t xml:space="preserve">издания. Слово </w:t>
      </w:r>
      <w:r w:rsidR="00860728">
        <w:rPr>
          <w:color w:val="000000"/>
          <w:sz w:val="20"/>
          <w:szCs w:val="20"/>
        </w:rPr>
        <w:t>«</w:t>
      </w:r>
      <w:r w:rsidRPr="00563890">
        <w:rPr>
          <w:color w:val="000000"/>
          <w:sz w:val="20"/>
          <w:szCs w:val="20"/>
        </w:rPr>
        <w:t>год</w:t>
      </w:r>
      <w:r w:rsidR="00860728">
        <w:rPr>
          <w:color w:val="000000"/>
          <w:sz w:val="20"/>
          <w:szCs w:val="20"/>
        </w:rPr>
        <w:t>»</w:t>
      </w:r>
      <w:r w:rsidRPr="00563890">
        <w:rPr>
          <w:color w:val="000000"/>
          <w:sz w:val="20"/>
          <w:szCs w:val="20"/>
        </w:rPr>
        <w:t xml:space="preserve"> или буква </w:t>
      </w:r>
      <w:r w:rsidR="00860728">
        <w:rPr>
          <w:color w:val="000000"/>
          <w:sz w:val="20"/>
          <w:szCs w:val="20"/>
        </w:rPr>
        <w:t>«</w:t>
      </w:r>
      <w:r w:rsidRPr="00563890">
        <w:rPr>
          <w:color w:val="000000"/>
          <w:sz w:val="20"/>
          <w:szCs w:val="20"/>
        </w:rPr>
        <w:t>г</w:t>
      </w:r>
      <w:r w:rsidR="00860728">
        <w:rPr>
          <w:color w:val="000000"/>
          <w:sz w:val="20"/>
          <w:szCs w:val="20"/>
        </w:rPr>
        <w:t>»</w:t>
      </w:r>
      <w:r w:rsidRPr="00563890">
        <w:rPr>
          <w:color w:val="000000"/>
          <w:sz w:val="20"/>
          <w:szCs w:val="20"/>
        </w:rPr>
        <w:t xml:space="preserve"> не пишутся. Например: Наука, 2002.</w:t>
      </w:r>
    </w:p>
    <w:p w:rsidR="00641AE4" w:rsidRPr="00563890" w:rsidRDefault="00EA0FEA" w:rsidP="00570D0B">
      <w:pPr>
        <w:ind w:firstLine="709"/>
        <w:jc w:val="both"/>
        <w:rPr>
          <w:color w:val="000000"/>
          <w:sz w:val="20"/>
          <w:szCs w:val="20"/>
        </w:rPr>
      </w:pPr>
      <w:r w:rsidRPr="00563890">
        <w:rPr>
          <w:color w:val="000000"/>
          <w:sz w:val="20"/>
          <w:szCs w:val="20"/>
        </w:rPr>
        <w:t xml:space="preserve">Книги, двух и трех авторов необходимо описывать под их фамилиями в </w:t>
      </w:r>
      <w:r w:rsidRPr="00563890">
        <w:rPr>
          <w:color w:val="000000"/>
          <w:spacing w:val="3"/>
          <w:sz w:val="20"/>
          <w:szCs w:val="20"/>
        </w:rPr>
        <w:t>той очереди, в какой они значатся на титульном листе</w:t>
      </w:r>
      <w:r w:rsidR="00860728">
        <w:rPr>
          <w:color w:val="000000"/>
          <w:spacing w:val="3"/>
          <w:sz w:val="20"/>
          <w:szCs w:val="20"/>
        </w:rPr>
        <w:t>:</w:t>
      </w:r>
      <w:r w:rsidRPr="00563890">
        <w:rPr>
          <w:color w:val="000000"/>
          <w:spacing w:val="3"/>
          <w:sz w:val="20"/>
          <w:szCs w:val="20"/>
        </w:rPr>
        <w:t xml:space="preserve"> в именительном </w:t>
      </w:r>
      <w:r w:rsidRPr="00563890">
        <w:rPr>
          <w:color w:val="000000"/>
          <w:spacing w:val="-1"/>
          <w:sz w:val="20"/>
          <w:szCs w:val="20"/>
        </w:rPr>
        <w:t xml:space="preserve">падеже, отделяя фамилии запятыми. Инициалы приводятся после фамилии. </w:t>
      </w:r>
      <w:r w:rsidRPr="00563890">
        <w:rPr>
          <w:color w:val="000000"/>
          <w:sz w:val="20"/>
          <w:szCs w:val="20"/>
        </w:rPr>
        <w:t xml:space="preserve">Если книга имеет более трех авторов, то она описывается под заглавием. </w:t>
      </w:r>
      <w:r w:rsidRPr="00563890">
        <w:rPr>
          <w:color w:val="000000"/>
          <w:spacing w:val="6"/>
          <w:sz w:val="20"/>
          <w:szCs w:val="20"/>
        </w:rPr>
        <w:t xml:space="preserve">Сведения об авторах (редакторах, составителях) приводятся вслед за </w:t>
      </w:r>
      <w:r w:rsidRPr="00563890">
        <w:rPr>
          <w:color w:val="000000"/>
          <w:sz w:val="20"/>
          <w:szCs w:val="20"/>
        </w:rPr>
        <w:t>данными, относящимися к области заглавия</w:t>
      </w:r>
      <w:r w:rsidR="00127CF1" w:rsidRPr="00563890">
        <w:rPr>
          <w:color w:val="000000"/>
          <w:sz w:val="20"/>
          <w:szCs w:val="20"/>
        </w:rPr>
        <w:t xml:space="preserve">. Пример оформления списка использованной литературы в приложении </w:t>
      </w:r>
      <w:r w:rsidR="0050029C" w:rsidRPr="00563890">
        <w:rPr>
          <w:color w:val="000000"/>
          <w:sz w:val="20"/>
          <w:szCs w:val="20"/>
        </w:rPr>
        <w:t>Е</w:t>
      </w:r>
      <w:r w:rsidR="00127CF1" w:rsidRPr="00563890">
        <w:rPr>
          <w:color w:val="000000"/>
          <w:sz w:val="20"/>
          <w:szCs w:val="20"/>
        </w:rPr>
        <w:t>.</w:t>
      </w:r>
      <w:r w:rsidRPr="00563890">
        <w:rPr>
          <w:color w:val="000000"/>
          <w:sz w:val="20"/>
          <w:szCs w:val="20"/>
        </w:rPr>
        <w:t xml:space="preserve"> </w:t>
      </w:r>
    </w:p>
    <w:p w:rsidR="00127CF1" w:rsidRPr="00563890" w:rsidRDefault="00127CF1" w:rsidP="00570D0B">
      <w:pPr>
        <w:widowControl w:val="0"/>
        <w:tabs>
          <w:tab w:val="left" w:pos="604"/>
        </w:tabs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  <w:r w:rsidRPr="00563890">
        <w:rPr>
          <w:bCs/>
          <w:sz w:val="20"/>
          <w:szCs w:val="20"/>
        </w:rPr>
        <w:t>Выпускная квалификационная работа</w:t>
      </w:r>
      <w:r w:rsidR="00570D0B" w:rsidRPr="00563890">
        <w:rPr>
          <w:bCs/>
          <w:sz w:val="20"/>
          <w:szCs w:val="20"/>
        </w:rPr>
        <w:t xml:space="preserve"> подшивается в специальной жесткой папке с перфорацией тремя отверстиями.</w:t>
      </w:r>
      <w:r w:rsidRPr="00563890">
        <w:rPr>
          <w:bCs/>
          <w:sz w:val="20"/>
          <w:szCs w:val="20"/>
        </w:rPr>
        <w:t xml:space="preserve"> </w:t>
      </w:r>
      <w:r w:rsidR="00570D0B" w:rsidRPr="00563890">
        <w:rPr>
          <w:bCs/>
          <w:sz w:val="20"/>
          <w:szCs w:val="20"/>
        </w:rPr>
        <w:t xml:space="preserve">В конце работы необходимо подшить (вместе с перфорацией) дополнительно </w:t>
      </w:r>
      <w:r w:rsidRPr="00563890">
        <w:rPr>
          <w:bCs/>
          <w:sz w:val="20"/>
          <w:szCs w:val="20"/>
        </w:rPr>
        <w:t>два</w:t>
      </w:r>
      <w:r w:rsidR="00570D0B" w:rsidRPr="00563890">
        <w:rPr>
          <w:bCs/>
          <w:sz w:val="20"/>
          <w:szCs w:val="20"/>
        </w:rPr>
        <w:t xml:space="preserve"> файла для вложения отзыва руководителя и </w:t>
      </w:r>
      <w:r w:rsidRPr="00563890">
        <w:rPr>
          <w:bCs/>
          <w:sz w:val="20"/>
          <w:szCs w:val="20"/>
        </w:rPr>
        <w:t xml:space="preserve">рецензии </w:t>
      </w:r>
      <w:r w:rsidR="00570D0B" w:rsidRPr="00563890">
        <w:rPr>
          <w:bCs/>
          <w:sz w:val="20"/>
          <w:szCs w:val="20"/>
        </w:rPr>
        <w:t>внешнего рецензента</w:t>
      </w:r>
      <w:r w:rsidR="005A3D05" w:rsidRPr="00563890">
        <w:rPr>
          <w:bCs/>
          <w:sz w:val="20"/>
          <w:szCs w:val="20"/>
        </w:rPr>
        <w:t>.</w:t>
      </w:r>
    </w:p>
    <w:p w:rsidR="00EA0FEA" w:rsidRPr="00127CF1" w:rsidRDefault="00EA0FEA" w:rsidP="00127CF1">
      <w:pPr>
        <w:ind w:firstLine="709"/>
        <w:jc w:val="both"/>
        <w:rPr>
          <w:color w:val="000000"/>
          <w:sz w:val="22"/>
          <w:szCs w:val="22"/>
        </w:rPr>
      </w:pPr>
    </w:p>
    <w:p w:rsidR="00641AE4" w:rsidRPr="00563890" w:rsidRDefault="00641AE4" w:rsidP="00563890">
      <w:pPr>
        <w:jc w:val="center"/>
        <w:rPr>
          <w:b/>
        </w:rPr>
      </w:pPr>
      <w:r w:rsidRPr="00563890">
        <w:rPr>
          <w:b/>
        </w:rPr>
        <w:t xml:space="preserve">6. ПРЕДСТАВЛЕНИЕ </w:t>
      </w:r>
      <w:r w:rsidR="00371EDC" w:rsidRPr="00563890">
        <w:rPr>
          <w:b/>
        </w:rPr>
        <w:t>ВЫПУСКНОЙ КВАЛИФИКАЦИОННОЙ</w:t>
      </w:r>
      <w:r w:rsidRPr="00563890">
        <w:rPr>
          <w:b/>
        </w:rPr>
        <w:t xml:space="preserve"> РАБОТЫ</w:t>
      </w:r>
      <w:r w:rsidR="00371EDC" w:rsidRPr="00563890">
        <w:rPr>
          <w:b/>
        </w:rPr>
        <w:t xml:space="preserve"> </w:t>
      </w:r>
      <w:r w:rsidRPr="00563890">
        <w:rPr>
          <w:b/>
        </w:rPr>
        <w:t xml:space="preserve">НА КАФЕДРУ И </w:t>
      </w:r>
      <w:r w:rsidR="00371EDC" w:rsidRPr="00563890">
        <w:rPr>
          <w:b/>
        </w:rPr>
        <w:t xml:space="preserve">ЕЕ </w:t>
      </w:r>
      <w:r w:rsidRPr="00563890">
        <w:rPr>
          <w:b/>
        </w:rPr>
        <w:t>РЕЦЕНЗИРОВАНИЕ</w:t>
      </w:r>
    </w:p>
    <w:p w:rsidR="00641AE4" w:rsidRPr="00127CF1" w:rsidRDefault="00641AE4" w:rsidP="00371EDC">
      <w:pPr>
        <w:jc w:val="center"/>
        <w:rPr>
          <w:sz w:val="22"/>
          <w:szCs w:val="22"/>
        </w:rPr>
      </w:pPr>
    </w:p>
    <w:p w:rsidR="005A3D05" w:rsidRPr="00563890" w:rsidRDefault="005A3D05" w:rsidP="005A3D05">
      <w:pPr>
        <w:ind w:firstLine="454"/>
        <w:jc w:val="both"/>
        <w:rPr>
          <w:sz w:val="20"/>
          <w:szCs w:val="20"/>
        </w:rPr>
      </w:pPr>
      <w:r w:rsidRPr="00563890">
        <w:rPr>
          <w:sz w:val="20"/>
          <w:szCs w:val="20"/>
        </w:rPr>
        <w:t>Титульный лист выпускной квалификационной работы подписывается студентом.</w:t>
      </w:r>
    </w:p>
    <w:p w:rsidR="005A3D05" w:rsidRPr="00563890" w:rsidRDefault="005A3D05" w:rsidP="005A3D05">
      <w:pPr>
        <w:ind w:firstLine="454"/>
        <w:jc w:val="both"/>
        <w:rPr>
          <w:sz w:val="20"/>
          <w:szCs w:val="20"/>
        </w:rPr>
      </w:pPr>
      <w:r w:rsidRPr="00563890">
        <w:rPr>
          <w:sz w:val="20"/>
          <w:szCs w:val="20"/>
        </w:rPr>
        <w:t>После ознакомления и одобрения выпускной квалификационной работы руководитель дает подробный отзыв о ее содержании, подписывается на титульном листе и представляет работу на рецензию.</w:t>
      </w:r>
    </w:p>
    <w:p w:rsidR="005A3D05" w:rsidRPr="00563890" w:rsidRDefault="005A3D05" w:rsidP="005A3D05">
      <w:pPr>
        <w:ind w:firstLine="454"/>
        <w:jc w:val="both"/>
        <w:rPr>
          <w:sz w:val="20"/>
          <w:szCs w:val="20"/>
        </w:rPr>
      </w:pPr>
      <w:r w:rsidRPr="00563890">
        <w:rPr>
          <w:sz w:val="20"/>
          <w:szCs w:val="20"/>
        </w:rPr>
        <w:t>На основании представленной выпускной квалификационной работы, отзыва руководителя и внешней рецензии заведующий кафедрой решает вопрос о допуске ее к защите и подписывает титульный лист работы.</w:t>
      </w:r>
    </w:p>
    <w:p w:rsidR="005A3D05" w:rsidRPr="00563890" w:rsidRDefault="005A3D05" w:rsidP="005A3D05">
      <w:pPr>
        <w:ind w:firstLine="454"/>
        <w:jc w:val="both"/>
        <w:rPr>
          <w:sz w:val="20"/>
          <w:szCs w:val="20"/>
        </w:rPr>
      </w:pPr>
      <w:r w:rsidRPr="00563890">
        <w:rPr>
          <w:sz w:val="20"/>
          <w:szCs w:val="20"/>
        </w:rPr>
        <w:t>В установленные приказом директора Филиала сроки студент представляет на кафедру надлежащим образом оформленную и допущенную зав</w:t>
      </w:r>
      <w:r w:rsidR="00860728">
        <w:rPr>
          <w:sz w:val="20"/>
          <w:szCs w:val="20"/>
        </w:rPr>
        <w:t>едующим</w:t>
      </w:r>
      <w:r w:rsidRPr="00563890">
        <w:rPr>
          <w:sz w:val="20"/>
          <w:szCs w:val="20"/>
        </w:rPr>
        <w:t xml:space="preserve"> кафедрой к защите выпускную квалификационную работу, отзыв руководителя и внешнюю рецензию. Выпускные квалификационные работы хранятся на кафедре и перед защитой на руки не выдаются.</w:t>
      </w:r>
    </w:p>
    <w:p w:rsidR="00727024" w:rsidRPr="00563890" w:rsidRDefault="005A3D05" w:rsidP="005A3D05">
      <w:pPr>
        <w:ind w:firstLine="454"/>
        <w:jc w:val="both"/>
        <w:rPr>
          <w:sz w:val="20"/>
          <w:szCs w:val="20"/>
        </w:rPr>
      </w:pPr>
      <w:r w:rsidRPr="00563890">
        <w:rPr>
          <w:sz w:val="20"/>
          <w:szCs w:val="20"/>
        </w:rPr>
        <w:t xml:space="preserve">Рецензентами могут быть высококвалифицированные специалисты, работающие на предприятиях и в организациях, специалисты научно-исследовательских институтов и опытные преподаватели в области </w:t>
      </w:r>
      <w:r w:rsidR="00727024" w:rsidRPr="00563890">
        <w:rPr>
          <w:sz w:val="20"/>
          <w:szCs w:val="20"/>
        </w:rPr>
        <w:t>бухгалтерского учета, аудита и финансово-экономического анализа.</w:t>
      </w:r>
    </w:p>
    <w:p w:rsidR="005A3D05" w:rsidRPr="00563890" w:rsidRDefault="005A3D05" w:rsidP="005A3D05">
      <w:pPr>
        <w:ind w:firstLine="454"/>
        <w:jc w:val="both"/>
        <w:rPr>
          <w:sz w:val="20"/>
          <w:szCs w:val="20"/>
        </w:rPr>
      </w:pPr>
      <w:r w:rsidRPr="00563890">
        <w:rPr>
          <w:sz w:val="20"/>
          <w:szCs w:val="20"/>
        </w:rPr>
        <w:t xml:space="preserve">Рецензент должен быть специалистом как по проблеме выпускной квалификационной работы, так и по соответствующей отрасли, по материалам которой выполнена </w:t>
      </w:r>
      <w:r w:rsidR="00727024" w:rsidRPr="00563890">
        <w:rPr>
          <w:sz w:val="20"/>
          <w:szCs w:val="20"/>
        </w:rPr>
        <w:t>выпускная квалификационная</w:t>
      </w:r>
      <w:r w:rsidRPr="00563890">
        <w:rPr>
          <w:sz w:val="20"/>
          <w:szCs w:val="20"/>
        </w:rPr>
        <w:t xml:space="preserve"> работа.</w:t>
      </w:r>
    </w:p>
    <w:p w:rsidR="005A3D05" w:rsidRPr="00563890" w:rsidRDefault="005A3D05" w:rsidP="005A3D05">
      <w:pPr>
        <w:ind w:firstLine="454"/>
        <w:jc w:val="both"/>
        <w:rPr>
          <w:sz w:val="20"/>
          <w:szCs w:val="20"/>
        </w:rPr>
      </w:pPr>
      <w:r w:rsidRPr="00563890">
        <w:rPr>
          <w:sz w:val="20"/>
          <w:szCs w:val="20"/>
        </w:rPr>
        <w:t xml:space="preserve">Рецензент после прочтения выпускной квалификационной работы составляет рецензию в письменном виде или отпечатанной на компьютере по установленной форме (Приложение </w:t>
      </w:r>
      <w:r w:rsidR="0050029C" w:rsidRPr="00563890">
        <w:rPr>
          <w:sz w:val="20"/>
          <w:szCs w:val="20"/>
        </w:rPr>
        <w:t>Ж</w:t>
      </w:r>
      <w:r w:rsidRPr="00563890">
        <w:rPr>
          <w:sz w:val="20"/>
          <w:szCs w:val="20"/>
        </w:rPr>
        <w:t>). Подпись рецензента заверяется печатью учреждения, где он работает. После рецензирования выпускной квалификационной работы никакая правка в ней не допускается.</w:t>
      </w:r>
    </w:p>
    <w:p w:rsidR="005A3D05" w:rsidRPr="00B4074C" w:rsidRDefault="005A3D05" w:rsidP="005A3D05">
      <w:pPr>
        <w:ind w:firstLine="709"/>
        <w:jc w:val="both"/>
        <w:rPr>
          <w:color w:val="000000"/>
          <w:sz w:val="22"/>
          <w:szCs w:val="22"/>
        </w:rPr>
      </w:pPr>
    </w:p>
    <w:p w:rsidR="005A3D05" w:rsidRDefault="005A3D05" w:rsidP="005A3D05">
      <w:pPr>
        <w:jc w:val="center"/>
        <w:rPr>
          <w:b/>
        </w:rPr>
      </w:pPr>
      <w:r>
        <w:rPr>
          <w:b/>
        </w:rPr>
        <w:t>7. ЗАЩИТА</w:t>
      </w:r>
    </w:p>
    <w:p w:rsidR="005A3D05" w:rsidRPr="001F1220" w:rsidRDefault="005A3D05" w:rsidP="005A3D05">
      <w:pPr>
        <w:jc w:val="center"/>
        <w:rPr>
          <w:b/>
        </w:rPr>
      </w:pPr>
      <w:r>
        <w:rPr>
          <w:b/>
        </w:rPr>
        <w:t>ВЫПУСКНОЙ КВАЛИФИКАЦИОННОЙ</w:t>
      </w:r>
      <w:r w:rsidRPr="001F1220">
        <w:rPr>
          <w:b/>
        </w:rPr>
        <w:t xml:space="preserve"> РАБОТЫ</w:t>
      </w:r>
    </w:p>
    <w:p w:rsidR="005A3D05" w:rsidRPr="00B4074C" w:rsidRDefault="005A3D05" w:rsidP="005A3D05">
      <w:pPr>
        <w:ind w:firstLine="709"/>
        <w:jc w:val="both"/>
        <w:rPr>
          <w:sz w:val="16"/>
          <w:szCs w:val="16"/>
        </w:rPr>
      </w:pPr>
    </w:p>
    <w:p w:rsidR="005A3D05" w:rsidRPr="00563890" w:rsidRDefault="005A3D05" w:rsidP="005A3D05">
      <w:pPr>
        <w:ind w:firstLine="454"/>
        <w:jc w:val="both"/>
        <w:rPr>
          <w:sz w:val="20"/>
          <w:szCs w:val="20"/>
        </w:rPr>
      </w:pPr>
      <w:r w:rsidRPr="00563890">
        <w:rPr>
          <w:sz w:val="20"/>
          <w:szCs w:val="20"/>
        </w:rPr>
        <w:t xml:space="preserve">К защите выпускной квалификационной работы допускаются студенты, успешно выполнившие учебный план, сдавшие государственный </w:t>
      </w:r>
      <w:r w:rsidR="0050029C" w:rsidRPr="00563890">
        <w:rPr>
          <w:sz w:val="20"/>
          <w:szCs w:val="20"/>
        </w:rPr>
        <w:t xml:space="preserve">междисциплинарный </w:t>
      </w:r>
      <w:r w:rsidRPr="00563890">
        <w:rPr>
          <w:sz w:val="20"/>
          <w:szCs w:val="20"/>
        </w:rPr>
        <w:t>экзамен и представившие в установленный срок выпускную квалификационную работу с положительными отзывами руководителя и рецензента.</w:t>
      </w:r>
    </w:p>
    <w:p w:rsidR="005A3D05" w:rsidRPr="00563890" w:rsidRDefault="005A3D05" w:rsidP="005A3D05">
      <w:pPr>
        <w:ind w:firstLine="454"/>
        <w:jc w:val="both"/>
        <w:rPr>
          <w:sz w:val="20"/>
          <w:szCs w:val="20"/>
        </w:rPr>
      </w:pPr>
      <w:r w:rsidRPr="00563890">
        <w:rPr>
          <w:sz w:val="20"/>
          <w:szCs w:val="20"/>
        </w:rPr>
        <w:t>Выпускная квалификационная работа защищается студентом перед членами Государственной аттестационной комисси</w:t>
      </w:r>
      <w:r w:rsidR="006F0F6E">
        <w:rPr>
          <w:sz w:val="20"/>
          <w:szCs w:val="20"/>
        </w:rPr>
        <w:t>и</w:t>
      </w:r>
      <w:r w:rsidRPr="00563890">
        <w:rPr>
          <w:sz w:val="20"/>
          <w:szCs w:val="20"/>
        </w:rPr>
        <w:t xml:space="preserve"> на открытом заседании.</w:t>
      </w:r>
    </w:p>
    <w:p w:rsidR="005A3D05" w:rsidRPr="00563890" w:rsidRDefault="005A3D05" w:rsidP="005A3D05">
      <w:pPr>
        <w:ind w:firstLine="454"/>
        <w:jc w:val="both"/>
        <w:rPr>
          <w:sz w:val="20"/>
          <w:szCs w:val="20"/>
        </w:rPr>
      </w:pPr>
      <w:r w:rsidRPr="00563890">
        <w:rPr>
          <w:sz w:val="20"/>
          <w:szCs w:val="20"/>
        </w:rPr>
        <w:t xml:space="preserve">При подготовке к защите руководитель консультирует студента, обсуждает содержание выступления, возможные вопросы, практические примеры. Студент готовит раздаточный материал для каждого члена </w:t>
      </w:r>
      <w:r w:rsidR="006F0F6E" w:rsidRPr="00563890">
        <w:rPr>
          <w:sz w:val="20"/>
          <w:szCs w:val="20"/>
        </w:rPr>
        <w:t>Государственной аттестационной комисси</w:t>
      </w:r>
      <w:r w:rsidR="006F0F6E">
        <w:rPr>
          <w:sz w:val="20"/>
          <w:szCs w:val="20"/>
        </w:rPr>
        <w:t>и</w:t>
      </w:r>
      <w:r w:rsidRPr="00563890">
        <w:rPr>
          <w:sz w:val="20"/>
          <w:szCs w:val="20"/>
        </w:rPr>
        <w:t>. Раздаточный материал может содержать таблицы, графики, схемы, расчеты, счетные формулы и др., с помощью которых студент обосновывает основные положения его доклада.</w:t>
      </w:r>
    </w:p>
    <w:p w:rsidR="005A3D05" w:rsidRPr="00563890" w:rsidRDefault="005A3D05" w:rsidP="005A3D05">
      <w:pPr>
        <w:ind w:firstLine="454"/>
        <w:jc w:val="both"/>
        <w:rPr>
          <w:sz w:val="20"/>
          <w:szCs w:val="20"/>
        </w:rPr>
      </w:pPr>
      <w:r w:rsidRPr="00563890">
        <w:rPr>
          <w:sz w:val="20"/>
          <w:szCs w:val="20"/>
        </w:rPr>
        <w:t>Защита выпускной квалификационной работы начинается с выступления студента, которое по времени не должно превышать 10 минут.</w:t>
      </w:r>
    </w:p>
    <w:p w:rsidR="005A3D05" w:rsidRPr="00563890" w:rsidRDefault="005A3D05" w:rsidP="005A3D05">
      <w:pPr>
        <w:ind w:firstLine="454"/>
        <w:jc w:val="both"/>
        <w:rPr>
          <w:b/>
          <w:i/>
          <w:sz w:val="20"/>
          <w:szCs w:val="20"/>
        </w:rPr>
      </w:pPr>
      <w:r w:rsidRPr="00563890">
        <w:rPr>
          <w:b/>
          <w:i/>
          <w:sz w:val="20"/>
          <w:szCs w:val="20"/>
        </w:rPr>
        <w:t>Структура выступления:</w:t>
      </w:r>
    </w:p>
    <w:p w:rsidR="005A3D05" w:rsidRPr="00563890" w:rsidRDefault="005A3D05" w:rsidP="005A3D05">
      <w:pPr>
        <w:ind w:firstLine="454"/>
        <w:jc w:val="both"/>
        <w:rPr>
          <w:sz w:val="20"/>
          <w:szCs w:val="20"/>
        </w:rPr>
      </w:pPr>
      <w:r w:rsidRPr="00563890">
        <w:rPr>
          <w:sz w:val="20"/>
          <w:szCs w:val="20"/>
        </w:rPr>
        <w:t>1) обоснование актуальности темы;</w:t>
      </w:r>
    </w:p>
    <w:p w:rsidR="005A3D05" w:rsidRPr="00563890" w:rsidRDefault="005A3D05" w:rsidP="005A3D05">
      <w:pPr>
        <w:ind w:firstLine="454"/>
        <w:jc w:val="both"/>
        <w:rPr>
          <w:sz w:val="20"/>
          <w:szCs w:val="20"/>
        </w:rPr>
      </w:pPr>
      <w:r w:rsidRPr="00563890">
        <w:rPr>
          <w:sz w:val="20"/>
          <w:szCs w:val="20"/>
        </w:rPr>
        <w:t>2) цель, задачи, предмет и объект исследования;</w:t>
      </w:r>
    </w:p>
    <w:p w:rsidR="005A3D05" w:rsidRPr="00563890" w:rsidRDefault="005A3D05" w:rsidP="005A3D05">
      <w:pPr>
        <w:ind w:firstLine="454"/>
        <w:jc w:val="both"/>
        <w:rPr>
          <w:sz w:val="20"/>
          <w:szCs w:val="20"/>
        </w:rPr>
      </w:pPr>
      <w:r w:rsidRPr="00563890">
        <w:rPr>
          <w:sz w:val="20"/>
          <w:szCs w:val="20"/>
        </w:rPr>
        <w:t>3) основное содержание выпускной квалификационной работы;</w:t>
      </w:r>
    </w:p>
    <w:p w:rsidR="005A3D05" w:rsidRPr="00563890" w:rsidRDefault="005A3D05" w:rsidP="005A3D05">
      <w:pPr>
        <w:ind w:firstLine="454"/>
        <w:jc w:val="both"/>
        <w:rPr>
          <w:sz w:val="20"/>
          <w:szCs w:val="20"/>
        </w:rPr>
      </w:pPr>
      <w:r w:rsidRPr="00563890">
        <w:rPr>
          <w:sz w:val="20"/>
          <w:szCs w:val="20"/>
        </w:rPr>
        <w:t>4) предложения и рекомендации по исследуемой проблеме.</w:t>
      </w:r>
    </w:p>
    <w:p w:rsidR="005A3D05" w:rsidRPr="002228BF" w:rsidRDefault="005A3D05" w:rsidP="005A3D05">
      <w:pPr>
        <w:ind w:firstLine="454"/>
        <w:jc w:val="both"/>
        <w:rPr>
          <w:sz w:val="10"/>
          <w:szCs w:val="10"/>
        </w:rPr>
      </w:pPr>
    </w:p>
    <w:p w:rsidR="005A3D05" w:rsidRPr="00563890" w:rsidRDefault="005A3D05" w:rsidP="005A3D05">
      <w:pPr>
        <w:ind w:firstLine="454"/>
        <w:jc w:val="both"/>
        <w:rPr>
          <w:sz w:val="20"/>
          <w:szCs w:val="20"/>
        </w:rPr>
      </w:pPr>
      <w:r w:rsidRPr="00563890">
        <w:rPr>
          <w:sz w:val="20"/>
          <w:szCs w:val="20"/>
        </w:rPr>
        <w:t>Закончив свое выступление, студент должен ответить на замечание рецензента, объяснить причины недоработок, указать способы их устранения или аргументировано опровергнуть их, отстаивая свою точку зрения.</w:t>
      </w:r>
    </w:p>
    <w:p w:rsidR="005A3D05" w:rsidRPr="00563890" w:rsidRDefault="005A3D05" w:rsidP="005A3D05">
      <w:pPr>
        <w:ind w:firstLine="454"/>
        <w:jc w:val="both"/>
        <w:rPr>
          <w:sz w:val="20"/>
          <w:szCs w:val="20"/>
        </w:rPr>
      </w:pPr>
      <w:r w:rsidRPr="00563890">
        <w:rPr>
          <w:sz w:val="20"/>
          <w:szCs w:val="20"/>
        </w:rPr>
        <w:t>Важный и ответственный момент защиты – ответы на вопросы, по теме выпускной квалификационной работы. Вопросы дипломнику задают сразу после</w:t>
      </w:r>
      <w:r w:rsidR="00727024" w:rsidRPr="00563890">
        <w:rPr>
          <w:sz w:val="20"/>
          <w:szCs w:val="20"/>
        </w:rPr>
        <w:t xml:space="preserve"> его</w:t>
      </w:r>
      <w:r w:rsidRPr="00563890">
        <w:rPr>
          <w:sz w:val="20"/>
          <w:szCs w:val="20"/>
        </w:rPr>
        <w:t xml:space="preserve"> выступления как члены комиссии, так и другие присутствующие. </w:t>
      </w:r>
      <w:r w:rsidR="009A2F62" w:rsidRPr="00266EBD">
        <w:rPr>
          <w:sz w:val="20"/>
          <w:szCs w:val="20"/>
        </w:rPr>
        <w:t>Вопросы могут касаться как темы выпускной квалификационной работы, так и других аспектов деятельности базового предприятия (организации).</w:t>
      </w:r>
    </w:p>
    <w:p w:rsidR="005A3D05" w:rsidRPr="00563890" w:rsidRDefault="005A3D05" w:rsidP="005A3D05">
      <w:pPr>
        <w:ind w:firstLine="454"/>
        <w:jc w:val="both"/>
        <w:rPr>
          <w:sz w:val="20"/>
          <w:szCs w:val="20"/>
        </w:rPr>
      </w:pPr>
      <w:r w:rsidRPr="00563890">
        <w:rPr>
          <w:sz w:val="20"/>
          <w:szCs w:val="20"/>
        </w:rPr>
        <w:t xml:space="preserve">По окончании публичной защиты проводится закрытое совещание членов </w:t>
      </w:r>
      <w:r w:rsidR="006F0F6E">
        <w:rPr>
          <w:sz w:val="20"/>
          <w:szCs w:val="20"/>
        </w:rPr>
        <w:t>Государственной аттестационной комиссии</w:t>
      </w:r>
      <w:r w:rsidRPr="00563890">
        <w:rPr>
          <w:sz w:val="20"/>
          <w:szCs w:val="20"/>
        </w:rPr>
        <w:t xml:space="preserve">. Комиссия подводит итоги и определяет общую оценку. Оценка обжалованию не подлежит, а одна и та же тема </w:t>
      </w:r>
      <w:r w:rsidR="00BB1F0A">
        <w:rPr>
          <w:sz w:val="20"/>
          <w:szCs w:val="20"/>
        </w:rPr>
        <w:t>выпускной квалификационной работы</w:t>
      </w:r>
      <w:r w:rsidRPr="00563890">
        <w:rPr>
          <w:sz w:val="20"/>
          <w:szCs w:val="20"/>
        </w:rPr>
        <w:t xml:space="preserve"> не допускается к повторной защите.</w:t>
      </w:r>
    </w:p>
    <w:p w:rsidR="005A3D05" w:rsidRPr="00563890" w:rsidRDefault="005A3D05" w:rsidP="005A3D05">
      <w:pPr>
        <w:ind w:firstLine="454"/>
        <w:jc w:val="both"/>
        <w:rPr>
          <w:sz w:val="20"/>
          <w:szCs w:val="20"/>
        </w:rPr>
      </w:pPr>
      <w:r w:rsidRPr="00563890">
        <w:rPr>
          <w:sz w:val="20"/>
          <w:szCs w:val="20"/>
        </w:rPr>
        <w:t xml:space="preserve">Выпускная квалификационная работа может быть оценена членами </w:t>
      </w:r>
      <w:r w:rsidR="006F0F6E">
        <w:rPr>
          <w:sz w:val="20"/>
          <w:szCs w:val="20"/>
        </w:rPr>
        <w:t>Государственной аттестационной комиссии</w:t>
      </w:r>
      <w:r w:rsidRPr="00563890">
        <w:rPr>
          <w:sz w:val="20"/>
          <w:szCs w:val="20"/>
        </w:rPr>
        <w:t xml:space="preserve"> на «отлично», «хорошо», «удовлетворительно» и «неудовлетворительно». При неудовлетворительной оценке выпускная квалификационная работа не зачитывается и диплом студенту не выдается. Оценки «неудовлетворительно» заслуживают выпускные квалификационные работы, которые в основном отвечают предъявляемым требованиям, но при защите которых студент не дал правильных ответов на большинство заданных вопросов. В этом случае студент отчисляется из Филиала с выдачей </w:t>
      </w:r>
      <w:r w:rsidR="00BB1F0A">
        <w:rPr>
          <w:sz w:val="20"/>
          <w:szCs w:val="20"/>
        </w:rPr>
        <w:t xml:space="preserve">ему </w:t>
      </w:r>
      <w:r w:rsidRPr="00563890">
        <w:rPr>
          <w:sz w:val="20"/>
          <w:szCs w:val="20"/>
        </w:rPr>
        <w:t>справки установленного образца. Диплом студенту не выдается. Повторная защита выпускной квалификационной работы разрешается в течение 2-х лет после отчисления, при предоставлении характеристики с места работы, отвечающей профилю подготовки специалистов в Филиале. Вопрос о теме выпускной квалификационной работы для повторной защиты в каждом конкретном случае решается кафедрой.</w:t>
      </w:r>
    </w:p>
    <w:p w:rsidR="005A3D05" w:rsidRPr="00563890" w:rsidRDefault="005A3D05" w:rsidP="005A3D05">
      <w:pPr>
        <w:ind w:firstLine="454"/>
        <w:jc w:val="both"/>
        <w:rPr>
          <w:sz w:val="20"/>
          <w:szCs w:val="20"/>
        </w:rPr>
      </w:pPr>
      <w:r w:rsidRPr="00563890">
        <w:rPr>
          <w:sz w:val="20"/>
          <w:szCs w:val="20"/>
        </w:rPr>
        <w:t>Студенту, сдавшему государственный междисциплинарный экзамен и защитившему выпускную квалификационную работу</w:t>
      </w:r>
      <w:r w:rsidR="00857949">
        <w:rPr>
          <w:sz w:val="20"/>
          <w:szCs w:val="20"/>
        </w:rPr>
        <w:t>,</w:t>
      </w:r>
      <w:r w:rsidRPr="00563890">
        <w:rPr>
          <w:sz w:val="20"/>
          <w:szCs w:val="20"/>
        </w:rPr>
        <w:t xml:space="preserve"> решением Государственной аттестационной комисс</w:t>
      </w:r>
      <w:r w:rsidR="00727024" w:rsidRPr="00563890">
        <w:rPr>
          <w:sz w:val="20"/>
          <w:szCs w:val="20"/>
        </w:rPr>
        <w:t>и</w:t>
      </w:r>
      <w:r w:rsidR="006F0F6E">
        <w:rPr>
          <w:sz w:val="20"/>
          <w:szCs w:val="20"/>
        </w:rPr>
        <w:t>и</w:t>
      </w:r>
      <w:r w:rsidR="00727024" w:rsidRPr="00563890">
        <w:rPr>
          <w:sz w:val="20"/>
          <w:szCs w:val="20"/>
        </w:rPr>
        <w:t xml:space="preserve"> присваивается квалификация «экономист</w:t>
      </w:r>
      <w:r w:rsidRPr="00563890">
        <w:rPr>
          <w:sz w:val="20"/>
          <w:szCs w:val="20"/>
        </w:rPr>
        <w:t>» по специальности «</w:t>
      </w:r>
      <w:r w:rsidR="00727024" w:rsidRPr="00563890">
        <w:rPr>
          <w:sz w:val="20"/>
          <w:szCs w:val="20"/>
        </w:rPr>
        <w:t>Бухгалтерский учет, анализ и аудит</w:t>
      </w:r>
      <w:r w:rsidRPr="00563890">
        <w:rPr>
          <w:sz w:val="20"/>
          <w:szCs w:val="20"/>
        </w:rPr>
        <w:t>» и выдается диплом.</w:t>
      </w:r>
    </w:p>
    <w:p w:rsidR="005A3D05" w:rsidRPr="00563890" w:rsidRDefault="005A3D05" w:rsidP="005A3D05">
      <w:pPr>
        <w:ind w:firstLine="454"/>
        <w:jc w:val="both"/>
        <w:rPr>
          <w:sz w:val="20"/>
          <w:szCs w:val="20"/>
        </w:rPr>
      </w:pPr>
      <w:r w:rsidRPr="00563890">
        <w:rPr>
          <w:sz w:val="20"/>
          <w:szCs w:val="20"/>
        </w:rPr>
        <w:t>Студенту, сдавшему текущие экзамены с оценкой «отлично» не менее чем по 75% всех дисциплин учебного плана, а по остальным дисциплинам – с оценкой «хорошо»; сдавшему государственный междисциплинарный экзамен с оценкой «отлично» и защитившему выпускную квалификационную работу с оценкой «отлично», а также проявившему себя в научной работе, выдается диплом с отличием.</w:t>
      </w:r>
    </w:p>
    <w:p w:rsidR="005A3D05" w:rsidRPr="00727024" w:rsidRDefault="005A3D05" w:rsidP="008568AE">
      <w:pPr>
        <w:jc w:val="center"/>
      </w:pPr>
      <w:r w:rsidRPr="009E52DA">
        <w:rPr>
          <w:sz w:val="22"/>
          <w:szCs w:val="22"/>
        </w:rPr>
        <w:br w:type="page"/>
      </w:r>
      <w:r w:rsidRPr="00727024">
        <w:t xml:space="preserve">ПРИЛОЖЕНИЕ </w:t>
      </w:r>
      <w:r w:rsidR="008568AE">
        <w:t>А</w:t>
      </w:r>
    </w:p>
    <w:p w:rsidR="005A3D05" w:rsidRDefault="005A3D05" w:rsidP="005A3D05">
      <w:pPr>
        <w:ind w:firstLine="454"/>
        <w:jc w:val="right"/>
        <w:rPr>
          <w:sz w:val="22"/>
          <w:szCs w:val="22"/>
        </w:rPr>
      </w:pPr>
    </w:p>
    <w:p w:rsidR="008568AE" w:rsidRDefault="005A3D05" w:rsidP="005A3D05">
      <w:pPr>
        <w:pStyle w:val="ac"/>
        <w:spacing w:before="0" w:beforeAutospacing="0" w:after="0" w:afterAutospacing="0"/>
        <w:ind w:left="360"/>
        <w:jc w:val="center"/>
        <w:rPr>
          <w:rFonts w:ascii="Georgia" w:hAnsi="Georgia"/>
          <w:b/>
          <w:color w:val="000000"/>
          <w:spacing w:val="20"/>
          <w:sz w:val="18"/>
          <w:szCs w:val="18"/>
        </w:rPr>
      </w:pPr>
      <w:r w:rsidRPr="00F01E18">
        <w:rPr>
          <w:rFonts w:ascii="Georgia" w:hAnsi="Georgia"/>
          <w:b/>
          <w:color w:val="000000"/>
          <w:spacing w:val="20"/>
          <w:sz w:val="18"/>
          <w:szCs w:val="18"/>
        </w:rPr>
        <w:t>Т</w:t>
      </w:r>
      <w:r w:rsidR="008568AE">
        <w:rPr>
          <w:rFonts w:ascii="Georgia" w:hAnsi="Georgia"/>
          <w:b/>
          <w:color w:val="000000"/>
          <w:spacing w:val="20"/>
          <w:sz w:val="18"/>
          <w:szCs w:val="18"/>
        </w:rPr>
        <w:t>ематика</w:t>
      </w:r>
    </w:p>
    <w:p w:rsidR="008568AE" w:rsidRDefault="008568AE" w:rsidP="005A3D05">
      <w:pPr>
        <w:pStyle w:val="ac"/>
        <w:spacing w:before="0" w:beforeAutospacing="0" w:after="0" w:afterAutospacing="0"/>
        <w:ind w:left="360"/>
        <w:jc w:val="center"/>
        <w:rPr>
          <w:rFonts w:ascii="Georgia" w:hAnsi="Georgia"/>
          <w:b/>
          <w:color w:val="000000"/>
          <w:spacing w:val="20"/>
          <w:sz w:val="18"/>
          <w:szCs w:val="18"/>
        </w:rPr>
      </w:pPr>
      <w:r>
        <w:rPr>
          <w:rFonts w:ascii="Georgia" w:hAnsi="Georgia"/>
          <w:b/>
          <w:color w:val="000000"/>
          <w:spacing w:val="20"/>
          <w:sz w:val="18"/>
          <w:szCs w:val="18"/>
        </w:rPr>
        <w:t xml:space="preserve"> выпускных квалификационных работ</w:t>
      </w:r>
    </w:p>
    <w:p w:rsidR="005A3D05" w:rsidRDefault="005A3D05" w:rsidP="00127CF1">
      <w:pPr>
        <w:ind w:firstLine="709"/>
        <w:jc w:val="both"/>
        <w:rPr>
          <w:sz w:val="22"/>
          <w:szCs w:val="22"/>
        </w:rPr>
      </w:pPr>
    </w:p>
    <w:p w:rsidR="008568AE" w:rsidRPr="009A2F62" w:rsidRDefault="008568AE" w:rsidP="008568AE">
      <w:pPr>
        <w:jc w:val="both"/>
        <w:rPr>
          <w:sz w:val="20"/>
          <w:szCs w:val="20"/>
        </w:rPr>
      </w:pPr>
      <w:r w:rsidRPr="009A2F62">
        <w:rPr>
          <w:sz w:val="20"/>
          <w:szCs w:val="20"/>
        </w:rPr>
        <w:t>1. Оценка состояния внутреннего контроля при проведении аудиторской проверки (на примере).</w:t>
      </w:r>
    </w:p>
    <w:p w:rsidR="008568AE" w:rsidRPr="009A2F62" w:rsidRDefault="008568AE" w:rsidP="008568AE">
      <w:pPr>
        <w:jc w:val="both"/>
        <w:rPr>
          <w:sz w:val="20"/>
          <w:szCs w:val="20"/>
        </w:rPr>
      </w:pPr>
      <w:r w:rsidRPr="009A2F62">
        <w:rPr>
          <w:sz w:val="20"/>
          <w:szCs w:val="20"/>
        </w:rPr>
        <w:t>2. Использование в учете информационных технологий</w:t>
      </w:r>
      <w:r w:rsidR="00FA0869">
        <w:rPr>
          <w:sz w:val="20"/>
          <w:szCs w:val="20"/>
        </w:rPr>
        <w:t xml:space="preserve"> (на примере…)</w:t>
      </w:r>
      <w:r w:rsidRPr="009A2F62">
        <w:rPr>
          <w:sz w:val="20"/>
          <w:szCs w:val="20"/>
        </w:rPr>
        <w:t>.</w:t>
      </w:r>
    </w:p>
    <w:p w:rsidR="008568AE" w:rsidRPr="009A2F62" w:rsidRDefault="008568AE" w:rsidP="008568AE">
      <w:pPr>
        <w:jc w:val="both"/>
        <w:rPr>
          <w:sz w:val="20"/>
          <w:szCs w:val="20"/>
        </w:rPr>
      </w:pPr>
      <w:r w:rsidRPr="009A2F62">
        <w:rPr>
          <w:sz w:val="20"/>
          <w:szCs w:val="20"/>
        </w:rPr>
        <w:t>3. Организация бухгалтерского учета на предприятии (на примере).</w:t>
      </w:r>
    </w:p>
    <w:p w:rsidR="008568AE" w:rsidRPr="009A2F62" w:rsidRDefault="008568AE" w:rsidP="008568AE">
      <w:pPr>
        <w:jc w:val="both"/>
        <w:rPr>
          <w:sz w:val="20"/>
          <w:szCs w:val="20"/>
        </w:rPr>
      </w:pPr>
      <w:r w:rsidRPr="009A2F62">
        <w:rPr>
          <w:sz w:val="20"/>
          <w:szCs w:val="20"/>
        </w:rPr>
        <w:t>4. Организация аналитической работы на предприятии (на. примере).</w:t>
      </w:r>
    </w:p>
    <w:p w:rsidR="008568AE" w:rsidRPr="009A2F62" w:rsidRDefault="008568AE" w:rsidP="008568AE">
      <w:pPr>
        <w:jc w:val="both"/>
        <w:rPr>
          <w:sz w:val="20"/>
          <w:szCs w:val="20"/>
        </w:rPr>
      </w:pPr>
      <w:r w:rsidRPr="009A2F62">
        <w:rPr>
          <w:sz w:val="20"/>
          <w:szCs w:val="20"/>
        </w:rPr>
        <w:t>5. Управленческий учет: особенности и принципы организации (на примере).</w:t>
      </w:r>
    </w:p>
    <w:p w:rsidR="008568AE" w:rsidRPr="009A2F62" w:rsidRDefault="008568AE" w:rsidP="008568AE">
      <w:pPr>
        <w:jc w:val="both"/>
        <w:rPr>
          <w:sz w:val="20"/>
          <w:szCs w:val="20"/>
        </w:rPr>
      </w:pPr>
      <w:r w:rsidRPr="009A2F62">
        <w:rPr>
          <w:sz w:val="20"/>
          <w:szCs w:val="20"/>
        </w:rPr>
        <w:t>6. Финансовый и управленческий учет: цели, сравнительная характеристика, области использования информации (на примере).</w:t>
      </w:r>
    </w:p>
    <w:p w:rsidR="008568AE" w:rsidRPr="009A2F62" w:rsidRDefault="008568AE" w:rsidP="008568AE">
      <w:pPr>
        <w:jc w:val="both"/>
        <w:rPr>
          <w:sz w:val="20"/>
          <w:szCs w:val="20"/>
        </w:rPr>
      </w:pPr>
      <w:r w:rsidRPr="009A2F62">
        <w:rPr>
          <w:sz w:val="20"/>
          <w:szCs w:val="20"/>
        </w:rPr>
        <w:t>7. Бухгалтерский учет: сущность,  функции в системе управления экономикой организации (на примере).</w:t>
      </w:r>
    </w:p>
    <w:p w:rsidR="008568AE" w:rsidRPr="009A2F62" w:rsidRDefault="008568AE" w:rsidP="008568AE">
      <w:pPr>
        <w:jc w:val="both"/>
        <w:rPr>
          <w:sz w:val="20"/>
          <w:szCs w:val="20"/>
        </w:rPr>
      </w:pPr>
      <w:r w:rsidRPr="009A2F62">
        <w:rPr>
          <w:sz w:val="20"/>
          <w:szCs w:val="20"/>
        </w:rPr>
        <w:t>8. Система «директ-костинг» как основа принятия управленческих решений.</w:t>
      </w:r>
    </w:p>
    <w:p w:rsidR="008568AE" w:rsidRPr="009A2F62" w:rsidRDefault="008568AE" w:rsidP="008568AE">
      <w:pPr>
        <w:jc w:val="both"/>
        <w:rPr>
          <w:sz w:val="20"/>
          <w:szCs w:val="20"/>
        </w:rPr>
      </w:pPr>
      <w:r w:rsidRPr="009A2F62">
        <w:rPr>
          <w:sz w:val="20"/>
          <w:szCs w:val="20"/>
        </w:rPr>
        <w:t>9. Попередельный метод учета затрат и калькулирования себестоимости продукции (на примере).</w:t>
      </w:r>
    </w:p>
    <w:p w:rsidR="008568AE" w:rsidRPr="009A2F62" w:rsidRDefault="008568AE" w:rsidP="008568AE">
      <w:pPr>
        <w:jc w:val="both"/>
        <w:rPr>
          <w:sz w:val="20"/>
          <w:szCs w:val="20"/>
        </w:rPr>
      </w:pPr>
      <w:r w:rsidRPr="009A2F62">
        <w:rPr>
          <w:sz w:val="20"/>
          <w:szCs w:val="20"/>
        </w:rPr>
        <w:t>10. Позаказный метод учета затрат и калькулирования себестоимости продукции (на примере).</w:t>
      </w:r>
    </w:p>
    <w:p w:rsidR="008568AE" w:rsidRPr="009A2F62" w:rsidRDefault="008568AE" w:rsidP="008568AE">
      <w:pPr>
        <w:jc w:val="both"/>
        <w:rPr>
          <w:sz w:val="20"/>
          <w:szCs w:val="20"/>
        </w:rPr>
      </w:pPr>
      <w:r w:rsidRPr="009A2F62">
        <w:rPr>
          <w:sz w:val="20"/>
          <w:szCs w:val="20"/>
        </w:rPr>
        <w:t>11. Система нормативного учета затрат на производство в условиях формирования стандартной (нормативной) себестоимости продукции (на примере).</w:t>
      </w:r>
    </w:p>
    <w:p w:rsidR="008568AE" w:rsidRPr="009A2F62" w:rsidRDefault="008568AE" w:rsidP="008568AE">
      <w:pPr>
        <w:jc w:val="both"/>
        <w:rPr>
          <w:sz w:val="20"/>
          <w:szCs w:val="20"/>
        </w:rPr>
      </w:pPr>
      <w:r w:rsidRPr="009A2F62">
        <w:rPr>
          <w:sz w:val="20"/>
          <w:szCs w:val="20"/>
        </w:rPr>
        <w:t>12. Учет затрат по элементам как прием управленческого учета (на примере).</w:t>
      </w:r>
    </w:p>
    <w:p w:rsidR="008568AE" w:rsidRPr="009A2F62" w:rsidRDefault="008568AE" w:rsidP="008568AE">
      <w:pPr>
        <w:jc w:val="both"/>
        <w:rPr>
          <w:sz w:val="20"/>
          <w:szCs w:val="20"/>
        </w:rPr>
      </w:pPr>
      <w:r w:rsidRPr="009A2F62">
        <w:rPr>
          <w:sz w:val="20"/>
          <w:szCs w:val="20"/>
        </w:rPr>
        <w:t>13. Формирование показателей бухгалтерской (финансовой) отчетности (на примере).</w:t>
      </w:r>
    </w:p>
    <w:p w:rsidR="008568AE" w:rsidRPr="009A2F62" w:rsidRDefault="008568AE" w:rsidP="008568AE">
      <w:pPr>
        <w:jc w:val="both"/>
        <w:rPr>
          <w:sz w:val="20"/>
          <w:szCs w:val="20"/>
        </w:rPr>
      </w:pPr>
      <w:r w:rsidRPr="009A2F62">
        <w:rPr>
          <w:sz w:val="20"/>
          <w:szCs w:val="20"/>
        </w:rPr>
        <w:t>14. Составление и анализ баланса организации (на примере).</w:t>
      </w:r>
    </w:p>
    <w:p w:rsidR="008568AE" w:rsidRPr="009A2F62" w:rsidRDefault="008568AE" w:rsidP="008568AE">
      <w:pPr>
        <w:jc w:val="both"/>
        <w:rPr>
          <w:sz w:val="20"/>
          <w:szCs w:val="20"/>
        </w:rPr>
      </w:pPr>
      <w:r w:rsidRPr="009A2F62">
        <w:rPr>
          <w:sz w:val="20"/>
          <w:szCs w:val="20"/>
        </w:rPr>
        <w:t>15. Бухгалтерский баланс в анализе финансового состояния предприятия и оценке вероятности его банкротства (на примере).</w:t>
      </w:r>
    </w:p>
    <w:p w:rsidR="008568AE" w:rsidRPr="009A2F62" w:rsidRDefault="008568AE" w:rsidP="008568AE">
      <w:pPr>
        <w:jc w:val="both"/>
        <w:rPr>
          <w:sz w:val="20"/>
          <w:szCs w:val="20"/>
        </w:rPr>
      </w:pPr>
      <w:r w:rsidRPr="009A2F62">
        <w:rPr>
          <w:sz w:val="20"/>
          <w:szCs w:val="20"/>
        </w:rPr>
        <w:t>16. Финансовая и налоговая отчетность организации (на примере).</w:t>
      </w:r>
    </w:p>
    <w:p w:rsidR="008568AE" w:rsidRPr="009A2F62" w:rsidRDefault="008568AE" w:rsidP="008568AE">
      <w:pPr>
        <w:jc w:val="both"/>
        <w:rPr>
          <w:sz w:val="20"/>
          <w:szCs w:val="20"/>
        </w:rPr>
      </w:pPr>
      <w:r w:rsidRPr="009A2F62">
        <w:rPr>
          <w:sz w:val="20"/>
          <w:szCs w:val="20"/>
        </w:rPr>
        <w:t>17. Учетная политика организации и оценка ее эффективности (на примере).</w:t>
      </w:r>
    </w:p>
    <w:p w:rsidR="008568AE" w:rsidRPr="009A2F62" w:rsidRDefault="008568AE" w:rsidP="008568AE">
      <w:pPr>
        <w:jc w:val="both"/>
        <w:rPr>
          <w:sz w:val="20"/>
          <w:szCs w:val="20"/>
        </w:rPr>
      </w:pPr>
      <w:r w:rsidRPr="009A2F62">
        <w:rPr>
          <w:sz w:val="20"/>
          <w:szCs w:val="20"/>
        </w:rPr>
        <w:t>18. Организация первичного учета на предприятии и оценка его эффективности (на примере).</w:t>
      </w:r>
    </w:p>
    <w:p w:rsidR="008568AE" w:rsidRPr="009A2F62" w:rsidRDefault="008568AE" w:rsidP="008568AE">
      <w:pPr>
        <w:jc w:val="both"/>
        <w:rPr>
          <w:sz w:val="20"/>
          <w:szCs w:val="20"/>
        </w:rPr>
      </w:pPr>
      <w:r w:rsidRPr="009A2F62">
        <w:rPr>
          <w:sz w:val="20"/>
          <w:szCs w:val="20"/>
        </w:rPr>
        <w:t>19. Учет, контроль и анализ в системе управления предприятием (организацией) (на примере).</w:t>
      </w:r>
    </w:p>
    <w:p w:rsidR="008568AE" w:rsidRPr="009A2F62" w:rsidRDefault="008568AE" w:rsidP="008568AE">
      <w:pPr>
        <w:jc w:val="both"/>
        <w:rPr>
          <w:sz w:val="20"/>
          <w:szCs w:val="20"/>
        </w:rPr>
      </w:pPr>
      <w:r w:rsidRPr="009A2F62">
        <w:rPr>
          <w:sz w:val="20"/>
          <w:szCs w:val="20"/>
        </w:rPr>
        <w:t>20. Учет, контроль и анализ формирования и использования собственных средств предприятия (организации) (на примере).</w:t>
      </w:r>
    </w:p>
    <w:p w:rsidR="008568AE" w:rsidRPr="009A2F62" w:rsidRDefault="008568AE" w:rsidP="008568AE">
      <w:pPr>
        <w:jc w:val="both"/>
        <w:rPr>
          <w:sz w:val="20"/>
          <w:szCs w:val="20"/>
        </w:rPr>
      </w:pPr>
      <w:r w:rsidRPr="009A2F62">
        <w:rPr>
          <w:sz w:val="20"/>
          <w:szCs w:val="20"/>
        </w:rPr>
        <w:t>21. Учет, контроль и анализ валютных операций (на примере).</w:t>
      </w:r>
    </w:p>
    <w:p w:rsidR="008568AE" w:rsidRPr="009A2F62" w:rsidRDefault="008568AE" w:rsidP="008568AE">
      <w:pPr>
        <w:jc w:val="both"/>
        <w:rPr>
          <w:sz w:val="20"/>
          <w:szCs w:val="20"/>
        </w:rPr>
      </w:pPr>
      <w:r w:rsidRPr="009A2F62">
        <w:rPr>
          <w:sz w:val="20"/>
          <w:szCs w:val="20"/>
        </w:rPr>
        <w:t>22. Учет, контроль и анализ себестоимости выпущенной продукции (работ, услуг) (на примере).</w:t>
      </w:r>
    </w:p>
    <w:p w:rsidR="008568AE" w:rsidRPr="009A2F62" w:rsidRDefault="008568AE" w:rsidP="008568AE">
      <w:pPr>
        <w:jc w:val="both"/>
        <w:rPr>
          <w:sz w:val="20"/>
          <w:szCs w:val="20"/>
        </w:rPr>
      </w:pPr>
      <w:r w:rsidRPr="009A2F62">
        <w:rPr>
          <w:sz w:val="20"/>
          <w:szCs w:val="20"/>
        </w:rPr>
        <w:t>23. Учет и контроль операций с основными средствами (на примере).</w:t>
      </w:r>
    </w:p>
    <w:p w:rsidR="008568AE" w:rsidRPr="009A2F62" w:rsidRDefault="008568AE" w:rsidP="008568AE">
      <w:pPr>
        <w:jc w:val="both"/>
        <w:rPr>
          <w:sz w:val="20"/>
          <w:szCs w:val="20"/>
        </w:rPr>
      </w:pPr>
      <w:r w:rsidRPr="009A2F62">
        <w:rPr>
          <w:sz w:val="20"/>
          <w:szCs w:val="20"/>
        </w:rPr>
        <w:t>24. Учет внеоборотных активов (на примере).</w:t>
      </w:r>
    </w:p>
    <w:p w:rsidR="008568AE" w:rsidRPr="009A2F62" w:rsidRDefault="008568AE" w:rsidP="008568AE">
      <w:pPr>
        <w:jc w:val="both"/>
        <w:rPr>
          <w:sz w:val="20"/>
          <w:szCs w:val="20"/>
        </w:rPr>
      </w:pPr>
      <w:r w:rsidRPr="009A2F62">
        <w:rPr>
          <w:sz w:val="20"/>
          <w:szCs w:val="20"/>
        </w:rPr>
        <w:t>25. Учет, контроль и анализ вложений во внеоборотные активы (на примере).</w:t>
      </w:r>
    </w:p>
    <w:p w:rsidR="00FA0869" w:rsidRDefault="00FA0869" w:rsidP="00FA0869">
      <w:pPr>
        <w:jc w:val="center"/>
      </w:pPr>
      <w:r>
        <w:t>ПРОДОЛЖЕНИЕ ПРИЛОЖЕНИЯ А</w:t>
      </w:r>
    </w:p>
    <w:p w:rsidR="00FA0869" w:rsidRPr="00FA0869" w:rsidRDefault="00FA0869" w:rsidP="00FA0869">
      <w:pPr>
        <w:jc w:val="center"/>
        <w:rPr>
          <w:sz w:val="16"/>
          <w:szCs w:val="16"/>
        </w:rPr>
      </w:pPr>
    </w:p>
    <w:p w:rsidR="008568AE" w:rsidRPr="009A2F62" w:rsidRDefault="008568AE" w:rsidP="008568AE">
      <w:pPr>
        <w:jc w:val="both"/>
        <w:rPr>
          <w:sz w:val="20"/>
          <w:szCs w:val="20"/>
        </w:rPr>
      </w:pPr>
      <w:r w:rsidRPr="009A2F62">
        <w:rPr>
          <w:sz w:val="20"/>
          <w:szCs w:val="20"/>
        </w:rPr>
        <w:t>26. Учет амортизации имущества организации (на примере).</w:t>
      </w:r>
    </w:p>
    <w:p w:rsidR="008568AE" w:rsidRPr="009A2F62" w:rsidRDefault="008568AE" w:rsidP="008568AE">
      <w:pPr>
        <w:jc w:val="both"/>
        <w:rPr>
          <w:sz w:val="20"/>
          <w:szCs w:val="20"/>
        </w:rPr>
      </w:pPr>
      <w:r w:rsidRPr="009A2F62">
        <w:rPr>
          <w:sz w:val="20"/>
          <w:szCs w:val="20"/>
        </w:rPr>
        <w:t>27. Учет и анализ лизинговых операций (на примере).</w:t>
      </w:r>
    </w:p>
    <w:p w:rsidR="008568AE" w:rsidRPr="009A2F62" w:rsidRDefault="008568AE" w:rsidP="008568AE">
      <w:pPr>
        <w:jc w:val="both"/>
        <w:rPr>
          <w:sz w:val="20"/>
          <w:szCs w:val="20"/>
        </w:rPr>
      </w:pPr>
      <w:r w:rsidRPr="009A2F62">
        <w:rPr>
          <w:sz w:val="20"/>
          <w:szCs w:val="20"/>
        </w:rPr>
        <w:t>28. Учет, контроль и анализ затрат на ремонт основных средств (на примере).</w:t>
      </w:r>
    </w:p>
    <w:p w:rsidR="008568AE" w:rsidRPr="009A2F62" w:rsidRDefault="008568AE" w:rsidP="008568AE">
      <w:pPr>
        <w:jc w:val="both"/>
        <w:rPr>
          <w:sz w:val="20"/>
          <w:szCs w:val="20"/>
        </w:rPr>
      </w:pPr>
      <w:r w:rsidRPr="009A2F62">
        <w:rPr>
          <w:sz w:val="20"/>
          <w:szCs w:val="20"/>
        </w:rPr>
        <w:t>29. Учет, контроль и анализ затрат на восстановление и модернизацию основных средств (на примере).</w:t>
      </w:r>
    </w:p>
    <w:p w:rsidR="008568AE" w:rsidRPr="009A2F62" w:rsidRDefault="008568AE" w:rsidP="008568AE">
      <w:pPr>
        <w:jc w:val="both"/>
        <w:rPr>
          <w:sz w:val="20"/>
          <w:szCs w:val="20"/>
        </w:rPr>
      </w:pPr>
      <w:r w:rsidRPr="009A2F62">
        <w:rPr>
          <w:sz w:val="20"/>
          <w:szCs w:val="20"/>
        </w:rPr>
        <w:t>30. Учет, контроль и анализ долгосрочных инвестиций (на примере).</w:t>
      </w:r>
    </w:p>
    <w:p w:rsidR="008568AE" w:rsidRPr="009A2F62" w:rsidRDefault="008568AE" w:rsidP="008568AE">
      <w:pPr>
        <w:jc w:val="both"/>
        <w:rPr>
          <w:sz w:val="20"/>
          <w:szCs w:val="20"/>
        </w:rPr>
      </w:pPr>
      <w:r w:rsidRPr="009A2F62">
        <w:rPr>
          <w:sz w:val="20"/>
          <w:szCs w:val="20"/>
        </w:rPr>
        <w:t>31. Учет, контроль и анализ операций с нематериальными активами (на примере).</w:t>
      </w:r>
    </w:p>
    <w:p w:rsidR="008568AE" w:rsidRPr="009A2F62" w:rsidRDefault="008568AE" w:rsidP="008568AE">
      <w:pPr>
        <w:jc w:val="both"/>
        <w:rPr>
          <w:sz w:val="20"/>
          <w:szCs w:val="20"/>
        </w:rPr>
      </w:pPr>
      <w:r w:rsidRPr="009A2F62">
        <w:rPr>
          <w:sz w:val="20"/>
          <w:szCs w:val="20"/>
        </w:rPr>
        <w:t>32. Учет, контроль и анализ финансовых вложений (на примере).</w:t>
      </w:r>
    </w:p>
    <w:p w:rsidR="008568AE" w:rsidRPr="009A2F62" w:rsidRDefault="008568AE" w:rsidP="008568AE">
      <w:pPr>
        <w:jc w:val="both"/>
        <w:rPr>
          <w:sz w:val="20"/>
          <w:szCs w:val="20"/>
        </w:rPr>
      </w:pPr>
      <w:r w:rsidRPr="009A2F62">
        <w:rPr>
          <w:sz w:val="20"/>
          <w:szCs w:val="20"/>
        </w:rPr>
        <w:t>33. Учет, контроль и анализ управленческих расходов организации (на примере).</w:t>
      </w:r>
    </w:p>
    <w:p w:rsidR="008568AE" w:rsidRPr="009A2F62" w:rsidRDefault="008568AE" w:rsidP="008568AE">
      <w:pPr>
        <w:jc w:val="both"/>
        <w:rPr>
          <w:sz w:val="20"/>
          <w:szCs w:val="20"/>
        </w:rPr>
      </w:pPr>
      <w:r w:rsidRPr="009A2F62">
        <w:rPr>
          <w:sz w:val="20"/>
          <w:szCs w:val="20"/>
        </w:rPr>
        <w:t>34. Учет, контроль и анализ коммерческих расходов торговой организации (на примере).</w:t>
      </w:r>
    </w:p>
    <w:p w:rsidR="008568AE" w:rsidRPr="009A2F62" w:rsidRDefault="008568AE" w:rsidP="00A46F0A">
      <w:pPr>
        <w:jc w:val="both"/>
        <w:rPr>
          <w:sz w:val="20"/>
          <w:szCs w:val="20"/>
        </w:rPr>
      </w:pPr>
      <w:r w:rsidRPr="009A2F62">
        <w:rPr>
          <w:sz w:val="20"/>
          <w:szCs w:val="20"/>
        </w:rPr>
        <w:t>35. Учет, контроль и анализ расходов транспортных расходов организации (на примере).</w:t>
      </w:r>
    </w:p>
    <w:p w:rsidR="008568AE" w:rsidRPr="009A2F62" w:rsidRDefault="008568AE" w:rsidP="008568AE">
      <w:pPr>
        <w:jc w:val="both"/>
        <w:rPr>
          <w:sz w:val="20"/>
          <w:szCs w:val="20"/>
        </w:rPr>
      </w:pPr>
      <w:r w:rsidRPr="009A2F62">
        <w:rPr>
          <w:sz w:val="20"/>
          <w:szCs w:val="20"/>
        </w:rPr>
        <w:t>36. Учет и контроль формирования стоимости производственных запасов (на примере).</w:t>
      </w:r>
    </w:p>
    <w:p w:rsidR="008568AE" w:rsidRPr="009A2F62" w:rsidRDefault="008568AE" w:rsidP="008568AE">
      <w:pPr>
        <w:jc w:val="both"/>
        <w:rPr>
          <w:sz w:val="20"/>
          <w:szCs w:val="20"/>
        </w:rPr>
      </w:pPr>
      <w:r w:rsidRPr="009A2F62">
        <w:rPr>
          <w:sz w:val="20"/>
          <w:szCs w:val="20"/>
        </w:rPr>
        <w:t>37. Учет и контроль расходования материалов (на примере).</w:t>
      </w:r>
    </w:p>
    <w:p w:rsidR="008568AE" w:rsidRPr="009A2F62" w:rsidRDefault="00CB327F" w:rsidP="008568AE">
      <w:pPr>
        <w:jc w:val="both"/>
        <w:rPr>
          <w:sz w:val="20"/>
          <w:szCs w:val="20"/>
        </w:rPr>
      </w:pPr>
      <w:r w:rsidRPr="009A2F62">
        <w:rPr>
          <w:sz w:val="20"/>
          <w:szCs w:val="20"/>
        </w:rPr>
        <w:t xml:space="preserve">38. </w:t>
      </w:r>
      <w:r w:rsidR="008568AE" w:rsidRPr="009A2F62">
        <w:rPr>
          <w:sz w:val="20"/>
          <w:szCs w:val="20"/>
        </w:rPr>
        <w:t>Анализ использования материалов в производстве (на примере).</w:t>
      </w:r>
    </w:p>
    <w:p w:rsidR="008568AE" w:rsidRPr="009A2F62" w:rsidRDefault="00CB327F" w:rsidP="008568AE">
      <w:pPr>
        <w:jc w:val="both"/>
        <w:rPr>
          <w:sz w:val="20"/>
          <w:szCs w:val="20"/>
        </w:rPr>
      </w:pPr>
      <w:r w:rsidRPr="009A2F62">
        <w:rPr>
          <w:sz w:val="20"/>
          <w:szCs w:val="20"/>
        </w:rPr>
        <w:t xml:space="preserve">39. </w:t>
      </w:r>
      <w:r w:rsidR="008568AE" w:rsidRPr="009A2F62">
        <w:rPr>
          <w:sz w:val="20"/>
          <w:szCs w:val="20"/>
        </w:rPr>
        <w:t>Анализ технического состояния и использования основных средств организации (на примере).</w:t>
      </w:r>
    </w:p>
    <w:p w:rsidR="008568AE" w:rsidRPr="009A2F62" w:rsidRDefault="00CB327F" w:rsidP="008568AE">
      <w:pPr>
        <w:jc w:val="both"/>
        <w:rPr>
          <w:sz w:val="20"/>
          <w:szCs w:val="20"/>
        </w:rPr>
      </w:pPr>
      <w:r w:rsidRPr="009A2F62">
        <w:rPr>
          <w:sz w:val="20"/>
          <w:szCs w:val="20"/>
        </w:rPr>
        <w:t xml:space="preserve">40. </w:t>
      </w:r>
      <w:r w:rsidR="008568AE" w:rsidRPr="009A2F62">
        <w:rPr>
          <w:sz w:val="20"/>
          <w:szCs w:val="20"/>
        </w:rPr>
        <w:t>Учет контроль и анализ расчетов с персоналом организации (на примере).</w:t>
      </w:r>
    </w:p>
    <w:p w:rsidR="008568AE" w:rsidRPr="009A2F62" w:rsidRDefault="00CB327F" w:rsidP="008568AE">
      <w:pPr>
        <w:jc w:val="both"/>
        <w:rPr>
          <w:sz w:val="20"/>
          <w:szCs w:val="20"/>
        </w:rPr>
      </w:pPr>
      <w:r w:rsidRPr="009A2F62">
        <w:rPr>
          <w:sz w:val="20"/>
          <w:szCs w:val="20"/>
        </w:rPr>
        <w:t xml:space="preserve">41. </w:t>
      </w:r>
      <w:r w:rsidR="008568AE" w:rsidRPr="009A2F62">
        <w:rPr>
          <w:sz w:val="20"/>
          <w:szCs w:val="20"/>
        </w:rPr>
        <w:t>Учет выработки рабочих и анализ производительности их труда (на примере).</w:t>
      </w:r>
    </w:p>
    <w:p w:rsidR="008568AE" w:rsidRPr="009A2F62" w:rsidRDefault="00CB327F" w:rsidP="008568AE">
      <w:pPr>
        <w:jc w:val="both"/>
        <w:rPr>
          <w:sz w:val="20"/>
          <w:szCs w:val="20"/>
        </w:rPr>
      </w:pPr>
      <w:r w:rsidRPr="009A2F62">
        <w:rPr>
          <w:sz w:val="20"/>
          <w:szCs w:val="20"/>
        </w:rPr>
        <w:t>42.</w:t>
      </w:r>
      <w:r w:rsidR="008568AE" w:rsidRPr="009A2F62">
        <w:rPr>
          <w:sz w:val="20"/>
          <w:szCs w:val="20"/>
        </w:rPr>
        <w:t xml:space="preserve"> Организация синтетического и аналитического учета (по конкретному виду операций) (на примере).</w:t>
      </w:r>
    </w:p>
    <w:p w:rsidR="008568AE" w:rsidRPr="009A2F62" w:rsidRDefault="00CB327F" w:rsidP="008568AE">
      <w:pPr>
        <w:jc w:val="both"/>
        <w:rPr>
          <w:sz w:val="20"/>
          <w:szCs w:val="20"/>
        </w:rPr>
      </w:pPr>
      <w:r w:rsidRPr="009A2F62">
        <w:rPr>
          <w:sz w:val="20"/>
          <w:szCs w:val="20"/>
        </w:rPr>
        <w:t xml:space="preserve">43. </w:t>
      </w:r>
      <w:r w:rsidR="008568AE" w:rsidRPr="009A2F62">
        <w:rPr>
          <w:sz w:val="20"/>
          <w:szCs w:val="20"/>
        </w:rPr>
        <w:t>Анализ финансового состояния организаций (на примере).</w:t>
      </w:r>
    </w:p>
    <w:p w:rsidR="008568AE" w:rsidRPr="009A2F62" w:rsidRDefault="00CB327F" w:rsidP="008568AE">
      <w:pPr>
        <w:jc w:val="both"/>
        <w:rPr>
          <w:sz w:val="20"/>
          <w:szCs w:val="20"/>
        </w:rPr>
      </w:pPr>
      <w:r w:rsidRPr="009A2F62">
        <w:rPr>
          <w:sz w:val="20"/>
          <w:szCs w:val="20"/>
        </w:rPr>
        <w:t xml:space="preserve">44. </w:t>
      </w:r>
      <w:r w:rsidR="008568AE" w:rsidRPr="009A2F62">
        <w:rPr>
          <w:sz w:val="20"/>
          <w:szCs w:val="20"/>
        </w:rPr>
        <w:t>Анализ финансовой устойчивости (на примере).</w:t>
      </w:r>
    </w:p>
    <w:p w:rsidR="008568AE" w:rsidRPr="009A2F62" w:rsidRDefault="00CB327F" w:rsidP="008568AE">
      <w:pPr>
        <w:jc w:val="both"/>
        <w:rPr>
          <w:sz w:val="20"/>
          <w:szCs w:val="20"/>
        </w:rPr>
      </w:pPr>
      <w:r w:rsidRPr="009A2F62">
        <w:rPr>
          <w:sz w:val="20"/>
          <w:szCs w:val="20"/>
        </w:rPr>
        <w:t xml:space="preserve">45. </w:t>
      </w:r>
      <w:r w:rsidR="008568AE" w:rsidRPr="009A2F62">
        <w:rPr>
          <w:sz w:val="20"/>
          <w:szCs w:val="20"/>
        </w:rPr>
        <w:t>Анализ прибыли и рентабельности (на примере).</w:t>
      </w:r>
    </w:p>
    <w:p w:rsidR="008568AE" w:rsidRPr="009A2F62" w:rsidRDefault="00CB327F" w:rsidP="008568AE">
      <w:pPr>
        <w:jc w:val="both"/>
        <w:rPr>
          <w:sz w:val="20"/>
          <w:szCs w:val="20"/>
        </w:rPr>
      </w:pPr>
      <w:r w:rsidRPr="009A2F62">
        <w:rPr>
          <w:sz w:val="20"/>
          <w:szCs w:val="20"/>
        </w:rPr>
        <w:t xml:space="preserve">46. </w:t>
      </w:r>
      <w:r w:rsidR="008568AE" w:rsidRPr="009A2F62">
        <w:rPr>
          <w:sz w:val="20"/>
          <w:szCs w:val="20"/>
        </w:rPr>
        <w:t>Учет, контроль и анализ операций с ценными бумагами (на примере).</w:t>
      </w:r>
    </w:p>
    <w:p w:rsidR="008568AE" w:rsidRPr="009A2F62" w:rsidRDefault="00CB327F" w:rsidP="008568AE">
      <w:pPr>
        <w:jc w:val="both"/>
        <w:rPr>
          <w:sz w:val="20"/>
          <w:szCs w:val="20"/>
        </w:rPr>
      </w:pPr>
      <w:r w:rsidRPr="009A2F62">
        <w:rPr>
          <w:sz w:val="20"/>
          <w:szCs w:val="20"/>
        </w:rPr>
        <w:t xml:space="preserve">47. </w:t>
      </w:r>
      <w:r w:rsidR="008568AE" w:rsidRPr="009A2F62">
        <w:rPr>
          <w:sz w:val="20"/>
          <w:szCs w:val="20"/>
        </w:rPr>
        <w:t>Учет, контроль и анализ продаж на предприятии (на примере).</w:t>
      </w:r>
    </w:p>
    <w:p w:rsidR="008568AE" w:rsidRPr="009A2F62" w:rsidRDefault="00CB327F" w:rsidP="008568AE">
      <w:pPr>
        <w:jc w:val="both"/>
        <w:rPr>
          <w:sz w:val="20"/>
          <w:szCs w:val="20"/>
        </w:rPr>
      </w:pPr>
      <w:r w:rsidRPr="009A2F62">
        <w:rPr>
          <w:sz w:val="20"/>
          <w:szCs w:val="20"/>
        </w:rPr>
        <w:t xml:space="preserve">48. </w:t>
      </w:r>
      <w:r w:rsidR="008568AE" w:rsidRPr="009A2F62">
        <w:rPr>
          <w:sz w:val="20"/>
          <w:szCs w:val="20"/>
        </w:rPr>
        <w:t>Учет продаж и анализ формирования «портфеля заказов» на предприятии (на примере).</w:t>
      </w:r>
    </w:p>
    <w:p w:rsidR="008568AE" w:rsidRPr="009A2F62" w:rsidRDefault="00CB327F" w:rsidP="008568AE">
      <w:pPr>
        <w:jc w:val="both"/>
        <w:rPr>
          <w:sz w:val="20"/>
          <w:szCs w:val="20"/>
        </w:rPr>
      </w:pPr>
      <w:r w:rsidRPr="009A2F62">
        <w:rPr>
          <w:sz w:val="20"/>
          <w:szCs w:val="20"/>
        </w:rPr>
        <w:t xml:space="preserve">49. </w:t>
      </w:r>
      <w:r w:rsidR="008568AE" w:rsidRPr="009A2F62">
        <w:rPr>
          <w:sz w:val="20"/>
          <w:szCs w:val="20"/>
        </w:rPr>
        <w:t>Учет, контроль и анализ операций по договорам при комиссионной торговле (на примере).</w:t>
      </w:r>
    </w:p>
    <w:p w:rsidR="008568AE" w:rsidRPr="009A2F62" w:rsidRDefault="00CB327F" w:rsidP="008568AE">
      <w:pPr>
        <w:jc w:val="both"/>
        <w:rPr>
          <w:sz w:val="20"/>
          <w:szCs w:val="20"/>
        </w:rPr>
      </w:pPr>
      <w:r w:rsidRPr="009A2F62">
        <w:rPr>
          <w:sz w:val="20"/>
          <w:szCs w:val="20"/>
        </w:rPr>
        <w:t xml:space="preserve">50. </w:t>
      </w:r>
      <w:r w:rsidR="008568AE" w:rsidRPr="009A2F62">
        <w:rPr>
          <w:sz w:val="20"/>
          <w:szCs w:val="20"/>
        </w:rPr>
        <w:t>Учет, контроль и анализ потерь от брака (на примере).</w:t>
      </w:r>
    </w:p>
    <w:p w:rsidR="008568AE" w:rsidRPr="009A2F62" w:rsidRDefault="00CB327F" w:rsidP="008568AE">
      <w:pPr>
        <w:jc w:val="both"/>
        <w:rPr>
          <w:sz w:val="20"/>
          <w:szCs w:val="20"/>
        </w:rPr>
      </w:pPr>
      <w:r w:rsidRPr="009A2F62">
        <w:rPr>
          <w:sz w:val="20"/>
          <w:szCs w:val="20"/>
        </w:rPr>
        <w:t>51. Ко</w:t>
      </w:r>
      <w:r w:rsidR="008568AE" w:rsidRPr="009A2F62">
        <w:rPr>
          <w:sz w:val="20"/>
          <w:szCs w:val="20"/>
        </w:rPr>
        <w:t>нтроль и анализ операций по переоценке основных средств (на примере).</w:t>
      </w:r>
    </w:p>
    <w:p w:rsidR="008568AE" w:rsidRPr="009A2F62" w:rsidRDefault="00CB327F" w:rsidP="008568AE">
      <w:pPr>
        <w:jc w:val="both"/>
        <w:rPr>
          <w:sz w:val="20"/>
          <w:szCs w:val="20"/>
        </w:rPr>
      </w:pPr>
      <w:r w:rsidRPr="009A2F62">
        <w:rPr>
          <w:sz w:val="20"/>
          <w:szCs w:val="20"/>
        </w:rPr>
        <w:t xml:space="preserve">52. </w:t>
      </w:r>
      <w:r w:rsidR="008568AE" w:rsidRPr="009A2F62">
        <w:rPr>
          <w:sz w:val="20"/>
          <w:szCs w:val="20"/>
        </w:rPr>
        <w:t>Учет, контроль и анализ себестоимости проданной продукции (на примере).</w:t>
      </w:r>
    </w:p>
    <w:p w:rsidR="00FA0869" w:rsidRDefault="00FA0869" w:rsidP="00FA0869">
      <w:pPr>
        <w:jc w:val="center"/>
      </w:pPr>
    </w:p>
    <w:p w:rsidR="00FA0869" w:rsidRDefault="00FA0869" w:rsidP="00FA0869">
      <w:pPr>
        <w:jc w:val="center"/>
      </w:pPr>
      <w:r>
        <w:t>ПРОДОЛЖЕНИЕ ПРИЛОЖЕНИЯ А</w:t>
      </w:r>
    </w:p>
    <w:p w:rsidR="00FA0869" w:rsidRPr="00FA0869" w:rsidRDefault="00FA0869" w:rsidP="00FA0869">
      <w:pPr>
        <w:jc w:val="center"/>
        <w:rPr>
          <w:sz w:val="16"/>
          <w:szCs w:val="16"/>
        </w:rPr>
      </w:pPr>
    </w:p>
    <w:p w:rsidR="008568AE" w:rsidRPr="009A2F62" w:rsidRDefault="00CB327F" w:rsidP="008568AE">
      <w:pPr>
        <w:jc w:val="both"/>
        <w:rPr>
          <w:sz w:val="20"/>
          <w:szCs w:val="20"/>
        </w:rPr>
      </w:pPr>
      <w:r w:rsidRPr="009A2F62">
        <w:rPr>
          <w:sz w:val="20"/>
          <w:szCs w:val="20"/>
        </w:rPr>
        <w:t xml:space="preserve">53. </w:t>
      </w:r>
      <w:r w:rsidR="008568AE" w:rsidRPr="009A2F62">
        <w:rPr>
          <w:sz w:val="20"/>
          <w:szCs w:val="20"/>
        </w:rPr>
        <w:t>Учет, контроль и анализ операции по прочим доходам и расходам организации (на примере).</w:t>
      </w:r>
    </w:p>
    <w:p w:rsidR="008568AE" w:rsidRPr="009A2F62" w:rsidRDefault="00CB327F" w:rsidP="008568AE">
      <w:pPr>
        <w:jc w:val="both"/>
        <w:rPr>
          <w:sz w:val="20"/>
          <w:szCs w:val="20"/>
        </w:rPr>
      </w:pPr>
      <w:r w:rsidRPr="009A2F62">
        <w:rPr>
          <w:sz w:val="20"/>
          <w:szCs w:val="20"/>
        </w:rPr>
        <w:t xml:space="preserve">54. </w:t>
      </w:r>
      <w:r w:rsidR="008568AE" w:rsidRPr="009A2F62">
        <w:rPr>
          <w:sz w:val="20"/>
          <w:szCs w:val="20"/>
        </w:rPr>
        <w:t>Учет, контроль и анализ операций с денежными средствами (на примере).</w:t>
      </w:r>
    </w:p>
    <w:p w:rsidR="008568AE" w:rsidRPr="009A2F62" w:rsidRDefault="00CB327F" w:rsidP="008568AE">
      <w:pPr>
        <w:jc w:val="both"/>
        <w:rPr>
          <w:sz w:val="20"/>
          <w:szCs w:val="20"/>
        </w:rPr>
      </w:pPr>
      <w:r w:rsidRPr="009A2F62">
        <w:rPr>
          <w:sz w:val="20"/>
          <w:szCs w:val="20"/>
        </w:rPr>
        <w:t xml:space="preserve">55. </w:t>
      </w:r>
      <w:r w:rsidR="008568AE" w:rsidRPr="009A2F62">
        <w:rPr>
          <w:sz w:val="20"/>
          <w:szCs w:val="20"/>
        </w:rPr>
        <w:t>Учет, контроль и анализ валютных операций (на примере).</w:t>
      </w:r>
    </w:p>
    <w:p w:rsidR="008568AE" w:rsidRPr="009A2F62" w:rsidRDefault="00CB327F" w:rsidP="008568AE">
      <w:pPr>
        <w:jc w:val="both"/>
        <w:rPr>
          <w:sz w:val="20"/>
          <w:szCs w:val="20"/>
        </w:rPr>
      </w:pPr>
      <w:r w:rsidRPr="009A2F62">
        <w:rPr>
          <w:sz w:val="20"/>
          <w:szCs w:val="20"/>
        </w:rPr>
        <w:t xml:space="preserve">56. </w:t>
      </w:r>
      <w:r w:rsidR="008568AE" w:rsidRPr="009A2F62">
        <w:rPr>
          <w:sz w:val="20"/>
          <w:szCs w:val="20"/>
        </w:rPr>
        <w:t>Учет, контроль и анализ операций по внешнеэкономической деятельности (на примере).</w:t>
      </w:r>
    </w:p>
    <w:p w:rsidR="008568AE" w:rsidRPr="009A2F62" w:rsidRDefault="00CB327F" w:rsidP="008568AE">
      <w:pPr>
        <w:jc w:val="both"/>
        <w:rPr>
          <w:sz w:val="20"/>
          <w:szCs w:val="20"/>
        </w:rPr>
      </w:pPr>
      <w:r w:rsidRPr="009A2F62">
        <w:rPr>
          <w:sz w:val="20"/>
          <w:szCs w:val="20"/>
        </w:rPr>
        <w:t xml:space="preserve">57. </w:t>
      </w:r>
      <w:r w:rsidR="008568AE" w:rsidRPr="009A2F62">
        <w:rPr>
          <w:sz w:val="20"/>
          <w:szCs w:val="20"/>
        </w:rPr>
        <w:t>Учет, контроль и анализ экспортно-импортных операций (на примере).</w:t>
      </w:r>
    </w:p>
    <w:p w:rsidR="00CB327F" w:rsidRPr="009A2F62" w:rsidRDefault="00CB327F" w:rsidP="00CB327F">
      <w:pPr>
        <w:jc w:val="both"/>
        <w:rPr>
          <w:sz w:val="20"/>
          <w:szCs w:val="20"/>
        </w:rPr>
      </w:pPr>
      <w:r w:rsidRPr="009A2F62">
        <w:rPr>
          <w:sz w:val="20"/>
          <w:szCs w:val="20"/>
        </w:rPr>
        <w:t>58. Учет, контроль и анализ операций по кредитам и займам (на примере).</w:t>
      </w:r>
    </w:p>
    <w:p w:rsidR="00CB327F" w:rsidRPr="009A2F62" w:rsidRDefault="00CB327F" w:rsidP="00CB327F">
      <w:pPr>
        <w:jc w:val="both"/>
        <w:rPr>
          <w:sz w:val="20"/>
          <w:szCs w:val="20"/>
        </w:rPr>
      </w:pPr>
      <w:r w:rsidRPr="009A2F62">
        <w:rPr>
          <w:sz w:val="20"/>
          <w:szCs w:val="20"/>
        </w:rPr>
        <w:t>59. Учет, контроль и анализ затрат на оплату труда (на примере).</w:t>
      </w:r>
    </w:p>
    <w:p w:rsidR="00CB327F" w:rsidRPr="009A2F62" w:rsidRDefault="00CB327F" w:rsidP="00CB327F">
      <w:pPr>
        <w:jc w:val="both"/>
        <w:rPr>
          <w:sz w:val="20"/>
          <w:szCs w:val="20"/>
        </w:rPr>
      </w:pPr>
      <w:r w:rsidRPr="009A2F62">
        <w:rPr>
          <w:sz w:val="20"/>
          <w:szCs w:val="20"/>
        </w:rPr>
        <w:t>60. Учет и контроль формирования финансового результата деятельности организации (на примере).</w:t>
      </w:r>
    </w:p>
    <w:p w:rsidR="00CB327F" w:rsidRPr="009A2F62" w:rsidRDefault="00CB327F" w:rsidP="00CB327F">
      <w:pPr>
        <w:jc w:val="both"/>
        <w:rPr>
          <w:sz w:val="20"/>
          <w:szCs w:val="20"/>
        </w:rPr>
      </w:pPr>
      <w:r w:rsidRPr="009A2F62">
        <w:rPr>
          <w:sz w:val="20"/>
          <w:szCs w:val="20"/>
        </w:rPr>
        <w:t>61. Учет, контроль и анализ формирования информации о доходах и расходах по обычным видам деятельности (на примере).</w:t>
      </w:r>
    </w:p>
    <w:p w:rsidR="00CB327F" w:rsidRPr="009A2F62" w:rsidRDefault="00CB327F" w:rsidP="00CB327F">
      <w:pPr>
        <w:jc w:val="both"/>
        <w:rPr>
          <w:sz w:val="20"/>
          <w:szCs w:val="20"/>
        </w:rPr>
      </w:pPr>
      <w:r w:rsidRPr="009A2F62">
        <w:rPr>
          <w:sz w:val="20"/>
          <w:szCs w:val="20"/>
        </w:rPr>
        <w:t>62. Учет, контроль и анализ операций по использованию прибыли остающейся в распоряжении (на примере).</w:t>
      </w:r>
    </w:p>
    <w:p w:rsidR="00CB327F" w:rsidRPr="009A2F62" w:rsidRDefault="00CB327F" w:rsidP="00CB327F">
      <w:pPr>
        <w:jc w:val="both"/>
        <w:rPr>
          <w:sz w:val="20"/>
          <w:szCs w:val="20"/>
        </w:rPr>
      </w:pPr>
      <w:r w:rsidRPr="009A2F62">
        <w:rPr>
          <w:sz w:val="20"/>
          <w:szCs w:val="20"/>
        </w:rPr>
        <w:t>63. Анализ финансовых результатов (на примере).</w:t>
      </w:r>
    </w:p>
    <w:p w:rsidR="00CB327F" w:rsidRPr="009A2F62" w:rsidRDefault="00CB327F" w:rsidP="00CB327F">
      <w:pPr>
        <w:jc w:val="both"/>
        <w:rPr>
          <w:sz w:val="20"/>
          <w:szCs w:val="20"/>
        </w:rPr>
      </w:pPr>
      <w:r w:rsidRPr="009A2F62">
        <w:rPr>
          <w:sz w:val="20"/>
          <w:szCs w:val="20"/>
        </w:rPr>
        <w:t>64. Учет, контроль и анализ расчетов с покупателями и заказчиками (на примере).</w:t>
      </w:r>
    </w:p>
    <w:p w:rsidR="00CB327F" w:rsidRPr="009A2F62" w:rsidRDefault="00CB327F" w:rsidP="00CB327F">
      <w:pPr>
        <w:jc w:val="both"/>
        <w:rPr>
          <w:sz w:val="20"/>
          <w:szCs w:val="20"/>
        </w:rPr>
      </w:pPr>
      <w:r w:rsidRPr="009A2F62">
        <w:rPr>
          <w:sz w:val="20"/>
          <w:szCs w:val="20"/>
        </w:rPr>
        <w:t>65. Учет, контроль и анализ расчетов с поставщиками и подрядчиками (на примере).</w:t>
      </w:r>
    </w:p>
    <w:p w:rsidR="00CB327F" w:rsidRPr="009A2F62" w:rsidRDefault="00CB327F" w:rsidP="00CB327F">
      <w:pPr>
        <w:jc w:val="both"/>
        <w:rPr>
          <w:sz w:val="20"/>
          <w:szCs w:val="20"/>
        </w:rPr>
      </w:pPr>
      <w:r w:rsidRPr="009A2F62">
        <w:rPr>
          <w:sz w:val="20"/>
          <w:szCs w:val="20"/>
        </w:rPr>
        <w:t>66. Учет, контроль и анализ обязательств организации (на примере).</w:t>
      </w:r>
    </w:p>
    <w:p w:rsidR="00CB327F" w:rsidRPr="009A2F62" w:rsidRDefault="00CB327F" w:rsidP="00CB327F">
      <w:pPr>
        <w:jc w:val="both"/>
        <w:rPr>
          <w:sz w:val="20"/>
          <w:szCs w:val="20"/>
        </w:rPr>
      </w:pPr>
      <w:r w:rsidRPr="009A2F62">
        <w:rPr>
          <w:sz w:val="20"/>
          <w:szCs w:val="20"/>
        </w:rPr>
        <w:t>67. Учет, контроль и анализ расчетов с бюджетом (на примере).</w:t>
      </w:r>
    </w:p>
    <w:p w:rsidR="00CB327F" w:rsidRPr="009A2F62" w:rsidRDefault="00CB327F" w:rsidP="00CB327F">
      <w:pPr>
        <w:jc w:val="both"/>
        <w:rPr>
          <w:sz w:val="20"/>
          <w:szCs w:val="20"/>
        </w:rPr>
      </w:pPr>
      <w:r w:rsidRPr="009A2F62">
        <w:rPr>
          <w:sz w:val="20"/>
          <w:szCs w:val="20"/>
        </w:rPr>
        <w:t>68. Учет, контроль и анализ расчетов с внебюджетными фондами (на примере).</w:t>
      </w:r>
    </w:p>
    <w:p w:rsidR="00CB327F" w:rsidRPr="009A2F62" w:rsidRDefault="00CB327F" w:rsidP="00CB327F">
      <w:pPr>
        <w:jc w:val="both"/>
        <w:rPr>
          <w:sz w:val="20"/>
          <w:szCs w:val="20"/>
        </w:rPr>
      </w:pPr>
      <w:r w:rsidRPr="009A2F62">
        <w:rPr>
          <w:sz w:val="20"/>
          <w:szCs w:val="20"/>
        </w:rPr>
        <w:t>69. Учет, контроль и анализ образования и использования резервов организации (на примере)</w:t>
      </w:r>
    </w:p>
    <w:p w:rsidR="00CB327F" w:rsidRPr="009A2F62" w:rsidRDefault="00CB327F" w:rsidP="00CB327F">
      <w:pPr>
        <w:jc w:val="both"/>
        <w:rPr>
          <w:sz w:val="20"/>
          <w:szCs w:val="20"/>
        </w:rPr>
      </w:pPr>
      <w:r w:rsidRPr="009A2F62">
        <w:rPr>
          <w:sz w:val="20"/>
          <w:szCs w:val="20"/>
        </w:rPr>
        <w:t>70. Учет, контроль и анализ операций целевому финансированию (на примере).</w:t>
      </w:r>
    </w:p>
    <w:p w:rsidR="00CB327F" w:rsidRPr="009A2F62" w:rsidRDefault="00CB327F" w:rsidP="00CB327F">
      <w:pPr>
        <w:jc w:val="both"/>
        <w:rPr>
          <w:sz w:val="20"/>
          <w:szCs w:val="20"/>
        </w:rPr>
      </w:pPr>
      <w:r w:rsidRPr="009A2F62">
        <w:rPr>
          <w:sz w:val="20"/>
          <w:szCs w:val="20"/>
        </w:rPr>
        <w:t>71. Учет, контроль и анализ операций по формированию уставного капитала в организациях с различными формами собственности (на примере).</w:t>
      </w:r>
    </w:p>
    <w:p w:rsidR="00CB327F" w:rsidRPr="009A2F62" w:rsidRDefault="00CB327F" w:rsidP="00CB327F">
      <w:pPr>
        <w:jc w:val="both"/>
        <w:rPr>
          <w:sz w:val="20"/>
          <w:szCs w:val="20"/>
        </w:rPr>
      </w:pPr>
      <w:r w:rsidRPr="009A2F62">
        <w:rPr>
          <w:sz w:val="20"/>
          <w:szCs w:val="20"/>
        </w:rPr>
        <w:t>72. Учет, контроль и  анализ операций по  реорганизации и ликвидации  юридического лица (на примере).</w:t>
      </w:r>
    </w:p>
    <w:p w:rsidR="00CB327F" w:rsidRPr="009A2F62" w:rsidRDefault="00CB327F" w:rsidP="00CB327F">
      <w:pPr>
        <w:jc w:val="both"/>
        <w:rPr>
          <w:sz w:val="20"/>
          <w:szCs w:val="20"/>
        </w:rPr>
      </w:pPr>
      <w:r w:rsidRPr="009A2F62">
        <w:rPr>
          <w:sz w:val="20"/>
          <w:szCs w:val="20"/>
        </w:rPr>
        <w:t>73. Учет, контроль и анализ операций по использованию арендованного имущества (на примере).</w:t>
      </w:r>
    </w:p>
    <w:p w:rsidR="00CB327F" w:rsidRPr="009A2F62" w:rsidRDefault="00CB327F" w:rsidP="00CB327F">
      <w:pPr>
        <w:jc w:val="both"/>
        <w:rPr>
          <w:sz w:val="20"/>
          <w:szCs w:val="20"/>
        </w:rPr>
      </w:pPr>
      <w:r w:rsidRPr="009A2F62">
        <w:rPr>
          <w:sz w:val="20"/>
          <w:szCs w:val="20"/>
        </w:rPr>
        <w:t>74. Анализ эффективности арендных сделок (на примере).</w:t>
      </w:r>
    </w:p>
    <w:p w:rsidR="00CB327F" w:rsidRPr="009A2F62" w:rsidRDefault="00CB327F" w:rsidP="00CB327F">
      <w:pPr>
        <w:jc w:val="both"/>
        <w:rPr>
          <w:sz w:val="20"/>
          <w:szCs w:val="20"/>
        </w:rPr>
      </w:pPr>
      <w:r w:rsidRPr="009A2F62">
        <w:rPr>
          <w:sz w:val="20"/>
          <w:szCs w:val="20"/>
        </w:rPr>
        <w:t>75. Особенности организации бухгалтерского учета и налогообложения субъектов малого предпринимательства (на примере).</w:t>
      </w:r>
    </w:p>
    <w:p w:rsidR="00CB327F" w:rsidRPr="009A2F62" w:rsidRDefault="00CB327F" w:rsidP="00CB327F">
      <w:pPr>
        <w:jc w:val="both"/>
        <w:rPr>
          <w:sz w:val="20"/>
          <w:szCs w:val="20"/>
        </w:rPr>
      </w:pPr>
      <w:r w:rsidRPr="009A2F62">
        <w:rPr>
          <w:sz w:val="20"/>
          <w:szCs w:val="20"/>
        </w:rPr>
        <w:t>76. Особенности организации учета, контроля и анализа результатов экономической деятельности учреждений негосударственных фондов (на примере).</w:t>
      </w:r>
    </w:p>
    <w:p w:rsidR="00FA0869" w:rsidRDefault="00FA0869" w:rsidP="00FA0869">
      <w:pPr>
        <w:jc w:val="center"/>
      </w:pPr>
    </w:p>
    <w:p w:rsidR="00FA0869" w:rsidRDefault="00FA0869" w:rsidP="00FA0869">
      <w:pPr>
        <w:jc w:val="center"/>
      </w:pPr>
      <w:r>
        <w:t>ПРОДОЛЖЕНИЕ ПРИЛОЖЕНИЯ А</w:t>
      </w:r>
    </w:p>
    <w:p w:rsidR="00FA0869" w:rsidRPr="00FA0869" w:rsidRDefault="00FA0869" w:rsidP="00FA0869">
      <w:pPr>
        <w:jc w:val="center"/>
        <w:rPr>
          <w:sz w:val="16"/>
          <w:szCs w:val="16"/>
        </w:rPr>
      </w:pPr>
    </w:p>
    <w:p w:rsidR="00CB327F" w:rsidRPr="009A2F62" w:rsidRDefault="00CB327F" w:rsidP="00CB327F">
      <w:pPr>
        <w:jc w:val="both"/>
        <w:rPr>
          <w:sz w:val="20"/>
          <w:szCs w:val="20"/>
        </w:rPr>
      </w:pPr>
      <w:r w:rsidRPr="009A2F62">
        <w:rPr>
          <w:sz w:val="20"/>
          <w:szCs w:val="20"/>
        </w:rPr>
        <w:t>77. Особенности организации учета, контроля и анализа в строительстве (на примере).</w:t>
      </w:r>
    </w:p>
    <w:p w:rsidR="00CB327F" w:rsidRPr="009A2F62" w:rsidRDefault="00CB327F" w:rsidP="00CB327F">
      <w:pPr>
        <w:jc w:val="both"/>
        <w:rPr>
          <w:sz w:val="20"/>
          <w:szCs w:val="20"/>
        </w:rPr>
      </w:pPr>
      <w:r w:rsidRPr="009A2F62">
        <w:rPr>
          <w:sz w:val="20"/>
          <w:szCs w:val="20"/>
        </w:rPr>
        <w:t>78. Особенности организации учета, контроля и анализа в торговых организациях (на примере).</w:t>
      </w:r>
    </w:p>
    <w:p w:rsidR="00CB327F" w:rsidRPr="009A2F62" w:rsidRDefault="00CB327F" w:rsidP="00CB327F">
      <w:pPr>
        <w:jc w:val="both"/>
        <w:rPr>
          <w:sz w:val="20"/>
          <w:szCs w:val="20"/>
        </w:rPr>
      </w:pPr>
      <w:r w:rsidRPr="009A2F62">
        <w:rPr>
          <w:sz w:val="20"/>
          <w:szCs w:val="20"/>
        </w:rPr>
        <w:t>79. Учет, контроль и анализ товарных операций в предприятиях оптовой (розничной) торговли (на примере).</w:t>
      </w:r>
    </w:p>
    <w:p w:rsidR="00CB327F" w:rsidRPr="009A2F62" w:rsidRDefault="00CB327F" w:rsidP="00CB327F">
      <w:pPr>
        <w:jc w:val="both"/>
        <w:rPr>
          <w:sz w:val="20"/>
          <w:szCs w:val="20"/>
        </w:rPr>
      </w:pPr>
      <w:r w:rsidRPr="009A2F62">
        <w:rPr>
          <w:sz w:val="20"/>
          <w:szCs w:val="20"/>
        </w:rPr>
        <w:t>80. Учет, контроль и анализ товарооборота в оптовой (розничной) торговле (на примере).</w:t>
      </w:r>
    </w:p>
    <w:p w:rsidR="00CB327F" w:rsidRPr="009A2F62" w:rsidRDefault="00CB327F" w:rsidP="00CB327F">
      <w:pPr>
        <w:jc w:val="both"/>
        <w:rPr>
          <w:sz w:val="20"/>
          <w:szCs w:val="20"/>
        </w:rPr>
      </w:pPr>
      <w:r w:rsidRPr="009A2F62">
        <w:rPr>
          <w:sz w:val="20"/>
          <w:szCs w:val="20"/>
        </w:rPr>
        <w:t>81. Особенности организации учета, контроля и анализа в бюджетных учреждениях (на примере).</w:t>
      </w:r>
    </w:p>
    <w:p w:rsidR="00CB327F" w:rsidRPr="009A2F62" w:rsidRDefault="00CB327F" w:rsidP="00CB327F">
      <w:pPr>
        <w:jc w:val="both"/>
        <w:rPr>
          <w:sz w:val="20"/>
          <w:szCs w:val="20"/>
        </w:rPr>
      </w:pPr>
      <w:r w:rsidRPr="009A2F62">
        <w:rPr>
          <w:sz w:val="20"/>
          <w:szCs w:val="20"/>
        </w:rPr>
        <w:t>82. Учет, контроль и анализ операций по совместной деятельности (по договору простого товарищества) (на примере).</w:t>
      </w:r>
    </w:p>
    <w:p w:rsidR="00CB327F" w:rsidRPr="009A2F62" w:rsidRDefault="00CB327F" w:rsidP="00CB327F">
      <w:pPr>
        <w:jc w:val="both"/>
        <w:rPr>
          <w:sz w:val="20"/>
          <w:szCs w:val="20"/>
        </w:rPr>
      </w:pPr>
      <w:r w:rsidRPr="009A2F62">
        <w:rPr>
          <w:sz w:val="20"/>
          <w:szCs w:val="20"/>
        </w:rPr>
        <w:t>83. Учет, контроль и анализ операций по доверительному управлению имуществом (на примере).</w:t>
      </w:r>
    </w:p>
    <w:p w:rsidR="00CB327F" w:rsidRPr="009A2F62" w:rsidRDefault="00CB327F" w:rsidP="00CB327F">
      <w:pPr>
        <w:jc w:val="both"/>
        <w:rPr>
          <w:sz w:val="20"/>
          <w:szCs w:val="20"/>
        </w:rPr>
      </w:pPr>
      <w:r w:rsidRPr="009A2F62">
        <w:rPr>
          <w:sz w:val="20"/>
          <w:szCs w:val="20"/>
        </w:rPr>
        <w:t>84. Организация и методика проведения аудиторской проверки (на примере).</w:t>
      </w:r>
    </w:p>
    <w:p w:rsidR="00CB327F" w:rsidRPr="009A2F62" w:rsidRDefault="00CB327F" w:rsidP="00CB327F">
      <w:pPr>
        <w:jc w:val="both"/>
        <w:rPr>
          <w:sz w:val="20"/>
          <w:szCs w:val="20"/>
        </w:rPr>
      </w:pPr>
      <w:r w:rsidRPr="009A2F62">
        <w:rPr>
          <w:sz w:val="20"/>
          <w:szCs w:val="20"/>
        </w:rPr>
        <w:t>85. Анализ формирования оборотных активов и эффективность их использования (на примере).</w:t>
      </w:r>
    </w:p>
    <w:p w:rsidR="00CB327F" w:rsidRPr="009A2F62" w:rsidRDefault="00CB327F" w:rsidP="00CB327F">
      <w:pPr>
        <w:jc w:val="both"/>
        <w:rPr>
          <w:sz w:val="20"/>
          <w:szCs w:val="20"/>
        </w:rPr>
      </w:pPr>
      <w:r w:rsidRPr="009A2F62">
        <w:rPr>
          <w:sz w:val="20"/>
          <w:szCs w:val="20"/>
        </w:rPr>
        <w:t>86. Анализ инвестиционной привлекательности по данным бухгалтерской отчетности (на примере).</w:t>
      </w:r>
    </w:p>
    <w:p w:rsidR="00CB327F" w:rsidRPr="009A2F62" w:rsidRDefault="00CB327F" w:rsidP="00CB327F">
      <w:pPr>
        <w:jc w:val="both"/>
        <w:rPr>
          <w:sz w:val="20"/>
          <w:szCs w:val="20"/>
        </w:rPr>
      </w:pPr>
      <w:r w:rsidRPr="009A2F62">
        <w:rPr>
          <w:sz w:val="20"/>
          <w:szCs w:val="20"/>
        </w:rPr>
        <w:t>87. Учет и анализ эффективности инвестиционных проектов (на примере).</w:t>
      </w:r>
    </w:p>
    <w:p w:rsidR="00CB327F" w:rsidRPr="009A2F62" w:rsidRDefault="00CB327F" w:rsidP="00CB327F">
      <w:pPr>
        <w:jc w:val="both"/>
        <w:rPr>
          <w:sz w:val="20"/>
          <w:szCs w:val="20"/>
        </w:rPr>
      </w:pPr>
      <w:r w:rsidRPr="009A2F62">
        <w:rPr>
          <w:sz w:val="20"/>
          <w:szCs w:val="20"/>
        </w:rPr>
        <w:t>88. Порядок раскрытия в отчетности и анализ информации по сегментам (на примере).</w:t>
      </w:r>
    </w:p>
    <w:p w:rsidR="00CB327F" w:rsidRPr="009A2F62" w:rsidRDefault="00CB327F" w:rsidP="00CB327F">
      <w:pPr>
        <w:jc w:val="both"/>
        <w:rPr>
          <w:sz w:val="20"/>
          <w:szCs w:val="20"/>
        </w:rPr>
      </w:pPr>
      <w:r w:rsidRPr="009A2F62">
        <w:rPr>
          <w:sz w:val="20"/>
          <w:szCs w:val="20"/>
        </w:rPr>
        <w:t>89. Организация налогового учета в организации (на примере).</w:t>
      </w:r>
    </w:p>
    <w:p w:rsidR="00CB327F" w:rsidRPr="009A2F62" w:rsidRDefault="00CB327F" w:rsidP="00CB327F">
      <w:pPr>
        <w:jc w:val="both"/>
        <w:rPr>
          <w:sz w:val="20"/>
          <w:szCs w:val="20"/>
        </w:rPr>
      </w:pPr>
      <w:r w:rsidRPr="009A2F62">
        <w:rPr>
          <w:sz w:val="20"/>
          <w:szCs w:val="20"/>
        </w:rPr>
        <w:t>90. Анализ использования трудовых ресурсов организации (на примере).</w:t>
      </w:r>
    </w:p>
    <w:p w:rsidR="00CB327F" w:rsidRPr="009A2F62" w:rsidRDefault="00CB327F" w:rsidP="00CB327F">
      <w:pPr>
        <w:jc w:val="both"/>
        <w:rPr>
          <w:sz w:val="20"/>
          <w:szCs w:val="20"/>
        </w:rPr>
      </w:pPr>
      <w:r w:rsidRPr="009A2F62">
        <w:rPr>
          <w:sz w:val="20"/>
          <w:szCs w:val="20"/>
        </w:rPr>
        <w:t>91. Учет собственных акций (на примере).</w:t>
      </w:r>
    </w:p>
    <w:p w:rsidR="00CB327F" w:rsidRPr="009A2F62" w:rsidRDefault="00CB327F" w:rsidP="00CB327F">
      <w:pPr>
        <w:jc w:val="both"/>
        <w:rPr>
          <w:sz w:val="20"/>
          <w:szCs w:val="20"/>
        </w:rPr>
      </w:pPr>
      <w:r w:rsidRPr="009A2F62">
        <w:rPr>
          <w:sz w:val="20"/>
          <w:szCs w:val="20"/>
        </w:rPr>
        <w:t>92. Учет, контроль и анализ операций о наличии и движении сумм нераспределенной прибыли (непокрытого убытка) (на примере).</w:t>
      </w:r>
    </w:p>
    <w:p w:rsidR="00CB327F" w:rsidRPr="009A2F62" w:rsidRDefault="00CB327F" w:rsidP="00CB327F">
      <w:pPr>
        <w:jc w:val="both"/>
        <w:rPr>
          <w:sz w:val="20"/>
          <w:szCs w:val="20"/>
        </w:rPr>
      </w:pPr>
      <w:r w:rsidRPr="009A2F62">
        <w:rPr>
          <w:sz w:val="20"/>
          <w:szCs w:val="20"/>
        </w:rPr>
        <w:t>93. Организация учета, контроля и анализа операций в условиях применения упрощенной системы налогообложения (на примере).</w:t>
      </w:r>
    </w:p>
    <w:p w:rsidR="00CB327F" w:rsidRPr="009A2F62" w:rsidRDefault="00CB327F" w:rsidP="00CB327F">
      <w:pPr>
        <w:jc w:val="both"/>
        <w:rPr>
          <w:sz w:val="20"/>
          <w:szCs w:val="20"/>
        </w:rPr>
      </w:pPr>
      <w:r w:rsidRPr="009A2F62">
        <w:rPr>
          <w:sz w:val="20"/>
          <w:szCs w:val="20"/>
        </w:rPr>
        <w:t>94. Единый налог на вмененный доход. Условия применения и отражения в учете и отчетности (на примере).</w:t>
      </w:r>
    </w:p>
    <w:p w:rsidR="00CB327F" w:rsidRPr="009A2F62" w:rsidRDefault="00CB327F" w:rsidP="00CB327F">
      <w:pPr>
        <w:jc w:val="both"/>
        <w:rPr>
          <w:sz w:val="20"/>
          <w:szCs w:val="20"/>
        </w:rPr>
      </w:pPr>
      <w:r w:rsidRPr="009A2F62">
        <w:rPr>
          <w:sz w:val="20"/>
          <w:szCs w:val="20"/>
        </w:rPr>
        <w:t>95. Учет и контроль расчетов по налогу на доходы с физических лиц (на примере).</w:t>
      </w:r>
    </w:p>
    <w:p w:rsidR="00CB327F" w:rsidRPr="009A2F62" w:rsidRDefault="00CB327F" w:rsidP="00CB327F">
      <w:pPr>
        <w:jc w:val="both"/>
        <w:rPr>
          <w:sz w:val="20"/>
          <w:szCs w:val="20"/>
        </w:rPr>
      </w:pPr>
      <w:r w:rsidRPr="009A2F62">
        <w:rPr>
          <w:sz w:val="20"/>
          <w:szCs w:val="20"/>
        </w:rPr>
        <w:t>96. Учет и контроль расчетов по налогу на имущество. Условия применения и отражения в учете и отчетности (на примере).</w:t>
      </w:r>
    </w:p>
    <w:p w:rsidR="00CB327F" w:rsidRPr="009A2F62" w:rsidRDefault="00CB327F" w:rsidP="00CB327F">
      <w:pPr>
        <w:jc w:val="both"/>
        <w:rPr>
          <w:sz w:val="20"/>
          <w:szCs w:val="20"/>
        </w:rPr>
      </w:pPr>
      <w:r w:rsidRPr="009A2F62">
        <w:rPr>
          <w:sz w:val="20"/>
          <w:szCs w:val="20"/>
        </w:rPr>
        <w:t>97.Учет и контроль расчетов по налогу на добавленную стоимость (на примере).</w:t>
      </w:r>
    </w:p>
    <w:p w:rsidR="00CB327F" w:rsidRPr="009A2F62" w:rsidRDefault="00CB327F" w:rsidP="00CB327F">
      <w:pPr>
        <w:jc w:val="both"/>
        <w:rPr>
          <w:sz w:val="20"/>
          <w:szCs w:val="20"/>
        </w:rPr>
      </w:pPr>
      <w:r w:rsidRPr="009A2F62">
        <w:rPr>
          <w:sz w:val="20"/>
          <w:szCs w:val="20"/>
        </w:rPr>
        <w:t>98. Учет и контроль расчетов по единому социальному налогу (на примере).</w:t>
      </w:r>
    </w:p>
    <w:p w:rsidR="00CB327F" w:rsidRPr="009A2F62" w:rsidRDefault="00CB327F" w:rsidP="00CB327F">
      <w:pPr>
        <w:jc w:val="both"/>
        <w:rPr>
          <w:sz w:val="20"/>
          <w:szCs w:val="20"/>
        </w:rPr>
      </w:pPr>
      <w:r w:rsidRPr="009A2F62">
        <w:rPr>
          <w:sz w:val="20"/>
          <w:szCs w:val="20"/>
        </w:rPr>
        <w:t>99. Планирование аудиторской проверке (на примере).</w:t>
      </w:r>
    </w:p>
    <w:p w:rsidR="00CB327F" w:rsidRPr="009A2F62" w:rsidRDefault="00CB327F" w:rsidP="00CB327F">
      <w:pPr>
        <w:jc w:val="both"/>
        <w:rPr>
          <w:sz w:val="20"/>
          <w:szCs w:val="20"/>
        </w:rPr>
      </w:pPr>
      <w:r w:rsidRPr="009A2F62">
        <w:rPr>
          <w:sz w:val="20"/>
          <w:szCs w:val="20"/>
        </w:rPr>
        <w:t>100. Документирование аудиторской проверки (на примере).</w:t>
      </w:r>
    </w:p>
    <w:p w:rsidR="00CB327F" w:rsidRPr="009A2F62" w:rsidRDefault="00CB327F" w:rsidP="00CB327F">
      <w:pPr>
        <w:jc w:val="both"/>
        <w:rPr>
          <w:sz w:val="20"/>
          <w:szCs w:val="20"/>
        </w:rPr>
      </w:pPr>
      <w:r w:rsidRPr="009A2F62">
        <w:rPr>
          <w:sz w:val="20"/>
          <w:szCs w:val="20"/>
        </w:rPr>
        <w:t>101. Стандартизация аудиторской деятельности в РФ.</w:t>
      </w:r>
    </w:p>
    <w:p w:rsidR="00FA0869" w:rsidRDefault="00FA0869" w:rsidP="00FA0869">
      <w:pPr>
        <w:jc w:val="center"/>
      </w:pPr>
      <w:r>
        <w:t>ПРОДОЛЖЕНИЕ ПРИЛОЖЕНИЯ А</w:t>
      </w:r>
    </w:p>
    <w:p w:rsidR="00FA0869" w:rsidRPr="00FA0869" w:rsidRDefault="00FA0869" w:rsidP="00FA0869">
      <w:pPr>
        <w:jc w:val="center"/>
        <w:rPr>
          <w:sz w:val="16"/>
          <w:szCs w:val="16"/>
        </w:rPr>
      </w:pPr>
    </w:p>
    <w:p w:rsidR="00CB327F" w:rsidRPr="009A2F62" w:rsidRDefault="00CB327F" w:rsidP="00CB327F">
      <w:pPr>
        <w:jc w:val="both"/>
        <w:rPr>
          <w:sz w:val="20"/>
          <w:szCs w:val="20"/>
        </w:rPr>
      </w:pPr>
      <w:r w:rsidRPr="009A2F62">
        <w:rPr>
          <w:sz w:val="20"/>
          <w:szCs w:val="20"/>
        </w:rPr>
        <w:t>102. Формирование внутренних стандартов в аудиторской фирме (на примере).</w:t>
      </w:r>
    </w:p>
    <w:p w:rsidR="00CB327F" w:rsidRPr="009A2F62" w:rsidRDefault="00CB327F" w:rsidP="00CB327F">
      <w:pPr>
        <w:jc w:val="both"/>
        <w:rPr>
          <w:sz w:val="20"/>
          <w:szCs w:val="20"/>
        </w:rPr>
      </w:pPr>
      <w:r w:rsidRPr="009A2F62">
        <w:rPr>
          <w:sz w:val="20"/>
          <w:szCs w:val="20"/>
        </w:rPr>
        <w:t>103. Оценка аудиторского риска и существенности (на примере).</w:t>
      </w:r>
    </w:p>
    <w:p w:rsidR="00CB327F" w:rsidRPr="009A2F62" w:rsidRDefault="00CB327F" w:rsidP="00CB327F">
      <w:pPr>
        <w:jc w:val="both"/>
        <w:rPr>
          <w:sz w:val="20"/>
          <w:szCs w:val="20"/>
        </w:rPr>
      </w:pPr>
      <w:r w:rsidRPr="009A2F62">
        <w:rPr>
          <w:sz w:val="20"/>
          <w:szCs w:val="20"/>
        </w:rPr>
        <w:t>104. Аналитические процедуры в аудите (на примере).</w:t>
      </w:r>
    </w:p>
    <w:p w:rsidR="00CB327F" w:rsidRPr="009A2F62" w:rsidRDefault="00CB327F" w:rsidP="00CB327F">
      <w:pPr>
        <w:jc w:val="both"/>
        <w:rPr>
          <w:sz w:val="20"/>
          <w:szCs w:val="20"/>
        </w:rPr>
      </w:pPr>
      <w:r w:rsidRPr="009A2F62">
        <w:rPr>
          <w:sz w:val="20"/>
          <w:szCs w:val="20"/>
        </w:rPr>
        <w:t>105. Оценка допущения непрерывности деятельности в аудите (на примере).</w:t>
      </w:r>
    </w:p>
    <w:p w:rsidR="00CB327F" w:rsidRPr="009A2F62" w:rsidRDefault="00CB327F" w:rsidP="00CB327F">
      <w:pPr>
        <w:jc w:val="both"/>
        <w:rPr>
          <w:sz w:val="20"/>
          <w:szCs w:val="20"/>
        </w:rPr>
      </w:pPr>
      <w:r w:rsidRPr="009A2F62">
        <w:rPr>
          <w:sz w:val="20"/>
          <w:szCs w:val="20"/>
        </w:rPr>
        <w:t>106. Проведение аудиторской выборки (на примере).</w:t>
      </w:r>
    </w:p>
    <w:p w:rsidR="00CB327F" w:rsidRPr="009A2F62" w:rsidRDefault="00CB327F" w:rsidP="00CB327F">
      <w:pPr>
        <w:jc w:val="both"/>
        <w:rPr>
          <w:sz w:val="20"/>
          <w:szCs w:val="20"/>
        </w:rPr>
      </w:pPr>
      <w:r w:rsidRPr="009A2F62">
        <w:rPr>
          <w:sz w:val="20"/>
          <w:szCs w:val="20"/>
        </w:rPr>
        <w:t>107. Бухгалтерский учет и анализ долгосрочных инвестиций и источников их формирования (на примере).</w:t>
      </w:r>
    </w:p>
    <w:p w:rsidR="00CB327F" w:rsidRPr="009A2F62" w:rsidRDefault="00A46F0A" w:rsidP="00CB327F">
      <w:pPr>
        <w:jc w:val="both"/>
        <w:rPr>
          <w:sz w:val="20"/>
          <w:szCs w:val="20"/>
        </w:rPr>
      </w:pPr>
      <w:r w:rsidRPr="009A2F62">
        <w:rPr>
          <w:sz w:val="20"/>
          <w:szCs w:val="20"/>
        </w:rPr>
        <w:t xml:space="preserve">108. </w:t>
      </w:r>
      <w:r w:rsidR="00CB327F" w:rsidRPr="009A2F62">
        <w:rPr>
          <w:sz w:val="20"/>
          <w:szCs w:val="20"/>
        </w:rPr>
        <w:t>Бухгалтерский учет в субъектах малого предпринимательства (на примере)</w:t>
      </w:r>
    </w:p>
    <w:p w:rsidR="00CB327F" w:rsidRPr="009A2F62" w:rsidRDefault="00A46F0A" w:rsidP="00CB327F">
      <w:pPr>
        <w:jc w:val="both"/>
        <w:rPr>
          <w:sz w:val="20"/>
          <w:szCs w:val="20"/>
        </w:rPr>
      </w:pPr>
      <w:r w:rsidRPr="009A2F62">
        <w:rPr>
          <w:sz w:val="20"/>
          <w:szCs w:val="20"/>
        </w:rPr>
        <w:t xml:space="preserve">109. </w:t>
      </w:r>
      <w:r w:rsidR="00CB327F" w:rsidRPr="009A2F62">
        <w:rPr>
          <w:sz w:val="20"/>
          <w:szCs w:val="20"/>
        </w:rPr>
        <w:t>Бухгалтерский учет расчетов посредством обмена товарами, уступки требования, перевода долга и оплаты за третьих лиц (на примере).</w:t>
      </w:r>
    </w:p>
    <w:p w:rsidR="00CB327F" w:rsidRPr="009A2F62" w:rsidRDefault="00A46F0A" w:rsidP="00CB327F">
      <w:pPr>
        <w:jc w:val="both"/>
        <w:rPr>
          <w:sz w:val="20"/>
          <w:szCs w:val="20"/>
        </w:rPr>
      </w:pPr>
      <w:r w:rsidRPr="009A2F62">
        <w:rPr>
          <w:sz w:val="20"/>
          <w:szCs w:val="20"/>
        </w:rPr>
        <w:t>110. О</w:t>
      </w:r>
      <w:r w:rsidR="00CB327F" w:rsidRPr="009A2F62">
        <w:rPr>
          <w:sz w:val="20"/>
          <w:szCs w:val="20"/>
        </w:rPr>
        <w:t>рганизация бухгалтерского учета в мелкооптовой и розничной торговле (на примере)</w:t>
      </w:r>
    </w:p>
    <w:p w:rsidR="00CB327F" w:rsidRPr="009A2F62" w:rsidRDefault="00A46F0A" w:rsidP="00CB327F">
      <w:pPr>
        <w:jc w:val="both"/>
        <w:rPr>
          <w:sz w:val="20"/>
          <w:szCs w:val="20"/>
        </w:rPr>
      </w:pPr>
      <w:r w:rsidRPr="009A2F62">
        <w:rPr>
          <w:sz w:val="20"/>
          <w:szCs w:val="20"/>
        </w:rPr>
        <w:t xml:space="preserve">111. </w:t>
      </w:r>
      <w:r w:rsidR="00CB327F" w:rsidRPr="009A2F62">
        <w:rPr>
          <w:sz w:val="20"/>
          <w:szCs w:val="20"/>
        </w:rPr>
        <w:t>Бухгалтерский учет затрат и калькулирование себестоимости в строительном производстве (на примере)</w:t>
      </w:r>
    </w:p>
    <w:p w:rsidR="00CB327F" w:rsidRPr="009A2F62" w:rsidRDefault="00A46F0A" w:rsidP="00CB327F">
      <w:pPr>
        <w:jc w:val="both"/>
        <w:rPr>
          <w:sz w:val="20"/>
          <w:szCs w:val="20"/>
        </w:rPr>
      </w:pPr>
      <w:r w:rsidRPr="009A2F62">
        <w:rPr>
          <w:sz w:val="20"/>
          <w:szCs w:val="20"/>
        </w:rPr>
        <w:t xml:space="preserve">112. </w:t>
      </w:r>
      <w:r w:rsidR="00CB327F" w:rsidRPr="009A2F62">
        <w:rPr>
          <w:sz w:val="20"/>
          <w:szCs w:val="20"/>
        </w:rPr>
        <w:t>Особенности учета налога на добавленную стоимость в организациях с различными видами деятельности (торговля, строительство, общественное питание, оказание услуг и т.д.) (на примере).</w:t>
      </w:r>
    </w:p>
    <w:p w:rsidR="00CB327F" w:rsidRPr="009A2F62" w:rsidRDefault="00A46F0A" w:rsidP="00CB327F">
      <w:pPr>
        <w:jc w:val="both"/>
        <w:rPr>
          <w:sz w:val="20"/>
          <w:szCs w:val="20"/>
        </w:rPr>
      </w:pPr>
      <w:r w:rsidRPr="009A2F62">
        <w:rPr>
          <w:sz w:val="20"/>
          <w:szCs w:val="20"/>
        </w:rPr>
        <w:t xml:space="preserve">113. </w:t>
      </w:r>
      <w:r w:rsidR="00CB327F" w:rsidRPr="009A2F62">
        <w:rPr>
          <w:sz w:val="20"/>
          <w:szCs w:val="20"/>
        </w:rPr>
        <w:t>Выручка от реализации: бухгалтерский и налоговый учет.</w:t>
      </w:r>
    </w:p>
    <w:p w:rsidR="00CB327F" w:rsidRPr="009A2F62" w:rsidRDefault="00A46F0A" w:rsidP="00CB327F">
      <w:pPr>
        <w:jc w:val="both"/>
        <w:rPr>
          <w:sz w:val="20"/>
          <w:szCs w:val="20"/>
        </w:rPr>
      </w:pPr>
      <w:r w:rsidRPr="009A2F62">
        <w:rPr>
          <w:sz w:val="20"/>
          <w:szCs w:val="20"/>
        </w:rPr>
        <w:t xml:space="preserve">114. </w:t>
      </w:r>
      <w:r w:rsidR="00CB327F" w:rsidRPr="009A2F62">
        <w:rPr>
          <w:sz w:val="20"/>
          <w:szCs w:val="20"/>
        </w:rPr>
        <w:t>Особенности Бухгалтерского учета и экономического анализа в организациях, применяющих упрощенную систему налогообложения (на примере)</w:t>
      </w:r>
    </w:p>
    <w:p w:rsidR="00CB327F" w:rsidRPr="009A2F62" w:rsidRDefault="00A46F0A" w:rsidP="00CB327F">
      <w:pPr>
        <w:jc w:val="both"/>
        <w:rPr>
          <w:sz w:val="20"/>
          <w:szCs w:val="20"/>
        </w:rPr>
      </w:pPr>
      <w:r w:rsidRPr="009A2F62">
        <w:rPr>
          <w:sz w:val="20"/>
          <w:szCs w:val="20"/>
        </w:rPr>
        <w:t xml:space="preserve">115. </w:t>
      </w:r>
      <w:r w:rsidR="00CB327F" w:rsidRPr="009A2F62">
        <w:rPr>
          <w:sz w:val="20"/>
          <w:szCs w:val="20"/>
        </w:rPr>
        <w:t>Бухгалтерский учет и экономический анализ организаций, применяющих упрощенную систему налогооложения (на примере)</w:t>
      </w:r>
    </w:p>
    <w:p w:rsidR="00CB327F" w:rsidRPr="009A2F62" w:rsidRDefault="00A46F0A" w:rsidP="00CB327F">
      <w:pPr>
        <w:jc w:val="both"/>
        <w:rPr>
          <w:sz w:val="20"/>
          <w:szCs w:val="20"/>
        </w:rPr>
      </w:pPr>
      <w:r w:rsidRPr="009A2F62">
        <w:rPr>
          <w:sz w:val="20"/>
          <w:szCs w:val="20"/>
        </w:rPr>
        <w:t xml:space="preserve">116. </w:t>
      </w:r>
      <w:r w:rsidR="00CB327F" w:rsidRPr="009A2F62">
        <w:rPr>
          <w:sz w:val="20"/>
          <w:szCs w:val="20"/>
        </w:rPr>
        <w:t>Особенности учета и отчетности  предприятий применяющих Единый налог на вмененный доход (на примере)</w:t>
      </w:r>
    </w:p>
    <w:p w:rsidR="00CB327F" w:rsidRPr="009A2F62" w:rsidRDefault="00A46F0A" w:rsidP="00CB327F">
      <w:pPr>
        <w:jc w:val="both"/>
        <w:rPr>
          <w:sz w:val="20"/>
          <w:szCs w:val="20"/>
        </w:rPr>
      </w:pPr>
      <w:r w:rsidRPr="009A2F62">
        <w:rPr>
          <w:sz w:val="20"/>
          <w:szCs w:val="20"/>
        </w:rPr>
        <w:t xml:space="preserve">117. </w:t>
      </w:r>
      <w:r w:rsidR="00CB327F" w:rsidRPr="009A2F62">
        <w:rPr>
          <w:sz w:val="20"/>
          <w:szCs w:val="20"/>
        </w:rPr>
        <w:t>Отражение в учете и отчетности предприятий, применяющих единый налог на вмененный доход  (на примере)</w:t>
      </w:r>
    </w:p>
    <w:p w:rsidR="00CB327F" w:rsidRPr="009A2F62" w:rsidRDefault="00A46F0A" w:rsidP="00CB327F">
      <w:pPr>
        <w:jc w:val="both"/>
        <w:rPr>
          <w:sz w:val="20"/>
          <w:szCs w:val="20"/>
        </w:rPr>
      </w:pPr>
      <w:r w:rsidRPr="009A2F62">
        <w:rPr>
          <w:sz w:val="20"/>
          <w:szCs w:val="20"/>
        </w:rPr>
        <w:t xml:space="preserve">118. </w:t>
      </w:r>
      <w:r w:rsidR="00CB327F" w:rsidRPr="009A2F62">
        <w:rPr>
          <w:sz w:val="20"/>
          <w:szCs w:val="20"/>
        </w:rPr>
        <w:t>Единый Социальный налог. Анализ затрат на оплату труда. (на примере)</w:t>
      </w:r>
    </w:p>
    <w:p w:rsidR="00CB327F" w:rsidRPr="009A2F62" w:rsidRDefault="00A46F0A" w:rsidP="00CB327F">
      <w:pPr>
        <w:jc w:val="both"/>
        <w:rPr>
          <w:sz w:val="20"/>
          <w:szCs w:val="20"/>
        </w:rPr>
      </w:pPr>
      <w:r w:rsidRPr="009A2F62">
        <w:rPr>
          <w:sz w:val="20"/>
          <w:szCs w:val="20"/>
        </w:rPr>
        <w:t xml:space="preserve">119. </w:t>
      </w:r>
      <w:r w:rsidR="00CB327F" w:rsidRPr="009A2F62">
        <w:rPr>
          <w:sz w:val="20"/>
          <w:szCs w:val="20"/>
        </w:rPr>
        <w:t>Формирование информации для управления дебиторской и кредиторской задолженностью организаций и ее анализ (на примере)</w:t>
      </w:r>
    </w:p>
    <w:p w:rsidR="00CB327F" w:rsidRPr="009A2F62" w:rsidRDefault="00A46F0A" w:rsidP="00CB327F">
      <w:pPr>
        <w:jc w:val="both"/>
        <w:rPr>
          <w:sz w:val="20"/>
          <w:szCs w:val="20"/>
        </w:rPr>
      </w:pPr>
      <w:r w:rsidRPr="009A2F62">
        <w:rPr>
          <w:sz w:val="20"/>
          <w:szCs w:val="20"/>
        </w:rPr>
        <w:t xml:space="preserve">120. </w:t>
      </w:r>
      <w:r w:rsidR="00CB327F" w:rsidRPr="009A2F62">
        <w:rPr>
          <w:sz w:val="20"/>
          <w:szCs w:val="20"/>
        </w:rPr>
        <w:t>Организация учета и анализ расчетов с покупателями и заказчиками (на примере)</w:t>
      </w:r>
    </w:p>
    <w:p w:rsidR="00CB327F" w:rsidRPr="009A2F62" w:rsidRDefault="00A46F0A" w:rsidP="00CB327F">
      <w:pPr>
        <w:jc w:val="both"/>
        <w:rPr>
          <w:sz w:val="20"/>
          <w:szCs w:val="20"/>
        </w:rPr>
      </w:pPr>
      <w:r w:rsidRPr="009A2F62">
        <w:rPr>
          <w:sz w:val="20"/>
          <w:szCs w:val="20"/>
        </w:rPr>
        <w:t xml:space="preserve">121. </w:t>
      </w:r>
      <w:r w:rsidR="00CB327F" w:rsidRPr="009A2F62">
        <w:rPr>
          <w:sz w:val="20"/>
          <w:szCs w:val="20"/>
        </w:rPr>
        <w:t>Учет контроль и анализ расчетов с персоналом Бюджетной организации (на примере)</w:t>
      </w:r>
    </w:p>
    <w:p w:rsidR="00CB327F" w:rsidRPr="009A2F62" w:rsidRDefault="00A46F0A" w:rsidP="00CB327F">
      <w:pPr>
        <w:jc w:val="both"/>
        <w:rPr>
          <w:sz w:val="20"/>
          <w:szCs w:val="20"/>
        </w:rPr>
      </w:pPr>
      <w:r w:rsidRPr="009A2F62">
        <w:rPr>
          <w:sz w:val="20"/>
          <w:szCs w:val="20"/>
        </w:rPr>
        <w:t xml:space="preserve">112. </w:t>
      </w:r>
      <w:r w:rsidR="00CB327F" w:rsidRPr="009A2F62">
        <w:rPr>
          <w:sz w:val="20"/>
          <w:szCs w:val="20"/>
        </w:rPr>
        <w:t>Учет, контроль и анализ расчетов с покупателями и заказчиками в строительной фирме (на примере)</w:t>
      </w:r>
    </w:p>
    <w:p w:rsidR="00CB327F" w:rsidRPr="009A2F62" w:rsidRDefault="00A46F0A" w:rsidP="00CB327F">
      <w:pPr>
        <w:jc w:val="both"/>
        <w:rPr>
          <w:sz w:val="20"/>
          <w:szCs w:val="20"/>
        </w:rPr>
      </w:pPr>
      <w:r w:rsidRPr="009A2F62">
        <w:rPr>
          <w:sz w:val="20"/>
          <w:szCs w:val="20"/>
        </w:rPr>
        <w:t xml:space="preserve">123. </w:t>
      </w:r>
      <w:r w:rsidR="00CB327F" w:rsidRPr="009A2F62">
        <w:rPr>
          <w:sz w:val="20"/>
          <w:szCs w:val="20"/>
        </w:rPr>
        <w:t>Анализ финансового состояния торгового предприятия (на примере)</w:t>
      </w:r>
    </w:p>
    <w:p w:rsidR="008568AE" w:rsidRPr="009A2F62" w:rsidRDefault="008568AE" w:rsidP="008568AE">
      <w:pPr>
        <w:jc w:val="both"/>
        <w:rPr>
          <w:sz w:val="20"/>
          <w:szCs w:val="20"/>
        </w:rPr>
      </w:pPr>
    </w:p>
    <w:p w:rsidR="00727024" w:rsidRDefault="00727024" w:rsidP="00A46F0A">
      <w:pPr>
        <w:pageBreakBefore/>
        <w:jc w:val="center"/>
      </w:pPr>
      <w:r w:rsidRPr="00885F9C">
        <w:t xml:space="preserve">ПРИЛОЖЕНИЕ </w:t>
      </w:r>
      <w:r w:rsidR="00A46F0A">
        <w:t>Б</w:t>
      </w:r>
    </w:p>
    <w:p w:rsidR="00A46F0A" w:rsidRPr="00A46F0A" w:rsidRDefault="00727024" w:rsidP="00727024">
      <w:pPr>
        <w:jc w:val="center"/>
      </w:pPr>
      <w:r w:rsidRPr="00A46F0A">
        <w:t>О</w:t>
      </w:r>
      <w:r w:rsidR="00A46F0A" w:rsidRPr="00A46F0A">
        <w:t>бразец заявления на выбранную тему выпускной квалификационной работы</w:t>
      </w:r>
    </w:p>
    <w:p w:rsidR="00727024" w:rsidRPr="009E52DA" w:rsidRDefault="00727024" w:rsidP="00727024">
      <w:pPr>
        <w:ind w:left="4140"/>
        <w:rPr>
          <w:sz w:val="22"/>
          <w:szCs w:val="22"/>
        </w:rPr>
      </w:pPr>
    </w:p>
    <w:p w:rsidR="00727024" w:rsidRPr="00D54B87" w:rsidRDefault="00727024" w:rsidP="00727024">
      <w:pPr>
        <w:jc w:val="center"/>
        <w:rPr>
          <w:b/>
          <w:sz w:val="18"/>
          <w:szCs w:val="18"/>
        </w:rPr>
      </w:pPr>
      <w:r w:rsidRPr="00D54B87">
        <w:rPr>
          <w:b/>
          <w:sz w:val="18"/>
          <w:szCs w:val="18"/>
        </w:rPr>
        <w:t>НЕГОСУДАРСТВЕННОЕ ОБРАЗОВАТЕЛЬНОЕ УЧРЕЖДЕНИЕ</w:t>
      </w:r>
    </w:p>
    <w:p w:rsidR="00727024" w:rsidRPr="00D54B87" w:rsidRDefault="00727024" w:rsidP="00727024">
      <w:pPr>
        <w:jc w:val="center"/>
        <w:rPr>
          <w:b/>
          <w:sz w:val="18"/>
          <w:szCs w:val="18"/>
        </w:rPr>
      </w:pPr>
      <w:r w:rsidRPr="00D54B87">
        <w:rPr>
          <w:b/>
          <w:sz w:val="18"/>
          <w:szCs w:val="18"/>
        </w:rPr>
        <w:t>ВЫСШЕГО ПРОФЕССИОНАЛЬНОГО ОБРАЗОВАНИЯ</w:t>
      </w:r>
    </w:p>
    <w:p w:rsidR="00727024" w:rsidRPr="00D54B87" w:rsidRDefault="00727024" w:rsidP="00727024">
      <w:pPr>
        <w:jc w:val="center"/>
        <w:rPr>
          <w:b/>
          <w:sz w:val="18"/>
          <w:szCs w:val="18"/>
        </w:rPr>
      </w:pPr>
      <w:r w:rsidRPr="00D54B87">
        <w:rPr>
          <w:b/>
          <w:sz w:val="18"/>
          <w:szCs w:val="18"/>
        </w:rPr>
        <w:t>МОСКОВСКАЯ АКАДЕМИЯ ПРЕДПРИНИМАТЕЛЬСТВА</w:t>
      </w:r>
    </w:p>
    <w:p w:rsidR="00727024" w:rsidRPr="00D54B87" w:rsidRDefault="00727024" w:rsidP="00727024">
      <w:pPr>
        <w:jc w:val="center"/>
        <w:rPr>
          <w:b/>
          <w:sz w:val="18"/>
          <w:szCs w:val="18"/>
        </w:rPr>
      </w:pPr>
      <w:r w:rsidRPr="00D54B87">
        <w:rPr>
          <w:b/>
          <w:sz w:val="18"/>
          <w:szCs w:val="18"/>
        </w:rPr>
        <w:t>при Правительстве Москвы</w:t>
      </w:r>
    </w:p>
    <w:p w:rsidR="00727024" w:rsidRPr="00E13517" w:rsidRDefault="00727024" w:rsidP="00727024">
      <w:pPr>
        <w:jc w:val="center"/>
        <w:rPr>
          <w:b/>
          <w:sz w:val="4"/>
          <w:szCs w:val="4"/>
        </w:rPr>
      </w:pPr>
    </w:p>
    <w:p w:rsidR="00727024" w:rsidRPr="00D54B87" w:rsidRDefault="00727024" w:rsidP="00727024">
      <w:pPr>
        <w:jc w:val="center"/>
        <w:rPr>
          <w:b/>
          <w:sz w:val="18"/>
          <w:szCs w:val="18"/>
        </w:rPr>
      </w:pPr>
      <w:r w:rsidRPr="00D54B87">
        <w:rPr>
          <w:b/>
          <w:sz w:val="18"/>
          <w:szCs w:val="18"/>
        </w:rPr>
        <w:t>КАЗАНСКИЙ ФИЛИАЛ</w:t>
      </w:r>
    </w:p>
    <w:p w:rsidR="00727024" w:rsidRPr="00885F9C" w:rsidRDefault="00727024" w:rsidP="00727024">
      <w:pPr>
        <w:ind w:left="4140"/>
        <w:rPr>
          <w:sz w:val="16"/>
          <w:szCs w:val="16"/>
        </w:rPr>
      </w:pPr>
    </w:p>
    <w:p w:rsidR="00727024" w:rsidRPr="00C831AD" w:rsidRDefault="00727024" w:rsidP="00727024">
      <w:pPr>
        <w:ind w:left="2340"/>
        <w:rPr>
          <w:sz w:val="20"/>
          <w:szCs w:val="20"/>
        </w:rPr>
      </w:pPr>
      <w:r>
        <w:rPr>
          <w:sz w:val="20"/>
          <w:szCs w:val="20"/>
        </w:rPr>
        <w:t>Дир</w:t>
      </w:r>
      <w:r w:rsidRPr="00C831AD">
        <w:rPr>
          <w:sz w:val="20"/>
          <w:szCs w:val="20"/>
        </w:rPr>
        <w:t>ектору __________________________________</w:t>
      </w:r>
    </w:p>
    <w:p w:rsidR="00727024" w:rsidRPr="00C831AD" w:rsidRDefault="00727024" w:rsidP="00727024">
      <w:pPr>
        <w:ind w:left="2340"/>
        <w:rPr>
          <w:sz w:val="4"/>
          <w:szCs w:val="4"/>
        </w:rPr>
      </w:pPr>
    </w:p>
    <w:p w:rsidR="00727024" w:rsidRPr="00C831AD" w:rsidRDefault="00727024" w:rsidP="00727024">
      <w:pPr>
        <w:ind w:left="2340"/>
        <w:rPr>
          <w:sz w:val="20"/>
          <w:szCs w:val="20"/>
        </w:rPr>
      </w:pPr>
      <w:r w:rsidRPr="00C831AD">
        <w:rPr>
          <w:sz w:val="20"/>
          <w:szCs w:val="20"/>
        </w:rPr>
        <w:t>от студента _________________________________</w:t>
      </w:r>
    </w:p>
    <w:p w:rsidR="00727024" w:rsidRPr="00C831AD" w:rsidRDefault="00727024" w:rsidP="00727024">
      <w:pPr>
        <w:ind w:left="2340"/>
        <w:rPr>
          <w:sz w:val="4"/>
          <w:szCs w:val="4"/>
        </w:rPr>
      </w:pPr>
    </w:p>
    <w:p w:rsidR="00727024" w:rsidRPr="00C831AD" w:rsidRDefault="00727024" w:rsidP="00727024">
      <w:pPr>
        <w:ind w:left="2340"/>
        <w:rPr>
          <w:sz w:val="20"/>
          <w:szCs w:val="20"/>
        </w:rPr>
      </w:pPr>
      <w:r w:rsidRPr="00C831AD">
        <w:rPr>
          <w:sz w:val="20"/>
          <w:szCs w:val="20"/>
        </w:rPr>
        <w:t>специальности ______________________________</w:t>
      </w:r>
    </w:p>
    <w:p w:rsidR="00727024" w:rsidRPr="00C831AD" w:rsidRDefault="00727024" w:rsidP="00727024">
      <w:pPr>
        <w:ind w:left="2340"/>
        <w:rPr>
          <w:sz w:val="16"/>
          <w:szCs w:val="16"/>
        </w:rPr>
      </w:pPr>
      <w:r w:rsidRPr="00C831AD">
        <w:rPr>
          <w:sz w:val="20"/>
          <w:szCs w:val="20"/>
        </w:rPr>
        <w:t xml:space="preserve">                       </w:t>
      </w:r>
      <w:r>
        <w:rPr>
          <w:sz w:val="20"/>
          <w:szCs w:val="20"/>
        </w:rPr>
        <w:t xml:space="preserve">               </w:t>
      </w:r>
      <w:r w:rsidRPr="00C831AD">
        <w:rPr>
          <w:sz w:val="20"/>
          <w:szCs w:val="20"/>
        </w:rPr>
        <w:t xml:space="preserve">    </w:t>
      </w:r>
      <w:r w:rsidRPr="00C831AD">
        <w:rPr>
          <w:sz w:val="16"/>
          <w:szCs w:val="16"/>
        </w:rPr>
        <w:t>(указать специальность)</w:t>
      </w:r>
    </w:p>
    <w:p w:rsidR="00727024" w:rsidRPr="00C831AD" w:rsidRDefault="00727024" w:rsidP="00727024">
      <w:pPr>
        <w:ind w:left="2340"/>
        <w:rPr>
          <w:sz w:val="20"/>
          <w:szCs w:val="20"/>
        </w:rPr>
      </w:pPr>
      <w:r w:rsidRPr="00C831AD">
        <w:rPr>
          <w:sz w:val="20"/>
          <w:szCs w:val="20"/>
        </w:rPr>
        <w:t>заочной формы обучения</w:t>
      </w:r>
      <w:r>
        <w:rPr>
          <w:sz w:val="20"/>
          <w:szCs w:val="20"/>
        </w:rPr>
        <w:t xml:space="preserve"> _____________________</w:t>
      </w:r>
    </w:p>
    <w:p w:rsidR="00727024" w:rsidRPr="00C831AD" w:rsidRDefault="00727024" w:rsidP="00727024">
      <w:pPr>
        <w:ind w:left="2340"/>
        <w:rPr>
          <w:sz w:val="4"/>
          <w:szCs w:val="4"/>
        </w:rPr>
      </w:pPr>
    </w:p>
    <w:p w:rsidR="00727024" w:rsidRPr="00C831AD" w:rsidRDefault="00727024" w:rsidP="00727024">
      <w:pPr>
        <w:ind w:left="2340"/>
        <w:rPr>
          <w:sz w:val="20"/>
          <w:szCs w:val="20"/>
        </w:rPr>
      </w:pPr>
      <w:r w:rsidRPr="00C831AD">
        <w:rPr>
          <w:sz w:val="20"/>
          <w:szCs w:val="20"/>
        </w:rPr>
        <w:t>___________________________________________</w:t>
      </w:r>
    </w:p>
    <w:p w:rsidR="00727024" w:rsidRPr="00C831AD" w:rsidRDefault="00727024" w:rsidP="00727024">
      <w:pPr>
        <w:ind w:left="2340"/>
        <w:rPr>
          <w:sz w:val="16"/>
          <w:szCs w:val="16"/>
        </w:rPr>
      </w:pPr>
      <w:r w:rsidRPr="00C831AD">
        <w:rPr>
          <w:sz w:val="16"/>
          <w:szCs w:val="16"/>
        </w:rPr>
        <w:t xml:space="preserve">    (фамилия, имя, отчество студента: указать полностью)</w:t>
      </w:r>
    </w:p>
    <w:p w:rsidR="00727024" w:rsidRPr="00C831AD" w:rsidRDefault="00727024" w:rsidP="00727024">
      <w:pPr>
        <w:ind w:left="2340"/>
        <w:rPr>
          <w:sz w:val="20"/>
          <w:szCs w:val="20"/>
        </w:rPr>
      </w:pPr>
    </w:p>
    <w:p w:rsidR="00727024" w:rsidRPr="009E52DA" w:rsidRDefault="00727024" w:rsidP="00727024">
      <w:pPr>
        <w:jc w:val="center"/>
        <w:rPr>
          <w:b/>
          <w:sz w:val="22"/>
          <w:szCs w:val="22"/>
        </w:rPr>
      </w:pPr>
      <w:r w:rsidRPr="009E52DA">
        <w:rPr>
          <w:b/>
          <w:sz w:val="22"/>
          <w:szCs w:val="22"/>
        </w:rPr>
        <w:t>Заявление</w:t>
      </w:r>
    </w:p>
    <w:p w:rsidR="00727024" w:rsidRPr="008F7FB5" w:rsidRDefault="00727024" w:rsidP="00727024">
      <w:pPr>
        <w:rPr>
          <w:sz w:val="10"/>
          <w:szCs w:val="10"/>
        </w:rPr>
      </w:pPr>
    </w:p>
    <w:p w:rsidR="00727024" w:rsidRDefault="00727024" w:rsidP="00727024">
      <w:pPr>
        <w:rPr>
          <w:sz w:val="16"/>
          <w:szCs w:val="16"/>
        </w:rPr>
      </w:pPr>
      <w:r>
        <w:rPr>
          <w:sz w:val="16"/>
          <w:szCs w:val="16"/>
        </w:rPr>
        <w:t>«_____» ________________ 200 ___ г.</w:t>
      </w:r>
    </w:p>
    <w:p w:rsidR="00727024" w:rsidRPr="008F7FB5" w:rsidRDefault="00727024" w:rsidP="00727024">
      <w:pPr>
        <w:rPr>
          <w:sz w:val="10"/>
          <w:szCs w:val="10"/>
        </w:rPr>
      </w:pPr>
    </w:p>
    <w:p w:rsidR="00727024" w:rsidRDefault="00727024" w:rsidP="00727024">
      <w:pPr>
        <w:ind w:firstLine="709"/>
        <w:jc w:val="both"/>
        <w:rPr>
          <w:sz w:val="22"/>
          <w:szCs w:val="22"/>
        </w:rPr>
      </w:pPr>
      <w:r w:rsidRPr="0090672C">
        <w:rPr>
          <w:sz w:val="20"/>
          <w:szCs w:val="20"/>
        </w:rPr>
        <w:t>Прошу утвердить мне следующую тему выпускной квалификационной работы:</w:t>
      </w:r>
      <w:r w:rsidRPr="009E52DA">
        <w:rPr>
          <w:sz w:val="22"/>
          <w:szCs w:val="22"/>
        </w:rPr>
        <w:t xml:space="preserve"> __________________________________</w:t>
      </w:r>
      <w:r>
        <w:rPr>
          <w:sz w:val="22"/>
          <w:szCs w:val="22"/>
        </w:rPr>
        <w:t>__</w:t>
      </w:r>
      <w:r w:rsidRPr="009E52DA">
        <w:rPr>
          <w:sz w:val="22"/>
          <w:szCs w:val="22"/>
        </w:rPr>
        <w:t>__</w:t>
      </w:r>
    </w:p>
    <w:p w:rsidR="00727024" w:rsidRPr="007856E3" w:rsidRDefault="00727024" w:rsidP="00727024">
      <w:pPr>
        <w:rPr>
          <w:sz w:val="4"/>
          <w:szCs w:val="4"/>
        </w:rPr>
      </w:pPr>
    </w:p>
    <w:p w:rsidR="00727024" w:rsidRPr="007856E3" w:rsidRDefault="00727024" w:rsidP="00727024">
      <w:pPr>
        <w:rPr>
          <w:sz w:val="4"/>
          <w:szCs w:val="4"/>
        </w:rPr>
      </w:pPr>
    </w:p>
    <w:p w:rsidR="00727024" w:rsidRPr="009E52DA" w:rsidRDefault="00727024" w:rsidP="00727024">
      <w:pPr>
        <w:rPr>
          <w:sz w:val="22"/>
          <w:szCs w:val="22"/>
        </w:rPr>
      </w:pPr>
      <w:r w:rsidRPr="009E52DA">
        <w:rPr>
          <w:sz w:val="22"/>
          <w:szCs w:val="22"/>
        </w:rPr>
        <w:t>_____________________________________________________________</w:t>
      </w:r>
    </w:p>
    <w:p w:rsidR="00727024" w:rsidRPr="00EB5785" w:rsidRDefault="00727024" w:rsidP="00727024">
      <w:pPr>
        <w:jc w:val="right"/>
        <w:rPr>
          <w:sz w:val="16"/>
          <w:szCs w:val="16"/>
        </w:rPr>
      </w:pPr>
    </w:p>
    <w:p w:rsidR="00727024" w:rsidRPr="00F9056B" w:rsidRDefault="00727024" w:rsidP="00727024">
      <w:r w:rsidRPr="0090672C">
        <w:rPr>
          <w:sz w:val="20"/>
          <w:szCs w:val="20"/>
        </w:rPr>
        <w:t>для получения квалификации</w:t>
      </w:r>
      <w:r w:rsidRPr="00F9056B">
        <w:t xml:space="preserve"> ____</w:t>
      </w:r>
      <w:r>
        <w:t>____</w:t>
      </w:r>
      <w:r w:rsidRPr="00F9056B">
        <w:t>___________________</w:t>
      </w:r>
      <w:r>
        <w:t>_____</w:t>
      </w:r>
      <w:r w:rsidRPr="00F9056B">
        <w:t>__</w:t>
      </w:r>
    </w:p>
    <w:p w:rsidR="00727024" w:rsidRPr="00EB5785" w:rsidRDefault="00727024" w:rsidP="00727024">
      <w:pPr>
        <w:rPr>
          <w:sz w:val="12"/>
          <w:szCs w:val="12"/>
        </w:rPr>
      </w:pPr>
      <w:r>
        <w:rPr>
          <w:sz w:val="16"/>
          <w:szCs w:val="16"/>
        </w:rPr>
        <w:t xml:space="preserve">                                                                     </w:t>
      </w:r>
      <w:r w:rsidRPr="00EB5785">
        <w:rPr>
          <w:sz w:val="12"/>
          <w:szCs w:val="12"/>
        </w:rPr>
        <w:t>(указать квалификацию по стандарту: экономист, специалист коммерции)</w:t>
      </w:r>
    </w:p>
    <w:p w:rsidR="00727024" w:rsidRPr="007856E3" w:rsidRDefault="00727024" w:rsidP="00727024">
      <w:pPr>
        <w:rPr>
          <w:sz w:val="4"/>
          <w:szCs w:val="4"/>
        </w:rPr>
      </w:pPr>
    </w:p>
    <w:p w:rsidR="00727024" w:rsidRPr="00F9056B" w:rsidRDefault="00727024" w:rsidP="00727024">
      <w:r w:rsidRPr="00EB5785">
        <w:rPr>
          <w:sz w:val="20"/>
          <w:szCs w:val="20"/>
        </w:rPr>
        <w:t>по специальности</w:t>
      </w:r>
      <w:r w:rsidRPr="00F9056B">
        <w:t xml:space="preserve"> ______</w:t>
      </w:r>
      <w:r>
        <w:t>__</w:t>
      </w:r>
      <w:r w:rsidRPr="00F9056B">
        <w:t>______________</w:t>
      </w:r>
      <w:r>
        <w:t>____________</w:t>
      </w:r>
      <w:r w:rsidRPr="00F9056B">
        <w:t>________</w:t>
      </w:r>
    </w:p>
    <w:p w:rsidR="00727024" w:rsidRPr="00EB5785" w:rsidRDefault="00727024" w:rsidP="00727024">
      <w:pPr>
        <w:rPr>
          <w:sz w:val="12"/>
          <w:szCs w:val="12"/>
        </w:rPr>
      </w:pPr>
      <w:r w:rsidRPr="00EB5785">
        <w:rPr>
          <w:sz w:val="12"/>
          <w:szCs w:val="12"/>
        </w:rPr>
        <w:t xml:space="preserve">             </w:t>
      </w:r>
      <w:r>
        <w:rPr>
          <w:sz w:val="12"/>
          <w:szCs w:val="12"/>
        </w:rPr>
        <w:t xml:space="preserve">          </w:t>
      </w:r>
      <w:r w:rsidRPr="00EB5785">
        <w:rPr>
          <w:sz w:val="12"/>
          <w:szCs w:val="12"/>
        </w:rPr>
        <w:t xml:space="preserve">                              (указать специальность: «Бухгалтерский учет, анализ и аудит», «Коммерция (торговое дело)»)</w:t>
      </w:r>
    </w:p>
    <w:p w:rsidR="00727024" w:rsidRPr="007856E3" w:rsidRDefault="00727024" w:rsidP="00727024">
      <w:pPr>
        <w:rPr>
          <w:sz w:val="4"/>
          <w:szCs w:val="4"/>
        </w:rPr>
      </w:pPr>
    </w:p>
    <w:p w:rsidR="00727024" w:rsidRPr="00F9056B" w:rsidRDefault="00727024" w:rsidP="00727024">
      <w:r w:rsidRPr="00EB5785">
        <w:rPr>
          <w:sz w:val="20"/>
          <w:szCs w:val="20"/>
        </w:rPr>
        <w:t>и назначить руководителем</w:t>
      </w:r>
      <w:r w:rsidRPr="00F9056B">
        <w:t xml:space="preserve"> _________</w:t>
      </w:r>
      <w:r w:rsidR="00523739">
        <w:t>______</w:t>
      </w:r>
      <w:r w:rsidRPr="00F9056B">
        <w:t>_______</w:t>
      </w:r>
      <w:r>
        <w:t>___________</w:t>
      </w:r>
      <w:r w:rsidRPr="00F9056B">
        <w:t>_</w:t>
      </w:r>
      <w:r>
        <w:t>_</w:t>
      </w:r>
    </w:p>
    <w:p w:rsidR="00727024" w:rsidRPr="00EB5785" w:rsidRDefault="00727024" w:rsidP="00727024">
      <w:pPr>
        <w:jc w:val="center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                                                                </w:t>
      </w:r>
      <w:r w:rsidRPr="00EB5785">
        <w:rPr>
          <w:sz w:val="12"/>
          <w:szCs w:val="12"/>
        </w:rPr>
        <w:t>(указать ученую степень и/или звание / должность Ф.И.О)</w:t>
      </w:r>
    </w:p>
    <w:p w:rsidR="00727024" w:rsidRPr="007856E3" w:rsidRDefault="00727024" w:rsidP="00727024">
      <w:pPr>
        <w:ind w:left="5040"/>
        <w:rPr>
          <w:sz w:val="16"/>
          <w:szCs w:val="16"/>
        </w:rPr>
      </w:pPr>
      <w:r>
        <w:rPr>
          <w:sz w:val="28"/>
          <w:szCs w:val="28"/>
        </w:rPr>
        <w:t>___________</w:t>
      </w:r>
    </w:p>
    <w:p w:rsidR="00727024" w:rsidRPr="00EB5785" w:rsidRDefault="00727024" w:rsidP="00727024">
      <w:pPr>
        <w:ind w:left="5040"/>
        <w:rPr>
          <w:sz w:val="12"/>
          <w:szCs w:val="12"/>
        </w:rPr>
      </w:pPr>
      <w:r>
        <w:rPr>
          <w:sz w:val="12"/>
          <w:szCs w:val="12"/>
        </w:rPr>
        <w:t xml:space="preserve">                  </w:t>
      </w:r>
      <w:r w:rsidRPr="00EB5785">
        <w:rPr>
          <w:sz w:val="12"/>
          <w:szCs w:val="12"/>
        </w:rPr>
        <w:t>(подпись)</w:t>
      </w:r>
    </w:p>
    <w:p w:rsidR="00727024" w:rsidRPr="00F21592" w:rsidRDefault="00727024" w:rsidP="00727024">
      <w:pPr>
        <w:rPr>
          <w:sz w:val="6"/>
          <w:szCs w:val="6"/>
        </w:rPr>
      </w:pPr>
    </w:p>
    <w:p w:rsidR="00727024" w:rsidRPr="007A49AC" w:rsidRDefault="00727024" w:rsidP="00727024">
      <w:pPr>
        <w:rPr>
          <w:sz w:val="20"/>
          <w:szCs w:val="20"/>
        </w:rPr>
      </w:pPr>
      <w:r w:rsidRPr="007A49AC">
        <w:rPr>
          <w:sz w:val="20"/>
          <w:szCs w:val="20"/>
        </w:rPr>
        <w:t>Согласовано</w:t>
      </w:r>
    </w:p>
    <w:p w:rsidR="00727024" w:rsidRPr="00F21592" w:rsidRDefault="00727024" w:rsidP="00727024">
      <w:pPr>
        <w:rPr>
          <w:sz w:val="6"/>
          <w:szCs w:val="6"/>
        </w:rPr>
      </w:pPr>
    </w:p>
    <w:p w:rsidR="00727024" w:rsidRPr="007A49AC" w:rsidRDefault="00523739" w:rsidP="00727024">
      <w:pPr>
        <w:rPr>
          <w:sz w:val="20"/>
          <w:szCs w:val="20"/>
        </w:rPr>
      </w:pPr>
      <w:r>
        <w:rPr>
          <w:sz w:val="20"/>
          <w:szCs w:val="20"/>
        </w:rPr>
        <w:t>Р</w:t>
      </w:r>
      <w:r w:rsidR="00727024" w:rsidRPr="007A49AC">
        <w:rPr>
          <w:sz w:val="20"/>
          <w:szCs w:val="20"/>
        </w:rPr>
        <w:t>уководитель</w:t>
      </w:r>
    </w:p>
    <w:p w:rsidR="00727024" w:rsidRPr="007856E3" w:rsidRDefault="00727024" w:rsidP="00727024">
      <w:pPr>
        <w:rPr>
          <w:sz w:val="16"/>
          <w:szCs w:val="16"/>
        </w:rPr>
      </w:pPr>
      <w:r w:rsidRPr="007856E3">
        <w:rPr>
          <w:sz w:val="16"/>
          <w:szCs w:val="16"/>
        </w:rPr>
        <w:t>_________________________________________</w:t>
      </w:r>
      <w:r>
        <w:rPr>
          <w:sz w:val="16"/>
          <w:szCs w:val="16"/>
        </w:rPr>
        <w:t>____________________________________</w:t>
      </w:r>
      <w:r w:rsidRPr="007856E3">
        <w:rPr>
          <w:sz w:val="16"/>
          <w:szCs w:val="16"/>
        </w:rPr>
        <w:t>______</w:t>
      </w:r>
    </w:p>
    <w:p w:rsidR="00727024" w:rsidRPr="007856E3" w:rsidRDefault="00727024" w:rsidP="00727024">
      <w:pPr>
        <w:jc w:val="center"/>
        <w:rPr>
          <w:sz w:val="12"/>
          <w:szCs w:val="12"/>
        </w:rPr>
      </w:pPr>
      <w:r w:rsidRPr="007856E3">
        <w:rPr>
          <w:sz w:val="12"/>
          <w:szCs w:val="12"/>
        </w:rPr>
        <w:t>(указать ученую степень и/или звание/ должность, Ф.И.О. руководителя)</w:t>
      </w:r>
    </w:p>
    <w:p w:rsidR="00727024" w:rsidRPr="007856E3" w:rsidRDefault="00727024" w:rsidP="00727024">
      <w:pPr>
        <w:ind w:left="5040"/>
        <w:rPr>
          <w:sz w:val="16"/>
          <w:szCs w:val="16"/>
        </w:rPr>
      </w:pPr>
      <w:r w:rsidRPr="007856E3">
        <w:rPr>
          <w:sz w:val="16"/>
          <w:szCs w:val="16"/>
        </w:rPr>
        <w:t>__________</w:t>
      </w:r>
      <w:r>
        <w:rPr>
          <w:sz w:val="16"/>
          <w:szCs w:val="16"/>
        </w:rPr>
        <w:t>_________</w:t>
      </w:r>
      <w:r w:rsidRPr="007856E3">
        <w:rPr>
          <w:sz w:val="16"/>
          <w:szCs w:val="16"/>
        </w:rPr>
        <w:t>_</w:t>
      </w:r>
    </w:p>
    <w:p w:rsidR="00727024" w:rsidRPr="00EB5785" w:rsidRDefault="00727024" w:rsidP="00727024">
      <w:pPr>
        <w:ind w:left="5040"/>
        <w:rPr>
          <w:sz w:val="12"/>
          <w:szCs w:val="12"/>
        </w:rPr>
      </w:pPr>
      <w:r>
        <w:rPr>
          <w:sz w:val="12"/>
          <w:szCs w:val="12"/>
        </w:rPr>
        <w:t xml:space="preserve">                  </w:t>
      </w:r>
      <w:r w:rsidRPr="00EB5785">
        <w:rPr>
          <w:sz w:val="12"/>
          <w:szCs w:val="12"/>
        </w:rPr>
        <w:t>(подпись)</w:t>
      </w:r>
    </w:p>
    <w:p w:rsidR="00727024" w:rsidRPr="007856E3" w:rsidRDefault="00727024" w:rsidP="00727024">
      <w:pPr>
        <w:rPr>
          <w:sz w:val="4"/>
          <w:szCs w:val="4"/>
        </w:rPr>
      </w:pPr>
    </w:p>
    <w:p w:rsidR="00727024" w:rsidRPr="007856E3" w:rsidRDefault="00727024" w:rsidP="00727024">
      <w:pPr>
        <w:rPr>
          <w:sz w:val="4"/>
          <w:szCs w:val="4"/>
        </w:rPr>
      </w:pPr>
    </w:p>
    <w:p w:rsidR="00727024" w:rsidRPr="007856E3" w:rsidRDefault="00727024" w:rsidP="00727024">
      <w:pPr>
        <w:rPr>
          <w:sz w:val="20"/>
          <w:szCs w:val="20"/>
        </w:rPr>
      </w:pPr>
      <w:r w:rsidRPr="007856E3">
        <w:rPr>
          <w:sz w:val="20"/>
          <w:szCs w:val="20"/>
        </w:rPr>
        <w:t>Зав</w:t>
      </w:r>
      <w:r w:rsidR="00BB1F0A">
        <w:rPr>
          <w:sz w:val="20"/>
          <w:szCs w:val="20"/>
        </w:rPr>
        <w:t>едующий</w:t>
      </w:r>
      <w:r w:rsidRPr="007856E3">
        <w:rPr>
          <w:sz w:val="20"/>
          <w:szCs w:val="20"/>
        </w:rPr>
        <w:t xml:space="preserve"> кафедрой</w:t>
      </w:r>
      <w:r>
        <w:rPr>
          <w:sz w:val="20"/>
          <w:szCs w:val="20"/>
        </w:rPr>
        <w:t xml:space="preserve"> «Бухгалтерского учета, анализа и аудита»</w:t>
      </w:r>
    </w:p>
    <w:p w:rsidR="00727024" w:rsidRPr="007856E3" w:rsidRDefault="00727024" w:rsidP="00727024">
      <w:pPr>
        <w:rPr>
          <w:sz w:val="4"/>
          <w:szCs w:val="4"/>
        </w:rPr>
      </w:pPr>
    </w:p>
    <w:p w:rsidR="00727024" w:rsidRPr="007856E3" w:rsidRDefault="00727024" w:rsidP="00727024">
      <w:pPr>
        <w:rPr>
          <w:sz w:val="16"/>
          <w:szCs w:val="16"/>
        </w:rPr>
      </w:pPr>
      <w:r w:rsidRPr="007856E3">
        <w:rPr>
          <w:sz w:val="16"/>
          <w:szCs w:val="16"/>
        </w:rPr>
        <w:t>____________________________________________</w:t>
      </w:r>
      <w:r>
        <w:rPr>
          <w:sz w:val="16"/>
          <w:szCs w:val="16"/>
        </w:rPr>
        <w:t>____________________________________</w:t>
      </w:r>
      <w:r w:rsidRPr="007856E3">
        <w:rPr>
          <w:sz w:val="16"/>
          <w:szCs w:val="16"/>
        </w:rPr>
        <w:t>___</w:t>
      </w:r>
    </w:p>
    <w:p w:rsidR="00727024" w:rsidRPr="007856E3" w:rsidRDefault="00727024" w:rsidP="00727024">
      <w:pPr>
        <w:jc w:val="center"/>
        <w:rPr>
          <w:sz w:val="12"/>
          <w:szCs w:val="12"/>
        </w:rPr>
      </w:pPr>
      <w:r w:rsidRPr="007856E3">
        <w:rPr>
          <w:sz w:val="12"/>
          <w:szCs w:val="12"/>
        </w:rPr>
        <w:t xml:space="preserve">(указать ученую степень </w:t>
      </w:r>
      <w:r w:rsidR="00523739">
        <w:rPr>
          <w:sz w:val="12"/>
          <w:szCs w:val="12"/>
        </w:rPr>
        <w:t>и/или звание/ должность, Ф.И.О.</w:t>
      </w:r>
      <w:r w:rsidRPr="007856E3">
        <w:rPr>
          <w:sz w:val="12"/>
          <w:szCs w:val="12"/>
        </w:rPr>
        <w:t>)</w:t>
      </w:r>
    </w:p>
    <w:p w:rsidR="00727024" w:rsidRPr="007856E3" w:rsidRDefault="00727024" w:rsidP="00727024">
      <w:pPr>
        <w:ind w:left="5040"/>
        <w:rPr>
          <w:sz w:val="16"/>
          <w:szCs w:val="16"/>
        </w:rPr>
      </w:pPr>
      <w:r w:rsidRPr="007856E3">
        <w:rPr>
          <w:sz w:val="16"/>
          <w:szCs w:val="16"/>
        </w:rPr>
        <w:t>__________</w:t>
      </w:r>
      <w:r>
        <w:rPr>
          <w:sz w:val="16"/>
          <w:szCs w:val="16"/>
        </w:rPr>
        <w:t>_________</w:t>
      </w:r>
      <w:r w:rsidRPr="007856E3">
        <w:rPr>
          <w:sz w:val="16"/>
          <w:szCs w:val="16"/>
        </w:rPr>
        <w:t>_</w:t>
      </w:r>
    </w:p>
    <w:p w:rsidR="00727024" w:rsidRPr="00EB5785" w:rsidRDefault="00727024" w:rsidP="00727024">
      <w:pPr>
        <w:ind w:left="5040"/>
        <w:rPr>
          <w:sz w:val="12"/>
          <w:szCs w:val="12"/>
        </w:rPr>
      </w:pPr>
      <w:r>
        <w:rPr>
          <w:sz w:val="12"/>
          <w:szCs w:val="12"/>
        </w:rPr>
        <w:t xml:space="preserve">                  </w:t>
      </w:r>
      <w:r w:rsidRPr="00EB5785">
        <w:rPr>
          <w:sz w:val="12"/>
          <w:szCs w:val="12"/>
        </w:rPr>
        <w:t>(подпись)</w:t>
      </w:r>
    </w:p>
    <w:p w:rsidR="00727024" w:rsidRPr="009E52DA" w:rsidRDefault="00727024" w:rsidP="00A46F0A">
      <w:pPr>
        <w:jc w:val="center"/>
        <w:rPr>
          <w:sz w:val="22"/>
          <w:szCs w:val="22"/>
        </w:rPr>
      </w:pPr>
      <w:r w:rsidRPr="009E52DA">
        <w:rPr>
          <w:sz w:val="22"/>
          <w:szCs w:val="22"/>
        </w:rPr>
        <w:t xml:space="preserve">ПРИЛОЖЕНИЕ </w:t>
      </w:r>
      <w:r w:rsidR="00A46F0A">
        <w:rPr>
          <w:sz w:val="22"/>
          <w:szCs w:val="22"/>
        </w:rPr>
        <w:t>В</w:t>
      </w:r>
    </w:p>
    <w:p w:rsidR="00727024" w:rsidRPr="00BE155F" w:rsidRDefault="00727024" w:rsidP="00727024">
      <w:pPr>
        <w:jc w:val="center"/>
        <w:rPr>
          <w:b/>
          <w:sz w:val="6"/>
          <w:szCs w:val="6"/>
        </w:rPr>
      </w:pPr>
    </w:p>
    <w:p w:rsidR="00727024" w:rsidRPr="001F1220" w:rsidRDefault="00727024" w:rsidP="00727024">
      <w:pPr>
        <w:jc w:val="center"/>
        <w:rPr>
          <w:sz w:val="22"/>
          <w:szCs w:val="22"/>
        </w:rPr>
      </w:pPr>
      <w:r w:rsidRPr="001F1220">
        <w:rPr>
          <w:sz w:val="22"/>
          <w:szCs w:val="22"/>
        </w:rPr>
        <w:t>О</w:t>
      </w:r>
      <w:r w:rsidR="00A46F0A">
        <w:rPr>
          <w:sz w:val="22"/>
          <w:szCs w:val="22"/>
        </w:rPr>
        <w:t>бразец титульного листа выпускной квалификационной работы</w:t>
      </w:r>
    </w:p>
    <w:p w:rsidR="00727024" w:rsidRDefault="00727024" w:rsidP="00727024">
      <w:pPr>
        <w:rPr>
          <w:sz w:val="22"/>
          <w:szCs w:val="22"/>
        </w:rPr>
      </w:pPr>
    </w:p>
    <w:p w:rsidR="00727024" w:rsidRPr="00D54B87" w:rsidRDefault="00727024" w:rsidP="00727024">
      <w:pPr>
        <w:jc w:val="center"/>
        <w:rPr>
          <w:b/>
          <w:sz w:val="18"/>
          <w:szCs w:val="18"/>
        </w:rPr>
      </w:pPr>
      <w:r w:rsidRPr="00D54B87">
        <w:rPr>
          <w:b/>
          <w:sz w:val="18"/>
          <w:szCs w:val="18"/>
        </w:rPr>
        <w:t>НЕГОСУДАРСТВЕННОЕ ОБРАЗОВАТЕЛЬНОЕ УЧРЕЖДЕНИЕ</w:t>
      </w:r>
    </w:p>
    <w:p w:rsidR="00727024" w:rsidRPr="00D54B87" w:rsidRDefault="00727024" w:rsidP="00727024">
      <w:pPr>
        <w:jc w:val="center"/>
        <w:rPr>
          <w:b/>
          <w:sz w:val="18"/>
          <w:szCs w:val="18"/>
        </w:rPr>
      </w:pPr>
      <w:r w:rsidRPr="00D54B87">
        <w:rPr>
          <w:b/>
          <w:sz w:val="18"/>
          <w:szCs w:val="18"/>
        </w:rPr>
        <w:t>ВЫСШЕГО ПРОФЕССИОНАЛЬНОГО ОБРАЗОВАНИЯ</w:t>
      </w:r>
    </w:p>
    <w:p w:rsidR="00727024" w:rsidRPr="00D54B87" w:rsidRDefault="00727024" w:rsidP="00727024">
      <w:pPr>
        <w:jc w:val="center"/>
        <w:rPr>
          <w:b/>
          <w:sz w:val="18"/>
          <w:szCs w:val="18"/>
        </w:rPr>
      </w:pPr>
      <w:r w:rsidRPr="00D54B87">
        <w:rPr>
          <w:b/>
          <w:sz w:val="18"/>
          <w:szCs w:val="18"/>
        </w:rPr>
        <w:t>МОСКОВСКАЯ АКАДЕМИЯ ПРЕДПРИНИМАТЕЛЬСТВА</w:t>
      </w:r>
    </w:p>
    <w:p w:rsidR="00727024" w:rsidRPr="00D54B87" w:rsidRDefault="00727024" w:rsidP="00727024">
      <w:pPr>
        <w:jc w:val="center"/>
        <w:rPr>
          <w:b/>
          <w:sz w:val="18"/>
          <w:szCs w:val="18"/>
        </w:rPr>
      </w:pPr>
      <w:r w:rsidRPr="00D54B87">
        <w:rPr>
          <w:b/>
          <w:sz w:val="18"/>
          <w:szCs w:val="18"/>
        </w:rPr>
        <w:t>при Правительстве Москвы</w:t>
      </w:r>
    </w:p>
    <w:p w:rsidR="00727024" w:rsidRPr="00E13517" w:rsidRDefault="00727024" w:rsidP="00727024">
      <w:pPr>
        <w:jc w:val="center"/>
        <w:rPr>
          <w:b/>
          <w:sz w:val="4"/>
          <w:szCs w:val="4"/>
        </w:rPr>
      </w:pPr>
    </w:p>
    <w:p w:rsidR="00727024" w:rsidRPr="00D54B87" w:rsidRDefault="00727024" w:rsidP="00727024">
      <w:pPr>
        <w:jc w:val="center"/>
        <w:rPr>
          <w:b/>
          <w:sz w:val="18"/>
          <w:szCs w:val="18"/>
        </w:rPr>
      </w:pPr>
      <w:r w:rsidRPr="00D54B87">
        <w:rPr>
          <w:b/>
          <w:sz w:val="18"/>
          <w:szCs w:val="18"/>
        </w:rPr>
        <w:t>КАЗАНСКИЙ ФИЛИАЛ</w:t>
      </w:r>
    </w:p>
    <w:p w:rsidR="00727024" w:rsidRPr="009E52DA" w:rsidRDefault="00727024" w:rsidP="00727024">
      <w:pPr>
        <w:rPr>
          <w:sz w:val="22"/>
          <w:szCs w:val="22"/>
        </w:rPr>
      </w:pPr>
    </w:p>
    <w:p w:rsidR="00727024" w:rsidRPr="001F1220" w:rsidRDefault="00727024" w:rsidP="00727024">
      <w:pPr>
        <w:rPr>
          <w:sz w:val="22"/>
          <w:szCs w:val="22"/>
        </w:rPr>
      </w:pPr>
      <w:r w:rsidRPr="001F1220">
        <w:rPr>
          <w:sz w:val="22"/>
          <w:szCs w:val="22"/>
        </w:rPr>
        <w:t>Факультет Экономики и менеджмента</w:t>
      </w:r>
    </w:p>
    <w:p w:rsidR="00727024" w:rsidRPr="009E52DA" w:rsidRDefault="00727024" w:rsidP="00727024">
      <w:pPr>
        <w:rPr>
          <w:sz w:val="22"/>
          <w:szCs w:val="22"/>
        </w:rPr>
      </w:pPr>
      <w:r w:rsidRPr="009E52DA">
        <w:rPr>
          <w:sz w:val="22"/>
          <w:szCs w:val="22"/>
        </w:rPr>
        <w:t>Специальность «</w:t>
      </w:r>
      <w:r>
        <w:rPr>
          <w:sz w:val="22"/>
          <w:szCs w:val="22"/>
        </w:rPr>
        <w:t>Бухгалтерский учет, анализ и аудит</w:t>
      </w:r>
      <w:r w:rsidRPr="009E52DA">
        <w:rPr>
          <w:sz w:val="22"/>
          <w:szCs w:val="22"/>
        </w:rPr>
        <w:t>»</w:t>
      </w:r>
    </w:p>
    <w:p w:rsidR="00727024" w:rsidRPr="009E52DA" w:rsidRDefault="00727024" w:rsidP="00727024">
      <w:pPr>
        <w:rPr>
          <w:sz w:val="22"/>
          <w:szCs w:val="22"/>
        </w:rPr>
      </w:pPr>
    </w:p>
    <w:p w:rsidR="00727024" w:rsidRPr="009E52DA" w:rsidRDefault="00727024" w:rsidP="00727024">
      <w:pPr>
        <w:rPr>
          <w:sz w:val="22"/>
          <w:szCs w:val="22"/>
        </w:rPr>
      </w:pPr>
    </w:p>
    <w:p w:rsidR="00727024" w:rsidRPr="00BE155F" w:rsidRDefault="00727024" w:rsidP="00727024">
      <w:pPr>
        <w:ind w:left="3240"/>
        <w:rPr>
          <w:b/>
          <w:i/>
          <w:sz w:val="20"/>
          <w:szCs w:val="20"/>
        </w:rPr>
      </w:pPr>
      <w:r w:rsidRPr="00BE155F">
        <w:rPr>
          <w:b/>
          <w:i/>
          <w:sz w:val="20"/>
          <w:szCs w:val="20"/>
        </w:rPr>
        <w:t>Допустить к защите</w:t>
      </w:r>
    </w:p>
    <w:p w:rsidR="00727024" w:rsidRPr="00BE155F" w:rsidRDefault="00727024" w:rsidP="00727024">
      <w:pPr>
        <w:ind w:left="3240"/>
        <w:jc w:val="both"/>
        <w:rPr>
          <w:b/>
          <w:i/>
          <w:sz w:val="20"/>
          <w:szCs w:val="20"/>
        </w:rPr>
      </w:pPr>
      <w:r w:rsidRPr="00BE155F">
        <w:rPr>
          <w:b/>
          <w:i/>
          <w:sz w:val="20"/>
          <w:szCs w:val="20"/>
        </w:rPr>
        <w:t>Зав</w:t>
      </w:r>
      <w:r w:rsidR="00BB1F0A">
        <w:rPr>
          <w:b/>
          <w:i/>
          <w:sz w:val="20"/>
          <w:szCs w:val="20"/>
        </w:rPr>
        <w:t>едующий</w:t>
      </w:r>
      <w:r w:rsidRPr="00BE155F">
        <w:rPr>
          <w:b/>
          <w:i/>
          <w:sz w:val="20"/>
          <w:szCs w:val="20"/>
        </w:rPr>
        <w:t xml:space="preserve"> кафедрой </w:t>
      </w:r>
      <w:r w:rsidR="00B4758E">
        <w:rPr>
          <w:b/>
          <w:i/>
          <w:sz w:val="20"/>
          <w:szCs w:val="20"/>
        </w:rPr>
        <w:t>Бухгалтерского учета, анализа и аудита</w:t>
      </w:r>
    </w:p>
    <w:p w:rsidR="00727024" w:rsidRPr="00BE155F" w:rsidRDefault="00727024" w:rsidP="00727024">
      <w:pPr>
        <w:ind w:left="3240"/>
        <w:rPr>
          <w:sz w:val="6"/>
          <w:szCs w:val="6"/>
        </w:rPr>
      </w:pPr>
    </w:p>
    <w:p w:rsidR="00727024" w:rsidRPr="00BE155F" w:rsidRDefault="00727024" w:rsidP="00727024">
      <w:pPr>
        <w:ind w:left="3240"/>
        <w:rPr>
          <w:sz w:val="20"/>
          <w:szCs w:val="20"/>
        </w:rPr>
      </w:pPr>
      <w:r w:rsidRPr="00BE155F">
        <w:rPr>
          <w:sz w:val="20"/>
          <w:szCs w:val="20"/>
        </w:rPr>
        <w:t>_____________________</w:t>
      </w:r>
      <w:r>
        <w:rPr>
          <w:sz w:val="20"/>
          <w:szCs w:val="20"/>
        </w:rPr>
        <w:t>___</w:t>
      </w:r>
      <w:r w:rsidRPr="00BE155F">
        <w:rPr>
          <w:sz w:val="20"/>
          <w:szCs w:val="20"/>
        </w:rPr>
        <w:t>__________</w:t>
      </w:r>
    </w:p>
    <w:p w:rsidR="00727024" w:rsidRPr="00BE633B" w:rsidRDefault="00727024" w:rsidP="00727024">
      <w:pPr>
        <w:ind w:left="3060"/>
        <w:rPr>
          <w:sz w:val="10"/>
          <w:szCs w:val="10"/>
        </w:rPr>
      </w:pPr>
      <w:r w:rsidRPr="00BE633B">
        <w:rPr>
          <w:sz w:val="16"/>
          <w:szCs w:val="16"/>
        </w:rPr>
        <w:t xml:space="preserve">            </w:t>
      </w:r>
      <w:r>
        <w:rPr>
          <w:sz w:val="16"/>
          <w:szCs w:val="16"/>
        </w:rPr>
        <w:t xml:space="preserve">               </w:t>
      </w:r>
      <w:r w:rsidRPr="00BE633B">
        <w:rPr>
          <w:sz w:val="16"/>
          <w:szCs w:val="16"/>
        </w:rPr>
        <w:t xml:space="preserve">      </w:t>
      </w:r>
      <w:r w:rsidRPr="00BE633B">
        <w:rPr>
          <w:sz w:val="10"/>
          <w:szCs w:val="10"/>
        </w:rPr>
        <w:t>(ученая степень, звание</w:t>
      </w:r>
      <w:r>
        <w:rPr>
          <w:sz w:val="10"/>
          <w:szCs w:val="10"/>
        </w:rPr>
        <w:t>)</w:t>
      </w:r>
    </w:p>
    <w:p w:rsidR="00727024" w:rsidRPr="00BE155F" w:rsidRDefault="00727024" w:rsidP="00727024">
      <w:pPr>
        <w:ind w:left="3240"/>
        <w:rPr>
          <w:sz w:val="20"/>
          <w:szCs w:val="20"/>
        </w:rPr>
      </w:pPr>
      <w:r w:rsidRPr="00BE155F">
        <w:rPr>
          <w:sz w:val="20"/>
          <w:szCs w:val="20"/>
        </w:rPr>
        <w:t>________________________________</w:t>
      </w:r>
    </w:p>
    <w:p w:rsidR="00727024" w:rsidRPr="00BE633B" w:rsidRDefault="00727024" w:rsidP="00727024">
      <w:pPr>
        <w:ind w:left="3060"/>
        <w:rPr>
          <w:sz w:val="10"/>
          <w:szCs w:val="10"/>
        </w:rPr>
      </w:pPr>
      <w:r>
        <w:rPr>
          <w:sz w:val="10"/>
          <w:szCs w:val="10"/>
        </w:rPr>
        <w:t xml:space="preserve">                                                         (</w:t>
      </w:r>
      <w:r w:rsidRPr="00BE633B">
        <w:rPr>
          <w:sz w:val="10"/>
          <w:szCs w:val="10"/>
        </w:rPr>
        <w:t>фамилия и инициалы)</w:t>
      </w:r>
    </w:p>
    <w:p w:rsidR="00727024" w:rsidRPr="00BE155F" w:rsidRDefault="00727024" w:rsidP="00727024">
      <w:pPr>
        <w:ind w:left="3240"/>
        <w:rPr>
          <w:sz w:val="6"/>
          <w:szCs w:val="6"/>
        </w:rPr>
      </w:pPr>
    </w:p>
    <w:p w:rsidR="00727024" w:rsidRPr="009E52DA" w:rsidRDefault="00727024" w:rsidP="00727024">
      <w:pPr>
        <w:ind w:left="3240"/>
        <w:rPr>
          <w:sz w:val="22"/>
          <w:szCs w:val="22"/>
        </w:rPr>
      </w:pPr>
      <w:r w:rsidRPr="00BE155F">
        <w:rPr>
          <w:sz w:val="20"/>
          <w:szCs w:val="20"/>
        </w:rPr>
        <w:t>«_____» ________________</w:t>
      </w:r>
      <w:r w:rsidRPr="009E52DA">
        <w:rPr>
          <w:sz w:val="22"/>
          <w:szCs w:val="22"/>
        </w:rPr>
        <w:t xml:space="preserve"> 200 ____ г.</w:t>
      </w:r>
    </w:p>
    <w:p w:rsidR="00727024" w:rsidRPr="009E52DA" w:rsidRDefault="00727024" w:rsidP="00727024">
      <w:pPr>
        <w:rPr>
          <w:sz w:val="22"/>
          <w:szCs w:val="22"/>
        </w:rPr>
      </w:pPr>
    </w:p>
    <w:p w:rsidR="00727024" w:rsidRPr="009E52DA" w:rsidRDefault="00727024" w:rsidP="00727024">
      <w:pPr>
        <w:rPr>
          <w:sz w:val="22"/>
          <w:szCs w:val="22"/>
        </w:rPr>
      </w:pPr>
    </w:p>
    <w:p w:rsidR="00727024" w:rsidRPr="009E52DA" w:rsidRDefault="00FA0869" w:rsidP="00727024">
      <w:pPr>
        <w:jc w:val="center"/>
        <w:rPr>
          <w:sz w:val="22"/>
          <w:szCs w:val="22"/>
        </w:rPr>
      </w:pPr>
      <w:r>
        <w:rPr>
          <w:sz w:val="22"/>
          <w:szCs w:val="22"/>
        </w:rPr>
        <w:t>ВЫПУСКНАЯ КВАЛИФИКАЦИОННАЯ</w:t>
      </w:r>
      <w:r w:rsidR="00727024" w:rsidRPr="009E52DA">
        <w:rPr>
          <w:sz w:val="22"/>
          <w:szCs w:val="22"/>
        </w:rPr>
        <w:t xml:space="preserve"> РАБОТА</w:t>
      </w:r>
    </w:p>
    <w:p w:rsidR="00727024" w:rsidRPr="009E52DA" w:rsidRDefault="00727024" w:rsidP="00727024">
      <w:pPr>
        <w:rPr>
          <w:sz w:val="22"/>
          <w:szCs w:val="22"/>
        </w:rPr>
      </w:pPr>
      <w:r w:rsidRPr="009E52DA">
        <w:rPr>
          <w:sz w:val="22"/>
          <w:szCs w:val="22"/>
        </w:rPr>
        <w:t>Тема</w:t>
      </w:r>
      <w:r w:rsidRPr="009E52DA">
        <w:rPr>
          <w:i/>
          <w:sz w:val="22"/>
          <w:szCs w:val="22"/>
        </w:rPr>
        <w:t>:</w:t>
      </w:r>
      <w:r w:rsidRPr="009E52DA">
        <w:rPr>
          <w:sz w:val="22"/>
          <w:szCs w:val="22"/>
        </w:rPr>
        <w:t xml:space="preserve"> _______________________________________________________</w:t>
      </w:r>
    </w:p>
    <w:p w:rsidR="00727024" w:rsidRPr="009E52DA" w:rsidRDefault="00727024" w:rsidP="00727024">
      <w:pPr>
        <w:rPr>
          <w:sz w:val="22"/>
          <w:szCs w:val="22"/>
        </w:rPr>
      </w:pPr>
    </w:p>
    <w:p w:rsidR="00727024" w:rsidRPr="009E52DA" w:rsidRDefault="00727024" w:rsidP="00727024">
      <w:pPr>
        <w:rPr>
          <w:sz w:val="22"/>
          <w:szCs w:val="22"/>
        </w:rPr>
      </w:pPr>
    </w:p>
    <w:p w:rsidR="00727024" w:rsidRPr="009E52DA" w:rsidRDefault="00727024" w:rsidP="00727024">
      <w:pPr>
        <w:rPr>
          <w:sz w:val="22"/>
          <w:szCs w:val="22"/>
        </w:rPr>
      </w:pPr>
    </w:p>
    <w:p w:rsidR="00727024" w:rsidRPr="00BE155F" w:rsidRDefault="00727024" w:rsidP="00727024">
      <w:pPr>
        <w:ind w:left="3060"/>
        <w:rPr>
          <w:b/>
          <w:i/>
          <w:sz w:val="20"/>
          <w:szCs w:val="20"/>
        </w:rPr>
      </w:pPr>
      <w:r w:rsidRPr="00BE155F">
        <w:rPr>
          <w:b/>
          <w:i/>
          <w:sz w:val="20"/>
          <w:szCs w:val="20"/>
        </w:rPr>
        <w:t>Выполнил</w:t>
      </w:r>
      <w:r w:rsidR="00BB1F0A">
        <w:rPr>
          <w:b/>
          <w:i/>
          <w:sz w:val="20"/>
          <w:szCs w:val="20"/>
        </w:rPr>
        <w:t>(а)</w:t>
      </w:r>
      <w:r w:rsidRPr="00BE155F">
        <w:rPr>
          <w:b/>
          <w:i/>
          <w:sz w:val="20"/>
          <w:szCs w:val="20"/>
        </w:rPr>
        <w:t xml:space="preserve"> студент (ка)</w:t>
      </w:r>
    </w:p>
    <w:p w:rsidR="00727024" w:rsidRPr="00BE155F" w:rsidRDefault="00727024" w:rsidP="00727024">
      <w:pPr>
        <w:ind w:left="3060"/>
        <w:rPr>
          <w:sz w:val="20"/>
          <w:szCs w:val="20"/>
        </w:rPr>
      </w:pPr>
      <w:r>
        <w:rPr>
          <w:i/>
          <w:sz w:val="20"/>
          <w:szCs w:val="20"/>
        </w:rPr>
        <w:t>форма обучения</w:t>
      </w:r>
      <w:r w:rsidRPr="00BE155F">
        <w:rPr>
          <w:i/>
          <w:sz w:val="20"/>
          <w:szCs w:val="20"/>
        </w:rPr>
        <w:t xml:space="preserve"> </w:t>
      </w:r>
      <w:r w:rsidRPr="00BE155F">
        <w:rPr>
          <w:sz w:val="20"/>
          <w:szCs w:val="20"/>
        </w:rPr>
        <w:t>_____________________</w:t>
      </w:r>
    </w:p>
    <w:p w:rsidR="00727024" w:rsidRPr="00BE155F" w:rsidRDefault="00727024" w:rsidP="00727024">
      <w:pPr>
        <w:ind w:left="3060"/>
        <w:rPr>
          <w:sz w:val="20"/>
          <w:szCs w:val="20"/>
        </w:rPr>
      </w:pPr>
      <w:r w:rsidRPr="00BE155F">
        <w:rPr>
          <w:i/>
          <w:sz w:val="20"/>
          <w:szCs w:val="20"/>
        </w:rPr>
        <w:t>курс (год обучения)</w:t>
      </w:r>
      <w:r w:rsidRPr="00BE155F">
        <w:rPr>
          <w:sz w:val="20"/>
          <w:szCs w:val="20"/>
        </w:rPr>
        <w:t xml:space="preserve"> </w:t>
      </w:r>
      <w:r>
        <w:rPr>
          <w:sz w:val="20"/>
          <w:szCs w:val="20"/>
        </w:rPr>
        <w:t>___________________</w:t>
      </w:r>
    </w:p>
    <w:p w:rsidR="00727024" w:rsidRPr="00E02EF2" w:rsidRDefault="00727024" w:rsidP="00727024">
      <w:pPr>
        <w:ind w:left="3060"/>
        <w:rPr>
          <w:sz w:val="16"/>
          <w:szCs w:val="16"/>
        </w:rPr>
      </w:pPr>
    </w:p>
    <w:p w:rsidR="00727024" w:rsidRPr="00BE155F" w:rsidRDefault="00727024" w:rsidP="00727024">
      <w:pPr>
        <w:ind w:left="3060"/>
        <w:rPr>
          <w:i/>
          <w:sz w:val="20"/>
          <w:szCs w:val="20"/>
        </w:rPr>
      </w:pPr>
      <w:r w:rsidRPr="00BE155F">
        <w:rPr>
          <w:i/>
          <w:sz w:val="20"/>
          <w:szCs w:val="20"/>
        </w:rPr>
        <w:t>__________ _______________________</w:t>
      </w:r>
    </w:p>
    <w:p w:rsidR="00727024" w:rsidRPr="00BE155F" w:rsidRDefault="00727024" w:rsidP="00727024">
      <w:pPr>
        <w:ind w:left="3060"/>
        <w:rPr>
          <w:i/>
          <w:sz w:val="10"/>
          <w:szCs w:val="10"/>
        </w:rPr>
      </w:pPr>
      <w:r w:rsidRPr="00BE155F">
        <w:rPr>
          <w:i/>
          <w:sz w:val="10"/>
          <w:szCs w:val="10"/>
        </w:rPr>
        <w:t xml:space="preserve">        (подпись)                                (фамилия, инициалы)</w:t>
      </w:r>
    </w:p>
    <w:p w:rsidR="00727024" w:rsidRPr="00BE155F" w:rsidRDefault="00727024" w:rsidP="00727024">
      <w:pPr>
        <w:ind w:left="3060"/>
        <w:rPr>
          <w:i/>
          <w:sz w:val="20"/>
          <w:szCs w:val="20"/>
        </w:rPr>
      </w:pPr>
    </w:p>
    <w:p w:rsidR="00FA0869" w:rsidRPr="00BE155F" w:rsidRDefault="00FA0869" w:rsidP="00FA0869">
      <w:pPr>
        <w:ind w:left="3060"/>
        <w:rPr>
          <w:b/>
          <w:i/>
          <w:sz w:val="20"/>
          <w:szCs w:val="20"/>
        </w:rPr>
      </w:pPr>
      <w:r w:rsidRPr="00BE155F">
        <w:rPr>
          <w:b/>
          <w:i/>
          <w:sz w:val="20"/>
          <w:szCs w:val="20"/>
        </w:rPr>
        <w:t>Руководитель</w:t>
      </w:r>
    </w:p>
    <w:p w:rsidR="00727024" w:rsidRPr="00E02EF2" w:rsidRDefault="00727024" w:rsidP="00727024">
      <w:pPr>
        <w:ind w:left="3060"/>
        <w:rPr>
          <w:i/>
          <w:sz w:val="16"/>
          <w:szCs w:val="16"/>
        </w:rPr>
      </w:pPr>
    </w:p>
    <w:p w:rsidR="00727024" w:rsidRPr="00BE155F" w:rsidRDefault="00727024" w:rsidP="00727024">
      <w:pPr>
        <w:ind w:left="3060"/>
        <w:rPr>
          <w:i/>
          <w:sz w:val="20"/>
          <w:szCs w:val="20"/>
        </w:rPr>
      </w:pPr>
      <w:r w:rsidRPr="00BE155F">
        <w:rPr>
          <w:i/>
          <w:sz w:val="20"/>
          <w:szCs w:val="20"/>
        </w:rPr>
        <w:t>__________ _______________________</w:t>
      </w:r>
    </w:p>
    <w:p w:rsidR="00727024" w:rsidRPr="00E02EF2" w:rsidRDefault="00727024" w:rsidP="00727024">
      <w:pPr>
        <w:ind w:left="3060"/>
        <w:rPr>
          <w:i/>
          <w:sz w:val="10"/>
          <w:szCs w:val="10"/>
        </w:rPr>
      </w:pPr>
      <w:r w:rsidRPr="00E02EF2">
        <w:rPr>
          <w:i/>
          <w:sz w:val="10"/>
          <w:szCs w:val="10"/>
        </w:rPr>
        <w:t xml:space="preserve">   </w:t>
      </w:r>
      <w:r>
        <w:rPr>
          <w:i/>
          <w:sz w:val="10"/>
          <w:szCs w:val="10"/>
        </w:rPr>
        <w:t>(</w:t>
      </w:r>
      <w:r w:rsidRPr="00E02EF2">
        <w:rPr>
          <w:i/>
          <w:sz w:val="10"/>
          <w:szCs w:val="10"/>
        </w:rPr>
        <w:t xml:space="preserve"> подпись)                (ученая степень, звание, фамилия и инициалы)</w:t>
      </w:r>
    </w:p>
    <w:p w:rsidR="00727024" w:rsidRPr="009E52DA" w:rsidRDefault="00727024" w:rsidP="00727024">
      <w:pPr>
        <w:ind w:left="5220"/>
        <w:rPr>
          <w:i/>
          <w:sz w:val="22"/>
          <w:szCs w:val="22"/>
        </w:rPr>
      </w:pPr>
    </w:p>
    <w:p w:rsidR="00727024" w:rsidRPr="009E52DA" w:rsidRDefault="00727024" w:rsidP="00727024">
      <w:pPr>
        <w:ind w:left="5220"/>
        <w:rPr>
          <w:i/>
          <w:sz w:val="22"/>
          <w:szCs w:val="22"/>
        </w:rPr>
      </w:pPr>
    </w:p>
    <w:p w:rsidR="00727024" w:rsidRPr="009E52DA" w:rsidRDefault="00727024" w:rsidP="0072702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Казань</w:t>
      </w:r>
      <w:r w:rsidRPr="009E52DA">
        <w:rPr>
          <w:b/>
          <w:sz w:val="22"/>
          <w:szCs w:val="22"/>
        </w:rPr>
        <w:t xml:space="preserve"> 200 __</w:t>
      </w:r>
    </w:p>
    <w:p w:rsidR="00727024" w:rsidRDefault="00727024" w:rsidP="00727024">
      <w:pPr>
        <w:jc w:val="right"/>
        <w:rPr>
          <w:b/>
          <w:sz w:val="18"/>
          <w:szCs w:val="18"/>
        </w:rPr>
      </w:pPr>
    </w:p>
    <w:p w:rsidR="00727024" w:rsidRDefault="00727024" w:rsidP="00A46F0A">
      <w:pPr>
        <w:jc w:val="center"/>
      </w:pPr>
      <w:r w:rsidRPr="005E668A">
        <w:t xml:space="preserve">ПРИЛОЖЕНИЕ </w:t>
      </w:r>
      <w:r w:rsidR="00A46F0A">
        <w:t>Г</w:t>
      </w:r>
    </w:p>
    <w:p w:rsidR="00A46F0A" w:rsidRDefault="00A46F0A" w:rsidP="00A46F0A">
      <w:pPr>
        <w:jc w:val="center"/>
      </w:pPr>
    </w:p>
    <w:p w:rsidR="00A46F0A" w:rsidRDefault="00A46F0A" w:rsidP="00A46F0A">
      <w:pPr>
        <w:jc w:val="center"/>
      </w:pPr>
      <w:r>
        <w:t xml:space="preserve">Образец оформления </w:t>
      </w:r>
      <w:r w:rsidR="00BB1F0A">
        <w:t>Л</w:t>
      </w:r>
      <w:r>
        <w:t>иста задания</w:t>
      </w:r>
    </w:p>
    <w:p w:rsidR="00727024" w:rsidRDefault="00727024" w:rsidP="00727024">
      <w:pPr>
        <w:jc w:val="right"/>
      </w:pPr>
    </w:p>
    <w:p w:rsidR="00727024" w:rsidRPr="003567B8" w:rsidRDefault="00727024" w:rsidP="00727024">
      <w:pPr>
        <w:jc w:val="center"/>
        <w:rPr>
          <w:b/>
          <w:sz w:val="16"/>
          <w:szCs w:val="16"/>
        </w:rPr>
      </w:pPr>
      <w:r w:rsidRPr="003567B8">
        <w:rPr>
          <w:b/>
          <w:sz w:val="16"/>
          <w:szCs w:val="16"/>
        </w:rPr>
        <w:t>НЕГОСУДАРСТВЕННОЕ ОБРАЗОВАТЕЛЬНОЕ УЧРЕЖДЕНИЕ</w:t>
      </w:r>
    </w:p>
    <w:p w:rsidR="00727024" w:rsidRPr="003567B8" w:rsidRDefault="00727024" w:rsidP="00727024">
      <w:pPr>
        <w:jc w:val="center"/>
        <w:rPr>
          <w:b/>
          <w:sz w:val="16"/>
          <w:szCs w:val="16"/>
        </w:rPr>
      </w:pPr>
      <w:r w:rsidRPr="003567B8">
        <w:rPr>
          <w:b/>
          <w:sz w:val="16"/>
          <w:szCs w:val="16"/>
        </w:rPr>
        <w:t>ВЫСШЕГО ПРОФЕССИОНАЛЬНОГО ОБРАЗОВАНИЯ</w:t>
      </w:r>
    </w:p>
    <w:p w:rsidR="00727024" w:rsidRPr="003567B8" w:rsidRDefault="00727024" w:rsidP="00727024">
      <w:pPr>
        <w:jc w:val="center"/>
        <w:rPr>
          <w:b/>
          <w:sz w:val="16"/>
          <w:szCs w:val="16"/>
        </w:rPr>
      </w:pPr>
      <w:r w:rsidRPr="003567B8">
        <w:rPr>
          <w:b/>
          <w:sz w:val="16"/>
          <w:szCs w:val="16"/>
        </w:rPr>
        <w:t>МОСКОВСКАЯ АКАДЕМИЯ ПРЕДПРИНИМАТЕЛЬСТВА</w:t>
      </w:r>
    </w:p>
    <w:p w:rsidR="00727024" w:rsidRPr="003567B8" w:rsidRDefault="00727024" w:rsidP="00727024">
      <w:pPr>
        <w:jc w:val="center"/>
        <w:rPr>
          <w:b/>
          <w:sz w:val="16"/>
          <w:szCs w:val="16"/>
        </w:rPr>
      </w:pPr>
      <w:r w:rsidRPr="003567B8">
        <w:rPr>
          <w:b/>
          <w:sz w:val="16"/>
          <w:szCs w:val="16"/>
        </w:rPr>
        <w:t>при Правительстве Москвы</w:t>
      </w:r>
    </w:p>
    <w:p w:rsidR="00727024" w:rsidRPr="003567B8" w:rsidRDefault="00727024" w:rsidP="00727024">
      <w:pPr>
        <w:jc w:val="center"/>
        <w:rPr>
          <w:b/>
          <w:sz w:val="16"/>
          <w:szCs w:val="16"/>
        </w:rPr>
      </w:pPr>
      <w:r w:rsidRPr="003567B8">
        <w:rPr>
          <w:b/>
          <w:sz w:val="16"/>
          <w:szCs w:val="16"/>
        </w:rPr>
        <w:t>КАЗАНСКИЙ ФИЛИАЛ</w:t>
      </w:r>
    </w:p>
    <w:p w:rsidR="00727024" w:rsidRDefault="00727024" w:rsidP="00727024">
      <w:pPr>
        <w:rPr>
          <w:b/>
        </w:rPr>
      </w:pPr>
      <w:r>
        <w:rPr>
          <w:b/>
        </w:rPr>
        <w:t xml:space="preserve"> </w:t>
      </w:r>
    </w:p>
    <w:p w:rsidR="00727024" w:rsidRPr="003567B8" w:rsidRDefault="00727024" w:rsidP="00727024">
      <w:pPr>
        <w:ind w:left="5103" w:hanging="2126"/>
        <w:rPr>
          <w:sz w:val="16"/>
          <w:szCs w:val="16"/>
        </w:rPr>
      </w:pPr>
      <w:r w:rsidRPr="003567B8">
        <w:rPr>
          <w:sz w:val="22"/>
          <w:szCs w:val="22"/>
        </w:rPr>
        <w:t xml:space="preserve">                «</w:t>
      </w:r>
      <w:r w:rsidRPr="003567B8">
        <w:rPr>
          <w:sz w:val="16"/>
          <w:szCs w:val="16"/>
        </w:rPr>
        <w:t>УТВЕРЖДАЮ»</w:t>
      </w:r>
    </w:p>
    <w:p w:rsidR="00727024" w:rsidRPr="003567B8" w:rsidRDefault="00727024" w:rsidP="00727024">
      <w:pPr>
        <w:ind w:left="5103" w:hanging="2126"/>
        <w:rPr>
          <w:sz w:val="16"/>
          <w:szCs w:val="16"/>
        </w:rPr>
      </w:pPr>
      <w:r w:rsidRPr="003567B8">
        <w:rPr>
          <w:sz w:val="16"/>
          <w:szCs w:val="16"/>
        </w:rPr>
        <w:t>Заведующий кафедрой</w:t>
      </w:r>
    </w:p>
    <w:p w:rsidR="00727024" w:rsidRPr="003567B8" w:rsidRDefault="00B4758E" w:rsidP="00727024">
      <w:pPr>
        <w:ind w:left="5103" w:hanging="2126"/>
        <w:rPr>
          <w:sz w:val="16"/>
          <w:szCs w:val="16"/>
        </w:rPr>
      </w:pPr>
      <w:r>
        <w:rPr>
          <w:sz w:val="16"/>
          <w:szCs w:val="16"/>
        </w:rPr>
        <w:t>Бухгалтерского учета, анализа и аудита</w:t>
      </w:r>
    </w:p>
    <w:p w:rsidR="00727024" w:rsidRDefault="00727024" w:rsidP="00727024">
      <w:pPr>
        <w:ind w:left="5103" w:hanging="2126"/>
      </w:pPr>
      <w:r>
        <w:t>_________  _____________________</w:t>
      </w:r>
    </w:p>
    <w:p w:rsidR="00727024" w:rsidRDefault="00727024" w:rsidP="00727024">
      <w:pPr>
        <w:ind w:left="4500" w:hanging="2126"/>
        <w:rPr>
          <w:i/>
          <w:sz w:val="10"/>
          <w:szCs w:val="10"/>
        </w:rPr>
      </w:pPr>
      <w:r>
        <w:rPr>
          <w:i/>
          <w:sz w:val="10"/>
          <w:szCs w:val="10"/>
        </w:rPr>
        <w:t xml:space="preserve">                                     (подпись)                                      (ученая степень, звание, фамилия и инициалы)</w:t>
      </w:r>
    </w:p>
    <w:p w:rsidR="00727024" w:rsidRDefault="00727024" w:rsidP="00727024">
      <w:pPr>
        <w:jc w:val="right"/>
      </w:pPr>
    </w:p>
    <w:p w:rsidR="00727024" w:rsidRPr="003567B8" w:rsidRDefault="00727024" w:rsidP="00727024">
      <w:pPr>
        <w:ind w:firstLine="601"/>
        <w:jc w:val="center"/>
        <w:rPr>
          <w:b/>
        </w:rPr>
      </w:pPr>
      <w:r w:rsidRPr="003567B8">
        <w:rPr>
          <w:b/>
        </w:rPr>
        <w:t>ЗАДАНИЕ</w:t>
      </w:r>
    </w:p>
    <w:p w:rsidR="00727024" w:rsidRPr="003567B8" w:rsidRDefault="00727024" w:rsidP="00727024">
      <w:pPr>
        <w:ind w:firstLine="601"/>
        <w:jc w:val="center"/>
      </w:pPr>
      <w:r w:rsidRPr="003567B8">
        <w:t xml:space="preserve">на </w:t>
      </w:r>
      <w:r w:rsidR="00FA0869">
        <w:t>выпускную квалификационную</w:t>
      </w:r>
      <w:r w:rsidRPr="003567B8">
        <w:t xml:space="preserve"> работу </w:t>
      </w:r>
    </w:p>
    <w:p w:rsidR="00727024" w:rsidRDefault="00727024" w:rsidP="00727024">
      <w:pPr>
        <w:jc w:val="right"/>
      </w:pPr>
    </w:p>
    <w:p w:rsidR="00727024" w:rsidRPr="003567B8" w:rsidRDefault="00727024" w:rsidP="00727024">
      <w:pPr>
        <w:rPr>
          <w:sz w:val="22"/>
          <w:szCs w:val="22"/>
        </w:rPr>
      </w:pPr>
      <w:r w:rsidRPr="003567B8">
        <w:rPr>
          <w:sz w:val="22"/>
          <w:szCs w:val="22"/>
        </w:rPr>
        <w:t>Студенту (ке) ___________________</w:t>
      </w:r>
      <w:r>
        <w:rPr>
          <w:sz w:val="22"/>
          <w:szCs w:val="22"/>
        </w:rPr>
        <w:t>_____________________________</w:t>
      </w:r>
    </w:p>
    <w:p w:rsidR="00727024" w:rsidRPr="003567B8" w:rsidRDefault="00727024" w:rsidP="00727024">
      <w:pPr>
        <w:rPr>
          <w:sz w:val="22"/>
          <w:szCs w:val="22"/>
        </w:rPr>
      </w:pPr>
      <w:r w:rsidRPr="003567B8">
        <w:rPr>
          <w:sz w:val="22"/>
          <w:szCs w:val="22"/>
        </w:rPr>
        <w:t>Группа ________ Курс ___________________________</w:t>
      </w:r>
      <w:r>
        <w:rPr>
          <w:sz w:val="22"/>
          <w:szCs w:val="22"/>
        </w:rPr>
        <w:t>__________</w:t>
      </w:r>
      <w:r w:rsidRPr="003567B8">
        <w:rPr>
          <w:sz w:val="22"/>
          <w:szCs w:val="22"/>
        </w:rPr>
        <w:t>___</w:t>
      </w:r>
    </w:p>
    <w:p w:rsidR="00727024" w:rsidRPr="003567B8" w:rsidRDefault="00727024" w:rsidP="00727024">
      <w:pPr>
        <w:rPr>
          <w:sz w:val="22"/>
          <w:szCs w:val="22"/>
        </w:rPr>
      </w:pPr>
      <w:r w:rsidRPr="003567B8">
        <w:rPr>
          <w:sz w:val="22"/>
          <w:szCs w:val="22"/>
        </w:rPr>
        <w:t>Специальность __________</w:t>
      </w:r>
      <w:r>
        <w:rPr>
          <w:sz w:val="22"/>
          <w:szCs w:val="22"/>
        </w:rPr>
        <w:t>_____________________________________</w:t>
      </w:r>
    </w:p>
    <w:p w:rsidR="00727024" w:rsidRPr="003567B8" w:rsidRDefault="00727024" w:rsidP="00727024">
      <w:pPr>
        <w:rPr>
          <w:sz w:val="22"/>
          <w:szCs w:val="22"/>
        </w:rPr>
      </w:pPr>
      <w:r w:rsidRPr="003567B8">
        <w:rPr>
          <w:sz w:val="22"/>
          <w:szCs w:val="22"/>
        </w:rPr>
        <w:t>Тема ________________________________</w:t>
      </w:r>
      <w:r>
        <w:rPr>
          <w:sz w:val="22"/>
          <w:szCs w:val="22"/>
        </w:rPr>
        <w:t>________________________</w:t>
      </w:r>
    </w:p>
    <w:p w:rsidR="00727024" w:rsidRPr="003567B8" w:rsidRDefault="00727024" w:rsidP="00727024">
      <w:pPr>
        <w:rPr>
          <w:sz w:val="22"/>
          <w:szCs w:val="22"/>
        </w:rPr>
      </w:pPr>
      <w:r w:rsidRPr="003567B8">
        <w:rPr>
          <w:sz w:val="22"/>
          <w:szCs w:val="22"/>
        </w:rPr>
        <w:t>на примере ______________________________________</w:t>
      </w:r>
      <w:r>
        <w:rPr>
          <w:sz w:val="22"/>
          <w:szCs w:val="22"/>
        </w:rPr>
        <w:t>____________</w:t>
      </w:r>
    </w:p>
    <w:p w:rsidR="00727024" w:rsidRPr="003567B8" w:rsidRDefault="00727024" w:rsidP="00727024">
      <w:pPr>
        <w:ind w:firstLine="601"/>
        <w:rPr>
          <w:sz w:val="22"/>
          <w:szCs w:val="22"/>
        </w:rPr>
      </w:pPr>
    </w:p>
    <w:p w:rsidR="00727024" w:rsidRPr="003567B8" w:rsidRDefault="00727024" w:rsidP="00727024">
      <w:pPr>
        <w:ind w:firstLine="601"/>
        <w:rPr>
          <w:b/>
          <w:sz w:val="22"/>
          <w:szCs w:val="22"/>
        </w:rPr>
      </w:pPr>
      <w:r w:rsidRPr="003567B8">
        <w:rPr>
          <w:b/>
          <w:sz w:val="22"/>
          <w:szCs w:val="22"/>
        </w:rPr>
        <w:t>Введение</w:t>
      </w:r>
    </w:p>
    <w:p w:rsidR="00727024" w:rsidRPr="003567B8" w:rsidRDefault="00727024" w:rsidP="00727024">
      <w:pPr>
        <w:ind w:firstLine="601"/>
        <w:rPr>
          <w:sz w:val="22"/>
          <w:szCs w:val="22"/>
        </w:rPr>
      </w:pPr>
      <w:r w:rsidRPr="003567B8">
        <w:rPr>
          <w:b/>
          <w:sz w:val="22"/>
          <w:szCs w:val="22"/>
        </w:rPr>
        <w:t>1 глава</w:t>
      </w:r>
      <w:r w:rsidRPr="003567B8">
        <w:rPr>
          <w:sz w:val="22"/>
          <w:szCs w:val="22"/>
        </w:rPr>
        <w:t xml:space="preserve"> ________________________________________</w:t>
      </w:r>
      <w:r>
        <w:rPr>
          <w:sz w:val="22"/>
          <w:szCs w:val="22"/>
        </w:rPr>
        <w:t>_____</w:t>
      </w:r>
      <w:r w:rsidRPr="003567B8">
        <w:rPr>
          <w:sz w:val="22"/>
          <w:szCs w:val="22"/>
        </w:rPr>
        <w:t xml:space="preserve">__ </w:t>
      </w:r>
    </w:p>
    <w:p w:rsidR="00727024" w:rsidRDefault="00727024" w:rsidP="00727024">
      <w:pPr>
        <w:ind w:firstLine="601"/>
      </w:pPr>
      <w:r w:rsidRPr="003567B8">
        <w:rPr>
          <w:sz w:val="22"/>
          <w:szCs w:val="22"/>
        </w:rPr>
        <w:t>_______________________________________________________</w:t>
      </w:r>
    </w:p>
    <w:p w:rsidR="00727024" w:rsidRDefault="00727024" w:rsidP="00727024">
      <w:pPr>
        <w:ind w:firstLine="601"/>
      </w:pPr>
      <w:r w:rsidRPr="003567B8">
        <w:rPr>
          <w:sz w:val="22"/>
          <w:szCs w:val="22"/>
        </w:rPr>
        <w:t>_______________________________________________________</w:t>
      </w:r>
    </w:p>
    <w:p w:rsidR="00727024" w:rsidRDefault="00727024" w:rsidP="00727024">
      <w:pPr>
        <w:ind w:firstLine="601"/>
      </w:pPr>
      <w:r w:rsidRPr="003567B8">
        <w:rPr>
          <w:sz w:val="22"/>
          <w:szCs w:val="22"/>
        </w:rPr>
        <w:t>_______________________________________________________</w:t>
      </w:r>
    </w:p>
    <w:p w:rsidR="00727024" w:rsidRDefault="00727024" w:rsidP="00727024">
      <w:pPr>
        <w:ind w:firstLine="601"/>
      </w:pPr>
      <w:r w:rsidRPr="003567B8">
        <w:rPr>
          <w:sz w:val="22"/>
          <w:szCs w:val="22"/>
        </w:rPr>
        <w:t>_______________________________________________________</w:t>
      </w:r>
    </w:p>
    <w:p w:rsidR="00727024" w:rsidRDefault="00727024" w:rsidP="00727024">
      <w:pPr>
        <w:ind w:firstLine="601"/>
      </w:pPr>
    </w:p>
    <w:p w:rsidR="00727024" w:rsidRDefault="00727024" w:rsidP="00727024">
      <w:pPr>
        <w:ind w:firstLine="601"/>
      </w:pPr>
      <w:r w:rsidRPr="002B3935">
        <w:rPr>
          <w:b/>
        </w:rPr>
        <w:t>2 глава</w:t>
      </w:r>
      <w:r>
        <w:t xml:space="preserve"> __________________________________________ </w:t>
      </w:r>
    </w:p>
    <w:p w:rsidR="00727024" w:rsidRDefault="00727024" w:rsidP="00727024">
      <w:pPr>
        <w:ind w:firstLine="601"/>
      </w:pPr>
      <w:r>
        <w:t xml:space="preserve">__________________________________________________ </w:t>
      </w:r>
    </w:p>
    <w:p w:rsidR="00727024" w:rsidRDefault="00727024" w:rsidP="00727024">
      <w:pPr>
        <w:ind w:firstLine="601"/>
      </w:pPr>
      <w:r w:rsidRPr="003567B8">
        <w:rPr>
          <w:sz w:val="22"/>
          <w:szCs w:val="22"/>
        </w:rPr>
        <w:t>_______________________________________________________</w:t>
      </w:r>
    </w:p>
    <w:p w:rsidR="00727024" w:rsidRDefault="00727024" w:rsidP="00727024">
      <w:pPr>
        <w:ind w:firstLine="601"/>
      </w:pPr>
      <w:r w:rsidRPr="003567B8">
        <w:rPr>
          <w:sz w:val="22"/>
          <w:szCs w:val="22"/>
        </w:rPr>
        <w:t>_______________________________________________________</w:t>
      </w:r>
    </w:p>
    <w:p w:rsidR="00727024" w:rsidRDefault="00727024" w:rsidP="00727024">
      <w:pPr>
        <w:ind w:firstLine="601"/>
      </w:pPr>
      <w:r w:rsidRPr="003567B8">
        <w:rPr>
          <w:sz w:val="22"/>
          <w:szCs w:val="22"/>
        </w:rPr>
        <w:t>_______________________________________________________</w:t>
      </w:r>
    </w:p>
    <w:p w:rsidR="00727024" w:rsidRDefault="00727024" w:rsidP="00727024">
      <w:pPr>
        <w:ind w:firstLine="601"/>
      </w:pPr>
    </w:p>
    <w:p w:rsidR="00727024" w:rsidRDefault="00727024" w:rsidP="00727024">
      <w:pPr>
        <w:ind w:firstLine="601"/>
        <w:jc w:val="right"/>
        <w:rPr>
          <w:bCs/>
          <w:i/>
          <w:iCs/>
        </w:rPr>
      </w:pPr>
    </w:p>
    <w:p w:rsidR="00727024" w:rsidRDefault="00727024" w:rsidP="00727024">
      <w:pPr>
        <w:ind w:firstLine="601"/>
        <w:jc w:val="right"/>
        <w:rPr>
          <w:bCs/>
          <w:i/>
          <w:iCs/>
        </w:rPr>
      </w:pPr>
    </w:p>
    <w:p w:rsidR="00727024" w:rsidRPr="004B6B4D" w:rsidRDefault="00727024" w:rsidP="00A46F0A">
      <w:pPr>
        <w:ind w:firstLine="601"/>
        <w:jc w:val="center"/>
        <w:rPr>
          <w:bCs/>
          <w:iCs/>
        </w:rPr>
      </w:pPr>
      <w:r w:rsidRPr="004B6B4D">
        <w:rPr>
          <w:bCs/>
          <w:iCs/>
        </w:rPr>
        <w:t xml:space="preserve">ПРОДОЛЖЕНИЕ ПРИЛОЖЕНИЯ </w:t>
      </w:r>
      <w:r w:rsidR="00A46F0A">
        <w:rPr>
          <w:bCs/>
          <w:iCs/>
        </w:rPr>
        <w:t>Г</w:t>
      </w:r>
    </w:p>
    <w:p w:rsidR="00727024" w:rsidRDefault="00727024" w:rsidP="00727024">
      <w:pPr>
        <w:ind w:firstLine="601"/>
        <w:jc w:val="right"/>
      </w:pPr>
    </w:p>
    <w:p w:rsidR="00727024" w:rsidRDefault="00727024" w:rsidP="00727024">
      <w:pPr>
        <w:ind w:firstLine="601"/>
      </w:pPr>
      <w:r w:rsidRPr="002B3935">
        <w:rPr>
          <w:b/>
        </w:rPr>
        <w:t>3 глава</w:t>
      </w:r>
      <w:r>
        <w:t xml:space="preserve"> ___________________________________________ </w:t>
      </w:r>
    </w:p>
    <w:p w:rsidR="00727024" w:rsidRDefault="00727024" w:rsidP="00727024">
      <w:pPr>
        <w:ind w:firstLine="601"/>
      </w:pPr>
      <w:r>
        <w:t>__________________________________________________</w:t>
      </w:r>
    </w:p>
    <w:p w:rsidR="00727024" w:rsidRDefault="00727024" w:rsidP="00727024">
      <w:pPr>
        <w:ind w:firstLine="601"/>
      </w:pPr>
      <w:r w:rsidRPr="003567B8">
        <w:rPr>
          <w:sz w:val="22"/>
          <w:szCs w:val="22"/>
        </w:rPr>
        <w:t>_______________________________________________________</w:t>
      </w:r>
    </w:p>
    <w:p w:rsidR="00727024" w:rsidRDefault="00727024" w:rsidP="00727024">
      <w:pPr>
        <w:ind w:firstLine="601"/>
      </w:pPr>
      <w:r w:rsidRPr="003567B8">
        <w:rPr>
          <w:sz w:val="22"/>
          <w:szCs w:val="22"/>
        </w:rPr>
        <w:t>_______________________________________________________</w:t>
      </w:r>
    </w:p>
    <w:p w:rsidR="00727024" w:rsidRDefault="00727024" w:rsidP="00727024">
      <w:pPr>
        <w:ind w:firstLine="601"/>
      </w:pPr>
      <w:r w:rsidRPr="003567B8">
        <w:rPr>
          <w:sz w:val="22"/>
          <w:szCs w:val="22"/>
        </w:rPr>
        <w:t>_______________________________________________________</w:t>
      </w:r>
    </w:p>
    <w:p w:rsidR="00727024" w:rsidRDefault="00727024" w:rsidP="00727024">
      <w:pPr>
        <w:ind w:firstLine="601"/>
      </w:pPr>
    </w:p>
    <w:p w:rsidR="00727024" w:rsidRPr="00523739" w:rsidRDefault="00727024" w:rsidP="00727024">
      <w:pPr>
        <w:ind w:firstLine="601"/>
      </w:pPr>
      <w:r w:rsidRPr="00760453">
        <w:rPr>
          <w:b/>
        </w:rPr>
        <w:t>Заключение</w:t>
      </w:r>
      <w:r>
        <w:rPr>
          <w:b/>
        </w:rPr>
        <w:t xml:space="preserve"> </w:t>
      </w:r>
      <w:r w:rsidR="00523739">
        <w:t>_______________________________________</w:t>
      </w:r>
    </w:p>
    <w:p w:rsidR="00727024" w:rsidRPr="00523739" w:rsidRDefault="00523739" w:rsidP="00727024">
      <w:pPr>
        <w:ind w:firstLine="601"/>
      </w:pPr>
      <w:r>
        <w:t>__________________________________________________</w:t>
      </w:r>
    </w:p>
    <w:p w:rsidR="00727024" w:rsidRDefault="00727024" w:rsidP="00727024">
      <w:pPr>
        <w:ind w:firstLine="601"/>
      </w:pPr>
      <w:r w:rsidRPr="003567B8">
        <w:rPr>
          <w:sz w:val="22"/>
          <w:szCs w:val="22"/>
        </w:rPr>
        <w:t>_______________________________________________________</w:t>
      </w:r>
    </w:p>
    <w:p w:rsidR="00727024" w:rsidRDefault="00727024" w:rsidP="00727024">
      <w:pPr>
        <w:ind w:firstLine="601"/>
      </w:pPr>
    </w:p>
    <w:p w:rsidR="00727024" w:rsidRPr="00B4758E" w:rsidRDefault="00B4758E" w:rsidP="00727024">
      <w:pPr>
        <w:ind w:firstLine="601"/>
      </w:pPr>
      <w:r>
        <w:rPr>
          <w:b/>
        </w:rPr>
        <w:t>Рекомендуемая литература</w:t>
      </w:r>
      <w:r>
        <w:t>__________________________</w:t>
      </w:r>
    </w:p>
    <w:p w:rsidR="00B4758E" w:rsidRDefault="00B4758E" w:rsidP="00B4758E">
      <w:pPr>
        <w:ind w:firstLine="709"/>
        <w:rPr>
          <w:sz w:val="16"/>
          <w:szCs w:val="16"/>
        </w:rPr>
      </w:pPr>
    </w:p>
    <w:p w:rsidR="00B4758E" w:rsidRDefault="00B4758E" w:rsidP="00B4758E">
      <w:pPr>
        <w:ind w:firstLine="709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</w:t>
      </w:r>
    </w:p>
    <w:p w:rsidR="00B4758E" w:rsidRDefault="00B4758E" w:rsidP="00B4758E">
      <w:pPr>
        <w:ind w:firstLine="709"/>
        <w:rPr>
          <w:sz w:val="16"/>
          <w:szCs w:val="16"/>
        </w:rPr>
      </w:pPr>
    </w:p>
    <w:p w:rsidR="00B4758E" w:rsidRDefault="00B4758E" w:rsidP="00B4758E">
      <w:pPr>
        <w:ind w:firstLine="709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</w:t>
      </w:r>
    </w:p>
    <w:p w:rsidR="00B4758E" w:rsidRDefault="00B4758E" w:rsidP="00B4758E">
      <w:pPr>
        <w:ind w:firstLine="709"/>
        <w:rPr>
          <w:sz w:val="16"/>
          <w:szCs w:val="16"/>
        </w:rPr>
      </w:pPr>
    </w:p>
    <w:p w:rsidR="00B4758E" w:rsidRDefault="00B4758E" w:rsidP="00B4758E">
      <w:pPr>
        <w:ind w:firstLine="709"/>
        <w:rPr>
          <w:sz w:val="16"/>
          <w:szCs w:val="16"/>
        </w:rPr>
      </w:pPr>
    </w:p>
    <w:p w:rsidR="00727024" w:rsidRDefault="00FA0869" w:rsidP="00727024">
      <w:r>
        <w:rPr>
          <w:sz w:val="16"/>
          <w:szCs w:val="16"/>
        </w:rPr>
        <w:t>Р</w:t>
      </w:r>
      <w:r w:rsidR="00727024" w:rsidRPr="008E7F2D">
        <w:rPr>
          <w:sz w:val="16"/>
          <w:szCs w:val="16"/>
        </w:rPr>
        <w:t>уководитель</w:t>
      </w:r>
      <w:r w:rsidR="00727024">
        <w:t xml:space="preserve"> __________  ____________     __________ </w:t>
      </w:r>
    </w:p>
    <w:p w:rsidR="00727024" w:rsidRDefault="00727024" w:rsidP="00727024">
      <w:pPr>
        <w:ind w:firstLine="601"/>
        <w:rPr>
          <w:sz w:val="16"/>
          <w:szCs w:val="16"/>
        </w:rPr>
      </w:pPr>
      <w:r>
        <w:rPr>
          <w:sz w:val="16"/>
          <w:szCs w:val="16"/>
        </w:rPr>
        <w:t xml:space="preserve">               (должность)                   (подпись)                            (Ф.И.О.)</w:t>
      </w:r>
    </w:p>
    <w:p w:rsidR="00727024" w:rsidRDefault="00727024" w:rsidP="00727024">
      <w:pPr>
        <w:ind w:firstLine="601"/>
        <w:rPr>
          <w:sz w:val="16"/>
          <w:szCs w:val="16"/>
        </w:rPr>
      </w:pPr>
    </w:p>
    <w:p w:rsidR="00727024" w:rsidRDefault="00727024" w:rsidP="00727024">
      <w:r>
        <w:rPr>
          <w:sz w:val="16"/>
          <w:szCs w:val="16"/>
        </w:rPr>
        <w:t>Исполнитель</w:t>
      </w:r>
      <w:r>
        <w:t xml:space="preserve"> __________  ____________     ____________ </w:t>
      </w:r>
    </w:p>
    <w:p w:rsidR="00727024" w:rsidRDefault="00727024" w:rsidP="00727024">
      <w:pPr>
        <w:ind w:firstLine="601"/>
        <w:rPr>
          <w:sz w:val="16"/>
          <w:szCs w:val="16"/>
        </w:rPr>
      </w:pPr>
      <w:r>
        <w:rPr>
          <w:sz w:val="16"/>
          <w:szCs w:val="16"/>
        </w:rPr>
        <w:t xml:space="preserve">               (должность)                   (подпись)                          (Ф.И.О.)</w:t>
      </w:r>
    </w:p>
    <w:p w:rsidR="00727024" w:rsidRDefault="00727024" w:rsidP="00727024">
      <w:pPr>
        <w:ind w:firstLine="601"/>
        <w:rPr>
          <w:sz w:val="16"/>
          <w:szCs w:val="16"/>
        </w:rPr>
      </w:pPr>
    </w:p>
    <w:p w:rsidR="00727024" w:rsidRPr="00760453" w:rsidRDefault="00727024" w:rsidP="00727024">
      <w:pPr>
        <w:rPr>
          <w:sz w:val="16"/>
          <w:szCs w:val="16"/>
        </w:rPr>
      </w:pPr>
    </w:p>
    <w:p w:rsidR="00727024" w:rsidRDefault="00727024" w:rsidP="00727024">
      <w:pPr>
        <w:jc w:val="right"/>
      </w:pPr>
      <w:r>
        <w:t xml:space="preserve">«____» _______________200___ г. </w:t>
      </w:r>
    </w:p>
    <w:p w:rsidR="00727024" w:rsidRDefault="00727024" w:rsidP="00727024">
      <w:pPr>
        <w:autoSpaceDE w:val="0"/>
        <w:autoSpaceDN w:val="0"/>
        <w:adjustRightInd w:val="0"/>
        <w:jc w:val="right"/>
        <w:rPr>
          <w:b/>
          <w:bCs/>
          <w:i/>
          <w:iCs/>
          <w:sz w:val="28"/>
          <w:szCs w:val="28"/>
        </w:rPr>
      </w:pPr>
    </w:p>
    <w:p w:rsidR="00727024" w:rsidRDefault="00727024" w:rsidP="00727024">
      <w:pPr>
        <w:autoSpaceDE w:val="0"/>
        <w:autoSpaceDN w:val="0"/>
        <w:adjustRightInd w:val="0"/>
        <w:jc w:val="right"/>
        <w:rPr>
          <w:b/>
          <w:bCs/>
          <w:i/>
          <w:iCs/>
          <w:sz w:val="28"/>
          <w:szCs w:val="28"/>
        </w:rPr>
      </w:pPr>
    </w:p>
    <w:p w:rsidR="00727024" w:rsidRDefault="00727024" w:rsidP="00727024">
      <w:pPr>
        <w:autoSpaceDE w:val="0"/>
        <w:autoSpaceDN w:val="0"/>
        <w:adjustRightInd w:val="0"/>
        <w:jc w:val="right"/>
        <w:rPr>
          <w:b/>
          <w:bCs/>
          <w:i/>
          <w:iCs/>
          <w:sz w:val="28"/>
          <w:szCs w:val="28"/>
        </w:rPr>
      </w:pPr>
    </w:p>
    <w:p w:rsidR="00727024" w:rsidRDefault="00727024" w:rsidP="00727024">
      <w:pPr>
        <w:autoSpaceDE w:val="0"/>
        <w:autoSpaceDN w:val="0"/>
        <w:adjustRightInd w:val="0"/>
        <w:jc w:val="right"/>
        <w:rPr>
          <w:b/>
          <w:bCs/>
          <w:i/>
          <w:iCs/>
          <w:sz w:val="28"/>
          <w:szCs w:val="28"/>
        </w:rPr>
      </w:pPr>
    </w:p>
    <w:p w:rsidR="00727024" w:rsidRDefault="00727024" w:rsidP="00727024">
      <w:pPr>
        <w:autoSpaceDE w:val="0"/>
        <w:autoSpaceDN w:val="0"/>
        <w:adjustRightInd w:val="0"/>
        <w:jc w:val="right"/>
        <w:rPr>
          <w:b/>
          <w:bCs/>
          <w:i/>
          <w:iCs/>
          <w:sz w:val="28"/>
          <w:szCs w:val="28"/>
        </w:rPr>
      </w:pPr>
    </w:p>
    <w:p w:rsidR="00727024" w:rsidRDefault="00727024" w:rsidP="00727024">
      <w:pPr>
        <w:autoSpaceDE w:val="0"/>
        <w:autoSpaceDN w:val="0"/>
        <w:adjustRightInd w:val="0"/>
        <w:jc w:val="right"/>
        <w:rPr>
          <w:b/>
          <w:bCs/>
          <w:i/>
          <w:iCs/>
          <w:sz w:val="28"/>
          <w:szCs w:val="28"/>
        </w:rPr>
      </w:pPr>
    </w:p>
    <w:p w:rsidR="00727024" w:rsidRDefault="00727024" w:rsidP="00727024">
      <w:pPr>
        <w:autoSpaceDE w:val="0"/>
        <w:autoSpaceDN w:val="0"/>
        <w:adjustRightInd w:val="0"/>
        <w:jc w:val="right"/>
        <w:rPr>
          <w:b/>
          <w:bCs/>
          <w:i/>
          <w:iCs/>
          <w:sz w:val="28"/>
          <w:szCs w:val="28"/>
        </w:rPr>
      </w:pPr>
    </w:p>
    <w:p w:rsidR="00727024" w:rsidRDefault="00727024" w:rsidP="00727024">
      <w:pPr>
        <w:autoSpaceDE w:val="0"/>
        <w:autoSpaceDN w:val="0"/>
        <w:adjustRightInd w:val="0"/>
        <w:jc w:val="right"/>
        <w:rPr>
          <w:b/>
          <w:bCs/>
          <w:i/>
          <w:iCs/>
          <w:sz w:val="28"/>
          <w:szCs w:val="28"/>
        </w:rPr>
      </w:pPr>
    </w:p>
    <w:p w:rsidR="00727024" w:rsidRDefault="00727024" w:rsidP="00727024">
      <w:pPr>
        <w:autoSpaceDE w:val="0"/>
        <w:autoSpaceDN w:val="0"/>
        <w:adjustRightInd w:val="0"/>
        <w:jc w:val="right"/>
        <w:rPr>
          <w:b/>
          <w:bCs/>
          <w:i/>
          <w:iCs/>
          <w:sz w:val="28"/>
          <w:szCs w:val="28"/>
        </w:rPr>
      </w:pPr>
    </w:p>
    <w:p w:rsidR="00FA0869" w:rsidRDefault="00FA0869" w:rsidP="00727024">
      <w:pPr>
        <w:autoSpaceDE w:val="0"/>
        <w:autoSpaceDN w:val="0"/>
        <w:adjustRightInd w:val="0"/>
        <w:jc w:val="right"/>
        <w:rPr>
          <w:b/>
          <w:bCs/>
          <w:i/>
          <w:iCs/>
          <w:sz w:val="28"/>
          <w:szCs w:val="28"/>
        </w:rPr>
      </w:pPr>
    </w:p>
    <w:p w:rsidR="00FA0869" w:rsidRDefault="00FA0869" w:rsidP="00727024">
      <w:pPr>
        <w:autoSpaceDE w:val="0"/>
        <w:autoSpaceDN w:val="0"/>
        <w:adjustRightInd w:val="0"/>
        <w:jc w:val="right"/>
        <w:rPr>
          <w:b/>
          <w:bCs/>
          <w:i/>
          <w:iCs/>
          <w:sz w:val="28"/>
          <w:szCs w:val="28"/>
        </w:rPr>
      </w:pPr>
    </w:p>
    <w:p w:rsidR="00641AE4" w:rsidRPr="00B4758E" w:rsidRDefault="00641AE4" w:rsidP="00937201">
      <w:pPr>
        <w:spacing w:line="360" w:lineRule="auto"/>
        <w:jc w:val="center"/>
      </w:pPr>
      <w:r w:rsidRPr="00B4758E">
        <w:t>П</w:t>
      </w:r>
      <w:r w:rsidR="00937201">
        <w:t>РИЛОЖЕНИЕ Д</w:t>
      </w:r>
    </w:p>
    <w:p w:rsidR="00641AE4" w:rsidRPr="001F1220" w:rsidRDefault="00641AE4" w:rsidP="00641AE4">
      <w:pPr>
        <w:spacing w:line="360" w:lineRule="auto"/>
        <w:ind w:firstLine="709"/>
        <w:jc w:val="center"/>
        <w:rPr>
          <w:sz w:val="22"/>
          <w:szCs w:val="22"/>
        </w:rPr>
      </w:pPr>
      <w:r w:rsidRPr="001F1220">
        <w:rPr>
          <w:sz w:val="22"/>
          <w:szCs w:val="22"/>
        </w:rPr>
        <w:t>О</w:t>
      </w:r>
      <w:r w:rsidR="00937201">
        <w:rPr>
          <w:sz w:val="22"/>
          <w:szCs w:val="22"/>
        </w:rPr>
        <w:t>бразец оформления содержания</w:t>
      </w:r>
    </w:p>
    <w:p w:rsidR="00641AE4" w:rsidRPr="009E52DA" w:rsidRDefault="00641AE4" w:rsidP="00641AE4">
      <w:pPr>
        <w:spacing w:line="360" w:lineRule="auto"/>
        <w:ind w:firstLine="709"/>
        <w:jc w:val="center"/>
        <w:rPr>
          <w:b/>
          <w:sz w:val="22"/>
          <w:szCs w:val="22"/>
        </w:rPr>
      </w:pPr>
    </w:p>
    <w:tbl>
      <w:tblPr>
        <w:tblStyle w:val="a3"/>
        <w:tblW w:w="6768" w:type="dxa"/>
        <w:tblLook w:val="01E0" w:firstRow="1" w:lastRow="1" w:firstColumn="1" w:lastColumn="1" w:noHBand="0" w:noVBand="0"/>
      </w:tblPr>
      <w:tblGrid>
        <w:gridCol w:w="6367"/>
        <w:gridCol w:w="401"/>
      </w:tblGrid>
      <w:tr w:rsidR="00641AE4" w:rsidRPr="00FD03BA">
        <w:tc>
          <w:tcPr>
            <w:tcW w:w="6270" w:type="dxa"/>
            <w:tcBorders>
              <w:top w:val="nil"/>
              <w:left w:val="nil"/>
              <w:bottom w:val="nil"/>
              <w:right w:val="nil"/>
            </w:tcBorders>
          </w:tcPr>
          <w:p w:rsidR="00641AE4" w:rsidRPr="00FD03BA" w:rsidRDefault="00641AE4" w:rsidP="00641AE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FD03BA">
              <w:rPr>
                <w:sz w:val="18"/>
                <w:szCs w:val="18"/>
              </w:rPr>
              <w:t>В</w:t>
            </w:r>
            <w:r w:rsidR="00937201">
              <w:rPr>
                <w:sz w:val="18"/>
                <w:szCs w:val="18"/>
              </w:rPr>
              <w:t>ведение</w:t>
            </w:r>
            <w:r w:rsidR="0090031B" w:rsidRPr="00FD03BA">
              <w:rPr>
                <w:sz w:val="18"/>
                <w:szCs w:val="18"/>
              </w:rPr>
              <w:t xml:space="preserve"> ………………</w:t>
            </w:r>
            <w:r w:rsidR="00756D80" w:rsidRPr="00FD03BA">
              <w:rPr>
                <w:sz w:val="18"/>
                <w:szCs w:val="18"/>
              </w:rPr>
              <w:t>……………….</w:t>
            </w:r>
            <w:r w:rsidR="0090031B" w:rsidRPr="00FD03BA">
              <w:rPr>
                <w:sz w:val="18"/>
                <w:szCs w:val="18"/>
              </w:rPr>
              <w:t>…………………</w:t>
            </w:r>
            <w:r w:rsidR="00937201">
              <w:rPr>
                <w:sz w:val="18"/>
                <w:szCs w:val="18"/>
              </w:rPr>
              <w:t>….</w:t>
            </w:r>
            <w:r w:rsidR="0090031B" w:rsidRPr="00FD03BA">
              <w:rPr>
                <w:sz w:val="18"/>
                <w:szCs w:val="18"/>
              </w:rPr>
              <w:t>……………………...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641AE4" w:rsidRPr="00FD03BA" w:rsidRDefault="00937201" w:rsidP="00856DDD">
            <w:pPr>
              <w:spacing w:line="36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641AE4" w:rsidRPr="00937201">
        <w:tc>
          <w:tcPr>
            <w:tcW w:w="6270" w:type="dxa"/>
            <w:tcBorders>
              <w:top w:val="nil"/>
              <w:left w:val="nil"/>
              <w:bottom w:val="nil"/>
              <w:right w:val="nil"/>
            </w:tcBorders>
          </w:tcPr>
          <w:p w:rsidR="00641AE4" w:rsidRPr="00937201" w:rsidRDefault="00641AE4" w:rsidP="00641AE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37201">
              <w:rPr>
                <w:sz w:val="18"/>
                <w:szCs w:val="18"/>
              </w:rPr>
              <w:t xml:space="preserve">1 </w:t>
            </w:r>
            <w:r w:rsidR="008C75B1" w:rsidRPr="00937201">
              <w:rPr>
                <w:sz w:val="18"/>
                <w:szCs w:val="18"/>
              </w:rPr>
              <w:t>Т</w:t>
            </w:r>
            <w:r w:rsidR="00937201" w:rsidRPr="00937201">
              <w:rPr>
                <w:sz w:val="18"/>
                <w:szCs w:val="18"/>
              </w:rPr>
              <w:t>еоретические аспекты учета расчетов по единому социальному налогу</w:t>
            </w:r>
            <w:r w:rsidR="00937201">
              <w:rPr>
                <w:sz w:val="18"/>
                <w:szCs w:val="18"/>
              </w:rPr>
              <w:t>…</w:t>
            </w:r>
            <w:r w:rsidR="008C75B1" w:rsidRPr="00937201">
              <w:rPr>
                <w:sz w:val="18"/>
                <w:szCs w:val="18"/>
              </w:rPr>
              <w:t>..</w:t>
            </w:r>
            <w:r w:rsidR="0090031B" w:rsidRPr="00937201">
              <w:rPr>
                <w:sz w:val="18"/>
                <w:szCs w:val="18"/>
              </w:rPr>
              <w:t>.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641AE4" w:rsidRPr="00937201" w:rsidRDefault="008424AD" w:rsidP="00856DDD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937201">
              <w:rPr>
                <w:sz w:val="18"/>
                <w:szCs w:val="18"/>
              </w:rPr>
              <w:t>8</w:t>
            </w:r>
          </w:p>
        </w:tc>
      </w:tr>
      <w:tr w:rsidR="00641AE4" w:rsidRPr="00FD03BA">
        <w:tc>
          <w:tcPr>
            <w:tcW w:w="6270" w:type="dxa"/>
            <w:tcBorders>
              <w:top w:val="nil"/>
              <w:left w:val="nil"/>
              <w:bottom w:val="nil"/>
              <w:right w:val="nil"/>
            </w:tcBorders>
          </w:tcPr>
          <w:p w:rsidR="00641AE4" w:rsidRPr="00FD03BA" w:rsidRDefault="00641AE4" w:rsidP="00641AE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FD03BA">
              <w:rPr>
                <w:sz w:val="18"/>
                <w:szCs w:val="18"/>
              </w:rPr>
              <w:t xml:space="preserve">1.1 </w:t>
            </w:r>
            <w:r w:rsidR="008424AD" w:rsidRPr="00FD03BA">
              <w:rPr>
                <w:sz w:val="18"/>
                <w:szCs w:val="18"/>
              </w:rPr>
              <w:t>Роль и значение внебюджетных фондов России……..</w:t>
            </w:r>
            <w:r w:rsidR="00DF0CC8" w:rsidRPr="00FD03BA">
              <w:rPr>
                <w:sz w:val="18"/>
                <w:szCs w:val="18"/>
              </w:rPr>
              <w:t xml:space="preserve"> ……….</w:t>
            </w:r>
            <w:r w:rsidR="0090031B" w:rsidRPr="00FD03BA">
              <w:rPr>
                <w:sz w:val="18"/>
                <w:szCs w:val="18"/>
              </w:rPr>
              <w:t>……………..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641AE4" w:rsidRPr="00FD03BA" w:rsidRDefault="008424AD" w:rsidP="00856DDD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FD03BA">
              <w:rPr>
                <w:sz w:val="18"/>
                <w:szCs w:val="18"/>
              </w:rPr>
              <w:t>8</w:t>
            </w:r>
          </w:p>
        </w:tc>
      </w:tr>
      <w:tr w:rsidR="00641AE4" w:rsidRPr="00FD03BA">
        <w:tc>
          <w:tcPr>
            <w:tcW w:w="6270" w:type="dxa"/>
            <w:tcBorders>
              <w:top w:val="nil"/>
              <w:left w:val="nil"/>
              <w:bottom w:val="nil"/>
              <w:right w:val="nil"/>
            </w:tcBorders>
          </w:tcPr>
          <w:p w:rsidR="00641AE4" w:rsidRPr="00FD03BA" w:rsidRDefault="00641AE4" w:rsidP="00641AE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FD03BA">
              <w:rPr>
                <w:sz w:val="18"/>
                <w:szCs w:val="18"/>
              </w:rPr>
              <w:t xml:space="preserve">1.2 </w:t>
            </w:r>
            <w:r w:rsidR="008424AD" w:rsidRPr="00FD03BA">
              <w:rPr>
                <w:sz w:val="18"/>
                <w:szCs w:val="18"/>
              </w:rPr>
              <w:t>Сущность единого социального налога ……………………</w:t>
            </w:r>
            <w:r w:rsidR="008C75B1" w:rsidRPr="00FD03BA">
              <w:rPr>
                <w:sz w:val="18"/>
                <w:szCs w:val="18"/>
              </w:rPr>
              <w:t>……...</w:t>
            </w:r>
            <w:r w:rsidR="0090031B" w:rsidRPr="00FD03BA">
              <w:rPr>
                <w:sz w:val="18"/>
                <w:szCs w:val="18"/>
              </w:rPr>
              <w:t>……</w:t>
            </w:r>
            <w:r w:rsidR="00937201">
              <w:rPr>
                <w:sz w:val="18"/>
                <w:szCs w:val="18"/>
              </w:rPr>
              <w:t>…</w:t>
            </w:r>
            <w:r w:rsidR="0090031B" w:rsidRPr="00FD03BA">
              <w:rPr>
                <w:sz w:val="18"/>
                <w:szCs w:val="18"/>
              </w:rPr>
              <w:t>….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641AE4" w:rsidRPr="00FD03BA" w:rsidRDefault="00641AE4" w:rsidP="00856DDD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FD03BA">
              <w:rPr>
                <w:sz w:val="18"/>
                <w:szCs w:val="18"/>
              </w:rPr>
              <w:t>12</w:t>
            </w:r>
          </w:p>
        </w:tc>
      </w:tr>
      <w:tr w:rsidR="00641AE4" w:rsidRPr="00FD03BA">
        <w:tc>
          <w:tcPr>
            <w:tcW w:w="6270" w:type="dxa"/>
            <w:tcBorders>
              <w:top w:val="nil"/>
              <w:left w:val="nil"/>
              <w:bottom w:val="nil"/>
              <w:right w:val="nil"/>
            </w:tcBorders>
          </w:tcPr>
          <w:p w:rsidR="00641AE4" w:rsidRPr="00FD03BA" w:rsidRDefault="00641AE4" w:rsidP="00641AE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FD03BA">
              <w:rPr>
                <w:sz w:val="18"/>
                <w:szCs w:val="18"/>
              </w:rPr>
              <w:t xml:space="preserve">1.3 </w:t>
            </w:r>
            <w:r w:rsidR="008424AD" w:rsidRPr="00FD03BA">
              <w:rPr>
                <w:sz w:val="18"/>
                <w:szCs w:val="18"/>
              </w:rPr>
              <w:t>Опыт зарубежных стран в формировании законодательной базы по социальным отчислениям</w:t>
            </w:r>
            <w:r w:rsidR="008C75B1" w:rsidRPr="00FD03BA">
              <w:rPr>
                <w:sz w:val="18"/>
                <w:szCs w:val="18"/>
              </w:rPr>
              <w:t>…</w:t>
            </w:r>
            <w:r w:rsidR="00DF0CC8" w:rsidRPr="00FD03BA">
              <w:rPr>
                <w:sz w:val="18"/>
                <w:szCs w:val="18"/>
              </w:rPr>
              <w:t>………………………...</w:t>
            </w:r>
            <w:r w:rsidR="008C75B1" w:rsidRPr="00FD03BA">
              <w:rPr>
                <w:sz w:val="18"/>
                <w:szCs w:val="18"/>
              </w:rPr>
              <w:t>…</w:t>
            </w:r>
            <w:r w:rsidR="0090031B" w:rsidRPr="00FD03BA">
              <w:rPr>
                <w:sz w:val="18"/>
                <w:szCs w:val="18"/>
              </w:rPr>
              <w:t>…………………………...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90031B" w:rsidRPr="00FD03BA" w:rsidRDefault="0090031B" w:rsidP="00856DDD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  <w:p w:rsidR="00641AE4" w:rsidRPr="00FD03BA" w:rsidRDefault="00641AE4" w:rsidP="00856DDD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FD03BA">
              <w:rPr>
                <w:sz w:val="18"/>
                <w:szCs w:val="18"/>
              </w:rPr>
              <w:t>18</w:t>
            </w:r>
          </w:p>
        </w:tc>
      </w:tr>
      <w:tr w:rsidR="00641AE4" w:rsidRPr="00FD03BA">
        <w:tc>
          <w:tcPr>
            <w:tcW w:w="6270" w:type="dxa"/>
            <w:tcBorders>
              <w:top w:val="nil"/>
              <w:left w:val="nil"/>
              <w:bottom w:val="nil"/>
              <w:right w:val="nil"/>
            </w:tcBorders>
          </w:tcPr>
          <w:p w:rsidR="00641AE4" w:rsidRPr="00FD03BA" w:rsidRDefault="00641AE4" w:rsidP="00641AE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FD03BA">
              <w:rPr>
                <w:sz w:val="18"/>
                <w:szCs w:val="18"/>
              </w:rPr>
              <w:t xml:space="preserve">2 </w:t>
            </w:r>
            <w:r w:rsidR="008424AD" w:rsidRPr="00FD03BA">
              <w:rPr>
                <w:sz w:val="18"/>
                <w:szCs w:val="18"/>
              </w:rPr>
              <w:t>О</w:t>
            </w:r>
            <w:r w:rsidR="00937201">
              <w:rPr>
                <w:sz w:val="18"/>
                <w:szCs w:val="18"/>
              </w:rPr>
              <w:t>рганизация расчетов с социальными внебюджетными фондами….</w:t>
            </w:r>
            <w:r w:rsidR="008424AD" w:rsidRPr="00FD03BA">
              <w:rPr>
                <w:sz w:val="18"/>
                <w:szCs w:val="18"/>
              </w:rPr>
              <w:t>…</w:t>
            </w:r>
            <w:r w:rsidR="005E7A86" w:rsidRPr="00FD03BA">
              <w:rPr>
                <w:sz w:val="18"/>
                <w:szCs w:val="18"/>
              </w:rPr>
              <w:t>………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5E7A86" w:rsidRPr="00FD03BA" w:rsidRDefault="005E7A86" w:rsidP="00856DDD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FD03BA">
              <w:rPr>
                <w:sz w:val="18"/>
                <w:szCs w:val="18"/>
              </w:rPr>
              <w:t>2</w:t>
            </w:r>
            <w:r w:rsidR="008424AD" w:rsidRPr="00FD03BA">
              <w:rPr>
                <w:sz w:val="18"/>
                <w:szCs w:val="18"/>
              </w:rPr>
              <w:t>3</w:t>
            </w:r>
          </w:p>
        </w:tc>
      </w:tr>
      <w:tr w:rsidR="00641AE4" w:rsidRPr="00FD03BA">
        <w:tc>
          <w:tcPr>
            <w:tcW w:w="6270" w:type="dxa"/>
            <w:tcBorders>
              <w:top w:val="nil"/>
              <w:left w:val="nil"/>
              <w:bottom w:val="nil"/>
              <w:right w:val="nil"/>
            </w:tcBorders>
          </w:tcPr>
          <w:p w:rsidR="00641AE4" w:rsidRPr="00FD03BA" w:rsidRDefault="00641AE4" w:rsidP="00641AE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FD03BA">
              <w:rPr>
                <w:sz w:val="18"/>
                <w:szCs w:val="18"/>
              </w:rPr>
              <w:t xml:space="preserve">2.1 </w:t>
            </w:r>
            <w:r w:rsidR="00DF0CC8" w:rsidRPr="00FD03BA">
              <w:rPr>
                <w:sz w:val="18"/>
                <w:szCs w:val="18"/>
              </w:rPr>
              <w:t>Краткая организационно-экономическая характеристика предприятия …..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641AE4" w:rsidRPr="00FD03BA" w:rsidRDefault="00641AE4" w:rsidP="00856DDD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FD03BA">
              <w:rPr>
                <w:sz w:val="18"/>
                <w:szCs w:val="18"/>
              </w:rPr>
              <w:t>23</w:t>
            </w:r>
          </w:p>
        </w:tc>
      </w:tr>
      <w:tr w:rsidR="00641AE4" w:rsidRPr="00FD03BA">
        <w:tc>
          <w:tcPr>
            <w:tcW w:w="6270" w:type="dxa"/>
            <w:tcBorders>
              <w:top w:val="nil"/>
              <w:left w:val="nil"/>
              <w:bottom w:val="nil"/>
              <w:right w:val="nil"/>
            </w:tcBorders>
          </w:tcPr>
          <w:p w:rsidR="00641AE4" w:rsidRPr="00FD03BA" w:rsidRDefault="00641AE4" w:rsidP="00641AE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FD03BA">
              <w:rPr>
                <w:sz w:val="18"/>
                <w:szCs w:val="18"/>
              </w:rPr>
              <w:t xml:space="preserve">2.2 </w:t>
            </w:r>
            <w:r w:rsidR="008424AD" w:rsidRPr="00FD03BA">
              <w:rPr>
                <w:sz w:val="18"/>
                <w:szCs w:val="18"/>
              </w:rPr>
              <w:t>Порядок исчисления и уплаты Единого социального налога организациями</w:t>
            </w:r>
            <w:r w:rsidR="00FA0869">
              <w:rPr>
                <w:sz w:val="18"/>
                <w:szCs w:val="18"/>
              </w:rPr>
              <w:t>…….</w:t>
            </w:r>
            <w:r w:rsidR="008424AD" w:rsidRPr="00FD03BA">
              <w:rPr>
                <w:sz w:val="18"/>
                <w:szCs w:val="18"/>
              </w:rPr>
              <w:t>…………………………………………</w:t>
            </w:r>
            <w:r w:rsidR="00DF0CC8" w:rsidRPr="00FD03BA">
              <w:rPr>
                <w:sz w:val="18"/>
                <w:szCs w:val="18"/>
              </w:rPr>
              <w:t>……………...</w:t>
            </w:r>
            <w:r w:rsidR="0090031B" w:rsidRPr="00FD03BA">
              <w:rPr>
                <w:sz w:val="18"/>
                <w:szCs w:val="18"/>
              </w:rPr>
              <w:t>………..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8424AD" w:rsidRPr="00FD03BA" w:rsidRDefault="008424AD" w:rsidP="00856DDD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  <w:p w:rsidR="00641AE4" w:rsidRPr="00FD03BA" w:rsidRDefault="00DA0719" w:rsidP="00856DDD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FD03BA">
              <w:rPr>
                <w:sz w:val="18"/>
                <w:szCs w:val="18"/>
              </w:rPr>
              <w:t>33</w:t>
            </w:r>
          </w:p>
        </w:tc>
      </w:tr>
      <w:tr w:rsidR="00DF0CC8" w:rsidRPr="00FD03BA">
        <w:tc>
          <w:tcPr>
            <w:tcW w:w="6270" w:type="dxa"/>
            <w:tcBorders>
              <w:top w:val="nil"/>
              <w:left w:val="nil"/>
              <w:bottom w:val="nil"/>
              <w:right w:val="nil"/>
            </w:tcBorders>
          </w:tcPr>
          <w:p w:rsidR="00DF0CC8" w:rsidRPr="00FD03BA" w:rsidRDefault="00DF0CC8" w:rsidP="00641AE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FD03BA">
              <w:rPr>
                <w:sz w:val="18"/>
                <w:szCs w:val="18"/>
              </w:rPr>
              <w:t xml:space="preserve">2.3 </w:t>
            </w:r>
            <w:r w:rsidR="008424AD" w:rsidRPr="00FD03BA">
              <w:rPr>
                <w:sz w:val="18"/>
                <w:szCs w:val="18"/>
              </w:rPr>
              <w:t>Отражение в бухгалтерском учете операций по расчетам с внебюджетными социальными фондами …..</w:t>
            </w:r>
            <w:r w:rsidRPr="00FD03BA">
              <w:rPr>
                <w:sz w:val="18"/>
                <w:szCs w:val="18"/>
              </w:rPr>
              <w:t>........................................</w:t>
            </w:r>
            <w:r w:rsidR="00FA0869">
              <w:rPr>
                <w:sz w:val="18"/>
                <w:szCs w:val="18"/>
              </w:rPr>
              <w:t>................................</w:t>
            </w:r>
            <w:r w:rsidRPr="00FD03BA">
              <w:rPr>
                <w:sz w:val="18"/>
                <w:szCs w:val="18"/>
              </w:rPr>
              <w:t>..................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DF0CC8" w:rsidRPr="00FD03BA" w:rsidRDefault="00DF0CC8" w:rsidP="00856DDD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  <w:p w:rsidR="00DF0CC8" w:rsidRPr="00FD03BA" w:rsidRDefault="00DF0CC8" w:rsidP="00856DDD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FD03BA">
              <w:rPr>
                <w:sz w:val="18"/>
                <w:szCs w:val="18"/>
              </w:rPr>
              <w:t>3</w:t>
            </w:r>
            <w:r w:rsidR="00DA0719" w:rsidRPr="00FD03BA">
              <w:rPr>
                <w:sz w:val="18"/>
                <w:szCs w:val="18"/>
              </w:rPr>
              <w:t>9</w:t>
            </w:r>
          </w:p>
        </w:tc>
      </w:tr>
      <w:tr w:rsidR="00641AE4" w:rsidRPr="00FD03BA">
        <w:tc>
          <w:tcPr>
            <w:tcW w:w="6270" w:type="dxa"/>
            <w:tcBorders>
              <w:top w:val="nil"/>
              <w:left w:val="nil"/>
              <w:bottom w:val="nil"/>
              <w:right w:val="nil"/>
            </w:tcBorders>
          </w:tcPr>
          <w:p w:rsidR="00641AE4" w:rsidRPr="00FD03BA" w:rsidRDefault="00641AE4" w:rsidP="00641AE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FD03BA">
              <w:rPr>
                <w:sz w:val="18"/>
                <w:szCs w:val="18"/>
              </w:rPr>
              <w:t xml:space="preserve">3 </w:t>
            </w:r>
            <w:r w:rsidR="00DA0719" w:rsidRPr="00FD03BA">
              <w:rPr>
                <w:sz w:val="18"/>
                <w:szCs w:val="18"/>
              </w:rPr>
              <w:t>А</w:t>
            </w:r>
            <w:r w:rsidR="00937201">
              <w:rPr>
                <w:sz w:val="18"/>
                <w:szCs w:val="18"/>
              </w:rPr>
              <w:t>удит расчетов по единому социальному налогу</w:t>
            </w:r>
            <w:r w:rsidR="00FA0869">
              <w:rPr>
                <w:sz w:val="18"/>
                <w:szCs w:val="18"/>
              </w:rPr>
              <w:t>…..</w:t>
            </w:r>
            <w:r w:rsidR="009E042F" w:rsidRPr="00FD03BA">
              <w:rPr>
                <w:sz w:val="18"/>
                <w:szCs w:val="18"/>
              </w:rPr>
              <w:t>…………………………...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9E042F" w:rsidRPr="00FD03BA" w:rsidRDefault="009E042F" w:rsidP="00856DDD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FD03BA">
              <w:rPr>
                <w:sz w:val="18"/>
                <w:szCs w:val="18"/>
              </w:rPr>
              <w:t>4</w:t>
            </w:r>
            <w:r w:rsidR="00DA0719" w:rsidRPr="00FD03BA">
              <w:rPr>
                <w:sz w:val="18"/>
                <w:szCs w:val="18"/>
              </w:rPr>
              <w:t>9</w:t>
            </w:r>
          </w:p>
        </w:tc>
      </w:tr>
      <w:tr w:rsidR="00641AE4" w:rsidRPr="00FD03BA">
        <w:tc>
          <w:tcPr>
            <w:tcW w:w="6270" w:type="dxa"/>
            <w:tcBorders>
              <w:top w:val="nil"/>
              <w:left w:val="nil"/>
              <w:bottom w:val="nil"/>
              <w:right w:val="nil"/>
            </w:tcBorders>
          </w:tcPr>
          <w:p w:rsidR="00641AE4" w:rsidRPr="00FD03BA" w:rsidRDefault="00641AE4" w:rsidP="00641AE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FD03BA">
              <w:rPr>
                <w:sz w:val="18"/>
                <w:szCs w:val="18"/>
              </w:rPr>
              <w:t xml:space="preserve">3.1 </w:t>
            </w:r>
            <w:r w:rsidR="00DA0719" w:rsidRPr="00FD03BA">
              <w:rPr>
                <w:sz w:val="18"/>
                <w:szCs w:val="18"/>
              </w:rPr>
              <w:t>Аудит расчетов с Пенсионным фондом РФ</w:t>
            </w:r>
            <w:r w:rsidR="00DF0CC8" w:rsidRPr="00FD03BA">
              <w:rPr>
                <w:sz w:val="18"/>
                <w:szCs w:val="18"/>
              </w:rPr>
              <w:t>.....................</w:t>
            </w:r>
            <w:r w:rsidR="00DA0719" w:rsidRPr="00FD03BA">
              <w:rPr>
                <w:sz w:val="18"/>
                <w:szCs w:val="18"/>
              </w:rPr>
              <w:t>.......</w:t>
            </w:r>
            <w:r w:rsidR="00DF0CC8" w:rsidRPr="00FD03BA">
              <w:rPr>
                <w:sz w:val="18"/>
                <w:szCs w:val="18"/>
              </w:rPr>
              <w:t>.</w:t>
            </w:r>
            <w:r w:rsidR="00937201">
              <w:rPr>
                <w:sz w:val="18"/>
                <w:szCs w:val="18"/>
              </w:rPr>
              <w:t>..</w:t>
            </w:r>
            <w:r w:rsidR="00DF0CC8" w:rsidRPr="00FD03BA">
              <w:rPr>
                <w:sz w:val="18"/>
                <w:szCs w:val="18"/>
              </w:rPr>
              <w:t>........................</w:t>
            </w:r>
            <w:r w:rsidR="0090031B" w:rsidRPr="00FD03BA">
              <w:rPr>
                <w:sz w:val="18"/>
                <w:szCs w:val="18"/>
              </w:rPr>
              <w:t>.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641AE4" w:rsidRPr="00FD03BA" w:rsidRDefault="00641AE4" w:rsidP="00856DDD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FD03BA">
              <w:rPr>
                <w:sz w:val="18"/>
                <w:szCs w:val="18"/>
              </w:rPr>
              <w:t>4</w:t>
            </w:r>
            <w:r w:rsidR="00DA0719" w:rsidRPr="00FD03BA">
              <w:rPr>
                <w:sz w:val="18"/>
                <w:szCs w:val="18"/>
              </w:rPr>
              <w:t>9</w:t>
            </w:r>
          </w:p>
        </w:tc>
      </w:tr>
      <w:tr w:rsidR="00641AE4" w:rsidRPr="00FD03BA">
        <w:tc>
          <w:tcPr>
            <w:tcW w:w="6270" w:type="dxa"/>
            <w:tcBorders>
              <w:top w:val="nil"/>
              <w:left w:val="nil"/>
              <w:bottom w:val="nil"/>
              <w:right w:val="nil"/>
            </w:tcBorders>
          </w:tcPr>
          <w:p w:rsidR="00641AE4" w:rsidRPr="00FD03BA" w:rsidRDefault="00641AE4" w:rsidP="00641AE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FD03BA">
              <w:rPr>
                <w:sz w:val="18"/>
                <w:szCs w:val="18"/>
              </w:rPr>
              <w:t xml:space="preserve">3.2 </w:t>
            </w:r>
            <w:r w:rsidR="00DA0719" w:rsidRPr="00FD03BA">
              <w:rPr>
                <w:sz w:val="18"/>
                <w:szCs w:val="18"/>
              </w:rPr>
              <w:t>Аудит расчетов с Фондом обязательного медицинского страхования</w:t>
            </w:r>
            <w:r w:rsidR="00937201">
              <w:rPr>
                <w:sz w:val="18"/>
                <w:szCs w:val="18"/>
              </w:rPr>
              <w:t>..</w:t>
            </w:r>
            <w:r w:rsidR="00DA0719" w:rsidRPr="00FD03BA">
              <w:rPr>
                <w:sz w:val="18"/>
                <w:szCs w:val="18"/>
              </w:rPr>
              <w:t>……...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641AE4" w:rsidRPr="00FD03BA" w:rsidRDefault="00641AE4" w:rsidP="00856DDD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FD03BA">
              <w:rPr>
                <w:sz w:val="18"/>
                <w:szCs w:val="18"/>
              </w:rPr>
              <w:t>5</w:t>
            </w:r>
            <w:r w:rsidR="00DA0719" w:rsidRPr="00FD03BA">
              <w:rPr>
                <w:sz w:val="18"/>
                <w:szCs w:val="18"/>
              </w:rPr>
              <w:t>5</w:t>
            </w:r>
          </w:p>
        </w:tc>
      </w:tr>
      <w:tr w:rsidR="00756D80" w:rsidRPr="00FD03BA">
        <w:tc>
          <w:tcPr>
            <w:tcW w:w="6270" w:type="dxa"/>
            <w:tcBorders>
              <w:top w:val="nil"/>
              <w:left w:val="nil"/>
              <w:bottom w:val="nil"/>
              <w:right w:val="nil"/>
            </w:tcBorders>
          </w:tcPr>
          <w:p w:rsidR="00756D80" w:rsidRPr="00FD03BA" w:rsidRDefault="00756D80" w:rsidP="00641AE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FD03BA">
              <w:rPr>
                <w:sz w:val="18"/>
                <w:szCs w:val="18"/>
              </w:rPr>
              <w:t xml:space="preserve">3.3 </w:t>
            </w:r>
            <w:r w:rsidR="00DA0719" w:rsidRPr="00FD03BA">
              <w:rPr>
                <w:sz w:val="18"/>
                <w:szCs w:val="18"/>
              </w:rPr>
              <w:t xml:space="preserve">Аудит расчетов с Фондом социального страхования </w:t>
            </w:r>
            <w:r w:rsidR="009E042F" w:rsidRPr="00FD03BA">
              <w:rPr>
                <w:sz w:val="18"/>
                <w:szCs w:val="18"/>
              </w:rPr>
              <w:t>…………………</w:t>
            </w:r>
            <w:r w:rsidR="00937201">
              <w:rPr>
                <w:sz w:val="18"/>
                <w:szCs w:val="18"/>
              </w:rPr>
              <w:t>.</w:t>
            </w:r>
            <w:r w:rsidR="009E042F" w:rsidRPr="00FD03BA">
              <w:rPr>
                <w:sz w:val="18"/>
                <w:szCs w:val="18"/>
              </w:rPr>
              <w:t>…….</w:t>
            </w:r>
            <w:r w:rsidRPr="00FD03BA">
              <w:rPr>
                <w:sz w:val="18"/>
                <w:szCs w:val="18"/>
              </w:rPr>
              <w:t xml:space="preserve"> 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756D80" w:rsidRPr="00FD03BA" w:rsidRDefault="00756D80" w:rsidP="00856DDD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FD03BA">
              <w:rPr>
                <w:sz w:val="18"/>
                <w:szCs w:val="18"/>
              </w:rPr>
              <w:t>60</w:t>
            </w:r>
          </w:p>
        </w:tc>
      </w:tr>
      <w:tr w:rsidR="00641AE4" w:rsidRPr="00FD03BA">
        <w:tc>
          <w:tcPr>
            <w:tcW w:w="6270" w:type="dxa"/>
            <w:tcBorders>
              <w:top w:val="nil"/>
              <w:left w:val="nil"/>
              <w:bottom w:val="nil"/>
              <w:right w:val="nil"/>
            </w:tcBorders>
          </w:tcPr>
          <w:p w:rsidR="00641AE4" w:rsidRPr="00FD03BA" w:rsidRDefault="00641AE4" w:rsidP="00641AE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FD03BA">
              <w:rPr>
                <w:sz w:val="18"/>
                <w:szCs w:val="18"/>
              </w:rPr>
              <w:t>З</w:t>
            </w:r>
            <w:r w:rsidR="00937201">
              <w:rPr>
                <w:sz w:val="18"/>
                <w:szCs w:val="18"/>
              </w:rPr>
              <w:t>аключение</w:t>
            </w:r>
            <w:r w:rsidRPr="00FD03BA">
              <w:rPr>
                <w:sz w:val="18"/>
                <w:szCs w:val="18"/>
              </w:rPr>
              <w:t xml:space="preserve"> </w:t>
            </w:r>
            <w:r w:rsidR="00937201">
              <w:rPr>
                <w:sz w:val="18"/>
                <w:szCs w:val="18"/>
              </w:rPr>
              <w:t>……</w:t>
            </w:r>
            <w:r w:rsidR="00073990">
              <w:rPr>
                <w:sz w:val="18"/>
                <w:szCs w:val="18"/>
              </w:rPr>
              <w:t>…</w:t>
            </w:r>
            <w:r w:rsidR="00856DDD" w:rsidRPr="00FD03BA">
              <w:rPr>
                <w:sz w:val="18"/>
                <w:szCs w:val="18"/>
              </w:rPr>
              <w:t>………………………………………</w:t>
            </w:r>
            <w:r w:rsidR="00B4758E">
              <w:rPr>
                <w:sz w:val="18"/>
                <w:szCs w:val="18"/>
              </w:rPr>
              <w:t>……….</w:t>
            </w:r>
            <w:r w:rsidR="00856DDD" w:rsidRPr="00FD03BA">
              <w:rPr>
                <w:sz w:val="18"/>
                <w:szCs w:val="18"/>
              </w:rPr>
              <w:t>………………...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641AE4" w:rsidRPr="00FD03BA" w:rsidRDefault="00641AE4" w:rsidP="00856DDD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FD03BA">
              <w:rPr>
                <w:sz w:val="18"/>
                <w:szCs w:val="18"/>
              </w:rPr>
              <w:t>64</w:t>
            </w:r>
          </w:p>
        </w:tc>
      </w:tr>
      <w:tr w:rsidR="00641AE4" w:rsidRPr="00FD03BA">
        <w:tc>
          <w:tcPr>
            <w:tcW w:w="6270" w:type="dxa"/>
            <w:tcBorders>
              <w:top w:val="nil"/>
              <w:left w:val="nil"/>
              <w:bottom w:val="nil"/>
              <w:right w:val="nil"/>
            </w:tcBorders>
          </w:tcPr>
          <w:p w:rsidR="00641AE4" w:rsidRPr="00FD03BA" w:rsidRDefault="003137DE" w:rsidP="00641AE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FD03BA">
              <w:rPr>
                <w:sz w:val="18"/>
                <w:szCs w:val="18"/>
              </w:rPr>
              <w:t>С</w:t>
            </w:r>
            <w:r w:rsidR="00937201">
              <w:rPr>
                <w:sz w:val="18"/>
                <w:szCs w:val="18"/>
              </w:rPr>
              <w:t>писок использованных источников ……………..</w:t>
            </w:r>
            <w:r w:rsidR="00B4758E">
              <w:rPr>
                <w:sz w:val="18"/>
                <w:szCs w:val="18"/>
              </w:rPr>
              <w:t>…...</w:t>
            </w:r>
            <w:r w:rsidR="00856DDD" w:rsidRPr="00FD03BA">
              <w:rPr>
                <w:sz w:val="18"/>
                <w:szCs w:val="18"/>
              </w:rPr>
              <w:t>……………………………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641AE4" w:rsidRPr="00FD03BA" w:rsidRDefault="00641AE4" w:rsidP="00856DDD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FD03BA">
              <w:rPr>
                <w:sz w:val="18"/>
                <w:szCs w:val="18"/>
              </w:rPr>
              <w:t>70</w:t>
            </w:r>
          </w:p>
        </w:tc>
      </w:tr>
      <w:tr w:rsidR="00641AE4" w:rsidRPr="00FD03BA">
        <w:tc>
          <w:tcPr>
            <w:tcW w:w="6270" w:type="dxa"/>
            <w:tcBorders>
              <w:top w:val="nil"/>
              <w:left w:val="nil"/>
              <w:bottom w:val="nil"/>
              <w:right w:val="nil"/>
            </w:tcBorders>
          </w:tcPr>
          <w:p w:rsidR="00641AE4" w:rsidRPr="00FD03BA" w:rsidRDefault="00641AE4" w:rsidP="00641AE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FD03BA">
              <w:rPr>
                <w:sz w:val="18"/>
                <w:szCs w:val="18"/>
              </w:rPr>
              <w:t>П</w:t>
            </w:r>
            <w:r w:rsidR="00937201">
              <w:rPr>
                <w:sz w:val="18"/>
                <w:szCs w:val="18"/>
              </w:rPr>
              <w:t>риложения…….</w:t>
            </w:r>
            <w:r w:rsidR="00B4758E">
              <w:rPr>
                <w:sz w:val="18"/>
                <w:szCs w:val="18"/>
              </w:rPr>
              <w:t>………………….</w:t>
            </w:r>
            <w:r w:rsidR="00856DDD" w:rsidRPr="00FD03BA">
              <w:rPr>
                <w:sz w:val="18"/>
                <w:szCs w:val="18"/>
              </w:rPr>
              <w:t>………………………………………………….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641AE4" w:rsidRPr="00FD03BA" w:rsidRDefault="00820DEE" w:rsidP="00856DDD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FD03BA">
              <w:rPr>
                <w:sz w:val="18"/>
                <w:szCs w:val="18"/>
              </w:rPr>
              <w:t>72</w:t>
            </w:r>
          </w:p>
        </w:tc>
      </w:tr>
    </w:tbl>
    <w:p w:rsidR="00641AE4" w:rsidRPr="009E52DA" w:rsidRDefault="00641AE4" w:rsidP="00641AE4">
      <w:pPr>
        <w:spacing w:line="360" w:lineRule="auto"/>
        <w:ind w:firstLine="709"/>
        <w:jc w:val="both"/>
        <w:rPr>
          <w:sz w:val="22"/>
          <w:szCs w:val="22"/>
        </w:rPr>
      </w:pPr>
    </w:p>
    <w:p w:rsidR="00641AE4" w:rsidRPr="009E52DA" w:rsidRDefault="00641AE4" w:rsidP="00641AE4">
      <w:pPr>
        <w:spacing w:line="360" w:lineRule="auto"/>
        <w:ind w:firstLine="709"/>
        <w:jc w:val="both"/>
        <w:rPr>
          <w:sz w:val="22"/>
          <w:szCs w:val="22"/>
        </w:rPr>
      </w:pPr>
    </w:p>
    <w:p w:rsidR="00641AE4" w:rsidRPr="009E52DA" w:rsidRDefault="00641AE4" w:rsidP="00641AE4">
      <w:pPr>
        <w:jc w:val="both"/>
        <w:rPr>
          <w:sz w:val="22"/>
          <w:szCs w:val="22"/>
        </w:rPr>
      </w:pPr>
    </w:p>
    <w:p w:rsidR="00641AE4" w:rsidRPr="009E52DA" w:rsidRDefault="00641AE4" w:rsidP="00641AE4">
      <w:pPr>
        <w:jc w:val="both"/>
        <w:rPr>
          <w:sz w:val="22"/>
          <w:szCs w:val="22"/>
        </w:rPr>
      </w:pPr>
    </w:p>
    <w:p w:rsidR="003137DE" w:rsidRDefault="003137DE" w:rsidP="00641AE4">
      <w:pPr>
        <w:jc w:val="both"/>
        <w:rPr>
          <w:sz w:val="16"/>
          <w:szCs w:val="16"/>
        </w:rPr>
      </w:pPr>
    </w:p>
    <w:p w:rsidR="00073990" w:rsidRDefault="00073990" w:rsidP="00641AE4">
      <w:pPr>
        <w:jc w:val="both"/>
        <w:rPr>
          <w:sz w:val="16"/>
          <w:szCs w:val="16"/>
        </w:rPr>
      </w:pPr>
    </w:p>
    <w:p w:rsidR="00073990" w:rsidRDefault="00073990" w:rsidP="00641AE4">
      <w:pPr>
        <w:jc w:val="both"/>
        <w:rPr>
          <w:sz w:val="16"/>
          <w:szCs w:val="16"/>
        </w:rPr>
      </w:pPr>
    </w:p>
    <w:p w:rsidR="00073990" w:rsidRDefault="00073990" w:rsidP="00641AE4">
      <w:pPr>
        <w:jc w:val="both"/>
        <w:rPr>
          <w:sz w:val="16"/>
          <w:szCs w:val="16"/>
        </w:rPr>
      </w:pPr>
    </w:p>
    <w:p w:rsidR="00073990" w:rsidRDefault="00073990" w:rsidP="00641AE4">
      <w:pPr>
        <w:jc w:val="both"/>
        <w:rPr>
          <w:sz w:val="16"/>
          <w:szCs w:val="16"/>
        </w:rPr>
      </w:pPr>
    </w:p>
    <w:p w:rsidR="00073990" w:rsidRDefault="00073990" w:rsidP="00641AE4">
      <w:pPr>
        <w:jc w:val="both"/>
        <w:rPr>
          <w:sz w:val="16"/>
          <w:szCs w:val="16"/>
        </w:rPr>
      </w:pPr>
    </w:p>
    <w:p w:rsidR="00073990" w:rsidRDefault="00073990" w:rsidP="00641AE4">
      <w:pPr>
        <w:jc w:val="both"/>
        <w:rPr>
          <w:sz w:val="16"/>
          <w:szCs w:val="16"/>
        </w:rPr>
      </w:pPr>
    </w:p>
    <w:p w:rsidR="00073990" w:rsidRDefault="00073990" w:rsidP="00641AE4">
      <w:pPr>
        <w:jc w:val="both"/>
        <w:rPr>
          <w:sz w:val="16"/>
          <w:szCs w:val="16"/>
        </w:rPr>
      </w:pPr>
    </w:p>
    <w:p w:rsidR="00073990" w:rsidRDefault="00073990" w:rsidP="00641AE4">
      <w:pPr>
        <w:jc w:val="both"/>
        <w:rPr>
          <w:sz w:val="16"/>
          <w:szCs w:val="16"/>
        </w:rPr>
      </w:pPr>
    </w:p>
    <w:p w:rsidR="00FA0869" w:rsidRPr="009E52DA" w:rsidRDefault="00FA0869" w:rsidP="00FA0869">
      <w:pPr>
        <w:jc w:val="center"/>
        <w:rPr>
          <w:sz w:val="22"/>
          <w:szCs w:val="22"/>
        </w:rPr>
      </w:pPr>
      <w:r w:rsidRPr="009E52DA">
        <w:rPr>
          <w:sz w:val="22"/>
          <w:szCs w:val="22"/>
        </w:rPr>
        <w:t xml:space="preserve">ПРИЛОЖЕНИЕ </w:t>
      </w:r>
      <w:r>
        <w:rPr>
          <w:sz w:val="22"/>
          <w:szCs w:val="22"/>
        </w:rPr>
        <w:t>Е</w:t>
      </w:r>
    </w:p>
    <w:p w:rsidR="00FA0869" w:rsidRPr="003137DE" w:rsidRDefault="00FA0869" w:rsidP="00FA0869">
      <w:pPr>
        <w:ind w:right="144" w:firstLine="720"/>
        <w:jc w:val="center"/>
        <w:rPr>
          <w:color w:val="000000"/>
          <w:sz w:val="20"/>
          <w:szCs w:val="20"/>
        </w:rPr>
      </w:pPr>
    </w:p>
    <w:p w:rsidR="00FA0869" w:rsidRPr="001057E6" w:rsidRDefault="00FA0869" w:rsidP="00FA0869">
      <w:pPr>
        <w:ind w:right="144"/>
        <w:jc w:val="center"/>
        <w:rPr>
          <w:color w:val="000000"/>
        </w:rPr>
      </w:pPr>
      <w:r w:rsidRPr="001057E6">
        <w:rPr>
          <w:color w:val="000000"/>
        </w:rPr>
        <w:t xml:space="preserve">Примеры </w:t>
      </w:r>
      <w:r>
        <w:rPr>
          <w:color w:val="000000"/>
        </w:rPr>
        <w:t xml:space="preserve">оформления </w:t>
      </w:r>
      <w:r w:rsidRPr="001057E6">
        <w:rPr>
          <w:color w:val="000000"/>
        </w:rPr>
        <w:t>списка использованн</w:t>
      </w:r>
      <w:r>
        <w:rPr>
          <w:color w:val="000000"/>
        </w:rPr>
        <w:t>ых</w:t>
      </w:r>
      <w:r w:rsidRPr="001057E6">
        <w:rPr>
          <w:color w:val="000000"/>
        </w:rPr>
        <w:t xml:space="preserve"> </w:t>
      </w:r>
      <w:r>
        <w:rPr>
          <w:color w:val="000000"/>
        </w:rPr>
        <w:t>источников</w:t>
      </w:r>
    </w:p>
    <w:p w:rsidR="00FA0869" w:rsidRPr="005E6853" w:rsidRDefault="00FA0869" w:rsidP="00FA0869">
      <w:pPr>
        <w:ind w:right="144" w:firstLine="720"/>
        <w:jc w:val="center"/>
        <w:rPr>
          <w:color w:val="000000"/>
          <w:sz w:val="16"/>
          <w:szCs w:val="16"/>
        </w:rPr>
      </w:pPr>
    </w:p>
    <w:p w:rsidR="00FA0869" w:rsidRPr="00EE5F0D" w:rsidRDefault="00FA0869" w:rsidP="00FA0869">
      <w:pPr>
        <w:pStyle w:val="ac"/>
        <w:spacing w:before="0" w:beforeAutospacing="0" w:after="0" w:afterAutospacing="0"/>
        <w:ind w:firstLine="567"/>
        <w:jc w:val="center"/>
        <w:outlineLvl w:val="4"/>
        <w:rPr>
          <w:b/>
          <w:i/>
          <w:sz w:val="18"/>
          <w:szCs w:val="18"/>
        </w:rPr>
      </w:pPr>
      <w:r w:rsidRPr="00EE5F0D">
        <w:rPr>
          <w:b/>
          <w:i/>
          <w:sz w:val="18"/>
          <w:szCs w:val="18"/>
        </w:rPr>
        <w:t>Однотомные издания</w:t>
      </w:r>
    </w:p>
    <w:p w:rsidR="00FA0869" w:rsidRPr="00EE5F0D" w:rsidRDefault="00FA0869" w:rsidP="00FA0869">
      <w:pPr>
        <w:pStyle w:val="p"/>
        <w:spacing w:before="0" w:beforeAutospacing="0" w:after="0" w:afterAutospacing="0"/>
        <w:ind w:firstLine="567"/>
        <w:jc w:val="both"/>
        <w:outlineLvl w:val="4"/>
        <w:rPr>
          <w:sz w:val="18"/>
          <w:szCs w:val="18"/>
        </w:rPr>
      </w:pPr>
      <w:r w:rsidRPr="00EE5F0D">
        <w:rPr>
          <w:b/>
          <w:sz w:val="18"/>
          <w:szCs w:val="18"/>
        </w:rPr>
        <w:t>Агафонова, Н. Н.</w:t>
      </w:r>
      <w:r w:rsidRPr="00EE5F0D">
        <w:rPr>
          <w:sz w:val="18"/>
          <w:szCs w:val="18"/>
        </w:rPr>
        <w:t xml:space="preserve"> </w:t>
      </w:r>
      <w:r w:rsidRPr="00EE5F0D">
        <w:rPr>
          <w:b/>
          <w:bCs/>
          <w:sz w:val="18"/>
          <w:szCs w:val="18"/>
        </w:rPr>
        <w:t xml:space="preserve"> </w:t>
      </w:r>
      <w:r w:rsidRPr="00EE5F0D">
        <w:rPr>
          <w:sz w:val="18"/>
          <w:szCs w:val="18"/>
        </w:rPr>
        <w:t xml:space="preserve">Гражданское право [Текст] : учеб. пособие для вузов / Н. Н. Агафонова, Т. В. Богачева, Л. И. Глушкова ; под. общ. ред. А. Г. Калпина ;  авт. вступ. ст. Н. Н. Поливаев ; М-во  общ. и проф. образования РФ, Моск. гос. юрид. акад. – Изд. 2-е, перераб. и доп. – М. : Юристъ, 2002. – 542 с. ; </w:t>
      </w:r>
      <w:smartTag w:uri="urn:schemas-microsoft-com:office:smarttags" w:element="metricconverter">
        <w:smartTagPr>
          <w:attr w:name="ProductID" w:val="22 см"/>
        </w:smartTagPr>
        <w:r w:rsidRPr="00EE5F0D">
          <w:rPr>
            <w:sz w:val="18"/>
            <w:szCs w:val="18"/>
          </w:rPr>
          <w:t>22 см</w:t>
        </w:r>
      </w:smartTag>
      <w:r w:rsidRPr="00EE5F0D">
        <w:rPr>
          <w:sz w:val="18"/>
          <w:szCs w:val="18"/>
        </w:rPr>
        <w:t>. – (</w:t>
      </w:r>
      <w:r w:rsidRPr="00EE5F0D">
        <w:rPr>
          <w:sz w:val="18"/>
          <w:szCs w:val="18"/>
          <w:lang w:val="en-US"/>
        </w:rPr>
        <w:t>Institutiones</w:t>
      </w:r>
      <w:r w:rsidRPr="00EE5F0D">
        <w:rPr>
          <w:sz w:val="18"/>
          <w:szCs w:val="18"/>
        </w:rPr>
        <w:t xml:space="preserve"> ; т. 221). – Библиогр.: с. 530–540. – 50000 экз. – </w:t>
      </w:r>
      <w:r w:rsidRPr="00EE5F0D">
        <w:rPr>
          <w:sz w:val="18"/>
          <w:szCs w:val="18"/>
          <w:lang w:val="en-US"/>
        </w:rPr>
        <w:t>ISBN</w:t>
      </w:r>
      <w:r w:rsidRPr="00EE5F0D">
        <w:rPr>
          <w:sz w:val="18"/>
          <w:szCs w:val="18"/>
        </w:rPr>
        <w:t xml:space="preserve"> 5-7975-0223-2 (в пер.).   </w:t>
      </w:r>
    </w:p>
    <w:p w:rsidR="00FA0869" w:rsidRPr="00EE5F0D" w:rsidRDefault="00FA0869" w:rsidP="00FA0869">
      <w:pPr>
        <w:pStyle w:val="p"/>
        <w:spacing w:before="0" w:beforeAutospacing="0" w:after="0" w:afterAutospacing="0"/>
        <w:ind w:firstLine="567"/>
        <w:jc w:val="both"/>
        <w:outlineLvl w:val="4"/>
        <w:rPr>
          <w:sz w:val="18"/>
          <w:szCs w:val="18"/>
        </w:rPr>
      </w:pPr>
      <w:r w:rsidRPr="00EE5F0D">
        <w:rPr>
          <w:b/>
          <w:sz w:val="18"/>
          <w:szCs w:val="18"/>
        </w:rPr>
        <w:t>Бахвалов, Н. С.</w:t>
      </w:r>
      <w:r w:rsidRPr="00EE5F0D">
        <w:rPr>
          <w:b/>
          <w:bCs/>
          <w:sz w:val="18"/>
          <w:szCs w:val="18"/>
        </w:rPr>
        <w:t xml:space="preserve"> </w:t>
      </w:r>
      <w:r w:rsidRPr="00EE5F0D">
        <w:rPr>
          <w:sz w:val="18"/>
          <w:szCs w:val="18"/>
        </w:rPr>
        <w:t xml:space="preserve">Численные методы [Текст] : учеб. пособие для физ.-мат. специальностей вузов / Н. С. Бахвалов, Н. П. Жидков, Г. М. Кобельков ; под общ. ред. Н. И. Тихонова. – 2-е изд. – М. : Физматлит :     Лаб. базовых знаний ; СПб. : Нев. диалект, 2002. – 630 с. : ил. ; </w:t>
      </w:r>
      <w:smartTag w:uri="urn:schemas-microsoft-com:office:smarttags" w:element="metricconverter">
        <w:smartTagPr>
          <w:attr w:name="ProductID" w:val="25 см"/>
        </w:smartTagPr>
        <w:r w:rsidRPr="00EE5F0D">
          <w:rPr>
            <w:sz w:val="18"/>
            <w:szCs w:val="18"/>
          </w:rPr>
          <w:t>25 см</w:t>
        </w:r>
      </w:smartTag>
      <w:r w:rsidRPr="00EE5F0D">
        <w:rPr>
          <w:sz w:val="18"/>
          <w:szCs w:val="18"/>
        </w:rPr>
        <w:t xml:space="preserve">. –    (Технический университет. Математика). – Библиогр.: с. 622–626. – Предм. указ.: с. 627–630. –  30000 экз. – </w:t>
      </w:r>
      <w:r w:rsidRPr="00EE5F0D">
        <w:rPr>
          <w:sz w:val="18"/>
          <w:szCs w:val="18"/>
          <w:lang w:val="en-US"/>
        </w:rPr>
        <w:t>ISBN</w:t>
      </w:r>
      <w:r w:rsidRPr="00EE5F0D">
        <w:rPr>
          <w:sz w:val="18"/>
          <w:szCs w:val="18"/>
        </w:rPr>
        <w:t xml:space="preserve"> 5-93208-043-4 (в пер.).</w:t>
      </w:r>
    </w:p>
    <w:p w:rsidR="00FA0869" w:rsidRPr="00EE5F0D" w:rsidRDefault="00FA0869" w:rsidP="00FA0869">
      <w:pPr>
        <w:pStyle w:val="p"/>
        <w:spacing w:before="0" w:beforeAutospacing="0" w:after="0" w:afterAutospacing="0"/>
        <w:ind w:firstLine="567"/>
        <w:jc w:val="both"/>
        <w:outlineLvl w:val="4"/>
        <w:rPr>
          <w:sz w:val="18"/>
          <w:szCs w:val="18"/>
        </w:rPr>
      </w:pPr>
      <w:r w:rsidRPr="00EE5F0D">
        <w:rPr>
          <w:b/>
          <w:sz w:val="18"/>
          <w:szCs w:val="18"/>
        </w:rPr>
        <w:t xml:space="preserve">Российская Федерация. Президент (2000– ; В. В. Путин). </w:t>
      </w:r>
      <w:r w:rsidRPr="00EE5F0D">
        <w:rPr>
          <w:sz w:val="18"/>
          <w:szCs w:val="18"/>
        </w:rPr>
        <w:t xml:space="preserve">Послание Президента Российской Федерации Федеральному Собранию Российской Федерации [Текст] : (о положении в стране и основных направлениях внутр. и внеш. политики государства). – М. : [б. и.], 2001. – 46, [1] с. ; </w:t>
      </w:r>
      <w:smartTag w:uri="urn:schemas-microsoft-com:office:smarttags" w:element="metricconverter">
        <w:smartTagPr>
          <w:attr w:name="ProductID" w:val="20 см"/>
        </w:smartTagPr>
        <w:r w:rsidRPr="00EE5F0D">
          <w:rPr>
            <w:sz w:val="18"/>
            <w:szCs w:val="18"/>
          </w:rPr>
          <w:t>20 см</w:t>
        </w:r>
      </w:smartTag>
      <w:r w:rsidRPr="00EE5F0D">
        <w:rPr>
          <w:sz w:val="18"/>
          <w:szCs w:val="18"/>
        </w:rPr>
        <w:t>. – 47000 экз.</w:t>
      </w:r>
    </w:p>
    <w:p w:rsidR="00FA0869" w:rsidRPr="00EE5F0D" w:rsidRDefault="00FA0869" w:rsidP="00FA0869">
      <w:pPr>
        <w:pStyle w:val="p"/>
        <w:spacing w:before="0" w:beforeAutospacing="0" w:after="0" w:afterAutospacing="0"/>
        <w:ind w:firstLine="567"/>
        <w:jc w:val="both"/>
        <w:outlineLvl w:val="4"/>
        <w:rPr>
          <w:sz w:val="18"/>
          <w:szCs w:val="18"/>
        </w:rPr>
      </w:pPr>
      <w:r w:rsidRPr="00EE5F0D">
        <w:rPr>
          <w:b/>
          <w:sz w:val="18"/>
          <w:szCs w:val="18"/>
        </w:rPr>
        <w:t>«Воспитательный процесс в высшей школе России»</w:t>
      </w:r>
      <w:r w:rsidRPr="00EE5F0D">
        <w:rPr>
          <w:sz w:val="18"/>
          <w:szCs w:val="18"/>
        </w:rPr>
        <w:t xml:space="preserve">, </w:t>
      </w:r>
      <w:r w:rsidRPr="00EE5F0D">
        <w:rPr>
          <w:b/>
          <w:sz w:val="18"/>
          <w:szCs w:val="18"/>
        </w:rPr>
        <w:t>межвузовская науч.-практическая конф. (2001 ; Новосибирск).</w:t>
      </w:r>
      <w:r w:rsidRPr="00EE5F0D">
        <w:rPr>
          <w:sz w:val="18"/>
          <w:szCs w:val="18"/>
        </w:rPr>
        <w:t xml:space="preserve"> Межвузовская научно-практическая конференция «Воспитательный процесс в высшей школе России», 26–27 апр. </w:t>
      </w:r>
      <w:smartTag w:uri="urn:schemas-microsoft-com:office:smarttags" w:element="metricconverter">
        <w:smartTagPr>
          <w:attr w:name="ProductID" w:val="2001 г"/>
        </w:smartTagPr>
        <w:r w:rsidRPr="00EE5F0D">
          <w:rPr>
            <w:sz w:val="18"/>
            <w:szCs w:val="18"/>
          </w:rPr>
          <w:t>2001 г</w:t>
        </w:r>
      </w:smartTag>
      <w:r w:rsidRPr="00EE5F0D">
        <w:rPr>
          <w:sz w:val="18"/>
          <w:szCs w:val="18"/>
        </w:rPr>
        <w:t xml:space="preserve">. [Текст] : [посвящ. 50-летию НГАВТ : материалы] / редкол.: А. Б. Борисов [и др.]. – Новосибирск : НГАВТ, 2001. – 157 с. ; </w:t>
      </w:r>
      <w:smartTag w:uri="urn:schemas-microsoft-com:office:smarttags" w:element="metricconverter">
        <w:smartTagPr>
          <w:attr w:name="ProductID" w:val="21 см"/>
        </w:smartTagPr>
        <w:r w:rsidRPr="00EE5F0D">
          <w:rPr>
            <w:sz w:val="18"/>
            <w:szCs w:val="18"/>
          </w:rPr>
          <w:t>21 см</w:t>
        </w:r>
      </w:smartTag>
      <w:r w:rsidRPr="00EE5F0D">
        <w:rPr>
          <w:sz w:val="18"/>
          <w:szCs w:val="18"/>
        </w:rPr>
        <w:t>. – В надзаг. : Мэрия г. Новосибирска, Новосиб. обл. отд-ние Междунар. ассоц. по борьбе с наркоманией и наркобизнесом, Новосиб. гос. акад. вод. трансп. – 300 экз.</w:t>
      </w:r>
    </w:p>
    <w:p w:rsidR="00FA0869" w:rsidRPr="00EE5F0D" w:rsidRDefault="00FA0869" w:rsidP="00FA0869">
      <w:pPr>
        <w:pStyle w:val="p"/>
        <w:spacing w:before="0" w:beforeAutospacing="0" w:after="0" w:afterAutospacing="0"/>
        <w:jc w:val="center"/>
        <w:outlineLvl w:val="4"/>
        <w:rPr>
          <w:b/>
          <w:i/>
          <w:iCs/>
          <w:sz w:val="18"/>
          <w:szCs w:val="18"/>
        </w:rPr>
      </w:pPr>
      <w:r w:rsidRPr="00EE5F0D">
        <w:rPr>
          <w:b/>
          <w:i/>
          <w:iCs/>
          <w:sz w:val="18"/>
          <w:szCs w:val="18"/>
        </w:rPr>
        <w:t>Законодательные материалы</w:t>
      </w:r>
    </w:p>
    <w:p w:rsidR="00FA0869" w:rsidRPr="00EE5F0D" w:rsidRDefault="00FA0869" w:rsidP="00FA0869">
      <w:pPr>
        <w:ind w:firstLine="567"/>
        <w:rPr>
          <w:sz w:val="18"/>
          <w:szCs w:val="18"/>
        </w:rPr>
      </w:pPr>
      <w:r w:rsidRPr="00EE5F0D">
        <w:rPr>
          <w:b/>
          <w:sz w:val="18"/>
          <w:szCs w:val="18"/>
        </w:rPr>
        <w:t>Российская Федерация. Конституция (1993).</w:t>
      </w:r>
      <w:r w:rsidRPr="00EE5F0D">
        <w:rPr>
          <w:sz w:val="18"/>
          <w:szCs w:val="18"/>
        </w:rPr>
        <w:t xml:space="preserve"> Конституция Российской  Федерации [Текст]  : офиц. текст. – М. : Маркетинг, 2001. – 39, [1] с. ; </w:t>
      </w:r>
      <w:smartTag w:uri="urn:schemas-microsoft-com:office:smarttags" w:element="metricconverter">
        <w:smartTagPr>
          <w:attr w:name="ProductID" w:val="20 см"/>
        </w:smartTagPr>
        <w:r w:rsidRPr="00EE5F0D">
          <w:rPr>
            <w:sz w:val="18"/>
            <w:szCs w:val="18"/>
          </w:rPr>
          <w:t>20 см</w:t>
        </w:r>
      </w:smartTag>
      <w:r w:rsidRPr="00EE5F0D">
        <w:rPr>
          <w:sz w:val="18"/>
          <w:szCs w:val="18"/>
        </w:rPr>
        <w:t xml:space="preserve">. – 10000 экз. – </w:t>
      </w:r>
      <w:r w:rsidRPr="00EE5F0D">
        <w:rPr>
          <w:sz w:val="18"/>
          <w:szCs w:val="18"/>
          <w:lang w:val="en-US"/>
        </w:rPr>
        <w:t>ISBN</w:t>
      </w:r>
      <w:r w:rsidRPr="00EE5F0D">
        <w:rPr>
          <w:sz w:val="18"/>
          <w:szCs w:val="18"/>
        </w:rPr>
        <w:t xml:space="preserve"> 5-94462-025-0.</w:t>
      </w:r>
    </w:p>
    <w:p w:rsidR="00FA0869" w:rsidRPr="00EE5F0D" w:rsidRDefault="00FA0869" w:rsidP="00FA0869">
      <w:pPr>
        <w:ind w:firstLine="567"/>
        <w:jc w:val="both"/>
        <w:outlineLvl w:val="5"/>
        <w:rPr>
          <w:b/>
          <w:sz w:val="18"/>
          <w:szCs w:val="18"/>
        </w:rPr>
      </w:pPr>
    </w:p>
    <w:p w:rsidR="00FA0869" w:rsidRPr="00EE5F0D" w:rsidRDefault="00FA0869" w:rsidP="00FA0869">
      <w:pPr>
        <w:ind w:firstLine="567"/>
        <w:jc w:val="both"/>
        <w:outlineLvl w:val="5"/>
        <w:rPr>
          <w:sz w:val="18"/>
          <w:szCs w:val="18"/>
        </w:rPr>
      </w:pPr>
      <w:r w:rsidRPr="00EE5F0D">
        <w:rPr>
          <w:b/>
          <w:sz w:val="18"/>
          <w:szCs w:val="18"/>
        </w:rPr>
        <w:t>Российская Федерация. Законы.</w:t>
      </w:r>
      <w:r w:rsidRPr="00EE5F0D">
        <w:rPr>
          <w:sz w:val="18"/>
          <w:szCs w:val="18"/>
        </w:rPr>
        <w:t xml:space="preserve"> О воинской обязанности и военной службе [Текст] : федер. закон : [принят Гос. Думой 6 марта </w:t>
      </w:r>
      <w:smartTag w:uri="urn:schemas-microsoft-com:office:smarttags" w:element="metricconverter">
        <w:smartTagPr>
          <w:attr w:name="ProductID" w:val="1998 г"/>
        </w:smartTagPr>
        <w:r w:rsidRPr="00EE5F0D">
          <w:rPr>
            <w:sz w:val="18"/>
            <w:szCs w:val="18"/>
          </w:rPr>
          <w:t>1998 г</w:t>
        </w:r>
      </w:smartTag>
      <w:r w:rsidRPr="00EE5F0D">
        <w:rPr>
          <w:sz w:val="18"/>
          <w:szCs w:val="18"/>
        </w:rPr>
        <w:t xml:space="preserve">. : одобр. Советом Федерации 12 марта </w:t>
      </w:r>
      <w:smartTag w:uri="urn:schemas-microsoft-com:office:smarttags" w:element="metricconverter">
        <w:smartTagPr>
          <w:attr w:name="ProductID" w:val="1998 г"/>
        </w:smartTagPr>
        <w:r w:rsidRPr="00EE5F0D">
          <w:rPr>
            <w:sz w:val="18"/>
            <w:szCs w:val="18"/>
          </w:rPr>
          <w:t>1998 г</w:t>
        </w:r>
      </w:smartTag>
      <w:r w:rsidRPr="00EE5F0D">
        <w:rPr>
          <w:sz w:val="18"/>
          <w:szCs w:val="18"/>
        </w:rPr>
        <w:t xml:space="preserve">.]. – [4-е изд.]. – М. : Ось-89, [2001?]. – 46, [1] с. ; </w:t>
      </w:r>
      <w:smartTag w:uri="urn:schemas-microsoft-com:office:smarttags" w:element="metricconverter">
        <w:smartTagPr>
          <w:attr w:name="ProductID" w:val="21 см"/>
        </w:smartTagPr>
        <w:r w:rsidRPr="00EE5F0D">
          <w:rPr>
            <w:sz w:val="18"/>
            <w:szCs w:val="18"/>
          </w:rPr>
          <w:t>21 см</w:t>
        </w:r>
      </w:smartTag>
      <w:r w:rsidRPr="00EE5F0D">
        <w:rPr>
          <w:sz w:val="18"/>
          <w:szCs w:val="18"/>
        </w:rPr>
        <w:t xml:space="preserve">. – (Актуальный закон). – </w:t>
      </w:r>
      <w:r w:rsidRPr="00EE5F0D">
        <w:rPr>
          <w:sz w:val="18"/>
          <w:szCs w:val="18"/>
          <w:lang w:val="en-US"/>
        </w:rPr>
        <w:t>ISBN</w:t>
      </w:r>
      <w:r w:rsidRPr="00EE5F0D">
        <w:rPr>
          <w:sz w:val="18"/>
          <w:szCs w:val="18"/>
        </w:rPr>
        <w:t xml:space="preserve"> 5-86894-528-Х.</w:t>
      </w:r>
    </w:p>
    <w:p w:rsidR="00FA0869" w:rsidRPr="005E6853" w:rsidRDefault="00FA0869" w:rsidP="00FA0869">
      <w:pPr>
        <w:pStyle w:val="ac"/>
        <w:spacing w:before="0" w:beforeAutospacing="0" w:after="0" w:afterAutospacing="0"/>
        <w:ind w:firstLine="567"/>
        <w:jc w:val="both"/>
        <w:outlineLvl w:val="5"/>
        <w:rPr>
          <w:sz w:val="16"/>
          <w:szCs w:val="16"/>
        </w:rPr>
      </w:pPr>
    </w:p>
    <w:p w:rsidR="00FA0869" w:rsidRPr="00EE5F0D" w:rsidRDefault="00FA0869" w:rsidP="00FA0869">
      <w:pPr>
        <w:pStyle w:val="ac"/>
        <w:spacing w:before="0" w:beforeAutospacing="0" w:after="0" w:afterAutospacing="0"/>
        <w:ind w:firstLine="567"/>
        <w:jc w:val="center"/>
        <w:outlineLvl w:val="4"/>
        <w:rPr>
          <w:b/>
          <w:i/>
          <w:sz w:val="18"/>
          <w:szCs w:val="18"/>
        </w:rPr>
      </w:pPr>
      <w:r w:rsidRPr="00EE5F0D">
        <w:rPr>
          <w:b/>
          <w:i/>
          <w:sz w:val="18"/>
          <w:szCs w:val="18"/>
        </w:rPr>
        <w:t>Многотомные издания</w:t>
      </w:r>
    </w:p>
    <w:p w:rsidR="00FA0869" w:rsidRPr="00EE5F0D" w:rsidRDefault="00FA0869" w:rsidP="00FA0869">
      <w:pPr>
        <w:pStyle w:val="ac"/>
        <w:spacing w:before="0" w:beforeAutospacing="0" w:after="0" w:afterAutospacing="0"/>
        <w:ind w:firstLine="567"/>
        <w:jc w:val="both"/>
        <w:outlineLvl w:val="5"/>
        <w:rPr>
          <w:sz w:val="18"/>
          <w:szCs w:val="18"/>
        </w:rPr>
      </w:pPr>
      <w:r w:rsidRPr="00EE5F0D">
        <w:rPr>
          <w:b/>
          <w:sz w:val="18"/>
          <w:szCs w:val="18"/>
        </w:rPr>
        <w:t>Гиппиус, З. Н.</w:t>
      </w:r>
      <w:r w:rsidRPr="00EE5F0D">
        <w:rPr>
          <w:sz w:val="18"/>
          <w:szCs w:val="18"/>
        </w:rPr>
        <w:t xml:space="preserve"> Сочинения [Текст] : в 2 т. / Зинаида Гиппиус ; [вступ. ст., подгот. текста и коммент. Т. Г. Юрченко ; Рос. акад. наук, Ин-т науч. информ. по обществ. наукам]. – М. : Лаком-книга : Габестро, 2001. – </w:t>
      </w:r>
      <w:smartTag w:uri="urn:schemas-microsoft-com:office:smarttags" w:element="metricconverter">
        <w:smartTagPr>
          <w:attr w:name="ProductID" w:val="22 см"/>
        </w:smartTagPr>
        <w:r w:rsidRPr="00EE5F0D">
          <w:rPr>
            <w:sz w:val="18"/>
            <w:szCs w:val="18"/>
          </w:rPr>
          <w:t>22 см</w:t>
        </w:r>
      </w:smartTag>
      <w:r w:rsidRPr="00EE5F0D">
        <w:rPr>
          <w:sz w:val="18"/>
          <w:szCs w:val="18"/>
        </w:rPr>
        <w:t xml:space="preserve">. – (Золотая проза серебряного века). – На пер. только авт. и загл. сер. – 3500 экз. – </w:t>
      </w:r>
      <w:r w:rsidRPr="00EE5F0D">
        <w:rPr>
          <w:sz w:val="18"/>
          <w:szCs w:val="18"/>
          <w:lang w:val="en-US"/>
        </w:rPr>
        <w:t>ISBN</w:t>
      </w:r>
      <w:r w:rsidRPr="00EE5F0D">
        <w:rPr>
          <w:sz w:val="18"/>
          <w:szCs w:val="18"/>
        </w:rPr>
        <w:t xml:space="preserve"> 5-85647-056-7 (в пер.). </w:t>
      </w:r>
    </w:p>
    <w:p w:rsidR="00FA0869" w:rsidRPr="00EE5F0D" w:rsidRDefault="00FA0869" w:rsidP="00FA0869">
      <w:pPr>
        <w:pStyle w:val="ac"/>
        <w:spacing w:before="0" w:beforeAutospacing="0" w:after="0" w:afterAutospacing="0"/>
        <w:ind w:firstLine="567"/>
        <w:jc w:val="both"/>
        <w:outlineLvl w:val="5"/>
        <w:rPr>
          <w:sz w:val="18"/>
          <w:szCs w:val="18"/>
        </w:rPr>
      </w:pPr>
      <w:r w:rsidRPr="00EE5F0D">
        <w:rPr>
          <w:sz w:val="18"/>
          <w:szCs w:val="18"/>
        </w:rPr>
        <w:t xml:space="preserve">Т. 1 : Романы. – 367 с. – Библиогр. в примеч.: с. 360–366. – Содерж.: Без талисмана ; Победители ; Сумерки духа. – В прил.: З. Н. Гиппиус / В. Брюсов. – </w:t>
      </w:r>
      <w:r w:rsidRPr="00EE5F0D">
        <w:rPr>
          <w:sz w:val="18"/>
          <w:szCs w:val="18"/>
          <w:lang w:val="en-US"/>
        </w:rPr>
        <w:t>ISBN</w:t>
      </w:r>
      <w:r w:rsidRPr="00EE5F0D">
        <w:rPr>
          <w:sz w:val="18"/>
          <w:szCs w:val="18"/>
        </w:rPr>
        <w:t xml:space="preserve"> 5-85647-057-5.</w:t>
      </w:r>
    </w:p>
    <w:p w:rsidR="00FA0869" w:rsidRPr="00EE5F0D" w:rsidRDefault="00FA0869" w:rsidP="00FA0869">
      <w:pPr>
        <w:pStyle w:val="ac"/>
        <w:spacing w:before="0" w:beforeAutospacing="0" w:after="0" w:afterAutospacing="0"/>
        <w:ind w:firstLine="567"/>
        <w:jc w:val="both"/>
        <w:outlineLvl w:val="5"/>
        <w:rPr>
          <w:sz w:val="18"/>
          <w:szCs w:val="18"/>
        </w:rPr>
      </w:pPr>
      <w:r w:rsidRPr="00EE5F0D">
        <w:rPr>
          <w:sz w:val="18"/>
          <w:szCs w:val="18"/>
        </w:rPr>
        <w:t xml:space="preserve">Т. 2 : Романы. – 415 с. – Содерж.: Чертова кукла ; Жизнеописание в 33 гл. ; Роман-царевич : история одного начинания ; Чужая любовь. – </w:t>
      </w:r>
      <w:r w:rsidRPr="00EE5F0D">
        <w:rPr>
          <w:sz w:val="18"/>
          <w:szCs w:val="18"/>
          <w:lang w:val="en-US"/>
        </w:rPr>
        <w:t>ISBN</w:t>
      </w:r>
      <w:r w:rsidRPr="00EE5F0D">
        <w:rPr>
          <w:sz w:val="18"/>
          <w:szCs w:val="18"/>
        </w:rPr>
        <w:t xml:space="preserve"> 5-85647-058-3. </w:t>
      </w:r>
    </w:p>
    <w:p w:rsidR="00FA0869" w:rsidRPr="009E52DA" w:rsidRDefault="00FA0869" w:rsidP="00FA086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ПРОДОЛЖЕНИЕ </w:t>
      </w:r>
      <w:r w:rsidRPr="009E52DA">
        <w:rPr>
          <w:sz w:val="22"/>
          <w:szCs w:val="22"/>
        </w:rPr>
        <w:t xml:space="preserve">ПРИЛОЖЕНИЕ </w:t>
      </w:r>
      <w:r>
        <w:rPr>
          <w:sz w:val="22"/>
          <w:szCs w:val="22"/>
        </w:rPr>
        <w:t>Е</w:t>
      </w:r>
    </w:p>
    <w:p w:rsidR="00FA0869" w:rsidRPr="00B9165E" w:rsidRDefault="00FA0869" w:rsidP="00FA0869">
      <w:pPr>
        <w:pStyle w:val="ac"/>
        <w:spacing w:before="0" w:beforeAutospacing="0" w:after="0" w:afterAutospacing="0"/>
        <w:ind w:firstLine="567"/>
        <w:jc w:val="center"/>
        <w:outlineLvl w:val="5"/>
        <w:rPr>
          <w:b/>
          <w:i/>
          <w:iCs/>
          <w:sz w:val="10"/>
          <w:szCs w:val="10"/>
        </w:rPr>
      </w:pPr>
    </w:p>
    <w:p w:rsidR="00FA0869" w:rsidRPr="00EE5F0D" w:rsidRDefault="00FA0869" w:rsidP="00FA0869">
      <w:pPr>
        <w:pStyle w:val="ac"/>
        <w:spacing w:before="0" w:beforeAutospacing="0" w:after="0" w:afterAutospacing="0"/>
        <w:ind w:firstLine="567"/>
        <w:jc w:val="center"/>
        <w:outlineLvl w:val="5"/>
        <w:rPr>
          <w:b/>
          <w:sz w:val="18"/>
          <w:szCs w:val="18"/>
        </w:rPr>
      </w:pPr>
      <w:r w:rsidRPr="00EE5F0D">
        <w:rPr>
          <w:b/>
          <w:i/>
          <w:iCs/>
          <w:sz w:val="18"/>
          <w:szCs w:val="18"/>
        </w:rPr>
        <w:t>Отдельный том</w:t>
      </w:r>
    </w:p>
    <w:p w:rsidR="00FA0869" w:rsidRPr="00EE5F0D" w:rsidRDefault="00FA0869" w:rsidP="00FA0869">
      <w:pPr>
        <w:pStyle w:val="p"/>
        <w:spacing w:before="0" w:beforeAutospacing="0" w:after="0" w:afterAutospacing="0"/>
        <w:ind w:firstLine="567"/>
        <w:jc w:val="both"/>
        <w:outlineLvl w:val="5"/>
        <w:rPr>
          <w:sz w:val="18"/>
          <w:szCs w:val="18"/>
        </w:rPr>
      </w:pPr>
      <w:r w:rsidRPr="00EE5F0D">
        <w:rPr>
          <w:b/>
          <w:sz w:val="18"/>
          <w:szCs w:val="18"/>
        </w:rPr>
        <w:t xml:space="preserve">Казьмин, В. Д. </w:t>
      </w:r>
      <w:r w:rsidRPr="00EE5F0D">
        <w:rPr>
          <w:sz w:val="18"/>
          <w:szCs w:val="18"/>
        </w:rPr>
        <w:t xml:space="preserve">Справочник домашнего врача [Текст]. В 3 ч. Ч. 2. Детские болезни / Владимир Казьмин. – М. : АСТ : Астрель, 2002. – 503, [1] с. : ил. ; </w:t>
      </w:r>
      <w:smartTag w:uri="urn:schemas-microsoft-com:office:smarttags" w:element="metricconverter">
        <w:smartTagPr>
          <w:attr w:name="ProductID" w:val="21 см"/>
        </w:smartTagPr>
        <w:r w:rsidRPr="00EE5F0D">
          <w:rPr>
            <w:sz w:val="18"/>
            <w:szCs w:val="18"/>
          </w:rPr>
          <w:t>21 см</w:t>
        </w:r>
      </w:smartTag>
      <w:r w:rsidRPr="00EE5F0D">
        <w:rPr>
          <w:sz w:val="18"/>
          <w:szCs w:val="18"/>
        </w:rPr>
        <w:t xml:space="preserve">. –  8000 экз. – </w:t>
      </w:r>
      <w:r w:rsidRPr="00EE5F0D">
        <w:rPr>
          <w:sz w:val="18"/>
          <w:szCs w:val="18"/>
          <w:lang w:val="en-US"/>
        </w:rPr>
        <w:t>ISBN</w:t>
      </w:r>
      <w:r w:rsidRPr="00EE5F0D">
        <w:rPr>
          <w:sz w:val="18"/>
          <w:szCs w:val="18"/>
        </w:rPr>
        <w:t xml:space="preserve">  5-17-011143-6 (АСТ) (в пер.).</w:t>
      </w:r>
    </w:p>
    <w:p w:rsidR="00FA0869" w:rsidRPr="00B9165E" w:rsidRDefault="00FA0869" w:rsidP="00FA0869">
      <w:pPr>
        <w:pStyle w:val="p"/>
        <w:spacing w:before="0" w:beforeAutospacing="0" w:after="0" w:afterAutospacing="0"/>
        <w:ind w:firstLine="567"/>
        <w:jc w:val="both"/>
        <w:outlineLvl w:val="5"/>
        <w:rPr>
          <w:sz w:val="4"/>
          <w:szCs w:val="4"/>
        </w:rPr>
      </w:pPr>
    </w:p>
    <w:p w:rsidR="00FA0869" w:rsidRPr="00EE5F0D" w:rsidRDefault="00FA0869" w:rsidP="00FA0869">
      <w:pPr>
        <w:pStyle w:val="ac"/>
        <w:spacing w:before="0" w:beforeAutospacing="0" w:after="0" w:afterAutospacing="0"/>
        <w:ind w:firstLine="567"/>
        <w:jc w:val="center"/>
        <w:outlineLvl w:val="4"/>
        <w:rPr>
          <w:b/>
          <w:bCs/>
          <w:i/>
          <w:sz w:val="18"/>
          <w:szCs w:val="18"/>
        </w:rPr>
      </w:pPr>
      <w:r w:rsidRPr="00EE5F0D">
        <w:rPr>
          <w:b/>
          <w:bCs/>
          <w:i/>
          <w:sz w:val="18"/>
          <w:szCs w:val="18"/>
        </w:rPr>
        <w:t>Депонированные научные работы</w:t>
      </w:r>
    </w:p>
    <w:p w:rsidR="00FA0869" w:rsidRPr="00EE5F0D" w:rsidRDefault="00FA0869" w:rsidP="00FA0869">
      <w:pPr>
        <w:pStyle w:val="ac"/>
        <w:spacing w:before="0" w:beforeAutospacing="0" w:after="0" w:afterAutospacing="0"/>
        <w:ind w:firstLine="567"/>
        <w:jc w:val="both"/>
        <w:outlineLvl w:val="4"/>
        <w:rPr>
          <w:sz w:val="18"/>
          <w:szCs w:val="18"/>
        </w:rPr>
      </w:pPr>
      <w:r w:rsidRPr="00EE5F0D">
        <w:rPr>
          <w:b/>
          <w:sz w:val="18"/>
          <w:szCs w:val="18"/>
        </w:rPr>
        <w:t>Разумовский, В. А.</w:t>
      </w:r>
      <w:r w:rsidRPr="00EE5F0D">
        <w:rPr>
          <w:sz w:val="18"/>
          <w:szCs w:val="18"/>
        </w:rPr>
        <w:t xml:space="preserve"> Управление маркетинговыми исследованиями в регионе [Текст] / В. А. Разумовский, Д. А. Андреев ; Ин-т экономики города. – М., 2002. – 210 с. : схемы. – Библиогр.: с. 208–209. – Деп. в ИНИОН Рос. акад. наук 15.02.02, № 139876.</w:t>
      </w:r>
    </w:p>
    <w:p w:rsidR="00FA0869" w:rsidRPr="00EE5F0D" w:rsidRDefault="00FA0869" w:rsidP="00FA0869">
      <w:pPr>
        <w:pStyle w:val="p"/>
        <w:spacing w:before="0" w:beforeAutospacing="0" w:after="0" w:afterAutospacing="0"/>
        <w:ind w:firstLine="567"/>
        <w:jc w:val="both"/>
        <w:outlineLvl w:val="4"/>
        <w:rPr>
          <w:sz w:val="18"/>
          <w:szCs w:val="18"/>
        </w:rPr>
      </w:pPr>
      <w:r w:rsidRPr="00EE5F0D">
        <w:rPr>
          <w:sz w:val="18"/>
          <w:szCs w:val="18"/>
        </w:rPr>
        <w:t xml:space="preserve">Социологическое исследование малых групп населения [Текст] / В. И. Иванов [и др.] ;  М-во образования Рос. Федерации, Финансовая академия. – М., 2002. – 110 с. – Библиогр.: с. 108–109. – Деп. в ВИНИТИ 13.06.02, № 145432. </w:t>
      </w:r>
    </w:p>
    <w:p w:rsidR="00FA0869" w:rsidRPr="00B9165E" w:rsidRDefault="00FA0869" w:rsidP="00FA0869">
      <w:pPr>
        <w:pStyle w:val="p"/>
        <w:spacing w:before="0" w:beforeAutospacing="0" w:after="0" w:afterAutospacing="0"/>
        <w:ind w:firstLine="567"/>
        <w:jc w:val="both"/>
        <w:outlineLvl w:val="5"/>
        <w:rPr>
          <w:sz w:val="4"/>
          <w:szCs w:val="4"/>
        </w:rPr>
      </w:pPr>
    </w:p>
    <w:p w:rsidR="00FA0869" w:rsidRPr="00EE5F0D" w:rsidRDefault="00FA0869" w:rsidP="00FA0869">
      <w:pPr>
        <w:pStyle w:val="ac"/>
        <w:spacing w:before="0" w:beforeAutospacing="0" w:after="0" w:afterAutospacing="0"/>
        <w:ind w:firstLine="567"/>
        <w:jc w:val="center"/>
        <w:outlineLvl w:val="4"/>
        <w:rPr>
          <w:b/>
          <w:i/>
          <w:sz w:val="18"/>
          <w:szCs w:val="18"/>
        </w:rPr>
      </w:pPr>
      <w:r w:rsidRPr="00EE5F0D">
        <w:rPr>
          <w:b/>
          <w:i/>
          <w:sz w:val="18"/>
          <w:szCs w:val="18"/>
        </w:rPr>
        <w:t>Диссертации</w:t>
      </w:r>
    </w:p>
    <w:p w:rsidR="00FA0869" w:rsidRPr="00EE5F0D" w:rsidRDefault="00FA0869" w:rsidP="00FA0869">
      <w:pPr>
        <w:pStyle w:val="ac"/>
        <w:spacing w:before="0" w:beforeAutospacing="0" w:after="0" w:afterAutospacing="0"/>
        <w:ind w:firstLine="567"/>
        <w:jc w:val="both"/>
        <w:outlineLvl w:val="4"/>
        <w:rPr>
          <w:sz w:val="18"/>
          <w:szCs w:val="18"/>
        </w:rPr>
      </w:pPr>
      <w:r w:rsidRPr="00EE5F0D">
        <w:rPr>
          <w:b/>
          <w:sz w:val="18"/>
          <w:szCs w:val="18"/>
        </w:rPr>
        <w:t xml:space="preserve">Белозеров, И. В. </w:t>
      </w:r>
      <w:r w:rsidRPr="00EE5F0D">
        <w:rPr>
          <w:sz w:val="18"/>
          <w:szCs w:val="18"/>
        </w:rPr>
        <w:t xml:space="preserve">Религиозная политика Золотой Орды на Руси в </w:t>
      </w:r>
      <w:r w:rsidRPr="00EE5F0D">
        <w:rPr>
          <w:sz w:val="18"/>
          <w:szCs w:val="18"/>
          <w:lang w:val="en-US"/>
        </w:rPr>
        <w:t>XIII</w:t>
      </w:r>
      <w:r w:rsidRPr="00EE5F0D">
        <w:rPr>
          <w:sz w:val="18"/>
          <w:szCs w:val="18"/>
        </w:rPr>
        <w:t>–</w:t>
      </w:r>
      <w:r w:rsidRPr="00EE5F0D">
        <w:rPr>
          <w:sz w:val="18"/>
          <w:szCs w:val="18"/>
          <w:lang w:val="en-US"/>
        </w:rPr>
        <w:t>XIV</w:t>
      </w:r>
      <w:r w:rsidRPr="00EE5F0D">
        <w:rPr>
          <w:sz w:val="18"/>
          <w:szCs w:val="18"/>
        </w:rPr>
        <w:t xml:space="preserve"> вв. [Текст] : дис. … канд. ист. наук : 07.00.02 : защищена 22.01.02 : утв. 15.07.02 / Белозеров Иван Валентинович. – М., 2002. – 215 с. – Библиогр.: с. 202–213. – 04200201565.</w:t>
      </w:r>
    </w:p>
    <w:p w:rsidR="00FA0869" w:rsidRPr="00EE5F0D" w:rsidRDefault="00FA0869" w:rsidP="00FA0869">
      <w:pPr>
        <w:pStyle w:val="p"/>
        <w:spacing w:before="0" w:beforeAutospacing="0" w:after="0" w:afterAutospacing="0"/>
        <w:ind w:firstLine="567"/>
        <w:jc w:val="both"/>
        <w:outlineLvl w:val="4"/>
        <w:rPr>
          <w:sz w:val="18"/>
          <w:szCs w:val="18"/>
        </w:rPr>
      </w:pPr>
      <w:r w:rsidRPr="00EE5F0D">
        <w:rPr>
          <w:b/>
          <w:sz w:val="18"/>
          <w:szCs w:val="18"/>
        </w:rPr>
        <w:t>Вишняков, И. В.</w:t>
      </w:r>
      <w:r w:rsidRPr="00EE5F0D">
        <w:rPr>
          <w:sz w:val="18"/>
          <w:szCs w:val="18"/>
        </w:rPr>
        <w:t xml:space="preserve"> Модели и методы оценки коммерческих банков в условиях неопределенности [Текст] : дис. … канд. экон. наук : 08.00.13 : защищена 12.02.02 : утв. 24.06.02 / Вишняков Илья Владимирович. – М., 2002. – 234 с. – Библиогр.: с. 220–230. – 04200204433.</w:t>
      </w:r>
    </w:p>
    <w:p w:rsidR="00FA0869" w:rsidRPr="00EE5F0D" w:rsidRDefault="00FA0869" w:rsidP="00FA0869">
      <w:pPr>
        <w:ind w:firstLine="567"/>
        <w:jc w:val="center"/>
        <w:outlineLvl w:val="5"/>
        <w:rPr>
          <w:b/>
          <w:sz w:val="18"/>
          <w:szCs w:val="18"/>
        </w:rPr>
      </w:pPr>
      <w:r w:rsidRPr="00EE5F0D">
        <w:rPr>
          <w:b/>
          <w:i/>
          <w:iCs/>
          <w:sz w:val="18"/>
          <w:szCs w:val="18"/>
        </w:rPr>
        <w:t>Газета</w:t>
      </w:r>
    </w:p>
    <w:p w:rsidR="00FA0869" w:rsidRPr="00EE5F0D" w:rsidRDefault="00FA0869" w:rsidP="00FA0869">
      <w:pPr>
        <w:pStyle w:val="p"/>
        <w:spacing w:before="0" w:beforeAutospacing="0" w:after="0" w:afterAutospacing="0"/>
        <w:ind w:firstLine="567"/>
        <w:jc w:val="both"/>
        <w:outlineLvl w:val="5"/>
        <w:rPr>
          <w:sz w:val="18"/>
          <w:szCs w:val="18"/>
        </w:rPr>
      </w:pPr>
      <w:r w:rsidRPr="00EE5F0D">
        <w:rPr>
          <w:sz w:val="18"/>
          <w:szCs w:val="18"/>
        </w:rPr>
        <w:t>Академия здоровья</w:t>
      </w:r>
      <w:r w:rsidRPr="00EE5F0D">
        <w:rPr>
          <w:b/>
          <w:sz w:val="18"/>
          <w:szCs w:val="18"/>
        </w:rPr>
        <w:t xml:space="preserve"> </w:t>
      </w:r>
      <w:r w:rsidRPr="00EE5F0D">
        <w:rPr>
          <w:sz w:val="18"/>
          <w:szCs w:val="18"/>
        </w:rPr>
        <w:t>[Текст] : науч.-попул. газ. о здоровом образе жизни : прил. к журн. «Аквапарк» / учредитель «Фирма «Вивана». – 2001, июнь –     . – М., 2001–     . – 8 полос. – Еженед.</w:t>
      </w:r>
    </w:p>
    <w:p w:rsidR="00FA0869" w:rsidRPr="00EE5F0D" w:rsidRDefault="00FA0869" w:rsidP="00FA0869">
      <w:pPr>
        <w:pStyle w:val="p"/>
        <w:spacing w:before="0" w:beforeAutospacing="0" w:after="0" w:afterAutospacing="0"/>
        <w:ind w:firstLine="567"/>
        <w:jc w:val="both"/>
        <w:outlineLvl w:val="5"/>
        <w:rPr>
          <w:sz w:val="18"/>
          <w:szCs w:val="18"/>
        </w:rPr>
      </w:pPr>
      <w:r w:rsidRPr="00EE5F0D">
        <w:rPr>
          <w:sz w:val="18"/>
          <w:szCs w:val="18"/>
        </w:rPr>
        <w:t>2001, № 1–24. – 10000 экз. ; 2002, № 1(25)–52(77). – 15000 экз.</w:t>
      </w:r>
    </w:p>
    <w:p w:rsidR="00FA0869" w:rsidRPr="00B9165E" w:rsidRDefault="00FA0869" w:rsidP="00FA0869">
      <w:pPr>
        <w:pStyle w:val="ab"/>
        <w:ind w:firstLine="567"/>
        <w:rPr>
          <w:sz w:val="6"/>
          <w:szCs w:val="6"/>
        </w:rPr>
      </w:pPr>
    </w:p>
    <w:p w:rsidR="00FA0869" w:rsidRPr="00EE5F0D" w:rsidRDefault="00FA0869" w:rsidP="00FA0869">
      <w:pPr>
        <w:ind w:firstLine="567"/>
        <w:jc w:val="center"/>
        <w:outlineLvl w:val="5"/>
        <w:rPr>
          <w:b/>
          <w:sz w:val="18"/>
          <w:szCs w:val="18"/>
        </w:rPr>
      </w:pPr>
      <w:r w:rsidRPr="00EE5F0D">
        <w:rPr>
          <w:b/>
          <w:i/>
          <w:iCs/>
          <w:sz w:val="18"/>
          <w:szCs w:val="18"/>
        </w:rPr>
        <w:t>Журнал</w:t>
      </w:r>
    </w:p>
    <w:p w:rsidR="00FA0869" w:rsidRPr="00EE5F0D" w:rsidRDefault="00FA0869" w:rsidP="00FA0869">
      <w:pPr>
        <w:pStyle w:val="p"/>
        <w:spacing w:before="0" w:beforeAutospacing="0" w:after="0" w:afterAutospacing="0"/>
        <w:ind w:firstLine="567"/>
        <w:jc w:val="both"/>
        <w:outlineLvl w:val="5"/>
        <w:rPr>
          <w:sz w:val="18"/>
          <w:szCs w:val="18"/>
        </w:rPr>
      </w:pPr>
      <w:r w:rsidRPr="00EE5F0D">
        <w:rPr>
          <w:sz w:val="18"/>
          <w:szCs w:val="18"/>
        </w:rPr>
        <w:t>Актуальные проблемы современной науки</w:t>
      </w:r>
      <w:r w:rsidRPr="00EE5F0D">
        <w:rPr>
          <w:b/>
          <w:sz w:val="18"/>
          <w:szCs w:val="18"/>
        </w:rPr>
        <w:t xml:space="preserve"> </w:t>
      </w:r>
      <w:r w:rsidRPr="00EE5F0D">
        <w:rPr>
          <w:sz w:val="18"/>
          <w:szCs w:val="18"/>
        </w:rPr>
        <w:t xml:space="preserve">[Текст] : информ.-аналит. журн. / учредитель ООО «Компания «Спутник +». – 2001, июнь –    . – М. : Спутник +, 2001– . – Двухмес. – </w:t>
      </w:r>
      <w:r w:rsidRPr="00EE5F0D">
        <w:rPr>
          <w:sz w:val="18"/>
          <w:szCs w:val="18"/>
          <w:lang w:val="en-US"/>
        </w:rPr>
        <w:t>ISSN</w:t>
      </w:r>
      <w:r w:rsidRPr="00EE5F0D">
        <w:rPr>
          <w:sz w:val="18"/>
          <w:szCs w:val="18"/>
        </w:rPr>
        <w:t xml:space="preserve"> 1680-2721.</w:t>
      </w:r>
    </w:p>
    <w:p w:rsidR="00FA0869" w:rsidRPr="00EE5F0D" w:rsidRDefault="00FA0869" w:rsidP="00FA0869">
      <w:pPr>
        <w:pStyle w:val="p"/>
        <w:spacing w:before="0" w:beforeAutospacing="0" w:after="0" w:afterAutospacing="0"/>
        <w:ind w:firstLine="567"/>
        <w:jc w:val="both"/>
        <w:outlineLvl w:val="5"/>
        <w:rPr>
          <w:sz w:val="18"/>
          <w:szCs w:val="18"/>
        </w:rPr>
      </w:pPr>
      <w:r w:rsidRPr="00EE5F0D">
        <w:rPr>
          <w:sz w:val="18"/>
          <w:szCs w:val="18"/>
        </w:rPr>
        <w:t xml:space="preserve">2001, № 1–3. – 2000 экз.     </w:t>
      </w:r>
    </w:p>
    <w:p w:rsidR="00FA0869" w:rsidRPr="00EE5F0D" w:rsidRDefault="00FA0869" w:rsidP="00FA0869">
      <w:pPr>
        <w:ind w:firstLine="567"/>
        <w:jc w:val="center"/>
        <w:outlineLvl w:val="5"/>
        <w:rPr>
          <w:b/>
          <w:i/>
          <w:iCs/>
          <w:sz w:val="18"/>
          <w:szCs w:val="18"/>
        </w:rPr>
      </w:pPr>
      <w:r w:rsidRPr="00EE5F0D">
        <w:rPr>
          <w:b/>
          <w:i/>
          <w:iCs/>
          <w:sz w:val="18"/>
          <w:szCs w:val="18"/>
        </w:rPr>
        <w:t>Бюллетень</w:t>
      </w:r>
    </w:p>
    <w:p w:rsidR="00FA0869" w:rsidRPr="00EE5F0D" w:rsidRDefault="00FA0869" w:rsidP="00FA0869">
      <w:pPr>
        <w:pStyle w:val="ac"/>
        <w:spacing w:before="0" w:beforeAutospacing="0" w:after="0" w:afterAutospacing="0"/>
        <w:ind w:firstLine="567"/>
        <w:rPr>
          <w:iCs/>
          <w:sz w:val="18"/>
          <w:szCs w:val="18"/>
        </w:rPr>
      </w:pPr>
      <w:r w:rsidRPr="00EE5F0D">
        <w:rPr>
          <w:b/>
          <w:sz w:val="18"/>
          <w:szCs w:val="18"/>
        </w:rPr>
        <w:t>Российская Федерация. Гос</w:t>
      </w:r>
      <w:r w:rsidRPr="00EE5F0D">
        <w:rPr>
          <w:b/>
          <w:i/>
          <w:iCs/>
          <w:sz w:val="18"/>
          <w:szCs w:val="18"/>
        </w:rPr>
        <w:t xml:space="preserve">. </w:t>
      </w:r>
      <w:r w:rsidRPr="00EE5F0D">
        <w:rPr>
          <w:b/>
          <w:iCs/>
          <w:sz w:val="18"/>
          <w:szCs w:val="18"/>
        </w:rPr>
        <w:t>Дума (2000–   ).</w:t>
      </w:r>
      <w:r w:rsidRPr="00EE5F0D">
        <w:rPr>
          <w:iCs/>
          <w:sz w:val="18"/>
          <w:szCs w:val="18"/>
        </w:rPr>
        <w:t xml:space="preserve"> Государственная  Дума </w:t>
      </w:r>
      <w:r w:rsidRPr="00EE5F0D">
        <w:rPr>
          <w:sz w:val="18"/>
          <w:szCs w:val="18"/>
        </w:rPr>
        <w:t>[Текст]</w:t>
      </w:r>
      <w:r w:rsidRPr="00EE5F0D">
        <w:rPr>
          <w:iCs/>
          <w:sz w:val="18"/>
          <w:szCs w:val="18"/>
        </w:rPr>
        <w:t xml:space="preserve"> : стеногр. заседаний : бюллетень / Федер. Собр. Рос. Федерации. – М. : ГД РФ, 2000–  . – </w:t>
      </w:r>
      <w:smartTag w:uri="urn:schemas-microsoft-com:office:smarttags" w:element="metricconverter">
        <w:smartTagPr>
          <w:attr w:name="ProductID" w:val="30 см"/>
        </w:smartTagPr>
        <w:r w:rsidRPr="00EE5F0D">
          <w:rPr>
            <w:iCs/>
            <w:sz w:val="18"/>
            <w:szCs w:val="18"/>
          </w:rPr>
          <w:t>30 см</w:t>
        </w:r>
      </w:smartTag>
      <w:r w:rsidRPr="00EE5F0D">
        <w:rPr>
          <w:iCs/>
          <w:sz w:val="18"/>
          <w:szCs w:val="18"/>
        </w:rPr>
        <w:t>. – Кн. не сброшюр.</w:t>
      </w:r>
    </w:p>
    <w:p w:rsidR="00FA0869" w:rsidRPr="00EE5F0D" w:rsidRDefault="00FA0869" w:rsidP="00FA0869">
      <w:pPr>
        <w:pStyle w:val="ac"/>
        <w:spacing w:before="0" w:beforeAutospacing="0" w:after="0" w:afterAutospacing="0"/>
        <w:ind w:firstLine="567"/>
        <w:rPr>
          <w:iCs/>
          <w:sz w:val="18"/>
          <w:szCs w:val="18"/>
        </w:rPr>
      </w:pPr>
      <w:r w:rsidRPr="00EE5F0D">
        <w:rPr>
          <w:iCs/>
          <w:sz w:val="18"/>
          <w:szCs w:val="18"/>
        </w:rPr>
        <w:t xml:space="preserve">№ 49 (497) : 11окт. </w:t>
      </w:r>
      <w:smartTag w:uri="urn:schemas-microsoft-com:office:smarttags" w:element="metricconverter">
        <w:smartTagPr>
          <w:attr w:name="ProductID" w:val="2000 г"/>
        </w:smartTagPr>
        <w:r w:rsidRPr="00EE5F0D">
          <w:rPr>
            <w:iCs/>
            <w:sz w:val="18"/>
            <w:szCs w:val="18"/>
          </w:rPr>
          <w:t>2000 г</w:t>
        </w:r>
      </w:smartTag>
      <w:r w:rsidRPr="00EE5F0D">
        <w:rPr>
          <w:iCs/>
          <w:sz w:val="18"/>
          <w:szCs w:val="18"/>
        </w:rPr>
        <w:t>. – 2000. – 63 отд. с. – 1400 экз.</w:t>
      </w:r>
    </w:p>
    <w:p w:rsidR="00FA0869" w:rsidRPr="00B9165E" w:rsidRDefault="00FA0869" w:rsidP="00FA0869">
      <w:pPr>
        <w:pStyle w:val="ab"/>
        <w:ind w:firstLine="567"/>
        <w:rPr>
          <w:sz w:val="6"/>
          <w:szCs w:val="6"/>
        </w:rPr>
      </w:pPr>
    </w:p>
    <w:p w:rsidR="00FA0869" w:rsidRPr="00EE5F0D" w:rsidRDefault="00FA0869" w:rsidP="00FA0869">
      <w:pPr>
        <w:pStyle w:val="ab"/>
        <w:spacing w:after="0"/>
        <w:ind w:left="357" w:firstLine="567"/>
        <w:jc w:val="center"/>
        <w:rPr>
          <w:b/>
          <w:i/>
          <w:sz w:val="18"/>
          <w:szCs w:val="18"/>
        </w:rPr>
      </w:pPr>
      <w:r w:rsidRPr="00EE5F0D">
        <w:rPr>
          <w:b/>
          <w:i/>
          <w:sz w:val="18"/>
          <w:szCs w:val="18"/>
        </w:rPr>
        <w:t>Электронные ресурсы</w:t>
      </w:r>
    </w:p>
    <w:p w:rsidR="00FA0869" w:rsidRPr="00EE5F0D" w:rsidRDefault="00FA0869" w:rsidP="00FA0869">
      <w:pPr>
        <w:pStyle w:val="ac"/>
        <w:spacing w:before="0" w:beforeAutospacing="0" w:after="0" w:afterAutospacing="0"/>
        <w:ind w:firstLine="567"/>
        <w:outlineLvl w:val="4"/>
        <w:rPr>
          <w:sz w:val="18"/>
          <w:szCs w:val="18"/>
        </w:rPr>
      </w:pPr>
      <w:r w:rsidRPr="00EE5F0D">
        <w:rPr>
          <w:sz w:val="18"/>
          <w:szCs w:val="18"/>
        </w:rPr>
        <w:t>Художественная энциклопедия зарубежного классического искусства [Электронный ресурс]. – Электрон. текстовые, граф., зв. дан. и прикладная прогр. (546 Мб). – М. : Большая Рос. энцикл. [и др.], 1996. – 1 электрон. опт. диск (</w:t>
      </w:r>
      <w:r w:rsidRPr="00EE5F0D">
        <w:rPr>
          <w:sz w:val="18"/>
          <w:szCs w:val="18"/>
          <w:lang w:val="en-US"/>
        </w:rPr>
        <w:t>CD</w:t>
      </w:r>
      <w:r w:rsidRPr="00EE5F0D">
        <w:rPr>
          <w:sz w:val="18"/>
          <w:szCs w:val="18"/>
        </w:rPr>
        <w:t>-</w:t>
      </w:r>
      <w:r w:rsidRPr="00EE5F0D">
        <w:rPr>
          <w:sz w:val="18"/>
          <w:szCs w:val="18"/>
          <w:lang w:val="en-US"/>
        </w:rPr>
        <w:t>ROM</w:t>
      </w:r>
      <w:r w:rsidRPr="00EE5F0D">
        <w:rPr>
          <w:sz w:val="18"/>
          <w:szCs w:val="18"/>
        </w:rPr>
        <w:t xml:space="preserve">) : зв., цв. ; </w:t>
      </w:r>
      <w:smartTag w:uri="urn:schemas-microsoft-com:office:smarttags" w:element="metricconverter">
        <w:smartTagPr>
          <w:attr w:name="ProductID" w:val="12 см"/>
        </w:smartTagPr>
        <w:r w:rsidRPr="00EE5F0D">
          <w:rPr>
            <w:sz w:val="18"/>
            <w:szCs w:val="18"/>
          </w:rPr>
          <w:t>12 см</w:t>
        </w:r>
      </w:smartTag>
      <w:r w:rsidRPr="00EE5F0D">
        <w:rPr>
          <w:sz w:val="18"/>
          <w:szCs w:val="18"/>
        </w:rPr>
        <w:t xml:space="preserve"> + рук. пользователя (</w:t>
      </w:r>
      <w:smartTag w:uri="urn:schemas-microsoft-com:office:smarttags" w:element="metricconverter">
        <w:smartTagPr>
          <w:attr w:name="ProductID" w:val="1 л"/>
        </w:smartTagPr>
        <w:r w:rsidRPr="00EE5F0D">
          <w:rPr>
            <w:sz w:val="18"/>
            <w:szCs w:val="18"/>
          </w:rPr>
          <w:t>1 л</w:t>
        </w:r>
      </w:smartTag>
      <w:r w:rsidRPr="00EE5F0D">
        <w:rPr>
          <w:sz w:val="18"/>
          <w:szCs w:val="18"/>
        </w:rPr>
        <w:t>.) + открытка (</w:t>
      </w:r>
      <w:smartTag w:uri="urn:schemas-microsoft-com:office:smarttags" w:element="metricconverter">
        <w:smartTagPr>
          <w:attr w:name="ProductID" w:val="1 л"/>
        </w:smartTagPr>
        <w:r w:rsidRPr="00EE5F0D">
          <w:rPr>
            <w:sz w:val="18"/>
            <w:szCs w:val="18"/>
          </w:rPr>
          <w:t>1 л</w:t>
        </w:r>
      </w:smartTag>
      <w:r w:rsidRPr="00EE5F0D">
        <w:rPr>
          <w:sz w:val="18"/>
          <w:szCs w:val="18"/>
        </w:rPr>
        <w:t xml:space="preserve">.). – (Интерактивный мир). – Систем. требования: ПК 486 или выше ; 8 Мб ОЗУ ; </w:t>
      </w:r>
      <w:r w:rsidRPr="00EE5F0D">
        <w:rPr>
          <w:sz w:val="18"/>
          <w:szCs w:val="18"/>
          <w:lang w:val="en-US"/>
        </w:rPr>
        <w:t>Windows</w:t>
      </w:r>
      <w:r w:rsidRPr="00EE5F0D">
        <w:rPr>
          <w:sz w:val="18"/>
          <w:szCs w:val="18"/>
        </w:rPr>
        <w:t xml:space="preserve"> 3.1 или </w:t>
      </w:r>
      <w:r w:rsidRPr="00EE5F0D">
        <w:rPr>
          <w:sz w:val="18"/>
          <w:szCs w:val="18"/>
          <w:lang w:val="en-US"/>
        </w:rPr>
        <w:t>Windows</w:t>
      </w:r>
      <w:r w:rsidRPr="00EE5F0D">
        <w:rPr>
          <w:sz w:val="18"/>
          <w:szCs w:val="18"/>
        </w:rPr>
        <w:t xml:space="preserve"> 95 ; </w:t>
      </w:r>
      <w:r w:rsidRPr="00EE5F0D">
        <w:rPr>
          <w:sz w:val="18"/>
          <w:szCs w:val="18"/>
          <w:lang w:val="en-US"/>
        </w:rPr>
        <w:t>SVGA</w:t>
      </w:r>
      <w:r w:rsidRPr="00EE5F0D">
        <w:rPr>
          <w:sz w:val="18"/>
          <w:szCs w:val="18"/>
        </w:rPr>
        <w:t xml:space="preserve"> 32768 и более цв. ; 640х480 ; 4х </w:t>
      </w:r>
      <w:r w:rsidRPr="00EE5F0D">
        <w:rPr>
          <w:sz w:val="18"/>
          <w:szCs w:val="18"/>
          <w:lang w:val="en-US"/>
        </w:rPr>
        <w:t>CD</w:t>
      </w:r>
      <w:r w:rsidRPr="00EE5F0D">
        <w:rPr>
          <w:sz w:val="18"/>
          <w:szCs w:val="18"/>
        </w:rPr>
        <w:t>-</w:t>
      </w:r>
      <w:r w:rsidRPr="00EE5F0D">
        <w:rPr>
          <w:sz w:val="18"/>
          <w:szCs w:val="18"/>
          <w:lang w:val="en-US"/>
        </w:rPr>
        <w:t>ROM</w:t>
      </w:r>
      <w:r w:rsidRPr="00EE5F0D">
        <w:rPr>
          <w:sz w:val="18"/>
          <w:szCs w:val="18"/>
        </w:rPr>
        <w:t xml:space="preserve"> дисковод ; 16-бит. зв. карта ; мышь. – Загл. с экрана. – Диск и сопровод. материал помещены в контейнер 20х14 см. </w:t>
      </w:r>
    </w:p>
    <w:p w:rsidR="006F14A2" w:rsidRPr="005E668A" w:rsidRDefault="006F14A2" w:rsidP="00937201">
      <w:pPr>
        <w:pageBreakBefore/>
        <w:jc w:val="center"/>
      </w:pPr>
      <w:r w:rsidRPr="005E668A">
        <w:t xml:space="preserve">ПРИЛОЖЕНИЕ </w:t>
      </w:r>
      <w:r w:rsidR="00937201">
        <w:t>Ж</w:t>
      </w:r>
    </w:p>
    <w:p w:rsidR="006F14A2" w:rsidRPr="00CD6AF4" w:rsidRDefault="006F14A2" w:rsidP="006F14A2">
      <w:pPr>
        <w:ind w:left="2880"/>
        <w:rPr>
          <w:i/>
          <w:sz w:val="22"/>
          <w:szCs w:val="22"/>
        </w:rPr>
      </w:pPr>
      <w:r w:rsidRPr="00CD6AF4">
        <w:rPr>
          <w:i/>
          <w:sz w:val="22"/>
          <w:szCs w:val="22"/>
        </w:rPr>
        <w:t>Рецензенту Выпускной квалификационной работы</w:t>
      </w:r>
    </w:p>
    <w:p w:rsidR="006F14A2" w:rsidRPr="00CD6AF4" w:rsidRDefault="006F14A2" w:rsidP="006F14A2">
      <w:pPr>
        <w:ind w:left="2880"/>
        <w:rPr>
          <w:i/>
          <w:sz w:val="22"/>
          <w:szCs w:val="22"/>
        </w:rPr>
      </w:pPr>
      <w:r w:rsidRPr="00CD6AF4">
        <w:rPr>
          <w:i/>
          <w:sz w:val="22"/>
          <w:szCs w:val="22"/>
        </w:rPr>
        <w:t>г-ну ______________________</w:t>
      </w:r>
    </w:p>
    <w:p w:rsidR="006F14A2" w:rsidRDefault="006F14A2" w:rsidP="006F14A2"/>
    <w:p w:rsidR="006F14A2" w:rsidRDefault="006F14A2" w:rsidP="006F14A2">
      <w:pPr>
        <w:jc w:val="center"/>
      </w:pPr>
      <w:r>
        <w:t>Уважаемый г-н __________________________________________</w:t>
      </w:r>
    </w:p>
    <w:p w:rsidR="006F14A2" w:rsidRDefault="006F14A2" w:rsidP="006F14A2"/>
    <w:p w:rsidR="006F14A2" w:rsidRDefault="006F14A2" w:rsidP="006F14A2">
      <w:pPr>
        <w:ind w:firstLine="709"/>
        <w:jc w:val="both"/>
      </w:pPr>
      <w:r w:rsidRPr="00CD6AF4">
        <w:rPr>
          <w:sz w:val="20"/>
          <w:szCs w:val="20"/>
        </w:rPr>
        <w:t>В соответствии с договоренностью и Вашим любезным согласием направляем Вам на рецензирование Выпускную квалификационную работу студента Казанского филиала МОСКОВСКОЙ АКАДЕМИИ ПРЕДПРИНИМАТЕЛЬСТВА при Правительстве Москвы</w:t>
      </w:r>
      <w:r>
        <w:rPr>
          <w:sz w:val="22"/>
          <w:szCs w:val="22"/>
        </w:rPr>
        <w:t xml:space="preserve"> </w:t>
      </w:r>
      <w:r>
        <w:t>_______________________________________________________</w:t>
      </w:r>
    </w:p>
    <w:p w:rsidR="006F14A2" w:rsidRDefault="006F14A2" w:rsidP="006F14A2">
      <w:r w:rsidRPr="00CD6AF4">
        <w:rPr>
          <w:sz w:val="22"/>
          <w:szCs w:val="22"/>
        </w:rPr>
        <w:t>Тема работы</w:t>
      </w:r>
      <w:r>
        <w:t xml:space="preserve"> _____________________________________________</w:t>
      </w:r>
    </w:p>
    <w:p w:rsidR="006F14A2" w:rsidRPr="00CD6AF4" w:rsidRDefault="006F14A2" w:rsidP="006F14A2">
      <w:pPr>
        <w:ind w:firstLine="709"/>
        <w:jc w:val="both"/>
        <w:rPr>
          <w:sz w:val="20"/>
          <w:szCs w:val="20"/>
        </w:rPr>
      </w:pPr>
      <w:r w:rsidRPr="00CD6AF4">
        <w:rPr>
          <w:sz w:val="20"/>
          <w:szCs w:val="20"/>
        </w:rPr>
        <w:t>Просим Вас рассмотреть настоящую Выпускную квалификационную  работу, дать свое письменное заключение, в котором оценить:</w:t>
      </w:r>
    </w:p>
    <w:p w:rsidR="006F14A2" w:rsidRPr="00CD6AF4" w:rsidRDefault="006F14A2" w:rsidP="006F14A2">
      <w:pPr>
        <w:jc w:val="both"/>
        <w:rPr>
          <w:sz w:val="20"/>
          <w:szCs w:val="20"/>
        </w:rPr>
      </w:pPr>
      <w:r w:rsidRPr="00CD6AF4">
        <w:rPr>
          <w:sz w:val="20"/>
          <w:szCs w:val="20"/>
        </w:rPr>
        <w:t>- актуальность темы дипломного исследования для отрасли народного хозяйства или сферы деятельности (юридических лиц), на примере которых это исследование выполнено;</w:t>
      </w:r>
    </w:p>
    <w:p w:rsidR="006F14A2" w:rsidRPr="00CD6AF4" w:rsidRDefault="006F14A2" w:rsidP="006F14A2">
      <w:pPr>
        <w:jc w:val="both"/>
        <w:rPr>
          <w:sz w:val="20"/>
          <w:szCs w:val="20"/>
        </w:rPr>
      </w:pPr>
      <w:r w:rsidRPr="00CD6AF4">
        <w:rPr>
          <w:sz w:val="20"/>
          <w:szCs w:val="20"/>
        </w:rPr>
        <w:t>- направленность исследования (теоретическая, практическая или комплексная), логику построения плана работы и изложения материала;</w:t>
      </w:r>
    </w:p>
    <w:p w:rsidR="006F14A2" w:rsidRPr="00CD6AF4" w:rsidRDefault="006F14A2" w:rsidP="006F14A2">
      <w:pPr>
        <w:jc w:val="both"/>
        <w:rPr>
          <w:sz w:val="20"/>
          <w:szCs w:val="20"/>
        </w:rPr>
      </w:pPr>
      <w:r w:rsidRPr="00CD6AF4">
        <w:rPr>
          <w:sz w:val="20"/>
          <w:szCs w:val="20"/>
        </w:rPr>
        <w:t>- исходную аналитическую базу (данные оперативной, бухгалтерской, статистической отчетности или выборочных наблюдений), ее полноту и достоверность;</w:t>
      </w:r>
    </w:p>
    <w:p w:rsidR="006F14A2" w:rsidRPr="00CD6AF4" w:rsidRDefault="006F14A2" w:rsidP="006F14A2">
      <w:pPr>
        <w:jc w:val="both"/>
        <w:rPr>
          <w:sz w:val="20"/>
          <w:szCs w:val="20"/>
        </w:rPr>
      </w:pPr>
      <w:r w:rsidRPr="00CD6AF4">
        <w:rPr>
          <w:sz w:val="20"/>
          <w:szCs w:val="20"/>
        </w:rPr>
        <w:t>- уровень профессионализма и самостоятельности в про</w:t>
      </w:r>
      <w:r w:rsidRPr="00CD6AF4">
        <w:rPr>
          <w:sz w:val="20"/>
          <w:szCs w:val="20"/>
        </w:rPr>
        <w:softHyphen/>
        <w:t>ведении исследования;</w:t>
      </w:r>
    </w:p>
    <w:p w:rsidR="006F14A2" w:rsidRPr="00CD6AF4" w:rsidRDefault="006F14A2" w:rsidP="006F14A2">
      <w:pPr>
        <w:jc w:val="both"/>
        <w:rPr>
          <w:sz w:val="20"/>
          <w:szCs w:val="20"/>
        </w:rPr>
      </w:pPr>
      <w:r w:rsidRPr="00CD6AF4">
        <w:rPr>
          <w:sz w:val="20"/>
          <w:szCs w:val="20"/>
        </w:rPr>
        <w:t>- методический аппарат исследования, в т.ч. степень владения экономико-математическими и статистическими приемами и методами и степень оправданности их использования;</w:t>
      </w:r>
    </w:p>
    <w:p w:rsidR="006F14A2" w:rsidRPr="00CD6AF4" w:rsidRDefault="006F14A2" w:rsidP="006F14A2">
      <w:pPr>
        <w:jc w:val="both"/>
        <w:rPr>
          <w:sz w:val="20"/>
          <w:szCs w:val="20"/>
        </w:rPr>
      </w:pPr>
      <w:r w:rsidRPr="00CD6AF4">
        <w:rPr>
          <w:sz w:val="20"/>
          <w:szCs w:val="20"/>
        </w:rPr>
        <w:t>- теоретическую ценность и практическую значимость результатов исследования, адресность рекомендаций и предложений, возможный экономический эффект от их внедрения;</w:t>
      </w:r>
    </w:p>
    <w:p w:rsidR="006F14A2" w:rsidRPr="00CD6AF4" w:rsidRDefault="006F14A2" w:rsidP="006F14A2">
      <w:pPr>
        <w:jc w:val="both"/>
        <w:rPr>
          <w:sz w:val="20"/>
          <w:szCs w:val="20"/>
        </w:rPr>
      </w:pPr>
      <w:r w:rsidRPr="00CD6AF4">
        <w:rPr>
          <w:sz w:val="20"/>
          <w:szCs w:val="20"/>
        </w:rPr>
        <w:t>- оформление работы, соответствие стандартам и требованиям, ее редакция, наличие табличного и графического материала, приложений к работе, списка использованных литературных источников и других материалов.</w:t>
      </w:r>
    </w:p>
    <w:p w:rsidR="006F14A2" w:rsidRPr="00CD6AF4" w:rsidRDefault="006F14A2" w:rsidP="006F14A2">
      <w:pPr>
        <w:ind w:firstLine="700"/>
        <w:rPr>
          <w:sz w:val="20"/>
          <w:szCs w:val="20"/>
        </w:rPr>
      </w:pPr>
      <w:r w:rsidRPr="00CD6AF4">
        <w:rPr>
          <w:sz w:val="20"/>
          <w:szCs w:val="20"/>
        </w:rPr>
        <w:t xml:space="preserve">Если Вы считаете возможным или необходимым затронуть другие аспекты рецензируемой работы </w:t>
      </w:r>
      <w:r w:rsidR="00073990">
        <w:rPr>
          <w:sz w:val="20"/>
          <w:szCs w:val="20"/>
        </w:rPr>
        <w:t>–</w:t>
      </w:r>
      <w:r w:rsidRPr="00CD6AF4">
        <w:rPr>
          <w:sz w:val="20"/>
          <w:szCs w:val="20"/>
        </w:rPr>
        <w:t xml:space="preserve"> мы будем Вам только благодарны.</w:t>
      </w:r>
    </w:p>
    <w:p w:rsidR="006F14A2" w:rsidRPr="00CD6AF4" w:rsidRDefault="006F14A2" w:rsidP="00FA0869">
      <w:pPr>
        <w:ind w:firstLine="700"/>
        <w:jc w:val="both"/>
        <w:rPr>
          <w:sz w:val="20"/>
          <w:szCs w:val="20"/>
        </w:rPr>
      </w:pPr>
      <w:r w:rsidRPr="00CD6AF4">
        <w:rPr>
          <w:sz w:val="20"/>
          <w:szCs w:val="20"/>
        </w:rPr>
        <w:t>В заключении рецензии просим Вас дать свою совокупную оценку Выпускной квалификационной работы (</w:t>
      </w:r>
      <w:r w:rsidR="00073990">
        <w:rPr>
          <w:sz w:val="20"/>
          <w:szCs w:val="20"/>
        </w:rPr>
        <w:t>«</w:t>
      </w:r>
      <w:r w:rsidRPr="00CD6AF4">
        <w:rPr>
          <w:sz w:val="20"/>
          <w:szCs w:val="20"/>
        </w:rPr>
        <w:t>отлично</w:t>
      </w:r>
      <w:r w:rsidR="00073990">
        <w:rPr>
          <w:sz w:val="20"/>
          <w:szCs w:val="20"/>
        </w:rPr>
        <w:t>»</w:t>
      </w:r>
      <w:r w:rsidRPr="00CD6AF4">
        <w:rPr>
          <w:sz w:val="20"/>
          <w:szCs w:val="20"/>
        </w:rPr>
        <w:t xml:space="preserve">, </w:t>
      </w:r>
      <w:r w:rsidR="00073990">
        <w:rPr>
          <w:sz w:val="20"/>
          <w:szCs w:val="20"/>
        </w:rPr>
        <w:t>«</w:t>
      </w:r>
      <w:r w:rsidRPr="00CD6AF4">
        <w:rPr>
          <w:sz w:val="20"/>
          <w:szCs w:val="20"/>
        </w:rPr>
        <w:t>хорошо</w:t>
      </w:r>
      <w:r w:rsidR="00073990">
        <w:rPr>
          <w:sz w:val="20"/>
          <w:szCs w:val="20"/>
        </w:rPr>
        <w:t>»</w:t>
      </w:r>
      <w:r w:rsidRPr="00CD6AF4">
        <w:rPr>
          <w:sz w:val="20"/>
          <w:szCs w:val="20"/>
        </w:rPr>
        <w:t xml:space="preserve">, </w:t>
      </w:r>
      <w:r w:rsidR="00073990">
        <w:rPr>
          <w:sz w:val="20"/>
          <w:szCs w:val="20"/>
        </w:rPr>
        <w:t>«</w:t>
      </w:r>
      <w:r w:rsidRPr="00CD6AF4">
        <w:rPr>
          <w:sz w:val="20"/>
          <w:szCs w:val="20"/>
        </w:rPr>
        <w:t>удовлетворительно</w:t>
      </w:r>
      <w:r w:rsidR="00073990">
        <w:rPr>
          <w:sz w:val="20"/>
          <w:szCs w:val="20"/>
        </w:rPr>
        <w:t>»</w:t>
      </w:r>
      <w:r w:rsidRPr="00CD6AF4">
        <w:rPr>
          <w:sz w:val="20"/>
          <w:szCs w:val="20"/>
        </w:rPr>
        <w:t xml:space="preserve">, </w:t>
      </w:r>
      <w:r w:rsidR="00073990">
        <w:rPr>
          <w:sz w:val="20"/>
          <w:szCs w:val="20"/>
        </w:rPr>
        <w:t>«</w:t>
      </w:r>
      <w:r w:rsidRPr="00CD6AF4">
        <w:rPr>
          <w:sz w:val="20"/>
          <w:szCs w:val="20"/>
        </w:rPr>
        <w:t>неудовлетворительно</w:t>
      </w:r>
      <w:r w:rsidR="00073990">
        <w:rPr>
          <w:sz w:val="20"/>
          <w:szCs w:val="20"/>
        </w:rPr>
        <w:t>»</w:t>
      </w:r>
      <w:r w:rsidRPr="00CD6AF4">
        <w:rPr>
          <w:sz w:val="20"/>
          <w:szCs w:val="20"/>
        </w:rPr>
        <w:t>) и возможности присвоения студенту соответствующей квалификации специалиста.</w:t>
      </w:r>
    </w:p>
    <w:p w:rsidR="006F14A2" w:rsidRPr="00FA0869" w:rsidRDefault="006F14A2" w:rsidP="006F14A2">
      <w:pPr>
        <w:ind w:firstLine="700"/>
        <w:jc w:val="both"/>
        <w:rPr>
          <w:sz w:val="20"/>
          <w:szCs w:val="20"/>
        </w:rPr>
      </w:pPr>
      <w:r w:rsidRPr="00FA0869">
        <w:rPr>
          <w:sz w:val="20"/>
          <w:szCs w:val="20"/>
        </w:rPr>
        <w:t>Рецензия подписывается рецензентом и заверяется по месту работы.</w:t>
      </w:r>
      <w:bookmarkStart w:id="0" w:name="_GoBack"/>
      <w:bookmarkEnd w:id="0"/>
    </w:p>
    <w:sectPr w:rsidR="006F14A2" w:rsidRPr="00FA0869" w:rsidSect="00955C26">
      <w:footerReference w:type="even" r:id="rId9"/>
      <w:footerReference w:type="default" r:id="rId10"/>
      <w:pgSz w:w="8419" w:h="11906" w:orient="landscape"/>
      <w:pgMar w:top="851" w:right="851" w:bottom="851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343D" w:rsidRDefault="0065343D">
      <w:r>
        <w:separator/>
      </w:r>
    </w:p>
  </w:endnote>
  <w:endnote w:type="continuationSeparator" w:id="0">
    <w:p w:rsidR="0065343D" w:rsidRDefault="00653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2478" w:rsidRDefault="00DD2478" w:rsidP="00297F6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2478" w:rsidRDefault="00DD2478" w:rsidP="00641AE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2478" w:rsidRDefault="00DD2478" w:rsidP="00297F6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751D5">
      <w:rPr>
        <w:rStyle w:val="a5"/>
        <w:noProof/>
      </w:rPr>
      <w:t>2</w:t>
    </w:r>
    <w:r>
      <w:rPr>
        <w:rStyle w:val="a5"/>
      </w:rPr>
      <w:fldChar w:fldCharType="end"/>
    </w:r>
  </w:p>
  <w:p w:rsidR="00DD2478" w:rsidRDefault="00DD2478" w:rsidP="00641AE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343D" w:rsidRDefault="0065343D">
      <w:r>
        <w:separator/>
      </w:r>
    </w:p>
  </w:footnote>
  <w:footnote w:type="continuationSeparator" w:id="0">
    <w:p w:rsidR="0065343D" w:rsidRDefault="006534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66730"/>
    <w:multiLevelType w:val="multilevel"/>
    <w:tmpl w:val="D662E5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>
    <w:nsid w:val="09635D55"/>
    <w:multiLevelType w:val="hybridMultilevel"/>
    <w:tmpl w:val="8A9868DE"/>
    <w:lvl w:ilvl="0" w:tplc="0419000F">
      <w:start w:val="1"/>
      <w:numFmt w:val="decimal"/>
      <w:lvlText w:val="%1."/>
      <w:lvlJc w:val="left"/>
      <w:pPr>
        <w:tabs>
          <w:tab w:val="num" w:pos="1145"/>
        </w:tabs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2">
    <w:nsid w:val="14570678"/>
    <w:multiLevelType w:val="hybridMultilevel"/>
    <w:tmpl w:val="9B54916E"/>
    <w:lvl w:ilvl="0" w:tplc="FFFFFFFF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C134DC"/>
    <w:multiLevelType w:val="multilevel"/>
    <w:tmpl w:val="1C70610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auto"/>
        <w:sz w:val="24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rFonts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  <w:color w:val="auto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  <w:color w:val="auto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  <w:color w:val="auto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color w:val="auto"/>
        <w:sz w:val="24"/>
      </w:rPr>
    </w:lvl>
  </w:abstractNum>
  <w:abstractNum w:abstractNumId="4">
    <w:nsid w:val="18192A55"/>
    <w:multiLevelType w:val="hybridMultilevel"/>
    <w:tmpl w:val="E2B00518"/>
    <w:lvl w:ilvl="0" w:tplc="C45EE8C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208B3256"/>
    <w:multiLevelType w:val="multilevel"/>
    <w:tmpl w:val="B5B8067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auto"/>
        <w:sz w:val="24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color w:val="auto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color w:val="auto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color w:val="auto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color w:val="auto"/>
        <w:sz w:val="24"/>
      </w:rPr>
    </w:lvl>
  </w:abstractNum>
  <w:abstractNum w:abstractNumId="6">
    <w:nsid w:val="244177E6"/>
    <w:multiLevelType w:val="hybridMultilevel"/>
    <w:tmpl w:val="E806EE28"/>
    <w:lvl w:ilvl="0" w:tplc="FFFFFFFF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6F55162"/>
    <w:multiLevelType w:val="hybridMultilevel"/>
    <w:tmpl w:val="E38AE1C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27981D9E"/>
    <w:multiLevelType w:val="multilevel"/>
    <w:tmpl w:val="0419001D"/>
    <w:styleLink w:val="3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295C6D38"/>
    <w:multiLevelType w:val="hybridMultilevel"/>
    <w:tmpl w:val="251E32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084F6A"/>
    <w:multiLevelType w:val="multilevel"/>
    <w:tmpl w:val="0419001D"/>
    <w:styleLink w:val="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311D7157"/>
    <w:multiLevelType w:val="multilevel"/>
    <w:tmpl w:val="0419001D"/>
    <w:numStyleLink w:val="2"/>
  </w:abstractNum>
  <w:abstractNum w:abstractNumId="12">
    <w:nsid w:val="312053B7"/>
    <w:multiLevelType w:val="multilevel"/>
    <w:tmpl w:val="0419001D"/>
    <w:numStyleLink w:val="1"/>
  </w:abstractNum>
  <w:abstractNum w:abstractNumId="13">
    <w:nsid w:val="37562480"/>
    <w:multiLevelType w:val="multilevel"/>
    <w:tmpl w:val="0419001D"/>
    <w:numStyleLink w:val="4"/>
  </w:abstractNum>
  <w:abstractNum w:abstractNumId="14">
    <w:nsid w:val="41330290"/>
    <w:multiLevelType w:val="hybridMultilevel"/>
    <w:tmpl w:val="D80E507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49162008"/>
    <w:multiLevelType w:val="multilevel"/>
    <w:tmpl w:val="0419001D"/>
    <w:styleLink w:val="5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4B0E1C9C"/>
    <w:multiLevelType w:val="hybridMultilevel"/>
    <w:tmpl w:val="3BDCD0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C9062D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8">
    <w:nsid w:val="51A56630"/>
    <w:multiLevelType w:val="hybridMultilevel"/>
    <w:tmpl w:val="F7809F9E"/>
    <w:lvl w:ilvl="0" w:tplc="FFFFFFFF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4EF193D"/>
    <w:multiLevelType w:val="hybridMultilevel"/>
    <w:tmpl w:val="BE02DA5C"/>
    <w:lvl w:ilvl="0" w:tplc="1F52110E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79C4FF4"/>
    <w:multiLevelType w:val="multilevel"/>
    <w:tmpl w:val="0419001D"/>
    <w:numStyleLink w:val="3"/>
  </w:abstractNum>
  <w:abstractNum w:abstractNumId="21">
    <w:nsid w:val="67B731A0"/>
    <w:multiLevelType w:val="multilevel"/>
    <w:tmpl w:val="0419001D"/>
    <w:styleLink w:val="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6B865156"/>
    <w:multiLevelType w:val="hybridMultilevel"/>
    <w:tmpl w:val="1286F6D6"/>
    <w:lvl w:ilvl="0" w:tplc="FFFFFFFF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3ED1BCE"/>
    <w:multiLevelType w:val="hybridMultilevel"/>
    <w:tmpl w:val="A28681F6"/>
    <w:lvl w:ilvl="0" w:tplc="FFFFFFFF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9AF11BF"/>
    <w:multiLevelType w:val="hybridMultilevel"/>
    <w:tmpl w:val="20B666AE"/>
    <w:lvl w:ilvl="0" w:tplc="FFFFFFFF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B826DBE"/>
    <w:multiLevelType w:val="multilevel"/>
    <w:tmpl w:val="0419001D"/>
    <w:styleLink w:val="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7E500D27"/>
    <w:multiLevelType w:val="singleLevel"/>
    <w:tmpl w:val="96EED34C"/>
    <w:lvl w:ilvl="0">
      <w:start w:val="2"/>
      <w:numFmt w:val="decimal"/>
      <w:lvlText w:val="%1."/>
      <w:legacy w:legacy="1" w:legacySpace="0" w:legacyIndent="314"/>
      <w:lvlJc w:val="left"/>
      <w:rPr>
        <w:rFonts w:ascii="Times New Roman" w:hAnsi="Times New Roman" w:cs="Times New Roman" w:hint="default"/>
      </w:rPr>
    </w:lvl>
  </w:abstractNum>
  <w:num w:numId="1">
    <w:abstractNumId w:val="15"/>
  </w:num>
  <w:num w:numId="2">
    <w:abstractNumId w:val="25"/>
  </w:num>
  <w:num w:numId="3">
    <w:abstractNumId w:val="11"/>
  </w:num>
  <w:num w:numId="4">
    <w:abstractNumId w:val="12"/>
  </w:num>
  <w:num w:numId="5">
    <w:abstractNumId w:val="21"/>
  </w:num>
  <w:num w:numId="6">
    <w:abstractNumId w:val="13"/>
  </w:num>
  <w:num w:numId="7">
    <w:abstractNumId w:val="20"/>
  </w:num>
  <w:num w:numId="8">
    <w:abstractNumId w:val="7"/>
  </w:num>
  <w:num w:numId="9">
    <w:abstractNumId w:val="14"/>
  </w:num>
  <w:num w:numId="10">
    <w:abstractNumId w:val="10"/>
  </w:num>
  <w:num w:numId="11">
    <w:abstractNumId w:val="8"/>
  </w:num>
  <w:num w:numId="12">
    <w:abstractNumId w:val="6"/>
  </w:num>
  <w:num w:numId="13">
    <w:abstractNumId w:val="23"/>
  </w:num>
  <w:num w:numId="14">
    <w:abstractNumId w:val="2"/>
  </w:num>
  <w:num w:numId="15">
    <w:abstractNumId w:val="18"/>
  </w:num>
  <w:num w:numId="16">
    <w:abstractNumId w:val="22"/>
  </w:num>
  <w:num w:numId="17">
    <w:abstractNumId w:val="24"/>
  </w:num>
  <w:num w:numId="18">
    <w:abstractNumId w:val="19"/>
  </w:num>
  <w:num w:numId="19">
    <w:abstractNumId w:val="17"/>
  </w:num>
  <w:num w:numId="20">
    <w:abstractNumId w:val="26"/>
  </w:num>
  <w:num w:numId="21">
    <w:abstractNumId w:val="0"/>
  </w:num>
  <w:num w:numId="22">
    <w:abstractNumId w:val="5"/>
  </w:num>
  <w:num w:numId="23">
    <w:abstractNumId w:val="9"/>
  </w:num>
  <w:num w:numId="24">
    <w:abstractNumId w:val="4"/>
  </w:num>
  <w:num w:numId="25">
    <w:abstractNumId w:val="3"/>
  </w:num>
  <w:num w:numId="26">
    <w:abstractNumId w:val="1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bookFoldPrinting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214A"/>
    <w:rsid w:val="00011CF5"/>
    <w:rsid w:val="00034ED7"/>
    <w:rsid w:val="000466C3"/>
    <w:rsid w:val="00073990"/>
    <w:rsid w:val="00075B66"/>
    <w:rsid w:val="000904CE"/>
    <w:rsid w:val="000941A5"/>
    <w:rsid w:val="000A2458"/>
    <w:rsid w:val="000B2CF7"/>
    <w:rsid w:val="000C4AAF"/>
    <w:rsid w:val="000F79A1"/>
    <w:rsid w:val="001034BD"/>
    <w:rsid w:val="0011715C"/>
    <w:rsid w:val="00124FC7"/>
    <w:rsid w:val="00127CF1"/>
    <w:rsid w:val="00135648"/>
    <w:rsid w:val="0019022B"/>
    <w:rsid w:val="001A1E0F"/>
    <w:rsid w:val="001A321C"/>
    <w:rsid w:val="001A422E"/>
    <w:rsid w:val="001B2F25"/>
    <w:rsid w:val="001D1301"/>
    <w:rsid w:val="001F1220"/>
    <w:rsid w:val="0024479F"/>
    <w:rsid w:val="00287B00"/>
    <w:rsid w:val="002959F4"/>
    <w:rsid w:val="00297F6D"/>
    <w:rsid w:val="002B214A"/>
    <w:rsid w:val="002F1214"/>
    <w:rsid w:val="002F24EA"/>
    <w:rsid w:val="002F5E08"/>
    <w:rsid w:val="00305EA2"/>
    <w:rsid w:val="0030668C"/>
    <w:rsid w:val="00311D2A"/>
    <w:rsid w:val="003137DE"/>
    <w:rsid w:val="003157EE"/>
    <w:rsid w:val="00320FEF"/>
    <w:rsid w:val="003318F3"/>
    <w:rsid w:val="00371EDC"/>
    <w:rsid w:val="0037469B"/>
    <w:rsid w:val="003C5A18"/>
    <w:rsid w:val="004078DD"/>
    <w:rsid w:val="00426E40"/>
    <w:rsid w:val="004449B4"/>
    <w:rsid w:val="00457E6A"/>
    <w:rsid w:val="00457F36"/>
    <w:rsid w:val="00466A1D"/>
    <w:rsid w:val="0048008A"/>
    <w:rsid w:val="0048210D"/>
    <w:rsid w:val="00486C00"/>
    <w:rsid w:val="00490ADA"/>
    <w:rsid w:val="004A7190"/>
    <w:rsid w:val="004A7A03"/>
    <w:rsid w:val="004B428F"/>
    <w:rsid w:val="004C5EB4"/>
    <w:rsid w:val="0050029C"/>
    <w:rsid w:val="00523739"/>
    <w:rsid w:val="00544715"/>
    <w:rsid w:val="00551EAE"/>
    <w:rsid w:val="0055592D"/>
    <w:rsid w:val="00563890"/>
    <w:rsid w:val="00566B72"/>
    <w:rsid w:val="00570D0B"/>
    <w:rsid w:val="005816A3"/>
    <w:rsid w:val="00581916"/>
    <w:rsid w:val="00586C5F"/>
    <w:rsid w:val="00590B80"/>
    <w:rsid w:val="005A3D05"/>
    <w:rsid w:val="005D4BE5"/>
    <w:rsid w:val="005D52EB"/>
    <w:rsid w:val="005E5F43"/>
    <w:rsid w:val="005E7A86"/>
    <w:rsid w:val="00603590"/>
    <w:rsid w:val="00641AE4"/>
    <w:rsid w:val="0065188A"/>
    <w:rsid w:val="0065343D"/>
    <w:rsid w:val="00657DA9"/>
    <w:rsid w:val="00681E22"/>
    <w:rsid w:val="006B694A"/>
    <w:rsid w:val="006C7300"/>
    <w:rsid w:val="006F0F6E"/>
    <w:rsid w:val="006F14A2"/>
    <w:rsid w:val="00727024"/>
    <w:rsid w:val="00741BB6"/>
    <w:rsid w:val="00756D80"/>
    <w:rsid w:val="007767B3"/>
    <w:rsid w:val="00792A15"/>
    <w:rsid w:val="007A2ED5"/>
    <w:rsid w:val="007B15B4"/>
    <w:rsid w:val="007B6297"/>
    <w:rsid w:val="007C0287"/>
    <w:rsid w:val="007C04F0"/>
    <w:rsid w:val="007C3914"/>
    <w:rsid w:val="007E19B9"/>
    <w:rsid w:val="008046DB"/>
    <w:rsid w:val="00820DEE"/>
    <w:rsid w:val="008220A8"/>
    <w:rsid w:val="0083751F"/>
    <w:rsid w:val="008424AD"/>
    <w:rsid w:val="00844D9F"/>
    <w:rsid w:val="008568AE"/>
    <w:rsid w:val="00856DDD"/>
    <w:rsid w:val="00857949"/>
    <w:rsid w:val="00860728"/>
    <w:rsid w:val="00881AA4"/>
    <w:rsid w:val="008B4E82"/>
    <w:rsid w:val="008C3E27"/>
    <w:rsid w:val="008C478A"/>
    <w:rsid w:val="008C75B1"/>
    <w:rsid w:val="008F2991"/>
    <w:rsid w:val="0090031B"/>
    <w:rsid w:val="00911FA6"/>
    <w:rsid w:val="00937201"/>
    <w:rsid w:val="00940807"/>
    <w:rsid w:val="00943FF5"/>
    <w:rsid w:val="00955C26"/>
    <w:rsid w:val="00957975"/>
    <w:rsid w:val="00975681"/>
    <w:rsid w:val="0099261A"/>
    <w:rsid w:val="009A2F62"/>
    <w:rsid w:val="009B741D"/>
    <w:rsid w:val="009C60BB"/>
    <w:rsid w:val="009E042F"/>
    <w:rsid w:val="009E52DA"/>
    <w:rsid w:val="009F431D"/>
    <w:rsid w:val="00A05E86"/>
    <w:rsid w:val="00A33499"/>
    <w:rsid w:val="00A447D1"/>
    <w:rsid w:val="00A46F0A"/>
    <w:rsid w:val="00A55279"/>
    <w:rsid w:val="00A751D5"/>
    <w:rsid w:val="00A869E0"/>
    <w:rsid w:val="00A87FA0"/>
    <w:rsid w:val="00A90BF1"/>
    <w:rsid w:val="00A9247B"/>
    <w:rsid w:val="00A95443"/>
    <w:rsid w:val="00AA192F"/>
    <w:rsid w:val="00AC3110"/>
    <w:rsid w:val="00AC7C2E"/>
    <w:rsid w:val="00AD7464"/>
    <w:rsid w:val="00AE1EAA"/>
    <w:rsid w:val="00AF3358"/>
    <w:rsid w:val="00B07704"/>
    <w:rsid w:val="00B121AD"/>
    <w:rsid w:val="00B15D3F"/>
    <w:rsid w:val="00B4074C"/>
    <w:rsid w:val="00B4758E"/>
    <w:rsid w:val="00B512F3"/>
    <w:rsid w:val="00B51ACA"/>
    <w:rsid w:val="00B523C1"/>
    <w:rsid w:val="00B84EEC"/>
    <w:rsid w:val="00BA2784"/>
    <w:rsid w:val="00BB1F0A"/>
    <w:rsid w:val="00BB70AF"/>
    <w:rsid w:val="00BE09AF"/>
    <w:rsid w:val="00BE155F"/>
    <w:rsid w:val="00BE2332"/>
    <w:rsid w:val="00C02592"/>
    <w:rsid w:val="00C144FC"/>
    <w:rsid w:val="00C1598A"/>
    <w:rsid w:val="00C20982"/>
    <w:rsid w:val="00C303E9"/>
    <w:rsid w:val="00C41DEC"/>
    <w:rsid w:val="00C459C2"/>
    <w:rsid w:val="00C60E45"/>
    <w:rsid w:val="00C823D0"/>
    <w:rsid w:val="00CB327F"/>
    <w:rsid w:val="00CD3150"/>
    <w:rsid w:val="00CF38EA"/>
    <w:rsid w:val="00D05F8E"/>
    <w:rsid w:val="00D21B91"/>
    <w:rsid w:val="00D35A12"/>
    <w:rsid w:val="00D84B56"/>
    <w:rsid w:val="00D97552"/>
    <w:rsid w:val="00DA0719"/>
    <w:rsid w:val="00DB7969"/>
    <w:rsid w:val="00DC7EDD"/>
    <w:rsid w:val="00DD2478"/>
    <w:rsid w:val="00DD4142"/>
    <w:rsid w:val="00DF0CC8"/>
    <w:rsid w:val="00E02EF2"/>
    <w:rsid w:val="00E51DF7"/>
    <w:rsid w:val="00E55B15"/>
    <w:rsid w:val="00E6794A"/>
    <w:rsid w:val="00E713ED"/>
    <w:rsid w:val="00E85FD3"/>
    <w:rsid w:val="00E97866"/>
    <w:rsid w:val="00EA0FEA"/>
    <w:rsid w:val="00EA230D"/>
    <w:rsid w:val="00EA4285"/>
    <w:rsid w:val="00EF2159"/>
    <w:rsid w:val="00EF5DD9"/>
    <w:rsid w:val="00F21FF0"/>
    <w:rsid w:val="00F562FD"/>
    <w:rsid w:val="00F7035D"/>
    <w:rsid w:val="00F82497"/>
    <w:rsid w:val="00F97DF2"/>
    <w:rsid w:val="00FA0869"/>
    <w:rsid w:val="00FC0D43"/>
    <w:rsid w:val="00FD03BA"/>
    <w:rsid w:val="00FD5D61"/>
    <w:rsid w:val="00FE2AA7"/>
    <w:rsid w:val="00FE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41"/>
    <o:shapelayout v:ext="edit">
      <o:idmap v:ext="edit" data="1"/>
    </o:shapelayout>
  </w:shapeDefaults>
  <w:decimalSymbol w:val=","/>
  <w:listSeparator w:val=";"/>
  <w15:chartTrackingRefBased/>
  <w15:docId w15:val="{2264D08B-C4BE-424D-8411-245B4592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AE4"/>
    <w:rPr>
      <w:sz w:val="24"/>
      <w:szCs w:val="24"/>
    </w:rPr>
  </w:style>
  <w:style w:type="paragraph" w:styleId="20">
    <w:name w:val="heading 2"/>
    <w:basedOn w:val="a"/>
    <w:next w:val="a"/>
    <w:qFormat/>
    <w:rsid w:val="00641AE4"/>
    <w:pPr>
      <w:keepNext/>
      <w:jc w:val="center"/>
      <w:outlineLvl w:val="1"/>
    </w:pPr>
    <w:rPr>
      <w:sz w:val="32"/>
      <w:szCs w:val="20"/>
    </w:rPr>
  </w:style>
  <w:style w:type="paragraph" w:styleId="30">
    <w:name w:val="heading 3"/>
    <w:basedOn w:val="a"/>
    <w:next w:val="a"/>
    <w:qFormat/>
    <w:rsid w:val="00641AE4"/>
    <w:pPr>
      <w:keepNext/>
      <w:jc w:val="both"/>
      <w:outlineLvl w:val="2"/>
    </w:pPr>
    <w:rPr>
      <w:sz w:val="28"/>
      <w:szCs w:val="20"/>
    </w:rPr>
  </w:style>
  <w:style w:type="paragraph" w:styleId="40">
    <w:name w:val="heading 4"/>
    <w:basedOn w:val="a"/>
    <w:next w:val="a"/>
    <w:qFormat/>
    <w:rsid w:val="004B428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3137D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5">
    <w:name w:val="Стиль5"/>
    <w:rsid w:val="002B214A"/>
    <w:pPr>
      <w:numPr>
        <w:numId w:val="1"/>
      </w:numPr>
    </w:pPr>
  </w:style>
  <w:style w:type="table" w:styleId="a3">
    <w:name w:val="Table Grid"/>
    <w:basedOn w:val="a1"/>
    <w:rsid w:val="00641A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641AE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41AE4"/>
  </w:style>
  <w:style w:type="numbering" w:customStyle="1" w:styleId="1">
    <w:name w:val="Стиль1"/>
    <w:rsid w:val="00641AE4"/>
    <w:pPr>
      <w:numPr>
        <w:numId w:val="2"/>
      </w:numPr>
    </w:pPr>
  </w:style>
  <w:style w:type="numbering" w:customStyle="1" w:styleId="4">
    <w:name w:val="Стиль4"/>
    <w:basedOn w:val="a2"/>
    <w:rsid w:val="00641AE4"/>
    <w:pPr>
      <w:numPr>
        <w:numId w:val="5"/>
      </w:numPr>
    </w:pPr>
  </w:style>
  <w:style w:type="paragraph" w:styleId="a6">
    <w:name w:val="Body Text"/>
    <w:basedOn w:val="a"/>
    <w:rsid w:val="00641AE4"/>
    <w:pPr>
      <w:spacing w:line="480" w:lineRule="auto"/>
      <w:jc w:val="center"/>
    </w:pPr>
    <w:rPr>
      <w:sz w:val="32"/>
      <w:szCs w:val="20"/>
    </w:rPr>
  </w:style>
  <w:style w:type="numbering" w:customStyle="1" w:styleId="2">
    <w:name w:val="Стиль2"/>
    <w:rsid w:val="00FD5D61"/>
    <w:pPr>
      <w:numPr>
        <w:numId w:val="10"/>
      </w:numPr>
    </w:pPr>
  </w:style>
  <w:style w:type="numbering" w:customStyle="1" w:styleId="3">
    <w:name w:val="Стиль3"/>
    <w:rsid w:val="00A869E0"/>
    <w:pPr>
      <w:numPr>
        <w:numId w:val="11"/>
      </w:numPr>
    </w:pPr>
  </w:style>
  <w:style w:type="paragraph" w:styleId="a7">
    <w:name w:val="Balloon Text"/>
    <w:basedOn w:val="a"/>
    <w:semiHidden/>
    <w:rsid w:val="00B15D3F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rsid w:val="00DC7EDD"/>
    <w:pPr>
      <w:spacing w:after="120" w:line="480" w:lineRule="auto"/>
      <w:ind w:left="360"/>
    </w:pPr>
  </w:style>
  <w:style w:type="paragraph" w:customStyle="1" w:styleId="centr">
    <w:name w:val="centr"/>
    <w:basedOn w:val="a"/>
    <w:rsid w:val="0011715C"/>
    <w:pPr>
      <w:spacing w:before="48" w:after="48"/>
      <w:jc w:val="center"/>
    </w:pPr>
    <w:rPr>
      <w:sz w:val="19"/>
      <w:szCs w:val="19"/>
    </w:rPr>
  </w:style>
  <w:style w:type="paragraph" w:customStyle="1" w:styleId="pravo">
    <w:name w:val="pravo"/>
    <w:basedOn w:val="a"/>
    <w:rsid w:val="0011715C"/>
    <w:pPr>
      <w:spacing w:before="48" w:after="48"/>
      <w:jc w:val="right"/>
    </w:pPr>
  </w:style>
  <w:style w:type="paragraph" w:styleId="a8">
    <w:name w:val="header"/>
    <w:basedOn w:val="a"/>
    <w:rsid w:val="00551EA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a9">
    <w:name w:val="footnote text"/>
    <w:basedOn w:val="a"/>
    <w:semiHidden/>
    <w:rsid w:val="00551EAE"/>
    <w:rPr>
      <w:sz w:val="20"/>
      <w:szCs w:val="20"/>
    </w:rPr>
  </w:style>
  <w:style w:type="paragraph" w:styleId="aa">
    <w:name w:val="caption"/>
    <w:basedOn w:val="a"/>
    <w:next w:val="a"/>
    <w:qFormat/>
    <w:rsid w:val="00551EAE"/>
    <w:pPr>
      <w:spacing w:line="240" w:lineRule="exact"/>
    </w:pPr>
    <w:rPr>
      <w:sz w:val="28"/>
    </w:rPr>
  </w:style>
  <w:style w:type="paragraph" w:styleId="ab">
    <w:name w:val="Body Text Indent"/>
    <w:basedOn w:val="a"/>
    <w:rsid w:val="004B428F"/>
    <w:pPr>
      <w:spacing w:after="120"/>
      <w:ind w:left="360"/>
    </w:pPr>
  </w:style>
  <w:style w:type="paragraph" w:styleId="ac">
    <w:name w:val="Normal (Web)"/>
    <w:basedOn w:val="a"/>
    <w:rsid w:val="005A3D05"/>
    <w:pPr>
      <w:spacing w:before="100" w:beforeAutospacing="1" w:after="100" w:afterAutospacing="1"/>
    </w:pPr>
  </w:style>
  <w:style w:type="paragraph" w:styleId="31">
    <w:name w:val="Body Text Indent 3"/>
    <w:basedOn w:val="a"/>
    <w:rsid w:val="00D35A12"/>
    <w:pPr>
      <w:spacing w:after="120"/>
      <w:ind w:left="283"/>
    </w:pPr>
    <w:rPr>
      <w:sz w:val="16"/>
      <w:szCs w:val="16"/>
    </w:rPr>
  </w:style>
  <w:style w:type="paragraph" w:styleId="ad">
    <w:name w:val="Document Map"/>
    <w:basedOn w:val="a"/>
    <w:semiHidden/>
    <w:rsid w:val="00311D2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">
    <w:name w:val="p"/>
    <w:basedOn w:val="a"/>
    <w:rsid w:val="00FA086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3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_Microsoft_Excel_97-20031.xls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8040</Words>
  <Characters>45830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МОСКОВСКАЯ АКАДЕМИЯ ПРЕДПРИНИМАТЕЛЬСТВА</vt:lpstr>
    </vt:vector>
  </TitlesOfParts>
  <Company>xxxx</Company>
  <LinksUpToDate>false</LinksUpToDate>
  <CharactersWithSpaces>53763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МОСКОВСКАЯ АКАДЕМИЯ ПРЕДПРИНИМАТЕЛЬСТВА</dc:title>
  <dc:subject/>
  <dc:creator>Tanya</dc:creator>
  <cp:keywords/>
  <dc:description/>
  <cp:lastModifiedBy>Irina</cp:lastModifiedBy>
  <cp:revision>2</cp:revision>
  <cp:lastPrinted>2008-07-02T10:50:00Z</cp:lastPrinted>
  <dcterms:created xsi:type="dcterms:W3CDTF">2014-07-29T05:17:00Z</dcterms:created>
  <dcterms:modified xsi:type="dcterms:W3CDTF">2014-07-29T05:17:00Z</dcterms:modified>
</cp:coreProperties>
</file>