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98" w:rsidRDefault="00087298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913BD" w:rsidRDefault="00A913BD" w:rsidP="00A913BD">
      <w:pPr>
        <w:jc w:val="center"/>
        <w:rPr>
          <w:rFonts w:ascii="Arial Black" w:hAnsi="Arial Black"/>
          <w:b/>
          <w:i/>
          <w:sz w:val="48"/>
          <w:szCs w:val="48"/>
        </w:rPr>
      </w:pPr>
      <w:r>
        <w:rPr>
          <w:rFonts w:ascii="Arial Black" w:hAnsi="Arial Black"/>
          <w:b/>
          <w:i/>
          <w:sz w:val="48"/>
          <w:szCs w:val="48"/>
        </w:rPr>
        <w:t>КУРСОВАЯ РАБОТА</w:t>
      </w:r>
    </w:p>
    <w:p w:rsidR="00A913BD" w:rsidRDefault="00A913BD" w:rsidP="00A913BD">
      <w:pPr>
        <w:jc w:val="center"/>
        <w:rPr>
          <w:b/>
          <w:i/>
          <w:sz w:val="32"/>
          <w:szCs w:val="32"/>
        </w:rPr>
      </w:pPr>
    </w:p>
    <w:p w:rsidR="00A913BD" w:rsidRDefault="00A913BD" w:rsidP="00A913BD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</w:rPr>
        <w:t>ПО ТЕМЕ:</w:t>
      </w:r>
      <w:r>
        <w:rPr>
          <w:b/>
          <w:i/>
          <w:sz w:val="32"/>
          <w:szCs w:val="32"/>
        </w:rPr>
        <w:t xml:space="preserve"> </w:t>
      </w:r>
      <w:r>
        <w:rPr>
          <w:rFonts w:ascii="Arial Black" w:hAnsi="Arial Black"/>
          <w:b/>
          <w:i/>
          <w:sz w:val="32"/>
          <w:szCs w:val="32"/>
          <w:u w:val="single"/>
        </w:rPr>
        <w:t>«</w:t>
      </w:r>
      <w:r>
        <w:rPr>
          <w:rFonts w:ascii="Arial Black" w:hAnsi="Arial Black"/>
          <w:b/>
          <w:i/>
          <w:sz w:val="44"/>
          <w:szCs w:val="44"/>
          <w:u w:val="single"/>
        </w:rPr>
        <w:t>Сущность и функции банковского менеджмента</w:t>
      </w:r>
      <w:r>
        <w:rPr>
          <w:rFonts w:ascii="Arial Black" w:hAnsi="Arial Black"/>
          <w:b/>
          <w:i/>
          <w:sz w:val="32"/>
          <w:szCs w:val="32"/>
          <w:u w:val="single"/>
        </w:rPr>
        <w:t>»</w:t>
      </w:r>
    </w:p>
    <w:p w:rsidR="00A913BD" w:rsidRDefault="00A913BD" w:rsidP="00A913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(АКБ «</w:t>
      </w:r>
      <w:r w:rsidR="00A37C13">
        <w:rPr>
          <w:b/>
          <w:i/>
          <w:sz w:val="28"/>
          <w:szCs w:val="28"/>
        </w:rPr>
        <w:t>**********</w:t>
      </w:r>
      <w:r>
        <w:rPr>
          <w:b/>
          <w:i/>
          <w:sz w:val="28"/>
          <w:szCs w:val="28"/>
        </w:rPr>
        <w:t>»)</w:t>
      </w:r>
    </w:p>
    <w:p w:rsidR="00A913BD" w:rsidRDefault="00A913BD" w:rsidP="00A913BD">
      <w:pPr>
        <w:jc w:val="center"/>
        <w:rPr>
          <w:b/>
          <w:i/>
          <w:sz w:val="28"/>
          <w:szCs w:val="28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Pr="00A37C13" w:rsidRDefault="00A37C13" w:rsidP="00A37C13">
      <w:pPr>
        <w:pStyle w:val="a3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  <w:lang w:val="en-US"/>
        </w:rPr>
        <w:t xml:space="preserve">2005 </w:t>
      </w:r>
      <w:r>
        <w:rPr>
          <w:b w:val="0"/>
          <w:bCs w:val="0"/>
          <w:sz w:val="24"/>
          <w:u w:val="none"/>
        </w:rPr>
        <w:t>год</w:t>
      </w: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BF48DC" w:rsidP="00BF48DC">
      <w:pPr>
        <w:pStyle w:val="a3"/>
        <w:jc w:val="right"/>
        <w:rPr>
          <w:bCs w:val="0"/>
          <w:i/>
          <w:sz w:val="28"/>
          <w:szCs w:val="28"/>
          <w:u w:val="none"/>
        </w:rPr>
      </w:pPr>
      <w:r>
        <w:rPr>
          <w:bCs w:val="0"/>
          <w:i/>
          <w:sz w:val="28"/>
          <w:szCs w:val="28"/>
          <w:u w:val="none"/>
        </w:rPr>
        <w:t>ПЛАН</w:t>
      </w:r>
    </w:p>
    <w:p w:rsidR="00E066A5" w:rsidRDefault="00E066A5" w:rsidP="00BF48DC">
      <w:pPr>
        <w:pStyle w:val="a3"/>
        <w:jc w:val="right"/>
        <w:rPr>
          <w:bCs w:val="0"/>
          <w:i/>
          <w:sz w:val="28"/>
          <w:szCs w:val="28"/>
          <w:u w:val="none"/>
        </w:rPr>
      </w:pPr>
    </w:p>
    <w:p w:rsidR="00E066A5" w:rsidRDefault="00E066A5" w:rsidP="00BF48DC">
      <w:pPr>
        <w:pStyle w:val="a3"/>
        <w:jc w:val="right"/>
        <w:rPr>
          <w:bCs w:val="0"/>
          <w:i/>
          <w:sz w:val="28"/>
          <w:szCs w:val="28"/>
          <w:u w:val="none"/>
        </w:rPr>
      </w:pPr>
    </w:p>
    <w:p w:rsidR="00E066A5" w:rsidRP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>Введение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 ………………………………………………………………………………. </w:t>
      </w:r>
      <w:r>
        <w:rPr>
          <w:rFonts w:ascii="Times New Roman" w:hAnsi="Times New Roman"/>
          <w:bCs w:val="0"/>
          <w:sz w:val="24"/>
          <w:u w:val="none"/>
        </w:rPr>
        <w:t>3</w:t>
      </w:r>
    </w:p>
    <w:p w:rsidR="00BF48DC" w:rsidRDefault="00BF48DC" w:rsidP="00BF48DC">
      <w:pPr>
        <w:pStyle w:val="a3"/>
        <w:jc w:val="right"/>
        <w:rPr>
          <w:bCs w:val="0"/>
          <w:i/>
          <w:sz w:val="28"/>
          <w:szCs w:val="28"/>
          <w:u w:val="none"/>
        </w:rPr>
      </w:pPr>
    </w:p>
    <w:p w:rsidR="00BF48DC" w:rsidRDefault="00BF48DC" w:rsidP="00BF48DC">
      <w:pPr>
        <w:pStyle w:val="a3"/>
        <w:jc w:val="both"/>
        <w:rPr>
          <w:rFonts w:ascii="Times New Roman" w:hAnsi="Times New Roman"/>
          <w:bCs w:val="0"/>
          <w:i/>
          <w:sz w:val="28"/>
          <w:szCs w:val="28"/>
        </w:rPr>
      </w:pPr>
      <w:r>
        <w:rPr>
          <w:bCs w:val="0"/>
          <w:sz w:val="24"/>
          <w:u w:val="none"/>
        </w:rPr>
        <w:t xml:space="preserve">Глава 1: </w:t>
      </w:r>
      <w:r w:rsidRPr="00BF48DC">
        <w:rPr>
          <w:rFonts w:ascii="Times New Roman" w:hAnsi="Times New Roman"/>
          <w:bCs w:val="0"/>
          <w:i/>
          <w:sz w:val="28"/>
          <w:szCs w:val="28"/>
        </w:rPr>
        <w:t>Сущность и основные принципы банковского менеджмента.</w:t>
      </w:r>
    </w:p>
    <w:p w:rsidR="00BF48DC" w:rsidRDefault="00BF48DC" w:rsidP="00BF48DC">
      <w:pPr>
        <w:pStyle w:val="a3"/>
        <w:numPr>
          <w:ilvl w:val="1"/>
          <w:numId w:val="31"/>
        </w:numPr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Историческая справка. Сферы деятельности АКБ «</w:t>
      </w:r>
      <w:r w:rsidR="00A37C13">
        <w:rPr>
          <w:rFonts w:ascii="Times New Roman" w:hAnsi="Times New Roman"/>
          <w:b w:val="0"/>
          <w:bCs w:val="0"/>
          <w:sz w:val="24"/>
          <w:u w:val="none"/>
        </w:rPr>
        <w:t>************</w:t>
      </w:r>
      <w:r>
        <w:rPr>
          <w:rFonts w:ascii="Times New Roman" w:hAnsi="Times New Roman"/>
          <w:b w:val="0"/>
          <w:bCs w:val="0"/>
          <w:sz w:val="24"/>
          <w:u w:val="none"/>
        </w:rPr>
        <w:t>»</w:t>
      </w:r>
      <w:r w:rsidR="00E066A5">
        <w:rPr>
          <w:rFonts w:ascii="Times New Roman" w:hAnsi="Times New Roman"/>
          <w:b w:val="0"/>
          <w:bCs w:val="0"/>
          <w:sz w:val="24"/>
          <w:u w:val="none"/>
        </w:rPr>
        <w:t>………</w:t>
      </w:r>
      <w:r w:rsidR="00A37C13">
        <w:rPr>
          <w:rFonts w:ascii="Times New Roman" w:hAnsi="Times New Roman"/>
          <w:b w:val="0"/>
          <w:bCs w:val="0"/>
          <w:sz w:val="24"/>
          <w:u w:val="none"/>
        </w:rPr>
        <w:t>.</w:t>
      </w:r>
      <w:r w:rsidR="00E066A5">
        <w:rPr>
          <w:rFonts w:ascii="Times New Roman" w:hAnsi="Times New Roman"/>
          <w:b w:val="0"/>
          <w:bCs w:val="0"/>
          <w:sz w:val="24"/>
          <w:u w:val="none"/>
        </w:rPr>
        <w:t xml:space="preserve"> </w:t>
      </w:r>
      <w:r w:rsidR="00E066A5">
        <w:rPr>
          <w:rFonts w:ascii="Times New Roman" w:hAnsi="Times New Roman"/>
          <w:bCs w:val="0"/>
          <w:sz w:val="24"/>
          <w:u w:val="none"/>
        </w:rPr>
        <w:t>5</w:t>
      </w:r>
    </w:p>
    <w:p w:rsidR="00BF48DC" w:rsidRPr="00E066A5" w:rsidRDefault="00E066A5" w:rsidP="00BF48DC">
      <w:pPr>
        <w:pStyle w:val="a3"/>
        <w:numPr>
          <w:ilvl w:val="1"/>
          <w:numId w:val="31"/>
        </w:numPr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Основные</w:t>
      </w:r>
      <w:r w:rsidR="00BF48DC">
        <w:rPr>
          <w:rFonts w:ascii="Times New Roman" w:hAnsi="Times New Roman"/>
          <w:b w:val="0"/>
          <w:bCs w:val="0"/>
          <w:sz w:val="24"/>
          <w:u w:val="none"/>
        </w:rPr>
        <w:t xml:space="preserve"> этапы развития банковского менеджмента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……………………… </w:t>
      </w:r>
      <w:r>
        <w:rPr>
          <w:rFonts w:ascii="Times New Roman" w:hAnsi="Times New Roman"/>
          <w:bCs w:val="0"/>
          <w:sz w:val="24"/>
          <w:u w:val="none"/>
        </w:rPr>
        <w:t>7</w:t>
      </w:r>
    </w:p>
    <w:p w:rsidR="00E066A5" w:rsidRDefault="00E066A5" w:rsidP="00BF48DC">
      <w:pPr>
        <w:pStyle w:val="a3"/>
        <w:numPr>
          <w:ilvl w:val="1"/>
          <w:numId w:val="31"/>
        </w:numPr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Системы отношений и режимы функционирования </w:t>
      </w:r>
    </w:p>
    <w:p w:rsidR="00E066A5" w:rsidRPr="00E066A5" w:rsidRDefault="00E066A5" w:rsidP="00E066A5">
      <w:pPr>
        <w:pStyle w:val="a3"/>
        <w:ind w:left="708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в банковской системе ……………………………………………………………... </w:t>
      </w:r>
      <w:r>
        <w:rPr>
          <w:rFonts w:ascii="Times New Roman" w:hAnsi="Times New Roman"/>
          <w:bCs w:val="0"/>
          <w:sz w:val="24"/>
          <w:u w:val="none"/>
        </w:rPr>
        <w:t>12</w:t>
      </w:r>
    </w:p>
    <w:p w:rsidR="00BF48DC" w:rsidRPr="00BF48DC" w:rsidRDefault="00BF48DC" w:rsidP="00BF48DC">
      <w:pPr>
        <w:pStyle w:val="a3"/>
        <w:ind w:left="708"/>
        <w:jc w:val="both"/>
        <w:rPr>
          <w:rFonts w:ascii="Times New Roman" w:hAnsi="Times New Roman"/>
          <w:bCs w:val="0"/>
          <w:i/>
          <w:sz w:val="28"/>
          <w:szCs w:val="28"/>
        </w:rPr>
      </w:pPr>
      <w:r>
        <w:rPr>
          <w:rFonts w:ascii="Times New Roman" w:hAnsi="Times New Roman"/>
          <w:bCs w:val="0"/>
          <w:i/>
          <w:sz w:val="28"/>
          <w:szCs w:val="28"/>
        </w:rPr>
        <w:t xml:space="preserve">               </w:t>
      </w: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E066A5">
      <w:pPr>
        <w:pStyle w:val="a3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 w:rsidRPr="00E066A5">
        <w:rPr>
          <w:bCs w:val="0"/>
          <w:sz w:val="24"/>
          <w:u w:val="none"/>
        </w:rPr>
        <w:t xml:space="preserve">Глава 2: </w:t>
      </w:r>
      <w:r>
        <w:rPr>
          <w:rFonts w:ascii="Times New Roman" w:hAnsi="Times New Roman"/>
          <w:bCs w:val="0"/>
          <w:i/>
          <w:sz w:val="28"/>
          <w:szCs w:val="28"/>
        </w:rPr>
        <w:t>Организационные основы банковского менеджмента.</w:t>
      </w:r>
    </w:p>
    <w:p w:rsidR="00E066A5" w:rsidRDefault="00E066A5" w:rsidP="00E066A5">
      <w:pPr>
        <w:pStyle w:val="a3"/>
        <w:ind w:left="708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2.1. Место и роль финансового менеджмента в коммерческом банке…………. </w:t>
      </w:r>
      <w:r>
        <w:rPr>
          <w:rFonts w:ascii="Times New Roman" w:hAnsi="Times New Roman"/>
          <w:bCs w:val="0"/>
          <w:sz w:val="24"/>
          <w:u w:val="none"/>
        </w:rPr>
        <w:t>13</w:t>
      </w:r>
    </w:p>
    <w:p w:rsidR="00E066A5" w:rsidRDefault="00E066A5" w:rsidP="00E066A5">
      <w:pPr>
        <w:pStyle w:val="a3"/>
        <w:ind w:left="708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2.2. Цели и задачи финансового менеджмента…………………………………... </w:t>
      </w:r>
      <w:r>
        <w:rPr>
          <w:rFonts w:ascii="Times New Roman" w:hAnsi="Times New Roman"/>
          <w:bCs w:val="0"/>
          <w:sz w:val="24"/>
          <w:u w:val="none"/>
        </w:rPr>
        <w:t>16</w:t>
      </w:r>
    </w:p>
    <w:p w:rsidR="00E066A5" w:rsidRDefault="00E066A5" w:rsidP="00E066A5">
      <w:pPr>
        <w:pStyle w:val="a3"/>
        <w:ind w:left="708"/>
        <w:jc w:val="both"/>
        <w:rPr>
          <w:rFonts w:ascii="Times New Roman" w:hAnsi="Times New Roman"/>
          <w:bCs w:val="0"/>
          <w:sz w:val="24"/>
          <w:u w:val="none"/>
        </w:rPr>
      </w:pP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Заключение 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................................................................................................................... </w:t>
      </w:r>
      <w:r>
        <w:rPr>
          <w:rFonts w:ascii="Times New Roman" w:hAnsi="Times New Roman"/>
          <w:bCs w:val="0"/>
          <w:sz w:val="24"/>
          <w:u w:val="none"/>
        </w:rPr>
        <w:t>20</w:t>
      </w: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Список использованной литературы 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……………………………………… </w:t>
      </w:r>
      <w:r>
        <w:rPr>
          <w:rFonts w:ascii="Times New Roman" w:hAnsi="Times New Roman"/>
          <w:bCs w:val="0"/>
          <w:sz w:val="24"/>
          <w:u w:val="none"/>
        </w:rPr>
        <w:t>22</w:t>
      </w: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>Приложение 1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 ………………………………………………………………………… </w:t>
      </w:r>
      <w:r>
        <w:rPr>
          <w:rFonts w:ascii="Times New Roman" w:hAnsi="Times New Roman"/>
          <w:bCs w:val="0"/>
          <w:sz w:val="24"/>
          <w:u w:val="none"/>
        </w:rPr>
        <w:t>23</w:t>
      </w:r>
    </w:p>
    <w:p w:rsid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>Приложение 2</w:t>
      </w:r>
      <w:r>
        <w:rPr>
          <w:b w:val="0"/>
          <w:bCs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………………………………………………………………………... </w:t>
      </w:r>
      <w:r>
        <w:rPr>
          <w:rFonts w:ascii="Times New Roman" w:hAnsi="Times New Roman"/>
          <w:bCs w:val="0"/>
          <w:sz w:val="24"/>
          <w:u w:val="none"/>
        </w:rPr>
        <w:t>25</w:t>
      </w:r>
    </w:p>
    <w:p w:rsidR="00E066A5" w:rsidRPr="00E066A5" w:rsidRDefault="00E066A5" w:rsidP="00E066A5">
      <w:pPr>
        <w:pStyle w:val="a3"/>
        <w:jc w:val="both"/>
        <w:rPr>
          <w:rFonts w:ascii="Times New Roman" w:hAnsi="Times New Roman"/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Приложение 3 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………………………………………………………………………... </w:t>
      </w:r>
      <w:r>
        <w:rPr>
          <w:rFonts w:ascii="Times New Roman" w:hAnsi="Times New Roman"/>
          <w:bCs w:val="0"/>
          <w:sz w:val="24"/>
          <w:u w:val="none"/>
        </w:rPr>
        <w:t>26</w:t>
      </w: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AD727A" w:rsidRDefault="00AD727A">
      <w:pPr>
        <w:pStyle w:val="a3"/>
        <w:jc w:val="both"/>
        <w:rPr>
          <w:b w:val="0"/>
          <w:bCs w:val="0"/>
          <w:sz w:val="24"/>
          <w:u w:val="none"/>
        </w:rPr>
      </w:pPr>
    </w:p>
    <w:p w:rsidR="00087298" w:rsidRPr="00BF48DC" w:rsidRDefault="00087298">
      <w:pPr>
        <w:pStyle w:val="a3"/>
        <w:rPr>
          <w:b w:val="0"/>
          <w:bCs w:val="0"/>
          <w:u w:val="none"/>
        </w:rPr>
      </w:pPr>
    </w:p>
    <w:p w:rsidR="00AD727A" w:rsidRDefault="00AD727A" w:rsidP="00AD727A">
      <w:pPr>
        <w:pStyle w:val="a3"/>
        <w:jc w:val="right"/>
        <w:rPr>
          <w:i/>
          <w:iCs/>
          <w:u w:val="none"/>
        </w:rPr>
      </w:pPr>
      <w:r>
        <w:rPr>
          <w:i/>
          <w:iCs/>
          <w:u w:val="none"/>
        </w:rPr>
        <w:t>ВВЕДЕНИЕ</w:t>
      </w:r>
    </w:p>
    <w:p w:rsidR="00087298" w:rsidRPr="00E066A5" w:rsidRDefault="00087298">
      <w:pPr>
        <w:pStyle w:val="a3"/>
        <w:rPr>
          <w:b w:val="0"/>
          <w:bCs w:val="0"/>
          <w:u w:val="none"/>
        </w:rPr>
      </w:pPr>
    </w:p>
    <w:p w:rsidR="00087298" w:rsidRPr="00E066A5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21"/>
        <w:rPr>
          <w:sz w:val="24"/>
        </w:rPr>
      </w:pPr>
      <w:r>
        <w:rPr>
          <w:sz w:val="24"/>
        </w:rPr>
        <w:t>Переход  от командно-административной к рыночной экономике вызывает необходимость освоения нового механизма и методов управления финансами. Начало широкомасштабных процессов акционирования и приватизации, рост числа вновь создаваемых коммерческих банков обусловил громадный интерес к проблеме банковского менеджмента.</w:t>
      </w:r>
    </w:p>
    <w:p w:rsidR="00087298" w:rsidRDefault="00087298">
      <w:pPr>
        <w:spacing w:line="360" w:lineRule="atLeast"/>
        <w:ind w:firstLine="720"/>
        <w:jc w:val="both"/>
      </w:pPr>
      <w:r>
        <w:t>Однако серьезным недостатком этой реформы явилась медленная приватизация финансовой сферы, особенно коммерческих банков, в которых государственный капитал, организационные и административные связи с государственными структурами управления по прежнему играют определяющую роль. Критерии эффективности отходят на второй план. В частности в банковской практике имеет место недоверие к новым производственным и коммерческим структурам и готовность продолжать кредитование неплатежеспособных госпредприятий, с которыми имеются давние связи. Расчет делается на то, что задолженность госпредприятия банку будет рано или поздно погашена за счет госбюджета.</w:t>
      </w:r>
    </w:p>
    <w:p w:rsidR="00087298" w:rsidRDefault="00087298">
      <w:pPr>
        <w:spacing w:line="360" w:lineRule="atLeast"/>
        <w:ind w:firstLine="720"/>
        <w:jc w:val="both"/>
      </w:pPr>
      <w:r>
        <w:t>Но банкам очень трудно размещать свои кредитные ресурсы, т.к. высока степень риска. Не работает рынок недвижимости, нет рынка ценных бумаг, не создались пока еще и структуры, которые обеспечивали бы банки полной и достоверной информацией о клиентах. До 70 % промышленных предприятий остаются в собственности государства.</w:t>
      </w:r>
    </w:p>
    <w:p w:rsidR="00087298" w:rsidRDefault="00087298">
      <w:pPr>
        <w:spacing w:line="360" w:lineRule="atLeast"/>
        <w:ind w:firstLine="720"/>
        <w:jc w:val="both"/>
      </w:pPr>
      <w:r>
        <w:t>Не введена новая система бухгалтерского учета в банках, которая соответствует международным стандартам, согласно которым каждый выдаваемый кредит оценивается с точки зрения риска (стандартный, ниже стандарта, сомнительный, невозвратимый). В зависимости от степени риска банки должны создавать специальные накопления для плохих кредитов, которые засчитываются в затраты банка.</w:t>
      </w:r>
    </w:p>
    <w:p w:rsidR="00087298" w:rsidRDefault="00087298">
      <w:pPr>
        <w:spacing w:line="360" w:lineRule="atLeast"/>
        <w:ind w:firstLine="720"/>
        <w:jc w:val="both"/>
      </w:pPr>
      <w:r>
        <w:t>В законодательстве предприятие определяется как предпринимательская деятельность, осуществляемая с привлечением наемного труда, ведущаяся на свой страх и риск. Она представляет собой инициативную, самостоятельную деятельность граждан и их объединений, направленную на получение прибыли. Соответственно менеджмент - совокупность форм и методов организации и управления предпринимательской деятельностью, направленная на получение прибыли в возможно более короткие сроки и при наименьшем риске.</w:t>
      </w:r>
    </w:p>
    <w:p w:rsidR="00087298" w:rsidRDefault="00087298">
      <w:pPr>
        <w:spacing w:line="360" w:lineRule="atLeast"/>
        <w:ind w:firstLine="720"/>
        <w:jc w:val="both"/>
      </w:pPr>
      <w:r>
        <w:t>Сфера финансового предпринимательства является в Молдове наиболее прибыльной, но и наиболее рискованной. Хотя число коммерческих банков в Молдове неуклонно растет, сравнение с Западной Европой позволяет сделать вывод о пока еще слабом развитии банковского сектора с точки зрения его доли в валютном национальном продукте, особенно в регионах, а также ассортимента услуг и уровня менеджмента.</w:t>
      </w:r>
    </w:p>
    <w:p w:rsidR="00087298" w:rsidRDefault="00087298">
      <w:pPr>
        <w:spacing w:line="360" w:lineRule="atLeast"/>
        <w:ind w:firstLine="720"/>
        <w:jc w:val="both"/>
      </w:pPr>
      <w:r>
        <w:t>Крупные банки тратят огромные средства на максимальную автоматизацию банковского дела, внедрение компьютерных технологий, развитие системных продуктов, глобальных сетей и передовых коммуникаций, на проведение рекламных компаний. Однако при этом, банки часто упускают из внимания реальные потребности клиентов. Чтобы обеспечить себе успех и завоевать расположение клиентуры, необходимо осваивать новые методы банковского менеджмента, стратегического планирования и новые виды услуг, новые подходы к удовлетворению клиентов.</w:t>
      </w:r>
    </w:p>
    <w:p w:rsidR="00087298" w:rsidRDefault="00087298">
      <w:pPr>
        <w:spacing w:line="360" w:lineRule="atLeast"/>
        <w:ind w:firstLine="720"/>
        <w:jc w:val="both"/>
      </w:pPr>
      <w:r>
        <w:t>Все это обусловило актуальность исследования проблем развития банковского менеджмента на современном этапе. Объектом исследования послужил АКБ «</w:t>
      </w:r>
      <w:r w:rsidR="00A37C13">
        <w:t>**********</w:t>
      </w:r>
      <w:r>
        <w:t>».</w:t>
      </w: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rPr>
          <w:i/>
          <w:iCs/>
        </w:rPr>
      </w:pPr>
      <w:r>
        <w:rPr>
          <w:u w:val="none"/>
        </w:rPr>
        <w:t xml:space="preserve">ГЛАВА 1: </w:t>
      </w:r>
      <w:r>
        <w:rPr>
          <w:i/>
          <w:iCs/>
        </w:rPr>
        <w:t>Сущность и основные принципы      банковского менеджмента.</w:t>
      </w:r>
    </w:p>
    <w:p w:rsidR="00347A80" w:rsidRDefault="00347A80">
      <w:pPr>
        <w:pStyle w:val="a3"/>
        <w:rPr>
          <w:b w:val="0"/>
          <w:bCs w:val="0"/>
          <w:i/>
          <w:iCs/>
          <w:sz w:val="28"/>
          <w:szCs w:val="28"/>
          <w:u w:val="none"/>
        </w:rPr>
      </w:pPr>
    </w:p>
    <w:p w:rsidR="00347A80" w:rsidRDefault="00347A80">
      <w:pPr>
        <w:pStyle w:val="a3"/>
        <w:rPr>
          <w:rFonts w:ascii="Times New Roman" w:hAnsi="Times New Roman"/>
          <w:bCs w:val="0"/>
          <w:i/>
          <w:iCs/>
          <w:sz w:val="28"/>
          <w:szCs w:val="28"/>
          <w:u w:val="none"/>
        </w:rPr>
      </w:pPr>
      <w:r>
        <w:rPr>
          <w:rFonts w:ascii="Times New Roman" w:hAnsi="Times New Roman"/>
          <w:bCs w:val="0"/>
          <w:i/>
          <w:iCs/>
          <w:sz w:val="28"/>
          <w:szCs w:val="28"/>
          <w:u w:val="none"/>
        </w:rPr>
        <w:t>1.1. Историческая справка. Сфера деятельности АКБ «</w:t>
      </w:r>
      <w:r w:rsidR="00A37C13">
        <w:rPr>
          <w:rFonts w:ascii="Times New Roman" w:hAnsi="Times New Roman"/>
          <w:bCs w:val="0"/>
          <w:i/>
          <w:iCs/>
          <w:sz w:val="28"/>
          <w:szCs w:val="28"/>
          <w:u w:val="none"/>
        </w:rPr>
        <w:t>********</w:t>
      </w:r>
      <w:r>
        <w:rPr>
          <w:rFonts w:ascii="Times New Roman" w:hAnsi="Times New Roman"/>
          <w:bCs w:val="0"/>
          <w:i/>
          <w:iCs/>
          <w:sz w:val="28"/>
          <w:szCs w:val="28"/>
          <w:u w:val="none"/>
        </w:rPr>
        <w:t xml:space="preserve">». </w:t>
      </w:r>
    </w:p>
    <w:p w:rsidR="00347A80" w:rsidRDefault="00347A80" w:rsidP="00347A80">
      <w:pPr>
        <w:pStyle w:val="a3"/>
        <w:jc w:val="both"/>
        <w:rPr>
          <w:rFonts w:ascii="Times New Roman" w:hAnsi="Times New Roman"/>
          <w:bCs w:val="0"/>
          <w:i/>
          <w:iCs/>
          <w:sz w:val="28"/>
          <w:szCs w:val="28"/>
          <w:u w:val="none"/>
        </w:rPr>
      </w:pPr>
    </w:p>
    <w:p w:rsidR="00347A80" w:rsidRDefault="00347A80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Cs w:val="0"/>
          <w:i/>
          <w:iCs/>
          <w:sz w:val="28"/>
          <w:szCs w:val="28"/>
          <w:u w:val="none"/>
        </w:rPr>
        <w:t xml:space="preserve">     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Свою деятельность АКБ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» начал 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«__»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softHyphen/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softHyphen/>
        <w:t>______ 199__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года. Стратегию и пути развития нового банка определило его руководство. 199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_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год для банка – это формирование уставного капитала,  первые клиенты, первые операции, первый международный платеж, первый корреспондентский счет, а также первый баланс.</w:t>
      </w:r>
    </w:p>
    <w:p w:rsidR="00347A80" w:rsidRDefault="00347A80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Банк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» развивается, прочно закрепляется в банковской системе </w:t>
      </w:r>
      <w:r w:rsidR="0079001D">
        <w:rPr>
          <w:rFonts w:ascii="Times New Roman" w:hAnsi="Times New Roman"/>
          <w:b w:val="0"/>
          <w:bCs w:val="0"/>
          <w:iCs/>
          <w:sz w:val="24"/>
          <w:u w:val="none"/>
        </w:rPr>
        <w:t>ПМР.</w:t>
      </w:r>
      <w:r w:rsidRPr="00347A80">
        <w:rPr>
          <w:rFonts w:ascii="Times New Roman" w:hAnsi="Times New Roman"/>
          <w:b w:val="0"/>
          <w:bCs w:val="0"/>
          <w:iCs/>
          <w:sz w:val="24"/>
          <w:u w:val="none"/>
        </w:rPr>
        <w:t xml:space="preserve"> 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Внедряются новые услуги, расширяется корреспондентская сеть.</w:t>
      </w:r>
    </w:p>
    <w:p w:rsidR="00347A80" w:rsidRDefault="00347A80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</w:t>
      </w:r>
      <w:r w:rsidR="00B875B3">
        <w:rPr>
          <w:rFonts w:ascii="Times New Roman" w:hAnsi="Times New Roman"/>
          <w:b w:val="0"/>
          <w:bCs w:val="0"/>
          <w:iCs/>
          <w:sz w:val="24"/>
          <w:u w:val="none"/>
        </w:rPr>
        <w:t>Банк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 w:rsidR="00B875B3">
        <w:rPr>
          <w:rFonts w:ascii="Times New Roman" w:hAnsi="Times New Roman"/>
          <w:b w:val="0"/>
          <w:bCs w:val="0"/>
          <w:iCs/>
          <w:sz w:val="24"/>
          <w:u w:val="none"/>
        </w:rPr>
        <w:t>» развивает систему кредитования, кредитует резидентов и нерезидентов ПМР. Развивается филиальная сеть: открыты филиалы в г.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  <w:lang w:val="en-US"/>
        </w:rPr>
        <w:t>N</w:t>
      </w:r>
      <w:r w:rsidR="00B875B3">
        <w:rPr>
          <w:rFonts w:ascii="Times New Roman" w:hAnsi="Times New Roman"/>
          <w:b w:val="0"/>
          <w:bCs w:val="0"/>
          <w:iCs/>
          <w:sz w:val="24"/>
          <w:u w:val="none"/>
        </w:rPr>
        <w:t xml:space="preserve"> и г.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  <w:lang w:val="en-US"/>
        </w:rPr>
        <w:t>N</w:t>
      </w:r>
      <w:r w:rsidR="00B875B3">
        <w:rPr>
          <w:rFonts w:ascii="Times New Roman" w:hAnsi="Times New Roman"/>
          <w:b w:val="0"/>
          <w:bCs w:val="0"/>
          <w:iCs/>
          <w:sz w:val="24"/>
          <w:u w:val="none"/>
        </w:rPr>
        <w:t>. Банк открывает филиалы в тех регионах, где сконцентрированы интересы его клиентов.</w:t>
      </w:r>
    </w:p>
    <w:p w:rsidR="00B875B3" w:rsidRDefault="00B875B3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В 199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_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г. АКБ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» начинает активную работу на рынке физических лиц. Обслуживание физических лиц становится одним из приоритетных направлений развития банка.</w:t>
      </w:r>
    </w:p>
    <w:p w:rsidR="00B875B3" w:rsidRDefault="00B875B3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Банк продолжает развитие филиальной сети и открывает филиал в г.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  <w:lang w:val="en-US"/>
        </w:rPr>
        <w:t>N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. Проводится активная работа по привлечению денежных средств населения. </w:t>
      </w:r>
    </w:p>
    <w:p w:rsidR="00B875B3" w:rsidRDefault="00B875B3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Банк начинает работать с пластиковыми карточками мировых платежных систем. АКБ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» продолжает внедрение современных информационных технологий. Проведена разработка системы управленческого учета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. В 200_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году происходит рост численности персонала, увеличение объемов клиентской базы и проводимых операций положительно отражается на финансовых показателях банка.</w:t>
      </w:r>
    </w:p>
    <w:p w:rsidR="00B875B3" w:rsidRDefault="00A37C13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В 200_</w:t>
      </w:r>
      <w:r w:rsidR="00B875B3">
        <w:rPr>
          <w:rFonts w:ascii="Times New Roman" w:hAnsi="Times New Roman"/>
          <w:b w:val="0"/>
          <w:bCs w:val="0"/>
          <w:iCs/>
          <w:sz w:val="24"/>
          <w:u w:val="none"/>
        </w:rPr>
        <w:t xml:space="preserve"> году банк переходит на качественно новый уровень обслуживания клиентов, внедряется система персональных менеджеров для клиентов. </w:t>
      </w: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Банк активно работает на рынке обслуживания физических лиц, разрабатываются и внедряются новые услуги.</w:t>
      </w: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Совершенствуя банковские информационные технологии, АКБ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» внедряет новую систему комплексной инф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ормационной безопасности. В 200_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году банк продолжает внедрять новые услуги для физических лиц. Внедрена система потребительского кредитования «Товары в кредит».</w:t>
      </w: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  <w:r>
        <w:rPr>
          <w:rFonts w:ascii="Times New Roman" w:hAnsi="Times New Roman"/>
          <w:b w:val="0"/>
          <w:bCs w:val="0"/>
          <w:iCs/>
          <w:sz w:val="24"/>
          <w:u w:val="none"/>
        </w:rPr>
        <w:t xml:space="preserve">     Руководствуясь принципом максимального приближения услуг банка к клиентам, АКБ «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» открывает новый филиал в г.</w:t>
      </w:r>
      <w:r w:rsidR="00A37C13">
        <w:rPr>
          <w:rFonts w:ascii="Times New Roman" w:hAnsi="Times New Roman"/>
          <w:b w:val="0"/>
          <w:bCs w:val="0"/>
          <w:iCs/>
          <w:sz w:val="24"/>
          <w:u w:val="none"/>
          <w:lang w:val="en-US"/>
        </w:rPr>
        <w:t>N</w:t>
      </w:r>
      <w:r>
        <w:rPr>
          <w:rFonts w:ascii="Times New Roman" w:hAnsi="Times New Roman"/>
          <w:b w:val="0"/>
          <w:bCs w:val="0"/>
          <w:iCs/>
          <w:sz w:val="24"/>
          <w:u w:val="none"/>
        </w:rPr>
        <w:t>. Новые программы кредитования: туристическая путевка в кредит, автомобили в кредит, ипотечное кредитование.</w:t>
      </w: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BD74B9" w:rsidRPr="00B875B3" w:rsidRDefault="00BD74B9" w:rsidP="00347A80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iCs/>
          <w:sz w:val="24"/>
          <w:u w:val="none"/>
        </w:rPr>
      </w:pP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347A80">
      <w:pPr>
        <w:pStyle w:val="a3"/>
        <w:rPr>
          <w:rFonts w:ascii="Times New Roman" w:hAnsi="Times New Roman"/>
          <w:i/>
          <w:iCs/>
          <w:sz w:val="28"/>
          <w:u w:val="none"/>
        </w:rPr>
      </w:pPr>
      <w:r>
        <w:rPr>
          <w:rFonts w:ascii="Times New Roman" w:hAnsi="Times New Roman"/>
          <w:i/>
          <w:iCs/>
          <w:sz w:val="28"/>
          <w:u w:val="none"/>
        </w:rPr>
        <w:t>1.2</w:t>
      </w:r>
      <w:r w:rsidR="00087298">
        <w:rPr>
          <w:rFonts w:ascii="Times New Roman" w:hAnsi="Times New Roman"/>
          <w:i/>
          <w:iCs/>
          <w:sz w:val="28"/>
          <w:u w:val="none"/>
        </w:rPr>
        <w:t>. Основные этапы развития банковского менеджмента.</w:t>
      </w:r>
      <w:r w:rsidR="00BF48DC">
        <w:rPr>
          <w:rFonts w:ascii="Times New Roman" w:hAnsi="Times New Roman"/>
          <w:i/>
          <w:iCs/>
          <w:sz w:val="28"/>
          <w:u w:val="none"/>
        </w:rPr>
        <w:t xml:space="preserve"> Принципы банковского менеджмента.</w:t>
      </w:r>
    </w:p>
    <w:p w:rsidR="00087298" w:rsidRDefault="00087298">
      <w:pPr>
        <w:pStyle w:val="a3"/>
        <w:rPr>
          <w:b w:val="0"/>
          <w:bCs w:val="0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i/>
          <w:iCs/>
          <w:sz w:val="24"/>
          <w:u w:val="none"/>
        </w:rPr>
        <w:t xml:space="preserve">     </w:t>
      </w:r>
      <w:r>
        <w:rPr>
          <w:rFonts w:ascii="Times New Roman" w:hAnsi="Times New Roman"/>
          <w:i/>
          <w:iCs/>
          <w:sz w:val="24"/>
          <w:u w:val="none"/>
        </w:rPr>
        <w:t>Менеджмент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 является наукой о более рациональной системе организации и управления. Содержание менеджмента раскрывается по-разному. В узком смысле слова менеджмент связывают с организацией и управлением коллективом людей; в широком – с организацией и управлением деятельностью банка и его персоналом.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</w:t>
      </w:r>
      <w:r>
        <w:rPr>
          <w:rFonts w:ascii="Times New Roman" w:hAnsi="Times New Roman"/>
          <w:i/>
          <w:iCs/>
          <w:sz w:val="24"/>
          <w:u w:val="none"/>
        </w:rPr>
        <w:t xml:space="preserve">Основу менеджмента </w:t>
      </w:r>
      <w:r>
        <w:rPr>
          <w:rFonts w:ascii="Times New Roman" w:hAnsi="Times New Roman"/>
          <w:b w:val="0"/>
          <w:bCs w:val="0"/>
          <w:sz w:val="24"/>
          <w:u w:val="none"/>
        </w:rPr>
        <w:t>составляет человеческий фактор, заключенный в знании субъектом управления своего дела, в умении организовывать собственный труд и работу коллектива, в заинтересованности в саморазвитии и творческой деятельности. Центральной фигурой менеджмента выступает профессионал – управляющий, способный видеть перспективы развития дела, которым он занимается, умеющий быстро оценивать реальную ситуацию, находящий оптимальное решение для достижения поставленной цели. В этой связи менеджер должен обладать определенными профессиональными и личными качествами: высокой компетентностью, гибкостью мышления, умением идти на риск, напористостью, способностью реализовывать намеченные планы, быть лидером в коллективе.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Основная </w:t>
      </w:r>
      <w:r>
        <w:rPr>
          <w:rFonts w:ascii="Times New Roman" w:hAnsi="Times New Roman"/>
          <w:i/>
          <w:iCs/>
          <w:sz w:val="24"/>
          <w:u w:val="none"/>
        </w:rPr>
        <w:t>цель менеджмента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 – получение прибыли путем применения наиболее рациональной системы управления. 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Стремление к получению прибыли – не единственная цель менеджмента. В современном менеджменте возрастает роль социальной этики, что означает акцент в деятельности менеджмента на удовлетворение общественных потребностей. </w:t>
      </w:r>
    </w:p>
    <w:p w:rsidR="00087298" w:rsidRDefault="00087298">
      <w:pPr>
        <w:pStyle w:val="a4"/>
        <w:spacing w:line="360" w:lineRule="auto"/>
        <w:rPr>
          <w:sz w:val="24"/>
        </w:rPr>
      </w:pPr>
      <w:r>
        <w:rPr>
          <w:b/>
          <w:bCs/>
          <w:sz w:val="24"/>
        </w:rPr>
        <w:t xml:space="preserve">     </w:t>
      </w:r>
      <w:r>
        <w:rPr>
          <w:b/>
          <w:bCs/>
          <w:i/>
          <w:iCs/>
          <w:sz w:val="24"/>
          <w:u w:val="single"/>
        </w:rPr>
        <w:t>Банковский менеджмент</w:t>
      </w:r>
      <w:r>
        <w:rPr>
          <w:sz w:val="24"/>
        </w:rPr>
        <w:t xml:space="preserve"> в общем виде представляет собой управление отношениями, связанными со стратегическим и тактическим планированием, анализом, регулированием, контролем деятельности банка, управлением финансами, маркетинговой деятельностью, персоналом, осуществляющим банковские операции.  Другими словами, это — управление отношениями, касающимися формирования и использования денежных ресурсов, то есть взаимоувязанная совокупность финансового менеджмента и управления персоналом, занятым в банковской сфере. Разделение банковского менеджмента на финансовый менеджмент и управление персоналом в коммерческом банке обусловлено структурой объекта, на который направлены управляющие воздействия банковского менеджмента.  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 Банковский менеджмент характеризуют следующие </w:t>
      </w:r>
      <w:r>
        <w:rPr>
          <w:rFonts w:ascii="Times New Roman" w:hAnsi="Times New Roman"/>
          <w:i/>
          <w:iCs/>
          <w:sz w:val="24"/>
          <w:u w:val="none"/>
        </w:rPr>
        <w:t>принципы</w:t>
      </w:r>
      <w:r>
        <w:rPr>
          <w:rFonts w:ascii="Times New Roman" w:hAnsi="Times New Roman"/>
          <w:b w:val="0"/>
          <w:bCs w:val="0"/>
          <w:sz w:val="24"/>
          <w:u w:val="none"/>
        </w:rPr>
        <w:t>, общие для всех сфер деятельности: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Направленность действий субъекта управления на достижение конкретных целей;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Единство цели, результата и средств его достижения;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Комплексность процесса управления, включающего планирование, анализ, регулирование и контроль;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Единство перспективного и текущего планирования, обеспечивающего его перспективность;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Контроль за принимаемыми управленческими решениями как важнейший фактор их реализации;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Материальное и моральное стимулирование творческой активности, успехов достижение всего коллектива, позволяющее максимально использовать его потенциал;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Заинтересованность каждого работника в повышении своей квалификации, постоянной учебе и овладении новыми знаниями и сферами деятельности;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Ориентация на здоровый психологический климат в коллективе;</w:t>
      </w:r>
    </w:p>
    <w:p w:rsidR="00087298" w:rsidRDefault="0008729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Гибкость организационной структуры управления, позволяющей решать функциональные и управленческие задачи.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Для банковского работника знание основ менеджмента важно с двух сторон. Прежде всего, экономист банка должен </w:t>
      </w:r>
      <w:r>
        <w:rPr>
          <w:rFonts w:ascii="Times New Roman" w:hAnsi="Times New Roman"/>
          <w:sz w:val="24"/>
          <w:u w:val="none"/>
        </w:rPr>
        <w:t xml:space="preserve">давать оценку уровню менеджмента </w:t>
      </w:r>
      <w:r>
        <w:rPr>
          <w:rFonts w:ascii="Times New Roman" w:hAnsi="Times New Roman"/>
          <w:b w:val="0"/>
          <w:bCs w:val="0"/>
          <w:sz w:val="24"/>
          <w:u w:val="none"/>
        </w:rPr>
        <w:t>на предприятиях, в организациях, являющихся клиентами банка или желающих стать ими. Качество менеджмента является важнейшим фактором финансовой устойчивости предприятий, их высокой кредитоспособности.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Для АКБ «</w:t>
      </w:r>
      <w:r w:rsidR="00A37C13" w:rsidRPr="00A37C13">
        <w:rPr>
          <w:rFonts w:ascii="Times New Roman" w:hAnsi="Times New Roman"/>
          <w:b w:val="0"/>
          <w:bCs w:val="0"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sz w:val="24"/>
          <w:u w:val="none"/>
        </w:rPr>
        <w:t>», работающего в условиях непрерывного изменения конъюнктуры денежного рынка, важное значение приобретает также собственный менеджмент, позволяющий успешно решать стоящие перед ним задачи.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Банковский менеджмент имеет определенную специфику, обусловленную характером деятельности данного подразделения. Банк «</w:t>
      </w:r>
      <w:r w:rsidR="00A37C13" w:rsidRPr="00A37C13">
        <w:rPr>
          <w:rFonts w:ascii="Times New Roman" w:hAnsi="Times New Roman"/>
          <w:b w:val="0"/>
          <w:bCs w:val="0"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sz w:val="24"/>
          <w:u w:val="none"/>
        </w:rPr>
        <w:t>» предоставляет на платной основе имеющиеся в его распоряжении кредитные ресурсы предприятиям, организациям, фирмам, населению, удовлетворяя их потребности в дополнительных денежных средствах. Вместе с тем банк «работает» с чужими деньгами. В нем аккумулируются высвободившиеся из кругооборота денежные средства различных собственников: государственных предприятий и организаций, акционерных предприятий и обществ, частных лиц. В результате банк становится распорядителем и хранителем общественного капитала, что предполагает его ответственность за сохранность находящихся на счетах в банке денежных средств клиентов.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Таким образом, банк выступает выразителем не только своих, частных, интересов, но и общественных. Это сочетание интересов было свойственно банку всегда, без него невозможно обеспечить ликвидность баланса, а значит, устойчивость банка на денежном рынке.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</w:t>
      </w:r>
      <w:r>
        <w:rPr>
          <w:rFonts w:ascii="Times New Roman" w:hAnsi="Times New Roman"/>
          <w:i/>
          <w:iCs/>
          <w:sz w:val="24"/>
          <w:u w:val="none"/>
        </w:rPr>
        <w:t xml:space="preserve">Основными целями банковского менеджмента </w:t>
      </w:r>
      <w:r>
        <w:rPr>
          <w:rFonts w:ascii="Times New Roman" w:hAnsi="Times New Roman"/>
          <w:b w:val="0"/>
          <w:bCs w:val="0"/>
          <w:sz w:val="24"/>
          <w:u w:val="none"/>
        </w:rPr>
        <w:t>являются:</w:t>
      </w:r>
    </w:p>
    <w:p w:rsidR="00087298" w:rsidRDefault="0008729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Обеспечение ликвидности баланса банка как гарантия его надежности, соблюдение интересов кредитора и вкладчика;</w:t>
      </w:r>
    </w:p>
    <w:p w:rsidR="00087298" w:rsidRDefault="0008729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Обеспечение рентабельности работы банка как хозяйствующего субъекта в условиях денежного рынка;</w:t>
      </w:r>
    </w:p>
    <w:p w:rsidR="00087298" w:rsidRDefault="0008729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Максимальное удовлетворение потребностей клиентов в объеме, структуре и качестве услуг, оказываемых банком, обусловливающих длительность и устойчивость деловых связей;</w:t>
      </w:r>
    </w:p>
    <w:p w:rsidR="00087298" w:rsidRDefault="0008729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Сочетание успешного решения производственных, коммерческих и социальных проблем данного коллектива;</w:t>
      </w:r>
    </w:p>
    <w:p w:rsidR="00087298" w:rsidRDefault="0008729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Создание эффективной системы подготовки, переподготовки и расстановки специалистов, позволяющей наиболее полно реализовать их потенциальные возможности.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</w:t>
      </w:r>
      <w:r>
        <w:rPr>
          <w:rFonts w:ascii="Times New Roman" w:hAnsi="Times New Roman"/>
          <w:i/>
          <w:iCs/>
          <w:sz w:val="24"/>
          <w:u w:val="none"/>
        </w:rPr>
        <w:t xml:space="preserve">Банковский менеджмент 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подразделяют на две большие группы. </w:t>
      </w:r>
      <w:r>
        <w:rPr>
          <w:rFonts w:ascii="Times New Roman" w:hAnsi="Times New Roman"/>
          <w:b w:val="0"/>
          <w:bCs w:val="0"/>
          <w:i/>
          <w:iCs/>
          <w:sz w:val="24"/>
          <w:u w:val="none"/>
        </w:rPr>
        <w:t>Первая сфера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 охватывает вопросы, связанные с организацией и управлением экономическими процессами. Находящимися в компетенции банка; </w:t>
      </w:r>
      <w:r>
        <w:rPr>
          <w:rFonts w:ascii="Times New Roman" w:hAnsi="Times New Roman"/>
          <w:b w:val="0"/>
          <w:bCs w:val="0"/>
          <w:i/>
          <w:iCs/>
          <w:sz w:val="24"/>
          <w:u w:val="none"/>
        </w:rPr>
        <w:t>вторая</w:t>
      </w:r>
      <w:r>
        <w:rPr>
          <w:rFonts w:ascii="Times New Roman" w:hAnsi="Times New Roman"/>
          <w:sz w:val="24"/>
          <w:u w:val="none"/>
        </w:rPr>
        <w:t xml:space="preserve"> – </w:t>
      </w:r>
      <w:r>
        <w:rPr>
          <w:rFonts w:ascii="Times New Roman" w:hAnsi="Times New Roman"/>
          <w:b w:val="0"/>
          <w:bCs w:val="0"/>
          <w:sz w:val="24"/>
          <w:u w:val="none"/>
        </w:rPr>
        <w:t>с организацией и управлением банковским коллективом.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</w:t>
      </w:r>
      <w:r>
        <w:rPr>
          <w:rFonts w:ascii="Times New Roman" w:hAnsi="Times New Roman"/>
          <w:sz w:val="24"/>
          <w:u w:val="none"/>
        </w:rPr>
        <w:t xml:space="preserve">Первая группа </w:t>
      </w:r>
      <w:r>
        <w:rPr>
          <w:rFonts w:ascii="Times New Roman" w:hAnsi="Times New Roman"/>
          <w:b w:val="0"/>
          <w:bCs w:val="0"/>
          <w:sz w:val="24"/>
          <w:u w:val="none"/>
        </w:rPr>
        <w:t>состоит из следующих направлений: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Планирование, в процессе которого вырабатывается банковская политика, определяющая действия на перспективу;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Управление активами;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Управление пассивами;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Управление собственными средствами;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Управление рентабельностью;</w:t>
      </w:r>
    </w:p>
    <w:p w:rsidR="00087298" w:rsidRDefault="0008729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Управление рисками в банковской деятельности.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</w:t>
      </w:r>
      <w:r>
        <w:rPr>
          <w:rFonts w:ascii="Times New Roman" w:hAnsi="Times New Roman"/>
          <w:sz w:val="24"/>
          <w:u w:val="none"/>
        </w:rPr>
        <w:t xml:space="preserve">Вторая группа </w:t>
      </w:r>
      <w:r>
        <w:rPr>
          <w:rFonts w:ascii="Times New Roman" w:hAnsi="Times New Roman"/>
          <w:b w:val="0"/>
          <w:bCs w:val="0"/>
          <w:sz w:val="24"/>
          <w:u w:val="none"/>
        </w:rPr>
        <w:t>состоит из разработки концепции управления трудовым коллективом и т.д. Персонал – самый важный ресурс банка. Успех банка зависит от участия в его работе опытных и компетентных специалистов, занимающих ключевые посты. Развитие индивидуальных навыков, совершенствование знаний и опыта коллектива являются приоритетным направлением в работе руководителя подразделения.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Каждый руководитель любого отдела банка «</w:t>
      </w:r>
      <w:r w:rsidR="00A37C13" w:rsidRPr="00A37C13">
        <w:rPr>
          <w:rFonts w:ascii="Times New Roman" w:hAnsi="Times New Roman"/>
          <w:b w:val="0"/>
          <w:bCs w:val="0"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sz w:val="24"/>
          <w:u w:val="none"/>
        </w:rPr>
        <w:t>» несет ответственность за создание соответствующей среды. Он определяет проблемы, возможности и потребности, которые могут быть решены благодаря обучению специально отобранного персонала управленческим и техническим нормам. В его компетенции планирование такого обучения и пути ежедневного совершенствования своих подчиненных. Для повышения профессионального уровня персонала в банке «</w:t>
      </w:r>
      <w:r w:rsidR="00A37C13" w:rsidRPr="00A37C13">
        <w:rPr>
          <w:rFonts w:ascii="Times New Roman" w:hAnsi="Times New Roman"/>
          <w:b w:val="0"/>
          <w:bCs w:val="0"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sz w:val="24"/>
          <w:u w:val="none"/>
        </w:rPr>
        <w:t>» существуют следующие направления: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Предоставление специалистам возможности обучения и выдвижение на ключевые посты в подразделении;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Разъяснение персоналу нормативов и требований к результатам работы;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Периодическая оценка результатов работы и потенциала каждого подчиненного;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Персональная работа с каждым подчиненным;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Развитие программы профессионального обучения в учреждении, которая бы обеспечивала мобильность персонала со стимулами по удержанию персонала;</w:t>
      </w:r>
    </w:p>
    <w:p w:rsidR="00087298" w:rsidRDefault="0008729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Периодическое совершенствование должностных инструкций, их обновление в соответствии с меняющимися условиями.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Участие в этой работе сотрудников отдела кадров только усиливает, придает значимость работе руководителя, но не подменяет его. Работа заключается, но не ограничивается  следующим: </w:t>
      </w:r>
    </w:p>
    <w:p w:rsidR="00087298" w:rsidRDefault="0008729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Эффективное ориентирование и обучение новых сотрудников;</w:t>
      </w:r>
    </w:p>
    <w:p w:rsidR="00087298" w:rsidRDefault="0008729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Обучение в процессе трудовой деятельности, чтобы каждый работник мог эффективно выполнять те функции, которые на него возложены;</w:t>
      </w:r>
    </w:p>
    <w:p w:rsidR="00087298" w:rsidRDefault="0008729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Координирование подготовки персонала с нуждами банка;</w:t>
      </w:r>
    </w:p>
    <w:p w:rsidR="00087298" w:rsidRDefault="0008729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Создание возможности приобретения опыта и проведение обучения, необходимого для развития карьеры работника, разработка механизмов удержания работников.</w:t>
      </w:r>
    </w:p>
    <w:p w:rsidR="00087298" w:rsidRDefault="00087298">
      <w:pPr>
        <w:spacing w:line="360" w:lineRule="atLeast"/>
        <w:jc w:val="both"/>
        <w:rPr>
          <w:b/>
          <w:bCs/>
          <w:i/>
        </w:rPr>
      </w:pPr>
      <w:r>
        <w:t xml:space="preserve">     Объектом современного банковского менеджмента является система следующих </w:t>
      </w:r>
      <w:r>
        <w:rPr>
          <w:b/>
          <w:bCs/>
          <w:i/>
        </w:rPr>
        <w:t>функционально различных элементов:</w:t>
      </w:r>
    </w:p>
    <w:p w:rsidR="00087298" w:rsidRDefault="00087298">
      <w:pPr>
        <w:spacing w:line="360" w:lineRule="atLeast"/>
        <w:ind w:firstLine="630"/>
        <w:jc w:val="both"/>
      </w:pPr>
      <w:r>
        <w:t>1) кредитно-депозитные услуги;</w:t>
      </w:r>
    </w:p>
    <w:p w:rsidR="00087298" w:rsidRDefault="00087298">
      <w:pPr>
        <w:spacing w:line="360" w:lineRule="atLeast"/>
        <w:ind w:firstLine="630"/>
        <w:jc w:val="both"/>
      </w:pPr>
      <w:r>
        <w:t>2) расчетно-клиринговые услуги;</w:t>
      </w:r>
    </w:p>
    <w:p w:rsidR="00087298" w:rsidRDefault="00087298">
      <w:pPr>
        <w:spacing w:line="360" w:lineRule="atLeast"/>
        <w:ind w:firstLine="630"/>
        <w:jc w:val="both"/>
      </w:pPr>
      <w:r>
        <w:t>3) страховые услуги;</w:t>
      </w:r>
    </w:p>
    <w:p w:rsidR="00087298" w:rsidRDefault="00087298">
      <w:pPr>
        <w:spacing w:line="360" w:lineRule="atLeast"/>
        <w:ind w:firstLine="630"/>
        <w:jc w:val="both"/>
      </w:pPr>
      <w:r>
        <w:t>4) инвестиционно-фондовые услуги;</w:t>
      </w:r>
    </w:p>
    <w:p w:rsidR="00087298" w:rsidRDefault="00087298">
      <w:pPr>
        <w:spacing w:line="360" w:lineRule="atLeast"/>
        <w:ind w:firstLine="630"/>
        <w:jc w:val="both"/>
      </w:pPr>
      <w:r>
        <w:t>5) трастовые услуги;</w:t>
      </w:r>
    </w:p>
    <w:p w:rsidR="00087298" w:rsidRDefault="00087298">
      <w:pPr>
        <w:spacing w:line="360" w:lineRule="atLeast"/>
        <w:ind w:firstLine="630"/>
        <w:jc w:val="both"/>
      </w:pPr>
      <w:r>
        <w:t>6) услуги по лизингу;</w:t>
      </w:r>
    </w:p>
    <w:p w:rsidR="00087298" w:rsidRDefault="00087298">
      <w:pPr>
        <w:spacing w:line="360" w:lineRule="atLeast"/>
        <w:ind w:firstLine="630"/>
        <w:jc w:val="both"/>
      </w:pPr>
      <w:r>
        <w:t>7) услуги по факторингу;</w:t>
      </w:r>
    </w:p>
    <w:p w:rsidR="00087298" w:rsidRDefault="00087298">
      <w:pPr>
        <w:spacing w:line="360" w:lineRule="atLeast"/>
        <w:ind w:firstLine="630"/>
        <w:jc w:val="both"/>
      </w:pPr>
      <w:r>
        <w:t>8) услуги по финансовому консультированию;</w:t>
      </w:r>
    </w:p>
    <w:p w:rsidR="00087298" w:rsidRDefault="00087298">
      <w:pPr>
        <w:spacing w:line="360" w:lineRule="atLeast"/>
        <w:ind w:firstLine="630"/>
        <w:jc w:val="both"/>
      </w:pPr>
      <w:r>
        <w:t>9) услуги по целевому использованию денежных средств на жилищное строительство;</w:t>
      </w:r>
    </w:p>
    <w:p w:rsidR="00087298" w:rsidRDefault="00087298">
      <w:pPr>
        <w:spacing w:line="360" w:lineRule="atLeast"/>
        <w:ind w:firstLine="630"/>
        <w:jc w:val="both"/>
      </w:pPr>
      <w:r>
        <w:t>10)трансферт и обмен валют и т.д.</w:t>
      </w:r>
    </w:p>
    <w:p w:rsidR="00087298" w:rsidRDefault="00087298">
      <w:pPr>
        <w:spacing w:line="360" w:lineRule="atLeast"/>
        <w:jc w:val="both"/>
      </w:pPr>
      <w:r>
        <w:t xml:space="preserve">     Дальнейшее развитие рынка финансовых услуг во многом будет зависеть от;</w:t>
      </w:r>
    </w:p>
    <w:p w:rsidR="00087298" w:rsidRDefault="00087298">
      <w:pPr>
        <w:spacing w:line="360" w:lineRule="atLeast"/>
        <w:ind w:firstLine="630"/>
        <w:jc w:val="both"/>
      </w:pPr>
      <w:r>
        <w:t>- удовлетворенности клиентов получаемыми услугами;</w:t>
      </w:r>
    </w:p>
    <w:p w:rsidR="00087298" w:rsidRDefault="00087298">
      <w:pPr>
        <w:spacing w:line="360" w:lineRule="atLeast"/>
        <w:ind w:firstLine="630"/>
        <w:jc w:val="both"/>
      </w:pPr>
      <w:r>
        <w:t>- отношений клиентов со служащими учреждений, оказывающих услуги;</w:t>
      </w:r>
    </w:p>
    <w:p w:rsidR="00087298" w:rsidRDefault="00087298">
      <w:pPr>
        <w:spacing w:line="360" w:lineRule="atLeast"/>
        <w:ind w:firstLine="630"/>
        <w:jc w:val="both"/>
      </w:pPr>
      <w:r>
        <w:t>- степени обученности и профессионального умения управленческого персонала этих учреждений;</w:t>
      </w:r>
    </w:p>
    <w:p w:rsidR="00087298" w:rsidRDefault="00087298">
      <w:pPr>
        <w:spacing w:line="360" w:lineRule="atLeast"/>
        <w:ind w:firstLine="630"/>
        <w:jc w:val="both"/>
      </w:pPr>
      <w:r>
        <w:t>- развития программно-информационного обеспечения и производства технических средств;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     - маркетинга финансовых услуг.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rPr>
          <w:rFonts w:ascii="Times New Roman" w:hAnsi="Times New Roman"/>
          <w:b w:val="0"/>
          <w:bCs w:val="0"/>
          <w:sz w:val="28"/>
          <w:u w:val="none"/>
        </w:rPr>
      </w:pPr>
      <w:r>
        <w:rPr>
          <w:rFonts w:ascii="Times New Roman" w:hAnsi="Times New Roman"/>
          <w:i/>
          <w:iCs/>
          <w:sz w:val="28"/>
          <w:u w:val="none"/>
        </w:rPr>
        <w:t>1.</w:t>
      </w:r>
      <w:r w:rsidR="00BD74B9">
        <w:rPr>
          <w:rFonts w:ascii="Times New Roman" w:hAnsi="Times New Roman"/>
          <w:i/>
          <w:iCs/>
          <w:sz w:val="28"/>
          <w:u w:val="none"/>
        </w:rPr>
        <w:t>3</w:t>
      </w:r>
      <w:r>
        <w:rPr>
          <w:rFonts w:ascii="Times New Roman" w:hAnsi="Times New Roman"/>
          <w:i/>
          <w:iCs/>
          <w:sz w:val="28"/>
          <w:u w:val="none"/>
        </w:rPr>
        <w:t>. Системы отношений и режима функционирования в банковской системе.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     </w:t>
      </w:r>
      <w:r>
        <w:rPr>
          <w:szCs w:val="28"/>
        </w:rPr>
        <w:t>Постоянное изменение внешних условий, в которых осуществляет свою деятельность какая либо кредитная организация, требует соответствующей реакции со стороны коммерческого банка — глубокого анализа финансовой и макроэкономической политики, изыскания новых способов создания прибавочного продукта (не считая простых операций и игр на обменных курсах рубля). Банк «</w:t>
      </w:r>
      <w:r w:rsidR="00A37C13" w:rsidRPr="00A37C13">
        <w:rPr>
          <w:szCs w:val="28"/>
        </w:rPr>
        <w:t>**********</w:t>
      </w:r>
      <w:r>
        <w:rPr>
          <w:szCs w:val="28"/>
        </w:rPr>
        <w:t>» старается постоянно отвечать изменяющимся требованиям рынка, своей клиентуры, небанковских финансовых организаций и обострению неценовой конкуренции. Постоянное формирование новых направлений банковской деятельности по разработке и реализации банковских продуктов и услуг неизбежно наталкивается на трудности, вызываемые отсутствием должного взаимодействия функциональных подразделений банка, обмена информацией между ними и координации их усилий. Именно из-за отсутствия взаимодействия подразделений банка «</w:t>
      </w:r>
      <w:r w:rsidR="00A37C13" w:rsidRPr="00A37C13">
        <w:rPr>
          <w:szCs w:val="28"/>
        </w:rPr>
        <w:t>**********</w:t>
      </w:r>
      <w:r>
        <w:rPr>
          <w:szCs w:val="28"/>
        </w:rPr>
        <w:t xml:space="preserve">» ухудшаются его основные качественные параметры и показатели, усложняются процессы принятия стратегических решений, затрудняется оценка преимуществ и недостатков выбранных решений. Поэтому главная задача банковского менеджмента — это построение системы отношений, связанных с оптимальной организацией взаимодействия многочисленных элементов сложной динамичной системы, которую представляет собой современный коммерческий банк, а также определение оптимальных режимов его функционирования. В этой связи банковский менеджмент как система отношений представляет собой взаимосвязь финансово-экономических, структурно-функциональных и функционально-технологических параметров. </w:t>
      </w:r>
    </w:p>
    <w:p w:rsidR="00087298" w:rsidRDefault="00087298">
      <w:pPr>
        <w:pStyle w:val="22"/>
      </w:pPr>
      <w:r>
        <w:t xml:space="preserve">     Другими словами, банковский менеджмент представляет собой взаимосвязанные и взаимозависимые системные параметры: 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  <w:rPr>
          <w:szCs w:val="28"/>
        </w:rPr>
      </w:pPr>
      <w:r>
        <w:rPr>
          <w:szCs w:val="28"/>
        </w:rPr>
        <w:t>финансово-экономических показателей (ФЭ);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организационного построения, отвечающего решению стоящих перед банком задач (ОП); 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функционально-технологического управления продуктовым рядом банка (ФТ). 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20"/>
        <w:spacing w:line="360" w:lineRule="auto"/>
        <w:jc w:val="center"/>
        <w:rPr>
          <w:rFonts w:ascii="Arial Black" w:hAnsi="Arial Black"/>
          <w:b/>
          <w:bCs/>
          <w:i/>
          <w:iCs/>
          <w:sz w:val="32"/>
          <w:u w:val="single"/>
        </w:rPr>
      </w:pPr>
      <w:r>
        <w:rPr>
          <w:rFonts w:ascii="Arial Black" w:hAnsi="Arial Black"/>
          <w:b/>
          <w:bCs/>
          <w:sz w:val="32"/>
        </w:rPr>
        <w:t>ГЛАВА 2:</w:t>
      </w:r>
      <w:r>
        <w:t xml:space="preserve"> </w:t>
      </w:r>
      <w:r>
        <w:rPr>
          <w:rFonts w:ascii="Arial Black" w:hAnsi="Arial Black"/>
          <w:b/>
          <w:bCs/>
          <w:i/>
          <w:iCs/>
          <w:sz w:val="32"/>
          <w:u w:val="single"/>
        </w:rPr>
        <w:t>ОРГАНИЗАЦИОННЫЕ ОСНОВЫ    БАНКОВСКОГО МЕНЕДЖМЕНТА.</w:t>
      </w:r>
    </w:p>
    <w:p w:rsidR="00087298" w:rsidRDefault="00087298" w:rsidP="00AD727A">
      <w:pPr>
        <w:pStyle w:val="20"/>
        <w:spacing w:line="360" w:lineRule="auto"/>
        <w:ind w:firstLine="0"/>
      </w:pPr>
    </w:p>
    <w:p w:rsidR="00087298" w:rsidRDefault="00087298">
      <w:pPr>
        <w:pStyle w:val="20"/>
        <w:spacing w:line="360" w:lineRule="auto"/>
        <w:ind w:firstLine="360"/>
      </w:pPr>
    </w:p>
    <w:p w:rsidR="00087298" w:rsidRDefault="00087298">
      <w:pPr>
        <w:pStyle w:val="3"/>
        <w:numPr>
          <w:ilvl w:val="0"/>
          <w:numId w:val="0"/>
        </w:numPr>
        <w:jc w:val="center"/>
        <w:rPr>
          <w:i/>
          <w:iCs/>
          <w:u w:val="none"/>
        </w:rPr>
      </w:pPr>
      <w:r>
        <w:rPr>
          <w:b/>
          <w:i/>
          <w:iCs/>
          <w:u w:val="none"/>
        </w:rPr>
        <w:t>2.</w:t>
      </w:r>
      <w:r w:rsidR="00AD727A">
        <w:rPr>
          <w:b/>
          <w:i/>
          <w:iCs/>
          <w:u w:val="none"/>
        </w:rPr>
        <w:t>1</w:t>
      </w:r>
      <w:r>
        <w:rPr>
          <w:b/>
          <w:i/>
          <w:iCs/>
          <w:u w:val="none"/>
        </w:rPr>
        <w:t>.Место и роль финансового менеджмента в коммерческом банке</w:t>
      </w:r>
    </w:p>
    <w:p w:rsidR="00087298" w:rsidRDefault="00087298">
      <w:pPr>
        <w:pStyle w:val="20"/>
        <w:spacing w:line="360" w:lineRule="auto"/>
        <w:ind w:firstLine="360"/>
        <w:rPr>
          <w:bCs/>
          <w:szCs w:val="28"/>
        </w:rPr>
      </w:pPr>
    </w:p>
    <w:p w:rsidR="00087298" w:rsidRDefault="00087298">
      <w:pPr>
        <w:pStyle w:val="22"/>
      </w:pPr>
      <w:r>
        <w:t xml:space="preserve">     Процессы разработки и реализации комплексных технологий по построению оптимальных отношений, касающихся формирования и использования денежных потоков, реинжиниринга бизнес-процессов обслуживания клиентов, комплексного решения задач анализа состояния и деятельности коммерческого банка решает система управления, которая получила название "финансовый менеджмент". </w:t>
      </w:r>
    </w:p>
    <w:p w:rsidR="00087298" w:rsidRDefault="00087298">
      <w:pPr>
        <w:pStyle w:val="a4"/>
        <w:spacing w:line="360" w:lineRule="auto"/>
        <w:ind w:firstLine="360"/>
        <w:rPr>
          <w:sz w:val="24"/>
        </w:rPr>
      </w:pPr>
      <w:r>
        <w:rPr>
          <w:sz w:val="24"/>
        </w:rPr>
        <w:t xml:space="preserve">Банковский менеджмент в общем виде представляет собой управление отношениями, связанными со стратегическим и тактическим планированием, анализом, регулированием, контролем деятельности банка, управлением финансами, маркетинговой деятельностью, персоналом, осуществляющим банковские операции.  Другими словами, это — управление отношениями, касающимися формирования и использования денежных ресурсов, то есть взаимоувязанная совокупность финансового менеджмента и управления персоналом, занятым в банковской сфере. Разделение банковского менеджмента на финансовый менеджмент и управление персоналом в коммерческом банке обусловлено структурой объекта, на который направлены управляющие воздействия банковского менеджмента. Поэтому его можно рассматривать как деятельность по внутрибанковскому регулированию, которая направлена, в первую очередь, на соблюдение требований и нормативов, установленных органами государственного надзора (см. таблицу 1). </w:t>
      </w:r>
    </w:p>
    <w:p w:rsidR="00087298" w:rsidRDefault="00087298">
      <w:pPr>
        <w:pStyle w:val="30"/>
      </w:pPr>
      <w:r>
        <w:t xml:space="preserve">Банк — это организация, осуществляющая управление капиталом – собственным и заемным. </w:t>
      </w:r>
    </w:p>
    <w:p w:rsidR="00087298" w:rsidRDefault="00087298">
      <w:pPr>
        <w:pStyle w:val="30"/>
      </w:pPr>
      <w:r>
        <w:t>Этот капитал рассматривается с позиции самовозрастающей стоимости или с позиции его приращения. Есть и другие понятия капитала, например "человеческий капитал", которое рассматривается с позиции отношений между людьми, определяющими успех их общей деятельности в социально</w:t>
      </w:r>
      <w:r>
        <w:softHyphen/>
        <w:t xml:space="preserve">-экономических процессах.  Управление человеческим капиталом — это отношение к человеку в процессе управления кредитной организацией, основанное на понимании роли человека при достижении конечного результата или цели самой организации. Для банка это могут быть прибыль, ликвидность, устойчивость, имидж и другие параметры, которые он выделяет, исходя из своей миссии или философии своего существования в обществе. Сфера банковского менеджмента охватывает построение процессов по рациональному управлению денежными потоками и использованию знаний и опыта банковского персонала как необходимого условия эффективного менеджмента в коммерческом банке.  Поэтому управление человеческим капиталом неразрывно связано с управлением собственным и заемным капиталом, обеспечивая его эффективное использование в интересах банка и его клиентов. Схематично основные задачи банковского менеджмента представлены в таблице 2. </w:t>
      </w:r>
    </w:p>
    <w:p w:rsidR="00087298" w:rsidRDefault="00087298">
      <w:pPr>
        <w:pStyle w:val="30"/>
      </w:pPr>
      <w:r>
        <w:t>Банковский менеджмент — это практическая деятельность, связанная с непосредственным управлением процессами осуществления коммерческим банком своих функций. В этом аспекте банковский менеджмент выступает как система разработки управляющих воздействий на объект управления: активные и пассивные операции, расчетно-</w:t>
      </w:r>
      <w:r>
        <w:softHyphen/>
        <w:t>кассовые операции, исполнение нормативных финансово</w:t>
      </w:r>
      <w:r>
        <w:softHyphen/>
        <w:t xml:space="preserve">-экономических показателей, внутрибанковский аудит и контроль и т.д. </w:t>
      </w:r>
    </w:p>
    <w:p w:rsidR="00087298" w:rsidRDefault="00087298">
      <w:pPr>
        <w:pStyle w:val="30"/>
        <w:ind w:firstLine="0"/>
      </w:pPr>
      <w:r>
        <w:t xml:space="preserve">    Основное назначение банка «</w:t>
      </w:r>
      <w:r w:rsidR="00A37C13" w:rsidRPr="00A37C13">
        <w:t>**********</w:t>
      </w:r>
      <w:r>
        <w:t>»— это посредничество в процессе перемещения денежных средств от кредиторов к заемщикам и от продавцов к покупателям. Невозможность полного совпадения экономических интересов банка и клиента связана с тем, что банк по своей экономической природе — финансовый посредник, который обеспечивает обслуживание денежных потоков в экономике, не являясь собственником привлеченных денежных средств, тогда как клиент, как правило, — владелец произведенных товаров и услуг, имеющих в основном материальное наполнение. Реальному сектору экономики необходимы инвестиции и финансирование оборотных средств, а банкам увеличение объемов производительных активов. Для реализации АКБ «</w:t>
      </w:r>
      <w:r w:rsidR="00A37C13" w:rsidRPr="00A37C13">
        <w:t>**********</w:t>
      </w:r>
      <w:r>
        <w:t>» своих функций в рыночной экономике необходимо, чтобы эти две цели были увязаны.</w:t>
      </w:r>
    </w:p>
    <w:p w:rsidR="00087298" w:rsidRDefault="00087298">
      <w:pPr>
        <w:pStyle w:val="20"/>
        <w:spacing w:line="360" w:lineRule="auto"/>
        <w:ind w:firstLine="360"/>
        <w:rPr>
          <w:szCs w:val="24"/>
        </w:rPr>
      </w:pPr>
      <w:r>
        <w:rPr>
          <w:szCs w:val="24"/>
        </w:rPr>
        <w:t xml:space="preserve">Как я отметила выше, экономические интересы коммерческого банка и клиента не совпадают полностью — имеются лишь отдельные точки их пересечения. Поэтому для решения вопросов, касающихся обеспечения обратной связи между продуктами и услугами банка, предлагаемыми непосредственно участникам свободного рынка - потребителям, на банковский менеджмент возлагается функция обратной связи с внешней средой коммерческого банка. </w:t>
      </w:r>
    </w:p>
    <w:p w:rsidR="00087298" w:rsidRDefault="00087298">
      <w:pPr>
        <w:pStyle w:val="30"/>
      </w:pPr>
      <w:r>
        <w:t>Постоянное изменение внешних условий, в которых осуществляет деятельность кредитная организация, требует соответствующей реакции со стороны коммерческого банка — глубокого анализа финансовой и макроэкономической политики, изыскания новых способов создания прибавочного продукта (не считая простых операций и игр на обменных курсах рубля). Банки должны постоянно отвечать изменяющимся требованиям рынка, своей клиентуры, небанковских финансовых организаций и обострению неценовой конкуренции.  Постоянное формирование новых направлений банковской деятельности по разработке и реализации банковских продуктов и услуг неизбежно наталкивается на трудности, вызываемые отсутствием должного взаимодействия функциональных подразделений банка «</w:t>
      </w:r>
      <w:r w:rsidR="00A37C13" w:rsidRPr="00A37C13">
        <w:t>**********</w:t>
      </w:r>
      <w:r>
        <w:t>», обмена информацией между ними и координации их усилий. Именно из-</w:t>
      </w:r>
      <w:r>
        <w:softHyphen/>
        <w:t>за отсутствия взаимодействия подразделений банка ухудшаются его основные качественные параметры и показатели, усложняются процессы принятия стратегических решений, затрудняется оценка преимуществ и недостатков выбранных решений. Поэтому главная задача банковского менеджмента — это построение системы отношений, связанных с оптимальной организацией взаимодействия многочисленных элементов сложной динамичной системы, которую представляет собой современный коммерческий банк, а также определение оптимальных режимов его функционирования. В этой связи банковский менеджмент как система отношений представляет собой взаимосвязь финансово</w:t>
      </w:r>
      <w:r>
        <w:softHyphen/>
        <w:t>-экономических, структурно</w:t>
      </w:r>
      <w:r>
        <w:softHyphen/>
        <w:t>-функциональных и функционально</w:t>
      </w:r>
      <w:r>
        <w:softHyphen/>
        <w:t xml:space="preserve">-технологических параметров. </w:t>
      </w:r>
    </w:p>
    <w:p w:rsidR="00087298" w:rsidRDefault="00087298">
      <w:pPr>
        <w:pStyle w:val="30"/>
      </w:pPr>
      <w:r>
        <w:t xml:space="preserve">Другими словами, банковский менеджмент представляет собой взаимосвязанные и взаимозависимые системные параметры: 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</w:pPr>
      <w:r>
        <w:t>финансово</w:t>
      </w:r>
      <w:r>
        <w:softHyphen/>
        <w:t>-экономических показателей (ФЭ);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</w:pPr>
      <w:r>
        <w:t xml:space="preserve">организационного построения, отвечающего решению стоящих перед банком задач (ОП); </w:t>
      </w:r>
    </w:p>
    <w:p w:rsidR="00087298" w:rsidRDefault="00087298">
      <w:pPr>
        <w:numPr>
          <w:ilvl w:val="0"/>
          <w:numId w:val="23"/>
        </w:numPr>
        <w:spacing w:line="360" w:lineRule="auto"/>
        <w:jc w:val="both"/>
      </w:pPr>
      <w:r>
        <w:t>функционально-</w:t>
      </w:r>
      <w:r>
        <w:softHyphen/>
        <w:t xml:space="preserve">технологического управления продуктовым рядом банка (ФТ). </w:t>
      </w:r>
    </w:p>
    <w:p w:rsidR="00087298" w:rsidRDefault="00087298">
      <w:pPr>
        <w:pStyle w:val="20"/>
        <w:spacing w:line="360" w:lineRule="auto"/>
        <w:ind w:firstLine="360"/>
      </w:pPr>
      <w:r>
        <w:t xml:space="preserve">Если отранжировать системные параметры, то соподчиненность и взаимосвязи между ними можно представить так: ФЭ – ОП – ФТ. </w:t>
      </w:r>
    </w:p>
    <w:p w:rsidR="00087298" w:rsidRDefault="00087298" w:rsidP="00AD727A">
      <w:pPr>
        <w:pStyle w:val="30"/>
      </w:pPr>
      <w:r>
        <w:t>Процессы разработки и реализации комплексных технологий по построению оптимальных отношений, касающихся формирования и использования денежных потоков, реинжиниринга бизнес-</w:t>
      </w:r>
      <w:r>
        <w:softHyphen/>
        <w:t>процессов обслуживания клиентов, комплексного решения задач анализа состояния и деятельности коммерческого банка решает система управления АКБ «</w:t>
      </w:r>
      <w:r w:rsidR="00A37C13" w:rsidRPr="00A37C13">
        <w:t>**********</w:t>
      </w:r>
      <w:r>
        <w:t>», которая получила на</w:t>
      </w:r>
      <w:r w:rsidR="00C27ECC">
        <w:t>звание "финансовый менеджмент" (Приложение 1, таб.1, таб.2).</w:t>
      </w: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</w:pPr>
    </w:p>
    <w:p w:rsidR="00AD727A" w:rsidRDefault="00AD727A" w:rsidP="00AD727A">
      <w:pPr>
        <w:pStyle w:val="3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2.2. Цели и задачи финансового менеджмента.</w:t>
      </w:r>
    </w:p>
    <w:p w:rsidR="00AD727A" w:rsidRPr="00AD727A" w:rsidRDefault="00AD727A" w:rsidP="00AD727A">
      <w:pPr>
        <w:pStyle w:val="30"/>
        <w:jc w:val="center"/>
        <w:rPr>
          <w:b/>
          <w:i/>
          <w:sz w:val="28"/>
          <w:szCs w:val="28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Широко используемое в настоящее время понятие "финансовый менеджмент" имеет многочисленные толкования.  Но в целом  специалисты сходятся в одном — в том, что финансовый менеджмент — это управление отношениями по формированию и использованию денежных ресурсов.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  <w:lang w:val="en-US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В гораздо меньшей степени, чем общий финансовый менеджмент, отечественными авторами проработана проблема финансового менеджмента и коммерческом банке. Причина в специфике деятельности коммерческого банка как финансового посредника по управлению денежными потоками, которым присуща вся совокупность функций денег. К освещению этой проблемы авторы, как правило, подходят с позиций соблюдения требований и нормативов государственных регулирующих органов, отвечающих за ликвидность банковской системы в целом.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В процессе своей деятельности банк АКБ «</w:t>
      </w:r>
      <w:r w:rsidR="00A37C13" w:rsidRPr="00A37C13">
        <w:rPr>
          <w:rFonts w:ascii="Times New Roman" w:hAnsi="Times New Roman"/>
          <w:b w:val="0"/>
          <w:bCs w:val="0"/>
          <w:sz w:val="24"/>
          <w:u w:val="none"/>
        </w:rPr>
        <w:t>**********</w:t>
      </w:r>
      <w:r>
        <w:rPr>
          <w:rFonts w:ascii="Times New Roman" w:hAnsi="Times New Roman"/>
          <w:b w:val="0"/>
          <w:bCs w:val="0"/>
          <w:sz w:val="24"/>
          <w:u w:val="none"/>
        </w:rPr>
        <w:t xml:space="preserve">» исходит в основном из микроэкономических факторов и устойчивости клиентов. Такой подход наиболее актуален в современных условиях, так как первичным звеном в экономической цепочке создания продукции (товаров, услуг) являются создатели материальных ценностей.  </w:t>
      </w:r>
    </w:p>
    <w:p w:rsidR="00087298" w:rsidRDefault="00087298">
      <w:pPr>
        <w:spacing w:line="360" w:lineRule="auto"/>
        <w:jc w:val="both"/>
      </w:pPr>
      <w:r>
        <w:rPr>
          <w:b/>
          <w:bCs/>
        </w:rPr>
        <w:t xml:space="preserve">    </w:t>
      </w:r>
      <w:r>
        <w:t>Отсюда можно сделать вывод о том, что одна из особенностей финансового менеджмента в коммерческом банке «</w:t>
      </w:r>
      <w:r w:rsidR="00A37C13" w:rsidRPr="00A37C13">
        <w:t>**********</w:t>
      </w:r>
      <w:r>
        <w:t>» в современных условиях — это отсутствие единообразной технологии управления экономическими процессами в кредитной организации в рамках существующей кредитно</w:t>
      </w:r>
      <w:r>
        <w:softHyphen/>
        <w:t>-банковской системы. Главная же особенность финансового менеджмента в АКБ «</w:t>
      </w:r>
      <w:r w:rsidR="00A37C13" w:rsidRPr="00A37C13">
        <w:t>**********</w:t>
      </w:r>
      <w:r>
        <w:t xml:space="preserve">» в нынешних  условиях обусловлена тем, что коммерческий банк — это единственный экономический субъект, который системно управляет всеми функциями денег (мера стоимости, функции обращения, платежа и накопления) и в этой связи является первичным звеном рыночной экономики. Внешняя среда финансового менеджмента в коммерческом банке — это совокупность финансовых отношений. </w:t>
      </w:r>
    </w:p>
    <w:p w:rsidR="00087298" w:rsidRDefault="00087298">
      <w:pPr>
        <w:pStyle w:val="20"/>
        <w:spacing w:line="360" w:lineRule="auto"/>
        <w:ind w:firstLine="360"/>
        <w:rPr>
          <w:szCs w:val="24"/>
        </w:rPr>
      </w:pPr>
      <w:r>
        <w:rPr>
          <w:szCs w:val="24"/>
        </w:rPr>
        <w:t xml:space="preserve">Объект деятельности финансового менеджмента в коммерческом банке: — процессы исследования финансовых операций банка и управления потоками денежных средств банковской клиентуры. </w:t>
      </w:r>
    </w:p>
    <w:p w:rsidR="00087298" w:rsidRDefault="00087298">
      <w:pPr>
        <w:pStyle w:val="20"/>
        <w:spacing w:line="360" w:lineRule="auto"/>
        <w:ind w:firstLine="360"/>
        <w:rPr>
          <w:szCs w:val="24"/>
        </w:rPr>
      </w:pPr>
      <w:r>
        <w:rPr>
          <w:szCs w:val="24"/>
        </w:rPr>
        <w:t xml:space="preserve">Предмет деятельности финансового менеджмента в коммерческом банке: — разработка и использование систем и методик рационального планирования и реализации финансовых операций (процессы привлечения и размещения денежных средств). </w:t>
      </w:r>
    </w:p>
    <w:p w:rsidR="00087298" w:rsidRDefault="00087298" w:rsidP="00AD727A">
      <w:pPr>
        <w:pStyle w:val="20"/>
        <w:spacing w:line="360" w:lineRule="auto"/>
        <w:ind w:firstLine="360"/>
        <w:rPr>
          <w:szCs w:val="24"/>
        </w:rPr>
      </w:pPr>
      <w:r>
        <w:rPr>
          <w:szCs w:val="24"/>
        </w:rPr>
        <w:t>Цель финансового менеджмента в коммерческом банке — определение рациональных требований и методических основ построения оптимальных организационных структур и режимов работы функционально</w:t>
      </w:r>
      <w:r>
        <w:rPr>
          <w:szCs w:val="24"/>
        </w:rPr>
        <w:softHyphen/>
        <w:t>-технологических систем, обеспечивающих планирование и реализацию финансовых операций банка и поддерживающих его устойчивость при заданных параметрах, направленных на приращение собственного капитала (акционерного капитала)  и/или прибыли при условии сохранения стабильности и устойчивости коммерческого банка.</w:t>
      </w:r>
    </w:p>
    <w:p w:rsidR="00087298" w:rsidRDefault="00087298" w:rsidP="00AD727A">
      <w:pPr>
        <w:spacing w:line="360" w:lineRule="auto"/>
        <w:ind w:firstLine="720"/>
        <w:jc w:val="both"/>
      </w:pPr>
      <w:r>
        <w:rPr>
          <w:b/>
          <w:bCs/>
        </w:rPr>
        <w:t xml:space="preserve"> </w:t>
      </w:r>
      <w:r>
        <w:t>Примеры заданных параметров, влияющих на устойчивость  банка «</w:t>
      </w:r>
      <w:r w:rsidR="00A37C13" w:rsidRPr="00A37C13">
        <w:t>**********</w:t>
      </w:r>
      <w:r w:rsidR="00AD727A">
        <w:t>» (приложение 2, таб.3).</w:t>
      </w:r>
      <w:r>
        <w:t xml:space="preserve"> </w:t>
      </w:r>
    </w:p>
    <w:p w:rsidR="00087298" w:rsidRDefault="00087298">
      <w:pPr>
        <w:pStyle w:val="30"/>
      </w:pPr>
      <w:r>
        <w:t>Финансовый менеджмент в АКБ «</w:t>
      </w:r>
      <w:r w:rsidR="00A37C13" w:rsidRPr="00A37C13">
        <w:t>**********</w:t>
      </w:r>
      <w:r>
        <w:t xml:space="preserve">», как и любая система управления, состоит из двух подсистем: </w:t>
      </w:r>
    </w:p>
    <w:p w:rsidR="00087298" w:rsidRDefault="00087298">
      <w:pPr>
        <w:numPr>
          <w:ilvl w:val="0"/>
          <w:numId w:val="26"/>
        </w:numPr>
        <w:spacing w:line="360" w:lineRule="auto"/>
        <w:jc w:val="both"/>
      </w:pPr>
      <w:r>
        <w:t xml:space="preserve">управляемой, или объекта управления; </w:t>
      </w:r>
    </w:p>
    <w:p w:rsidR="00087298" w:rsidRDefault="00087298">
      <w:pPr>
        <w:numPr>
          <w:ilvl w:val="0"/>
          <w:numId w:val="26"/>
        </w:numPr>
        <w:spacing w:line="360" w:lineRule="auto"/>
        <w:jc w:val="both"/>
      </w:pPr>
      <w:r>
        <w:t xml:space="preserve">управляющей, или субъекта управления. Основной объект управления в финансовом менеджменте в коммерческом банке — денежные средства, находящиеся в деловом обороте коммерческого банка с помощью финансовых операций. </w:t>
      </w:r>
    </w:p>
    <w:p w:rsidR="00087298" w:rsidRDefault="00087298">
      <w:pPr>
        <w:pStyle w:val="20"/>
        <w:spacing w:line="360" w:lineRule="auto"/>
        <w:ind w:firstLine="360"/>
        <w:rPr>
          <w:szCs w:val="24"/>
        </w:rPr>
      </w:pPr>
      <w:r>
        <w:rPr>
          <w:b/>
          <w:bCs/>
          <w:i/>
          <w:iCs/>
          <w:szCs w:val="24"/>
        </w:rPr>
        <w:t>Субъектом управления</w:t>
      </w:r>
      <w:r>
        <w:rPr>
          <w:szCs w:val="24"/>
        </w:rPr>
        <w:t xml:space="preserve"> финансового менеджмента в коммерческом банке являются высшее руководство, аппарат управления, персонал банка, который посредством различных форм управленческого воздействия осуществляет целенаправленное функционирование объекта. </w:t>
      </w:r>
    </w:p>
    <w:p w:rsidR="00087298" w:rsidRDefault="00087298">
      <w:pPr>
        <w:pStyle w:val="30"/>
      </w:pPr>
      <w:r>
        <w:rPr>
          <w:b/>
          <w:bCs/>
          <w:i/>
          <w:iCs/>
        </w:rPr>
        <w:t>Объект управления</w:t>
      </w:r>
      <w:r>
        <w:t xml:space="preserve"> — денежные средства банковской клиентуры совершают движение в соответствии с оформленными сделками (договорами). Правовая сторона этого процесса осуществляется непосредственно через субъект управления — коммерческий банк как юридическое лицо. Экономическая сторона процесса основана на финансовых операциях банка (банковских продуктах, операциях, услугах), которые отвечают потребностям объекта управления. В процессе финансового менеджмента в соответствии с объектом, предметом и целью его деятельности денежные потоки банковской клиентуры трансформируются в финансовые операции банка «</w:t>
      </w:r>
      <w:r w:rsidR="00A37C13" w:rsidRPr="00A37C13">
        <w:t>**********</w:t>
      </w:r>
      <w:r>
        <w:t xml:space="preserve">» и за счет этого создается добавленная стоимость, обеспечивающая приращение капитала банка. </w:t>
      </w:r>
    </w:p>
    <w:p w:rsidR="00087298" w:rsidRDefault="00087298" w:rsidP="00AD727A">
      <w:pPr>
        <w:pStyle w:val="30"/>
      </w:pPr>
      <w:r>
        <w:t>Процесс трансформации денежных средств в системе финансового менеджмента коммерческого банка проходит через управление финансовыми операциями банка, которые отражаются на его устойчивости. Поэтому в таблице 4 выделены пять блоков устойчивости с 12 подблоками, являющимися функциями по управлению каждого из видов устойчивости. Ниже представлены блоки устойчивости АКБ «</w:t>
      </w:r>
      <w:r w:rsidR="00A37C13" w:rsidRPr="00A37C13">
        <w:t>**********</w:t>
      </w:r>
      <w:r>
        <w:t>» с поя</w:t>
      </w:r>
      <w:r w:rsidR="00AD727A">
        <w:t>снениями содержания их функций (Приложение 3, таб.4)</w:t>
      </w:r>
    </w:p>
    <w:p w:rsidR="00087298" w:rsidRDefault="00087298">
      <w:pPr>
        <w:pStyle w:val="30"/>
      </w:pPr>
      <w:r>
        <w:t>Финансовый менеджмент в коммерческом банке — это управление процессами формирования и использования денежных ресурсов. Он тесно связан с организационно-технологическим менеджментом — управлением банковскими подразделениями, их взаимоотношениями в различных процессах банковской деятельности, в том числе управлением персоналом банка. Наряду с проблемами финансового, организационно-</w:t>
      </w:r>
      <w:r>
        <w:softHyphen/>
        <w:t>технологического характера в коммерческом банке большое значение имеют проблемы информационного и логико-</w:t>
      </w:r>
      <w:r>
        <w:softHyphen/>
        <w:t xml:space="preserve">аналитического обеспечения финансового менеджмента коммерческого банка, оптимизации деятельности коммерческого банка как хозяйствующего субъекта и оптимизации технологических процессов и организационных структур. Последние относятся к проблемам системного анализа (исследования операций, информатики). </w:t>
      </w:r>
    </w:p>
    <w:p w:rsidR="00087298" w:rsidRDefault="00087298">
      <w:pPr>
        <w:pStyle w:val="30"/>
      </w:pPr>
      <w:r>
        <w:t>Трехмерный классификатор финансового менеджмента в коммерческом банке «</w:t>
      </w:r>
      <w:r w:rsidR="00A37C13" w:rsidRPr="00A37C13">
        <w:t>**********</w:t>
      </w:r>
      <w:r>
        <w:t xml:space="preserve">» можно представить в виде схемы трех укрупненных блоков управления процессами формирования и использования денежных ресурсов. </w:t>
      </w:r>
    </w:p>
    <w:p w:rsidR="00087298" w:rsidRDefault="00087298">
      <w:pPr>
        <w:numPr>
          <w:ilvl w:val="0"/>
          <w:numId w:val="28"/>
        </w:numPr>
        <w:spacing w:line="360" w:lineRule="auto"/>
        <w:jc w:val="both"/>
      </w:pPr>
      <w:r>
        <w:t>Фронтальный блок представляет собой систему управления по разработке комплексных программ и проектов деятельности банка с учетом заданных ограничений; методологию управляющих воздействий; организацию и управление процессами планирования, систематизации и комплексности разработок; выдачу принципиальных и плановых технических заданий; мониторинг процессов на соответствие планов и заданий, коррекцию планов, экономическое и бизнес-</w:t>
      </w:r>
      <w:r>
        <w:softHyphen/>
        <w:t>планирование; финансово-</w:t>
      </w:r>
      <w:r>
        <w:softHyphen/>
        <w:t xml:space="preserve">экономический мониторинг и организацию учета и отчетности финансовой деятельности банка; разработку стратегии менеджмента персонала, его стимулирования и мотивации; оптимизацию технологических процессов и внутрибанковских организационных структур; разработку маркетинговых стратегий и программ. </w:t>
      </w:r>
    </w:p>
    <w:p w:rsidR="00087298" w:rsidRDefault="00087298">
      <w:pPr>
        <w:numPr>
          <w:ilvl w:val="0"/>
          <w:numId w:val="28"/>
        </w:numPr>
        <w:spacing w:line="360" w:lineRule="auto"/>
        <w:jc w:val="both"/>
      </w:pPr>
      <w:r>
        <w:t xml:space="preserve">Верхний блок представляет собой набор операционных функций банка, выбранный им в соответствии с миссией и концепцией деятельности конкретного банка, которая определена управляющими воздействиями первого (фронтального) блока. </w:t>
      </w:r>
    </w:p>
    <w:p w:rsidR="00087298" w:rsidRDefault="00087298">
      <w:pPr>
        <w:numPr>
          <w:ilvl w:val="0"/>
          <w:numId w:val="28"/>
        </w:numPr>
        <w:spacing w:line="360" w:lineRule="auto"/>
        <w:jc w:val="both"/>
      </w:pPr>
      <w:r>
        <w:t xml:space="preserve">Правый блок представляет собой разработку технологических аспектов деятельности банка в области продуктовой политики, реинжиринга бизнес-процессов обслуживания банковской клиентуры, экспертизы и консалтинга в области сопровождения сложных и интегрированных банковских продуктов и услуг, формализацию технологических средств управления ресурсной базой банка, формализацию и технологическую унификацию проблем банковской клиентуры и потребностей окружающей среды банка, разработку и реализацию технологических средств финансовой деятельности банка и его взаимодействия с клиентами. </w:t>
      </w:r>
    </w:p>
    <w:p w:rsidR="00087298" w:rsidRDefault="00087298">
      <w:pPr>
        <w:pStyle w:val="30"/>
      </w:pPr>
      <w:r>
        <w:t xml:space="preserve">Для реализации </w:t>
      </w:r>
      <w:r>
        <w:rPr>
          <w:b/>
          <w:bCs/>
          <w:i/>
          <w:iCs/>
        </w:rPr>
        <w:t>целей банковского  менеджмента</w:t>
      </w:r>
      <w:r>
        <w:t xml:space="preserve"> необходимо определить основные функции подсистемы подразделений коммерческого банка. К этим функциям подсистемы относятся: </w:t>
      </w: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Стратегическое планирование</w:t>
      </w:r>
      <w:r>
        <w:t xml:space="preserve"> — определение перспективных финансовых задач и разработка программы эффективных действий, нацеленных на выполнение этих задач. Задача — данная в определенных условиях  (например, в проблемной ситуации) цель деятельности, которая должна быть достигнута преобразованием этих условий согласно определенной процедуре. </w:t>
      </w: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Моделирование</w:t>
      </w:r>
      <w:r>
        <w:t xml:space="preserve"> — использование совокупности методов, технологий и инструментальных средств для подготовки информации, способной убедить высшее руководство в эффективности предлагаемых проектов и целесообразности предлагаемых действий, а также для оценки текущего и прогнозного состояния объекта управления. Модель - материальный объект или знаковая система, имитирующие структуру или функционирование исследуемого объекта. </w:t>
      </w:r>
    </w:p>
    <w:p w:rsidR="00087298" w:rsidRDefault="00087298">
      <w:pPr>
        <w:spacing w:line="360" w:lineRule="auto"/>
        <w:jc w:val="both"/>
      </w:pP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Оперативное планирование</w:t>
      </w:r>
      <w:r>
        <w:t xml:space="preserve"> - определение рациональных способов решения текущих финансовых задач с учетом необходимости достижения перспективных финансовых целей банка. </w:t>
      </w: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Мониторинг</w:t>
      </w:r>
      <w:r>
        <w:t xml:space="preserve"> — сбор информации о состоянии объекта управления и окружающей среды. </w:t>
      </w: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Диагностика</w:t>
      </w:r>
      <w:r>
        <w:t xml:space="preserve"> — оценка соответствия текущих значений параметров, характеризующих состояние объекта, плановым показателям на данный момент времени. </w:t>
      </w:r>
    </w:p>
    <w:p w:rsidR="00087298" w:rsidRDefault="00087298">
      <w:pPr>
        <w:numPr>
          <w:ilvl w:val="0"/>
          <w:numId w:val="29"/>
        </w:numPr>
        <w:spacing w:line="360" w:lineRule="auto"/>
        <w:jc w:val="both"/>
      </w:pPr>
      <w:r>
        <w:rPr>
          <w:i/>
          <w:iCs/>
          <w:u w:val="single"/>
        </w:rPr>
        <w:t>Цель управления</w:t>
      </w:r>
      <w:r>
        <w:t xml:space="preserve"> — обеспечение надежности объекта управления. </w:t>
      </w: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right"/>
        <w:rPr>
          <w:i/>
          <w:iCs/>
          <w:u w:val="none"/>
        </w:rPr>
      </w:pPr>
      <w:r>
        <w:rPr>
          <w:i/>
          <w:iCs/>
          <w:u w:val="none"/>
        </w:rPr>
        <w:t>ЗАКЛЮЧЕНИЕ</w:t>
      </w:r>
    </w:p>
    <w:p w:rsidR="00AD727A" w:rsidRDefault="00AD727A">
      <w:pPr>
        <w:pStyle w:val="a3"/>
        <w:spacing w:line="360" w:lineRule="auto"/>
        <w:jc w:val="right"/>
        <w:rPr>
          <w:i/>
          <w:iCs/>
          <w:u w:val="none"/>
        </w:rPr>
      </w:pPr>
    </w:p>
    <w:p w:rsidR="00087298" w:rsidRDefault="00087298">
      <w:pPr>
        <w:pStyle w:val="20"/>
        <w:spacing w:line="360" w:lineRule="auto"/>
        <w:ind w:firstLine="360"/>
      </w:pPr>
      <w:r>
        <w:t>Как мы видим основной составляющей банковского менеджмента является менеджмент финансовый. Он позволяет определить рациональные требования и методические основы построения оптимальных организационных структур и режимов работы функционально</w:t>
      </w:r>
      <w:r>
        <w:softHyphen/>
        <w:t>-технологических систем, которые обеспечивают планирование и реализацию финансовых операций банка и поддерживают его устойчивость при заданных параметрах, направленных на приращение собственного капитала (акционерного капитала)  и/или прибыли при условии сохранения стабильности и устойчивости коммерческого банка. Финансовый менеджмент в АКБ «</w:t>
      </w:r>
      <w:r w:rsidR="00A37C13" w:rsidRPr="00A37C13">
        <w:t>**********</w:t>
      </w:r>
      <w:r>
        <w:t>» — это управление процессами формирования и использования денежных ресурсов. Он тесно связан с организационно-технологическим менеджментом — управлением банковскими подразделениями, их взаимоотношениями в различных процессах банковской деятельности, в том числе управлением персоналом банка. Также в банке «</w:t>
      </w:r>
      <w:r w:rsidR="00A37C13" w:rsidRPr="00A37C13">
        <w:t>**********</w:t>
      </w:r>
      <w:r>
        <w:t xml:space="preserve">» большое значение имеет информационное и логико-аналитическое обеспечение финансового менеджмента. 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t xml:space="preserve">     Одна из особенностей финансового менеджмента в коммерческом банке заключается в создании продуктового ряда банка (можно отметить, что на это же направлен и банковский маркетинг). Эта особенность не только отвечает потребностям коммерческого банка по управлению коммерческой и функциональной устойчивостью, но и обеспечивает надежность объекта управления, удовлетворяя потребности клиентов, что позволяет реализовать основную концепцию любого коммерческого банка: надежный клиент — устойчивый банк. Также о</w:t>
      </w:r>
      <w:r>
        <w:rPr>
          <w:szCs w:val="28"/>
        </w:rPr>
        <w:t>собенностью финансового менеджмента является отсутствие единообразной технологии управления экономическими процессами и организации банковских процедур в рамках единой банковской системы. В условиях конкуренции на денежном рынке каждый банк вырабатывает собственные правила поведения; постоянно изменяющаяся экономическая ситуация требует корректировки и совершенствования сложившихся приемов ведения банковского дела.</w:t>
      </w:r>
    </w:p>
    <w:p w:rsidR="00087298" w:rsidRDefault="00087298">
      <w:pPr>
        <w:pStyle w:val="22"/>
      </w:pPr>
      <w:r>
        <w:t xml:space="preserve">     </w:t>
      </w:r>
      <w:r>
        <w:rPr>
          <w:b/>
          <w:bCs/>
          <w:i/>
          <w:iCs/>
        </w:rPr>
        <w:t xml:space="preserve">      Банковский менеджмент</w:t>
      </w:r>
      <w:r>
        <w:t xml:space="preserve"> — управление банком в условиях рыночной экономики — строится на использовании следующих основных принципов: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ориентация любого банка на спрос и потребность рынка, на запросы клиентов и организацию таких банковских продуктов и услуг, которые пользуются спросом и могут принести банку планируемую прибыль;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постоянное стремление к повышению эффективности банковской деятельности с целью уменьшения издержек и получения оптимальных результатов;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корректировка целей, задач и программ банка в зависимости от состояния рынка (кредитного, депозитного, процентного, рынка ценных бумаг);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учет окончательного результата работы банка и его отделений (филиалов) в процессе деятельности на рынке;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обязательное использование современной информационной базы (компьютерных сетей и связей с валютной и фондовой биржами, другими кредитно-финансовыми институтами) с целью принятия оптимальных решений;</w:t>
      </w:r>
    </w:p>
    <w:p w:rsidR="00087298" w:rsidRDefault="00087298">
      <w:pPr>
        <w:spacing w:line="360" w:lineRule="auto"/>
        <w:jc w:val="both"/>
        <w:rPr>
          <w:szCs w:val="28"/>
        </w:rPr>
      </w:pPr>
      <w:r>
        <w:rPr>
          <w:szCs w:val="28"/>
        </w:rPr>
        <w:t>• рациональный подбор персонала и его эффективное использование.</w:t>
      </w:r>
    </w:p>
    <w:p w:rsidR="00087298" w:rsidRDefault="00087298">
      <w:pPr>
        <w:pStyle w:val="22"/>
      </w:pPr>
      <w:r>
        <w:t xml:space="preserve">     Второй сферой банковского менеджмента является управление персоналом, которое направлено на рациональное использование знаний и опыта банковских служащих, как необходимое условие эффективности финансового менеджмента. Оно включает: мотивацию труда, организацию труда сотрудников банка, расстановку кадров; систему подготовки и переподготовки банковских кадров; механизм оплаты труда, поощрений и стимулирования; организацию контроля; систему продвижения по службе; принципы общения в коллективе.</w:t>
      </w: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AD727A" w:rsidRDefault="00AD727A">
      <w:pPr>
        <w:spacing w:line="360" w:lineRule="auto"/>
        <w:jc w:val="both"/>
        <w:rPr>
          <w:szCs w:val="28"/>
        </w:rPr>
      </w:pPr>
    </w:p>
    <w:p w:rsidR="003944C5" w:rsidRDefault="003944C5">
      <w:pPr>
        <w:spacing w:line="360" w:lineRule="auto"/>
        <w:jc w:val="both"/>
        <w:rPr>
          <w:szCs w:val="28"/>
        </w:rPr>
      </w:pPr>
    </w:p>
    <w:p w:rsidR="003944C5" w:rsidRDefault="003944C5">
      <w:pPr>
        <w:spacing w:line="360" w:lineRule="auto"/>
        <w:jc w:val="both"/>
        <w:rPr>
          <w:szCs w:val="28"/>
        </w:rPr>
      </w:pPr>
    </w:p>
    <w:p w:rsidR="003944C5" w:rsidRDefault="003944C5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 w:rsidP="00BF48DC">
      <w:pPr>
        <w:pStyle w:val="a3"/>
        <w:spacing w:line="360" w:lineRule="auto"/>
        <w:jc w:val="right"/>
        <w:rPr>
          <w:i/>
          <w:iCs/>
          <w:u w:val="none"/>
        </w:rPr>
      </w:pPr>
      <w:r>
        <w:rPr>
          <w:i/>
          <w:iCs/>
          <w:u w:val="none"/>
        </w:rPr>
        <w:t>СПИСОК ИСПОЛЬЗУЕМОЙ ЛИТЕРАТУРЫ:</w:t>
      </w:r>
    </w:p>
    <w:p w:rsidR="00BF48DC" w:rsidRDefault="00BF48DC" w:rsidP="00BF48DC">
      <w:pPr>
        <w:pStyle w:val="a3"/>
        <w:spacing w:line="360" w:lineRule="auto"/>
        <w:jc w:val="both"/>
        <w:rPr>
          <w:i/>
          <w:iCs/>
          <w:u w:val="none"/>
        </w:rPr>
      </w:pPr>
    </w:p>
    <w:p w:rsidR="00BF48DC" w:rsidRDefault="00BF48DC" w:rsidP="00BF48DC">
      <w:pPr>
        <w:pStyle w:val="a3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>Государственные финансы. Под ред. В.М.Федосова. - Киев, Лыбидь,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u w:val="none"/>
        </w:rPr>
        <w:t>1991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>Балабанов М.Т. Основы финансового менеджмента. - М.: Финансы и статистика, 1994.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 w:rsidRPr="003944C5">
        <w:t>БалабановИ.Т.. Финансовый менеджмент. Учебник. Москва. Финансы и статистика. 1994 год. 450 стр.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 xml:space="preserve"> </w:t>
      </w:r>
      <w:r w:rsidRPr="003944C5">
        <w:t>Лялин В.А., Воробьев И.П.. Финансовый менеджмент. Управление финансами фирмы. СПб: ЮНОСТЬ. 1994 год.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 xml:space="preserve"> </w:t>
      </w:r>
      <w:r w:rsidRPr="003944C5">
        <w:t>Редхэд К., Хьюс С.. Управление финансами. Учебное пособие. Москва. 2000 год.</w:t>
      </w:r>
    </w:p>
    <w:p w:rsidR="00BF48DC" w:rsidRP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 w:rsidRPr="00BF48DC">
        <w:t>Стоянова Е.С.. Финансовый менеджмент: теория и практика. Учебник.</w:t>
      </w:r>
    </w:p>
    <w:p w:rsidR="00BF48DC" w:rsidRPr="00BF48DC" w:rsidRDefault="00BF48DC" w:rsidP="00BF48DC">
      <w:pPr>
        <w:spacing w:line="360" w:lineRule="atLeast"/>
        <w:ind w:left="360"/>
        <w:jc w:val="both"/>
      </w:pPr>
      <w:r>
        <w:t xml:space="preserve">       </w:t>
      </w:r>
      <w:r w:rsidRPr="00BF48DC">
        <w:t>Москва: Перспектива, 1996.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>Новые явления в сфере финансовых услуг в промышленно развитых капиталистических странах . - М.; ИНИОН, 1989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>Основы банковского менеджмента: Учебное пособие. Под ред. О.И. Лаврушина – М.: ИНФРА – М, 1995.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 xml:space="preserve">Жуков Е.Ф. Менеджмент и маркетинг в банках: Учебное пособие для вузов. – М.: Банки и биржи, ЮНИТИ, 1997.с. 58. 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 xml:space="preserve"> М.Х.Мескон, М.Альберт, Ф.Хедоури. Основы менеджмента. - Пер. с англ.: - М.: 1992.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 xml:space="preserve">Киселев В.В. Управление банковским капиталом ( теория и практика ). – М.: ОАО “Издательство Экономика”, 1997. с. 79. </w:t>
      </w:r>
    </w:p>
    <w:p w:rsid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>
        <w:t>Финансовый менеджмент. Под ред. Доктора экон. наук Н. Ф. Самсонова. ЮНИТИ. Москва. 2000 год.</w:t>
      </w:r>
    </w:p>
    <w:p w:rsidR="00BF48DC" w:rsidRPr="00BF48DC" w:rsidRDefault="00BF48DC" w:rsidP="00BF48DC">
      <w:pPr>
        <w:numPr>
          <w:ilvl w:val="0"/>
          <w:numId w:val="14"/>
        </w:numPr>
        <w:spacing w:line="360" w:lineRule="atLeast"/>
        <w:jc w:val="both"/>
      </w:pPr>
      <w:r w:rsidRPr="00BF48DC">
        <w:t>Уткин Э.А.. Финансовый менеджмент. Учебник. Москва. ЗЕРЦАЛО: 1998 год.</w:t>
      </w:r>
    </w:p>
    <w:p w:rsidR="00BF48DC" w:rsidRDefault="00BF48DC" w:rsidP="00BF48DC">
      <w:pPr>
        <w:suppressAutoHyphens/>
        <w:autoSpaceDE w:val="0"/>
        <w:autoSpaceDN w:val="0"/>
        <w:adjustRightInd w:val="0"/>
        <w:spacing w:line="360" w:lineRule="auto"/>
        <w:ind w:right="-81"/>
      </w:pPr>
    </w:p>
    <w:p w:rsidR="00BF48DC" w:rsidRDefault="00BF48DC" w:rsidP="00BF48DC">
      <w:pPr>
        <w:spacing w:line="360" w:lineRule="atLeast"/>
        <w:jc w:val="both"/>
      </w:pPr>
    </w:p>
    <w:p w:rsidR="00BF48DC" w:rsidRDefault="00BF48DC" w:rsidP="00BF48DC">
      <w:pPr>
        <w:spacing w:line="360" w:lineRule="atLeast"/>
        <w:jc w:val="both"/>
      </w:pPr>
    </w:p>
    <w:p w:rsidR="00BF48DC" w:rsidRDefault="00BF48DC" w:rsidP="00BF48DC">
      <w:pPr>
        <w:pStyle w:val="a3"/>
        <w:spacing w:line="360" w:lineRule="auto"/>
        <w:ind w:left="360"/>
        <w:jc w:val="left"/>
        <w:rPr>
          <w:rFonts w:ascii="Times New Roman" w:hAnsi="Times New Roman"/>
          <w:sz w:val="24"/>
          <w:u w:val="none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BF48DC" w:rsidRDefault="00BF48DC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Pr="00C27ECC" w:rsidRDefault="00C27EC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</w:t>
      </w:r>
      <w:r w:rsidRPr="00C27ECC">
        <w:rPr>
          <w:b/>
          <w:i/>
          <w:sz w:val="28"/>
          <w:szCs w:val="28"/>
        </w:rPr>
        <w:t xml:space="preserve"> 1</w:t>
      </w:r>
    </w:p>
    <w:p w:rsidR="00C27ECC" w:rsidRPr="00C27ECC" w:rsidRDefault="00C27ECC">
      <w:pPr>
        <w:spacing w:line="360" w:lineRule="auto"/>
        <w:jc w:val="both"/>
        <w:rPr>
          <w:rFonts w:ascii="Arial Black" w:hAnsi="Arial Black"/>
          <w:b/>
          <w:i/>
          <w:sz w:val="28"/>
          <w:szCs w:val="28"/>
        </w:rPr>
      </w:pPr>
    </w:p>
    <w:p w:rsidR="00C27ECC" w:rsidRDefault="00C27ECC" w:rsidP="00C27ECC">
      <w:pPr>
        <w:pStyle w:val="4"/>
      </w:pPr>
      <w:r>
        <w:t>Таблица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14"/>
      </w:tblGrid>
      <w:tr w:rsidR="00C27ECC">
        <w:tc>
          <w:tcPr>
            <w:tcW w:w="8414" w:type="dxa"/>
            <w:tcBorders>
              <w:bottom w:val="single" w:sz="4" w:space="0" w:color="auto"/>
            </w:tcBorders>
          </w:tcPr>
          <w:p w:rsidR="00C27ECC" w:rsidRDefault="00C27ECC" w:rsidP="00087298">
            <w:pPr>
              <w:pStyle w:val="1"/>
            </w:pPr>
            <w:r>
              <w:t>Финансовый менеджмент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активами и пассивами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ликвидностью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собственным капиталом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заемным капиталом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банковскими рисками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Управление кредитным портфелем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4"/>
              </w:numPr>
              <w:jc w:val="both"/>
            </w:pPr>
            <w:r>
              <w:t>Организация внутрибанковского контроля</w:t>
            </w:r>
          </w:p>
          <w:p w:rsidR="00C27ECC" w:rsidRDefault="00C27ECC" w:rsidP="00087298">
            <w:pPr>
              <w:jc w:val="both"/>
            </w:pPr>
          </w:p>
        </w:tc>
      </w:tr>
      <w:tr w:rsidR="00C27ECC">
        <w:tc>
          <w:tcPr>
            <w:tcW w:w="8414" w:type="dxa"/>
            <w:tcBorders>
              <w:bottom w:val="single" w:sz="4" w:space="0" w:color="auto"/>
            </w:tcBorders>
          </w:tcPr>
          <w:p w:rsidR="00C27ECC" w:rsidRDefault="00C27ECC" w:rsidP="00087298">
            <w:pPr>
              <w:pStyle w:val="1"/>
            </w:pPr>
            <w:r>
              <w:t>Управление персоналом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5"/>
              </w:numPr>
              <w:jc w:val="both"/>
            </w:pPr>
            <w:r>
              <w:t>Администрирование системы организации и оплаты труда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5"/>
              </w:numPr>
              <w:jc w:val="both"/>
            </w:pPr>
            <w:r>
              <w:t>Организация подбора и расстановки персонала</w:t>
            </w:r>
          </w:p>
        </w:tc>
      </w:tr>
      <w:tr w:rsidR="00C27ECC">
        <w:tc>
          <w:tcPr>
            <w:tcW w:w="8414" w:type="dxa"/>
          </w:tcPr>
          <w:p w:rsidR="00C27ECC" w:rsidRDefault="00C27ECC" w:rsidP="00087298">
            <w:pPr>
              <w:numPr>
                <w:ilvl w:val="0"/>
                <w:numId w:val="25"/>
              </w:numPr>
              <w:jc w:val="both"/>
            </w:pPr>
            <w:r>
              <w:t>Организация системы подготовки персонала</w:t>
            </w:r>
          </w:p>
        </w:tc>
      </w:tr>
    </w:tbl>
    <w:p w:rsidR="00C27ECC" w:rsidRDefault="00C27ECC" w:rsidP="00C27ECC">
      <w:pPr>
        <w:jc w:val="both"/>
      </w:pPr>
      <w:r>
        <w:t xml:space="preserve"> </w:t>
      </w:r>
    </w:p>
    <w:p w:rsidR="00C27ECC" w:rsidRDefault="00C27ECC" w:rsidP="00C27ECC">
      <w:pPr>
        <w:jc w:val="right"/>
        <w:rPr>
          <w:i/>
        </w:rPr>
      </w:pPr>
      <w:r>
        <w:br w:type="page"/>
      </w:r>
      <w:r>
        <w:rPr>
          <w:i/>
        </w:rPr>
        <w:t>Таблица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5720"/>
      </w:tblGrid>
      <w:tr w:rsidR="00C27ECC">
        <w:tc>
          <w:tcPr>
            <w:tcW w:w="2802" w:type="dxa"/>
            <w:tcBorders>
              <w:bottom w:val="single" w:sz="4" w:space="0" w:color="auto"/>
            </w:tcBorders>
          </w:tcPr>
          <w:p w:rsidR="00C27ECC" w:rsidRDefault="00C27ECC" w:rsidP="00087298">
            <w:pPr>
              <w:pStyle w:val="2"/>
            </w:pPr>
            <w:r>
              <w:t>Задачи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:rsidR="00C27ECC" w:rsidRDefault="00C27ECC" w:rsidP="00087298">
            <w:pPr>
              <w:rPr>
                <w:b/>
              </w:rPr>
            </w:pPr>
            <w:r>
              <w:rPr>
                <w:b/>
              </w:rPr>
              <w:t>Содержание решаемых задач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>
            <w:pPr>
              <w:pStyle w:val="2"/>
            </w:pPr>
            <w:r>
              <w:t>Банковская политика</w:t>
            </w:r>
          </w:p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Постановка главных задач, выделение основной цели существования банка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Разработка комплексных программ и проектов, обеспечивающих достижение основных целей существования банка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Разработка методологии управления деятельностью банка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Разработка организационной структуры банков в соответствии с выбранной политикой развития банка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</w:rPr>
            </w:pPr>
            <w:r w:rsidRPr="00C27ECC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</w:rPr>
              <w:t>Стратегия управления персоналом банка:</w:t>
            </w:r>
          </w:p>
          <w:p w:rsidR="00C27ECC" w:rsidRPr="00C27ECC" w:rsidRDefault="00C27ECC" w:rsidP="00C27ECC">
            <w:pPr>
              <w:numPr>
                <w:ilvl w:val="0"/>
                <w:numId w:val="16"/>
              </w:numPr>
              <w:ind w:hanging="185"/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 xml:space="preserve">в области организации работы персонала; </w:t>
            </w:r>
          </w:p>
          <w:p w:rsidR="00C27ECC" w:rsidRPr="00C27ECC" w:rsidRDefault="00C27ECC" w:rsidP="00C27ECC">
            <w:pPr>
              <w:numPr>
                <w:ilvl w:val="0"/>
                <w:numId w:val="16"/>
              </w:numPr>
              <w:ind w:hanging="185"/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 области определения эффективности работы персонала;</w:t>
            </w:r>
          </w:p>
          <w:p w:rsidR="00C27ECC" w:rsidRPr="00C27ECC" w:rsidRDefault="00C27ECC" w:rsidP="00C27ECC">
            <w:pPr>
              <w:numPr>
                <w:ilvl w:val="0"/>
                <w:numId w:val="16"/>
              </w:numPr>
              <w:ind w:hanging="185"/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 области мотивации персонала;</w:t>
            </w:r>
          </w:p>
          <w:p w:rsidR="00C27ECC" w:rsidRPr="00C27ECC" w:rsidRDefault="00C27ECC" w:rsidP="00C27ECC">
            <w:pPr>
              <w:numPr>
                <w:ilvl w:val="0"/>
                <w:numId w:val="16"/>
              </w:numPr>
              <w:ind w:hanging="185"/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 области стимулирования инновационного потенциала персонала;</w:t>
            </w:r>
          </w:p>
          <w:p w:rsidR="00C27ECC" w:rsidRPr="00C27ECC" w:rsidRDefault="00C27ECC" w:rsidP="00C27ECC">
            <w:pPr>
              <w:numPr>
                <w:ilvl w:val="0"/>
                <w:numId w:val="16"/>
              </w:numPr>
              <w:ind w:hanging="185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 области продвижения персонала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rPr>
                <w:b/>
                <w:sz w:val="20"/>
                <w:szCs w:val="20"/>
              </w:rPr>
            </w:pPr>
            <w:r w:rsidRPr="00C27ECC">
              <w:rPr>
                <w:b/>
                <w:sz w:val="20"/>
                <w:szCs w:val="20"/>
              </w:rPr>
              <w:t>Банковский маркетинг</w:t>
            </w:r>
          </w:p>
        </w:tc>
        <w:tc>
          <w:tcPr>
            <w:tcW w:w="5720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Установление существующих и потенциальных рынков банковских услуг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Выбор конкретных рынков и выявление потребностей банковской клиентуры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Установление долго</w:t>
            </w:r>
            <w:r w:rsidRPr="00C27ECC">
              <w:rPr>
                <w:sz w:val="20"/>
                <w:szCs w:val="20"/>
              </w:rPr>
              <w:softHyphen/>
              <w:t>- и краткосрочных целей для развития существующих и создания новых видов банковских услуг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Внедрение новых видов услуг в практику и контроль банка за реализацией программ внедрения.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rPr>
                <w:b/>
                <w:sz w:val="20"/>
                <w:szCs w:val="20"/>
              </w:rPr>
            </w:pPr>
            <w:r w:rsidRPr="00C27ECC">
              <w:rPr>
                <w:b/>
                <w:sz w:val="20"/>
                <w:szCs w:val="20"/>
              </w:rPr>
              <w:t>Создание банковских продуктов</w:t>
            </w:r>
          </w:p>
        </w:tc>
        <w:tc>
          <w:tcPr>
            <w:tcW w:w="5720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Разработка методов изменения состояния, свойств, формы денежных средств в процессе деятельности банка для удовлетворения потребностей существующих и потенциальных клиентов банка</w:t>
            </w:r>
          </w:p>
        </w:tc>
      </w:tr>
      <w:tr w:rsidR="00C27ECC">
        <w:trPr>
          <w:trHeight w:val="645"/>
        </w:trPr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Внедрение новых банковских технологий обслуживания клиентов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rPr>
                <w:b/>
                <w:sz w:val="20"/>
                <w:szCs w:val="20"/>
              </w:rPr>
            </w:pPr>
            <w:r w:rsidRPr="00C27ECC">
              <w:rPr>
                <w:b/>
                <w:sz w:val="20"/>
                <w:szCs w:val="20"/>
              </w:rPr>
              <w:t>Формирование клиентской базы банка, обслуживание клиентов продажа услуг</w:t>
            </w:r>
          </w:p>
        </w:tc>
        <w:tc>
          <w:tcPr>
            <w:tcW w:w="5720" w:type="dxa"/>
            <w:tcBorders>
              <w:top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Укрепление позиций на освоенных сегментах рынка банковских услуг (кредитных, операционных, инвестиционных, трастовых) для привлеченных групп клиентов (хозяйствующие субъекты, государственные учреждения, физические лица)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Завоевывание новых рынков банковских услуг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Повышение конкурентоспособности, расширение ресурсной базы банка, создание дополнительных доходоприносящих денежных потоков</w:t>
            </w:r>
          </w:p>
        </w:tc>
      </w:tr>
      <w:tr w:rsidR="00C27ECC">
        <w:tc>
          <w:tcPr>
            <w:tcW w:w="2802" w:type="dxa"/>
            <w:tcBorders>
              <w:bottom w:val="single" w:sz="4" w:space="0" w:color="auto"/>
            </w:tcBorders>
          </w:tcPr>
          <w:p w:rsidR="00C27ECC" w:rsidRDefault="00C27ECC" w:rsidP="00087298"/>
        </w:tc>
        <w:tc>
          <w:tcPr>
            <w:tcW w:w="5720" w:type="dxa"/>
            <w:tcBorders>
              <w:bottom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Получение прибыли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</w:tcPr>
          <w:p w:rsidR="00C27ECC" w:rsidRPr="00C27ECC" w:rsidRDefault="00C27ECC" w:rsidP="00087298">
            <w:pPr>
              <w:pStyle w:val="22"/>
              <w:rPr>
                <w:b/>
                <w:sz w:val="20"/>
                <w:szCs w:val="20"/>
              </w:rPr>
            </w:pPr>
            <w:r w:rsidRPr="00C27ECC">
              <w:rPr>
                <w:b/>
                <w:sz w:val="20"/>
                <w:szCs w:val="20"/>
              </w:rPr>
              <w:t>Экономика и финансы</w:t>
            </w:r>
          </w:p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Приращение капитала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Управление прибылью и ликвидностью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Максимизация управленческого вознаграждения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Обеспечение стабильности развития банка</w:t>
            </w:r>
          </w:p>
        </w:tc>
      </w:tr>
      <w:tr w:rsidR="00C27ECC">
        <w:tc>
          <w:tcPr>
            <w:tcW w:w="2802" w:type="dxa"/>
          </w:tcPr>
          <w:p w:rsidR="00C27ECC" w:rsidRDefault="00C27ECC" w:rsidP="00087298"/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Обоснование финансовых решений</w:t>
            </w:r>
          </w:p>
        </w:tc>
      </w:tr>
      <w:tr w:rsidR="00C27ECC">
        <w:tc>
          <w:tcPr>
            <w:tcW w:w="2802" w:type="dxa"/>
            <w:tcBorders>
              <w:bottom w:val="single" w:sz="4" w:space="0" w:color="auto"/>
            </w:tcBorders>
          </w:tcPr>
          <w:p w:rsidR="00C27ECC" w:rsidRDefault="00C27ECC" w:rsidP="00087298"/>
        </w:tc>
        <w:tc>
          <w:tcPr>
            <w:tcW w:w="5720" w:type="dxa"/>
            <w:tcBorders>
              <w:bottom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Управление издержками банка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  <w:tcBorders>
              <w:bottom w:val="single" w:sz="4" w:space="0" w:color="auto"/>
            </w:tcBorders>
          </w:tcPr>
          <w:p w:rsidR="00C27ECC" w:rsidRPr="00C27ECC" w:rsidRDefault="00C27ECC" w:rsidP="00087298">
            <w:pPr>
              <w:rPr>
                <w:b/>
                <w:sz w:val="20"/>
                <w:szCs w:val="20"/>
              </w:rPr>
            </w:pPr>
            <w:r w:rsidRPr="00C27ECC">
              <w:rPr>
                <w:b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:rsidR="00C27ECC" w:rsidRPr="00C27ECC" w:rsidRDefault="00C27ECC" w:rsidP="00087298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Создание информационно-</w:t>
            </w:r>
            <w:r w:rsidRPr="00C27ECC">
              <w:rPr>
                <w:sz w:val="20"/>
                <w:szCs w:val="20"/>
              </w:rPr>
              <w:softHyphen/>
              <w:t>аналитической системы планирования и реализации финансовых операций</w:t>
            </w:r>
            <w:r w:rsidRPr="00C27ECC">
              <w:rPr>
                <w:sz w:val="20"/>
                <w:szCs w:val="20"/>
              </w:rPr>
              <w:br/>
            </w:r>
          </w:p>
        </w:tc>
      </w:tr>
      <w:tr w:rsidR="00C27ECC">
        <w:tc>
          <w:tcPr>
            <w:tcW w:w="2802" w:type="dxa"/>
          </w:tcPr>
          <w:p w:rsidR="00C27ECC" w:rsidRDefault="00C27ECC" w:rsidP="00087298">
            <w:pPr>
              <w:pStyle w:val="2"/>
            </w:pPr>
            <w:r>
              <w:t>Администрирование</w:t>
            </w:r>
          </w:p>
        </w:tc>
        <w:tc>
          <w:tcPr>
            <w:tcW w:w="5720" w:type="dxa"/>
          </w:tcPr>
          <w:p w:rsidR="00C27ECC" w:rsidRPr="00C27ECC" w:rsidRDefault="00C27ECC" w:rsidP="00087298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C27ECC">
              <w:rPr>
                <w:sz w:val="20"/>
                <w:szCs w:val="20"/>
              </w:rPr>
              <w:t>Приведение организационной структуры банка, классификации и квалификации персонала в соответствие с выбранной стратегией развития банка</w:t>
            </w:r>
          </w:p>
        </w:tc>
      </w:tr>
    </w:tbl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AD727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2</w:t>
      </w:r>
    </w:p>
    <w:p w:rsidR="00AD727A" w:rsidRDefault="00AD727A">
      <w:pPr>
        <w:spacing w:line="360" w:lineRule="auto"/>
        <w:jc w:val="both"/>
        <w:rPr>
          <w:b/>
          <w:i/>
          <w:sz w:val="28"/>
          <w:szCs w:val="28"/>
        </w:rPr>
      </w:pPr>
    </w:p>
    <w:p w:rsidR="00AD727A" w:rsidRDefault="00AD727A" w:rsidP="00AD727A">
      <w:pPr>
        <w:pStyle w:val="4"/>
      </w:pPr>
      <w:r>
        <w:t xml:space="preserve">Таблица 3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437"/>
      </w:tblGrid>
      <w:tr w:rsidR="00AD727A">
        <w:tc>
          <w:tcPr>
            <w:tcW w:w="3085" w:type="dxa"/>
            <w:tcBorders>
              <w:bottom w:val="single" w:sz="4" w:space="0" w:color="auto"/>
            </w:tcBorders>
          </w:tcPr>
          <w:p w:rsidR="00AD727A" w:rsidRDefault="00AD727A" w:rsidP="00087298">
            <w:pPr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Заданные параметры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AD727A" w:rsidRDefault="00AD727A" w:rsidP="00087298">
            <w:pPr>
              <w:jc w:val="both"/>
              <w:rPr>
                <w:b/>
              </w:rPr>
            </w:pPr>
            <w:r>
              <w:rPr>
                <w:b/>
              </w:rPr>
              <w:t>Режим деятельности</w:t>
            </w:r>
          </w:p>
        </w:tc>
      </w:tr>
      <w:tr w:rsidR="00AD727A">
        <w:tc>
          <w:tcPr>
            <w:tcW w:w="3085" w:type="dxa"/>
          </w:tcPr>
          <w:p w:rsidR="00AD727A" w:rsidRDefault="00AD727A" w:rsidP="00087298">
            <w:pPr>
              <w:pStyle w:val="1"/>
            </w:pPr>
            <w:r>
              <w:t>Максимизация прибыли банка</w:t>
            </w:r>
          </w:p>
        </w:tc>
        <w:tc>
          <w:tcPr>
            <w:tcW w:w="5437" w:type="dxa"/>
          </w:tcPr>
          <w:p w:rsidR="00AD727A" w:rsidRDefault="00AD727A" w:rsidP="00087298">
            <w:pPr>
              <w:jc w:val="both"/>
            </w:pPr>
            <w:r>
              <w:t>Минимально допустимая нормативная ликвидность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085" w:type="dxa"/>
          </w:tcPr>
          <w:p w:rsidR="00AD727A" w:rsidRDefault="00AD727A" w:rsidP="00087298">
            <w:pPr>
              <w:jc w:val="both"/>
              <w:rPr>
                <w:b/>
              </w:rPr>
            </w:pPr>
            <w:r>
              <w:rPr>
                <w:b/>
              </w:rPr>
              <w:t>Максимизация ликвидности банка</w:t>
            </w:r>
          </w:p>
        </w:tc>
        <w:tc>
          <w:tcPr>
            <w:tcW w:w="5437" w:type="dxa"/>
          </w:tcPr>
          <w:p w:rsidR="00AD727A" w:rsidRDefault="00AD727A" w:rsidP="00087298">
            <w:pPr>
              <w:jc w:val="both"/>
            </w:pPr>
            <w:r>
              <w:t>Норма прибыли, обеспечивающая окупаемость финансовых операций банка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085" w:type="dxa"/>
          </w:tcPr>
          <w:p w:rsidR="00AD727A" w:rsidRDefault="00AD727A" w:rsidP="00087298">
            <w:pPr>
              <w:jc w:val="both"/>
              <w:rPr>
                <w:b/>
              </w:rPr>
            </w:pPr>
            <w:r>
              <w:rPr>
                <w:b/>
              </w:rPr>
              <w:t>Сбалансированность прибыльности и  ликвидности банка</w:t>
            </w:r>
          </w:p>
        </w:tc>
        <w:tc>
          <w:tcPr>
            <w:tcW w:w="5437" w:type="dxa"/>
          </w:tcPr>
          <w:p w:rsidR="00AD727A" w:rsidRDefault="00AD727A" w:rsidP="00087298">
            <w:pPr>
              <w:jc w:val="both"/>
            </w:pPr>
            <w:r>
              <w:t>Норма прибыли, обеспечивающая рыночный доход. Управление ресурсной базой банка на основе ее дифференциации по срокам, объемам и стоимости соответственно возможностям активных операций банка</w:t>
            </w:r>
          </w:p>
          <w:p w:rsidR="00AD727A" w:rsidRDefault="00AD727A" w:rsidP="00087298">
            <w:pPr>
              <w:jc w:val="both"/>
            </w:pPr>
          </w:p>
        </w:tc>
      </w:tr>
    </w:tbl>
    <w:p w:rsidR="00AD727A" w:rsidRDefault="00AD727A" w:rsidP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Pr="00AD727A" w:rsidRDefault="00AD727A">
      <w:pPr>
        <w:spacing w:line="360" w:lineRule="auto"/>
        <w:jc w:val="both"/>
        <w:rPr>
          <w:b/>
          <w:i/>
          <w:sz w:val="28"/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spacing w:line="360" w:lineRule="auto"/>
        <w:jc w:val="both"/>
        <w:rPr>
          <w:szCs w:val="28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Cs w:val="0"/>
          <w:i/>
          <w:sz w:val="28"/>
          <w:szCs w:val="28"/>
          <w:u w:val="none"/>
        </w:rPr>
      </w:pPr>
      <w:r>
        <w:rPr>
          <w:rFonts w:ascii="Times New Roman" w:hAnsi="Times New Roman"/>
          <w:bCs w:val="0"/>
          <w:i/>
          <w:sz w:val="28"/>
          <w:szCs w:val="28"/>
          <w:u w:val="none"/>
        </w:rPr>
        <w:t>Приложение 3</w:t>
      </w:r>
    </w:p>
    <w:p w:rsidR="00AD727A" w:rsidRDefault="00AD727A">
      <w:pPr>
        <w:pStyle w:val="a3"/>
        <w:spacing w:line="360" w:lineRule="auto"/>
        <w:jc w:val="both"/>
        <w:rPr>
          <w:rFonts w:ascii="Times New Roman" w:hAnsi="Times New Roman"/>
          <w:bCs w:val="0"/>
          <w:i/>
          <w:sz w:val="28"/>
          <w:szCs w:val="28"/>
          <w:u w:val="none"/>
        </w:rPr>
      </w:pPr>
    </w:p>
    <w:p w:rsidR="00AD727A" w:rsidRDefault="00AD727A" w:rsidP="00AD727A">
      <w:pPr>
        <w:pStyle w:val="4"/>
      </w:pPr>
      <w:r>
        <w:t xml:space="preserve">Таблица 4 </w:t>
      </w:r>
    </w:p>
    <w:p w:rsidR="00AD727A" w:rsidRDefault="00AD727A" w:rsidP="00AD727A">
      <w:pPr>
        <w:jc w:val="both"/>
      </w:pPr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="00AD727A">
        <w:tc>
          <w:tcPr>
            <w:tcW w:w="3794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pStyle w:val="1"/>
            </w:pPr>
            <w:r>
              <w:t>Финансовая устойчивость банка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Программирование банка на основе финансово-</w:t>
            </w:r>
            <w:r>
              <w:softHyphen/>
              <w:t>экономических нормативов деятельности банка (внешних и  внутренних), программирование и стратегия деятельности банка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Мониторинг и анализ деятельности банка, идентификация традиционных банковских рисков на основе балансовых обобщений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Текущая оценка экономических выгод, операционно</w:t>
            </w:r>
            <w:r>
              <w:softHyphen/>
              <w:t>-стоимостный анализ банка и трансфертное  ценообразование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794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pStyle w:val="1"/>
            </w:pPr>
            <w:r>
              <w:t>Организационная устойчивость банка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Планирование деятельности банка: маркетинговая стратегия и бизнес-планирование подразделений банка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Организационное построение банка (линейная, дивизионная, матричная структура; ориентация на услугу или клиента)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Управление человеческим капиталом: мотивация, материальное стимулирование, раскрытие инновационного потенциала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794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pStyle w:val="1"/>
            </w:pPr>
            <w:r>
              <w:t>Функциональная устойчивость банка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Специализация банка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Универсализация банка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794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pStyle w:val="1"/>
            </w:pPr>
            <w:r>
              <w:t>Коммерческая устойчивость банка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Продуктовая политика банка и функционально</w:t>
            </w:r>
            <w:r>
              <w:softHyphen/>
              <w:t>-технологическая поддержка продуктового ряда банка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Финансовый менеджмент клиентуры банка и его развитие в инновационное направление деятельности банка  на основе потребностей клиентов (рынка) или управление изменениями (реинжиниринг процессов  обслуживания клиентов)</w:t>
            </w:r>
          </w:p>
          <w:p w:rsidR="00AD727A" w:rsidRDefault="00AD727A" w:rsidP="00087298">
            <w:pPr>
              <w:jc w:val="both"/>
            </w:pPr>
          </w:p>
        </w:tc>
      </w:tr>
      <w:tr w:rsidR="00AD727A">
        <w:tc>
          <w:tcPr>
            <w:tcW w:w="3794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jc w:val="both"/>
              <w:rPr>
                <w:b/>
              </w:rPr>
            </w:pPr>
            <w:r>
              <w:rPr>
                <w:b/>
              </w:rPr>
              <w:t xml:space="preserve">Капитальная устойчивость банка 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Кредитно</w:t>
            </w:r>
            <w:r>
              <w:softHyphen/>
              <w:t>-инвестиционная политика банка</w:t>
            </w:r>
          </w:p>
        </w:tc>
      </w:tr>
      <w:tr w:rsidR="00AD727A">
        <w:tc>
          <w:tcPr>
            <w:tcW w:w="3794" w:type="dxa"/>
          </w:tcPr>
          <w:p w:rsidR="00AD727A" w:rsidRDefault="00AD727A" w:rsidP="00087298">
            <w:pPr>
              <w:jc w:val="both"/>
            </w:pPr>
          </w:p>
        </w:tc>
        <w:tc>
          <w:tcPr>
            <w:tcW w:w="4728" w:type="dxa"/>
          </w:tcPr>
          <w:p w:rsidR="00AD727A" w:rsidRDefault="00AD727A" w:rsidP="00087298">
            <w:pPr>
              <w:numPr>
                <w:ilvl w:val="0"/>
                <w:numId w:val="27"/>
              </w:numPr>
              <w:jc w:val="both"/>
            </w:pPr>
            <w:r>
              <w:t>Эмиссионно-</w:t>
            </w:r>
            <w:r>
              <w:softHyphen/>
              <w:t>учредительская и фондовая политика банка</w:t>
            </w:r>
          </w:p>
          <w:p w:rsidR="00AD727A" w:rsidRDefault="00AD727A" w:rsidP="00087298">
            <w:pPr>
              <w:jc w:val="both"/>
            </w:pPr>
          </w:p>
        </w:tc>
      </w:tr>
    </w:tbl>
    <w:p w:rsidR="00AD727A" w:rsidRDefault="00AD727A" w:rsidP="00AD727A">
      <w:pPr>
        <w:jc w:val="both"/>
      </w:pPr>
    </w:p>
    <w:p w:rsidR="00AD727A" w:rsidRPr="00AD727A" w:rsidRDefault="00AD727A">
      <w:pPr>
        <w:pStyle w:val="a3"/>
        <w:spacing w:line="360" w:lineRule="auto"/>
        <w:jc w:val="both"/>
        <w:rPr>
          <w:rFonts w:ascii="Times New Roman" w:hAnsi="Times New Roman"/>
          <w:bCs w:val="0"/>
          <w:i/>
          <w:sz w:val="28"/>
          <w:szCs w:val="28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087298" w:rsidRDefault="00087298">
      <w:pPr>
        <w:pStyle w:val="a3"/>
        <w:spacing w:line="360" w:lineRule="auto"/>
        <w:jc w:val="both"/>
        <w:rPr>
          <w:rFonts w:ascii="Times New Roman" w:hAnsi="Times New Roman"/>
          <w:b w:val="0"/>
          <w:bCs w:val="0"/>
          <w:sz w:val="24"/>
          <w:u w:val="none"/>
        </w:rPr>
      </w:pPr>
    </w:p>
    <w:p w:rsidR="00BF48DC" w:rsidRDefault="00BF48DC">
      <w:pPr>
        <w:pStyle w:val="a3"/>
        <w:spacing w:line="360" w:lineRule="auto"/>
        <w:ind w:left="360"/>
        <w:jc w:val="left"/>
        <w:rPr>
          <w:rFonts w:ascii="Times New Roman" w:hAnsi="Times New Roman"/>
          <w:sz w:val="24"/>
          <w:u w:val="none"/>
        </w:rPr>
      </w:pPr>
      <w:bookmarkStart w:id="0" w:name="_GoBack"/>
      <w:bookmarkEnd w:id="0"/>
    </w:p>
    <w:sectPr w:rsidR="00BF48D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F7" w:rsidRDefault="00CF7069">
      <w:r>
        <w:separator/>
      </w:r>
    </w:p>
  </w:endnote>
  <w:endnote w:type="continuationSeparator" w:id="0">
    <w:p w:rsidR="00C60EF7" w:rsidRDefault="00C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98" w:rsidRDefault="0008729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7298" w:rsidRDefault="0008729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98" w:rsidRDefault="0008729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1AA9">
      <w:rPr>
        <w:rStyle w:val="a8"/>
        <w:noProof/>
      </w:rPr>
      <w:t>22</w:t>
    </w:r>
    <w:r>
      <w:rPr>
        <w:rStyle w:val="a8"/>
      </w:rPr>
      <w:fldChar w:fldCharType="end"/>
    </w:r>
  </w:p>
  <w:p w:rsidR="00087298" w:rsidRDefault="0008729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F7" w:rsidRDefault="00CF7069">
      <w:r>
        <w:separator/>
      </w:r>
    </w:p>
  </w:footnote>
  <w:footnote w:type="continuationSeparator" w:id="0">
    <w:p w:rsidR="00C60EF7" w:rsidRDefault="00CF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3C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8976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CE5B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E05EC1"/>
    <w:multiLevelType w:val="hybridMultilevel"/>
    <w:tmpl w:val="C0342CA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206735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957713"/>
    <w:multiLevelType w:val="hybridMultilevel"/>
    <w:tmpl w:val="ABAC76AE"/>
    <w:lvl w:ilvl="0" w:tplc="04190001">
      <w:start w:val="1"/>
      <w:numFmt w:val="bullet"/>
      <w:lvlText w:val=""/>
      <w:lvlJc w:val="left"/>
      <w:pPr>
        <w:tabs>
          <w:tab w:val="num" w:pos="1172"/>
        </w:tabs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6">
    <w:nsid w:val="2779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6C6B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5A05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4C7B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DE72C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E4B2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425D91"/>
    <w:multiLevelType w:val="hybridMultilevel"/>
    <w:tmpl w:val="7E888812"/>
    <w:lvl w:ilvl="0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3">
    <w:nsid w:val="347C3D4E"/>
    <w:multiLevelType w:val="hybridMultilevel"/>
    <w:tmpl w:val="5026459A"/>
    <w:lvl w:ilvl="0" w:tplc="0419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3"/>
        </w:tabs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3"/>
        </w:tabs>
        <w:ind w:left="63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3"/>
        </w:tabs>
        <w:ind w:left="7033" w:hanging="360"/>
      </w:pPr>
      <w:rPr>
        <w:rFonts w:ascii="Wingdings" w:hAnsi="Wingdings" w:hint="default"/>
      </w:rPr>
    </w:lvl>
  </w:abstractNum>
  <w:abstractNum w:abstractNumId="14">
    <w:nsid w:val="35070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58B6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63E2552"/>
    <w:multiLevelType w:val="hybridMultilevel"/>
    <w:tmpl w:val="0486D13E"/>
    <w:lvl w:ilvl="0" w:tplc="04190001">
      <w:start w:val="1"/>
      <w:numFmt w:val="bullet"/>
      <w:lvlText w:val=""/>
      <w:lvlJc w:val="left"/>
      <w:pPr>
        <w:tabs>
          <w:tab w:val="num" w:pos="1289"/>
        </w:tabs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7">
    <w:nsid w:val="3BB71B01"/>
    <w:multiLevelType w:val="hybridMultilevel"/>
    <w:tmpl w:val="71D44EE0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18">
    <w:nsid w:val="3DED7576"/>
    <w:multiLevelType w:val="singleLevel"/>
    <w:tmpl w:val="89CCEAE0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3FB533AC"/>
    <w:multiLevelType w:val="hybridMultilevel"/>
    <w:tmpl w:val="04FC999E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0">
    <w:nsid w:val="407B6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DA4705"/>
    <w:multiLevelType w:val="hybridMultilevel"/>
    <w:tmpl w:val="876E07F0"/>
    <w:lvl w:ilvl="0" w:tplc="04190001">
      <w:start w:val="1"/>
      <w:numFmt w:val="bullet"/>
      <w:lvlText w:val=""/>
      <w:lvlJc w:val="left"/>
      <w:pPr>
        <w:tabs>
          <w:tab w:val="num" w:pos="1239"/>
        </w:tabs>
        <w:ind w:left="12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9"/>
        </w:tabs>
        <w:ind w:left="19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9"/>
        </w:tabs>
        <w:ind w:left="26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9"/>
        </w:tabs>
        <w:ind w:left="33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9"/>
        </w:tabs>
        <w:ind w:left="41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9"/>
        </w:tabs>
        <w:ind w:left="48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9"/>
        </w:tabs>
        <w:ind w:left="55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9"/>
        </w:tabs>
        <w:ind w:left="62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9"/>
        </w:tabs>
        <w:ind w:left="6999" w:hanging="360"/>
      </w:pPr>
      <w:rPr>
        <w:rFonts w:ascii="Wingdings" w:hAnsi="Wingdings" w:hint="default"/>
      </w:rPr>
    </w:lvl>
  </w:abstractNum>
  <w:abstractNum w:abstractNumId="22">
    <w:nsid w:val="598E5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A30353A"/>
    <w:multiLevelType w:val="multilevel"/>
    <w:tmpl w:val="64C657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5CA730A8"/>
    <w:multiLevelType w:val="hybridMultilevel"/>
    <w:tmpl w:val="B3CC3B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1B81EAF"/>
    <w:multiLevelType w:val="hybridMultilevel"/>
    <w:tmpl w:val="FC10ADEA"/>
    <w:lvl w:ilvl="0" w:tplc="F4027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1A1F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8D204FF"/>
    <w:multiLevelType w:val="hybridMultilevel"/>
    <w:tmpl w:val="B29CA7A8"/>
    <w:lvl w:ilvl="0" w:tplc="04190001">
      <w:start w:val="1"/>
      <w:numFmt w:val="bullet"/>
      <w:lvlText w:val=""/>
      <w:lvlJc w:val="left"/>
      <w:pPr>
        <w:tabs>
          <w:tab w:val="num" w:pos="2026"/>
        </w:tabs>
        <w:ind w:left="20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46"/>
        </w:tabs>
        <w:ind w:left="2746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6"/>
        </w:tabs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6"/>
        </w:tabs>
        <w:ind w:left="49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6"/>
        </w:tabs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6"/>
        </w:tabs>
        <w:ind w:left="70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6"/>
        </w:tabs>
        <w:ind w:left="7786" w:hanging="360"/>
      </w:pPr>
      <w:rPr>
        <w:rFonts w:ascii="Wingdings" w:hAnsi="Wingdings" w:hint="default"/>
      </w:rPr>
    </w:lvl>
  </w:abstractNum>
  <w:abstractNum w:abstractNumId="28">
    <w:nsid w:val="6C92730D"/>
    <w:multiLevelType w:val="hybridMultilevel"/>
    <w:tmpl w:val="FEEA1E6A"/>
    <w:lvl w:ilvl="0" w:tplc="04190001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9">
    <w:nsid w:val="74DD12FA"/>
    <w:multiLevelType w:val="hybridMultilevel"/>
    <w:tmpl w:val="53B6DC1A"/>
    <w:lvl w:ilvl="0" w:tplc="041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30">
    <w:nsid w:val="77E2746D"/>
    <w:multiLevelType w:val="hybridMultilevel"/>
    <w:tmpl w:val="8D487976"/>
    <w:lvl w:ilvl="0" w:tplc="04190001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12"/>
  </w:num>
  <w:num w:numId="5">
    <w:abstractNumId w:val="24"/>
  </w:num>
  <w:num w:numId="6">
    <w:abstractNumId w:val="29"/>
  </w:num>
  <w:num w:numId="7">
    <w:abstractNumId w:val="13"/>
  </w:num>
  <w:num w:numId="8">
    <w:abstractNumId w:val="17"/>
  </w:num>
  <w:num w:numId="9">
    <w:abstractNumId w:val="19"/>
  </w:num>
  <w:num w:numId="10">
    <w:abstractNumId w:val="28"/>
  </w:num>
  <w:num w:numId="11">
    <w:abstractNumId w:val="5"/>
  </w:num>
  <w:num w:numId="12">
    <w:abstractNumId w:val="21"/>
  </w:num>
  <w:num w:numId="13">
    <w:abstractNumId w:val="30"/>
  </w:num>
  <w:num w:numId="14">
    <w:abstractNumId w:val="25"/>
  </w:num>
  <w:num w:numId="15">
    <w:abstractNumId w:val="22"/>
  </w:num>
  <w:num w:numId="16">
    <w:abstractNumId w:val="0"/>
  </w:num>
  <w:num w:numId="17">
    <w:abstractNumId w:val="6"/>
  </w:num>
  <w:num w:numId="18">
    <w:abstractNumId w:val="9"/>
  </w:num>
  <w:num w:numId="19">
    <w:abstractNumId w:val="2"/>
  </w:num>
  <w:num w:numId="20">
    <w:abstractNumId w:val="7"/>
  </w:num>
  <w:num w:numId="21">
    <w:abstractNumId w:val="15"/>
  </w:num>
  <w:num w:numId="22">
    <w:abstractNumId w:val="14"/>
  </w:num>
  <w:num w:numId="23">
    <w:abstractNumId w:val="8"/>
  </w:num>
  <w:num w:numId="24">
    <w:abstractNumId w:val="26"/>
  </w:num>
  <w:num w:numId="25">
    <w:abstractNumId w:val="11"/>
  </w:num>
  <w:num w:numId="26">
    <w:abstractNumId w:val="1"/>
  </w:num>
  <w:num w:numId="27">
    <w:abstractNumId w:val="10"/>
  </w:num>
  <w:num w:numId="28">
    <w:abstractNumId w:val="4"/>
  </w:num>
  <w:num w:numId="29">
    <w:abstractNumId w:val="20"/>
  </w:num>
  <w:num w:numId="30">
    <w:abstractNumId w:val="1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A80"/>
    <w:rsid w:val="00087298"/>
    <w:rsid w:val="001867C5"/>
    <w:rsid w:val="00347A80"/>
    <w:rsid w:val="003944C5"/>
    <w:rsid w:val="00484B0E"/>
    <w:rsid w:val="0079001D"/>
    <w:rsid w:val="00A37C13"/>
    <w:rsid w:val="00A913BD"/>
    <w:rsid w:val="00AD727A"/>
    <w:rsid w:val="00B875B3"/>
    <w:rsid w:val="00BD74B9"/>
    <w:rsid w:val="00BF48DC"/>
    <w:rsid w:val="00C27ECC"/>
    <w:rsid w:val="00C60EF7"/>
    <w:rsid w:val="00CF7069"/>
    <w:rsid w:val="00E066A5"/>
    <w:rsid w:val="00E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C4597-D745-4898-940C-2F37A59C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numId w:val="30"/>
      </w:numPr>
      <w:jc w:val="both"/>
      <w:outlineLvl w:val="2"/>
    </w:pPr>
    <w:rPr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Arial Black" w:hAnsi="Arial Black"/>
      <w:b/>
      <w:bCs/>
      <w:sz w:val="32"/>
      <w:u w:val="single"/>
    </w:rPr>
  </w:style>
  <w:style w:type="paragraph" w:customStyle="1" w:styleId="21">
    <w:name w:val="Основний текст з відступом 21"/>
    <w:basedOn w:val="a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ий текст 21"/>
    <w:basedOn w:val="a"/>
    <w:pPr>
      <w:overflowPunct w:val="0"/>
      <w:autoSpaceDE w:val="0"/>
      <w:autoSpaceDN w:val="0"/>
      <w:adjustRightInd w:val="0"/>
      <w:spacing w:line="360" w:lineRule="atLeast"/>
      <w:ind w:firstLine="630"/>
      <w:textAlignment w:val="baseline"/>
    </w:pPr>
    <w:rPr>
      <w:sz w:val="22"/>
      <w:szCs w:val="20"/>
      <w:lang w:val="en-GB"/>
    </w:rPr>
  </w:style>
  <w:style w:type="paragraph" w:styleId="20">
    <w:name w:val="Body Text Indent 2"/>
    <w:basedOn w:val="a"/>
    <w:pPr>
      <w:ind w:firstLine="720"/>
      <w:jc w:val="both"/>
    </w:pPr>
    <w:rPr>
      <w:szCs w:val="20"/>
    </w:rPr>
  </w:style>
  <w:style w:type="paragraph" w:styleId="22">
    <w:name w:val="Body Text 2"/>
    <w:basedOn w:val="a"/>
    <w:pPr>
      <w:spacing w:line="360" w:lineRule="auto"/>
      <w:jc w:val="both"/>
    </w:pPr>
    <w:rPr>
      <w:szCs w:val="28"/>
    </w:rPr>
  </w:style>
  <w:style w:type="paragraph" w:styleId="30">
    <w:name w:val="Body Text Indent 3"/>
    <w:basedOn w:val="a"/>
    <w:pPr>
      <w:spacing w:line="360" w:lineRule="auto"/>
      <w:ind w:firstLine="360"/>
      <w:jc w:val="both"/>
    </w:p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и основные принципы  банковского менеджмента</vt:lpstr>
    </vt:vector>
  </TitlesOfParts>
  <Company>Ipotechniy</Company>
  <LinksUpToDate>false</LinksUpToDate>
  <CharactersWithSpaces>42003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основные принципы  банковского менеджмента</dc:title>
  <dc:subject/>
  <dc:creator>maximum</dc:creator>
  <cp:keywords/>
  <dc:description/>
  <cp:lastModifiedBy>Irina</cp:lastModifiedBy>
  <cp:revision>2</cp:revision>
  <dcterms:created xsi:type="dcterms:W3CDTF">2014-10-03T14:15:00Z</dcterms:created>
  <dcterms:modified xsi:type="dcterms:W3CDTF">2014-10-03T14:15:00Z</dcterms:modified>
</cp:coreProperties>
</file>