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F88" w:rsidRDefault="00A03E3D">
      <w:pPr>
        <w:pStyle w:val="1"/>
        <w:jc w:val="center"/>
      </w:pPr>
      <w:r>
        <w:t>Литературный герой ТОМ ДЖОНС</w:t>
      </w:r>
    </w:p>
    <w:p w:rsidR="00783F88" w:rsidRPr="00A03E3D" w:rsidRDefault="00A03E3D">
      <w:pPr>
        <w:pStyle w:val="a3"/>
      </w:pPr>
      <w:r>
        <w:t>ТОМ ДЖОНС (англ. Tom Jones) - герой романа Г.Филдинга «История Тома Джонса, найденыша» (1749). Сквайр Олверти, добрый человек, потерявший жену и умерших в младенчестве детей, нашел в своей постели завернутого в грубое полотно малютку и воспитал его как собственного сына. В конце романа выясняется, что Т.Д. был незаконным сыном сестры Олверти, о чем она перед смертью написала брату. Однако ее законный сын Блайфил скрыл от дяди ее письмо и, претендуя на огромное богатство Олверти, оклеветал Т.Д. и добился того, что дядя выгнал его из дома. Родство Олверти с найденышем, как и клевета Блайфила, раскрывается только в конце этого обширного романа, целиком посвященного приключениям героя. Действие «Истории Тома Джонса» происходит на протяжении 1745 г., когда была предпринята вторая после революции 1688-1689 г. попытка (первая - 1715) реставрации династии Стюартов, и в романе встречается множество примет этого времени. Т.Д. на короткий срок вступает в ряды правительственной армии, что, впрочем, быстро кончается чуть не стоившей ему жизни ссорой с негодяем-поручиком. Оказавшись случайно в сарае, где расположился цыганский табор, он выслушивает речь цыганского короля о преимуществах абсолютизма, хотя и замечает про себя, что этот образ правления хорош только в том случае, когда власть попадает в руки истинно справедливого человека, а это происходит крайне редко. Однако в основе своей «История Тома Джонса» - бытовой роман, дающий широкую картину нравов тогдашней Англии, а биография главного героя складывается из его многочисленных приключений. Т.Д. с детства влюблен в Софью, дочь соседнего помещика Вестерна, и пользуется полной взаимностью. Но Вестерн (образец «дикого сквайра»), сперва привечавший Т.Д. как лихого охотника, решает выдать дочь за ненавистного ей Блайфила и тем самым принуждает ее бежать из отцовского поместья. Том идет по следам Софьи, которая направилась в Лондон к своей родственнице. Сердце героя целиком отдано Софье, но у него пылкий темперамент, так что он не раз изменяет своей возлюбленной. Оставшись без гроша, Т.Д. поступает на содержание к светской львице леди Белластон. В конце концов он находит Софью и становится ее мужем. Т.Д.- один из самых любимых героев английской литературы. Роман о нем написан Филдингом в результате заочного спора с Ричардсоном. В своей книге, отчасти имеющей автобиографический характер, Филдинг утверждает, что не отвлеченная добродетель, а сердечная доброта является истинным достоинством человека. Т.Д. дает на протяжении всей книги многочисленные примеры истинной доброты и сердечного участия к ближним. «История Тома Джонса» имела огромный успех при жизни автора и осталась образцом английского классического романа. Филдинг именовал свой роман «комической эпопеей», а в другом случае указывал на связь с традицией Сервантеса. Действительно, в романе присутствует «донкихотская пара». Т.Д. сопровождает в его скитаниях цирюльник Патридж, бывший школьный учитель, который благодаря Т.Д. и Олверти возвращается на свою старую должность.</w:t>
      </w:r>
    </w:p>
    <w:p w:rsidR="00783F88" w:rsidRDefault="00A03E3D">
      <w:pPr>
        <w:pStyle w:val="a3"/>
      </w:pPr>
      <w:r>
        <w:t xml:space="preserve">Лит.: Кагарлицкий Ю.И. Великий роман и его создатель // Филдинг Г. История Тома Джонса, найденыша. М., 1982. Т. 1. </w:t>
      </w:r>
      <w:bookmarkStart w:id="0" w:name="_GoBack"/>
      <w:bookmarkEnd w:id="0"/>
    </w:p>
    <w:sectPr w:rsidR="00783F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3E3D"/>
    <w:rsid w:val="00783F88"/>
    <w:rsid w:val="00A03E3D"/>
    <w:rsid w:val="00B0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D3CDF-91A6-49BB-852B-1D017090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ТОМ ДЖОНС</dc:title>
  <dc:subject/>
  <dc:creator>admin</dc:creator>
  <cp:keywords/>
  <dc:description/>
  <cp:lastModifiedBy>admin</cp:lastModifiedBy>
  <cp:revision>2</cp:revision>
  <dcterms:created xsi:type="dcterms:W3CDTF">2014-07-10T10:51:00Z</dcterms:created>
  <dcterms:modified xsi:type="dcterms:W3CDTF">2014-07-10T10:51:00Z</dcterms:modified>
</cp:coreProperties>
</file>