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950" w:rsidRDefault="004B698E">
      <w:pPr>
        <w:pStyle w:val="1"/>
        <w:jc w:val="center"/>
      </w:pPr>
      <w:r>
        <w:t>Пушкин а. с. - Образ маленького человека</w:t>
      </w:r>
    </w:p>
    <w:p w:rsidR="00FF5950" w:rsidRPr="004B698E" w:rsidRDefault="004B698E">
      <w:pPr>
        <w:pStyle w:val="a3"/>
        <w:spacing w:after="240" w:afterAutospacing="0"/>
      </w:pPr>
      <w:r>
        <w:t>Одним из первых к теме “маленького человека” обратился Александр Сергеевич Пушкин в повести “Станционный смотритель”. Читатели с особым интересом и вниманием слушают рассказ Белкина, очевидца всех изложенных событий. Из-за особой формы повести - доверительной беседы - читатели проникаются тем настроением, которое нужно автору-рассказчику. Мы сострадаем бедному смотрителю. Верим, что это самый несчастный класс чиновников, которых любой обидит, оскорбит даже без видимой надобности, а просто так, чтобы доказать, главным образом себе, свою значимость или на несколько минут ускорить свое путешествие.</w:t>
      </w:r>
      <w:r>
        <w:br/>
        <w:t>Но сам Вырин привык жить в этом несправедливом мире, приспособил свой нехитрый быт и доволен тем счастьем, которое послано ему в виде дочери. Она его радость, защитница, помощница в делах. Несмотря на довольно юный возраст, Дуня уже вошла в роль хозяйки станции. Она без страха и смущения смиряет гневливых посетителей. Умеет без лишних слов утихомирить самых “петушистых”. Природная красота этой девушки завораживает проезжающих. Увидя Дуню, они забывают, что куда-то спешили, хотели покинуть убогое жилище. И кажется, что так будет всегда: красавица хозяйка, неспешный разговор, бодрый и счастливый смотритель... Эти люди наивны и радушны, как дети. Они верят в доброту, благородство, силу красоты...</w:t>
      </w:r>
      <w:r>
        <w:br/>
        <w:t>Поручик Минский, увидя Дуню, захотел приключений, романтики. Он не представлял, что бедный отец, чиновник четырнадцатого класса, посмеет противостоять ему - гусару, аристократу, богатому человеку. Отправляясь на поиски Дуни, Вырин не представляет себе, что будет делать, как сможет помочь дочери. Он, безмерно любя Дуню, надеется на чудо, и оно происходит. Найти в огромном Санкт-Петербурге Минского - это почти невозможно. Но провидение ведет несчастного отца. Он видит дочь, понимает ее положение - богатой содержанки - и хочет забрать ее. Но Минский гонит его в толчки.</w:t>
      </w:r>
      <w:r>
        <w:br/>
        <w:t>Впервые Вырин понимает всю пропасть, разделяющую его и Минского - богатого аристократа. Старик видит тщетность своих надежд вернуть беглянку.</w:t>
      </w:r>
      <w:r>
        <w:br/>
        <w:t>Что остается бедному отцу, потерявшему в лице дочери опору, смысл жизни? Возвратившись, он пьет, заливая вином свое горе, одиночество, обиду на весь мир. Перед нами теперь уже опустившийся человек, ничем не интересующийся, тяготящийся жизнью - этим бесценным даром.</w:t>
      </w:r>
      <w:r>
        <w:br/>
        <w:t>Но Пушкин не был бы великим, если бы не показал жизнь во всем ее многообразии и развитии. Жизнь намного богаче и изобретательнее литературы, и писатель нам это показал. Опасения Самсона Вырина не оправдались. Дочь его не сделалась несчастною. Вероятно, она стала женой Минского. Посетив могилу отца, Дуня горько плачет. Она понимает, что ускорила кончину отца. Но она не просто сбежала из дома, а была увезена любимым человеком. Вначале плакала, а потом смирилась со своей участью. Да и не самая плохая ее ждала судьба. Мы не осуждаем ее, не Дуня все решала. Писатель также не ищет виноватых. Он просто показывает эпизод из жизни бесправного и бедного станционного смотрителя.</w:t>
      </w:r>
      <w:r>
        <w:br/>
        <w:t>Повесть положила начало созданию в русской литературе своеобразной галереи образов “маленьких людей”. К этой теме обратятся впоследствии Гоголь и Достоевский, Некрасов и Салтыков-Щедрин... Но у истоков этой темы стоял великий Пушкин</w:t>
      </w:r>
      <w:r>
        <w:br/>
      </w:r>
      <w:bookmarkStart w:id="0" w:name="_GoBack"/>
      <w:bookmarkEnd w:id="0"/>
    </w:p>
    <w:sectPr w:rsidR="00FF5950" w:rsidRPr="004B69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698E"/>
    <w:rsid w:val="004B698E"/>
    <w:rsid w:val="0074653D"/>
    <w:rsid w:val="00FF5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4E1779-BB5C-4001-AE65-EB6089EB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2756</Characters>
  <Application>Microsoft Office Word</Application>
  <DocSecurity>0</DocSecurity>
  <Lines>22</Lines>
  <Paragraphs>6</Paragraphs>
  <ScaleCrop>false</ScaleCrop>
  <Company>diakov.net</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Образ маленького человека</dc:title>
  <dc:subject/>
  <dc:creator>Irina</dc:creator>
  <cp:keywords/>
  <dc:description/>
  <cp:lastModifiedBy>Irina</cp:lastModifiedBy>
  <cp:revision>2</cp:revision>
  <dcterms:created xsi:type="dcterms:W3CDTF">2014-10-03T08:04:00Z</dcterms:created>
  <dcterms:modified xsi:type="dcterms:W3CDTF">2014-10-03T08:04:00Z</dcterms:modified>
</cp:coreProperties>
</file>