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A3" w:rsidRDefault="0047572F">
      <w:pPr>
        <w:pStyle w:val="1"/>
        <w:jc w:val="center"/>
      </w:pPr>
      <w:r>
        <w:t>Чехов обличитель мещанства</w:t>
      </w:r>
    </w:p>
    <w:p w:rsidR="00B071A3" w:rsidRDefault="0047572F">
      <w:pPr>
        <w:spacing w:after="240"/>
      </w:pPr>
      <w:r>
        <w:t>Всем своим творчеством Чехов хотел пробудить в людях желание «беречь в себе человека». Чехов вел читателя через самое понятное и близкое для него к большим обобщающим выводам о всей системе жизни, пробуждая общественное гражданское сознание. Громким протестом против душевной пошлости «небокоптителя» выступил писатель в цикле рассказов, где созданы «типичные образы существователей».</w:t>
      </w:r>
      <w:r>
        <w:br/>
      </w:r>
      <w:r>
        <w:br/>
        <w:t>В рассказе «Смерть чиновника» Чехов разоблачает чинопочитание и подхалимство — типичные черты чиновников. В рассказе изображается внешне забавный, а по существу трагичный случай: мелкий чиновник Червяков нечаянно чихнул в театре на лысину важного генерала, потерял спокойствие, ожидая сурового наказания, и, после неоднократных и неумелых попыток извиниться, умирает, по сути, от страха. В этом небольшом эпизоде многие современники Чехова, как в зеркале, увидели себя. В этом рассказе сквозь внешний комизм положений мы видим подлинный трагизм рабской психологии.</w:t>
      </w:r>
      <w:r>
        <w:br/>
      </w:r>
      <w:r>
        <w:br/>
        <w:t>На первый взгляд смешон со своим стремлением прятать самого себя и все окружающее в «футляр» учитель..Беликов. Но по существу — это грозный мракобес — порождение реакции, живущий в вечном страхе «как бы чего не вышло». Беликов — верный блюститель официальных инструкций, душитель свободы, инициативы, фискал и доносчик, был страшен не только для гимназии, но и для всего города: запуганные им люди боятся громко говорить, ходить в гости, читать книги, устраивать спектакли и так далее. Образ Беликова — глубоко типичный образ, в котором с большой силой обличены черты прислужников царизма, показано влияние правительственной реакции на человеческую жизнь, личность.</w:t>
      </w:r>
      <w:r>
        <w:br/>
      </w:r>
      <w:r>
        <w:br/>
        <w:t>Чехов нарисовал и другие типы людей, живущих «футлярной» жизнью. В рассказе «Крыжовник» мы видим человека, у которого мечта о счастье сводится к крохотному счастьицу мелкого приобретателя, а собственный крыжовник становится идеалом, заменяющим любовь и свободу. Чимша— гималайский теряет человеческое: «он потолстел, обрюзг, того гляди и хрюкнет в одеяло». Разве не ужасно наблюдать моральную деградацию человека, серость, безыдейность обывательской жизни? Разве не ужасно видеть самую «образованную и талантливую семью в городе» — семью Туркиных, где самолюбование и уверенность в своих дарованиях являются основными их «недурственными чертами»?</w:t>
      </w:r>
      <w:r>
        <w:br/>
      </w:r>
      <w:r>
        <w:br/>
        <w:t>Историей доктора Старцева Чехов пытается встряхнуть обывателя, показывая, к чему приводит затхлая мещанская атмосфера. В начале жизненного пути у молодого доктора разнообразные жизненные интересы, свойственные интеллигентному молодому человеку. Он чувствует красоту природы, интересуется искусством и литературой, ищет сближения с людьми, он может любить, волноваться, мечтать. Но постепенно Старцев утрачивает все человеческое, духовно опускается и замыкается в своем мирке, в котором теперь важны лишь деньги, карты да сытный ужин.</w:t>
      </w:r>
      <w:r>
        <w:br/>
      </w:r>
      <w:r>
        <w:br/>
        <w:t>Отказ от гражданских идеалов, стремление к приобретательству и наживе, омертвение души — все это следствие мещанской жизни. Истории, рассказанные Чеховым, невольно вызывают в читателе протест против уклада жизни тогдашней России, который превращает человека в духовного урода. Критика того строя жизни, который морально опустошает человека, превращая его в раба мелких страстей; непримиримая борьба с обывательщиной, пошлостью и рабской забитостью личности — одна из важнейших тем творчества Чехова.</w:t>
      </w:r>
      <w:bookmarkStart w:id="0" w:name="_GoBack"/>
      <w:bookmarkEnd w:id="0"/>
    </w:p>
    <w:sectPr w:rsidR="00B07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72F"/>
    <w:rsid w:val="0047572F"/>
    <w:rsid w:val="004E3ED1"/>
    <w:rsid w:val="00B0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0D38-9113-4252-B683-7FB13D31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обличитель мещанства</dc:title>
  <dc:subject/>
  <dc:creator>admin</dc:creator>
  <cp:keywords/>
  <dc:description/>
  <cp:lastModifiedBy>admin</cp:lastModifiedBy>
  <cp:revision>2</cp:revision>
  <dcterms:created xsi:type="dcterms:W3CDTF">2014-06-24T01:07:00Z</dcterms:created>
  <dcterms:modified xsi:type="dcterms:W3CDTF">2014-06-24T01:07:00Z</dcterms:modified>
</cp:coreProperties>
</file>