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2B6" w:rsidRDefault="00341920">
      <w:pPr>
        <w:pStyle w:val="1"/>
        <w:jc w:val="center"/>
      </w:pPr>
      <w:r>
        <w:t>Сочинения на свободную тему - давайте поклоняться доброте. .. 3</w:t>
      </w:r>
    </w:p>
    <w:p w:rsidR="007462B6" w:rsidRPr="00341920" w:rsidRDefault="00341920">
      <w:pPr>
        <w:pStyle w:val="a3"/>
      </w:pPr>
      <w:r>
        <w:t>   Сегодня невозможно открыть газету и не найти в ней статью об очередном убийстве, изнасиловании или драке. С каждым годом преступность растет все больше и больше. Люди злы и относятся друг к другу враждебно. Но я считаю, что даже у самого злого человека в сердце есть хоть крупинка добрых чувств, и очень редко, но все же встречаются в наше время по-настоящему добрые люди. Но таким людям очень сложно жить, потому что их не понимают, а зачастую презирают и пытаются каким-либо образом обмануть или унизить. Некоторые авторы попытались поднять в своих произведениях вопросы добра и зла, доброго отношения между людьми.</w:t>
      </w:r>
      <w:r>
        <w:br/>
        <w:t>    Я считаю, что поистине самым добрым человеком, который никогда и никому не сделал ничего плохого, является Иисус Христос, которого даже правильнее будет назвать богочеловеком. Одним из авторов, которые написали про него в своих произведениях, был М.А. Булгаков. Писатель показал в своем романе “Мастер и Маргарита” личную версию жизни и смерти Христа, которого автор назвал Иешуа Га-Ноцри. Всю свою недолгую жизнь Иешуа творил добро и помогал людям. Именно эта его доброта приводит Га-Ноцри к смерти, ибо люди, стоящие у власти, увидели в его действиях некие злые намерения. Но, несмотря на предательство и побои, полученные от людей, Иешуа, окровавленный и избитый, все равно называет всех их, даже Марка Крысобоя - “холодного и убежденного палача” - добрыми людьми. Сам прокуратор Понтий Пилат, который никогда не интересовался судьбами проходивших через него преступников, восхитился Иешуа, чистотой его души и поступков. Но боязнь потерять власть и впасть в немилость сделали свое: Пилат утверждает смертный приговор Иешуа.</w:t>
      </w:r>
      <w:r>
        <w:br/>
        <w:t>    Еще одним писателем, который упоминал про Иисуса, был замечательный современный автор Чингиз Айтматов. Но я бы хотел обратить внимание не на Христа, а на человека, глубоко любившего и верившего в него. Это - главный герой романа “Плаха” Авдий Каллистратов. Вся короткая жизнь этого юноши была связана с Богом: отец его был священником, а сам он учился в духовной семинарии. Всеэто оставило глубокий отпечаток в характере Авдия: глубокая вера в Бога “е позволяла ему совершать плохих поступков. Я считаю, что автор не зря обратился к образу Христа, потому что судьбы его и Авдия в чем-то схожи. И тот, и другой прожили недолгую жизнь; оба любили людей и пытались поставить их на путь истинный; даже смерть у них была одинаковой: их распяли те, кому они хотели помочь.</w:t>
      </w:r>
      <w:r>
        <w:br/>
        <w:t>    В своей пьесе “Старший сын” Вампилов также показал по-настоящему доброго человека, каких редко встретишь в наше время. Это - Сарафанов, отец, о котором можно только мечтать. Доброта этого человека не имеет границ: узнав про обман молодых людей, он не прогоняет Бусыгина, а прощает его (чего не сделал бы никто другой на его месте), благодаря чему в их семье воцарилось счастье.</w:t>
      </w:r>
      <w:r>
        <w:br/>
        <w:t>    Прочитав эти произведения, понимаешь, что не так уж много в мире добрых людей и что не так уж легко совершать добрые поступки. Я считаю, что если каждый будет делать больше хорошего для других, то жить станет легче и веселее.</w:t>
      </w:r>
      <w:bookmarkStart w:id="0" w:name="_GoBack"/>
      <w:bookmarkEnd w:id="0"/>
    </w:p>
    <w:sectPr w:rsidR="007462B6" w:rsidRPr="003419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1920"/>
    <w:rsid w:val="00341920"/>
    <w:rsid w:val="004F03C7"/>
    <w:rsid w:val="0074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3C3D56-CF88-4F82-BC22-F6D91EC9B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462</Words>
  <Characters>2638</Characters>
  <Application>Microsoft Office Word</Application>
  <DocSecurity>0</DocSecurity>
  <Lines>21</Lines>
  <Paragraphs>6</Paragraphs>
  <ScaleCrop>false</ScaleCrop>
  <Company/>
  <LinksUpToDate>false</LinksUpToDate>
  <CharactersWithSpaces>3094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давайте поклоняться доброте. .. 3</dc:title>
  <dc:subject/>
  <dc:creator>admin</dc:creator>
  <cp:keywords/>
  <dc:description/>
  <cp:lastModifiedBy>admin</cp:lastModifiedBy>
  <cp:revision>2</cp:revision>
  <dcterms:created xsi:type="dcterms:W3CDTF">2014-06-22T14:22:00Z</dcterms:created>
  <dcterms:modified xsi:type="dcterms:W3CDTF">2014-06-22T14:22:00Z</dcterms:modified>
</cp:coreProperties>
</file>