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D4E" w:rsidRDefault="003F1702">
      <w:pPr>
        <w:pStyle w:val="21"/>
        <w:numPr>
          <w:ilvl w:val="0"/>
          <w:numId w:val="0"/>
        </w:numPr>
      </w:pPr>
      <w:r>
        <w:t>Пир во время чумы</w:t>
      </w:r>
    </w:p>
    <w:p w:rsidR="00414D4E" w:rsidRDefault="003F1702">
      <w:pPr>
        <w:pStyle w:val="a3"/>
      </w:pPr>
      <w:r>
        <w:t xml:space="preserve">Автор: </w:t>
      </w:r>
      <w:r>
        <w:rPr>
          <w:i/>
          <w:iCs/>
        </w:rPr>
        <w:t>Пушкин Александр</w:t>
      </w:r>
      <w:r>
        <w:t>.</w:t>
      </w:r>
      <w:r>
        <w:br/>
      </w:r>
      <w:r>
        <w:br/>
        <w:t>На улице стоит накрытый стол, за которым пируют несколько молодых мужчин и женщин. Один из пирующих, молодой человек, обращаясь к председателю пира, напоминает об их общем друге, веселом Джексоне, чьи шутки и остроты забавляли всех, оживляли застолье и разгоняли мрак, который теперь насылает на город свирепая чума. Джексон мертв, его кресло за столом пусто, и молодой человек предлагает выпить в его память. Председатель соглашается, но считает, что выпить надо в молчании, и все молча выпивают в память о Джексоне.</w:t>
      </w:r>
      <w:r>
        <w:br/>
      </w:r>
      <w:r>
        <w:br/>
        <w:t>Председатель пира обращается к молодой женщине по имени Мери и просит её спеть унылую и протяжную песню её родной Шотландии, чтобы потом вновь обратиться к веселью. Мери поет о родной стороне, которая процветала в довольстве, пока на нее не обрушилось несчастье и сторона веселья и труда превратилась в край смерти и печали. Героиня песни просит своего милого не прикасаться к своей Дженни и уйти из родимого селения до той поры, пока не минет зараза, и клянется не оставить своего возлюбленного Эдмонда даже на небесах.</w:t>
      </w:r>
      <w:r>
        <w:br/>
      </w:r>
      <w:r>
        <w:br/>
        <w:t xml:space="preserve">Председатель благодарит Мери за жалобную песню и предполагает, что когда-то её края посетила такая же чума, как та, что сейчас косит все живое здесь. Мери вспоминает, как пела она в хижине своих родителей, как они любили слушать свою дочь… Но внезапно в разговор врывается язвительная и дерзкая Луиза со словами, что сейчас подобные песни не в моде, хотя ещё есть простые души, готовые таять от женских слез и слепо верить им. Луиза кричит, что ей ненавистна желтизна этих шотландских волос. В спор вмешивается председатель, он призывает пирующих прислушаться к стуку колес. </w:t>
      </w:r>
      <w:r>
        <w:br/>
      </w:r>
      <w:r>
        <w:br/>
        <w:t>Приближается телега, нагруженная трупами. Телегой правит негр. При виде этого зрелища Луизе становится дурно, и председатель просит Мери плеснуть ей воды в лицо, чтобы привести её в чувство. Своим обмороком, уверяет председатель, Луиза доказала, что «нежного слабей жестокий». Мери успокаивает Луизу, и Луиза, постепенно приходя в себя, рассказывает, что ей привиделся черный и белоглазый демон, который звал её к себе, в свою страшную тележку, где лежали мертвецы и лепетали свою «ужасную, неведомую речь». Луиза не знает, во сне то было или наяву.</w:t>
      </w:r>
      <w:r>
        <w:br/>
      </w:r>
      <w:r>
        <w:br/>
        <w:t>Молодой человек объясняет Луизе, что черная телега вправе разъезжать повсюду, и просит Вальсингама для прекращения споров и «следствий женских обмороков» спеть песню, но не грустную шотландскую, «а буйную, вакхическую песнь», и председатель вместо вакхической песни поет мрачно-вдохновенный гимн в честь чумы. В этом гимне звучит хвала чуме, могущей даровать неведомое упоение, которое сильный духом человек в состоянии ощутить перед лицом грозящей гибели, и это наслаждение в бою — «бессмертья, может быть, залог!». Счастлив тот, поет председатель, кому дано ощутить это наслаждение.</w:t>
      </w:r>
      <w:r>
        <w:br/>
      </w:r>
      <w:r>
        <w:br/>
        <w:t xml:space="preserve">Пока Вальсингам поет, входит старый священник. Он упрекает пирующих за их кощунственный пир, называя их безбожниками, священник считает, что своим пиршеством они совершают надругательство над «ужасом священных похорон», а своими восторгами «смущают тишину гробов». Пирующие смеются над мрачными словами священника, а он заклинает их Кровью Спасителя прекратить чудовищный пир, если они желают встретить на небесах души усопших любимых, и разойтись по домам. Председатель возражает священнику, что дома у них печальны, а юность любит радость. </w:t>
      </w:r>
      <w:r>
        <w:br/>
      </w:r>
      <w:r>
        <w:br/>
        <w:t xml:space="preserve">Священник укоряет Вальсингама и напоминает ему, как всего три недели назад тот на коленях обнимал труп матери «и с воплем бился над её могилой». Он уверяет, что сейчас бедная женщина плачет на небесах, глядя на пирующего сына. Он приказывает Вальсингаму следовать за собой, но Вальсингам отказывается сделать это, так как его удерживает здесь отчаяние и страшное воспоминанье, а также сознание собственного беззакония, его удерживает здесь ужас мертвой пустоты родного дома, даже тень матери не в силах увести его отсюда, и он просит священника удалиться. </w:t>
      </w:r>
      <w:r>
        <w:br/>
      </w:r>
      <w:r>
        <w:br/>
        <w:t>Многие восхищаются смелой отповедью Вальсингама священнику, который заклинает нечестивого чистым духом Матильды. Имя это приводит председателя в душевное смятение, он говорит, что видит её там, куда его падший дух уже не достигнет. Какая-то женщина замечает, что Вальсингам сошел с ума и «бредит о жене похороненной». Священник уговаривает Вальсингама уйти, но Вальсингам Божьим именем умоляет священника оставить его и удалиться. Призвав Святое Имя, священник уходит, пир продолжается, но Вальсингам «остается в глубокой задумчивости».</w:t>
      </w:r>
      <w:bookmarkStart w:id="0" w:name="_GoBack"/>
      <w:bookmarkEnd w:id="0"/>
    </w:p>
    <w:sectPr w:rsidR="00414D4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702"/>
    <w:rsid w:val="003F1702"/>
    <w:rsid w:val="00414D4E"/>
    <w:rsid w:val="006B2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D408A-FEBB-480E-8756-361B2E1B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2014-05-12T06:09:00Z</dcterms:created>
  <dcterms:modified xsi:type="dcterms:W3CDTF">2014-05-12T06:09:00Z</dcterms:modified>
</cp:coreProperties>
</file>