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7C6" w:rsidRDefault="00DF37C6" w:rsidP="00444CF6">
      <w:pPr>
        <w:widowControl w:val="0"/>
        <w:jc w:val="center"/>
        <w:rPr>
          <w:b/>
          <w:sz w:val="40"/>
          <w:szCs w:val="40"/>
        </w:rPr>
      </w:pPr>
    </w:p>
    <w:p w:rsidR="00DF37C6" w:rsidRDefault="00DF37C6" w:rsidP="00444CF6">
      <w:pPr>
        <w:widowControl w:val="0"/>
        <w:jc w:val="center"/>
        <w:rPr>
          <w:b/>
          <w:sz w:val="40"/>
          <w:szCs w:val="40"/>
        </w:rPr>
      </w:pPr>
    </w:p>
    <w:p w:rsidR="00DF37C6" w:rsidRDefault="00DF37C6" w:rsidP="00444CF6">
      <w:pPr>
        <w:widowControl w:val="0"/>
        <w:jc w:val="center"/>
        <w:rPr>
          <w:b/>
          <w:sz w:val="40"/>
          <w:szCs w:val="40"/>
        </w:rPr>
      </w:pPr>
    </w:p>
    <w:p w:rsidR="00DF37C6" w:rsidRDefault="00DF37C6" w:rsidP="00444CF6">
      <w:pPr>
        <w:widowControl w:val="0"/>
        <w:jc w:val="center"/>
        <w:rPr>
          <w:b/>
          <w:sz w:val="40"/>
          <w:szCs w:val="40"/>
        </w:rPr>
      </w:pPr>
    </w:p>
    <w:p w:rsidR="00DF37C6" w:rsidRDefault="00DF37C6" w:rsidP="00444CF6">
      <w:pPr>
        <w:widowControl w:val="0"/>
        <w:jc w:val="center"/>
        <w:rPr>
          <w:b/>
          <w:sz w:val="40"/>
          <w:szCs w:val="40"/>
        </w:rPr>
      </w:pPr>
    </w:p>
    <w:p w:rsidR="00DF37C6" w:rsidRDefault="00DF37C6" w:rsidP="00444CF6">
      <w:pPr>
        <w:widowControl w:val="0"/>
        <w:jc w:val="center"/>
        <w:rPr>
          <w:b/>
          <w:sz w:val="40"/>
          <w:szCs w:val="40"/>
        </w:rPr>
      </w:pPr>
    </w:p>
    <w:p w:rsidR="00DF37C6" w:rsidRDefault="00DF37C6" w:rsidP="00444CF6">
      <w:pPr>
        <w:widowControl w:val="0"/>
        <w:jc w:val="center"/>
        <w:rPr>
          <w:b/>
          <w:sz w:val="40"/>
          <w:szCs w:val="40"/>
        </w:rPr>
      </w:pPr>
    </w:p>
    <w:p w:rsidR="00DF37C6" w:rsidRDefault="00DF37C6" w:rsidP="00444CF6">
      <w:pPr>
        <w:widowControl w:val="0"/>
        <w:jc w:val="center"/>
        <w:rPr>
          <w:b/>
          <w:sz w:val="40"/>
          <w:szCs w:val="40"/>
        </w:rPr>
      </w:pPr>
    </w:p>
    <w:p w:rsidR="00DF37C6" w:rsidRDefault="00DF37C6" w:rsidP="00444CF6">
      <w:pPr>
        <w:widowControl w:val="0"/>
        <w:jc w:val="center"/>
        <w:rPr>
          <w:b/>
          <w:sz w:val="40"/>
          <w:szCs w:val="40"/>
        </w:rPr>
      </w:pPr>
    </w:p>
    <w:p w:rsidR="00DF37C6" w:rsidRDefault="00DF37C6" w:rsidP="00444CF6">
      <w:pPr>
        <w:widowControl w:val="0"/>
        <w:jc w:val="center"/>
        <w:rPr>
          <w:b/>
          <w:sz w:val="40"/>
          <w:szCs w:val="40"/>
        </w:rPr>
      </w:pPr>
    </w:p>
    <w:p w:rsidR="00DF37C6" w:rsidRDefault="00DF37C6" w:rsidP="00444CF6">
      <w:pPr>
        <w:widowControl w:val="0"/>
        <w:jc w:val="center"/>
        <w:rPr>
          <w:b/>
          <w:sz w:val="40"/>
          <w:szCs w:val="40"/>
        </w:rPr>
      </w:pPr>
    </w:p>
    <w:p w:rsidR="00444CF6" w:rsidRPr="00936D46" w:rsidRDefault="00444CF6" w:rsidP="00444CF6">
      <w:pPr>
        <w:widowControl w:val="0"/>
        <w:jc w:val="center"/>
        <w:rPr>
          <w:b/>
          <w:sz w:val="40"/>
          <w:szCs w:val="40"/>
        </w:rPr>
      </w:pPr>
      <w:r w:rsidRPr="00936D46">
        <w:rPr>
          <w:b/>
          <w:sz w:val="40"/>
          <w:szCs w:val="40"/>
        </w:rPr>
        <w:t xml:space="preserve">Методические рекомендации </w:t>
      </w:r>
    </w:p>
    <w:p w:rsidR="00444CF6" w:rsidRDefault="00444CF6" w:rsidP="00444CF6">
      <w:pPr>
        <w:widowControl w:val="0"/>
        <w:jc w:val="center"/>
        <w:rPr>
          <w:b/>
          <w:sz w:val="40"/>
          <w:szCs w:val="40"/>
        </w:rPr>
      </w:pPr>
      <w:r w:rsidRPr="00936D46">
        <w:rPr>
          <w:b/>
          <w:sz w:val="40"/>
          <w:szCs w:val="40"/>
        </w:rPr>
        <w:t>по порядку подготовки и проведения</w:t>
      </w:r>
      <w:r w:rsidRPr="00C11C38">
        <w:rPr>
          <w:b/>
          <w:sz w:val="40"/>
          <w:szCs w:val="40"/>
        </w:rPr>
        <w:t xml:space="preserve"> торгов </w:t>
      </w:r>
    </w:p>
    <w:p w:rsidR="00444CF6" w:rsidRPr="00C11C38" w:rsidRDefault="00444CF6" w:rsidP="00444CF6">
      <w:pPr>
        <w:widowControl w:val="0"/>
        <w:jc w:val="center"/>
        <w:rPr>
          <w:b/>
          <w:sz w:val="40"/>
          <w:szCs w:val="40"/>
        </w:rPr>
      </w:pPr>
      <w:r w:rsidRPr="00C11C38">
        <w:rPr>
          <w:b/>
          <w:sz w:val="40"/>
          <w:szCs w:val="40"/>
        </w:rPr>
        <w:t>в сфере размещения заказов по строительству, реконструкции, капитальному и текущему ремонту объектов капитального строительства</w:t>
      </w:r>
    </w:p>
    <w:p w:rsidR="00444CF6" w:rsidRDefault="00444CF6" w:rsidP="00444CF6">
      <w:pPr>
        <w:widowControl w:val="0"/>
        <w:jc w:val="center"/>
        <w:rPr>
          <w:b/>
          <w:sz w:val="40"/>
          <w:szCs w:val="40"/>
        </w:rPr>
      </w:pPr>
    </w:p>
    <w:p w:rsidR="00444CF6" w:rsidRDefault="00444CF6" w:rsidP="00444CF6">
      <w:pPr>
        <w:widowControl w:val="0"/>
        <w:jc w:val="center"/>
        <w:rPr>
          <w:b/>
          <w:sz w:val="40"/>
          <w:szCs w:val="40"/>
        </w:rPr>
      </w:pPr>
    </w:p>
    <w:p w:rsidR="00444CF6" w:rsidRDefault="00444CF6" w:rsidP="00444CF6">
      <w:pPr>
        <w:widowControl w:val="0"/>
        <w:jc w:val="center"/>
        <w:rPr>
          <w:b/>
          <w:sz w:val="40"/>
          <w:szCs w:val="40"/>
        </w:rPr>
      </w:pPr>
    </w:p>
    <w:p w:rsidR="00444CF6" w:rsidRDefault="00444CF6" w:rsidP="00444CF6">
      <w:pPr>
        <w:widowControl w:val="0"/>
        <w:jc w:val="both"/>
        <w:rPr>
          <w:b/>
          <w:sz w:val="28"/>
          <w:szCs w:val="28"/>
        </w:rPr>
      </w:pPr>
    </w:p>
    <w:p w:rsidR="00A87721" w:rsidRPr="005745A8" w:rsidRDefault="00444CF6" w:rsidP="00A87721">
      <w:pPr>
        <w:jc w:val="center"/>
        <w:rPr>
          <w:b/>
          <w:sz w:val="28"/>
          <w:szCs w:val="28"/>
          <w:u w:val="single"/>
        </w:rPr>
      </w:pPr>
      <w:r>
        <w:rPr>
          <w:b/>
          <w:sz w:val="28"/>
          <w:szCs w:val="28"/>
          <w:u w:val="single"/>
        </w:rPr>
        <w:br w:type="page"/>
      </w:r>
      <w:r w:rsidR="00A87721" w:rsidRPr="005745A8">
        <w:rPr>
          <w:b/>
          <w:sz w:val="28"/>
          <w:szCs w:val="28"/>
          <w:u w:val="single"/>
        </w:rPr>
        <w:t>Методические рекомендации</w:t>
      </w:r>
    </w:p>
    <w:p w:rsidR="00577CBD" w:rsidRPr="005745A8" w:rsidRDefault="00A87721" w:rsidP="00A87721">
      <w:pPr>
        <w:jc w:val="center"/>
        <w:rPr>
          <w:b/>
          <w:sz w:val="28"/>
          <w:szCs w:val="28"/>
          <w:u w:val="single"/>
        </w:rPr>
      </w:pPr>
      <w:r w:rsidRPr="005745A8">
        <w:rPr>
          <w:b/>
          <w:sz w:val="28"/>
          <w:szCs w:val="28"/>
          <w:u w:val="single"/>
        </w:rPr>
        <w:t>по порядку подготовки и проведения торгов в сфере размещения заказов по строительству, реконструкции, капитальному и текущему ремонту объектов капитального строительства</w:t>
      </w:r>
    </w:p>
    <w:p w:rsidR="00182170" w:rsidRPr="005745A8" w:rsidRDefault="00182170" w:rsidP="00A87721">
      <w:pPr>
        <w:jc w:val="center"/>
        <w:rPr>
          <w:sz w:val="28"/>
          <w:szCs w:val="28"/>
          <w:u w:val="single"/>
        </w:rPr>
      </w:pPr>
    </w:p>
    <w:p w:rsidR="00182170" w:rsidRPr="005745A8" w:rsidRDefault="00182170" w:rsidP="00A87721">
      <w:pPr>
        <w:jc w:val="center"/>
        <w:rPr>
          <w:sz w:val="28"/>
          <w:szCs w:val="28"/>
          <w:u w:val="single"/>
        </w:rPr>
      </w:pPr>
    </w:p>
    <w:p w:rsidR="00182170" w:rsidRPr="005745A8" w:rsidRDefault="00182170" w:rsidP="00182170">
      <w:pPr>
        <w:jc w:val="center"/>
        <w:rPr>
          <w:sz w:val="28"/>
          <w:szCs w:val="28"/>
        </w:rPr>
      </w:pPr>
      <w:r w:rsidRPr="005745A8">
        <w:rPr>
          <w:sz w:val="28"/>
          <w:szCs w:val="28"/>
        </w:rPr>
        <w:t>Содержание</w:t>
      </w:r>
    </w:p>
    <w:p w:rsidR="00182170" w:rsidRPr="005745A8" w:rsidRDefault="00182170" w:rsidP="00182170">
      <w:pPr>
        <w:jc w:val="center"/>
        <w:rPr>
          <w:sz w:val="28"/>
          <w:szCs w:val="28"/>
        </w:rPr>
      </w:pPr>
    </w:p>
    <w:p w:rsidR="00182170" w:rsidRPr="005745A8" w:rsidRDefault="003203E4" w:rsidP="00690E1C">
      <w:pPr>
        <w:ind w:firstLine="540"/>
        <w:rPr>
          <w:sz w:val="28"/>
          <w:szCs w:val="28"/>
        </w:rPr>
      </w:pPr>
      <w:r>
        <w:rPr>
          <w:sz w:val="28"/>
          <w:szCs w:val="28"/>
        </w:rPr>
        <w:t xml:space="preserve">1. </w:t>
      </w:r>
      <w:r w:rsidR="00643AC1">
        <w:rPr>
          <w:sz w:val="28"/>
          <w:szCs w:val="28"/>
        </w:rPr>
        <w:t>Основные положения</w:t>
      </w:r>
      <w:r>
        <w:rPr>
          <w:sz w:val="28"/>
          <w:szCs w:val="28"/>
        </w:rPr>
        <w:t>.</w:t>
      </w:r>
    </w:p>
    <w:p w:rsidR="00CC6ABE" w:rsidRDefault="003203E4" w:rsidP="00690E1C">
      <w:pPr>
        <w:ind w:firstLine="540"/>
        <w:rPr>
          <w:sz w:val="28"/>
          <w:szCs w:val="28"/>
        </w:rPr>
      </w:pPr>
      <w:r>
        <w:rPr>
          <w:sz w:val="28"/>
          <w:szCs w:val="28"/>
        </w:rPr>
        <w:t xml:space="preserve">2. </w:t>
      </w:r>
      <w:r w:rsidR="00CC6ABE" w:rsidRPr="005745A8">
        <w:rPr>
          <w:sz w:val="28"/>
          <w:szCs w:val="28"/>
        </w:rPr>
        <w:t>Разработка</w:t>
      </w:r>
      <w:r w:rsidR="00182170" w:rsidRPr="005745A8">
        <w:rPr>
          <w:sz w:val="28"/>
          <w:szCs w:val="28"/>
        </w:rPr>
        <w:t xml:space="preserve"> технического задания</w:t>
      </w:r>
      <w:r>
        <w:rPr>
          <w:sz w:val="28"/>
          <w:szCs w:val="28"/>
        </w:rPr>
        <w:t>.</w:t>
      </w:r>
      <w:r w:rsidR="00182170" w:rsidRPr="005745A8">
        <w:rPr>
          <w:sz w:val="28"/>
          <w:szCs w:val="28"/>
        </w:rPr>
        <w:t xml:space="preserve"> </w:t>
      </w:r>
    </w:p>
    <w:p w:rsidR="003203E4" w:rsidRDefault="003203E4" w:rsidP="00690E1C">
      <w:pPr>
        <w:ind w:firstLine="540"/>
        <w:rPr>
          <w:sz w:val="28"/>
          <w:szCs w:val="28"/>
        </w:rPr>
      </w:pPr>
      <w:r>
        <w:rPr>
          <w:sz w:val="28"/>
          <w:szCs w:val="28"/>
        </w:rPr>
        <w:t>2.1. Общие принципы составления технического задания.</w:t>
      </w:r>
    </w:p>
    <w:p w:rsidR="003203E4" w:rsidRDefault="003203E4" w:rsidP="008D6A0A">
      <w:pPr>
        <w:ind w:left="540"/>
        <w:rPr>
          <w:sz w:val="28"/>
          <w:szCs w:val="28"/>
        </w:rPr>
      </w:pPr>
      <w:r>
        <w:rPr>
          <w:sz w:val="28"/>
          <w:szCs w:val="28"/>
        </w:rPr>
        <w:t>2.2. Порядок составления технического задания при размещении заказов на выполнение работ по строительству, реконструкции, капитальному и текущему ремонту объектов капитального строительства.</w:t>
      </w:r>
    </w:p>
    <w:p w:rsidR="000854DE" w:rsidRPr="005745A8" w:rsidRDefault="003203E4" w:rsidP="008D6A0A">
      <w:pPr>
        <w:ind w:left="360" w:firstLine="180"/>
        <w:rPr>
          <w:sz w:val="28"/>
          <w:szCs w:val="28"/>
        </w:rPr>
      </w:pPr>
      <w:r>
        <w:rPr>
          <w:sz w:val="28"/>
          <w:szCs w:val="28"/>
        </w:rPr>
        <w:t xml:space="preserve">3. </w:t>
      </w:r>
      <w:r w:rsidR="000854DE" w:rsidRPr="005745A8">
        <w:rPr>
          <w:sz w:val="28"/>
          <w:szCs w:val="28"/>
        </w:rPr>
        <w:t>Порядок подготовки проектной документации</w:t>
      </w:r>
      <w:r w:rsidR="00690E1C">
        <w:rPr>
          <w:sz w:val="28"/>
          <w:szCs w:val="28"/>
        </w:rPr>
        <w:t>.</w:t>
      </w:r>
    </w:p>
    <w:p w:rsidR="00D13382" w:rsidRDefault="00690E1C" w:rsidP="008D6A0A">
      <w:pPr>
        <w:ind w:left="360" w:firstLine="180"/>
        <w:rPr>
          <w:sz w:val="28"/>
          <w:szCs w:val="28"/>
        </w:rPr>
      </w:pPr>
      <w:r>
        <w:rPr>
          <w:sz w:val="28"/>
          <w:szCs w:val="28"/>
        </w:rPr>
        <w:t>4.</w:t>
      </w:r>
      <w:r w:rsidR="00D13382" w:rsidRPr="005745A8">
        <w:rPr>
          <w:sz w:val="28"/>
          <w:szCs w:val="28"/>
        </w:rPr>
        <w:t>Проведение государственной экспертизы проектной документации</w:t>
      </w:r>
      <w:r>
        <w:rPr>
          <w:sz w:val="28"/>
          <w:szCs w:val="28"/>
        </w:rPr>
        <w:t>.</w:t>
      </w:r>
    </w:p>
    <w:p w:rsidR="00690E1C" w:rsidRDefault="00690E1C" w:rsidP="008D6A0A">
      <w:pPr>
        <w:ind w:left="540"/>
        <w:jc w:val="both"/>
        <w:rPr>
          <w:sz w:val="28"/>
          <w:szCs w:val="28"/>
        </w:rPr>
      </w:pPr>
      <w:r>
        <w:rPr>
          <w:sz w:val="28"/>
          <w:szCs w:val="28"/>
        </w:rPr>
        <w:t>5. Разрешение на строительство. Строительный контроль. Государственный строительный контроль.</w:t>
      </w:r>
    </w:p>
    <w:p w:rsidR="00690E1C" w:rsidRDefault="00690E1C" w:rsidP="008D6A0A">
      <w:pPr>
        <w:ind w:left="360" w:firstLine="180"/>
        <w:rPr>
          <w:sz w:val="28"/>
          <w:szCs w:val="28"/>
        </w:rPr>
      </w:pPr>
      <w:r>
        <w:rPr>
          <w:sz w:val="28"/>
          <w:szCs w:val="28"/>
        </w:rPr>
        <w:t>5.1. Получение разрешения на строительство.</w:t>
      </w:r>
    </w:p>
    <w:p w:rsidR="00690E1C" w:rsidRPr="005745A8" w:rsidRDefault="00690E1C" w:rsidP="008D6A0A">
      <w:pPr>
        <w:ind w:left="540"/>
        <w:rPr>
          <w:sz w:val="28"/>
          <w:szCs w:val="28"/>
        </w:rPr>
      </w:pPr>
      <w:r>
        <w:rPr>
          <w:sz w:val="28"/>
          <w:szCs w:val="28"/>
        </w:rPr>
        <w:t>5.2. Осуществление строительства, реконструкции, капитального ремонта объекта капитального строительства.</w:t>
      </w:r>
    </w:p>
    <w:p w:rsidR="00690E1C" w:rsidRDefault="00690E1C" w:rsidP="008D6A0A">
      <w:pPr>
        <w:ind w:left="360" w:firstLine="180"/>
        <w:rPr>
          <w:sz w:val="28"/>
          <w:szCs w:val="28"/>
        </w:rPr>
      </w:pPr>
      <w:r>
        <w:rPr>
          <w:sz w:val="28"/>
          <w:szCs w:val="28"/>
        </w:rPr>
        <w:t>5.3. Строительный контроль.</w:t>
      </w:r>
    </w:p>
    <w:p w:rsidR="00690E1C" w:rsidRDefault="00690E1C" w:rsidP="008D6A0A">
      <w:pPr>
        <w:ind w:left="360" w:firstLine="180"/>
        <w:rPr>
          <w:sz w:val="28"/>
          <w:szCs w:val="28"/>
        </w:rPr>
      </w:pPr>
      <w:r>
        <w:rPr>
          <w:sz w:val="28"/>
          <w:szCs w:val="28"/>
        </w:rPr>
        <w:t>5.4. Государственный строительный надзор</w:t>
      </w:r>
    </w:p>
    <w:p w:rsidR="00182170" w:rsidRDefault="00690E1C" w:rsidP="008D6A0A">
      <w:pPr>
        <w:ind w:left="540"/>
        <w:rPr>
          <w:sz w:val="28"/>
          <w:szCs w:val="28"/>
        </w:rPr>
      </w:pPr>
      <w:r>
        <w:rPr>
          <w:sz w:val="28"/>
          <w:szCs w:val="28"/>
        </w:rPr>
        <w:t>6. Определение</w:t>
      </w:r>
      <w:r w:rsidR="00182170" w:rsidRPr="005745A8">
        <w:rPr>
          <w:sz w:val="28"/>
          <w:szCs w:val="28"/>
        </w:rPr>
        <w:t xml:space="preserve"> начальной (максимальной) цены государственного контракта</w:t>
      </w:r>
      <w:r>
        <w:rPr>
          <w:sz w:val="28"/>
          <w:szCs w:val="28"/>
        </w:rPr>
        <w:t>.</w:t>
      </w:r>
    </w:p>
    <w:p w:rsidR="00690E1C" w:rsidRDefault="00690E1C" w:rsidP="008D6A0A">
      <w:pPr>
        <w:ind w:left="360" w:firstLine="180"/>
        <w:rPr>
          <w:sz w:val="28"/>
          <w:szCs w:val="28"/>
        </w:rPr>
      </w:pPr>
      <w:r>
        <w:rPr>
          <w:sz w:val="28"/>
          <w:szCs w:val="28"/>
        </w:rPr>
        <w:t>6.1. Общие положения.</w:t>
      </w:r>
    </w:p>
    <w:p w:rsidR="00690E1C" w:rsidRDefault="00690E1C" w:rsidP="00EA6DB8">
      <w:pPr>
        <w:ind w:left="540"/>
        <w:jc w:val="both"/>
        <w:rPr>
          <w:sz w:val="28"/>
          <w:szCs w:val="28"/>
        </w:rPr>
      </w:pPr>
      <w:r>
        <w:rPr>
          <w:sz w:val="28"/>
          <w:szCs w:val="28"/>
        </w:rPr>
        <w:t xml:space="preserve">6.2. Порядок определения </w:t>
      </w:r>
      <w:r w:rsidRPr="005745A8">
        <w:rPr>
          <w:sz w:val="28"/>
          <w:szCs w:val="28"/>
        </w:rPr>
        <w:t>начальной (максимальной) цены</w:t>
      </w:r>
      <w:r w:rsidR="00491D7C">
        <w:rPr>
          <w:sz w:val="28"/>
          <w:szCs w:val="28"/>
        </w:rPr>
        <w:t xml:space="preserve"> государственного</w:t>
      </w:r>
      <w:r w:rsidRPr="005745A8">
        <w:rPr>
          <w:sz w:val="28"/>
          <w:szCs w:val="28"/>
        </w:rPr>
        <w:t xml:space="preserve"> контракта</w:t>
      </w:r>
      <w:r>
        <w:rPr>
          <w:sz w:val="28"/>
          <w:szCs w:val="28"/>
        </w:rPr>
        <w:t>.</w:t>
      </w:r>
    </w:p>
    <w:p w:rsidR="00690E1C" w:rsidRDefault="00690E1C" w:rsidP="008D6A0A">
      <w:pPr>
        <w:ind w:left="540"/>
        <w:jc w:val="both"/>
        <w:rPr>
          <w:sz w:val="28"/>
          <w:szCs w:val="28"/>
        </w:rPr>
      </w:pPr>
      <w:r>
        <w:rPr>
          <w:sz w:val="28"/>
          <w:szCs w:val="28"/>
        </w:rPr>
        <w:t xml:space="preserve">6.3. Определение </w:t>
      </w:r>
      <w:r w:rsidRPr="005745A8">
        <w:rPr>
          <w:sz w:val="28"/>
          <w:szCs w:val="28"/>
        </w:rPr>
        <w:t>начальной (максимальной) цены государственного контракта</w:t>
      </w:r>
      <w:r>
        <w:rPr>
          <w:sz w:val="28"/>
          <w:szCs w:val="28"/>
        </w:rPr>
        <w:t xml:space="preserve"> при наличии проектно-сметной документации.</w:t>
      </w:r>
    </w:p>
    <w:p w:rsidR="00690E1C" w:rsidRDefault="00690E1C" w:rsidP="008D6A0A">
      <w:pPr>
        <w:ind w:left="540"/>
        <w:rPr>
          <w:sz w:val="28"/>
          <w:szCs w:val="28"/>
        </w:rPr>
      </w:pPr>
      <w:r>
        <w:rPr>
          <w:sz w:val="28"/>
          <w:szCs w:val="28"/>
        </w:rPr>
        <w:t xml:space="preserve">6.4. Определение </w:t>
      </w:r>
      <w:r w:rsidRPr="005745A8">
        <w:rPr>
          <w:sz w:val="28"/>
          <w:szCs w:val="28"/>
        </w:rPr>
        <w:t>начальной (максимальной) цены государственного контракта</w:t>
      </w:r>
      <w:r>
        <w:rPr>
          <w:sz w:val="28"/>
          <w:szCs w:val="28"/>
        </w:rPr>
        <w:t xml:space="preserve"> при наличии сметной документации, выполненной ресурсным методом.</w:t>
      </w:r>
    </w:p>
    <w:p w:rsidR="00182170" w:rsidRPr="005745A8" w:rsidRDefault="00690E1C" w:rsidP="008D6A0A">
      <w:pPr>
        <w:ind w:left="360" w:firstLine="180"/>
        <w:jc w:val="both"/>
        <w:rPr>
          <w:sz w:val="28"/>
          <w:szCs w:val="28"/>
        </w:rPr>
      </w:pPr>
      <w:r>
        <w:rPr>
          <w:sz w:val="28"/>
          <w:szCs w:val="28"/>
        </w:rPr>
        <w:t xml:space="preserve">7. </w:t>
      </w:r>
      <w:r w:rsidR="00182170" w:rsidRPr="005745A8">
        <w:rPr>
          <w:sz w:val="28"/>
          <w:szCs w:val="28"/>
        </w:rPr>
        <w:t>Определение способа размещения заказа</w:t>
      </w:r>
      <w:r>
        <w:rPr>
          <w:sz w:val="28"/>
          <w:szCs w:val="28"/>
        </w:rPr>
        <w:t>.</w:t>
      </w:r>
    </w:p>
    <w:p w:rsidR="00182170" w:rsidRPr="005745A8" w:rsidRDefault="00690E1C" w:rsidP="008D6A0A">
      <w:pPr>
        <w:ind w:left="360" w:firstLine="180"/>
        <w:rPr>
          <w:sz w:val="28"/>
          <w:szCs w:val="28"/>
        </w:rPr>
      </w:pPr>
      <w:r>
        <w:rPr>
          <w:sz w:val="28"/>
          <w:szCs w:val="28"/>
        </w:rPr>
        <w:t xml:space="preserve">8. </w:t>
      </w:r>
      <w:r w:rsidR="00182170" w:rsidRPr="005745A8">
        <w:rPr>
          <w:sz w:val="28"/>
          <w:szCs w:val="28"/>
        </w:rPr>
        <w:t>Формирование документации об аукционе, конкурсной документации</w:t>
      </w:r>
    </w:p>
    <w:p w:rsidR="00182170" w:rsidRPr="005745A8" w:rsidRDefault="00690E1C" w:rsidP="008D6A0A">
      <w:pPr>
        <w:ind w:left="360" w:firstLine="180"/>
        <w:rPr>
          <w:sz w:val="28"/>
          <w:szCs w:val="28"/>
        </w:rPr>
      </w:pPr>
      <w:r>
        <w:rPr>
          <w:sz w:val="28"/>
          <w:szCs w:val="28"/>
        </w:rPr>
        <w:t xml:space="preserve">9. </w:t>
      </w:r>
      <w:r w:rsidR="00182170" w:rsidRPr="005745A8">
        <w:rPr>
          <w:sz w:val="28"/>
          <w:szCs w:val="28"/>
        </w:rPr>
        <w:t>Приемка выполненных работ</w:t>
      </w:r>
    </w:p>
    <w:p w:rsidR="00182170" w:rsidRPr="005745A8" w:rsidRDefault="00182170" w:rsidP="003203E4">
      <w:pPr>
        <w:rPr>
          <w:sz w:val="28"/>
          <w:szCs w:val="28"/>
        </w:rPr>
      </w:pPr>
    </w:p>
    <w:p w:rsidR="00182170" w:rsidRPr="005745A8" w:rsidRDefault="00182170" w:rsidP="00182170">
      <w:pPr>
        <w:rPr>
          <w:sz w:val="28"/>
          <w:szCs w:val="28"/>
        </w:rPr>
      </w:pPr>
    </w:p>
    <w:p w:rsidR="00182170" w:rsidRPr="005745A8" w:rsidRDefault="00182170" w:rsidP="00182170">
      <w:pPr>
        <w:rPr>
          <w:sz w:val="28"/>
          <w:szCs w:val="28"/>
        </w:rPr>
      </w:pPr>
    </w:p>
    <w:p w:rsidR="00182170" w:rsidRPr="005745A8" w:rsidRDefault="00182170" w:rsidP="00182170">
      <w:pPr>
        <w:rPr>
          <w:sz w:val="28"/>
          <w:szCs w:val="28"/>
        </w:rPr>
      </w:pPr>
    </w:p>
    <w:p w:rsidR="00182170" w:rsidRPr="005745A8" w:rsidRDefault="00182170" w:rsidP="00182170">
      <w:pPr>
        <w:rPr>
          <w:sz w:val="28"/>
          <w:szCs w:val="28"/>
        </w:rPr>
      </w:pPr>
    </w:p>
    <w:p w:rsidR="00182170" w:rsidRPr="005745A8" w:rsidRDefault="00182170" w:rsidP="00182170">
      <w:pPr>
        <w:rPr>
          <w:sz w:val="28"/>
          <w:szCs w:val="28"/>
        </w:rPr>
      </w:pPr>
    </w:p>
    <w:p w:rsidR="00182170" w:rsidRPr="005745A8" w:rsidRDefault="00182170" w:rsidP="00182170">
      <w:pPr>
        <w:rPr>
          <w:sz w:val="28"/>
          <w:szCs w:val="28"/>
        </w:rPr>
      </w:pPr>
    </w:p>
    <w:p w:rsidR="00182170" w:rsidRPr="005745A8" w:rsidRDefault="00182170" w:rsidP="00182170">
      <w:pPr>
        <w:rPr>
          <w:sz w:val="28"/>
          <w:szCs w:val="28"/>
        </w:rPr>
      </w:pPr>
    </w:p>
    <w:p w:rsidR="00182170" w:rsidRPr="005745A8" w:rsidRDefault="00182170" w:rsidP="00182170">
      <w:pPr>
        <w:rPr>
          <w:sz w:val="28"/>
          <w:szCs w:val="28"/>
        </w:rPr>
      </w:pPr>
    </w:p>
    <w:p w:rsidR="00D91EEC" w:rsidRPr="005745A8" w:rsidRDefault="00D91EEC" w:rsidP="00D91EEC">
      <w:pPr>
        <w:jc w:val="center"/>
        <w:rPr>
          <w:b/>
          <w:sz w:val="28"/>
          <w:szCs w:val="28"/>
        </w:rPr>
      </w:pPr>
      <w:r w:rsidRPr="005745A8">
        <w:rPr>
          <w:b/>
          <w:sz w:val="28"/>
          <w:szCs w:val="28"/>
        </w:rPr>
        <w:t xml:space="preserve">1. </w:t>
      </w:r>
      <w:r w:rsidR="00643AC1">
        <w:rPr>
          <w:b/>
          <w:sz w:val="28"/>
          <w:szCs w:val="28"/>
        </w:rPr>
        <w:t>Основные положения</w:t>
      </w:r>
    </w:p>
    <w:p w:rsidR="00CC6ABE" w:rsidRPr="005745A8" w:rsidRDefault="00CC6ABE" w:rsidP="00D91EEC">
      <w:pPr>
        <w:jc w:val="center"/>
        <w:rPr>
          <w:b/>
          <w:sz w:val="28"/>
          <w:szCs w:val="28"/>
        </w:rPr>
      </w:pPr>
    </w:p>
    <w:p w:rsidR="00D91EEC" w:rsidRPr="005745A8" w:rsidRDefault="00D91EEC" w:rsidP="002C66BB">
      <w:pPr>
        <w:ind w:firstLine="540"/>
        <w:jc w:val="both"/>
        <w:rPr>
          <w:sz w:val="28"/>
          <w:szCs w:val="28"/>
        </w:rPr>
      </w:pPr>
      <w:r w:rsidRPr="005745A8">
        <w:rPr>
          <w:sz w:val="28"/>
          <w:szCs w:val="28"/>
        </w:rPr>
        <w:t xml:space="preserve">1. Настоящие Методические рекомендации </w:t>
      </w:r>
      <w:r w:rsidR="00CC6ABE" w:rsidRPr="005745A8">
        <w:rPr>
          <w:sz w:val="28"/>
          <w:szCs w:val="28"/>
        </w:rPr>
        <w:t xml:space="preserve">по порядку подготовки и проведения торгов в сфере размещения заказов по строительству, реконструкции, капитальному и текущему ремонту объектов капитального строительства </w:t>
      </w:r>
      <w:r w:rsidRPr="005745A8">
        <w:rPr>
          <w:sz w:val="28"/>
          <w:szCs w:val="28"/>
        </w:rPr>
        <w:t>(да</w:t>
      </w:r>
      <w:r w:rsidR="00CC6ABE" w:rsidRPr="005745A8">
        <w:rPr>
          <w:sz w:val="28"/>
          <w:szCs w:val="28"/>
        </w:rPr>
        <w:t>лее - Методические рекомендации</w:t>
      </w:r>
      <w:r w:rsidRPr="005745A8">
        <w:rPr>
          <w:sz w:val="28"/>
          <w:szCs w:val="28"/>
        </w:rPr>
        <w:t xml:space="preserve">) подготовлены в целях </w:t>
      </w:r>
      <w:r w:rsidR="00CC6ABE" w:rsidRPr="005745A8">
        <w:rPr>
          <w:sz w:val="28"/>
          <w:szCs w:val="28"/>
        </w:rPr>
        <w:t xml:space="preserve">обеспечения единого подхода к подготовке и проведению подрядных торгов, </w:t>
      </w:r>
      <w:r w:rsidRPr="005745A8">
        <w:rPr>
          <w:sz w:val="28"/>
          <w:szCs w:val="28"/>
        </w:rPr>
        <w:t xml:space="preserve">систематизации наработанных в практической деятельности методов </w:t>
      </w:r>
      <w:r w:rsidR="00CC6ABE" w:rsidRPr="005745A8">
        <w:rPr>
          <w:sz w:val="28"/>
          <w:szCs w:val="28"/>
        </w:rPr>
        <w:t>разработки технического задания, формирования начальной (максимальной) цены государственного контракта.</w:t>
      </w:r>
    </w:p>
    <w:p w:rsidR="00D91EEC" w:rsidRPr="005745A8" w:rsidRDefault="00D91EEC" w:rsidP="002C66BB">
      <w:pPr>
        <w:ind w:firstLine="570"/>
        <w:jc w:val="both"/>
        <w:rPr>
          <w:sz w:val="28"/>
          <w:szCs w:val="28"/>
        </w:rPr>
      </w:pPr>
      <w:r w:rsidRPr="005745A8">
        <w:rPr>
          <w:sz w:val="28"/>
          <w:szCs w:val="28"/>
        </w:rPr>
        <w:t>2. Настоящие рекомендации разработаны на основании следующих нормативно-правовых актов:</w:t>
      </w:r>
    </w:p>
    <w:p w:rsidR="00D91EEC" w:rsidRPr="005745A8" w:rsidRDefault="00D91EEC" w:rsidP="002C66BB">
      <w:pPr>
        <w:ind w:firstLine="570"/>
        <w:jc w:val="both"/>
        <w:rPr>
          <w:sz w:val="28"/>
          <w:szCs w:val="28"/>
        </w:rPr>
      </w:pPr>
      <w:r w:rsidRPr="005745A8">
        <w:rPr>
          <w:sz w:val="28"/>
          <w:szCs w:val="28"/>
        </w:rPr>
        <w:t>- Гражданский кодекс Российской Федерации</w:t>
      </w:r>
      <w:r w:rsidR="008177BB">
        <w:rPr>
          <w:sz w:val="28"/>
          <w:szCs w:val="28"/>
        </w:rPr>
        <w:t xml:space="preserve"> (Федеральный закон от 30.11.1994 № 51-ФЗ)</w:t>
      </w:r>
      <w:r w:rsidRPr="005745A8">
        <w:rPr>
          <w:sz w:val="28"/>
          <w:szCs w:val="28"/>
        </w:rPr>
        <w:t xml:space="preserve">; </w:t>
      </w:r>
    </w:p>
    <w:p w:rsidR="00D91EEC" w:rsidRPr="005745A8" w:rsidRDefault="00D91EEC" w:rsidP="002C66BB">
      <w:pPr>
        <w:ind w:firstLine="570"/>
        <w:jc w:val="both"/>
        <w:rPr>
          <w:sz w:val="28"/>
          <w:szCs w:val="28"/>
        </w:rPr>
      </w:pPr>
      <w:r w:rsidRPr="005745A8">
        <w:rPr>
          <w:sz w:val="28"/>
          <w:szCs w:val="28"/>
        </w:rPr>
        <w:t>- Градостроительный кодекс Российской Федерации</w:t>
      </w:r>
      <w:r w:rsidR="008177BB">
        <w:rPr>
          <w:sz w:val="28"/>
          <w:szCs w:val="28"/>
        </w:rPr>
        <w:t xml:space="preserve"> (Федеральный закон от 29.12.2004 № 190-ФЗ)</w:t>
      </w:r>
      <w:r w:rsidRPr="005745A8">
        <w:rPr>
          <w:sz w:val="28"/>
          <w:szCs w:val="28"/>
        </w:rPr>
        <w:t>;</w:t>
      </w:r>
    </w:p>
    <w:p w:rsidR="00D91EEC" w:rsidRDefault="00D91EEC" w:rsidP="002C66BB">
      <w:pPr>
        <w:ind w:firstLine="570"/>
        <w:jc w:val="both"/>
        <w:rPr>
          <w:sz w:val="28"/>
          <w:szCs w:val="28"/>
        </w:rPr>
      </w:pPr>
      <w:r w:rsidRPr="005745A8">
        <w:rPr>
          <w:sz w:val="28"/>
          <w:szCs w:val="28"/>
        </w:rPr>
        <w:t xml:space="preserve">- Федеральный закон от 21 июля </w:t>
      </w:r>
      <w:smartTag w:uri="urn:schemas-microsoft-com:office:smarttags" w:element="metricconverter">
        <w:smartTagPr>
          <w:attr w:name="ProductID" w:val="2005 г"/>
        </w:smartTagPr>
        <w:r w:rsidRPr="005745A8">
          <w:rPr>
            <w:sz w:val="28"/>
            <w:szCs w:val="28"/>
          </w:rPr>
          <w:t>2005 г</w:t>
        </w:r>
      </w:smartTag>
      <w:r w:rsidRPr="005745A8">
        <w:rPr>
          <w:sz w:val="28"/>
          <w:szCs w:val="28"/>
        </w:rPr>
        <w:t>. N 94-ФЗ "О размещении заказов на поставки товаров, выполнение работ, оказание услуг для государственных и муниципальных нужд";</w:t>
      </w:r>
    </w:p>
    <w:p w:rsidR="008743AC" w:rsidRPr="005745A8" w:rsidRDefault="008743AC" w:rsidP="002C66BB">
      <w:pPr>
        <w:ind w:firstLine="570"/>
        <w:jc w:val="both"/>
        <w:rPr>
          <w:sz w:val="28"/>
          <w:szCs w:val="28"/>
        </w:rPr>
      </w:pPr>
      <w:r>
        <w:rPr>
          <w:sz w:val="28"/>
          <w:szCs w:val="28"/>
        </w:rPr>
        <w:t>- Федеральный закон от 22.07 2008 №148-ФЗ «О внесении изменений в Градостроительный кодекс Российской Федерации и отдельные законодательные акты Российской Федерации»;</w:t>
      </w:r>
    </w:p>
    <w:p w:rsidR="002D556F" w:rsidRPr="005745A8" w:rsidRDefault="002D556F" w:rsidP="002C66BB">
      <w:pPr>
        <w:autoSpaceDE w:val="0"/>
        <w:autoSpaceDN w:val="0"/>
        <w:adjustRightInd w:val="0"/>
        <w:ind w:firstLine="540"/>
        <w:jc w:val="both"/>
        <w:rPr>
          <w:sz w:val="28"/>
          <w:szCs w:val="28"/>
        </w:rPr>
      </w:pPr>
      <w:r w:rsidRPr="005745A8">
        <w:t xml:space="preserve">- </w:t>
      </w:r>
      <w:r w:rsidRPr="005745A8">
        <w:rPr>
          <w:sz w:val="28"/>
          <w:szCs w:val="28"/>
        </w:rPr>
        <w:t xml:space="preserve">Закон Ивановской области от 14 июля </w:t>
      </w:r>
      <w:smartTag w:uri="urn:schemas-microsoft-com:office:smarttags" w:element="metricconverter">
        <w:smartTagPr>
          <w:attr w:name="ProductID" w:val="2008 г"/>
        </w:smartTagPr>
        <w:r w:rsidRPr="005745A8">
          <w:rPr>
            <w:sz w:val="28"/>
            <w:szCs w:val="28"/>
          </w:rPr>
          <w:t>2008 г</w:t>
        </w:r>
      </w:smartTag>
      <w:r w:rsidRPr="005745A8">
        <w:rPr>
          <w:sz w:val="28"/>
          <w:szCs w:val="28"/>
        </w:rPr>
        <w:t>. N 82-ОЗ"О градостроительной деятельности на территории Ивановской области"</w:t>
      </w:r>
      <w:r w:rsidRPr="005745A8">
        <w:t>;</w:t>
      </w:r>
    </w:p>
    <w:p w:rsidR="00196B5D" w:rsidRPr="005745A8" w:rsidRDefault="00196B5D" w:rsidP="002C66BB">
      <w:pPr>
        <w:ind w:firstLine="570"/>
        <w:jc w:val="both"/>
        <w:rPr>
          <w:sz w:val="28"/>
          <w:szCs w:val="28"/>
        </w:rPr>
      </w:pPr>
      <w:r w:rsidRPr="005745A8">
        <w:rPr>
          <w:sz w:val="28"/>
          <w:szCs w:val="28"/>
        </w:rPr>
        <w:t>- Постановление Правительства РФ от 16.02.2008 № 87 «О составе разделов проектной документации</w:t>
      </w:r>
      <w:r w:rsidR="00F6376D" w:rsidRPr="005745A8">
        <w:rPr>
          <w:sz w:val="28"/>
          <w:szCs w:val="28"/>
        </w:rPr>
        <w:t xml:space="preserve"> и требованиях к их содержанию;</w:t>
      </w:r>
    </w:p>
    <w:p w:rsidR="00CF3DFF" w:rsidRPr="005745A8" w:rsidRDefault="00B12AF6" w:rsidP="002C66BB">
      <w:pPr>
        <w:ind w:firstLine="570"/>
        <w:jc w:val="both"/>
        <w:rPr>
          <w:sz w:val="28"/>
          <w:szCs w:val="28"/>
        </w:rPr>
      </w:pPr>
      <w:r w:rsidRPr="005745A8">
        <w:rPr>
          <w:sz w:val="28"/>
          <w:szCs w:val="28"/>
        </w:rPr>
        <w:t xml:space="preserve">- </w:t>
      </w:r>
      <w:bookmarkStart w:id="0" w:name="sub_1485"/>
      <w:r w:rsidRPr="005745A8">
        <w:rPr>
          <w:sz w:val="28"/>
          <w:szCs w:val="28"/>
        </w:rPr>
        <w:t xml:space="preserve">Постановление Правительства РФ от 10 марта </w:t>
      </w:r>
      <w:smartTag w:uri="urn:schemas-microsoft-com:office:smarttags" w:element="metricconverter">
        <w:smartTagPr>
          <w:attr w:name="ProductID" w:val="2009 г"/>
        </w:smartTagPr>
        <w:r w:rsidRPr="005745A8">
          <w:rPr>
            <w:sz w:val="28"/>
            <w:szCs w:val="28"/>
          </w:rPr>
          <w:t>2009 г</w:t>
        </w:r>
      </w:smartTag>
      <w:r w:rsidRPr="005745A8">
        <w:rPr>
          <w:sz w:val="28"/>
          <w:szCs w:val="28"/>
        </w:rPr>
        <w:t xml:space="preserve">. N 204 "О внесении изменений в постановление Правительства Российской Федерации от 1 февраля </w:t>
      </w:r>
      <w:smartTag w:uri="urn:schemas-microsoft-com:office:smarttags" w:element="metricconverter">
        <w:smartTagPr>
          <w:attr w:name="ProductID" w:val="2006 г"/>
        </w:smartTagPr>
        <w:r w:rsidRPr="005745A8">
          <w:rPr>
            <w:sz w:val="28"/>
            <w:szCs w:val="28"/>
          </w:rPr>
          <w:t>2006 г</w:t>
        </w:r>
      </w:smartTag>
      <w:r w:rsidRPr="005745A8">
        <w:rPr>
          <w:sz w:val="28"/>
          <w:szCs w:val="28"/>
        </w:rPr>
        <w:t>. N 54"</w:t>
      </w:r>
      <w:r w:rsidR="00CF3DFF" w:rsidRPr="005745A8">
        <w:rPr>
          <w:sz w:val="28"/>
          <w:szCs w:val="28"/>
        </w:rPr>
        <w:t>;</w:t>
      </w:r>
    </w:p>
    <w:p w:rsidR="00CF3DFF" w:rsidRPr="005745A8" w:rsidRDefault="00CF3DFF" w:rsidP="002C66BB">
      <w:pPr>
        <w:ind w:firstLine="570"/>
        <w:jc w:val="both"/>
        <w:rPr>
          <w:sz w:val="28"/>
          <w:szCs w:val="28"/>
        </w:rPr>
      </w:pPr>
      <w:r w:rsidRPr="005745A8">
        <w:rPr>
          <w:sz w:val="28"/>
          <w:szCs w:val="28"/>
        </w:rPr>
        <w:t xml:space="preserve">- Постановлением Правительства РФ от 5 марта </w:t>
      </w:r>
      <w:smartTag w:uri="urn:schemas-microsoft-com:office:smarttags" w:element="metricconverter">
        <w:smartTagPr>
          <w:attr w:name="ProductID" w:val="2007 г"/>
        </w:smartTagPr>
        <w:r w:rsidRPr="005745A8">
          <w:rPr>
            <w:sz w:val="28"/>
            <w:szCs w:val="28"/>
          </w:rPr>
          <w:t>2007 г</w:t>
        </w:r>
      </w:smartTag>
      <w:r w:rsidRPr="005745A8">
        <w:rPr>
          <w:sz w:val="28"/>
          <w:szCs w:val="28"/>
        </w:rPr>
        <w:t>. N 145 "О порядке организации и проведения государственной экспертизы проектной документации и результатов инженерных изысканий";</w:t>
      </w:r>
    </w:p>
    <w:bookmarkEnd w:id="0"/>
    <w:p w:rsidR="004821E4" w:rsidRPr="005745A8" w:rsidRDefault="004821E4" w:rsidP="002C66BB">
      <w:pPr>
        <w:autoSpaceDE w:val="0"/>
        <w:autoSpaceDN w:val="0"/>
        <w:adjustRightInd w:val="0"/>
        <w:ind w:firstLine="540"/>
        <w:jc w:val="both"/>
        <w:rPr>
          <w:sz w:val="28"/>
          <w:szCs w:val="28"/>
        </w:rPr>
      </w:pPr>
      <w:r w:rsidRPr="005745A8">
        <w:rPr>
          <w:sz w:val="28"/>
          <w:szCs w:val="28"/>
        </w:rPr>
        <w:t>- Распоряжение Правительства Российской Федерации от 27 февраля 2008 № 236-р;</w:t>
      </w:r>
    </w:p>
    <w:p w:rsidR="004B779C" w:rsidRPr="005745A8" w:rsidRDefault="004B779C" w:rsidP="002C66BB">
      <w:pPr>
        <w:ind w:firstLine="540"/>
        <w:jc w:val="both"/>
        <w:rPr>
          <w:sz w:val="28"/>
          <w:szCs w:val="28"/>
        </w:rPr>
      </w:pPr>
      <w:r w:rsidRPr="005745A8">
        <w:rPr>
          <w:sz w:val="28"/>
          <w:szCs w:val="28"/>
        </w:rPr>
        <w:t xml:space="preserve">- Постановление Правительства Ивановской области от 15.02. 2006г. № 10-п «О создании Департамента конкурсов и аукционов Ивановской области»; </w:t>
      </w:r>
    </w:p>
    <w:p w:rsidR="00F6376D" w:rsidRPr="005745A8" w:rsidRDefault="00F6376D" w:rsidP="002C66BB">
      <w:pPr>
        <w:autoSpaceDE w:val="0"/>
        <w:autoSpaceDN w:val="0"/>
        <w:adjustRightInd w:val="0"/>
        <w:ind w:firstLine="540"/>
        <w:jc w:val="both"/>
        <w:rPr>
          <w:sz w:val="28"/>
          <w:szCs w:val="28"/>
        </w:rPr>
      </w:pPr>
      <w:r w:rsidRPr="005745A8">
        <w:rPr>
          <w:sz w:val="28"/>
          <w:szCs w:val="28"/>
        </w:rPr>
        <w:t xml:space="preserve">- Приказ Государственного комитета по архитектуре и градостроительству при Госстрое СССР от 23 ноября </w:t>
      </w:r>
      <w:smartTag w:uri="urn:schemas-microsoft-com:office:smarttags" w:element="metricconverter">
        <w:smartTagPr>
          <w:attr w:name="ProductID" w:val="1988 г"/>
        </w:smartTagPr>
        <w:r w:rsidRPr="005745A8">
          <w:rPr>
            <w:sz w:val="28"/>
            <w:szCs w:val="28"/>
          </w:rPr>
          <w:t>1988 г</w:t>
        </w:r>
      </w:smartTag>
      <w:r w:rsidRPr="005745A8">
        <w:rPr>
          <w:sz w:val="28"/>
          <w:szCs w:val="28"/>
        </w:rPr>
        <w:t>. № 312 «Об утверждении ведомственных строительных норм Госкомархитектуры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w:t>
      </w:r>
    </w:p>
    <w:p w:rsidR="002571F8" w:rsidRPr="005745A8" w:rsidRDefault="002571F8" w:rsidP="002C66BB">
      <w:pPr>
        <w:autoSpaceDE w:val="0"/>
        <w:autoSpaceDN w:val="0"/>
        <w:adjustRightInd w:val="0"/>
        <w:ind w:firstLine="540"/>
        <w:jc w:val="both"/>
        <w:rPr>
          <w:sz w:val="28"/>
          <w:szCs w:val="28"/>
        </w:rPr>
      </w:pPr>
      <w:r w:rsidRPr="005745A8">
        <w:rPr>
          <w:sz w:val="28"/>
          <w:szCs w:val="28"/>
        </w:rPr>
        <w:t xml:space="preserve">- Приказ Министерства регионального развития </w:t>
      </w:r>
      <w:r w:rsidR="008E4120" w:rsidRPr="005745A8">
        <w:rPr>
          <w:sz w:val="28"/>
          <w:szCs w:val="28"/>
        </w:rPr>
        <w:t>Российской Федерации от 09.12.2008</w:t>
      </w:r>
      <w:r w:rsidRPr="005745A8">
        <w:rPr>
          <w:sz w:val="28"/>
          <w:szCs w:val="28"/>
        </w:rPr>
        <w:t xml:space="preserve">г. № 274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w:t>
      </w:r>
    </w:p>
    <w:p w:rsidR="000A7D35" w:rsidRPr="005745A8" w:rsidRDefault="000A7D35" w:rsidP="002C66BB">
      <w:pPr>
        <w:pStyle w:val="1"/>
        <w:ind w:firstLine="540"/>
        <w:jc w:val="both"/>
        <w:rPr>
          <w:rFonts w:ascii="Times New Roman" w:hAnsi="Times New Roman"/>
          <w:b w:val="0"/>
          <w:color w:val="auto"/>
          <w:sz w:val="28"/>
          <w:szCs w:val="28"/>
        </w:rPr>
      </w:pPr>
      <w:r w:rsidRPr="005745A8">
        <w:rPr>
          <w:rFonts w:ascii="Times New Roman" w:hAnsi="Times New Roman"/>
          <w:b w:val="0"/>
          <w:color w:val="auto"/>
          <w:sz w:val="28"/>
          <w:szCs w:val="28"/>
        </w:rPr>
        <w:t xml:space="preserve">- Приказ Федеральной службы по экологическому, технологическому и атомному надзору от 26 декабря </w:t>
      </w:r>
      <w:smartTag w:uri="urn:schemas-microsoft-com:office:smarttags" w:element="metricconverter">
        <w:smartTagPr>
          <w:attr w:name="ProductID" w:val="2006 г"/>
        </w:smartTagPr>
        <w:r w:rsidRPr="005745A8">
          <w:rPr>
            <w:rFonts w:ascii="Times New Roman" w:hAnsi="Times New Roman"/>
            <w:b w:val="0"/>
            <w:color w:val="auto"/>
            <w:sz w:val="28"/>
            <w:szCs w:val="28"/>
          </w:rPr>
          <w:t>2006 г</w:t>
        </w:r>
      </w:smartTag>
      <w:r w:rsidRPr="005745A8">
        <w:rPr>
          <w:rFonts w:ascii="Times New Roman" w:hAnsi="Times New Roman"/>
          <w:b w:val="0"/>
          <w:color w:val="auto"/>
          <w:sz w:val="28"/>
          <w:szCs w:val="28"/>
        </w:rPr>
        <w:t>. N 1128</w:t>
      </w:r>
      <w:r w:rsidRPr="005745A8">
        <w:rPr>
          <w:rFonts w:ascii="Times New Roman" w:hAnsi="Times New Roman"/>
          <w:b w:val="0"/>
          <w:color w:val="auto"/>
          <w:sz w:val="28"/>
          <w:szCs w:val="28"/>
        </w:rPr>
        <w:br/>
        <w:t>"Об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(РД-11-02-2006);.</w:t>
      </w:r>
    </w:p>
    <w:p w:rsidR="00150DD7" w:rsidRPr="005745A8" w:rsidRDefault="00150DD7" w:rsidP="002C66BB">
      <w:pPr>
        <w:pStyle w:val="1"/>
        <w:ind w:firstLine="540"/>
        <w:jc w:val="both"/>
        <w:rPr>
          <w:rFonts w:ascii="Times New Roman" w:hAnsi="Times New Roman"/>
          <w:b w:val="0"/>
          <w:color w:val="auto"/>
          <w:sz w:val="28"/>
          <w:szCs w:val="28"/>
        </w:rPr>
      </w:pPr>
      <w:r w:rsidRPr="005745A8">
        <w:rPr>
          <w:rFonts w:ascii="Times New Roman" w:hAnsi="Times New Roman"/>
          <w:b w:val="0"/>
          <w:color w:val="auto"/>
          <w:sz w:val="28"/>
          <w:szCs w:val="28"/>
        </w:rPr>
        <w:t xml:space="preserve">- Приказ Федеральной службы по экологическому, технологическому и атомному надзору от 26 декабря </w:t>
      </w:r>
      <w:smartTag w:uri="urn:schemas-microsoft-com:office:smarttags" w:element="metricconverter">
        <w:smartTagPr>
          <w:attr w:name="ProductID" w:val="2006 г"/>
        </w:smartTagPr>
        <w:r w:rsidRPr="005745A8">
          <w:rPr>
            <w:rFonts w:ascii="Times New Roman" w:hAnsi="Times New Roman"/>
            <w:b w:val="0"/>
            <w:color w:val="auto"/>
            <w:sz w:val="28"/>
            <w:szCs w:val="28"/>
          </w:rPr>
          <w:t>2006 г</w:t>
        </w:r>
      </w:smartTag>
      <w:r w:rsidRPr="005745A8">
        <w:rPr>
          <w:rFonts w:ascii="Times New Roman" w:hAnsi="Times New Roman"/>
          <w:b w:val="0"/>
          <w:color w:val="auto"/>
          <w:sz w:val="28"/>
          <w:szCs w:val="28"/>
        </w:rPr>
        <w:t xml:space="preserve">. N 1129"Об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w:t>
      </w:r>
    </w:p>
    <w:p w:rsidR="00131E7C" w:rsidRPr="005745A8" w:rsidRDefault="00131E7C" w:rsidP="002C66BB">
      <w:pPr>
        <w:pStyle w:val="1"/>
        <w:ind w:firstLine="540"/>
        <w:jc w:val="both"/>
        <w:rPr>
          <w:rFonts w:ascii="Times New Roman" w:hAnsi="Times New Roman"/>
          <w:b w:val="0"/>
          <w:color w:val="auto"/>
          <w:sz w:val="28"/>
          <w:szCs w:val="28"/>
        </w:rPr>
      </w:pPr>
      <w:r w:rsidRPr="005745A8">
        <w:rPr>
          <w:rFonts w:ascii="Times New Roman" w:hAnsi="Times New Roman"/>
          <w:b w:val="0"/>
          <w:color w:val="auto"/>
          <w:sz w:val="28"/>
          <w:szCs w:val="28"/>
        </w:rPr>
        <w:t xml:space="preserve">- Приказ Федеральной службы по экологическому, технологическому и атомному надзору от 12 января </w:t>
      </w:r>
      <w:smartTag w:uri="urn:schemas-microsoft-com:office:smarttags" w:element="metricconverter">
        <w:smartTagPr>
          <w:attr w:name="ProductID" w:val="2007 г"/>
        </w:smartTagPr>
        <w:r w:rsidRPr="005745A8">
          <w:rPr>
            <w:rFonts w:ascii="Times New Roman" w:hAnsi="Times New Roman"/>
            <w:b w:val="0"/>
            <w:color w:val="auto"/>
            <w:sz w:val="28"/>
            <w:szCs w:val="28"/>
          </w:rPr>
          <w:t>2007 г</w:t>
        </w:r>
      </w:smartTag>
      <w:r w:rsidRPr="005745A8">
        <w:rPr>
          <w:rFonts w:ascii="Times New Roman" w:hAnsi="Times New Roman"/>
          <w:b w:val="0"/>
          <w:color w:val="auto"/>
          <w:sz w:val="28"/>
          <w:szCs w:val="28"/>
        </w:rPr>
        <w:t>. N 7</w:t>
      </w:r>
      <w:r w:rsidR="009B61AA" w:rsidRPr="005745A8">
        <w:rPr>
          <w:rFonts w:ascii="Times New Roman" w:hAnsi="Times New Roman"/>
          <w:b w:val="0"/>
          <w:color w:val="auto"/>
          <w:sz w:val="28"/>
          <w:szCs w:val="28"/>
        </w:rPr>
        <w:t xml:space="preserve"> </w:t>
      </w:r>
      <w:r w:rsidRPr="005745A8">
        <w:rPr>
          <w:rFonts w:ascii="Times New Roman" w:hAnsi="Times New Roman"/>
          <w:b w:val="0"/>
          <w:color w:val="auto"/>
          <w:sz w:val="28"/>
          <w:szCs w:val="28"/>
        </w:rPr>
        <w:t>"Об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w:t>
      </w:r>
    </w:p>
    <w:p w:rsidR="002D556F" w:rsidRPr="005745A8" w:rsidRDefault="004B779C" w:rsidP="002C66BB">
      <w:pPr>
        <w:pStyle w:val="a4"/>
        <w:ind w:firstLine="540"/>
        <w:jc w:val="both"/>
        <w:rPr>
          <w:rStyle w:val="a6"/>
          <w:rFonts w:ascii="Times New Roman" w:hAnsi="Times New Roman"/>
          <w:color w:val="000000"/>
          <w:sz w:val="28"/>
          <w:szCs w:val="28"/>
        </w:rPr>
      </w:pPr>
      <w:r w:rsidRPr="005745A8">
        <w:rPr>
          <w:color w:val="000000"/>
          <w:sz w:val="28"/>
          <w:szCs w:val="28"/>
        </w:rPr>
        <w:t>-</w:t>
      </w:r>
      <w:r w:rsidR="002D556F" w:rsidRPr="005D6894">
        <w:rPr>
          <w:sz w:val="28"/>
          <w:szCs w:val="28"/>
        </w:rPr>
        <w:t xml:space="preserve"> Методическое пособие по определению сметной стоимости капитального ремонта жилых домов, объектов коммунального и социально-культурного назначения (МДС 81-6.2000), рекомендованное к применению письмом Государственного комитета Российской Федерации по строительству и жилищно-коммунальному комплексу от 12 ноября 1997 года № ВБ-20-254/12</w:t>
      </w:r>
      <w:r w:rsidRPr="005D6894">
        <w:rPr>
          <w:sz w:val="28"/>
          <w:szCs w:val="28"/>
        </w:rPr>
        <w:t>;</w:t>
      </w:r>
    </w:p>
    <w:p w:rsidR="002D556F" w:rsidRPr="005745A8" w:rsidRDefault="004B779C" w:rsidP="002C66BB">
      <w:pPr>
        <w:pStyle w:val="a4"/>
        <w:ind w:firstLine="540"/>
        <w:jc w:val="both"/>
        <w:rPr>
          <w:rStyle w:val="a6"/>
          <w:rFonts w:ascii="Times New Roman" w:hAnsi="Times New Roman"/>
          <w:color w:val="000000"/>
          <w:sz w:val="28"/>
          <w:szCs w:val="28"/>
        </w:rPr>
      </w:pPr>
      <w:r w:rsidRPr="005745A8">
        <w:rPr>
          <w:color w:val="000000"/>
          <w:sz w:val="28"/>
          <w:szCs w:val="28"/>
        </w:rPr>
        <w:t>-</w:t>
      </w:r>
      <w:r w:rsidRPr="005D6894">
        <w:rPr>
          <w:sz w:val="28"/>
          <w:szCs w:val="28"/>
        </w:rPr>
        <w:t xml:space="preserve"> </w:t>
      </w:r>
      <w:r w:rsidR="002D556F" w:rsidRPr="005D6894">
        <w:rPr>
          <w:sz w:val="28"/>
          <w:szCs w:val="28"/>
        </w:rPr>
        <w:t>Методические рекомендации по оценке эффективности инвестиционных проектов, утвержденные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от 21 июня 1999 года № ВК 477.</w:t>
      </w:r>
    </w:p>
    <w:p w:rsidR="002D556F" w:rsidRPr="005745A8" w:rsidRDefault="002D556F" w:rsidP="002C66BB">
      <w:pPr>
        <w:rPr>
          <w:rStyle w:val="a6"/>
          <w:rFonts w:ascii="Times New Roman" w:hAnsi="Times New Roman"/>
          <w:color w:val="000000"/>
          <w:sz w:val="28"/>
          <w:szCs w:val="28"/>
        </w:rPr>
      </w:pPr>
    </w:p>
    <w:p w:rsidR="00D91EEC" w:rsidRPr="005745A8" w:rsidRDefault="00CC6ABE" w:rsidP="00CC6ABE">
      <w:pPr>
        <w:numPr>
          <w:ilvl w:val="0"/>
          <w:numId w:val="3"/>
        </w:numPr>
        <w:jc w:val="center"/>
        <w:rPr>
          <w:b/>
          <w:sz w:val="28"/>
          <w:szCs w:val="28"/>
        </w:rPr>
      </w:pPr>
      <w:r w:rsidRPr="005745A8">
        <w:rPr>
          <w:b/>
          <w:sz w:val="28"/>
          <w:szCs w:val="28"/>
        </w:rPr>
        <w:t>Разработка</w:t>
      </w:r>
      <w:r w:rsidR="00D91EEC" w:rsidRPr="005745A8">
        <w:rPr>
          <w:b/>
          <w:sz w:val="28"/>
          <w:szCs w:val="28"/>
        </w:rPr>
        <w:t xml:space="preserve"> технического задания </w:t>
      </w:r>
    </w:p>
    <w:p w:rsidR="00EB2EBA" w:rsidRPr="005745A8" w:rsidRDefault="00EB2EBA" w:rsidP="00EB2EBA">
      <w:pPr>
        <w:jc w:val="both"/>
        <w:rPr>
          <w:b/>
          <w:sz w:val="28"/>
          <w:szCs w:val="28"/>
        </w:rPr>
      </w:pPr>
    </w:p>
    <w:p w:rsidR="00EB2EBA" w:rsidRPr="005745A8" w:rsidRDefault="00CC6ABE" w:rsidP="00EB2EBA">
      <w:pPr>
        <w:jc w:val="center"/>
        <w:rPr>
          <w:b/>
          <w:sz w:val="28"/>
          <w:szCs w:val="28"/>
        </w:rPr>
      </w:pPr>
      <w:r w:rsidRPr="005745A8">
        <w:rPr>
          <w:b/>
          <w:sz w:val="28"/>
          <w:szCs w:val="28"/>
        </w:rPr>
        <w:t>2.1. Общие принципы составления технического задания</w:t>
      </w:r>
    </w:p>
    <w:p w:rsidR="00EB2EBA" w:rsidRPr="005745A8" w:rsidRDefault="00EB2EBA" w:rsidP="00B93880">
      <w:pPr>
        <w:jc w:val="center"/>
        <w:rPr>
          <w:b/>
          <w:sz w:val="28"/>
          <w:szCs w:val="28"/>
        </w:rPr>
      </w:pPr>
    </w:p>
    <w:p w:rsidR="00772455" w:rsidRPr="005745A8" w:rsidRDefault="00EB2EBA" w:rsidP="00D91EEC">
      <w:pPr>
        <w:ind w:firstLine="570"/>
        <w:jc w:val="both"/>
        <w:rPr>
          <w:sz w:val="28"/>
          <w:szCs w:val="28"/>
        </w:rPr>
      </w:pPr>
      <w:r w:rsidRPr="005745A8">
        <w:rPr>
          <w:sz w:val="28"/>
          <w:szCs w:val="28"/>
        </w:rPr>
        <w:t>2.1.</w:t>
      </w:r>
      <w:r w:rsidR="002A4280" w:rsidRPr="005745A8">
        <w:rPr>
          <w:sz w:val="28"/>
          <w:szCs w:val="28"/>
        </w:rPr>
        <w:t>1.</w:t>
      </w:r>
      <w:r w:rsidRPr="005745A8">
        <w:rPr>
          <w:sz w:val="28"/>
          <w:szCs w:val="28"/>
        </w:rPr>
        <w:t xml:space="preserve"> </w:t>
      </w:r>
      <w:r w:rsidR="00356A37" w:rsidRPr="005745A8">
        <w:rPr>
          <w:sz w:val="28"/>
          <w:szCs w:val="28"/>
        </w:rPr>
        <w:t xml:space="preserve">Торги на выполнение работ по строительству, реконструкции, капитальному ремонту объектов капитального строительства – </w:t>
      </w:r>
      <w:r w:rsidR="00356A37" w:rsidRPr="000711D7">
        <w:rPr>
          <w:sz w:val="28"/>
          <w:szCs w:val="28"/>
        </w:rPr>
        <w:t>это один из самых сложных видов конкурсов и аукционов,</w:t>
      </w:r>
      <w:r w:rsidR="00356A37" w:rsidRPr="005745A8">
        <w:rPr>
          <w:sz w:val="28"/>
          <w:szCs w:val="28"/>
        </w:rPr>
        <w:t xml:space="preserve"> так как подрядные работы</w:t>
      </w:r>
      <w:r w:rsidR="00A4068E" w:rsidRPr="005745A8">
        <w:rPr>
          <w:sz w:val="28"/>
          <w:szCs w:val="28"/>
        </w:rPr>
        <w:t xml:space="preserve">, являющиеся предметом контракта, представляют собой достаточно сложный процесс, что объясняется их комплексным характером и наличием ряда неизвестных и переменных величин. </w:t>
      </w:r>
    </w:p>
    <w:p w:rsidR="00D91EEC" w:rsidRPr="005745A8" w:rsidRDefault="00772455" w:rsidP="00D91EEC">
      <w:pPr>
        <w:ind w:firstLine="570"/>
        <w:jc w:val="both"/>
        <w:rPr>
          <w:sz w:val="28"/>
          <w:szCs w:val="28"/>
        </w:rPr>
      </w:pPr>
      <w:r w:rsidRPr="005745A8">
        <w:rPr>
          <w:sz w:val="28"/>
          <w:szCs w:val="28"/>
        </w:rPr>
        <w:t xml:space="preserve">Кроме того, в соответствии с требованиями Федерального закона от 21 июля </w:t>
      </w:r>
      <w:smartTag w:uri="urn:schemas-microsoft-com:office:smarttags" w:element="metricconverter">
        <w:smartTagPr>
          <w:attr w:name="ProductID" w:val="2005 г"/>
        </w:smartTagPr>
        <w:r w:rsidRPr="005745A8">
          <w:rPr>
            <w:sz w:val="28"/>
            <w:szCs w:val="28"/>
          </w:rPr>
          <w:t>2005 г</w:t>
        </w:r>
      </w:smartTag>
      <w:r w:rsidRPr="005745A8">
        <w:rPr>
          <w:sz w:val="28"/>
          <w:szCs w:val="28"/>
        </w:rPr>
        <w:t xml:space="preserve">. N 94-ФЗ при заключении контракта и в ходе его исполнения изменение предмета контракта не допускается. </w:t>
      </w:r>
      <w:r w:rsidR="00A4068E" w:rsidRPr="005745A8">
        <w:rPr>
          <w:sz w:val="28"/>
          <w:szCs w:val="28"/>
        </w:rPr>
        <w:t>Поэтому положительный результат выполнения работ по итогам подрядных торгов</w:t>
      </w:r>
      <w:r w:rsidRPr="005745A8">
        <w:rPr>
          <w:sz w:val="28"/>
          <w:szCs w:val="28"/>
        </w:rPr>
        <w:t>, полное удовлетворение государственных нужд по наиболее оптимальной цене</w:t>
      </w:r>
      <w:r w:rsidR="00A4068E" w:rsidRPr="005745A8">
        <w:rPr>
          <w:sz w:val="28"/>
          <w:szCs w:val="28"/>
        </w:rPr>
        <w:t xml:space="preserve"> во многом зависит </w:t>
      </w:r>
      <w:r w:rsidR="00D91EEC" w:rsidRPr="005745A8">
        <w:rPr>
          <w:sz w:val="28"/>
          <w:szCs w:val="28"/>
        </w:rPr>
        <w:t xml:space="preserve">от правильного составления технического задания. </w:t>
      </w:r>
    </w:p>
    <w:p w:rsidR="00D91EEC" w:rsidRPr="005745A8" w:rsidRDefault="009676F7" w:rsidP="00D91EEC">
      <w:pPr>
        <w:ind w:firstLine="570"/>
        <w:jc w:val="both"/>
        <w:rPr>
          <w:sz w:val="28"/>
          <w:szCs w:val="28"/>
        </w:rPr>
      </w:pPr>
      <w:r w:rsidRPr="005745A8">
        <w:rPr>
          <w:sz w:val="28"/>
          <w:szCs w:val="28"/>
        </w:rPr>
        <w:t>П</w:t>
      </w:r>
      <w:r w:rsidR="00D91EEC" w:rsidRPr="005745A8">
        <w:rPr>
          <w:sz w:val="28"/>
          <w:szCs w:val="28"/>
        </w:rPr>
        <w:t xml:space="preserve">од техническим заданием заказчика понимается полный перечень требований, условий, целей, задач, поставленных заказчиком перед участниками размещения заказа в письменном виде, изложенных в документации по размещению заказа. Техническое задание должно точно описывать предмет заключаемого контракта, </w:t>
      </w:r>
      <w:r w:rsidR="00894839" w:rsidRPr="005745A8">
        <w:rPr>
          <w:sz w:val="28"/>
          <w:szCs w:val="28"/>
        </w:rPr>
        <w:t>конечного результата выполняемых работ</w:t>
      </w:r>
      <w:r w:rsidR="00D91EEC" w:rsidRPr="005745A8">
        <w:rPr>
          <w:sz w:val="28"/>
          <w:szCs w:val="28"/>
        </w:rPr>
        <w:t>.</w:t>
      </w:r>
    </w:p>
    <w:p w:rsidR="00D91EEC" w:rsidRPr="005745A8" w:rsidRDefault="00D91EEC" w:rsidP="00D91EEC">
      <w:pPr>
        <w:ind w:firstLine="570"/>
        <w:jc w:val="both"/>
        <w:rPr>
          <w:sz w:val="28"/>
          <w:szCs w:val="28"/>
        </w:rPr>
      </w:pPr>
      <w:r w:rsidRPr="005745A8">
        <w:rPr>
          <w:sz w:val="28"/>
          <w:szCs w:val="28"/>
        </w:rPr>
        <w:t>При составлении технического задания необходимо помнить, что все, что не будет указано в техническом задании, исполнитель</w:t>
      </w:r>
      <w:r w:rsidR="00894839" w:rsidRPr="005745A8">
        <w:rPr>
          <w:sz w:val="28"/>
          <w:szCs w:val="28"/>
        </w:rPr>
        <w:t xml:space="preserve"> (подрядчик)</w:t>
      </w:r>
      <w:r w:rsidRPr="005745A8">
        <w:rPr>
          <w:sz w:val="28"/>
          <w:szCs w:val="28"/>
        </w:rPr>
        <w:t xml:space="preserve"> имеет право не включать в свое предложение и, как следствие, не выполнять. Даже если работы, услуги, предложенные победителем, не устраивают заказчика, но при этом соответствуют техническому заданию заказчика, законодательство не дает возможности заказчику отказаться от заключения контракта.</w:t>
      </w:r>
    </w:p>
    <w:p w:rsidR="002A4280" w:rsidRPr="005745A8" w:rsidRDefault="002A4280" w:rsidP="00D91EEC">
      <w:pPr>
        <w:ind w:firstLine="570"/>
        <w:jc w:val="both"/>
        <w:rPr>
          <w:sz w:val="28"/>
          <w:szCs w:val="28"/>
        </w:rPr>
      </w:pPr>
    </w:p>
    <w:p w:rsidR="00135C17" w:rsidRPr="005745A8" w:rsidRDefault="00EB2EBA" w:rsidP="00135C17">
      <w:pPr>
        <w:jc w:val="center"/>
        <w:rPr>
          <w:b/>
          <w:sz w:val="28"/>
          <w:szCs w:val="28"/>
        </w:rPr>
      </w:pPr>
      <w:r w:rsidRPr="005745A8">
        <w:rPr>
          <w:b/>
          <w:sz w:val="28"/>
          <w:szCs w:val="28"/>
        </w:rPr>
        <w:t xml:space="preserve">2.2. </w:t>
      </w:r>
      <w:r w:rsidR="00D91EEC" w:rsidRPr="005745A8">
        <w:rPr>
          <w:b/>
          <w:sz w:val="28"/>
          <w:szCs w:val="28"/>
        </w:rPr>
        <w:t>Порядок составления технического задания при размещении заказ</w:t>
      </w:r>
      <w:r w:rsidR="00135C17" w:rsidRPr="005745A8">
        <w:rPr>
          <w:b/>
          <w:sz w:val="28"/>
          <w:szCs w:val="28"/>
        </w:rPr>
        <w:t>ов на выполнение работ по строительству, реконструкции, капитальному и текущему ремонту объектов капитального строительства</w:t>
      </w:r>
    </w:p>
    <w:p w:rsidR="0049288A" w:rsidRPr="005745A8" w:rsidRDefault="0049288A" w:rsidP="00BB45DF">
      <w:pPr>
        <w:jc w:val="both"/>
        <w:rPr>
          <w:sz w:val="28"/>
          <w:szCs w:val="28"/>
        </w:rPr>
      </w:pPr>
    </w:p>
    <w:p w:rsidR="0049288A" w:rsidRPr="005745A8" w:rsidRDefault="00BB45DF" w:rsidP="00BB45DF">
      <w:pPr>
        <w:ind w:firstLine="540"/>
        <w:jc w:val="both"/>
        <w:rPr>
          <w:sz w:val="28"/>
          <w:szCs w:val="28"/>
        </w:rPr>
      </w:pPr>
      <w:r w:rsidRPr="005745A8">
        <w:rPr>
          <w:sz w:val="28"/>
          <w:szCs w:val="28"/>
        </w:rPr>
        <w:t>2.2.</w:t>
      </w:r>
      <w:r w:rsidR="001E53E1" w:rsidRPr="005745A8">
        <w:rPr>
          <w:sz w:val="28"/>
          <w:szCs w:val="28"/>
        </w:rPr>
        <w:t>1.</w:t>
      </w:r>
      <w:r w:rsidRPr="005745A8">
        <w:rPr>
          <w:sz w:val="28"/>
          <w:szCs w:val="28"/>
        </w:rPr>
        <w:t xml:space="preserve"> </w:t>
      </w:r>
      <w:r w:rsidR="002A4280" w:rsidRPr="005745A8">
        <w:rPr>
          <w:sz w:val="28"/>
          <w:szCs w:val="28"/>
        </w:rPr>
        <w:t xml:space="preserve">Прежде чем приступать к составлению технического задания необходимо определить какой вид </w:t>
      </w:r>
      <w:r w:rsidR="0049288A" w:rsidRPr="005745A8">
        <w:rPr>
          <w:sz w:val="28"/>
          <w:szCs w:val="28"/>
        </w:rPr>
        <w:t>строительных</w:t>
      </w:r>
      <w:r w:rsidR="002A4280" w:rsidRPr="005745A8">
        <w:rPr>
          <w:sz w:val="28"/>
          <w:szCs w:val="28"/>
        </w:rPr>
        <w:t xml:space="preserve"> работ необходимо осуществить для удовлетворения потребностей заказчика. </w:t>
      </w:r>
    </w:p>
    <w:p w:rsidR="0049288A" w:rsidRPr="005745A8" w:rsidRDefault="0049288A" w:rsidP="0049288A">
      <w:pPr>
        <w:autoSpaceDE w:val="0"/>
        <w:autoSpaceDN w:val="0"/>
        <w:adjustRightInd w:val="0"/>
        <w:ind w:firstLine="709"/>
        <w:jc w:val="both"/>
        <w:rPr>
          <w:sz w:val="28"/>
          <w:szCs w:val="28"/>
        </w:rPr>
      </w:pPr>
      <w:r w:rsidRPr="005745A8">
        <w:rPr>
          <w:sz w:val="28"/>
          <w:szCs w:val="28"/>
        </w:rPr>
        <w:t>Строительные работы подразделяют на работы по текущему ремонту, капитальному ремонту, реконструкции, строительству.</w:t>
      </w:r>
    </w:p>
    <w:p w:rsidR="009A0A81" w:rsidRPr="005745A8" w:rsidRDefault="009A0A81" w:rsidP="009A0A81">
      <w:pPr>
        <w:pStyle w:val="ConsPlusNormal"/>
        <w:widowControl/>
        <w:numPr>
          <w:ilvl w:val="2"/>
          <w:numId w:val="3"/>
        </w:numPr>
        <w:jc w:val="both"/>
        <w:rPr>
          <w:rFonts w:ascii="Times New Roman" w:hAnsi="Times New Roman" w:cs="Times New Roman"/>
          <w:sz w:val="28"/>
          <w:szCs w:val="28"/>
          <w:u w:val="single"/>
        </w:rPr>
      </w:pPr>
      <w:r w:rsidRPr="005745A8">
        <w:rPr>
          <w:rFonts w:ascii="Times New Roman" w:hAnsi="Times New Roman" w:cs="Times New Roman"/>
          <w:sz w:val="28"/>
          <w:szCs w:val="28"/>
        </w:rPr>
        <w:t>Термины и определения</w:t>
      </w:r>
      <w:r w:rsidRPr="005745A8">
        <w:rPr>
          <w:rFonts w:ascii="Times New Roman" w:hAnsi="Times New Roman" w:cs="Times New Roman"/>
          <w:sz w:val="28"/>
          <w:szCs w:val="28"/>
          <w:u w:val="single"/>
        </w:rPr>
        <w:t xml:space="preserve">:  </w:t>
      </w:r>
    </w:p>
    <w:p w:rsidR="00B11D32" w:rsidRPr="005745A8" w:rsidRDefault="00B11D32" w:rsidP="009A0A81">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u w:val="single"/>
        </w:rPr>
        <w:t>Ремонт здания</w:t>
      </w:r>
      <w:r w:rsidRPr="005745A8">
        <w:rPr>
          <w:rFonts w:ascii="Times New Roman" w:hAnsi="Times New Roman" w:cs="Times New Roman"/>
          <w:sz w:val="28"/>
          <w:szCs w:val="28"/>
        </w:rPr>
        <w:t xml:space="preserve"> - комплекс строительных работ и организационно-технических мероприятий по устранению физического и морального износа, не связанных с изменением основных технико-экономических показателей здания</w:t>
      </w:r>
      <w:r w:rsidR="00A10173" w:rsidRPr="005745A8">
        <w:rPr>
          <w:rFonts w:ascii="Times New Roman" w:hAnsi="Times New Roman" w:cs="Times New Roman"/>
          <w:sz w:val="28"/>
          <w:szCs w:val="28"/>
        </w:rPr>
        <w:t xml:space="preserve"> (ВСН 58-88 (р)</w:t>
      </w:r>
      <w:r w:rsidRPr="005745A8">
        <w:rPr>
          <w:rFonts w:ascii="Times New Roman" w:hAnsi="Times New Roman" w:cs="Times New Roman"/>
          <w:sz w:val="28"/>
          <w:szCs w:val="28"/>
        </w:rPr>
        <w:t>.</w:t>
      </w:r>
    </w:p>
    <w:p w:rsidR="00A10173" w:rsidRPr="005745A8" w:rsidRDefault="00A10173" w:rsidP="00A10173">
      <w:pPr>
        <w:autoSpaceDE w:val="0"/>
        <w:autoSpaceDN w:val="0"/>
        <w:adjustRightInd w:val="0"/>
        <w:ind w:firstLine="709"/>
        <w:jc w:val="both"/>
        <w:rPr>
          <w:sz w:val="28"/>
          <w:szCs w:val="28"/>
        </w:rPr>
      </w:pPr>
      <w:r w:rsidRPr="005745A8">
        <w:rPr>
          <w:sz w:val="28"/>
          <w:szCs w:val="28"/>
          <w:u w:val="single"/>
        </w:rPr>
        <w:t>Текущий ремонт</w:t>
      </w:r>
      <w:r w:rsidRPr="005745A8">
        <w:rPr>
          <w:sz w:val="28"/>
          <w:szCs w:val="28"/>
        </w:rPr>
        <w:t xml:space="preserve"> - заключается в систематически и своевременно проводимых работах по предупреждению износа конструкций, отделки, инженерного оборудования, а также работах по устранению мелких повреждений и неисправностей. (Постановление  Госстроя РФ от 05.03.2004 N 15/1).</w:t>
      </w:r>
    </w:p>
    <w:p w:rsidR="00A10173" w:rsidRPr="005745A8" w:rsidRDefault="00A10173" w:rsidP="00A10173">
      <w:pPr>
        <w:ind w:firstLine="709"/>
        <w:jc w:val="both"/>
        <w:rPr>
          <w:sz w:val="28"/>
          <w:szCs w:val="28"/>
        </w:rPr>
      </w:pPr>
      <w:r w:rsidRPr="005745A8">
        <w:rPr>
          <w:sz w:val="28"/>
          <w:szCs w:val="28"/>
          <w:u w:val="single"/>
        </w:rPr>
        <w:t>Капитальный ремонт</w:t>
      </w:r>
      <w:r w:rsidRPr="005745A8">
        <w:rPr>
          <w:sz w:val="28"/>
          <w:szCs w:val="28"/>
        </w:rPr>
        <w:t xml:space="preserve"> – работы по восстановлению или замене отдельных частей зданий (сооружений) или целых конструкций, деталей и инженерно-технического оборудования в связи с их физическим износом и разрушением на более долговечные и экономичные, улучшающие их эксплуатационные показатели (Постановление  Госстроя РФ от 05.03.2004 N 15/1).</w:t>
      </w:r>
    </w:p>
    <w:p w:rsidR="00B11D32" w:rsidRPr="005745A8" w:rsidRDefault="00B11D32" w:rsidP="00B11D32">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u w:val="single"/>
        </w:rPr>
        <w:t>Физический износ здания (элемента)</w:t>
      </w:r>
      <w:r w:rsidRPr="005745A8">
        <w:rPr>
          <w:rFonts w:ascii="Times New Roman" w:hAnsi="Times New Roman" w:cs="Times New Roman"/>
          <w:sz w:val="28"/>
          <w:szCs w:val="28"/>
        </w:rPr>
        <w:t xml:space="preserve"> - величина, характеризующая степень ухудшения технических и связанных с ними других эксплуатационных показателей здания (элемента) на определенный момент времени</w:t>
      </w:r>
      <w:r w:rsidR="00A10173" w:rsidRPr="005745A8">
        <w:rPr>
          <w:rFonts w:ascii="Times New Roman" w:hAnsi="Times New Roman" w:cs="Times New Roman"/>
          <w:sz w:val="28"/>
          <w:szCs w:val="28"/>
        </w:rPr>
        <w:t xml:space="preserve"> (ВСН 58-88 (р).</w:t>
      </w:r>
    </w:p>
    <w:p w:rsidR="00B11D32" w:rsidRPr="005745A8" w:rsidRDefault="00B11D32" w:rsidP="00B11D32">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u w:val="single"/>
        </w:rPr>
        <w:t>Моральный износ здания</w:t>
      </w:r>
      <w:r w:rsidRPr="005745A8">
        <w:rPr>
          <w:rFonts w:ascii="Times New Roman" w:hAnsi="Times New Roman" w:cs="Times New Roman"/>
          <w:sz w:val="28"/>
          <w:szCs w:val="28"/>
        </w:rPr>
        <w:t xml:space="preserve"> - величина, характеризующая степень несоответствия основных параметров, определяющих условия проживания, объем и качество предоставляемых услуг современным требованиям</w:t>
      </w:r>
      <w:r w:rsidR="00A10173" w:rsidRPr="005745A8">
        <w:rPr>
          <w:rFonts w:ascii="Times New Roman" w:hAnsi="Times New Roman" w:cs="Times New Roman"/>
          <w:sz w:val="28"/>
          <w:szCs w:val="28"/>
        </w:rPr>
        <w:t xml:space="preserve"> (ВСН 58-88 (р).</w:t>
      </w:r>
    </w:p>
    <w:p w:rsidR="00834DDE" w:rsidRPr="005745A8" w:rsidRDefault="00834DDE" w:rsidP="00834DDE">
      <w:pPr>
        <w:autoSpaceDE w:val="0"/>
        <w:autoSpaceDN w:val="0"/>
        <w:adjustRightInd w:val="0"/>
        <w:ind w:right="118" w:firstLine="709"/>
        <w:jc w:val="both"/>
        <w:rPr>
          <w:sz w:val="28"/>
          <w:szCs w:val="28"/>
        </w:rPr>
      </w:pPr>
      <w:r w:rsidRPr="005745A8">
        <w:rPr>
          <w:sz w:val="28"/>
          <w:szCs w:val="28"/>
          <w:u w:val="single"/>
        </w:rPr>
        <w:t>Р</w:t>
      </w:r>
      <w:r w:rsidR="00A10173" w:rsidRPr="005745A8">
        <w:rPr>
          <w:sz w:val="28"/>
          <w:szCs w:val="28"/>
          <w:u w:val="single"/>
        </w:rPr>
        <w:t>еконструкция</w:t>
      </w:r>
      <w:r w:rsidR="00A10173" w:rsidRPr="005745A8">
        <w:rPr>
          <w:sz w:val="28"/>
          <w:szCs w:val="28"/>
        </w:rPr>
        <w:t xml:space="preserve"> -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r w:rsidRPr="005745A8">
        <w:rPr>
          <w:sz w:val="28"/>
          <w:szCs w:val="28"/>
        </w:rPr>
        <w:t xml:space="preserve"> (Градостроительный кодекс РФ).</w:t>
      </w:r>
    </w:p>
    <w:p w:rsidR="00B11D32" w:rsidRPr="005745A8" w:rsidRDefault="00B11D32" w:rsidP="00B11D32">
      <w:pPr>
        <w:autoSpaceDE w:val="0"/>
        <w:autoSpaceDN w:val="0"/>
        <w:adjustRightInd w:val="0"/>
        <w:ind w:right="118" w:firstLine="709"/>
        <w:jc w:val="both"/>
        <w:rPr>
          <w:sz w:val="28"/>
          <w:szCs w:val="28"/>
        </w:rPr>
      </w:pPr>
      <w:r w:rsidRPr="005745A8">
        <w:rPr>
          <w:sz w:val="28"/>
          <w:szCs w:val="28"/>
          <w:u w:val="single"/>
        </w:rPr>
        <w:t>Строительство</w:t>
      </w:r>
      <w:r w:rsidRPr="005745A8">
        <w:rPr>
          <w:sz w:val="28"/>
          <w:szCs w:val="28"/>
        </w:rPr>
        <w:t xml:space="preserve"> – создание зданий, строений, сооружений (в том числе на месте сносимых объектов капитального строительства) (Градостроительный кодекс РФ)</w:t>
      </w:r>
      <w:r w:rsidR="00834DDE" w:rsidRPr="005745A8">
        <w:rPr>
          <w:sz w:val="28"/>
          <w:szCs w:val="28"/>
        </w:rPr>
        <w:t>.</w:t>
      </w:r>
    </w:p>
    <w:p w:rsidR="00834DDE" w:rsidRPr="005745A8" w:rsidRDefault="00834DDE" w:rsidP="00834DDE">
      <w:pPr>
        <w:autoSpaceDE w:val="0"/>
        <w:autoSpaceDN w:val="0"/>
        <w:adjustRightInd w:val="0"/>
        <w:ind w:right="118" w:firstLine="709"/>
        <w:jc w:val="both"/>
        <w:rPr>
          <w:sz w:val="28"/>
          <w:szCs w:val="28"/>
        </w:rPr>
      </w:pPr>
      <w:r w:rsidRPr="005745A8">
        <w:rPr>
          <w:sz w:val="28"/>
          <w:szCs w:val="28"/>
          <w:u w:val="single"/>
        </w:rPr>
        <w:t>Объект капитального строительства</w:t>
      </w:r>
      <w:r w:rsidRPr="005745A8">
        <w:rPr>
          <w:sz w:val="28"/>
          <w:szCs w:val="28"/>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 (Градостроительный кодекс РФ).</w:t>
      </w:r>
    </w:p>
    <w:p w:rsidR="002A4280" w:rsidRPr="005745A8" w:rsidRDefault="00BB45DF" w:rsidP="001E53E1">
      <w:pPr>
        <w:autoSpaceDE w:val="0"/>
        <w:autoSpaceDN w:val="0"/>
        <w:adjustRightInd w:val="0"/>
        <w:ind w:firstLine="540"/>
        <w:jc w:val="both"/>
        <w:rPr>
          <w:sz w:val="28"/>
          <w:szCs w:val="28"/>
        </w:rPr>
      </w:pPr>
      <w:r w:rsidRPr="005745A8">
        <w:rPr>
          <w:sz w:val="28"/>
          <w:szCs w:val="28"/>
        </w:rPr>
        <w:t>2.2.</w:t>
      </w:r>
      <w:r w:rsidR="009A0A81" w:rsidRPr="005745A8">
        <w:rPr>
          <w:sz w:val="28"/>
          <w:szCs w:val="28"/>
        </w:rPr>
        <w:t>3</w:t>
      </w:r>
      <w:r w:rsidRPr="005745A8">
        <w:rPr>
          <w:sz w:val="28"/>
          <w:szCs w:val="28"/>
        </w:rPr>
        <w:t>.</w:t>
      </w:r>
      <w:r w:rsidR="001E53E1" w:rsidRPr="005745A8">
        <w:rPr>
          <w:rFonts w:ascii="Arial" w:hAnsi="Arial"/>
          <w:sz w:val="22"/>
          <w:szCs w:val="22"/>
        </w:rPr>
        <w:t xml:space="preserve">. </w:t>
      </w:r>
      <w:r w:rsidR="002A4280" w:rsidRPr="005745A8">
        <w:rPr>
          <w:sz w:val="28"/>
          <w:szCs w:val="28"/>
        </w:rPr>
        <w:t>При подготовке технического задания при размещении заказа на выполнение</w:t>
      </w:r>
      <w:r w:rsidR="001E53E1" w:rsidRPr="005745A8">
        <w:rPr>
          <w:sz w:val="28"/>
          <w:szCs w:val="28"/>
        </w:rPr>
        <w:t xml:space="preserve"> </w:t>
      </w:r>
      <w:r w:rsidR="002A4280" w:rsidRPr="005745A8">
        <w:rPr>
          <w:sz w:val="28"/>
          <w:szCs w:val="28"/>
        </w:rPr>
        <w:t xml:space="preserve">работ по строительству </w:t>
      </w:r>
      <w:r w:rsidR="00135C17" w:rsidRPr="005745A8">
        <w:rPr>
          <w:sz w:val="28"/>
          <w:szCs w:val="28"/>
        </w:rPr>
        <w:t xml:space="preserve">объектов </w:t>
      </w:r>
      <w:r w:rsidR="002A4280" w:rsidRPr="005745A8">
        <w:rPr>
          <w:sz w:val="28"/>
          <w:szCs w:val="28"/>
        </w:rPr>
        <w:t>капитального строительства и их частей,</w:t>
      </w:r>
      <w:r w:rsidR="001E53E1" w:rsidRPr="005745A8">
        <w:rPr>
          <w:sz w:val="28"/>
          <w:szCs w:val="28"/>
        </w:rPr>
        <w:t xml:space="preserve"> </w:t>
      </w:r>
      <w:r w:rsidR="002A4280" w:rsidRPr="005745A8">
        <w:rPr>
          <w:sz w:val="28"/>
          <w:szCs w:val="28"/>
        </w:rPr>
        <w:t xml:space="preserve">реконструкции объектов капитального строительства и их частей, капитального ремонта объектов капитального строительства, если при его проведении затрагиваются конструктивные и другие характеристики надежности и безопасности таких объектов, следует руководствоваться положениями Градостроительного кодекса Российской Федерации от 29 декабря </w:t>
      </w:r>
      <w:smartTag w:uri="urn:schemas-microsoft-com:office:smarttags" w:element="metricconverter">
        <w:smartTagPr>
          <w:attr w:name="ProductID" w:val="2004 г"/>
        </w:smartTagPr>
        <w:r w:rsidR="002A4280" w:rsidRPr="005745A8">
          <w:rPr>
            <w:sz w:val="28"/>
            <w:szCs w:val="28"/>
          </w:rPr>
          <w:t>2004 г</w:t>
        </w:r>
      </w:smartTag>
      <w:r w:rsidR="002A4280" w:rsidRPr="005745A8">
        <w:rPr>
          <w:sz w:val="28"/>
          <w:szCs w:val="28"/>
        </w:rPr>
        <w:t>. N 190-ФЗ, а именно:</w:t>
      </w:r>
    </w:p>
    <w:p w:rsidR="002A4280" w:rsidRPr="005745A8" w:rsidRDefault="002A4280" w:rsidP="002A4280">
      <w:pPr>
        <w:autoSpaceDE w:val="0"/>
        <w:autoSpaceDN w:val="0"/>
        <w:adjustRightInd w:val="0"/>
        <w:ind w:firstLine="709"/>
        <w:jc w:val="both"/>
        <w:rPr>
          <w:sz w:val="28"/>
          <w:szCs w:val="28"/>
        </w:rPr>
      </w:pPr>
      <w:r w:rsidRPr="005745A8">
        <w:rPr>
          <w:sz w:val="28"/>
          <w:szCs w:val="28"/>
        </w:rPr>
        <w:t>- проведение строительных работ, реконструкции, капитального ремонта объектов капитального строительства, если при его проведении затрагиваются конструктивные и другие характеристики надежности и безопасности таких объектов осуществляется при наличии проектно</w:t>
      </w:r>
      <w:r w:rsidR="004B41C7" w:rsidRPr="005745A8">
        <w:rPr>
          <w:sz w:val="28"/>
          <w:szCs w:val="28"/>
        </w:rPr>
        <w:t xml:space="preserve">й </w:t>
      </w:r>
      <w:r w:rsidRPr="005745A8">
        <w:rPr>
          <w:sz w:val="28"/>
          <w:szCs w:val="28"/>
        </w:rPr>
        <w:t xml:space="preserve"> документации, которая и будет являться техническим заданием для размещения указанных работ</w:t>
      </w:r>
      <w:r w:rsidR="001E53E1" w:rsidRPr="005745A8">
        <w:rPr>
          <w:sz w:val="28"/>
          <w:szCs w:val="28"/>
        </w:rPr>
        <w:t>.</w:t>
      </w:r>
    </w:p>
    <w:p w:rsidR="0049288A" w:rsidRDefault="00BB45DF" w:rsidP="00135C17">
      <w:pPr>
        <w:autoSpaceDE w:val="0"/>
        <w:autoSpaceDN w:val="0"/>
        <w:adjustRightInd w:val="0"/>
        <w:spacing w:before="108" w:after="108"/>
        <w:ind w:firstLine="540"/>
        <w:jc w:val="both"/>
        <w:outlineLvl w:val="0"/>
        <w:rPr>
          <w:sz w:val="28"/>
          <w:szCs w:val="28"/>
        </w:rPr>
      </w:pPr>
      <w:r w:rsidRPr="005745A8">
        <w:rPr>
          <w:sz w:val="28"/>
          <w:szCs w:val="28"/>
        </w:rPr>
        <w:t>2.2.</w:t>
      </w:r>
      <w:r w:rsidR="009A0A81" w:rsidRPr="005745A8">
        <w:rPr>
          <w:sz w:val="28"/>
          <w:szCs w:val="28"/>
        </w:rPr>
        <w:t>4</w:t>
      </w:r>
      <w:r w:rsidR="00135C17" w:rsidRPr="005745A8">
        <w:rPr>
          <w:sz w:val="28"/>
          <w:szCs w:val="28"/>
        </w:rPr>
        <w:t xml:space="preserve">. </w:t>
      </w:r>
      <w:r w:rsidR="0049288A" w:rsidRPr="005745A8">
        <w:rPr>
          <w:sz w:val="28"/>
          <w:szCs w:val="28"/>
        </w:rPr>
        <w:t xml:space="preserve">Для размещения заказа на выполнение работ по текущему ремонту и капитальному ремонту объектов капитального строительства, если при его проведении не затрагиваются конструктивные и другие характеристики надежности и безопасности, в качестве технического задания может быть составлена дефектная ведомость с подробным описанием работ и материалов, которые должны быть применены при выполнении работ. </w:t>
      </w:r>
    </w:p>
    <w:p w:rsidR="002C685F" w:rsidRPr="005745A8" w:rsidRDefault="002C685F" w:rsidP="00135C17">
      <w:pPr>
        <w:autoSpaceDE w:val="0"/>
        <w:autoSpaceDN w:val="0"/>
        <w:adjustRightInd w:val="0"/>
        <w:spacing w:before="108" w:after="108"/>
        <w:ind w:firstLine="540"/>
        <w:jc w:val="both"/>
        <w:outlineLvl w:val="0"/>
        <w:rPr>
          <w:sz w:val="28"/>
          <w:szCs w:val="28"/>
        </w:rPr>
      </w:pPr>
    </w:p>
    <w:p w:rsidR="0049288A" w:rsidRPr="005745A8" w:rsidRDefault="000854DE" w:rsidP="00BB45DF">
      <w:pPr>
        <w:autoSpaceDE w:val="0"/>
        <w:autoSpaceDN w:val="0"/>
        <w:adjustRightInd w:val="0"/>
        <w:ind w:firstLine="709"/>
        <w:jc w:val="center"/>
        <w:rPr>
          <w:b/>
          <w:sz w:val="28"/>
          <w:szCs w:val="28"/>
        </w:rPr>
      </w:pPr>
      <w:r w:rsidRPr="005745A8">
        <w:rPr>
          <w:b/>
          <w:sz w:val="28"/>
          <w:szCs w:val="28"/>
        </w:rPr>
        <w:t>3.</w:t>
      </w:r>
      <w:r w:rsidR="00135C17" w:rsidRPr="005745A8">
        <w:rPr>
          <w:b/>
          <w:sz w:val="28"/>
          <w:szCs w:val="28"/>
        </w:rPr>
        <w:t xml:space="preserve"> </w:t>
      </w:r>
      <w:r w:rsidR="0049288A" w:rsidRPr="005745A8">
        <w:rPr>
          <w:b/>
          <w:sz w:val="28"/>
          <w:szCs w:val="28"/>
        </w:rPr>
        <w:t>Порядок подготовки проектной документации</w:t>
      </w:r>
    </w:p>
    <w:p w:rsidR="00135C17" w:rsidRPr="005745A8" w:rsidRDefault="00135C17" w:rsidP="002A4280">
      <w:pPr>
        <w:autoSpaceDE w:val="0"/>
        <w:autoSpaceDN w:val="0"/>
        <w:adjustRightInd w:val="0"/>
        <w:ind w:firstLine="709"/>
        <w:jc w:val="both"/>
        <w:rPr>
          <w:sz w:val="28"/>
          <w:szCs w:val="28"/>
          <w:u w:val="single"/>
        </w:rPr>
      </w:pPr>
    </w:p>
    <w:p w:rsidR="002A4280" w:rsidRPr="005745A8" w:rsidRDefault="00BB45DF" w:rsidP="000854DE">
      <w:pPr>
        <w:pStyle w:val="a3"/>
        <w:ind w:left="139" w:firstLine="401"/>
        <w:jc w:val="both"/>
        <w:rPr>
          <w:rFonts w:ascii="Times New Roman" w:hAnsi="Times New Roman"/>
          <w:sz w:val="28"/>
          <w:szCs w:val="28"/>
        </w:rPr>
      </w:pPr>
      <w:r w:rsidRPr="005745A8">
        <w:rPr>
          <w:rFonts w:ascii="Times New Roman" w:hAnsi="Times New Roman"/>
          <w:sz w:val="28"/>
          <w:szCs w:val="28"/>
        </w:rPr>
        <w:t>3.</w:t>
      </w:r>
      <w:r w:rsidR="00C13807" w:rsidRPr="005745A8">
        <w:rPr>
          <w:rFonts w:ascii="Times New Roman" w:hAnsi="Times New Roman"/>
          <w:sz w:val="28"/>
          <w:szCs w:val="28"/>
        </w:rPr>
        <w:t>1.</w:t>
      </w:r>
      <w:r w:rsidRPr="005745A8">
        <w:rPr>
          <w:rFonts w:ascii="Times New Roman" w:hAnsi="Times New Roman"/>
          <w:sz w:val="28"/>
          <w:szCs w:val="28"/>
        </w:rPr>
        <w:t xml:space="preserve"> </w:t>
      </w:r>
      <w:r w:rsidR="001E53E1" w:rsidRPr="005745A8">
        <w:rPr>
          <w:rFonts w:ascii="Times New Roman" w:hAnsi="Times New Roman"/>
          <w:sz w:val="28"/>
          <w:szCs w:val="28"/>
        </w:rPr>
        <w:t>П</w:t>
      </w:r>
      <w:r w:rsidR="002A4280" w:rsidRPr="005745A8">
        <w:rPr>
          <w:rFonts w:ascii="Times New Roman" w:hAnsi="Times New Roman"/>
          <w:sz w:val="28"/>
          <w:szCs w:val="28"/>
        </w:rPr>
        <w:t>одготовка проектно</w:t>
      </w:r>
      <w:r w:rsidR="00B92C21">
        <w:rPr>
          <w:rFonts w:ascii="Times New Roman" w:hAnsi="Times New Roman"/>
          <w:sz w:val="28"/>
          <w:szCs w:val="28"/>
        </w:rPr>
        <w:t>й</w:t>
      </w:r>
      <w:r w:rsidR="004B41C7" w:rsidRPr="005745A8">
        <w:rPr>
          <w:rFonts w:ascii="Times New Roman" w:hAnsi="Times New Roman"/>
          <w:sz w:val="28"/>
          <w:szCs w:val="28"/>
        </w:rPr>
        <w:t xml:space="preserve"> </w:t>
      </w:r>
      <w:r w:rsidR="002A4280" w:rsidRPr="005745A8">
        <w:rPr>
          <w:rFonts w:ascii="Times New Roman" w:hAnsi="Times New Roman"/>
          <w:sz w:val="28"/>
          <w:szCs w:val="28"/>
        </w:rPr>
        <w:t xml:space="preserve">документации осуществляется на основании задания заказчика, результатов инженерных изысканий, градостроительного плана земельного участка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 </w:t>
      </w:r>
    </w:p>
    <w:p w:rsidR="00B93880" w:rsidRPr="005745A8" w:rsidRDefault="00BB45DF" w:rsidP="009676F7">
      <w:pPr>
        <w:ind w:firstLine="570"/>
        <w:jc w:val="both"/>
        <w:rPr>
          <w:sz w:val="28"/>
          <w:szCs w:val="28"/>
        </w:rPr>
      </w:pPr>
      <w:r w:rsidRPr="005745A8">
        <w:rPr>
          <w:sz w:val="28"/>
          <w:szCs w:val="28"/>
        </w:rPr>
        <w:t xml:space="preserve">3.2. </w:t>
      </w:r>
      <w:r w:rsidR="00B93880" w:rsidRPr="005745A8">
        <w:rPr>
          <w:sz w:val="28"/>
          <w:szCs w:val="28"/>
        </w:rPr>
        <w:t>Размещение заказа на подготовку проектно</w:t>
      </w:r>
      <w:r w:rsidR="00B92C21">
        <w:rPr>
          <w:sz w:val="28"/>
          <w:szCs w:val="28"/>
        </w:rPr>
        <w:t>й</w:t>
      </w:r>
      <w:r w:rsidR="00B93880" w:rsidRPr="005745A8">
        <w:rPr>
          <w:sz w:val="28"/>
          <w:szCs w:val="28"/>
        </w:rPr>
        <w:t xml:space="preserve"> документации также должно осуществляться в соответствии с положениями Федеральн</w:t>
      </w:r>
      <w:r w:rsidR="00AB20A8" w:rsidRPr="005745A8">
        <w:rPr>
          <w:sz w:val="28"/>
          <w:szCs w:val="28"/>
        </w:rPr>
        <w:t>ого</w:t>
      </w:r>
      <w:r w:rsidR="00B93880" w:rsidRPr="005745A8">
        <w:rPr>
          <w:sz w:val="28"/>
          <w:szCs w:val="28"/>
        </w:rPr>
        <w:t xml:space="preserve"> закона от 21 июля </w:t>
      </w:r>
      <w:smartTag w:uri="urn:schemas-microsoft-com:office:smarttags" w:element="metricconverter">
        <w:smartTagPr>
          <w:attr w:name="ProductID" w:val="2005 г"/>
        </w:smartTagPr>
        <w:r w:rsidR="00B93880" w:rsidRPr="005745A8">
          <w:rPr>
            <w:sz w:val="28"/>
            <w:szCs w:val="28"/>
          </w:rPr>
          <w:t>2005 г</w:t>
        </w:r>
      </w:smartTag>
      <w:r w:rsidR="00B93880" w:rsidRPr="005745A8">
        <w:rPr>
          <w:sz w:val="28"/>
          <w:szCs w:val="28"/>
        </w:rPr>
        <w:t xml:space="preserve">. N 94-ФЗ "О размещении заказов на поставки товаров, выполнение работ, оказание услуг для государственных и муниципальных нужд". </w:t>
      </w:r>
    </w:p>
    <w:p w:rsidR="00A36859" w:rsidRPr="005745A8" w:rsidRDefault="00A36859" w:rsidP="00A36859">
      <w:pPr>
        <w:autoSpaceDE w:val="0"/>
        <w:autoSpaceDN w:val="0"/>
        <w:adjustRightInd w:val="0"/>
        <w:ind w:firstLine="540"/>
        <w:jc w:val="both"/>
        <w:rPr>
          <w:sz w:val="28"/>
          <w:szCs w:val="28"/>
        </w:rPr>
      </w:pPr>
      <w:r w:rsidRPr="005745A8">
        <w:rPr>
          <w:sz w:val="28"/>
          <w:szCs w:val="28"/>
        </w:rPr>
        <w:t>3.3. Размещение заказов на выполнение работ по разработке проектно</w:t>
      </w:r>
      <w:r w:rsidR="00B92C21">
        <w:rPr>
          <w:sz w:val="28"/>
          <w:szCs w:val="28"/>
        </w:rPr>
        <w:t>й</w:t>
      </w:r>
      <w:r w:rsidRPr="005745A8">
        <w:rPr>
          <w:sz w:val="28"/>
          <w:szCs w:val="28"/>
        </w:rPr>
        <w:t xml:space="preserve"> документации может осуществляется путем проведения конкурса или аукциона.</w:t>
      </w:r>
    </w:p>
    <w:p w:rsidR="00A36859" w:rsidRPr="005745A8" w:rsidRDefault="00A36859" w:rsidP="00A36859">
      <w:pPr>
        <w:autoSpaceDE w:val="0"/>
        <w:autoSpaceDN w:val="0"/>
        <w:adjustRightInd w:val="0"/>
        <w:ind w:firstLine="540"/>
        <w:jc w:val="both"/>
        <w:rPr>
          <w:sz w:val="28"/>
          <w:szCs w:val="28"/>
        </w:rPr>
      </w:pPr>
      <w:r w:rsidRPr="005745A8">
        <w:rPr>
          <w:sz w:val="28"/>
          <w:szCs w:val="28"/>
        </w:rPr>
        <w:t>3.4. Заказчики вправе осуществлять размещение заказов на выполнение работ по разработке проектно</w:t>
      </w:r>
      <w:r w:rsidR="00B92C21">
        <w:rPr>
          <w:sz w:val="28"/>
          <w:szCs w:val="28"/>
        </w:rPr>
        <w:t>й</w:t>
      </w:r>
      <w:r w:rsidRPr="005745A8">
        <w:rPr>
          <w:sz w:val="28"/>
          <w:szCs w:val="28"/>
        </w:rPr>
        <w:t xml:space="preserve"> документации без проведения торгов (в том числе путем проведения запроса котировок или у единственного поставщика (исполнителя, подрядчика) при соблюдении ограничений для использования данных процедур, установленном Федеральным законом от 21.07.2005 N 94-ФЗ.</w:t>
      </w:r>
    </w:p>
    <w:p w:rsidR="00D13382" w:rsidRPr="005745A8" w:rsidRDefault="000854DE" w:rsidP="00D13382">
      <w:pPr>
        <w:ind w:firstLine="570"/>
        <w:jc w:val="both"/>
        <w:rPr>
          <w:sz w:val="28"/>
          <w:szCs w:val="28"/>
        </w:rPr>
      </w:pPr>
      <w:r w:rsidRPr="00F761F2">
        <w:rPr>
          <w:sz w:val="28"/>
          <w:szCs w:val="28"/>
        </w:rPr>
        <w:t>3.</w:t>
      </w:r>
      <w:r w:rsidR="009A0A81" w:rsidRPr="00F761F2">
        <w:rPr>
          <w:sz w:val="28"/>
          <w:szCs w:val="28"/>
        </w:rPr>
        <w:t>5</w:t>
      </w:r>
      <w:r w:rsidRPr="00F761F2">
        <w:rPr>
          <w:sz w:val="28"/>
          <w:szCs w:val="28"/>
        </w:rPr>
        <w:t>. Подготовка проектно</w:t>
      </w:r>
      <w:r w:rsidR="00B92C21">
        <w:rPr>
          <w:sz w:val="28"/>
          <w:szCs w:val="28"/>
        </w:rPr>
        <w:t>й</w:t>
      </w:r>
      <w:r w:rsidRPr="00F761F2">
        <w:rPr>
          <w:sz w:val="28"/>
          <w:szCs w:val="28"/>
        </w:rPr>
        <w:t xml:space="preserve"> документации </w:t>
      </w:r>
      <w:r w:rsidR="0042182A" w:rsidRPr="00F761F2">
        <w:rPr>
          <w:sz w:val="28"/>
          <w:szCs w:val="28"/>
        </w:rPr>
        <w:t xml:space="preserve">может </w:t>
      </w:r>
      <w:r w:rsidRPr="00F761F2">
        <w:rPr>
          <w:sz w:val="28"/>
          <w:szCs w:val="28"/>
        </w:rPr>
        <w:t>осуществлят</w:t>
      </w:r>
      <w:r w:rsidR="002C685F">
        <w:rPr>
          <w:sz w:val="28"/>
          <w:szCs w:val="28"/>
        </w:rPr>
        <w:t>ь</w:t>
      </w:r>
      <w:r w:rsidRPr="00F761F2">
        <w:rPr>
          <w:sz w:val="28"/>
          <w:szCs w:val="28"/>
        </w:rPr>
        <w:t xml:space="preserve">ся </w:t>
      </w:r>
      <w:r w:rsidR="0042182A" w:rsidRPr="00F761F2">
        <w:rPr>
          <w:sz w:val="28"/>
          <w:szCs w:val="28"/>
        </w:rPr>
        <w:t xml:space="preserve">только при </w:t>
      </w:r>
      <w:r w:rsidR="00D13382" w:rsidRPr="00F761F2">
        <w:rPr>
          <w:sz w:val="28"/>
          <w:szCs w:val="28"/>
        </w:rPr>
        <w:t>наличи</w:t>
      </w:r>
      <w:r w:rsidR="0042182A" w:rsidRPr="00F761F2">
        <w:rPr>
          <w:sz w:val="28"/>
          <w:szCs w:val="28"/>
        </w:rPr>
        <w:t>и</w:t>
      </w:r>
      <w:r w:rsidR="00D13382" w:rsidRPr="00F761F2">
        <w:rPr>
          <w:sz w:val="28"/>
          <w:szCs w:val="28"/>
        </w:rPr>
        <w:t xml:space="preserve"> у подрядчика, исполнителя соответствующего документа, дающего право на осуществление видов деятельности, являющихся предметом контракта</w:t>
      </w:r>
      <w:r w:rsidR="0042182A" w:rsidRPr="00F761F2">
        <w:rPr>
          <w:sz w:val="28"/>
          <w:szCs w:val="28"/>
        </w:rPr>
        <w:t xml:space="preserve"> согласно действующего Законодательства.</w:t>
      </w:r>
    </w:p>
    <w:p w:rsidR="00FE4307" w:rsidRPr="005745A8" w:rsidRDefault="00FE4307" w:rsidP="00D91EEC">
      <w:pPr>
        <w:ind w:firstLine="570"/>
        <w:jc w:val="both"/>
        <w:rPr>
          <w:sz w:val="28"/>
          <w:szCs w:val="28"/>
        </w:rPr>
      </w:pPr>
      <w:r w:rsidRPr="005745A8">
        <w:rPr>
          <w:sz w:val="28"/>
          <w:szCs w:val="28"/>
        </w:rPr>
        <w:t>3.</w:t>
      </w:r>
      <w:r w:rsidR="00A41706" w:rsidRPr="005745A8">
        <w:rPr>
          <w:sz w:val="28"/>
          <w:szCs w:val="28"/>
        </w:rPr>
        <w:t>6</w:t>
      </w:r>
      <w:r w:rsidRPr="005745A8">
        <w:rPr>
          <w:sz w:val="28"/>
          <w:szCs w:val="28"/>
        </w:rPr>
        <w:t>. В техническом задании</w:t>
      </w:r>
      <w:r w:rsidR="00A41706" w:rsidRPr="005745A8">
        <w:rPr>
          <w:sz w:val="28"/>
          <w:szCs w:val="28"/>
        </w:rPr>
        <w:t xml:space="preserve"> (задании на проектирование)</w:t>
      </w:r>
      <w:r w:rsidRPr="005745A8">
        <w:rPr>
          <w:sz w:val="28"/>
          <w:szCs w:val="28"/>
        </w:rPr>
        <w:t xml:space="preserve"> конкурсной документации можно указать следующие </w:t>
      </w:r>
      <w:r w:rsidR="00304003" w:rsidRPr="005745A8">
        <w:rPr>
          <w:sz w:val="28"/>
          <w:szCs w:val="28"/>
        </w:rPr>
        <w:t xml:space="preserve">условия и </w:t>
      </w:r>
      <w:r w:rsidRPr="005745A8">
        <w:rPr>
          <w:sz w:val="28"/>
          <w:szCs w:val="28"/>
        </w:rPr>
        <w:t>требования к результатам работ по разработке проектно</w:t>
      </w:r>
      <w:r w:rsidR="00C30DD2">
        <w:rPr>
          <w:sz w:val="28"/>
          <w:szCs w:val="28"/>
        </w:rPr>
        <w:t>й</w:t>
      </w:r>
      <w:r w:rsidRPr="005745A8">
        <w:rPr>
          <w:sz w:val="28"/>
          <w:szCs w:val="28"/>
        </w:rPr>
        <w:t xml:space="preserve"> документации.</w:t>
      </w:r>
    </w:p>
    <w:p w:rsidR="00FE4307" w:rsidRPr="005745A8" w:rsidRDefault="00FE4307" w:rsidP="00D91EEC">
      <w:pPr>
        <w:ind w:firstLine="570"/>
        <w:jc w:val="both"/>
        <w:rPr>
          <w:sz w:val="28"/>
          <w:szCs w:val="28"/>
        </w:rPr>
      </w:pPr>
      <w:r w:rsidRPr="005745A8">
        <w:rPr>
          <w:sz w:val="28"/>
          <w:szCs w:val="28"/>
        </w:rPr>
        <w:t>3.</w:t>
      </w:r>
      <w:r w:rsidR="00A41706" w:rsidRPr="005745A8">
        <w:rPr>
          <w:sz w:val="28"/>
          <w:szCs w:val="28"/>
        </w:rPr>
        <w:t>6</w:t>
      </w:r>
      <w:r w:rsidRPr="005745A8">
        <w:rPr>
          <w:sz w:val="28"/>
          <w:szCs w:val="28"/>
        </w:rPr>
        <w:t>.1. Все работы по разработке проектно</w:t>
      </w:r>
      <w:r w:rsidR="00C30DD2">
        <w:rPr>
          <w:sz w:val="28"/>
          <w:szCs w:val="28"/>
        </w:rPr>
        <w:t>й</w:t>
      </w:r>
      <w:r w:rsidRPr="005745A8">
        <w:rPr>
          <w:sz w:val="28"/>
          <w:szCs w:val="28"/>
        </w:rPr>
        <w:t xml:space="preserve"> документации должны быть выполнены в соответствии с Градостроительным </w:t>
      </w:r>
      <w:r w:rsidR="00150DD7" w:rsidRPr="005745A8">
        <w:rPr>
          <w:sz w:val="28"/>
          <w:szCs w:val="28"/>
        </w:rPr>
        <w:t>к</w:t>
      </w:r>
      <w:r w:rsidRPr="005745A8">
        <w:rPr>
          <w:sz w:val="28"/>
          <w:szCs w:val="28"/>
        </w:rPr>
        <w:t>одексом РФ, постановлением Правительства РФ от 16.02.2008 № 87 «О составе разделов проектной документации и требованиях к их содержанию»</w:t>
      </w:r>
      <w:r w:rsidR="00F761F2">
        <w:rPr>
          <w:sz w:val="28"/>
          <w:szCs w:val="28"/>
        </w:rPr>
        <w:t>.</w:t>
      </w:r>
      <w:r w:rsidRPr="005745A8">
        <w:rPr>
          <w:sz w:val="28"/>
          <w:szCs w:val="28"/>
        </w:rPr>
        <w:t xml:space="preserve"> </w:t>
      </w:r>
    </w:p>
    <w:p w:rsidR="00B92C21" w:rsidRDefault="00304003" w:rsidP="00D91EEC">
      <w:pPr>
        <w:ind w:firstLine="570"/>
        <w:jc w:val="both"/>
        <w:rPr>
          <w:sz w:val="28"/>
          <w:szCs w:val="28"/>
        </w:rPr>
      </w:pPr>
      <w:r w:rsidRPr="005745A8">
        <w:rPr>
          <w:sz w:val="28"/>
          <w:szCs w:val="28"/>
        </w:rPr>
        <w:t>3.</w:t>
      </w:r>
      <w:r w:rsidR="00A41706" w:rsidRPr="005745A8">
        <w:rPr>
          <w:sz w:val="28"/>
          <w:szCs w:val="28"/>
        </w:rPr>
        <w:t>6</w:t>
      </w:r>
      <w:r w:rsidRPr="005745A8">
        <w:rPr>
          <w:sz w:val="28"/>
          <w:szCs w:val="28"/>
        </w:rPr>
        <w:t>.2 Сметные расчеты выполняются  в текущ</w:t>
      </w:r>
      <w:r w:rsidR="00B92C21">
        <w:rPr>
          <w:sz w:val="28"/>
          <w:szCs w:val="28"/>
        </w:rPr>
        <w:t xml:space="preserve">их </w:t>
      </w:r>
      <w:r w:rsidR="00B92C21" w:rsidRPr="005745A8">
        <w:rPr>
          <w:sz w:val="28"/>
          <w:szCs w:val="28"/>
        </w:rPr>
        <w:t>ценах</w:t>
      </w:r>
      <w:r w:rsidR="00B92C21">
        <w:rPr>
          <w:sz w:val="28"/>
          <w:szCs w:val="28"/>
        </w:rPr>
        <w:t>.</w:t>
      </w:r>
      <w:r w:rsidR="00B92C21" w:rsidRPr="005745A8">
        <w:rPr>
          <w:sz w:val="28"/>
          <w:szCs w:val="28"/>
        </w:rPr>
        <w:t xml:space="preserve"> </w:t>
      </w:r>
    </w:p>
    <w:p w:rsidR="00B46E1D" w:rsidRPr="005745A8" w:rsidRDefault="00FE4307" w:rsidP="00D91EEC">
      <w:pPr>
        <w:ind w:firstLine="570"/>
        <w:jc w:val="both"/>
        <w:rPr>
          <w:sz w:val="28"/>
          <w:szCs w:val="28"/>
        </w:rPr>
      </w:pPr>
      <w:r w:rsidRPr="005745A8">
        <w:rPr>
          <w:sz w:val="28"/>
          <w:szCs w:val="28"/>
        </w:rPr>
        <w:t>3.</w:t>
      </w:r>
      <w:r w:rsidR="00A41706" w:rsidRPr="005745A8">
        <w:rPr>
          <w:sz w:val="28"/>
          <w:szCs w:val="28"/>
        </w:rPr>
        <w:t>6</w:t>
      </w:r>
      <w:r w:rsidRPr="005745A8">
        <w:rPr>
          <w:sz w:val="28"/>
          <w:szCs w:val="28"/>
        </w:rPr>
        <w:t>.</w:t>
      </w:r>
      <w:r w:rsidR="00304003" w:rsidRPr="005745A8">
        <w:rPr>
          <w:sz w:val="28"/>
          <w:szCs w:val="28"/>
        </w:rPr>
        <w:t>3</w:t>
      </w:r>
      <w:r w:rsidRPr="005745A8">
        <w:rPr>
          <w:sz w:val="28"/>
          <w:szCs w:val="28"/>
        </w:rPr>
        <w:t>. Исполнитель</w:t>
      </w:r>
      <w:r w:rsidR="00304003" w:rsidRPr="005745A8">
        <w:rPr>
          <w:sz w:val="28"/>
          <w:szCs w:val="28"/>
        </w:rPr>
        <w:t xml:space="preserve"> (</w:t>
      </w:r>
      <w:r w:rsidR="004C4CE9" w:rsidRPr="005745A8">
        <w:rPr>
          <w:sz w:val="28"/>
          <w:szCs w:val="28"/>
        </w:rPr>
        <w:t>п</w:t>
      </w:r>
      <w:r w:rsidR="00304003" w:rsidRPr="005745A8">
        <w:rPr>
          <w:sz w:val="28"/>
          <w:szCs w:val="28"/>
        </w:rPr>
        <w:t>одрядчик)</w:t>
      </w:r>
      <w:r w:rsidRPr="005745A8">
        <w:rPr>
          <w:sz w:val="28"/>
          <w:szCs w:val="28"/>
        </w:rPr>
        <w:t xml:space="preserve"> должен гарантировать</w:t>
      </w:r>
      <w:r w:rsidR="00A41706" w:rsidRPr="005745A8">
        <w:rPr>
          <w:sz w:val="28"/>
          <w:szCs w:val="28"/>
        </w:rPr>
        <w:t xml:space="preserve"> </w:t>
      </w:r>
      <w:r w:rsidR="00B46E1D" w:rsidRPr="005745A8">
        <w:rPr>
          <w:sz w:val="28"/>
          <w:szCs w:val="28"/>
        </w:rPr>
        <w:t>безвозмездное устранение недостатков в проектной документации в случаях их обнаружения, а также возмещение заказчику причиненных убытков.</w:t>
      </w:r>
    </w:p>
    <w:p w:rsidR="00B46E1D" w:rsidRPr="005745A8" w:rsidRDefault="00B46E1D" w:rsidP="00D91EEC">
      <w:pPr>
        <w:ind w:firstLine="570"/>
        <w:jc w:val="both"/>
        <w:rPr>
          <w:sz w:val="28"/>
          <w:szCs w:val="28"/>
        </w:rPr>
      </w:pPr>
      <w:r w:rsidRPr="005745A8">
        <w:rPr>
          <w:sz w:val="28"/>
          <w:szCs w:val="28"/>
        </w:rPr>
        <w:t>3.</w:t>
      </w:r>
      <w:r w:rsidR="00A41706" w:rsidRPr="005745A8">
        <w:rPr>
          <w:sz w:val="28"/>
          <w:szCs w:val="28"/>
        </w:rPr>
        <w:t>6</w:t>
      </w:r>
      <w:r w:rsidRPr="005745A8">
        <w:rPr>
          <w:sz w:val="28"/>
          <w:szCs w:val="28"/>
        </w:rPr>
        <w:t>.4. Исполнитель</w:t>
      </w:r>
      <w:r w:rsidR="00304003" w:rsidRPr="005745A8">
        <w:rPr>
          <w:sz w:val="28"/>
          <w:szCs w:val="28"/>
        </w:rPr>
        <w:t xml:space="preserve"> (</w:t>
      </w:r>
      <w:r w:rsidR="004C4CE9" w:rsidRPr="005745A8">
        <w:rPr>
          <w:sz w:val="28"/>
          <w:szCs w:val="28"/>
        </w:rPr>
        <w:t>п</w:t>
      </w:r>
      <w:r w:rsidR="00304003" w:rsidRPr="005745A8">
        <w:rPr>
          <w:sz w:val="28"/>
          <w:szCs w:val="28"/>
        </w:rPr>
        <w:t>одрядчик)</w:t>
      </w:r>
      <w:r w:rsidRPr="005745A8">
        <w:rPr>
          <w:sz w:val="28"/>
          <w:szCs w:val="28"/>
        </w:rPr>
        <w:t xml:space="preserve"> обязан соблюдать требования, содержащиеся в задании и других исходных данных для выполнения проектных работ, и вправе отступить от них только с согласия заказчика.</w:t>
      </w:r>
    </w:p>
    <w:p w:rsidR="00304003" w:rsidRPr="005745A8" w:rsidRDefault="00304003" w:rsidP="00304003">
      <w:pPr>
        <w:ind w:firstLine="570"/>
        <w:jc w:val="both"/>
        <w:rPr>
          <w:sz w:val="28"/>
          <w:szCs w:val="28"/>
        </w:rPr>
      </w:pPr>
      <w:r w:rsidRPr="005745A8">
        <w:rPr>
          <w:sz w:val="28"/>
          <w:szCs w:val="28"/>
        </w:rPr>
        <w:t>3.</w:t>
      </w:r>
      <w:r w:rsidR="00A41706" w:rsidRPr="005745A8">
        <w:rPr>
          <w:sz w:val="28"/>
          <w:szCs w:val="28"/>
        </w:rPr>
        <w:t>6</w:t>
      </w:r>
      <w:r w:rsidRPr="005745A8">
        <w:rPr>
          <w:sz w:val="28"/>
          <w:szCs w:val="28"/>
        </w:rPr>
        <w:t>.</w:t>
      </w:r>
      <w:r w:rsidR="00FE6DF8">
        <w:rPr>
          <w:sz w:val="28"/>
          <w:szCs w:val="28"/>
        </w:rPr>
        <w:t>5</w:t>
      </w:r>
      <w:r w:rsidRPr="005745A8">
        <w:rPr>
          <w:sz w:val="28"/>
          <w:szCs w:val="28"/>
        </w:rPr>
        <w:t>. Исполнитель (Подрядчик) должен передать заказчику готовую проектн</w:t>
      </w:r>
      <w:r w:rsidR="00C30DD2">
        <w:rPr>
          <w:sz w:val="28"/>
          <w:szCs w:val="28"/>
        </w:rPr>
        <w:t>ую</w:t>
      </w:r>
      <w:r w:rsidRPr="005745A8">
        <w:rPr>
          <w:sz w:val="28"/>
          <w:szCs w:val="28"/>
        </w:rPr>
        <w:t xml:space="preserve"> документацию в установленном количестве на бумажных носителях и в электронном виде</w:t>
      </w:r>
      <w:r w:rsidR="00A41706" w:rsidRPr="005745A8">
        <w:rPr>
          <w:sz w:val="28"/>
          <w:szCs w:val="28"/>
        </w:rPr>
        <w:t>.</w:t>
      </w:r>
    </w:p>
    <w:p w:rsidR="00304003" w:rsidRPr="005745A8" w:rsidRDefault="00304003" w:rsidP="00304003">
      <w:pPr>
        <w:ind w:firstLine="570"/>
        <w:jc w:val="both"/>
        <w:rPr>
          <w:sz w:val="28"/>
          <w:szCs w:val="28"/>
        </w:rPr>
      </w:pPr>
      <w:r w:rsidRPr="005745A8">
        <w:rPr>
          <w:sz w:val="28"/>
          <w:szCs w:val="28"/>
        </w:rPr>
        <w:t>3.</w:t>
      </w:r>
      <w:r w:rsidR="00A41706" w:rsidRPr="005745A8">
        <w:rPr>
          <w:sz w:val="28"/>
          <w:szCs w:val="28"/>
        </w:rPr>
        <w:t>6</w:t>
      </w:r>
      <w:r w:rsidRPr="005745A8">
        <w:rPr>
          <w:sz w:val="28"/>
          <w:szCs w:val="28"/>
        </w:rPr>
        <w:t>.</w:t>
      </w:r>
      <w:r w:rsidR="00FE6DF8">
        <w:rPr>
          <w:sz w:val="28"/>
          <w:szCs w:val="28"/>
        </w:rPr>
        <w:t>6</w:t>
      </w:r>
      <w:r w:rsidRPr="005745A8">
        <w:rPr>
          <w:sz w:val="28"/>
          <w:szCs w:val="28"/>
        </w:rPr>
        <w:t>.</w:t>
      </w:r>
      <w:r w:rsidR="00BB0610" w:rsidRPr="005745A8">
        <w:rPr>
          <w:sz w:val="28"/>
          <w:szCs w:val="28"/>
        </w:rPr>
        <w:t xml:space="preserve"> </w:t>
      </w:r>
      <w:r w:rsidRPr="005745A8">
        <w:rPr>
          <w:sz w:val="28"/>
          <w:szCs w:val="28"/>
        </w:rPr>
        <w:t>Окончательный расчет за выполнение работ по разработке проектно</w:t>
      </w:r>
      <w:r w:rsidR="00C30DD2">
        <w:rPr>
          <w:sz w:val="28"/>
          <w:szCs w:val="28"/>
        </w:rPr>
        <w:t>й</w:t>
      </w:r>
      <w:r w:rsidRPr="005745A8">
        <w:rPr>
          <w:sz w:val="28"/>
          <w:szCs w:val="28"/>
        </w:rPr>
        <w:t xml:space="preserve"> документации проводится</w:t>
      </w:r>
      <w:r w:rsidR="00BB0610" w:rsidRPr="005745A8">
        <w:rPr>
          <w:sz w:val="28"/>
          <w:szCs w:val="28"/>
        </w:rPr>
        <w:t xml:space="preserve"> </w:t>
      </w:r>
      <w:r w:rsidRPr="005745A8">
        <w:rPr>
          <w:sz w:val="28"/>
          <w:szCs w:val="28"/>
        </w:rPr>
        <w:t xml:space="preserve">только после получения положительного заключения </w:t>
      </w:r>
      <w:r w:rsidR="00492E4E" w:rsidRPr="00FE6DF8">
        <w:rPr>
          <w:sz w:val="28"/>
          <w:szCs w:val="28"/>
        </w:rPr>
        <w:t>государственной</w:t>
      </w:r>
      <w:r w:rsidR="00492E4E" w:rsidRPr="00C30DD2">
        <w:rPr>
          <w:i/>
          <w:sz w:val="28"/>
          <w:szCs w:val="28"/>
        </w:rPr>
        <w:t xml:space="preserve"> </w:t>
      </w:r>
      <w:r w:rsidRPr="005745A8">
        <w:rPr>
          <w:sz w:val="28"/>
          <w:szCs w:val="28"/>
        </w:rPr>
        <w:t>экспертизы</w:t>
      </w:r>
      <w:r w:rsidR="00BB0610" w:rsidRPr="005745A8">
        <w:rPr>
          <w:sz w:val="28"/>
          <w:szCs w:val="28"/>
        </w:rPr>
        <w:t xml:space="preserve"> в случае необходимости ее проведения.</w:t>
      </w:r>
    </w:p>
    <w:p w:rsidR="00304003" w:rsidRPr="005745A8" w:rsidRDefault="00BB0610" w:rsidP="00304003">
      <w:pPr>
        <w:ind w:firstLine="570"/>
        <w:jc w:val="both"/>
        <w:rPr>
          <w:sz w:val="28"/>
          <w:szCs w:val="28"/>
        </w:rPr>
      </w:pPr>
      <w:r w:rsidRPr="005745A8">
        <w:rPr>
          <w:sz w:val="28"/>
          <w:szCs w:val="28"/>
        </w:rPr>
        <w:t>3.</w:t>
      </w:r>
      <w:r w:rsidR="00A41706" w:rsidRPr="005745A8">
        <w:rPr>
          <w:sz w:val="28"/>
          <w:szCs w:val="28"/>
        </w:rPr>
        <w:t>6</w:t>
      </w:r>
      <w:r w:rsidRPr="005745A8">
        <w:rPr>
          <w:sz w:val="28"/>
          <w:szCs w:val="28"/>
        </w:rPr>
        <w:t>.</w:t>
      </w:r>
      <w:r w:rsidR="00FE6DF8">
        <w:rPr>
          <w:sz w:val="28"/>
          <w:szCs w:val="28"/>
        </w:rPr>
        <w:t>7</w:t>
      </w:r>
      <w:r w:rsidRPr="005745A8">
        <w:rPr>
          <w:sz w:val="28"/>
          <w:szCs w:val="28"/>
        </w:rPr>
        <w:t>. В случае необходимости проведения государственной экспертизы</w:t>
      </w:r>
      <w:r w:rsidR="00304003" w:rsidRPr="005745A8">
        <w:rPr>
          <w:sz w:val="28"/>
          <w:szCs w:val="28"/>
        </w:rPr>
        <w:t xml:space="preserve"> окончательн</w:t>
      </w:r>
      <w:r w:rsidRPr="005745A8">
        <w:rPr>
          <w:sz w:val="28"/>
          <w:szCs w:val="28"/>
        </w:rPr>
        <w:t>ый</w:t>
      </w:r>
      <w:r w:rsidR="00304003" w:rsidRPr="005745A8">
        <w:rPr>
          <w:sz w:val="28"/>
          <w:szCs w:val="28"/>
        </w:rPr>
        <w:t xml:space="preserve"> срок выполнения проектных работ </w:t>
      </w:r>
      <w:r w:rsidRPr="005745A8">
        <w:rPr>
          <w:sz w:val="28"/>
          <w:szCs w:val="28"/>
        </w:rPr>
        <w:t xml:space="preserve">устанавливается </w:t>
      </w:r>
      <w:r w:rsidR="00304003" w:rsidRPr="005745A8">
        <w:rPr>
          <w:sz w:val="28"/>
          <w:szCs w:val="28"/>
        </w:rPr>
        <w:t xml:space="preserve">с учетом прохождения </w:t>
      </w:r>
      <w:r w:rsidR="00304003" w:rsidRPr="00C30DD2">
        <w:rPr>
          <w:i/>
          <w:sz w:val="28"/>
          <w:szCs w:val="28"/>
        </w:rPr>
        <w:t>проект</w:t>
      </w:r>
      <w:r w:rsidR="00492E4E" w:rsidRPr="00C30DD2">
        <w:rPr>
          <w:i/>
          <w:sz w:val="28"/>
          <w:szCs w:val="28"/>
        </w:rPr>
        <w:t>ной документации</w:t>
      </w:r>
      <w:r w:rsidR="00304003" w:rsidRPr="005745A8">
        <w:rPr>
          <w:sz w:val="28"/>
          <w:szCs w:val="28"/>
        </w:rPr>
        <w:t xml:space="preserve"> государственной экспертизы. </w:t>
      </w:r>
    </w:p>
    <w:p w:rsidR="00A41706" w:rsidRPr="005745A8" w:rsidRDefault="00A41706" w:rsidP="00A41706">
      <w:pPr>
        <w:ind w:firstLine="570"/>
        <w:jc w:val="both"/>
        <w:rPr>
          <w:sz w:val="28"/>
          <w:szCs w:val="28"/>
        </w:rPr>
      </w:pPr>
      <w:r w:rsidRPr="005745A8">
        <w:rPr>
          <w:sz w:val="28"/>
          <w:szCs w:val="28"/>
        </w:rPr>
        <w:t>3.7. В случае</w:t>
      </w:r>
      <w:r w:rsidR="00AA495C" w:rsidRPr="005745A8">
        <w:rPr>
          <w:sz w:val="28"/>
          <w:szCs w:val="28"/>
        </w:rPr>
        <w:t xml:space="preserve"> если заказчик передает полномочия на проведение государственной экспертизы</w:t>
      </w:r>
      <w:r w:rsidRPr="005745A8">
        <w:rPr>
          <w:sz w:val="28"/>
          <w:szCs w:val="28"/>
        </w:rPr>
        <w:t xml:space="preserve"> </w:t>
      </w:r>
      <w:r w:rsidR="004C4CE9" w:rsidRPr="005745A8">
        <w:rPr>
          <w:sz w:val="28"/>
          <w:szCs w:val="28"/>
        </w:rPr>
        <w:t xml:space="preserve">(в случае необходимости) </w:t>
      </w:r>
      <w:r w:rsidR="00AA495C" w:rsidRPr="005745A8">
        <w:rPr>
          <w:sz w:val="28"/>
          <w:szCs w:val="28"/>
        </w:rPr>
        <w:t>разработчику проектно</w:t>
      </w:r>
      <w:r w:rsidR="006B201E">
        <w:rPr>
          <w:sz w:val="28"/>
          <w:szCs w:val="28"/>
        </w:rPr>
        <w:t xml:space="preserve">й </w:t>
      </w:r>
      <w:r w:rsidR="00AA495C" w:rsidRPr="005745A8">
        <w:rPr>
          <w:sz w:val="28"/>
          <w:szCs w:val="28"/>
        </w:rPr>
        <w:t>документации в техническом задании необходимо указать, что г</w:t>
      </w:r>
      <w:r w:rsidRPr="005745A8">
        <w:rPr>
          <w:sz w:val="28"/>
          <w:szCs w:val="28"/>
        </w:rPr>
        <w:t>осударственная экспертиза проектной документации выполняется силами исполнителя (</w:t>
      </w:r>
      <w:r w:rsidR="00AA495C" w:rsidRPr="005745A8">
        <w:rPr>
          <w:sz w:val="28"/>
          <w:szCs w:val="28"/>
        </w:rPr>
        <w:t>п</w:t>
      </w:r>
      <w:r w:rsidRPr="005745A8">
        <w:rPr>
          <w:sz w:val="28"/>
          <w:szCs w:val="28"/>
        </w:rPr>
        <w:t>одрядчика).</w:t>
      </w:r>
    </w:p>
    <w:p w:rsidR="00CD3FE2" w:rsidRPr="005745A8" w:rsidRDefault="00C60D26" w:rsidP="00D91EEC">
      <w:pPr>
        <w:ind w:firstLine="570"/>
        <w:jc w:val="both"/>
        <w:rPr>
          <w:color w:val="000000"/>
          <w:sz w:val="28"/>
          <w:szCs w:val="28"/>
        </w:rPr>
      </w:pPr>
      <w:r w:rsidRPr="005745A8">
        <w:rPr>
          <w:sz w:val="28"/>
          <w:szCs w:val="28"/>
        </w:rPr>
        <w:t>3.</w:t>
      </w:r>
      <w:r w:rsidR="00A41706" w:rsidRPr="005745A8">
        <w:rPr>
          <w:sz w:val="28"/>
          <w:szCs w:val="28"/>
        </w:rPr>
        <w:t>8</w:t>
      </w:r>
      <w:r w:rsidR="00AA495C" w:rsidRPr="005745A8">
        <w:rPr>
          <w:sz w:val="28"/>
          <w:szCs w:val="28"/>
        </w:rPr>
        <w:t xml:space="preserve">. </w:t>
      </w:r>
      <w:r w:rsidR="0088457E" w:rsidRPr="005745A8">
        <w:rPr>
          <w:sz w:val="28"/>
          <w:szCs w:val="28"/>
        </w:rPr>
        <w:t>Проектн</w:t>
      </w:r>
      <w:r w:rsidR="00A16155">
        <w:rPr>
          <w:sz w:val="28"/>
          <w:szCs w:val="28"/>
        </w:rPr>
        <w:t>ая</w:t>
      </w:r>
      <w:r w:rsidR="0088457E" w:rsidRPr="005D6894">
        <w:rPr>
          <w:sz w:val="28"/>
          <w:szCs w:val="28"/>
        </w:rPr>
        <w:t xml:space="preserve"> документация должна быть утверждена государственным заказчиком, о чем должна быть соответствующая запись на титульном листе сводного сметного расчета или документа, его заменяющего.</w:t>
      </w:r>
    </w:p>
    <w:p w:rsidR="00195490" w:rsidRPr="005745A8" w:rsidRDefault="00195490" w:rsidP="00D91EEC">
      <w:pPr>
        <w:ind w:firstLine="570"/>
        <w:jc w:val="both"/>
        <w:rPr>
          <w:i/>
          <w:sz w:val="28"/>
          <w:szCs w:val="28"/>
        </w:rPr>
      </w:pPr>
    </w:p>
    <w:p w:rsidR="00242452" w:rsidRPr="005745A8" w:rsidRDefault="00242452" w:rsidP="00160FDF">
      <w:pPr>
        <w:numPr>
          <w:ilvl w:val="0"/>
          <w:numId w:val="6"/>
        </w:numPr>
        <w:rPr>
          <w:b/>
          <w:sz w:val="28"/>
          <w:szCs w:val="28"/>
        </w:rPr>
      </w:pPr>
      <w:r w:rsidRPr="005745A8">
        <w:rPr>
          <w:b/>
          <w:sz w:val="28"/>
          <w:szCs w:val="28"/>
        </w:rPr>
        <w:t>Проведение государственной экспертизы</w:t>
      </w:r>
      <w:r w:rsidR="00D13382" w:rsidRPr="005745A8">
        <w:rPr>
          <w:b/>
          <w:sz w:val="28"/>
          <w:szCs w:val="28"/>
        </w:rPr>
        <w:t xml:space="preserve"> проектной документации</w:t>
      </w:r>
    </w:p>
    <w:p w:rsidR="00160FDF" w:rsidRPr="005745A8" w:rsidRDefault="00160FDF" w:rsidP="00FE4586">
      <w:pPr>
        <w:ind w:left="360"/>
        <w:rPr>
          <w:b/>
          <w:sz w:val="28"/>
          <w:szCs w:val="28"/>
        </w:rPr>
      </w:pPr>
    </w:p>
    <w:p w:rsidR="00160FDF" w:rsidRPr="005745A8" w:rsidRDefault="00160FDF" w:rsidP="00160FDF">
      <w:pPr>
        <w:ind w:firstLine="570"/>
        <w:jc w:val="both"/>
        <w:rPr>
          <w:sz w:val="28"/>
          <w:szCs w:val="28"/>
        </w:rPr>
      </w:pPr>
      <w:r w:rsidRPr="005745A8">
        <w:rPr>
          <w:sz w:val="28"/>
          <w:szCs w:val="28"/>
        </w:rPr>
        <w:t xml:space="preserve">4.1. Организация и проведение государственной экспертизы осуществляется в порядке, установленном Положением об организации и проведении государственной экспертизы проектной документации и результатов инженерных изысканий, утвержденным Постановлением Правительства РФ от 5 марта </w:t>
      </w:r>
      <w:smartTag w:uri="urn:schemas-microsoft-com:office:smarttags" w:element="metricconverter">
        <w:smartTagPr>
          <w:attr w:name="ProductID" w:val="2007 г"/>
        </w:smartTagPr>
        <w:r w:rsidRPr="005745A8">
          <w:rPr>
            <w:sz w:val="28"/>
            <w:szCs w:val="28"/>
          </w:rPr>
          <w:t>2007 г</w:t>
        </w:r>
      </w:smartTag>
      <w:r w:rsidRPr="005745A8">
        <w:rPr>
          <w:sz w:val="28"/>
          <w:szCs w:val="28"/>
        </w:rPr>
        <w:t>. N 145 "О порядке организации и проведения государственной экспертизы проектной документации и результатов инженерных изысканий".</w:t>
      </w:r>
    </w:p>
    <w:p w:rsidR="002435B8" w:rsidRPr="005745A8" w:rsidRDefault="00160FDF" w:rsidP="002435B8">
      <w:pPr>
        <w:ind w:firstLine="570"/>
        <w:jc w:val="both"/>
        <w:rPr>
          <w:sz w:val="28"/>
          <w:szCs w:val="28"/>
        </w:rPr>
      </w:pPr>
      <w:r w:rsidRPr="005745A8">
        <w:rPr>
          <w:sz w:val="28"/>
          <w:szCs w:val="28"/>
        </w:rPr>
        <w:t>4</w:t>
      </w:r>
      <w:r w:rsidR="00C60D26" w:rsidRPr="005745A8">
        <w:rPr>
          <w:sz w:val="28"/>
          <w:szCs w:val="28"/>
        </w:rPr>
        <w:t>.</w:t>
      </w:r>
      <w:r w:rsidRPr="005745A8">
        <w:rPr>
          <w:sz w:val="28"/>
          <w:szCs w:val="28"/>
        </w:rPr>
        <w:t>2</w:t>
      </w:r>
      <w:r w:rsidR="00C60D26" w:rsidRPr="005745A8">
        <w:rPr>
          <w:sz w:val="28"/>
          <w:szCs w:val="28"/>
        </w:rPr>
        <w:t>.</w:t>
      </w:r>
      <w:r w:rsidR="002435B8" w:rsidRPr="005745A8">
        <w:rPr>
          <w:sz w:val="28"/>
          <w:szCs w:val="28"/>
        </w:rPr>
        <w:t xml:space="preserve"> Необходимость проведения государственной экспертизы должна быть определена согласно ст.</w:t>
      </w:r>
      <w:r w:rsidR="00FE4586" w:rsidRPr="005745A8">
        <w:rPr>
          <w:sz w:val="28"/>
          <w:szCs w:val="28"/>
        </w:rPr>
        <w:t>49</w:t>
      </w:r>
      <w:r w:rsidR="002435B8" w:rsidRPr="005745A8">
        <w:rPr>
          <w:sz w:val="28"/>
          <w:szCs w:val="28"/>
        </w:rPr>
        <w:t xml:space="preserve"> Градостроительного </w:t>
      </w:r>
      <w:r w:rsidR="00150DD7" w:rsidRPr="005745A8">
        <w:rPr>
          <w:sz w:val="28"/>
          <w:szCs w:val="28"/>
        </w:rPr>
        <w:t>к</w:t>
      </w:r>
      <w:r w:rsidR="002435B8" w:rsidRPr="005745A8">
        <w:rPr>
          <w:sz w:val="28"/>
          <w:szCs w:val="28"/>
        </w:rPr>
        <w:t>одекса РФ</w:t>
      </w:r>
      <w:r w:rsidR="007346EF">
        <w:rPr>
          <w:sz w:val="28"/>
          <w:szCs w:val="28"/>
        </w:rPr>
        <w:t>.</w:t>
      </w:r>
    </w:p>
    <w:p w:rsidR="003B1877" w:rsidRPr="005745A8" w:rsidRDefault="003B1877" w:rsidP="003B1877">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4.3. Государственная экспертиза не проводится в отношении проектной документации следующих объектов капитального строительства:</w:t>
      </w:r>
    </w:p>
    <w:p w:rsidR="003B1877" w:rsidRPr="005745A8" w:rsidRDefault="003B1877" w:rsidP="003B1877">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4.3.1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3B1877" w:rsidRPr="005745A8" w:rsidRDefault="003B1877" w:rsidP="003B1877">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4.3.2.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3B1877" w:rsidRPr="005745A8" w:rsidRDefault="003B1877" w:rsidP="003B1877">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4.3.3.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3B1877" w:rsidRPr="005745A8" w:rsidRDefault="003B1877" w:rsidP="003B1877">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4.3.4.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являются особо опасными, технически сложными или уникальными объектами;</w:t>
      </w:r>
    </w:p>
    <w:p w:rsidR="003B1877" w:rsidRPr="005745A8" w:rsidRDefault="003B1877" w:rsidP="003B1877">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4.3.5.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являются особо опасными, технически сложными или уникальными объектами.</w:t>
      </w:r>
    </w:p>
    <w:p w:rsidR="003B1877" w:rsidRPr="005745A8" w:rsidRDefault="0029070C" w:rsidP="003B1877">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4.4.</w:t>
      </w:r>
      <w:r w:rsidR="003B1877" w:rsidRPr="005745A8">
        <w:rPr>
          <w:rFonts w:ascii="Times New Roman" w:hAnsi="Times New Roman" w:cs="Times New Roman"/>
          <w:sz w:val="28"/>
          <w:szCs w:val="28"/>
        </w:rPr>
        <w:t xml:space="preserve"> Государственная экспертиза проектной документации не проводится в случае, если для строительства, реконструкции, капитального ремонта не требуется получение разрешения на строительство, а также в случае проведения такой экспертизы в отношении проектной документации объектов капитального строительства, получившей положительное заключение государственной экспертизы и применяемой повторно (далее - типовая проектная документация), или модификации такой проектной документации, не затрагивающей конструктивных и других характеристик надежности и безопасности объектов капитального строительства.</w:t>
      </w:r>
    </w:p>
    <w:p w:rsidR="001F57E1" w:rsidRPr="005745A8" w:rsidRDefault="001F57E1" w:rsidP="001F57E1">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4.5. Предметом государственной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1F57E1" w:rsidRPr="005745A8" w:rsidRDefault="003B1877" w:rsidP="001A7273">
      <w:pPr>
        <w:ind w:firstLine="540"/>
        <w:jc w:val="both"/>
        <w:rPr>
          <w:sz w:val="28"/>
          <w:szCs w:val="28"/>
        </w:rPr>
      </w:pPr>
      <w:r w:rsidRPr="005745A8">
        <w:rPr>
          <w:sz w:val="28"/>
          <w:szCs w:val="28"/>
        </w:rPr>
        <w:t>4.</w:t>
      </w:r>
      <w:r w:rsidR="001A7273" w:rsidRPr="005745A8">
        <w:rPr>
          <w:sz w:val="28"/>
          <w:szCs w:val="28"/>
        </w:rPr>
        <w:t>6</w:t>
      </w:r>
      <w:r w:rsidRPr="005745A8">
        <w:rPr>
          <w:sz w:val="28"/>
          <w:szCs w:val="28"/>
        </w:rPr>
        <w:t>. Государственная экспертиза проектной документации</w:t>
      </w:r>
      <w:r w:rsidR="001A7273" w:rsidRPr="005745A8">
        <w:t xml:space="preserve"> </w:t>
      </w:r>
      <w:r w:rsidR="001A7273" w:rsidRPr="005745A8">
        <w:rPr>
          <w:sz w:val="28"/>
          <w:szCs w:val="28"/>
        </w:rPr>
        <w:t>объектов капитального строительства, находящимися на территории Ивановской области</w:t>
      </w:r>
      <w:r w:rsidR="00185FC4" w:rsidRPr="005745A8">
        <w:rPr>
          <w:sz w:val="28"/>
          <w:szCs w:val="28"/>
        </w:rPr>
        <w:t>,</w:t>
      </w:r>
      <w:r w:rsidR="001A7273" w:rsidRPr="005745A8">
        <w:rPr>
          <w:sz w:val="28"/>
          <w:szCs w:val="28"/>
        </w:rPr>
        <w:t xml:space="preserve"> и результаты инженерных изысканий, выполняемых для подготовки такой проектной документации,</w:t>
      </w:r>
      <w:r w:rsidR="001A7273" w:rsidRPr="005745A8">
        <w:t xml:space="preserve"> </w:t>
      </w:r>
      <w:r w:rsidR="001F57E1" w:rsidRPr="005745A8">
        <w:rPr>
          <w:sz w:val="28"/>
          <w:szCs w:val="28"/>
        </w:rPr>
        <w:t>проводится ОГУ «Ивгосэкспертиза»</w:t>
      </w:r>
      <w:r w:rsidR="00185FC4" w:rsidRPr="005745A8">
        <w:rPr>
          <w:sz w:val="28"/>
          <w:szCs w:val="28"/>
        </w:rPr>
        <w:t>,</w:t>
      </w:r>
      <w:r w:rsidR="001A7273" w:rsidRPr="005745A8">
        <w:rPr>
          <w:sz w:val="28"/>
          <w:szCs w:val="28"/>
        </w:rPr>
        <w:t xml:space="preserve"> за исключением случаев, установленных</w:t>
      </w:r>
      <w:r w:rsidR="001A7273" w:rsidRPr="005745A8">
        <w:t xml:space="preserve"> </w:t>
      </w:r>
      <w:r w:rsidR="001A7273" w:rsidRPr="005745A8">
        <w:rPr>
          <w:sz w:val="28"/>
          <w:szCs w:val="28"/>
        </w:rPr>
        <w:t xml:space="preserve">Градостроительным </w:t>
      </w:r>
      <w:r w:rsidR="00150DD7" w:rsidRPr="005745A8">
        <w:rPr>
          <w:sz w:val="28"/>
          <w:szCs w:val="28"/>
        </w:rPr>
        <w:t>к</w:t>
      </w:r>
      <w:r w:rsidR="001A7273" w:rsidRPr="005745A8">
        <w:rPr>
          <w:sz w:val="28"/>
          <w:szCs w:val="28"/>
        </w:rPr>
        <w:t>одексом</w:t>
      </w:r>
      <w:r w:rsidR="001F57E1" w:rsidRPr="005745A8">
        <w:rPr>
          <w:sz w:val="28"/>
          <w:szCs w:val="28"/>
        </w:rPr>
        <w:t>.</w:t>
      </w:r>
    </w:p>
    <w:p w:rsidR="003B1877" w:rsidRPr="005745A8" w:rsidRDefault="00F94248" w:rsidP="003B1877">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4.7.</w:t>
      </w:r>
      <w:r w:rsidR="003B1877" w:rsidRPr="005745A8">
        <w:rPr>
          <w:rFonts w:ascii="Times New Roman" w:hAnsi="Times New Roman" w:cs="Times New Roman"/>
          <w:sz w:val="28"/>
          <w:szCs w:val="28"/>
        </w:rPr>
        <w:t xml:space="preserve"> Срок проведения государственной экспертизы определяется сложностью объекта капитального строительства</w:t>
      </w:r>
      <w:r w:rsidR="007346EF" w:rsidRPr="00074E72">
        <w:rPr>
          <w:rFonts w:ascii="Times New Roman" w:hAnsi="Times New Roman" w:cs="Times New Roman"/>
          <w:sz w:val="28"/>
          <w:szCs w:val="28"/>
        </w:rPr>
        <w:t>: по объектам жилищного строительства не более 45 дней, по иным объектам не более трех месяцев.</w:t>
      </w:r>
    </w:p>
    <w:p w:rsidR="00336D04" w:rsidRPr="00074E72" w:rsidRDefault="00185FC4" w:rsidP="00074E72">
      <w:pPr>
        <w:ind w:firstLine="540"/>
        <w:jc w:val="both"/>
        <w:rPr>
          <w:sz w:val="28"/>
          <w:szCs w:val="28"/>
        </w:rPr>
      </w:pPr>
      <w:r w:rsidRPr="005745A8">
        <w:rPr>
          <w:sz w:val="28"/>
          <w:szCs w:val="28"/>
        </w:rPr>
        <w:t xml:space="preserve">4.8. </w:t>
      </w:r>
      <w:r w:rsidR="00336D04" w:rsidRPr="00074E72">
        <w:rPr>
          <w:sz w:val="28"/>
          <w:szCs w:val="28"/>
        </w:rPr>
        <w:t>Результатом государственной экспертизы является заключение, содержащее выводы о соответствии (положительное заключение) или несоответствии (отрицательное заключение):</w:t>
      </w:r>
    </w:p>
    <w:p w:rsidR="00336D04" w:rsidRPr="00074E72" w:rsidRDefault="00336D04" w:rsidP="00074E72">
      <w:pPr>
        <w:ind w:firstLine="540"/>
        <w:jc w:val="both"/>
        <w:rPr>
          <w:sz w:val="28"/>
          <w:szCs w:val="28"/>
        </w:rPr>
      </w:pPr>
      <w:bookmarkStart w:id="1" w:name="sub_341"/>
      <w:r w:rsidRPr="00074E72">
        <w:rPr>
          <w:sz w:val="28"/>
          <w:szCs w:val="28"/>
        </w:rPr>
        <w:t>а)</w:t>
      </w:r>
      <w:r w:rsidR="00074E72">
        <w:rPr>
          <w:sz w:val="28"/>
          <w:szCs w:val="28"/>
        </w:rPr>
        <w:t xml:space="preserve"> </w:t>
      </w:r>
      <w:r w:rsidRPr="00074E72">
        <w:rPr>
          <w:sz w:val="28"/>
          <w:szCs w:val="28"/>
        </w:rPr>
        <w:t>проектной документации требованиям технических регламентов и результатам инженерных изысканий - в случае, если осуществлялась государственная экспертиза проектной документации;</w:t>
      </w:r>
    </w:p>
    <w:p w:rsidR="00336D04" w:rsidRPr="00074E72" w:rsidRDefault="00336D04" w:rsidP="00074E72">
      <w:pPr>
        <w:ind w:firstLine="540"/>
        <w:jc w:val="both"/>
        <w:rPr>
          <w:sz w:val="28"/>
          <w:szCs w:val="28"/>
        </w:rPr>
      </w:pPr>
      <w:bookmarkStart w:id="2" w:name="sub_342"/>
      <w:bookmarkEnd w:id="1"/>
      <w:r w:rsidRPr="00074E72">
        <w:rPr>
          <w:sz w:val="28"/>
          <w:szCs w:val="28"/>
        </w:rPr>
        <w:t>б)</w:t>
      </w:r>
      <w:r w:rsidR="00074E72">
        <w:rPr>
          <w:sz w:val="28"/>
          <w:szCs w:val="28"/>
        </w:rPr>
        <w:t xml:space="preserve"> </w:t>
      </w:r>
      <w:r w:rsidRPr="00074E72">
        <w:rPr>
          <w:sz w:val="28"/>
          <w:szCs w:val="28"/>
        </w:rPr>
        <w:t>результатов инженерных изысканий требованиям технических регламентов - в случае, если осуществлялась государственная экспертиза результатов инженерных изысканий;</w:t>
      </w:r>
    </w:p>
    <w:p w:rsidR="00336D04" w:rsidRPr="00074E72" w:rsidRDefault="00336D04" w:rsidP="00074E72">
      <w:pPr>
        <w:ind w:firstLine="540"/>
        <w:jc w:val="both"/>
        <w:rPr>
          <w:sz w:val="28"/>
          <w:szCs w:val="28"/>
        </w:rPr>
      </w:pPr>
      <w:bookmarkStart w:id="3" w:name="sub_343"/>
      <w:bookmarkEnd w:id="2"/>
      <w:r w:rsidRPr="00074E72">
        <w:rPr>
          <w:sz w:val="28"/>
          <w:szCs w:val="28"/>
        </w:rPr>
        <w:t>в)</w:t>
      </w:r>
      <w:r w:rsidR="00074E72">
        <w:rPr>
          <w:sz w:val="28"/>
          <w:szCs w:val="28"/>
        </w:rPr>
        <w:t xml:space="preserve"> </w:t>
      </w:r>
      <w:r w:rsidRPr="00074E72">
        <w:rPr>
          <w:sz w:val="28"/>
          <w:szCs w:val="28"/>
        </w:rPr>
        <w:t>проектной документации требованиям технических регламентов и результатам инженерных изысканий, результатов инженерных изысканий требованиям технических регламентов - в случае, если одновременно осуществлялась государственная экспертиза проектной документации и результатов инженерных изысканий.</w:t>
      </w:r>
    </w:p>
    <w:p w:rsidR="00074E72" w:rsidRPr="00336D04" w:rsidRDefault="00074E72" w:rsidP="00336D04">
      <w:pPr>
        <w:jc w:val="both"/>
        <w:rPr>
          <w:i/>
          <w:sz w:val="28"/>
          <w:szCs w:val="28"/>
        </w:rPr>
      </w:pPr>
    </w:p>
    <w:bookmarkEnd w:id="3"/>
    <w:p w:rsidR="00D91EEC" w:rsidRPr="005745A8" w:rsidRDefault="00D8455B" w:rsidP="00182170">
      <w:pPr>
        <w:jc w:val="center"/>
        <w:rPr>
          <w:b/>
          <w:sz w:val="28"/>
          <w:szCs w:val="28"/>
        </w:rPr>
      </w:pPr>
      <w:r w:rsidRPr="005745A8">
        <w:rPr>
          <w:b/>
          <w:sz w:val="28"/>
          <w:szCs w:val="28"/>
        </w:rPr>
        <w:t xml:space="preserve">5. </w:t>
      </w:r>
      <w:r w:rsidR="00195490" w:rsidRPr="005745A8">
        <w:rPr>
          <w:b/>
          <w:sz w:val="28"/>
          <w:szCs w:val="28"/>
        </w:rPr>
        <w:t>Р</w:t>
      </w:r>
      <w:r w:rsidRPr="005745A8">
        <w:rPr>
          <w:b/>
          <w:sz w:val="28"/>
          <w:szCs w:val="28"/>
        </w:rPr>
        <w:t>азрешени</w:t>
      </w:r>
      <w:r w:rsidR="00195490" w:rsidRPr="005745A8">
        <w:rPr>
          <w:b/>
          <w:sz w:val="28"/>
          <w:szCs w:val="28"/>
        </w:rPr>
        <w:t>е</w:t>
      </w:r>
      <w:r w:rsidRPr="005745A8">
        <w:rPr>
          <w:b/>
          <w:sz w:val="28"/>
          <w:szCs w:val="28"/>
        </w:rPr>
        <w:t xml:space="preserve"> на строительство</w:t>
      </w:r>
      <w:r w:rsidR="00A97AB8">
        <w:rPr>
          <w:b/>
          <w:sz w:val="28"/>
          <w:szCs w:val="28"/>
        </w:rPr>
        <w:t>. Строительный контроль. Государственный строительный надзор</w:t>
      </w:r>
    </w:p>
    <w:p w:rsidR="002849A7" w:rsidRDefault="002849A7" w:rsidP="00182170">
      <w:pPr>
        <w:jc w:val="center"/>
        <w:rPr>
          <w:b/>
          <w:sz w:val="28"/>
          <w:szCs w:val="28"/>
        </w:rPr>
      </w:pPr>
    </w:p>
    <w:p w:rsidR="001A554C" w:rsidRDefault="001A554C" w:rsidP="00182170">
      <w:pPr>
        <w:jc w:val="center"/>
        <w:rPr>
          <w:b/>
          <w:sz w:val="28"/>
          <w:szCs w:val="28"/>
        </w:rPr>
      </w:pPr>
      <w:r>
        <w:rPr>
          <w:b/>
          <w:sz w:val="28"/>
          <w:szCs w:val="28"/>
        </w:rPr>
        <w:t>5.1. Получение разрешения на строительство</w:t>
      </w:r>
    </w:p>
    <w:p w:rsidR="001A554C" w:rsidRPr="005745A8" w:rsidRDefault="001A554C" w:rsidP="00182170">
      <w:pPr>
        <w:jc w:val="center"/>
        <w:rPr>
          <w:b/>
          <w:sz w:val="28"/>
          <w:szCs w:val="28"/>
        </w:rPr>
      </w:pPr>
    </w:p>
    <w:p w:rsidR="00D8455B" w:rsidRPr="005745A8" w:rsidRDefault="00355032" w:rsidP="002849A7">
      <w:pPr>
        <w:ind w:firstLine="540"/>
        <w:jc w:val="both"/>
        <w:rPr>
          <w:b/>
          <w:sz w:val="28"/>
          <w:szCs w:val="28"/>
        </w:rPr>
      </w:pPr>
      <w:r w:rsidRPr="005745A8">
        <w:rPr>
          <w:sz w:val="28"/>
          <w:szCs w:val="28"/>
        </w:rPr>
        <w:t>5.1.</w:t>
      </w:r>
      <w:r w:rsidR="001A554C">
        <w:rPr>
          <w:sz w:val="28"/>
          <w:szCs w:val="28"/>
        </w:rPr>
        <w:t>1.</w:t>
      </w:r>
      <w:r w:rsidRPr="005745A8">
        <w:rPr>
          <w:sz w:val="28"/>
          <w:szCs w:val="28"/>
        </w:rPr>
        <w:t xml:space="preserve"> </w:t>
      </w:r>
      <w:r w:rsidR="002849A7" w:rsidRPr="005745A8">
        <w:rPr>
          <w:sz w:val="28"/>
          <w:szCs w:val="28"/>
        </w:rPr>
        <w:t>Разрешения на строительство выдаются в порядке, определенном</w:t>
      </w:r>
      <w:r w:rsidR="002849A7" w:rsidRPr="005745A8">
        <w:t xml:space="preserve"> </w:t>
      </w:r>
      <w:r w:rsidR="001A554C" w:rsidRPr="001A554C">
        <w:rPr>
          <w:sz w:val="28"/>
          <w:szCs w:val="28"/>
        </w:rPr>
        <w:t>ст.</w:t>
      </w:r>
      <w:r w:rsidR="001A554C">
        <w:t xml:space="preserve"> </w:t>
      </w:r>
      <w:r w:rsidR="001A554C" w:rsidRPr="001A554C">
        <w:rPr>
          <w:sz w:val="28"/>
          <w:szCs w:val="28"/>
        </w:rPr>
        <w:t>51</w:t>
      </w:r>
      <w:r w:rsidR="001A554C">
        <w:rPr>
          <w:sz w:val="28"/>
          <w:szCs w:val="28"/>
        </w:rPr>
        <w:t xml:space="preserve"> </w:t>
      </w:r>
      <w:r w:rsidRPr="005745A8">
        <w:rPr>
          <w:sz w:val="28"/>
          <w:szCs w:val="28"/>
        </w:rPr>
        <w:t>Градостроительн</w:t>
      </w:r>
      <w:r w:rsidR="001A554C">
        <w:rPr>
          <w:sz w:val="28"/>
          <w:szCs w:val="28"/>
        </w:rPr>
        <w:t>ого</w:t>
      </w:r>
      <w:r w:rsidRPr="005745A8">
        <w:rPr>
          <w:sz w:val="28"/>
          <w:szCs w:val="28"/>
        </w:rPr>
        <w:t xml:space="preserve"> </w:t>
      </w:r>
      <w:r w:rsidR="00150DD7" w:rsidRPr="005745A8">
        <w:rPr>
          <w:sz w:val="28"/>
          <w:szCs w:val="28"/>
        </w:rPr>
        <w:t>к</w:t>
      </w:r>
      <w:r w:rsidRPr="005745A8">
        <w:rPr>
          <w:sz w:val="28"/>
          <w:szCs w:val="28"/>
        </w:rPr>
        <w:t>одекс</w:t>
      </w:r>
      <w:r w:rsidR="001A554C">
        <w:rPr>
          <w:sz w:val="28"/>
          <w:szCs w:val="28"/>
        </w:rPr>
        <w:t xml:space="preserve">а </w:t>
      </w:r>
      <w:r w:rsidRPr="005745A8">
        <w:rPr>
          <w:sz w:val="28"/>
          <w:szCs w:val="28"/>
        </w:rPr>
        <w:t>РФ</w:t>
      </w:r>
      <w:r w:rsidR="001A554C">
        <w:rPr>
          <w:sz w:val="28"/>
          <w:szCs w:val="28"/>
        </w:rPr>
        <w:t xml:space="preserve"> </w:t>
      </w:r>
      <w:r w:rsidRPr="005745A8">
        <w:rPr>
          <w:sz w:val="28"/>
          <w:szCs w:val="28"/>
        </w:rPr>
        <w:t>и Закон</w:t>
      </w:r>
      <w:r w:rsidR="002849A7" w:rsidRPr="005745A8">
        <w:rPr>
          <w:sz w:val="28"/>
          <w:szCs w:val="28"/>
        </w:rPr>
        <w:t>ом</w:t>
      </w:r>
      <w:r w:rsidRPr="005745A8">
        <w:rPr>
          <w:sz w:val="28"/>
          <w:szCs w:val="28"/>
        </w:rPr>
        <w:t xml:space="preserve"> Ивановской области "О градостроительной деятельности на территории Ивановской области"</w:t>
      </w:r>
      <w:r w:rsidR="00BA43BE" w:rsidRPr="005745A8">
        <w:rPr>
          <w:sz w:val="28"/>
          <w:szCs w:val="28"/>
        </w:rPr>
        <w:t>.</w:t>
      </w:r>
    </w:p>
    <w:p w:rsidR="00E26BCE" w:rsidRPr="005745A8" w:rsidRDefault="00BA43BE" w:rsidP="00BA43BE">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5.</w:t>
      </w:r>
      <w:r w:rsidR="001A554C">
        <w:rPr>
          <w:rFonts w:ascii="Times New Roman" w:hAnsi="Times New Roman" w:cs="Times New Roman"/>
          <w:sz w:val="28"/>
          <w:szCs w:val="28"/>
        </w:rPr>
        <w:t>1.</w:t>
      </w:r>
      <w:r w:rsidRPr="005745A8">
        <w:rPr>
          <w:rFonts w:ascii="Times New Roman" w:hAnsi="Times New Roman" w:cs="Times New Roman"/>
          <w:sz w:val="28"/>
          <w:szCs w:val="28"/>
        </w:rPr>
        <w:t>2.</w:t>
      </w:r>
      <w:r w:rsidR="00E26BCE" w:rsidRPr="005745A8">
        <w:rPr>
          <w:rFonts w:ascii="Times New Roman" w:hAnsi="Times New Roman" w:cs="Times New Roman"/>
          <w:sz w:val="28"/>
          <w:szCs w:val="28"/>
        </w:rPr>
        <w:t xml:space="preserve"> 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осуществляется на основании разрешения на строительство, за исключением случаев,</w:t>
      </w:r>
      <w:r w:rsidRPr="005745A8">
        <w:rPr>
          <w:rFonts w:ascii="Times New Roman" w:hAnsi="Times New Roman" w:cs="Times New Roman"/>
          <w:sz w:val="28"/>
          <w:szCs w:val="28"/>
        </w:rPr>
        <w:t xml:space="preserve"> установленных</w:t>
      </w:r>
      <w:r w:rsidR="00E26BCE" w:rsidRPr="005745A8">
        <w:t xml:space="preserve"> </w:t>
      </w:r>
      <w:r w:rsidRPr="005745A8">
        <w:rPr>
          <w:rFonts w:ascii="Times New Roman" w:hAnsi="Times New Roman" w:cs="Times New Roman"/>
          <w:sz w:val="28"/>
          <w:szCs w:val="28"/>
        </w:rPr>
        <w:t xml:space="preserve">Градостроительным </w:t>
      </w:r>
      <w:r w:rsidR="00150DD7" w:rsidRPr="005745A8">
        <w:rPr>
          <w:rFonts w:ascii="Times New Roman" w:hAnsi="Times New Roman" w:cs="Times New Roman"/>
          <w:sz w:val="28"/>
          <w:szCs w:val="28"/>
        </w:rPr>
        <w:t>к</w:t>
      </w:r>
      <w:r w:rsidRPr="005745A8">
        <w:rPr>
          <w:rFonts w:ascii="Times New Roman" w:hAnsi="Times New Roman" w:cs="Times New Roman"/>
          <w:sz w:val="28"/>
          <w:szCs w:val="28"/>
        </w:rPr>
        <w:t>одексом РФ</w:t>
      </w:r>
      <w:r w:rsidR="00A97AB8">
        <w:rPr>
          <w:rFonts w:ascii="Times New Roman" w:hAnsi="Times New Roman" w:cs="Times New Roman"/>
          <w:sz w:val="28"/>
          <w:szCs w:val="28"/>
        </w:rPr>
        <w:t>.</w:t>
      </w:r>
    </w:p>
    <w:p w:rsidR="002849A7" w:rsidRPr="005745A8" w:rsidRDefault="002849A7" w:rsidP="0064097A">
      <w:pPr>
        <w:ind w:firstLine="540"/>
        <w:jc w:val="both"/>
        <w:rPr>
          <w:b/>
          <w:sz w:val="28"/>
          <w:szCs w:val="28"/>
        </w:rPr>
      </w:pPr>
      <w:r w:rsidRPr="005745A8">
        <w:rPr>
          <w:sz w:val="28"/>
          <w:szCs w:val="28"/>
        </w:rPr>
        <w:t>5.</w:t>
      </w:r>
      <w:r w:rsidR="001A554C">
        <w:rPr>
          <w:sz w:val="28"/>
          <w:szCs w:val="28"/>
        </w:rPr>
        <w:t>1.</w:t>
      </w:r>
      <w:r w:rsidRPr="005745A8">
        <w:rPr>
          <w:sz w:val="28"/>
          <w:szCs w:val="28"/>
        </w:rPr>
        <w:t>3. До получения разрешения на строительство объекта запрещается его строительство.</w:t>
      </w:r>
    </w:p>
    <w:p w:rsidR="002849A7" w:rsidRPr="005745A8" w:rsidRDefault="002849A7" w:rsidP="00BA43BE">
      <w:pPr>
        <w:pStyle w:val="ConsPlusNormal"/>
        <w:widowControl/>
        <w:ind w:firstLine="540"/>
        <w:jc w:val="both"/>
        <w:rPr>
          <w:sz w:val="2"/>
          <w:szCs w:val="2"/>
        </w:rPr>
      </w:pPr>
    </w:p>
    <w:p w:rsidR="00C27427" w:rsidRPr="005745A8" w:rsidRDefault="00BA43BE" w:rsidP="00C27427">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5.</w:t>
      </w:r>
      <w:r w:rsidR="001A554C">
        <w:rPr>
          <w:rFonts w:ascii="Times New Roman" w:hAnsi="Times New Roman" w:cs="Times New Roman"/>
          <w:sz w:val="28"/>
          <w:szCs w:val="28"/>
        </w:rPr>
        <w:t>1.</w:t>
      </w:r>
      <w:r w:rsidR="0064097A" w:rsidRPr="005745A8">
        <w:rPr>
          <w:rFonts w:ascii="Times New Roman" w:hAnsi="Times New Roman" w:cs="Times New Roman"/>
          <w:sz w:val="28"/>
          <w:szCs w:val="28"/>
        </w:rPr>
        <w:t>4</w:t>
      </w:r>
      <w:r w:rsidRPr="005745A8">
        <w:rPr>
          <w:rFonts w:ascii="Times New Roman" w:hAnsi="Times New Roman" w:cs="Times New Roman"/>
          <w:sz w:val="28"/>
          <w:szCs w:val="28"/>
        </w:rPr>
        <w:t>.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w:t>
      </w:r>
      <w:r w:rsidRPr="005745A8">
        <w:t xml:space="preserve"> </w:t>
      </w:r>
      <w:r w:rsidR="00C27427" w:rsidRPr="005745A8">
        <w:rPr>
          <w:rFonts w:ascii="Times New Roman" w:hAnsi="Times New Roman" w:cs="Times New Roman"/>
          <w:sz w:val="28"/>
          <w:szCs w:val="28"/>
        </w:rPr>
        <w:t xml:space="preserve">Градостроительным </w:t>
      </w:r>
      <w:r w:rsidR="00150DD7" w:rsidRPr="005745A8">
        <w:rPr>
          <w:rFonts w:ascii="Times New Roman" w:hAnsi="Times New Roman" w:cs="Times New Roman"/>
          <w:sz w:val="28"/>
          <w:szCs w:val="28"/>
        </w:rPr>
        <w:t>к</w:t>
      </w:r>
      <w:r w:rsidR="00C27427" w:rsidRPr="005745A8">
        <w:rPr>
          <w:rFonts w:ascii="Times New Roman" w:hAnsi="Times New Roman" w:cs="Times New Roman"/>
          <w:sz w:val="28"/>
          <w:szCs w:val="28"/>
        </w:rPr>
        <w:t>одексом РФ</w:t>
      </w:r>
      <w:r w:rsidR="007D1A87" w:rsidRPr="005745A8">
        <w:rPr>
          <w:rFonts w:ascii="Times New Roman" w:hAnsi="Times New Roman" w:cs="Times New Roman"/>
          <w:sz w:val="28"/>
          <w:szCs w:val="28"/>
        </w:rPr>
        <w:t>.</w:t>
      </w:r>
    </w:p>
    <w:p w:rsidR="007D1A87" w:rsidRPr="005745A8" w:rsidRDefault="007D1A87" w:rsidP="007D1A87">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Застройщик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r w:rsidR="00A97AB8">
        <w:rPr>
          <w:rFonts w:ascii="Times New Roman" w:hAnsi="Times New Roman" w:cs="Times New Roman"/>
          <w:sz w:val="28"/>
          <w:szCs w:val="28"/>
        </w:rPr>
        <w:t xml:space="preserve">п.16 ст.1 </w:t>
      </w:r>
      <w:r w:rsidRPr="005745A8">
        <w:rPr>
          <w:rFonts w:ascii="Times New Roman" w:hAnsi="Times New Roman" w:cs="Times New Roman"/>
          <w:sz w:val="28"/>
          <w:szCs w:val="28"/>
        </w:rPr>
        <w:t>Градостроительн</w:t>
      </w:r>
      <w:r w:rsidR="00A97AB8">
        <w:rPr>
          <w:rFonts w:ascii="Times New Roman" w:hAnsi="Times New Roman" w:cs="Times New Roman"/>
          <w:sz w:val="28"/>
          <w:szCs w:val="28"/>
        </w:rPr>
        <w:t>ого</w:t>
      </w:r>
      <w:r w:rsidRPr="005745A8">
        <w:rPr>
          <w:rFonts w:ascii="Times New Roman" w:hAnsi="Times New Roman" w:cs="Times New Roman"/>
          <w:sz w:val="28"/>
          <w:szCs w:val="28"/>
        </w:rPr>
        <w:t xml:space="preserve"> </w:t>
      </w:r>
      <w:r w:rsidR="00150DD7" w:rsidRPr="005745A8">
        <w:rPr>
          <w:rFonts w:ascii="Times New Roman" w:hAnsi="Times New Roman" w:cs="Times New Roman"/>
          <w:sz w:val="28"/>
          <w:szCs w:val="28"/>
        </w:rPr>
        <w:t>к</w:t>
      </w:r>
      <w:r w:rsidRPr="005745A8">
        <w:rPr>
          <w:rFonts w:ascii="Times New Roman" w:hAnsi="Times New Roman" w:cs="Times New Roman"/>
          <w:sz w:val="28"/>
          <w:szCs w:val="28"/>
        </w:rPr>
        <w:t>одекс</w:t>
      </w:r>
      <w:r w:rsidR="00A97AB8">
        <w:rPr>
          <w:rFonts w:ascii="Times New Roman" w:hAnsi="Times New Roman" w:cs="Times New Roman"/>
          <w:sz w:val="28"/>
          <w:szCs w:val="28"/>
        </w:rPr>
        <w:t>а</w:t>
      </w:r>
      <w:r w:rsidRPr="005745A8">
        <w:rPr>
          <w:rFonts w:ascii="Times New Roman" w:hAnsi="Times New Roman" w:cs="Times New Roman"/>
          <w:sz w:val="28"/>
          <w:szCs w:val="28"/>
        </w:rPr>
        <w:t xml:space="preserve"> РФ).</w:t>
      </w:r>
    </w:p>
    <w:p w:rsidR="007D1A87" w:rsidRPr="005745A8" w:rsidRDefault="007D1A87" w:rsidP="00C27427">
      <w:pPr>
        <w:pStyle w:val="ConsPlusNormal"/>
        <w:widowControl/>
        <w:ind w:firstLine="540"/>
        <w:jc w:val="both"/>
        <w:rPr>
          <w:sz w:val="2"/>
          <w:szCs w:val="2"/>
        </w:rPr>
      </w:pPr>
    </w:p>
    <w:p w:rsidR="00E26BCE" w:rsidRPr="005745A8" w:rsidRDefault="00C27427" w:rsidP="00E26BCE">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5.</w:t>
      </w:r>
      <w:r w:rsidR="001A554C">
        <w:rPr>
          <w:rFonts w:ascii="Times New Roman" w:hAnsi="Times New Roman" w:cs="Times New Roman"/>
          <w:sz w:val="28"/>
          <w:szCs w:val="28"/>
        </w:rPr>
        <w:t>1.</w:t>
      </w:r>
      <w:r w:rsidR="0064097A" w:rsidRPr="005745A8">
        <w:rPr>
          <w:rFonts w:ascii="Times New Roman" w:hAnsi="Times New Roman" w:cs="Times New Roman"/>
          <w:sz w:val="28"/>
          <w:szCs w:val="28"/>
        </w:rPr>
        <w:t>5</w:t>
      </w:r>
      <w:r w:rsidRPr="005745A8">
        <w:rPr>
          <w:rFonts w:ascii="Times New Roman" w:hAnsi="Times New Roman" w:cs="Times New Roman"/>
          <w:sz w:val="28"/>
          <w:szCs w:val="28"/>
        </w:rPr>
        <w:t>.</w:t>
      </w:r>
      <w:r w:rsidR="00E26BCE" w:rsidRPr="005745A8">
        <w:rPr>
          <w:rFonts w:ascii="Times New Roman" w:hAnsi="Times New Roman" w:cs="Times New Roman"/>
          <w:sz w:val="28"/>
          <w:szCs w:val="28"/>
        </w:rPr>
        <w:t xml:space="preserve"> Разрешение на строительство на земельном участке, на который не распространяется действие градостроительного регламента или для которого не устанавливается градостроительный регламент, выдается федеральным органом исполнительной власти, органом исполнительной власти субъекта Российской Федерации или органом местного самоуправления в соответствии с их компетенцией.</w:t>
      </w:r>
    </w:p>
    <w:p w:rsidR="00C27427" w:rsidRPr="005745A8" w:rsidRDefault="00C27427" w:rsidP="00C27427">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5.</w:t>
      </w:r>
      <w:r w:rsidR="001A554C">
        <w:rPr>
          <w:rFonts w:ascii="Times New Roman" w:hAnsi="Times New Roman" w:cs="Times New Roman"/>
          <w:sz w:val="28"/>
          <w:szCs w:val="28"/>
        </w:rPr>
        <w:t>1.</w:t>
      </w:r>
      <w:r w:rsidR="0064097A" w:rsidRPr="005745A8">
        <w:rPr>
          <w:rFonts w:ascii="Times New Roman" w:hAnsi="Times New Roman" w:cs="Times New Roman"/>
          <w:sz w:val="28"/>
          <w:szCs w:val="28"/>
        </w:rPr>
        <w:t>6</w:t>
      </w:r>
      <w:r w:rsidRPr="005745A8">
        <w:rPr>
          <w:rFonts w:ascii="Times New Roman" w:hAnsi="Times New Roman" w:cs="Times New Roman"/>
          <w:sz w:val="28"/>
          <w:szCs w:val="28"/>
        </w:rPr>
        <w:t>.</w:t>
      </w:r>
      <w:r w:rsidRPr="005745A8">
        <w:t xml:space="preserve"> </w:t>
      </w:r>
      <w:r w:rsidRPr="005745A8">
        <w:rPr>
          <w:rFonts w:ascii="Times New Roman" w:hAnsi="Times New Roman" w:cs="Times New Roman"/>
          <w:sz w:val="28"/>
          <w:szCs w:val="28"/>
        </w:rPr>
        <w:t>Выдача разрешения на строительство не требуется в случае:</w:t>
      </w:r>
    </w:p>
    <w:p w:rsidR="00C27427" w:rsidRPr="005745A8" w:rsidRDefault="00E0655B" w:rsidP="00C2742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C27427" w:rsidRPr="005745A8">
        <w:rPr>
          <w:rFonts w:ascii="Times New Roman" w:hAnsi="Times New Roman" w:cs="Times New Roman"/>
          <w:sz w:val="28"/>
          <w:szCs w:val="28"/>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C27427" w:rsidRPr="005745A8" w:rsidRDefault="00E0655B" w:rsidP="00C2742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w:t>
      </w:r>
      <w:r w:rsidR="00C27427" w:rsidRPr="005745A8">
        <w:rPr>
          <w:rFonts w:ascii="Times New Roman" w:hAnsi="Times New Roman" w:cs="Times New Roman"/>
          <w:sz w:val="28"/>
          <w:szCs w:val="28"/>
        </w:rPr>
        <w:t xml:space="preserve"> строительства, реконструкции объектов, не являющихся объектами капитального строительства (киосков, навесов и других);</w:t>
      </w:r>
    </w:p>
    <w:p w:rsidR="00C27427" w:rsidRPr="005745A8" w:rsidRDefault="00E0655B" w:rsidP="00C2742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C27427" w:rsidRPr="005745A8">
        <w:rPr>
          <w:rFonts w:ascii="Times New Roman" w:hAnsi="Times New Roman" w:cs="Times New Roman"/>
          <w:sz w:val="28"/>
          <w:szCs w:val="28"/>
        </w:rPr>
        <w:t xml:space="preserve"> строительства на земельном участке строений и сооружений вспомогательного использования;</w:t>
      </w:r>
    </w:p>
    <w:p w:rsidR="00C27427" w:rsidRPr="005745A8" w:rsidRDefault="00E0655B" w:rsidP="00C27427">
      <w:pPr>
        <w:pStyle w:val="ConsPlusNormal"/>
        <w:widowControl/>
        <w:ind w:firstLine="540"/>
        <w:jc w:val="both"/>
      </w:pPr>
      <w:r>
        <w:rPr>
          <w:rFonts w:ascii="Times New Roman" w:hAnsi="Times New Roman" w:cs="Times New Roman"/>
          <w:sz w:val="28"/>
          <w:szCs w:val="28"/>
        </w:rPr>
        <w:t>4)</w:t>
      </w:r>
      <w:r w:rsidR="001A554C">
        <w:rPr>
          <w:rFonts w:ascii="Times New Roman" w:hAnsi="Times New Roman" w:cs="Times New Roman"/>
          <w:sz w:val="28"/>
          <w:szCs w:val="28"/>
        </w:rPr>
        <w:t xml:space="preserve"> </w:t>
      </w:r>
      <w:r w:rsidR="00C27427" w:rsidRPr="005745A8">
        <w:rPr>
          <w:rFonts w:ascii="Times New Roman" w:hAnsi="Times New Roman" w:cs="Times New Roman"/>
          <w:sz w:val="28"/>
          <w:szCs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r w:rsidR="00C27427" w:rsidRPr="005745A8">
        <w:t>;</w:t>
      </w:r>
    </w:p>
    <w:p w:rsidR="00754DEE" w:rsidRPr="005745A8" w:rsidRDefault="00E0655B" w:rsidP="00754DEE">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w:t>
      </w:r>
      <w:r w:rsidR="00856193" w:rsidRPr="005745A8">
        <w:rPr>
          <w:rFonts w:ascii="Times New Roman" w:hAnsi="Times New Roman" w:cs="Times New Roman"/>
          <w:sz w:val="28"/>
          <w:szCs w:val="28"/>
        </w:rPr>
        <w:t xml:space="preserve"> иных случаях, </w:t>
      </w:r>
      <w:r w:rsidR="002849A7" w:rsidRPr="005745A8">
        <w:rPr>
          <w:rFonts w:ascii="Times New Roman" w:hAnsi="Times New Roman" w:cs="Times New Roman"/>
          <w:sz w:val="28"/>
          <w:szCs w:val="28"/>
        </w:rPr>
        <w:t xml:space="preserve">определенных </w:t>
      </w:r>
      <w:r w:rsidR="00754DEE" w:rsidRPr="005745A8">
        <w:rPr>
          <w:rFonts w:ascii="Times New Roman" w:hAnsi="Times New Roman" w:cs="Times New Roman"/>
          <w:sz w:val="28"/>
          <w:szCs w:val="28"/>
        </w:rPr>
        <w:t xml:space="preserve">законодательством </w:t>
      </w:r>
      <w:r w:rsidR="002849A7" w:rsidRPr="005745A8">
        <w:rPr>
          <w:rFonts w:ascii="Times New Roman" w:hAnsi="Times New Roman" w:cs="Times New Roman"/>
          <w:sz w:val="28"/>
          <w:szCs w:val="28"/>
        </w:rPr>
        <w:t>Ивановской области:</w:t>
      </w:r>
    </w:p>
    <w:p w:rsidR="002849A7" w:rsidRPr="005745A8" w:rsidRDefault="002849A7" w:rsidP="002849A7">
      <w:pPr>
        <w:ind w:firstLine="540"/>
        <w:jc w:val="both"/>
        <w:rPr>
          <w:sz w:val="28"/>
          <w:szCs w:val="28"/>
        </w:rPr>
      </w:pPr>
      <w:r w:rsidRPr="005745A8">
        <w:rPr>
          <w:sz w:val="28"/>
          <w:szCs w:val="28"/>
        </w:rPr>
        <w:t>- устройства бытовых колодцев на первый водоносный горизонт, не являющийся источником централизованного водоснабжения, на земельных участках, в границах которых расположены индивидуальные жилые дома;</w:t>
      </w:r>
    </w:p>
    <w:p w:rsidR="002849A7" w:rsidRPr="005745A8" w:rsidRDefault="002849A7" w:rsidP="002849A7">
      <w:pPr>
        <w:ind w:firstLine="540"/>
        <w:jc w:val="both"/>
        <w:rPr>
          <w:sz w:val="28"/>
          <w:szCs w:val="28"/>
        </w:rPr>
      </w:pPr>
      <w:r w:rsidRPr="005745A8">
        <w:rPr>
          <w:sz w:val="28"/>
          <w:szCs w:val="28"/>
        </w:rPr>
        <w:t xml:space="preserve">- установки </w:t>
      </w:r>
      <w:hyperlink w:anchor="sub_102" w:history="1">
        <w:r w:rsidRPr="005745A8">
          <w:rPr>
            <w:sz w:val="28"/>
            <w:szCs w:val="28"/>
          </w:rPr>
          <w:t>малых архитектурных форм,</w:t>
        </w:r>
      </w:hyperlink>
      <w:r w:rsidRPr="005745A8">
        <w:rPr>
          <w:sz w:val="28"/>
          <w:szCs w:val="28"/>
        </w:rPr>
        <w:t xml:space="preserve"> </w:t>
      </w:r>
      <w:hyperlink w:anchor="sub_103" w:history="1">
        <w:r w:rsidRPr="005745A8">
          <w:rPr>
            <w:sz w:val="28"/>
            <w:szCs w:val="28"/>
          </w:rPr>
          <w:t>благоустройства территорий,</w:t>
        </w:r>
      </w:hyperlink>
      <w:r w:rsidRPr="005745A8">
        <w:rPr>
          <w:sz w:val="28"/>
          <w:szCs w:val="28"/>
        </w:rPr>
        <w:t xml:space="preserve"> устройства открытых спортивных, игровых и хозяйственных площадок в местах, определенных проектом планировки и (или) проектной документацией;</w:t>
      </w:r>
    </w:p>
    <w:p w:rsidR="002849A7" w:rsidRPr="005745A8" w:rsidRDefault="002849A7" w:rsidP="002849A7">
      <w:pPr>
        <w:ind w:firstLine="540"/>
        <w:jc w:val="both"/>
        <w:rPr>
          <w:sz w:val="28"/>
          <w:szCs w:val="28"/>
        </w:rPr>
      </w:pPr>
      <w:r w:rsidRPr="005745A8">
        <w:rPr>
          <w:sz w:val="28"/>
          <w:szCs w:val="28"/>
        </w:rPr>
        <w:t>- строительства, реконструкции, капитального ремонта участков инженерных коммуникаций (газоснабжения, водоснабжения, канализации, теплоснабжения, энергоснабжения, связи) для подключения отдельно стоящих индивидуальных жилых домов, не предназначенных для предпринимательской деятельности, к внутриквартальным, поселковым сетям инженерно-технического обеспечения;</w:t>
      </w:r>
    </w:p>
    <w:p w:rsidR="002849A7" w:rsidRDefault="002849A7" w:rsidP="002849A7">
      <w:pPr>
        <w:ind w:firstLine="540"/>
        <w:jc w:val="both"/>
        <w:rPr>
          <w:sz w:val="28"/>
          <w:szCs w:val="28"/>
        </w:rPr>
      </w:pPr>
      <w:r w:rsidRPr="005745A8">
        <w:rPr>
          <w:sz w:val="28"/>
          <w:szCs w:val="28"/>
        </w:rPr>
        <w:t xml:space="preserve">- проведения работ по </w:t>
      </w:r>
      <w:hyperlink w:anchor="sub_105" w:history="1">
        <w:r w:rsidRPr="005745A8">
          <w:rPr>
            <w:sz w:val="28"/>
            <w:szCs w:val="28"/>
          </w:rPr>
          <w:t>переоборудованию нежилых помещений</w:t>
        </w:r>
        <w:r w:rsidRPr="005745A8">
          <w:rPr>
            <w:color w:val="008000"/>
            <w:sz w:val="28"/>
            <w:szCs w:val="28"/>
            <w:u w:val="single"/>
          </w:rPr>
          <w:t>,</w:t>
        </w:r>
      </w:hyperlink>
      <w:r w:rsidRPr="005745A8">
        <w:rPr>
          <w:sz w:val="28"/>
          <w:szCs w:val="28"/>
        </w:rPr>
        <w:t xml:space="preserve"> права на которые зарегистрированы в установленном порядке.</w:t>
      </w:r>
    </w:p>
    <w:p w:rsidR="00E0655B" w:rsidRDefault="00E0655B" w:rsidP="002849A7">
      <w:pPr>
        <w:ind w:firstLine="540"/>
        <w:jc w:val="both"/>
        <w:rPr>
          <w:sz w:val="28"/>
          <w:szCs w:val="28"/>
        </w:rPr>
      </w:pPr>
    </w:p>
    <w:p w:rsidR="00E0655B" w:rsidRDefault="00E0655B" w:rsidP="00E0655B">
      <w:pPr>
        <w:pStyle w:val="ConsPlusNormal"/>
        <w:widowControl/>
        <w:ind w:firstLine="540"/>
        <w:jc w:val="center"/>
        <w:outlineLvl w:val="1"/>
        <w:rPr>
          <w:rFonts w:ascii="Times New Roman" w:hAnsi="Times New Roman" w:cs="Times New Roman"/>
          <w:b/>
          <w:sz w:val="28"/>
          <w:szCs w:val="28"/>
        </w:rPr>
      </w:pPr>
      <w:r w:rsidRPr="00E0655B">
        <w:rPr>
          <w:rFonts w:ascii="Times New Roman" w:hAnsi="Times New Roman" w:cs="Times New Roman"/>
          <w:b/>
          <w:sz w:val="28"/>
          <w:szCs w:val="28"/>
        </w:rPr>
        <w:t>5.2. Осуществление строительства, реконструкции, капитального ремонта объекта капитального строительства</w:t>
      </w:r>
    </w:p>
    <w:p w:rsidR="00E0655B" w:rsidRPr="00E0655B" w:rsidRDefault="00E0655B" w:rsidP="00E0655B">
      <w:pPr>
        <w:pStyle w:val="ConsPlusNormal"/>
        <w:widowControl/>
        <w:ind w:firstLine="540"/>
        <w:jc w:val="center"/>
        <w:outlineLvl w:val="1"/>
        <w:rPr>
          <w:rFonts w:ascii="Times New Roman" w:hAnsi="Times New Roman" w:cs="Times New Roman"/>
          <w:b/>
          <w:sz w:val="28"/>
          <w:szCs w:val="28"/>
        </w:rPr>
      </w:pPr>
    </w:p>
    <w:p w:rsidR="00E0655B" w:rsidRPr="00E0655B" w:rsidRDefault="00E0655B" w:rsidP="00E0655B">
      <w:pPr>
        <w:pStyle w:val="ConsPlusNormal"/>
        <w:widowControl/>
        <w:ind w:firstLine="540"/>
        <w:jc w:val="both"/>
        <w:rPr>
          <w:rFonts w:ascii="Times New Roman" w:hAnsi="Times New Roman" w:cs="Times New Roman"/>
          <w:sz w:val="28"/>
          <w:szCs w:val="28"/>
        </w:rPr>
      </w:pPr>
      <w:r w:rsidRPr="00E0655B">
        <w:rPr>
          <w:rFonts w:ascii="Times New Roman" w:hAnsi="Times New Roman" w:cs="Times New Roman"/>
          <w:sz w:val="28"/>
          <w:szCs w:val="28"/>
        </w:rPr>
        <w:t>5.2.1. 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регулируется Градостроительным Кодексом РФ, другими федеральными законами и принятыми в соответствии с ними иными нормативными правовыми актами Российской Федерации.</w:t>
      </w:r>
    </w:p>
    <w:p w:rsidR="00E0655B" w:rsidRPr="00BD48B9" w:rsidRDefault="00BD48B9" w:rsidP="00E0655B">
      <w:pPr>
        <w:pStyle w:val="ConsPlusNormal"/>
        <w:widowControl/>
        <w:ind w:firstLine="540"/>
        <w:jc w:val="both"/>
        <w:rPr>
          <w:rFonts w:ascii="Times New Roman" w:hAnsi="Times New Roman" w:cs="Times New Roman"/>
          <w:sz w:val="28"/>
          <w:szCs w:val="28"/>
        </w:rPr>
      </w:pPr>
      <w:r w:rsidRPr="00BD48B9">
        <w:rPr>
          <w:rFonts w:ascii="Times New Roman" w:hAnsi="Times New Roman" w:cs="Times New Roman"/>
          <w:sz w:val="28"/>
          <w:szCs w:val="28"/>
        </w:rPr>
        <w:t>5.2.</w:t>
      </w:r>
      <w:r w:rsidR="00FC2948">
        <w:rPr>
          <w:rFonts w:ascii="Times New Roman" w:hAnsi="Times New Roman" w:cs="Times New Roman"/>
          <w:sz w:val="28"/>
          <w:szCs w:val="28"/>
        </w:rPr>
        <w:t>2</w:t>
      </w:r>
      <w:r w:rsidRPr="00BD48B9">
        <w:rPr>
          <w:rFonts w:ascii="Times New Roman" w:hAnsi="Times New Roman" w:cs="Times New Roman"/>
          <w:sz w:val="28"/>
          <w:szCs w:val="28"/>
        </w:rPr>
        <w:t xml:space="preserve">. </w:t>
      </w:r>
      <w:r w:rsidR="00E0655B" w:rsidRPr="00BD48B9">
        <w:rPr>
          <w:rFonts w:ascii="Times New Roman" w:hAnsi="Times New Roman" w:cs="Times New Roman"/>
          <w:sz w:val="28"/>
          <w:szCs w:val="28"/>
        </w:rPr>
        <w:t>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юридическими лицами.</w:t>
      </w:r>
    </w:p>
    <w:p w:rsidR="00E0655B" w:rsidRPr="00BD48B9" w:rsidRDefault="00BD48B9" w:rsidP="00E0655B">
      <w:pPr>
        <w:pStyle w:val="ConsPlusNormal"/>
        <w:widowControl/>
        <w:ind w:firstLine="540"/>
        <w:jc w:val="both"/>
        <w:rPr>
          <w:rFonts w:ascii="Times New Roman" w:hAnsi="Times New Roman" w:cs="Times New Roman"/>
          <w:sz w:val="28"/>
          <w:szCs w:val="28"/>
        </w:rPr>
      </w:pPr>
      <w:r w:rsidRPr="00BD48B9">
        <w:rPr>
          <w:rFonts w:ascii="Times New Roman" w:hAnsi="Times New Roman" w:cs="Times New Roman"/>
          <w:sz w:val="28"/>
          <w:szCs w:val="28"/>
        </w:rPr>
        <w:t>5.2.</w:t>
      </w:r>
      <w:r w:rsidR="00FC2948">
        <w:rPr>
          <w:rFonts w:ascii="Times New Roman" w:hAnsi="Times New Roman" w:cs="Times New Roman"/>
          <w:sz w:val="28"/>
          <w:szCs w:val="28"/>
        </w:rPr>
        <w:t>3</w:t>
      </w:r>
      <w:r w:rsidRPr="00BD48B9">
        <w:rPr>
          <w:rFonts w:ascii="Times New Roman" w:hAnsi="Times New Roman" w:cs="Times New Roman"/>
          <w:sz w:val="28"/>
          <w:szCs w:val="28"/>
        </w:rPr>
        <w:t>.</w:t>
      </w:r>
      <w:r w:rsidR="00E0655B" w:rsidRPr="00BD48B9">
        <w:rPr>
          <w:rFonts w:ascii="Times New Roman" w:hAnsi="Times New Roman" w:cs="Times New Roman"/>
          <w:sz w:val="28"/>
          <w:szCs w:val="28"/>
        </w:rPr>
        <w:t xml:space="preserve"> Лицами, осуществляющими строительство, реконструкцию, капитальный ремонт объектов капитального строительства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w:t>
      </w:r>
      <w:r>
        <w:rPr>
          <w:rFonts w:ascii="Times New Roman" w:hAnsi="Times New Roman" w:cs="Times New Roman"/>
          <w:sz w:val="28"/>
          <w:szCs w:val="28"/>
        </w:rPr>
        <w:t xml:space="preserve"> </w:t>
      </w:r>
      <w:r w:rsidR="00E0655B" w:rsidRPr="00BD48B9">
        <w:rPr>
          <w:rFonts w:ascii="Times New Roman" w:hAnsi="Times New Roman" w:cs="Times New Roman"/>
          <w:sz w:val="28"/>
          <w:szCs w:val="28"/>
        </w:rPr>
        <w:t xml:space="preserve">предусмотренным </w:t>
      </w:r>
      <w:r w:rsidRPr="00E0655B">
        <w:rPr>
          <w:rFonts w:ascii="Times New Roman" w:hAnsi="Times New Roman" w:cs="Times New Roman"/>
          <w:sz w:val="28"/>
          <w:szCs w:val="28"/>
        </w:rPr>
        <w:t>Градостроительным Кодексом РФ</w:t>
      </w:r>
      <w:r w:rsidRPr="00BD48B9">
        <w:rPr>
          <w:rFonts w:ascii="Times New Roman" w:hAnsi="Times New Roman" w:cs="Times New Roman"/>
          <w:sz w:val="28"/>
          <w:szCs w:val="28"/>
        </w:rPr>
        <w:t xml:space="preserve"> </w:t>
      </w:r>
      <w:r>
        <w:rPr>
          <w:rFonts w:ascii="Times New Roman" w:hAnsi="Times New Roman" w:cs="Times New Roman"/>
          <w:sz w:val="28"/>
          <w:szCs w:val="28"/>
        </w:rPr>
        <w:t>(указаны в п.5.2.</w:t>
      </w:r>
      <w:r w:rsidR="00FC2948">
        <w:rPr>
          <w:rFonts w:ascii="Times New Roman" w:hAnsi="Times New Roman" w:cs="Times New Roman"/>
          <w:sz w:val="28"/>
          <w:szCs w:val="28"/>
        </w:rPr>
        <w:t>2</w:t>
      </w:r>
      <w:r>
        <w:rPr>
          <w:rFonts w:ascii="Times New Roman" w:hAnsi="Times New Roman" w:cs="Times New Roman"/>
          <w:sz w:val="28"/>
          <w:szCs w:val="28"/>
        </w:rPr>
        <w:t>)</w:t>
      </w:r>
    </w:p>
    <w:p w:rsidR="00E0655B" w:rsidRPr="00BD48B9" w:rsidRDefault="00BD48B9" w:rsidP="00E0655B">
      <w:pPr>
        <w:pStyle w:val="ConsPlusNormal"/>
        <w:widowControl/>
        <w:ind w:firstLine="540"/>
        <w:jc w:val="both"/>
        <w:rPr>
          <w:rFonts w:ascii="Times New Roman" w:hAnsi="Times New Roman" w:cs="Times New Roman"/>
          <w:sz w:val="28"/>
          <w:szCs w:val="28"/>
        </w:rPr>
      </w:pPr>
      <w:r w:rsidRPr="00BD48B9">
        <w:rPr>
          <w:rFonts w:ascii="Times New Roman" w:hAnsi="Times New Roman" w:cs="Times New Roman"/>
          <w:sz w:val="28"/>
          <w:szCs w:val="28"/>
        </w:rPr>
        <w:t>5.2.</w:t>
      </w:r>
      <w:r w:rsidR="00FC2948">
        <w:rPr>
          <w:rFonts w:ascii="Times New Roman" w:hAnsi="Times New Roman" w:cs="Times New Roman"/>
          <w:sz w:val="28"/>
          <w:szCs w:val="28"/>
        </w:rPr>
        <w:t>4</w:t>
      </w:r>
      <w:r w:rsidRPr="00BD48B9">
        <w:rPr>
          <w:rFonts w:ascii="Times New Roman" w:hAnsi="Times New Roman" w:cs="Times New Roman"/>
          <w:sz w:val="28"/>
          <w:szCs w:val="28"/>
        </w:rPr>
        <w:t>.</w:t>
      </w:r>
      <w:r w:rsidR="00E0655B" w:rsidRPr="00BD48B9">
        <w:rPr>
          <w:rFonts w:ascii="Times New Roman" w:hAnsi="Times New Roman" w:cs="Times New Roman"/>
          <w:sz w:val="28"/>
          <w:szCs w:val="28"/>
        </w:rPr>
        <w:t xml:space="preserve">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E0655B" w:rsidRPr="00151614" w:rsidRDefault="00151614" w:rsidP="00E0655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5.2.5.</w:t>
      </w:r>
      <w:r w:rsidR="00E0655B" w:rsidRPr="00151614">
        <w:rPr>
          <w:rFonts w:ascii="Times New Roman" w:hAnsi="Times New Roman" w:cs="Times New Roman"/>
          <w:sz w:val="28"/>
          <w:szCs w:val="28"/>
        </w:rPr>
        <w:t xml:space="preserve">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E0655B" w:rsidRDefault="00151614" w:rsidP="00E0655B">
      <w:pPr>
        <w:pStyle w:val="ConsPlusNormal"/>
        <w:widowControl/>
        <w:ind w:firstLine="540"/>
        <w:jc w:val="both"/>
        <w:rPr>
          <w:rFonts w:ascii="Times New Roman" w:hAnsi="Times New Roman" w:cs="Times New Roman"/>
          <w:sz w:val="28"/>
          <w:szCs w:val="28"/>
        </w:rPr>
      </w:pPr>
      <w:r w:rsidRPr="00151614">
        <w:rPr>
          <w:rFonts w:ascii="Times New Roman" w:hAnsi="Times New Roman" w:cs="Times New Roman"/>
          <w:sz w:val="28"/>
          <w:szCs w:val="28"/>
        </w:rPr>
        <w:t>5.2.6.</w:t>
      </w:r>
      <w:r w:rsidR="00E0655B" w:rsidRPr="00151614">
        <w:rPr>
          <w:rFonts w:ascii="Times New Roman" w:hAnsi="Times New Roman" w:cs="Times New Roman"/>
          <w:sz w:val="28"/>
          <w:szCs w:val="28"/>
        </w:rPr>
        <w:t xml:space="preserve"> Отклонение параметров объекта капитального строительства от </w:t>
      </w:r>
      <w:r w:rsidR="00E0655B" w:rsidRPr="007D039A">
        <w:rPr>
          <w:rFonts w:ascii="Times New Roman" w:hAnsi="Times New Roman" w:cs="Times New Roman"/>
          <w:sz w:val="28"/>
          <w:szCs w:val="28"/>
        </w:rPr>
        <w:t>проектной документации, необходимость которого выявилась в процессе</w:t>
      </w:r>
      <w:r w:rsidR="00E0655B" w:rsidRPr="00151614">
        <w:rPr>
          <w:rFonts w:ascii="Times New Roman" w:hAnsi="Times New Roman" w:cs="Times New Roman"/>
          <w:sz w:val="28"/>
          <w:szCs w:val="28"/>
        </w:rPr>
        <w:t xml:space="preserve"> </w:t>
      </w:r>
      <w:r w:rsidR="00E0655B" w:rsidRPr="007D039A">
        <w:rPr>
          <w:rFonts w:ascii="Times New Roman" w:hAnsi="Times New Roman" w:cs="Times New Roman"/>
          <w:sz w:val="28"/>
          <w:szCs w:val="28"/>
        </w:rPr>
        <w:t>строительства, реконструкции, капитального ремонта такого объекта,</w:t>
      </w:r>
      <w:r w:rsidR="00E0655B" w:rsidRPr="00151614">
        <w:rPr>
          <w:rFonts w:ascii="Times New Roman" w:hAnsi="Times New Roman" w:cs="Times New Roman"/>
          <w:sz w:val="28"/>
          <w:szCs w:val="28"/>
        </w:rPr>
        <w:t xml:space="preserve">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151614" w:rsidRDefault="00151614" w:rsidP="00E0655B">
      <w:pPr>
        <w:pStyle w:val="ConsPlusNormal"/>
        <w:widowControl/>
        <w:ind w:firstLine="540"/>
        <w:jc w:val="both"/>
        <w:rPr>
          <w:rFonts w:ascii="Times New Roman" w:hAnsi="Times New Roman" w:cs="Times New Roman"/>
          <w:sz w:val="28"/>
          <w:szCs w:val="28"/>
        </w:rPr>
      </w:pPr>
    </w:p>
    <w:p w:rsidR="00151614" w:rsidRDefault="00151614" w:rsidP="00151614">
      <w:pPr>
        <w:pStyle w:val="ConsPlusNormal"/>
        <w:widowControl/>
        <w:ind w:firstLine="540"/>
        <w:jc w:val="center"/>
        <w:rPr>
          <w:rFonts w:ascii="Times New Roman" w:hAnsi="Times New Roman" w:cs="Times New Roman"/>
          <w:b/>
          <w:sz w:val="28"/>
          <w:szCs w:val="28"/>
        </w:rPr>
      </w:pPr>
      <w:r w:rsidRPr="00151614">
        <w:rPr>
          <w:rFonts w:ascii="Times New Roman" w:hAnsi="Times New Roman" w:cs="Times New Roman"/>
          <w:b/>
          <w:sz w:val="28"/>
          <w:szCs w:val="28"/>
        </w:rPr>
        <w:t>5.3. Строительный контроль</w:t>
      </w:r>
    </w:p>
    <w:p w:rsidR="00151614" w:rsidRDefault="00151614" w:rsidP="00151614">
      <w:pPr>
        <w:pStyle w:val="ConsPlusNormal"/>
        <w:widowControl/>
        <w:ind w:firstLine="540"/>
        <w:jc w:val="center"/>
        <w:rPr>
          <w:rFonts w:ascii="Times New Roman" w:hAnsi="Times New Roman" w:cs="Times New Roman"/>
          <w:b/>
          <w:sz w:val="28"/>
          <w:szCs w:val="28"/>
        </w:rPr>
      </w:pPr>
    </w:p>
    <w:p w:rsidR="00151614" w:rsidRPr="00151614" w:rsidRDefault="00151614" w:rsidP="00151614">
      <w:pPr>
        <w:pStyle w:val="ConsPlusNormal"/>
        <w:widowControl/>
        <w:ind w:firstLine="540"/>
        <w:jc w:val="both"/>
        <w:rPr>
          <w:rFonts w:ascii="Times New Roman" w:hAnsi="Times New Roman" w:cs="Times New Roman"/>
          <w:sz w:val="28"/>
          <w:szCs w:val="28"/>
        </w:rPr>
      </w:pPr>
      <w:r w:rsidRPr="00151614">
        <w:rPr>
          <w:rFonts w:ascii="Times New Roman" w:hAnsi="Times New Roman" w:cs="Times New Roman"/>
          <w:sz w:val="28"/>
          <w:szCs w:val="28"/>
        </w:rPr>
        <w:t>5.3.1. Строительный контроль (технический надзор)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151614" w:rsidRDefault="00151614" w:rsidP="00151614">
      <w:pPr>
        <w:pStyle w:val="ConsPlusNormal"/>
        <w:widowControl/>
        <w:ind w:firstLine="540"/>
        <w:jc w:val="both"/>
        <w:rPr>
          <w:rFonts w:ascii="Times New Roman" w:hAnsi="Times New Roman" w:cs="Times New Roman"/>
          <w:sz w:val="28"/>
          <w:szCs w:val="28"/>
        </w:rPr>
      </w:pPr>
      <w:r w:rsidRPr="002A11B1">
        <w:rPr>
          <w:rFonts w:ascii="Times New Roman" w:hAnsi="Times New Roman" w:cs="Times New Roman"/>
          <w:sz w:val="28"/>
          <w:szCs w:val="28"/>
        </w:rPr>
        <w:t>5.3.2.</w:t>
      </w:r>
      <w:r w:rsidRPr="00151614">
        <w:rPr>
          <w:rFonts w:ascii="Times New Roman" w:hAnsi="Times New Roman" w:cs="Times New Roman"/>
          <w:sz w:val="28"/>
          <w:szCs w:val="28"/>
        </w:rPr>
        <w:t xml:space="preserve">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151614" w:rsidRPr="00151614" w:rsidRDefault="00151614" w:rsidP="00151614">
      <w:pPr>
        <w:pStyle w:val="ConsPlusNormal"/>
        <w:widowControl/>
        <w:ind w:firstLine="540"/>
        <w:jc w:val="both"/>
        <w:rPr>
          <w:rFonts w:ascii="Times New Roman" w:hAnsi="Times New Roman" w:cs="Times New Roman"/>
          <w:sz w:val="28"/>
          <w:szCs w:val="28"/>
        </w:rPr>
      </w:pPr>
    </w:p>
    <w:p w:rsidR="00151614" w:rsidRDefault="00151614" w:rsidP="00151614">
      <w:pPr>
        <w:pStyle w:val="ConsPlusNormal"/>
        <w:widowControl/>
        <w:ind w:firstLine="540"/>
        <w:jc w:val="center"/>
        <w:rPr>
          <w:rFonts w:ascii="Times New Roman" w:hAnsi="Times New Roman" w:cs="Times New Roman"/>
          <w:b/>
          <w:sz w:val="28"/>
          <w:szCs w:val="28"/>
        </w:rPr>
      </w:pPr>
      <w:r>
        <w:rPr>
          <w:rFonts w:ascii="Times New Roman" w:hAnsi="Times New Roman" w:cs="Times New Roman"/>
          <w:b/>
          <w:sz w:val="28"/>
          <w:szCs w:val="28"/>
        </w:rPr>
        <w:t>5.4. Государственный строительный надзор</w:t>
      </w:r>
    </w:p>
    <w:p w:rsidR="00151614" w:rsidRPr="00151614" w:rsidRDefault="00151614" w:rsidP="00151614">
      <w:pPr>
        <w:pStyle w:val="ConsPlusNormal"/>
        <w:widowControl/>
        <w:ind w:firstLine="540"/>
        <w:jc w:val="center"/>
        <w:rPr>
          <w:rFonts w:ascii="Times New Roman" w:hAnsi="Times New Roman" w:cs="Times New Roman"/>
          <w:b/>
          <w:sz w:val="28"/>
          <w:szCs w:val="28"/>
        </w:rPr>
      </w:pPr>
    </w:p>
    <w:p w:rsidR="004950A5" w:rsidRPr="005745A8" w:rsidRDefault="00151614" w:rsidP="004950A5">
      <w:pPr>
        <w:pStyle w:val="ConsPlusNormal"/>
        <w:widowControl/>
        <w:ind w:firstLine="540"/>
        <w:jc w:val="both"/>
        <w:outlineLvl w:val="1"/>
        <w:rPr>
          <w:rFonts w:ascii="Times New Roman" w:hAnsi="Times New Roman" w:cs="Times New Roman"/>
          <w:sz w:val="28"/>
          <w:szCs w:val="28"/>
        </w:rPr>
      </w:pPr>
      <w:r>
        <w:rPr>
          <w:rFonts w:ascii="Times New Roman" w:hAnsi="Times New Roman" w:cs="Times New Roman"/>
          <w:sz w:val="28"/>
          <w:szCs w:val="28"/>
        </w:rPr>
        <w:t>5.4.1.</w:t>
      </w:r>
      <w:r w:rsidR="004950A5" w:rsidRPr="005745A8">
        <w:rPr>
          <w:rFonts w:ascii="Times New Roman" w:hAnsi="Times New Roman" w:cs="Times New Roman"/>
          <w:sz w:val="28"/>
          <w:szCs w:val="28"/>
        </w:rPr>
        <w:t xml:space="preserve"> В случаях, определенных ст.54 Градостроительного кодекса РФ, должен осуществляться государственный строительный надзор.</w:t>
      </w:r>
    </w:p>
    <w:p w:rsidR="004950A5" w:rsidRPr="005745A8" w:rsidRDefault="00151614" w:rsidP="004950A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5.4.</w:t>
      </w:r>
      <w:r w:rsidR="004950A5" w:rsidRPr="005745A8">
        <w:rPr>
          <w:rFonts w:ascii="Times New Roman" w:hAnsi="Times New Roman" w:cs="Times New Roman"/>
          <w:sz w:val="28"/>
          <w:szCs w:val="28"/>
        </w:rPr>
        <w:t>2. Государственный строительный надзор осуществляется при:</w:t>
      </w:r>
    </w:p>
    <w:p w:rsidR="004950A5" w:rsidRPr="005745A8" w:rsidRDefault="004950A5" w:rsidP="004950A5">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1) строительстве объектов капитального строительства, проектная документация которых подлежит государственной экспертизе либо является типовой проектной документацией или ее модификацией;</w:t>
      </w:r>
    </w:p>
    <w:p w:rsidR="004950A5" w:rsidRPr="005745A8" w:rsidRDefault="004950A5" w:rsidP="004950A5">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2) 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w:t>
      </w:r>
      <w:r w:rsidR="005361DE">
        <w:rPr>
          <w:rFonts w:ascii="Times New Roman" w:hAnsi="Times New Roman" w:cs="Times New Roman"/>
          <w:sz w:val="28"/>
          <w:szCs w:val="28"/>
        </w:rPr>
        <w:t>льства подлежит государственной</w:t>
      </w:r>
      <w:r w:rsidR="003742A0">
        <w:rPr>
          <w:rFonts w:ascii="Times New Roman" w:hAnsi="Times New Roman" w:cs="Times New Roman"/>
          <w:sz w:val="28"/>
          <w:szCs w:val="28"/>
        </w:rPr>
        <w:t xml:space="preserve"> экспертизе</w:t>
      </w:r>
      <w:r w:rsidR="005361DE">
        <w:rPr>
          <w:rFonts w:ascii="Times New Roman" w:hAnsi="Times New Roman" w:cs="Times New Roman"/>
          <w:sz w:val="28"/>
          <w:szCs w:val="28"/>
        </w:rPr>
        <w:t>.</w:t>
      </w:r>
    </w:p>
    <w:p w:rsidR="004950A5" w:rsidRPr="005745A8" w:rsidRDefault="00A91164" w:rsidP="004950A5">
      <w:pPr>
        <w:ind w:firstLine="540"/>
        <w:jc w:val="both"/>
        <w:rPr>
          <w:sz w:val="28"/>
          <w:szCs w:val="28"/>
        </w:rPr>
      </w:pPr>
      <w:bookmarkStart w:id="4" w:name="sub_1003"/>
      <w:r>
        <w:rPr>
          <w:sz w:val="28"/>
          <w:szCs w:val="28"/>
        </w:rPr>
        <w:t>5.4</w:t>
      </w:r>
      <w:r w:rsidR="004950A5" w:rsidRPr="005745A8">
        <w:rPr>
          <w:sz w:val="28"/>
          <w:szCs w:val="28"/>
        </w:rPr>
        <w:t>.</w:t>
      </w:r>
      <w:r>
        <w:rPr>
          <w:sz w:val="28"/>
          <w:szCs w:val="28"/>
        </w:rPr>
        <w:t>3</w:t>
      </w:r>
      <w:r w:rsidR="004950A5" w:rsidRPr="005745A8">
        <w:rPr>
          <w:sz w:val="28"/>
          <w:szCs w:val="28"/>
        </w:rPr>
        <w:t>.Задачей государственного строительного надзора является предупреждение, выявление и пресечение допущенных застройщиком, заказчиком, а также лицом, осуществляющим строительство на основании договора с застройщиком или заказчиком, нарушений законодательства о градостроительной деятельности, в том числе технических регламентов, и проектной документации.</w:t>
      </w:r>
    </w:p>
    <w:bookmarkEnd w:id="4"/>
    <w:p w:rsidR="004950A5" w:rsidRPr="005745A8" w:rsidRDefault="00A91164" w:rsidP="004950A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5.4.4.</w:t>
      </w:r>
      <w:r w:rsidR="004950A5" w:rsidRPr="005745A8">
        <w:rPr>
          <w:rFonts w:ascii="Times New Roman" w:hAnsi="Times New Roman" w:cs="Times New Roman"/>
          <w:sz w:val="28"/>
          <w:szCs w:val="28"/>
        </w:rPr>
        <w:t xml:space="preserve"> Предметом государственного строительного надзора является проверка:</w:t>
      </w:r>
    </w:p>
    <w:p w:rsidR="004950A5" w:rsidRPr="005745A8" w:rsidRDefault="004950A5" w:rsidP="004950A5">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1) соответствия выполнения работ и применяемых строительных материалов в процессе строительства, реконструкции, капитального ремонта объекта капитального строительства, а также результатов таких работ требованиям технических регламентов, проектной документации;</w:t>
      </w:r>
    </w:p>
    <w:p w:rsidR="004950A5" w:rsidRPr="005745A8" w:rsidRDefault="004950A5" w:rsidP="004950A5">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2) наличия разрешения на строительство;</w:t>
      </w:r>
    </w:p>
    <w:p w:rsidR="004950A5" w:rsidRPr="005745A8" w:rsidRDefault="004950A5" w:rsidP="004950A5">
      <w:pPr>
        <w:pStyle w:val="ConsPlusNormal"/>
        <w:widowControl/>
        <w:ind w:firstLine="540"/>
        <w:jc w:val="both"/>
        <w:rPr>
          <w:rFonts w:ascii="Times New Roman" w:hAnsi="Times New Roman" w:cs="Times New Roman"/>
          <w:sz w:val="28"/>
          <w:szCs w:val="28"/>
        </w:rPr>
      </w:pPr>
      <w:r w:rsidRPr="005745A8">
        <w:rPr>
          <w:rFonts w:ascii="Times New Roman" w:hAnsi="Times New Roman" w:cs="Times New Roman"/>
          <w:sz w:val="28"/>
          <w:szCs w:val="28"/>
        </w:rPr>
        <w:t>3) выполнения требований частей 2 и 3 статьи 52 Градостроительного кодекса РФ.</w:t>
      </w:r>
    </w:p>
    <w:p w:rsidR="004950A5" w:rsidRPr="005745A8" w:rsidRDefault="00383F42" w:rsidP="004950A5">
      <w:pPr>
        <w:pStyle w:val="1"/>
        <w:ind w:firstLine="540"/>
        <w:jc w:val="both"/>
        <w:rPr>
          <w:rFonts w:ascii="Times New Roman" w:hAnsi="Times New Roman"/>
          <w:b w:val="0"/>
          <w:color w:val="auto"/>
          <w:sz w:val="28"/>
          <w:szCs w:val="28"/>
        </w:rPr>
      </w:pPr>
      <w:r>
        <w:rPr>
          <w:rFonts w:ascii="Times New Roman" w:hAnsi="Times New Roman"/>
          <w:b w:val="0"/>
          <w:color w:val="auto"/>
          <w:sz w:val="28"/>
          <w:szCs w:val="28"/>
        </w:rPr>
        <w:t>5.4.5.</w:t>
      </w:r>
      <w:r w:rsidR="004950A5" w:rsidRPr="005745A8">
        <w:rPr>
          <w:rFonts w:ascii="Times New Roman" w:hAnsi="Times New Roman"/>
          <w:b w:val="0"/>
          <w:color w:val="auto"/>
          <w:sz w:val="28"/>
          <w:szCs w:val="28"/>
        </w:rPr>
        <w:t xml:space="preserve"> Государственный строительный надзор осуществляется в порядке, определенным ст.54 Градостроительного кодекса РФ,</w:t>
      </w:r>
      <w:r w:rsidR="004950A5" w:rsidRPr="005745A8">
        <w:rPr>
          <w:rFonts w:ascii="Times New Roman" w:hAnsi="Times New Roman"/>
          <w:color w:val="auto"/>
          <w:sz w:val="28"/>
          <w:szCs w:val="28"/>
        </w:rPr>
        <w:t xml:space="preserve"> </w:t>
      </w:r>
      <w:r w:rsidR="004950A5" w:rsidRPr="005745A8">
        <w:rPr>
          <w:rFonts w:ascii="Times New Roman" w:hAnsi="Times New Roman"/>
          <w:b w:val="0"/>
          <w:color w:val="auto"/>
          <w:sz w:val="28"/>
          <w:szCs w:val="28"/>
        </w:rPr>
        <w:t>РД-11-02-2006, РД-11-04-2006, РД-11-05-2007.</w:t>
      </w:r>
    </w:p>
    <w:p w:rsidR="004950A5" w:rsidRPr="005745A8" w:rsidRDefault="005361DE" w:rsidP="004950A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5.4.6.</w:t>
      </w:r>
      <w:r w:rsidR="004950A5" w:rsidRPr="005745A8">
        <w:rPr>
          <w:rFonts w:ascii="Times New Roman" w:hAnsi="Times New Roman" w:cs="Times New Roman"/>
          <w:sz w:val="28"/>
          <w:szCs w:val="28"/>
        </w:rPr>
        <w:t xml:space="preserve"> Государственный строительный надзор в Ивановской области осуществляется уполномоченным на осуществление государственного строительного надзора, за строительством, реконструкцией, капитальным ремонтом объектов капитального строительства, установленных Градостроительным кодексом, </w:t>
      </w:r>
      <w:r>
        <w:rPr>
          <w:rFonts w:ascii="Times New Roman" w:hAnsi="Times New Roman" w:cs="Times New Roman"/>
          <w:sz w:val="28"/>
          <w:szCs w:val="28"/>
        </w:rPr>
        <w:t>С</w:t>
      </w:r>
      <w:r w:rsidR="004950A5" w:rsidRPr="005745A8">
        <w:rPr>
          <w:rFonts w:ascii="Times New Roman" w:hAnsi="Times New Roman" w:cs="Times New Roman"/>
          <w:sz w:val="28"/>
          <w:szCs w:val="28"/>
        </w:rPr>
        <w:t>лужбой государственного строительного надзора Ивановской области.</w:t>
      </w:r>
    </w:p>
    <w:p w:rsidR="005361DE" w:rsidRPr="00BD48B9" w:rsidRDefault="005361DE" w:rsidP="005361DE">
      <w:pPr>
        <w:pStyle w:val="ConsPlusNormal"/>
        <w:widowControl/>
        <w:ind w:firstLine="540"/>
        <w:jc w:val="both"/>
        <w:rPr>
          <w:rFonts w:ascii="Times New Roman" w:hAnsi="Times New Roman" w:cs="Times New Roman"/>
          <w:sz w:val="28"/>
          <w:szCs w:val="28"/>
        </w:rPr>
      </w:pPr>
      <w:r w:rsidRPr="00BD48B9">
        <w:rPr>
          <w:rFonts w:ascii="Times New Roman" w:hAnsi="Times New Roman" w:cs="Times New Roman"/>
          <w:sz w:val="28"/>
          <w:szCs w:val="28"/>
        </w:rPr>
        <w:t>5.</w:t>
      </w:r>
      <w:r>
        <w:rPr>
          <w:rFonts w:ascii="Times New Roman" w:hAnsi="Times New Roman" w:cs="Times New Roman"/>
          <w:sz w:val="28"/>
          <w:szCs w:val="28"/>
        </w:rPr>
        <w:t>4.7.</w:t>
      </w:r>
      <w:r w:rsidRPr="00BD48B9">
        <w:rPr>
          <w:rFonts w:ascii="Times New Roman" w:hAnsi="Times New Roman" w:cs="Times New Roman"/>
          <w:sz w:val="28"/>
          <w:szCs w:val="28"/>
        </w:rPr>
        <w:t xml:space="preserve"> В случае, если в соответствии с </w:t>
      </w:r>
      <w:r w:rsidRPr="005361DE">
        <w:rPr>
          <w:rFonts w:ascii="Times New Roman" w:hAnsi="Times New Roman"/>
          <w:sz w:val="28"/>
          <w:szCs w:val="28"/>
        </w:rPr>
        <w:t>Градостроительн</w:t>
      </w:r>
      <w:r>
        <w:rPr>
          <w:rFonts w:ascii="Times New Roman" w:hAnsi="Times New Roman"/>
          <w:sz w:val="28"/>
          <w:szCs w:val="28"/>
        </w:rPr>
        <w:t>ым</w:t>
      </w:r>
      <w:r w:rsidRPr="005361DE">
        <w:rPr>
          <w:rFonts w:ascii="Times New Roman" w:hAnsi="Times New Roman"/>
          <w:sz w:val="28"/>
          <w:szCs w:val="28"/>
        </w:rPr>
        <w:t xml:space="preserve"> кодекс</w:t>
      </w:r>
      <w:r>
        <w:rPr>
          <w:rFonts w:ascii="Times New Roman" w:hAnsi="Times New Roman"/>
          <w:sz w:val="28"/>
          <w:szCs w:val="28"/>
        </w:rPr>
        <w:t>ом</w:t>
      </w:r>
      <w:r w:rsidRPr="005361DE">
        <w:rPr>
          <w:rFonts w:ascii="Times New Roman" w:hAnsi="Times New Roman"/>
          <w:sz w:val="28"/>
          <w:szCs w:val="28"/>
        </w:rPr>
        <w:t xml:space="preserve"> РФ</w:t>
      </w:r>
      <w:r w:rsidRPr="005361DE">
        <w:rPr>
          <w:rFonts w:ascii="Times New Roman" w:hAnsi="Times New Roman" w:cs="Times New Roman"/>
          <w:sz w:val="28"/>
          <w:szCs w:val="28"/>
        </w:rPr>
        <w:t xml:space="preserve"> </w:t>
      </w:r>
      <w:r w:rsidRPr="00BD48B9">
        <w:rPr>
          <w:rFonts w:ascii="Times New Roman" w:hAnsi="Times New Roman" w:cs="Times New Roman"/>
          <w:sz w:val="28"/>
          <w:szCs w:val="28"/>
        </w:rPr>
        <w:t xml:space="preserve">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w:t>
      </w:r>
      <w:r>
        <w:rPr>
          <w:rFonts w:ascii="Times New Roman" w:hAnsi="Times New Roman" w:cs="Times New Roman"/>
          <w:sz w:val="28"/>
          <w:szCs w:val="28"/>
        </w:rPr>
        <w:t>С</w:t>
      </w:r>
      <w:r w:rsidRPr="005745A8">
        <w:rPr>
          <w:rFonts w:ascii="Times New Roman" w:hAnsi="Times New Roman" w:cs="Times New Roman"/>
          <w:sz w:val="28"/>
          <w:szCs w:val="28"/>
        </w:rPr>
        <w:t>лужб</w:t>
      </w:r>
      <w:r>
        <w:rPr>
          <w:rFonts w:ascii="Times New Roman" w:hAnsi="Times New Roman" w:cs="Times New Roman"/>
          <w:sz w:val="28"/>
          <w:szCs w:val="28"/>
        </w:rPr>
        <w:t>у</w:t>
      </w:r>
      <w:r w:rsidRPr="005745A8">
        <w:rPr>
          <w:rFonts w:ascii="Times New Roman" w:hAnsi="Times New Roman" w:cs="Times New Roman"/>
          <w:sz w:val="28"/>
          <w:szCs w:val="28"/>
        </w:rPr>
        <w:t xml:space="preserve"> государственного строительного надзора Ивановской области</w:t>
      </w:r>
      <w:r w:rsidRPr="00BD48B9">
        <w:rPr>
          <w:rFonts w:ascii="Times New Roman" w:hAnsi="Times New Roman" w:cs="Times New Roman"/>
          <w:sz w:val="28"/>
          <w:szCs w:val="28"/>
        </w:rPr>
        <w:t xml:space="preserve"> извещение о начале таких работ, к которому прилагаются следующие документы:</w:t>
      </w:r>
    </w:p>
    <w:p w:rsidR="005361DE" w:rsidRPr="00BD48B9" w:rsidRDefault="005361DE" w:rsidP="005361DE">
      <w:pPr>
        <w:pStyle w:val="ConsPlusNormal"/>
        <w:widowControl/>
        <w:ind w:firstLine="540"/>
        <w:jc w:val="both"/>
        <w:rPr>
          <w:rFonts w:ascii="Times New Roman" w:hAnsi="Times New Roman" w:cs="Times New Roman"/>
          <w:sz w:val="28"/>
          <w:szCs w:val="28"/>
        </w:rPr>
      </w:pPr>
      <w:r w:rsidRPr="00BD48B9">
        <w:rPr>
          <w:rFonts w:ascii="Times New Roman" w:hAnsi="Times New Roman" w:cs="Times New Roman"/>
          <w:sz w:val="28"/>
          <w:szCs w:val="28"/>
        </w:rPr>
        <w:t>1) копия разрешения на строительство;</w:t>
      </w:r>
    </w:p>
    <w:p w:rsidR="005361DE" w:rsidRPr="00BD48B9" w:rsidRDefault="005361DE" w:rsidP="005361DE">
      <w:pPr>
        <w:pStyle w:val="ConsPlusNormal"/>
        <w:widowControl/>
        <w:ind w:firstLine="540"/>
        <w:jc w:val="both"/>
        <w:rPr>
          <w:rFonts w:ascii="Times New Roman" w:hAnsi="Times New Roman" w:cs="Times New Roman"/>
          <w:sz w:val="28"/>
          <w:szCs w:val="28"/>
        </w:rPr>
      </w:pPr>
      <w:r w:rsidRPr="00BD48B9">
        <w:rPr>
          <w:rFonts w:ascii="Times New Roman" w:hAnsi="Times New Roman" w:cs="Times New Roman"/>
          <w:sz w:val="28"/>
          <w:szCs w:val="28"/>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361DE" w:rsidRPr="00BD48B9" w:rsidRDefault="005361DE" w:rsidP="005361DE">
      <w:pPr>
        <w:pStyle w:val="ConsPlusNormal"/>
        <w:widowControl/>
        <w:ind w:firstLine="540"/>
        <w:jc w:val="both"/>
        <w:rPr>
          <w:rFonts w:ascii="Times New Roman" w:hAnsi="Times New Roman" w:cs="Times New Roman"/>
          <w:sz w:val="28"/>
          <w:szCs w:val="28"/>
        </w:rPr>
      </w:pPr>
      <w:r w:rsidRPr="00BD48B9">
        <w:rPr>
          <w:rFonts w:ascii="Times New Roman" w:hAnsi="Times New Roman" w:cs="Times New Roman"/>
          <w:sz w:val="28"/>
          <w:szCs w:val="28"/>
        </w:rPr>
        <w:t>3) копия документа о вынесении на местность линий отступа от красных линий;</w:t>
      </w:r>
    </w:p>
    <w:p w:rsidR="005361DE" w:rsidRPr="00BD48B9" w:rsidRDefault="005361DE" w:rsidP="005361DE">
      <w:pPr>
        <w:pStyle w:val="ConsPlusNormal"/>
        <w:widowControl/>
        <w:ind w:firstLine="540"/>
        <w:jc w:val="both"/>
        <w:rPr>
          <w:rFonts w:ascii="Times New Roman" w:hAnsi="Times New Roman" w:cs="Times New Roman"/>
          <w:sz w:val="28"/>
          <w:szCs w:val="28"/>
        </w:rPr>
      </w:pPr>
      <w:r w:rsidRPr="00BD48B9">
        <w:rPr>
          <w:rFonts w:ascii="Times New Roman" w:hAnsi="Times New Roman" w:cs="Times New Roman"/>
          <w:sz w:val="28"/>
          <w:szCs w:val="28"/>
        </w:rPr>
        <w:t>4) общий и специальные журналы, в которых ведется учет выполнения работ;</w:t>
      </w:r>
    </w:p>
    <w:p w:rsidR="005361DE" w:rsidRPr="00BD48B9" w:rsidRDefault="005361DE" w:rsidP="005361DE">
      <w:pPr>
        <w:pStyle w:val="ConsPlusNormal"/>
        <w:widowControl/>
        <w:ind w:firstLine="540"/>
        <w:jc w:val="both"/>
        <w:rPr>
          <w:rFonts w:ascii="Times New Roman" w:hAnsi="Times New Roman" w:cs="Times New Roman"/>
          <w:sz w:val="28"/>
          <w:szCs w:val="28"/>
        </w:rPr>
      </w:pPr>
      <w:r w:rsidRPr="00BD48B9">
        <w:rPr>
          <w:rFonts w:ascii="Times New Roman" w:hAnsi="Times New Roman" w:cs="Times New Roman"/>
          <w:sz w:val="28"/>
          <w:szCs w:val="28"/>
        </w:rPr>
        <w:t xml:space="preserve">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 в соответствии со статьей 49 </w:t>
      </w:r>
      <w:r>
        <w:rPr>
          <w:rFonts w:ascii="Times New Roman" w:hAnsi="Times New Roman" w:cs="Times New Roman"/>
          <w:sz w:val="28"/>
          <w:szCs w:val="28"/>
        </w:rPr>
        <w:t>Градостроительного</w:t>
      </w:r>
      <w:r w:rsidRPr="00BD48B9">
        <w:rPr>
          <w:rFonts w:ascii="Times New Roman" w:hAnsi="Times New Roman" w:cs="Times New Roman"/>
          <w:sz w:val="28"/>
          <w:szCs w:val="28"/>
        </w:rPr>
        <w:t xml:space="preserve"> Кодекса.</w:t>
      </w:r>
    </w:p>
    <w:p w:rsidR="004950A5" w:rsidRPr="005745A8" w:rsidRDefault="004950A5" w:rsidP="002849A7">
      <w:pPr>
        <w:ind w:firstLine="540"/>
        <w:jc w:val="both"/>
        <w:rPr>
          <w:sz w:val="28"/>
          <w:szCs w:val="28"/>
        </w:rPr>
      </w:pPr>
    </w:p>
    <w:p w:rsidR="00182170" w:rsidRDefault="00DC4AE5" w:rsidP="00182170">
      <w:pPr>
        <w:jc w:val="center"/>
        <w:rPr>
          <w:b/>
          <w:sz w:val="28"/>
          <w:szCs w:val="28"/>
        </w:rPr>
      </w:pPr>
      <w:r w:rsidRPr="005745A8">
        <w:rPr>
          <w:b/>
          <w:sz w:val="28"/>
          <w:szCs w:val="28"/>
        </w:rPr>
        <w:t>6</w:t>
      </w:r>
      <w:r w:rsidR="00182170" w:rsidRPr="005745A8">
        <w:rPr>
          <w:b/>
          <w:sz w:val="28"/>
          <w:szCs w:val="28"/>
        </w:rPr>
        <w:t>. Определение начальной (максимальной) цены государственного контракта.</w:t>
      </w:r>
    </w:p>
    <w:p w:rsidR="00495551" w:rsidRDefault="00495551" w:rsidP="00182170">
      <w:pPr>
        <w:jc w:val="center"/>
        <w:rPr>
          <w:b/>
          <w:sz w:val="28"/>
          <w:szCs w:val="28"/>
        </w:rPr>
      </w:pPr>
    </w:p>
    <w:p w:rsidR="000A5E86" w:rsidRPr="00495551" w:rsidRDefault="00495551" w:rsidP="00495551">
      <w:pPr>
        <w:ind w:firstLine="540"/>
        <w:jc w:val="center"/>
        <w:rPr>
          <w:b/>
          <w:sz w:val="28"/>
          <w:szCs w:val="28"/>
        </w:rPr>
      </w:pPr>
      <w:r w:rsidRPr="00495551">
        <w:rPr>
          <w:b/>
          <w:sz w:val="28"/>
          <w:szCs w:val="28"/>
        </w:rPr>
        <w:t>6.1. Общие положения</w:t>
      </w:r>
    </w:p>
    <w:p w:rsidR="00495551" w:rsidRDefault="00495551" w:rsidP="00BC4796">
      <w:pPr>
        <w:ind w:firstLine="540"/>
        <w:jc w:val="both"/>
        <w:rPr>
          <w:sz w:val="28"/>
          <w:szCs w:val="28"/>
        </w:rPr>
      </w:pPr>
    </w:p>
    <w:p w:rsidR="00C40B1F" w:rsidRPr="005745A8" w:rsidRDefault="00DF7F0E" w:rsidP="00BC4796">
      <w:pPr>
        <w:ind w:firstLine="540"/>
        <w:jc w:val="both"/>
        <w:rPr>
          <w:sz w:val="28"/>
          <w:szCs w:val="28"/>
        </w:rPr>
      </w:pPr>
      <w:r w:rsidRPr="005745A8">
        <w:rPr>
          <w:sz w:val="28"/>
          <w:szCs w:val="28"/>
        </w:rPr>
        <w:t>6.</w:t>
      </w:r>
      <w:r w:rsidR="00C40B1F" w:rsidRPr="005745A8">
        <w:rPr>
          <w:sz w:val="28"/>
          <w:szCs w:val="28"/>
        </w:rPr>
        <w:t>1.</w:t>
      </w:r>
      <w:r w:rsidR="00495551">
        <w:rPr>
          <w:sz w:val="28"/>
          <w:szCs w:val="28"/>
        </w:rPr>
        <w:t>1.</w:t>
      </w:r>
      <w:r w:rsidRPr="005745A8">
        <w:rPr>
          <w:sz w:val="28"/>
          <w:szCs w:val="28"/>
        </w:rPr>
        <w:t>Термины и определения</w:t>
      </w:r>
      <w:r w:rsidR="004243EA">
        <w:rPr>
          <w:sz w:val="28"/>
          <w:szCs w:val="28"/>
        </w:rPr>
        <w:t>:</w:t>
      </w:r>
      <w:r w:rsidRPr="005745A8">
        <w:rPr>
          <w:sz w:val="28"/>
          <w:szCs w:val="28"/>
        </w:rPr>
        <w:t xml:space="preserve"> </w:t>
      </w:r>
    </w:p>
    <w:p w:rsidR="00AF00BE" w:rsidRPr="005D6894" w:rsidRDefault="00AF00BE" w:rsidP="00BC4796">
      <w:pPr>
        <w:pStyle w:val="a4"/>
        <w:ind w:firstLine="540"/>
        <w:jc w:val="both"/>
        <w:rPr>
          <w:color w:val="000000"/>
          <w:sz w:val="28"/>
          <w:szCs w:val="28"/>
        </w:rPr>
      </w:pPr>
      <w:r w:rsidRPr="005D6894">
        <w:rPr>
          <w:color w:val="000000"/>
          <w:sz w:val="28"/>
          <w:szCs w:val="28"/>
        </w:rPr>
        <w:t xml:space="preserve">- </w:t>
      </w:r>
      <w:r w:rsidR="00C40B1F" w:rsidRPr="005D6894">
        <w:rPr>
          <w:color w:val="000000"/>
          <w:sz w:val="28"/>
          <w:szCs w:val="28"/>
        </w:rPr>
        <w:t>Твердая цена - цена, установленная при заключении государственного контракта (далее - контракт) и остающаяся неизменной в течение всего срока его действия (не имеющая никаких пояснений о возможности ее изменения в процессе реализации контракта, в том числе и за счет инфляции или ошибок, допущенных при определении объемов работ)</w:t>
      </w:r>
      <w:r w:rsidRPr="005D6894">
        <w:rPr>
          <w:color w:val="000000"/>
          <w:sz w:val="28"/>
          <w:szCs w:val="28"/>
        </w:rPr>
        <w:t xml:space="preserve"> </w:t>
      </w:r>
      <w:r w:rsidRPr="005745A8">
        <w:rPr>
          <w:color w:val="000000"/>
          <w:sz w:val="28"/>
          <w:szCs w:val="28"/>
        </w:rPr>
        <w:t>(ст.</w:t>
      </w:r>
      <w:r w:rsidRPr="005D6894">
        <w:rPr>
          <w:sz w:val="28"/>
          <w:szCs w:val="28"/>
        </w:rPr>
        <w:t xml:space="preserve"> 709 ГК РФ, ч. 4 ст.9 №94-ФЗ).</w:t>
      </w:r>
    </w:p>
    <w:p w:rsidR="00C40B1F" w:rsidRPr="003602D9" w:rsidRDefault="00C40B1F" w:rsidP="00BC4796">
      <w:pPr>
        <w:pStyle w:val="a4"/>
        <w:ind w:firstLine="540"/>
        <w:jc w:val="both"/>
        <w:rPr>
          <w:rStyle w:val="a6"/>
          <w:rFonts w:ascii="Times New Roman" w:hAnsi="Times New Roman"/>
          <w:color w:val="000000"/>
          <w:sz w:val="28"/>
          <w:szCs w:val="28"/>
        </w:rPr>
      </w:pPr>
      <w:r w:rsidRPr="005D6894">
        <w:rPr>
          <w:sz w:val="28"/>
          <w:szCs w:val="28"/>
        </w:rPr>
        <w:t xml:space="preserve">Фактическая инфляция - это инфляция за период от </w:t>
      </w:r>
      <w:r w:rsidR="008017F7" w:rsidRPr="005D6894">
        <w:rPr>
          <w:sz w:val="28"/>
          <w:szCs w:val="28"/>
        </w:rPr>
        <w:t xml:space="preserve">даты уровня цен утвержденной стоимости на основании заключения государственной экспертизы до момента </w:t>
      </w:r>
      <w:r w:rsidRPr="005D6894">
        <w:rPr>
          <w:sz w:val="28"/>
          <w:szCs w:val="28"/>
        </w:rPr>
        <w:t xml:space="preserve">расчета начальной цены контракта. Принимается по </w:t>
      </w:r>
      <w:r w:rsidR="003200F8" w:rsidRPr="005D6894">
        <w:rPr>
          <w:sz w:val="28"/>
          <w:szCs w:val="28"/>
        </w:rPr>
        <w:t xml:space="preserve">утвержденным уполномоченным органом </w:t>
      </w:r>
      <w:r w:rsidRPr="005D6894">
        <w:rPr>
          <w:sz w:val="28"/>
          <w:szCs w:val="28"/>
        </w:rPr>
        <w:t xml:space="preserve">данным </w:t>
      </w:r>
      <w:r w:rsidR="003200F8" w:rsidRPr="005D6894">
        <w:rPr>
          <w:sz w:val="28"/>
          <w:szCs w:val="28"/>
        </w:rPr>
        <w:t>и публикуемых в установленном ими порядке.</w:t>
      </w:r>
    </w:p>
    <w:p w:rsidR="00C40B1F" w:rsidRPr="005745A8" w:rsidRDefault="00BC4796" w:rsidP="00BC4796">
      <w:pPr>
        <w:pStyle w:val="a4"/>
        <w:ind w:firstLine="540"/>
        <w:jc w:val="both"/>
        <w:rPr>
          <w:rStyle w:val="a6"/>
          <w:rFonts w:ascii="Times New Roman" w:hAnsi="Times New Roman"/>
          <w:color w:val="000000"/>
          <w:sz w:val="28"/>
          <w:szCs w:val="28"/>
        </w:rPr>
      </w:pPr>
      <w:r w:rsidRPr="005D6894">
        <w:rPr>
          <w:sz w:val="28"/>
          <w:szCs w:val="28"/>
        </w:rPr>
        <w:t xml:space="preserve">- </w:t>
      </w:r>
      <w:r w:rsidR="00C40B1F" w:rsidRPr="005D6894">
        <w:rPr>
          <w:sz w:val="28"/>
          <w:szCs w:val="28"/>
        </w:rPr>
        <w:t>Прогнозная инфляция (ожидаемая инфляция) - это инфляция за период от момента расчета начальной цены контракта до момента окончания взаиморасчетов по контракту. Определяется в зависимости от графиков производства и финансирования работ.</w:t>
      </w:r>
    </w:p>
    <w:p w:rsidR="00C40B1F" w:rsidRPr="003602D9" w:rsidRDefault="00BC4796" w:rsidP="00BC4796">
      <w:pPr>
        <w:ind w:firstLine="540"/>
        <w:jc w:val="both"/>
      </w:pPr>
      <w:r>
        <w:rPr>
          <w:color w:val="000000"/>
          <w:sz w:val="28"/>
          <w:szCs w:val="28"/>
        </w:rPr>
        <w:t xml:space="preserve">- </w:t>
      </w:r>
      <w:r w:rsidR="00C40B1F" w:rsidRPr="005D6894">
        <w:rPr>
          <w:sz w:val="28"/>
          <w:szCs w:val="28"/>
        </w:rPr>
        <w:t>Индексы цен - количественное отображение относительного изменения среднего уровня цен на соответствующий период в строительстве</w:t>
      </w:r>
      <w:r w:rsidR="003602D9" w:rsidRPr="005D6894">
        <w:rPr>
          <w:sz w:val="28"/>
          <w:szCs w:val="28"/>
        </w:rPr>
        <w:t>,</w:t>
      </w:r>
      <w:r w:rsidR="00ED5B9F">
        <w:rPr>
          <w:color w:val="000000"/>
          <w:sz w:val="28"/>
          <w:szCs w:val="28"/>
        </w:rPr>
        <w:t xml:space="preserve"> </w:t>
      </w:r>
      <w:r w:rsidR="003602D9">
        <w:rPr>
          <w:color w:val="000000"/>
          <w:sz w:val="28"/>
          <w:szCs w:val="28"/>
        </w:rPr>
        <w:t>у</w:t>
      </w:r>
      <w:r w:rsidR="00ED5B9F" w:rsidRPr="003602D9">
        <w:rPr>
          <w:color w:val="000000"/>
          <w:sz w:val="28"/>
          <w:szCs w:val="28"/>
        </w:rPr>
        <w:t xml:space="preserve">тверждаемые и публикуемые </w:t>
      </w:r>
      <w:r w:rsidR="003200F8" w:rsidRPr="003602D9">
        <w:rPr>
          <w:color w:val="000000"/>
          <w:sz w:val="28"/>
          <w:szCs w:val="28"/>
        </w:rPr>
        <w:t xml:space="preserve">уполномоченным </w:t>
      </w:r>
      <w:r w:rsidR="00ED5B9F" w:rsidRPr="003602D9">
        <w:rPr>
          <w:color w:val="000000"/>
          <w:sz w:val="28"/>
          <w:szCs w:val="28"/>
        </w:rPr>
        <w:t xml:space="preserve">органом </w:t>
      </w:r>
      <w:r w:rsidR="003200F8" w:rsidRPr="003602D9">
        <w:rPr>
          <w:color w:val="000000"/>
          <w:sz w:val="28"/>
          <w:szCs w:val="28"/>
        </w:rPr>
        <w:t>в установленном им</w:t>
      </w:r>
      <w:r w:rsidR="001436C2" w:rsidRPr="003602D9">
        <w:rPr>
          <w:color w:val="000000"/>
          <w:sz w:val="28"/>
          <w:szCs w:val="28"/>
        </w:rPr>
        <w:t xml:space="preserve"> </w:t>
      </w:r>
      <w:r w:rsidR="003200F8" w:rsidRPr="003602D9">
        <w:rPr>
          <w:color w:val="000000"/>
          <w:sz w:val="28"/>
          <w:szCs w:val="28"/>
        </w:rPr>
        <w:t xml:space="preserve"> порядке.</w:t>
      </w:r>
      <w:r w:rsidR="00ED5B9F" w:rsidRPr="003602D9">
        <w:rPr>
          <w:color w:val="000000"/>
          <w:sz w:val="28"/>
          <w:szCs w:val="28"/>
        </w:rPr>
        <w:t xml:space="preserve">  </w:t>
      </w:r>
    </w:p>
    <w:p w:rsidR="004727C2" w:rsidRPr="004727C2" w:rsidRDefault="004727C2" w:rsidP="004727C2">
      <w:pPr>
        <w:pStyle w:val="a4"/>
        <w:ind w:firstLine="540"/>
        <w:jc w:val="both"/>
        <w:rPr>
          <w:sz w:val="28"/>
          <w:szCs w:val="28"/>
        </w:rPr>
      </w:pPr>
      <w:r w:rsidRPr="004727C2">
        <w:rPr>
          <w:sz w:val="28"/>
          <w:szCs w:val="28"/>
        </w:rPr>
        <w:t>6.</w:t>
      </w:r>
      <w:r w:rsidR="00495551">
        <w:rPr>
          <w:sz w:val="28"/>
          <w:szCs w:val="28"/>
        </w:rPr>
        <w:t>1.</w:t>
      </w:r>
      <w:r w:rsidRPr="004727C2">
        <w:rPr>
          <w:sz w:val="28"/>
          <w:szCs w:val="28"/>
        </w:rPr>
        <w:t>2. При размещении заказа на выполнение работ по строительству, реконструкции, капитальному ремонту объектов капитального строительства начальная (максимальная) цена государственного или муниципального контракта определяется на весь срок выполнения таких работ исходя из их цены в течение соответствующих лет планируемого периода исполнения контракта.</w:t>
      </w:r>
    </w:p>
    <w:p w:rsidR="004727C2" w:rsidRPr="00636358" w:rsidRDefault="004727C2" w:rsidP="004727C2">
      <w:pPr>
        <w:pStyle w:val="a4"/>
        <w:ind w:firstLine="540"/>
        <w:jc w:val="both"/>
        <w:rPr>
          <w:rStyle w:val="a6"/>
          <w:rFonts w:ascii="Times New Roman" w:hAnsi="Times New Roman"/>
          <w:color w:val="000000"/>
          <w:sz w:val="28"/>
          <w:szCs w:val="28"/>
        </w:rPr>
      </w:pPr>
      <w:r>
        <w:rPr>
          <w:color w:val="000000"/>
          <w:sz w:val="28"/>
          <w:szCs w:val="28"/>
        </w:rPr>
        <w:t>6.</w:t>
      </w:r>
      <w:r w:rsidR="00495551">
        <w:rPr>
          <w:color w:val="000000"/>
          <w:sz w:val="28"/>
          <w:szCs w:val="28"/>
        </w:rPr>
        <w:t>1.</w:t>
      </w:r>
      <w:r>
        <w:rPr>
          <w:color w:val="000000"/>
          <w:sz w:val="28"/>
          <w:szCs w:val="28"/>
        </w:rPr>
        <w:t xml:space="preserve">3. </w:t>
      </w:r>
      <w:r w:rsidRPr="005D6894">
        <w:rPr>
          <w:sz w:val="28"/>
          <w:szCs w:val="28"/>
        </w:rPr>
        <w:t>Основанием для определения начальной (максимальной) цены контракта на выполнение строительно-монтажных и прочих работ, а также монтаж оборудования (если данные работы не выделены в отдельный конкурс или аукцион) является утвержденная на основании положительного заключения</w:t>
      </w:r>
      <w:r w:rsidRPr="005D6894">
        <w:rPr>
          <w:sz w:val="17"/>
          <w:szCs w:val="17"/>
        </w:rPr>
        <w:t xml:space="preserve"> </w:t>
      </w:r>
      <w:r w:rsidRPr="005D6894">
        <w:rPr>
          <w:sz w:val="28"/>
          <w:szCs w:val="28"/>
        </w:rPr>
        <w:t>ОГУ «Ивгосэкспертиза</w:t>
      </w:r>
      <w:r w:rsidR="00F174CA" w:rsidRPr="005D6894">
        <w:rPr>
          <w:sz w:val="28"/>
          <w:szCs w:val="28"/>
        </w:rPr>
        <w:t>»</w:t>
      </w:r>
      <w:r w:rsidRPr="005D6894">
        <w:rPr>
          <w:sz w:val="28"/>
          <w:szCs w:val="28"/>
        </w:rPr>
        <w:t xml:space="preserve"> сметная стоимость строительства в текущем уровне цен. Если государственная экспертиза не требуется, то </w:t>
      </w:r>
      <w:r w:rsidR="00ED5B9F">
        <w:rPr>
          <w:color w:val="000000"/>
          <w:sz w:val="28"/>
          <w:szCs w:val="28"/>
        </w:rPr>
        <w:t xml:space="preserve"> </w:t>
      </w:r>
      <w:r w:rsidR="00745C03" w:rsidRPr="00636358">
        <w:rPr>
          <w:color w:val="000000"/>
          <w:sz w:val="28"/>
          <w:szCs w:val="28"/>
        </w:rPr>
        <w:t>р</w:t>
      </w:r>
      <w:r w:rsidR="00ED5B9F" w:rsidRPr="00636358">
        <w:rPr>
          <w:color w:val="000000"/>
          <w:sz w:val="28"/>
          <w:szCs w:val="28"/>
        </w:rPr>
        <w:t xml:space="preserve">екомендовать </w:t>
      </w:r>
      <w:r w:rsidR="00745C03" w:rsidRPr="00636358">
        <w:rPr>
          <w:color w:val="000000"/>
          <w:sz w:val="28"/>
          <w:szCs w:val="28"/>
        </w:rPr>
        <w:t xml:space="preserve">государственным заказчикам за основание для  определения начальной (максимальной) цены контракта принять  </w:t>
      </w:r>
      <w:r w:rsidR="00ED5B9F" w:rsidRPr="00636358">
        <w:rPr>
          <w:color w:val="000000"/>
          <w:sz w:val="28"/>
          <w:szCs w:val="28"/>
        </w:rPr>
        <w:t xml:space="preserve">проверку сметной стоимости </w:t>
      </w:r>
      <w:r w:rsidR="00745C03" w:rsidRPr="00636358">
        <w:rPr>
          <w:color w:val="000000"/>
          <w:sz w:val="28"/>
          <w:szCs w:val="28"/>
        </w:rPr>
        <w:t xml:space="preserve">проектной документации </w:t>
      </w:r>
      <w:r w:rsidR="00ED5B9F" w:rsidRPr="00636358">
        <w:rPr>
          <w:color w:val="000000"/>
          <w:sz w:val="28"/>
          <w:szCs w:val="28"/>
        </w:rPr>
        <w:t>ОГУ</w:t>
      </w:r>
      <w:r w:rsidR="00745C03" w:rsidRPr="00636358">
        <w:t xml:space="preserve"> </w:t>
      </w:r>
      <w:r w:rsidR="00745C03" w:rsidRPr="00636358">
        <w:rPr>
          <w:color w:val="000000"/>
          <w:sz w:val="28"/>
          <w:szCs w:val="28"/>
        </w:rPr>
        <w:t>«Ивгосэкспертиза».</w:t>
      </w:r>
      <w:r w:rsidR="00ED5B9F" w:rsidRPr="00636358">
        <w:rPr>
          <w:color w:val="000000"/>
          <w:sz w:val="28"/>
          <w:szCs w:val="28"/>
          <w:highlight w:val="yellow"/>
        </w:rPr>
        <w:t xml:space="preserve"> </w:t>
      </w:r>
    </w:p>
    <w:p w:rsidR="00C40B1F" w:rsidRPr="005745A8" w:rsidRDefault="00D45B82" w:rsidP="00D45B82">
      <w:pPr>
        <w:ind w:firstLine="540"/>
        <w:jc w:val="both"/>
      </w:pPr>
      <w:r>
        <w:rPr>
          <w:color w:val="000000"/>
          <w:sz w:val="28"/>
          <w:szCs w:val="28"/>
        </w:rPr>
        <w:t>6.</w:t>
      </w:r>
      <w:r w:rsidR="00495551">
        <w:rPr>
          <w:color w:val="000000"/>
          <w:sz w:val="28"/>
          <w:szCs w:val="28"/>
        </w:rPr>
        <w:t>1.</w:t>
      </w:r>
      <w:r>
        <w:rPr>
          <w:color w:val="000000"/>
          <w:sz w:val="28"/>
          <w:szCs w:val="28"/>
        </w:rPr>
        <w:t>4.</w:t>
      </w:r>
      <w:r w:rsidR="00C40B1F" w:rsidRPr="005D6894">
        <w:rPr>
          <w:sz w:val="28"/>
          <w:szCs w:val="28"/>
        </w:rPr>
        <w:t xml:space="preserve"> Сметная документация, устанавливающая стоимость строительства, разрабатывается на основании технической документации, определяющей объем и содержание работ. При капитальном ремонте техническая документация может не разрабатываться</w:t>
      </w:r>
      <w:r w:rsidR="00CF0D24" w:rsidRPr="005D6894">
        <w:rPr>
          <w:sz w:val="28"/>
          <w:szCs w:val="28"/>
        </w:rPr>
        <w:t>. В таком случае</w:t>
      </w:r>
      <w:r w:rsidR="00FD04EF" w:rsidRPr="005D6894">
        <w:rPr>
          <w:sz w:val="28"/>
          <w:szCs w:val="28"/>
        </w:rPr>
        <w:t>,</w:t>
      </w:r>
      <w:r w:rsidR="00CF0D24" w:rsidRPr="005D6894">
        <w:rPr>
          <w:sz w:val="28"/>
          <w:szCs w:val="28"/>
        </w:rPr>
        <w:t xml:space="preserve"> </w:t>
      </w:r>
      <w:r w:rsidR="00C40B1F" w:rsidRPr="005D6894">
        <w:rPr>
          <w:sz w:val="28"/>
          <w:szCs w:val="28"/>
        </w:rPr>
        <w:t>сметная стоимость определяется на основании дефектной ведомости или описи работ, подписанной заказчиком.</w:t>
      </w:r>
    </w:p>
    <w:p w:rsidR="00C40B1F" w:rsidRPr="005745A8" w:rsidRDefault="00D45B82" w:rsidP="00D45B82">
      <w:pPr>
        <w:ind w:firstLine="540"/>
        <w:jc w:val="both"/>
        <w:rPr>
          <w:color w:val="000000"/>
          <w:sz w:val="28"/>
          <w:szCs w:val="28"/>
        </w:rPr>
      </w:pPr>
      <w:r>
        <w:rPr>
          <w:color w:val="000000"/>
          <w:sz w:val="28"/>
          <w:szCs w:val="28"/>
        </w:rPr>
        <w:t>6.</w:t>
      </w:r>
      <w:r w:rsidR="00495551">
        <w:rPr>
          <w:color w:val="000000"/>
          <w:sz w:val="28"/>
          <w:szCs w:val="28"/>
        </w:rPr>
        <w:t>1.</w:t>
      </w:r>
      <w:r>
        <w:rPr>
          <w:color w:val="000000"/>
          <w:sz w:val="28"/>
          <w:szCs w:val="28"/>
        </w:rPr>
        <w:t xml:space="preserve">5. </w:t>
      </w:r>
      <w:r w:rsidR="00C40B1F" w:rsidRPr="005745A8">
        <w:rPr>
          <w:color w:val="000000"/>
          <w:sz w:val="28"/>
          <w:szCs w:val="28"/>
        </w:rPr>
        <w:t xml:space="preserve">Перечень методических документов, которыми необходимо руководствоваться при определении начальной (максимальной) цены государственного контракта на строительство, реконструкцию, ремонт объектов капитального строительства для государственных нужд приведен в </w:t>
      </w:r>
      <w:r>
        <w:rPr>
          <w:color w:val="000000"/>
          <w:sz w:val="28"/>
          <w:szCs w:val="28"/>
        </w:rPr>
        <w:t>1 разделе</w:t>
      </w:r>
      <w:r w:rsidR="00C40B1F" w:rsidRPr="005745A8">
        <w:rPr>
          <w:color w:val="000000"/>
          <w:sz w:val="28"/>
          <w:szCs w:val="28"/>
        </w:rPr>
        <w:t xml:space="preserve"> настоящ</w:t>
      </w:r>
      <w:r>
        <w:rPr>
          <w:color w:val="000000"/>
          <w:sz w:val="28"/>
          <w:szCs w:val="28"/>
        </w:rPr>
        <w:t>их Методических рекомендаций</w:t>
      </w:r>
      <w:r w:rsidR="00C40B1F" w:rsidRPr="005745A8">
        <w:rPr>
          <w:color w:val="000000"/>
          <w:sz w:val="28"/>
          <w:szCs w:val="28"/>
        </w:rPr>
        <w:t>.</w:t>
      </w:r>
    </w:p>
    <w:p w:rsidR="00C40B1F" w:rsidRDefault="000D63A5" w:rsidP="000D63A5">
      <w:pPr>
        <w:pStyle w:val="a4"/>
        <w:ind w:firstLine="540"/>
        <w:jc w:val="both"/>
        <w:rPr>
          <w:color w:val="000000"/>
          <w:sz w:val="28"/>
          <w:szCs w:val="28"/>
        </w:rPr>
      </w:pPr>
      <w:r>
        <w:rPr>
          <w:color w:val="000000"/>
          <w:sz w:val="28"/>
          <w:szCs w:val="28"/>
        </w:rPr>
        <w:t>6.</w:t>
      </w:r>
      <w:r w:rsidR="00495551">
        <w:rPr>
          <w:color w:val="000000"/>
          <w:sz w:val="28"/>
          <w:szCs w:val="28"/>
        </w:rPr>
        <w:t>1.</w:t>
      </w:r>
      <w:r>
        <w:rPr>
          <w:color w:val="000000"/>
          <w:sz w:val="28"/>
          <w:szCs w:val="28"/>
        </w:rPr>
        <w:t>6.</w:t>
      </w:r>
      <w:r w:rsidR="00C40B1F" w:rsidRPr="005D6894">
        <w:rPr>
          <w:sz w:val="28"/>
          <w:szCs w:val="28"/>
        </w:rPr>
        <w:t xml:space="preserve"> Начальная (максимальная) цена контракта должна определяться в текущем уровне цен (на момент расчета начальной цены контракта) при условии, что срок выполнения работ по строительству объекта не превышает трех месяцев, или в прогнозном уровне цен (с учетом срока начала и окончания строительства).</w:t>
      </w:r>
    </w:p>
    <w:p w:rsidR="00DE00AA" w:rsidRPr="00636358" w:rsidRDefault="00636358" w:rsidP="00636358">
      <w:pPr>
        <w:pStyle w:val="a4"/>
        <w:ind w:firstLine="540"/>
        <w:jc w:val="both"/>
        <w:rPr>
          <w:color w:val="000000"/>
          <w:sz w:val="28"/>
          <w:szCs w:val="28"/>
        </w:rPr>
      </w:pPr>
      <w:r w:rsidRPr="00636358">
        <w:rPr>
          <w:color w:val="000000"/>
          <w:sz w:val="28"/>
          <w:szCs w:val="28"/>
        </w:rPr>
        <w:t>6.1.7.</w:t>
      </w:r>
      <w:r w:rsidR="00DE00AA" w:rsidRPr="00636358">
        <w:rPr>
          <w:color w:val="000000"/>
          <w:sz w:val="28"/>
          <w:szCs w:val="28"/>
        </w:rPr>
        <w:t xml:space="preserve">Начальная (максимальная) цена контракта в текущем уровне цен может определяться базисно-индексным или ресурсным (ресурсно-индексным) методом. Метод определения зависит от метода определения сметной стоимости строительства, и выбирается государственным заказчиком самостоятельно.  </w:t>
      </w:r>
    </w:p>
    <w:p w:rsidR="00DE00AA" w:rsidRPr="00636358" w:rsidRDefault="00DE00AA" w:rsidP="00DE00AA">
      <w:pPr>
        <w:autoSpaceDE w:val="0"/>
        <w:autoSpaceDN w:val="0"/>
        <w:adjustRightInd w:val="0"/>
        <w:ind w:firstLine="720"/>
        <w:jc w:val="both"/>
        <w:rPr>
          <w:sz w:val="28"/>
          <w:szCs w:val="28"/>
        </w:rPr>
      </w:pPr>
      <w:r w:rsidRPr="00636358">
        <w:rPr>
          <w:sz w:val="28"/>
          <w:szCs w:val="28"/>
        </w:rPr>
        <w:t>При ресурсном методе определения стоимости осуществляется калькулирование в текущих (прогнозных) ценах и тарифах ресурсов (элементов затрат), необходимых для реализации проектного решения. Калькулирование ведется на основе выраженной в натуральных измерителях потребности в материалах, изделиях, конструкциях, данных о расстояниях и способах их доставки на место строительства, расхода энергоносителей на технологические цели, времени эксплуатации строительных машин и их состава, затрат труда рабочих. Указанные ресурсы выделяются из состава проектных материалов, различных нормативных и других источников.</w:t>
      </w:r>
    </w:p>
    <w:p w:rsidR="00DE00AA" w:rsidRPr="00636358" w:rsidRDefault="00DE00AA" w:rsidP="00DE00AA">
      <w:pPr>
        <w:autoSpaceDE w:val="0"/>
        <w:autoSpaceDN w:val="0"/>
        <w:adjustRightInd w:val="0"/>
        <w:ind w:firstLine="720"/>
        <w:jc w:val="both"/>
        <w:rPr>
          <w:sz w:val="28"/>
          <w:szCs w:val="28"/>
        </w:rPr>
      </w:pPr>
      <w:bookmarkStart w:id="5" w:name="sub_329"/>
      <w:r w:rsidRPr="00636358">
        <w:rPr>
          <w:sz w:val="28"/>
          <w:szCs w:val="28"/>
        </w:rPr>
        <w:t>Ресурсно-индексный метод предусматривает сочетание ресурсного метода с системой индексов на ресурсы, используемые в строительстве.</w:t>
      </w:r>
    </w:p>
    <w:bookmarkEnd w:id="5"/>
    <w:p w:rsidR="00DE00AA" w:rsidRPr="00636358" w:rsidRDefault="00DE00AA" w:rsidP="00DE00AA">
      <w:pPr>
        <w:autoSpaceDE w:val="0"/>
        <w:autoSpaceDN w:val="0"/>
        <w:adjustRightInd w:val="0"/>
        <w:ind w:firstLine="720"/>
        <w:jc w:val="both"/>
        <w:rPr>
          <w:sz w:val="28"/>
          <w:szCs w:val="28"/>
        </w:rPr>
      </w:pPr>
      <w:r w:rsidRPr="00636358">
        <w:rPr>
          <w:sz w:val="28"/>
          <w:szCs w:val="28"/>
        </w:rPr>
        <w:t>Базисно-индексный метод определения стоимости строительства основан на использовании системы текущих и прогнозных индексов по отношению к стоимости, определенной в базисном уровне цен.</w:t>
      </w:r>
    </w:p>
    <w:p w:rsidR="00C40B1F" w:rsidRPr="005745A8" w:rsidRDefault="000D63A5" w:rsidP="000D63A5">
      <w:pPr>
        <w:pStyle w:val="a4"/>
        <w:ind w:firstLine="540"/>
        <w:jc w:val="both"/>
        <w:rPr>
          <w:rStyle w:val="a6"/>
          <w:rFonts w:ascii="Times New Roman" w:hAnsi="Times New Roman"/>
          <w:color w:val="000000"/>
          <w:sz w:val="28"/>
          <w:szCs w:val="28"/>
        </w:rPr>
      </w:pPr>
      <w:r>
        <w:rPr>
          <w:color w:val="000000"/>
          <w:sz w:val="28"/>
          <w:szCs w:val="28"/>
        </w:rPr>
        <w:t>6.</w:t>
      </w:r>
      <w:r w:rsidR="00495551">
        <w:rPr>
          <w:color w:val="000000"/>
          <w:sz w:val="28"/>
          <w:szCs w:val="28"/>
        </w:rPr>
        <w:t>1.</w:t>
      </w:r>
      <w:r>
        <w:rPr>
          <w:color w:val="000000"/>
          <w:sz w:val="28"/>
          <w:szCs w:val="28"/>
        </w:rPr>
        <w:t>8.</w:t>
      </w:r>
      <w:r w:rsidR="00C40B1F" w:rsidRPr="005D6894">
        <w:rPr>
          <w:sz w:val="28"/>
          <w:szCs w:val="28"/>
        </w:rPr>
        <w:t xml:space="preserve"> По ряду затрат, имеющихся в сметной документации, заказчик должен принять обоснованное решение об их включении (или не включении) в начальную цену контракта:</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а) выкуп (или аренда) земельного участка;</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б) затраты по отводу земельного участка;</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в) затраты, связанные с получением технических условий, согласование сторонами исходных данных, платежи за согласование, подключение к наружным инженерным коммуникациям;</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г) затраты по сносу и переносу зданий, сооружений и инженерных коммуникаций;</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д) затраты на строительство вахтовых поселков;</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е) затраты, связанные с командированием рабочих для выполнения строительно-монтажных работ;</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ж) затраты, связанные с перебазировкой строительно-монтажных организаций из одного населенного пункта в другой;</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з) средства на покрытие затрат строительных организаций на добровольное страхование работников и имущества, в том числе и строительных рисков;</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и) затраты на проведение пуско-наладочных работ в установленных размерах;</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к) затраты на изыскательские и проектные работы (частично или в полном объеме);</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л) затраты на проведение авторского надзора;</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м) средства на премирование за ввод объекта в действие;</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н) затраты на приобретение технологического оборудования, не связанного конструктивно со строящимся зданием, стационарно устанавливаемого и подключаемого к инженерным сетям сооружения, за исключением мебели и инвентаря общественных зданий, инструмента и инвентаря производственных зданий, которые приобретаются по результатам отдельных торгов;</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о) затраты на содержание службы заказчика (строительный контроль);</w:t>
      </w:r>
    </w:p>
    <w:p w:rsidR="00C40B1F" w:rsidRPr="005745A8" w:rsidRDefault="00C40B1F" w:rsidP="000D63A5">
      <w:pPr>
        <w:pStyle w:val="a4"/>
        <w:ind w:firstLine="540"/>
        <w:jc w:val="both"/>
        <w:rPr>
          <w:rStyle w:val="a6"/>
          <w:rFonts w:ascii="Times New Roman" w:hAnsi="Times New Roman"/>
          <w:color w:val="000000"/>
          <w:sz w:val="28"/>
          <w:szCs w:val="28"/>
        </w:rPr>
      </w:pPr>
      <w:r w:rsidRPr="005D6894">
        <w:rPr>
          <w:sz w:val="28"/>
          <w:szCs w:val="28"/>
        </w:rPr>
        <w:t>п) другие затраты.</w:t>
      </w:r>
    </w:p>
    <w:p w:rsidR="000D63A5" w:rsidRPr="00CD6AF5" w:rsidRDefault="00DE4AFA" w:rsidP="00DE4AFA">
      <w:pPr>
        <w:pStyle w:val="a4"/>
        <w:ind w:firstLine="540"/>
        <w:jc w:val="both"/>
        <w:rPr>
          <w:i/>
        </w:rPr>
      </w:pPr>
      <w:r w:rsidRPr="00DE4AFA">
        <w:rPr>
          <w:sz w:val="28"/>
          <w:szCs w:val="28"/>
        </w:rPr>
        <w:t>6.</w:t>
      </w:r>
      <w:r w:rsidR="00495551">
        <w:rPr>
          <w:sz w:val="28"/>
          <w:szCs w:val="28"/>
        </w:rPr>
        <w:t>1.</w:t>
      </w:r>
      <w:r w:rsidRPr="00DE4AFA">
        <w:rPr>
          <w:sz w:val="28"/>
          <w:szCs w:val="28"/>
        </w:rPr>
        <w:t>9.</w:t>
      </w:r>
      <w:r w:rsidR="00C40B1F" w:rsidRPr="005D6894">
        <w:rPr>
          <w:sz w:val="28"/>
          <w:szCs w:val="28"/>
        </w:rPr>
        <w:t xml:space="preserve"> Все принятые решения должны быть описаны в пояснительной записке</w:t>
      </w:r>
      <w:r w:rsidR="00753A95" w:rsidRPr="005D6894">
        <w:rPr>
          <w:sz w:val="28"/>
          <w:szCs w:val="28"/>
        </w:rPr>
        <w:t xml:space="preserve"> с указанием</w:t>
      </w:r>
      <w:r w:rsidR="00C40B1F" w:rsidRPr="005D6894">
        <w:rPr>
          <w:sz w:val="28"/>
          <w:szCs w:val="28"/>
        </w:rPr>
        <w:t xml:space="preserve"> метод</w:t>
      </w:r>
      <w:r w:rsidR="00753A95" w:rsidRPr="005D6894">
        <w:rPr>
          <w:sz w:val="28"/>
          <w:szCs w:val="28"/>
        </w:rPr>
        <w:t>а</w:t>
      </w:r>
      <w:r w:rsidR="00C40B1F" w:rsidRPr="005D6894">
        <w:rPr>
          <w:sz w:val="28"/>
          <w:szCs w:val="28"/>
        </w:rPr>
        <w:t xml:space="preserve"> определения стоимости, принятые в данном расчете из рекомендованных нормативными документами, и обоснова</w:t>
      </w:r>
      <w:r w:rsidR="00753A95" w:rsidRPr="005D6894">
        <w:rPr>
          <w:sz w:val="28"/>
          <w:szCs w:val="28"/>
        </w:rPr>
        <w:t>нием</w:t>
      </w:r>
      <w:r w:rsidR="00C40B1F" w:rsidRPr="005D6894">
        <w:rPr>
          <w:sz w:val="28"/>
          <w:szCs w:val="28"/>
        </w:rPr>
        <w:t xml:space="preserve"> все</w:t>
      </w:r>
      <w:r w:rsidR="00753A95" w:rsidRPr="005D6894">
        <w:rPr>
          <w:sz w:val="28"/>
          <w:szCs w:val="28"/>
        </w:rPr>
        <w:t>х</w:t>
      </w:r>
      <w:r w:rsidR="00C40B1F" w:rsidRPr="005D6894">
        <w:rPr>
          <w:sz w:val="28"/>
          <w:szCs w:val="28"/>
        </w:rPr>
        <w:t xml:space="preserve"> отступлени</w:t>
      </w:r>
      <w:r w:rsidR="00753A95" w:rsidRPr="005D6894">
        <w:rPr>
          <w:sz w:val="28"/>
          <w:szCs w:val="28"/>
        </w:rPr>
        <w:t>й</w:t>
      </w:r>
      <w:r w:rsidR="00C40B1F" w:rsidRPr="005D6894">
        <w:rPr>
          <w:sz w:val="28"/>
          <w:szCs w:val="28"/>
        </w:rPr>
        <w:t xml:space="preserve"> от рекомендаций нормативных документов.</w:t>
      </w:r>
      <w:r w:rsidR="00753A95">
        <w:t xml:space="preserve"> </w:t>
      </w:r>
      <w:r w:rsidR="00753A95" w:rsidRPr="00DE4AFA">
        <w:rPr>
          <w:sz w:val="28"/>
          <w:szCs w:val="28"/>
        </w:rPr>
        <w:t xml:space="preserve">Пояснительная записка прикладывается к сметной документации, определяющей начальную (максимальную) цену государственного контракта </w:t>
      </w:r>
      <w:r w:rsidR="000D63A5" w:rsidRPr="00DE4AFA">
        <w:rPr>
          <w:sz w:val="28"/>
          <w:szCs w:val="28"/>
        </w:rPr>
        <w:t>и предоставляется в Уполномоченный орган одновременно с другими документами на размещение соответствующего заказа, установленными</w:t>
      </w:r>
      <w:r w:rsidR="000D63A5">
        <w:t xml:space="preserve"> </w:t>
      </w:r>
      <w:r w:rsidRPr="005745A8">
        <w:rPr>
          <w:sz w:val="28"/>
          <w:szCs w:val="28"/>
        </w:rPr>
        <w:t>порядк</w:t>
      </w:r>
      <w:r>
        <w:rPr>
          <w:sz w:val="28"/>
          <w:szCs w:val="28"/>
        </w:rPr>
        <w:t>ом</w:t>
      </w:r>
      <w:r w:rsidRPr="005745A8">
        <w:rPr>
          <w:sz w:val="28"/>
          <w:szCs w:val="28"/>
        </w:rPr>
        <w:t xml:space="preserve"> взаимодействия уполномоченного органа на осуществление функций по размещению заказов для государственных заказчиков Ивановской области и государственных заказчиков Ивановской области</w:t>
      </w:r>
      <w:r w:rsidR="000D63A5">
        <w:t xml:space="preserve">. </w:t>
      </w:r>
    </w:p>
    <w:p w:rsidR="00C40B1F" w:rsidRDefault="004243EA" w:rsidP="004243EA">
      <w:pPr>
        <w:pStyle w:val="a4"/>
        <w:ind w:firstLine="540"/>
        <w:jc w:val="both"/>
        <w:rPr>
          <w:color w:val="000000"/>
          <w:sz w:val="28"/>
          <w:szCs w:val="28"/>
        </w:rPr>
      </w:pPr>
      <w:r>
        <w:rPr>
          <w:color w:val="000000"/>
          <w:sz w:val="28"/>
          <w:szCs w:val="28"/>
        </w:rPr>
        <w:t>6.</w:t>
      </w:r>
      <w:r w:rsidR="00495551">
        <w:rPr>
          <w:color w:val="000000"/>
          <w:sz w:val="28"/>
          <w:szCs w:val="28"/>
        </w:rPr>
        <w:t>1.</w:t>
      </w:r>
      <w:r>
        <w:rPr>
          <w:color w:val="000000"/>
          <w:sz w:val="28"/>
          <w:szCs w:val="28"/>
        </w:rPr>
        <w:t>10</w:t>
      </w:r>
      <w:r w:rsidRPr="005D6894">
        <w:rPr>
          <w:sz w:val="28"/>
          <w:szCs w:val="28"/>
        </w:rPr>
        <w:t xml:space="preserve">. </w:t>
      </w:r>
      <w:r w:rsidR="00C40B1F" w:rsidRPr="005D6894">
        <w:rPr>
          <w:sz w:val="28"/>
          <w:szCs w:val="28"/>
        </w:rPr>
        <w:t>По каждому объекту строительства или ремонта государственный заказчик выбирает наиболее приемлемый метод определения начальной (максимальной) цены контракта с учетом степени проработки технических решений и наличия сметной документации по предмету заказа, наличия информации о стоимости объектов-аналогов и комплексов работ.</w:t>
      </w:r>
    </w:p>
    <w:p w:rsidR="008F1A2B" w:rsidRPr="005745A8" w:rsidRDefault="008F1A2B" w:rsidP="004243EA">
      <w:pPr>
        <w:pStyle w:val="a4"/>
        <w:ind w:firstLine="540"/>
        <w:jc w:val="both"/>
        <w:rPr>
          <w:rStyle w:val="a6"/>
          <w:rFonts w:ascii="Times New Roman" w:hAnsi="Times New Roman"/>
          <w:color w:val="000000"/>
          <w:sz w:val="28"/>
          <w:szCs w:val="28"/>
        </w:rPr>
      </w:pPr>
    </w:p>
    <w:p w:rsidR="00495551" w:rsidRDefault="00495551" w:rsidP="00495551">
      <w:pPr>
        <w:pStyle w:val="a4"/>
        <w:jc w:val="center"/>
        <w:rPr>
          <w:b/>
          <w:color w:val="000000"/>
          <w:sz w:val="28"/>
          <w:szCs w:val="28"/>
        </w:rPr>
      </w:pPr>
      <w:r w:rsidRPr="00495551">
        <w:rPr>
          <w:b/>
          <w:color w:val="000000"/>
          <w:sz w:val="28"/>
          <w:szCs w:val="28"/>
        </w:rPr>
        <w:t xml:space="preserve">6.2. Порядок определения начальной (максимальной) цены </w:t>
      </w:r>
      <w:r w:rsidR="00AE478B">
        <w:rPr>
          <w:b/>
          <w:color w:val="000000"/>
          <w:sz w:val="28"/>
          <w:szCs w:val="28"/>
        </w:rPr>
        <w:t xml:space="preserve">государственного </w:t>
      </w:r>
      <w:r w:rsidRPr="00495551">
        <w:rPr>
          <w:b/>
          <w:color w:val="000000"/>
          <w:sz w:val="28"/>
          <w:szCs w:val="28"/>
        </w:rPr>
        <w:t>контракта</w:t>
      </w:r>
    </w:p>
    <w:p w:rsidR="008F1A2B" w:rsidRPr="00495551" w:rsidRDefault="008F1A2B" w:rsidP="00495551">
      <w:pPr>
        <w:pStyle w:val="a4"/>
        <w:jc w:val="center"/>
        <w:rPr>
          <w:b/>
          <w:color w:val="000000"/>
          <w:sz w:val="28"/>
          <w:szCs w:val="28"/>
        </w:rPr>
      </w:pPr>
    </w:p>
    <w:p w:rsidR="00C40B1F" w:rsidRPr="005745A8" w:rsidRDefault="0049296B" w:rsidP="0049296B">
      <w:pPr>
        <w:pStyle w:val="a4"/>
        <w:ind w:firstLine="540"/>
        <w:jc w:val="both"/>
        <w:rPr>
          <w:rStyle w:val="a6"/>
          <w:rFonts w:ascii="Times New Roman" w:hAnsi="Times New Roman"/>
          <w:color w:val="000000"/>
          <w:sz w:val="28"/>
          <w:szCs w:val="28"/>
        </w:rPr>
      </w:pPr>
      <w:r>
        <w:rPr>
          <w:color w:val="000000"/>
          <w:sz w:val="28"/>
          <w:szCs w:val="28"/>
        </w:rPr>
        <w:t>6</w:t>
      </w:r>
      <w:r w:rsidR="00C40B1F" w:rsidRPr="005D6894">
        <w:rPr>
          <w:sz w:val="28"/>
          <w:szCs w:val="28"/>
        </w:rPr>
        <w:t>.</w:t>
      </w:r>
      <w:r w:rsidRPr="005D6894">
        <w:rPr>
          <w:sz w:val="28"/>
          <w:szCs w:val="28"/>
        </w:rPr>
        <w:t>2.</w:t>
      </w:r>
      <w:r w:rsidR="00C40B1F" w:rsidRPr="005D6894">
        <w:rPr>
          <w:sz w:val="28"/>
          <w:szCs w:val="28"/>
        </w:rPr>
        <w:t xml:space="preserve">1. Определение начальной (максимальной) цены государственного контракта осуществляется государственным заказчиком </w:t>
      </w:r>
      <w:r w:rsidR="00C40B1F" w:rsidRPr="005745A8">
        <w:rPr>
          <w:color w:val="000000"/>
          <w:sz w:val="28"/>
          <w:szCs w:val="28"/>
        </w:rPr>
        <w:t>.</w:t>
      </w:r>
    </w:p>
    <w:p w:rsidR="00C40B1F" w:rsidRPr="005745A8" w:rsidRDefault="0049296B" w:rsidP="0049296B">
      <w:pPr>
        <w:pStyle w:val="a4"/>
        <w:ind w:firstLine="540"/>
        <w:jc w:val="both"/>
        <w:rPr>
          <w:rStyle w:val="a6"/>
          <w:rFonts w:ascii="Times New Roman" w:hAnsi="Times New Roman"/>
          <w:color w:val="000000"/>
          <w:sz w:val="28"/>
          <w:szCs w:val="28"/>
        </w:rPr>
      </w:pPr>
      <w:r>
        <w:rPr>
          <w:color w:val="000000"/>
          <w:sz w:val="28"/>
          <w:szCs w:val="28"/>
        </w:rPr>
        <w:t>6.2.2.</w:t>
      </w:r>
      <w:r w:rsidR="00C40B1F" w:rsidRPr="005D6894">
        <w:rPr>
          <w:sz w:val="28"/>
          <w:szCs w:val="28"/>
        </w:rPr>
        <w:t xml:space="preserve"> В зависимости от вида закупаемых товаров, работ и услуг начальная (максимальная) цена государственного контракта определяется:</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 на выполнение функций генерального проектировщика;</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 по выбору генерального подрядчика;</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 на поставку оборудования и другие затраты.</w:t>
      </w:r>
    </w:p>
    <w:p w:rsidR="00C40B1F" w:rsidRPr="005745A8" w:rsidRDefault="0049296B" w:rsidP="0049296B">
      <w:pPr>
        <w:pStyle w:val="a4"/>
        <w:ind w:firstLine="540"/>
        <w:jc w:val="both"/>
      </w:pPr>
      <w:r>
        <w:rPr>
          <w:color w:val="000000"/>
          <w:sz w:val="28"/>
          <w:szCs w:val="28"/>
        </w:rPr>
        <w:t>6.2.3.</w:t>
      </w:r>
      <w:r w:rsidR="00C40B1F" w:rsidRPr="005D6894">
        <w:rPr>
          <w:sz w:val="28"/>
          <w:szCs w:val="28"/>
        </w:rPr>
        <w:t xml:space="preserve"> По решению государственного заказчика о необходимости проведения торгов на выполнение других видов работ (пуско-наладочные, страхование объектов строительства и т.д.) начальная (максимальная) цена на них определяется в порядке, установленном настоящей Методикой.</w:t>
      </w:r>
    </w:p>
    <w:p w:rsidR="00C40B1F" w:rsidRPr="005745A8" w:rsidRDefault="007056F8" w:rsidP="007056F8">
      <w:pPr>
        <w:pStyle w:val="a4"/>
        <w:ind w:firstLine="540"/>
        <w:jc w:val="both"/>
        <w:rPr>
          <w:rStyle w:val="a6"/>
          <w:rFonts w:ascii="Times New Roman" w:hAnsi="Times New Roman"/>
          <w:color w:val="000000"/>
          <w:sz w:val="28"/>
          <w:szCs w:val="28"/>
        </w:rPr>
      </w:pPr>
      <w:r>
        <w:rPr>
          <w:color w:val="000000"/>
          <w:sz w:val="28"/>
          <w:szCs w:val="28"/>
        </w:rPr>
        <w:t>6.2.4.</w:t>
      </w:r>
      <w:r w:rsidR="00C40B1F" w:rsidRPr="005D6894">
        <w:rPr>
          <w:sz w:val="28"/>
          <w:szCs w:val="28"/>
        </w:rPr>
        <w:t xml:space="preserve"> Начальная (максимальная) цена контракта на выполнение работ по проектированию формируется по сборникам цен на проектные работы, рекомендуемых уполномоченными органами, для определения стоимости проектных и инженерных изыскательских работ с пересчетом в текущий и прогнозный уровни цен с использованием индексов, введенных в действие письмом Минрегиона России  на соответствующий период.</w:t>
      </w:r>
    </w:p>
    <w:p w:rsidR="00C40B1F" w:rsidRPr="005745A8" w:rsidRDefault="004313B0" w:rsidP="004313B0">
      <w:pPr>
        <w:pStyle w:val="a4"/>
        <w:ind w:firstLine="540"/>
        <w:jc w:val="both"/>
        <w:rPr>
          <w:rStyle w:val="a6"/>
          <w:rFonts w:ascii="Times New Roman" w:hAnsi="Times New Roman"/>
          <w:color w:val="000000"/>
          <w:sz w:val="28"/>
          <w:szCs w:val="28"/>
        </w:rPr>
      </w:pPr>
      <w:r>
        <w:rPr>
          <w:color w:val="000000"/>
          <w:sz w:val="28"/>
          <w:szCs w:val="28"/>
        </w:rPr>
        <w:t>6.2.5.</w:t>
      </w:r>
      <w:r w:rsidR="00C40B1F" w:rsidRPr="005D6894">
        <w:rPr>
          <w:sz w:val="28"/>
          <w:szCs w:val="28"/>
        </w:rPr>
        <w:t xml:space="preserve"> Начальная (максимальная) цена государственного контракта на поставку оборудования определяется на основании стоимости стационарно устанавливаемого оборудования, определенной в составе утвержденного сводного сметного расчета стоимости строительства, с учетом данных мониторинга или прогнозного индекса инфляции на момент размещения заказа.</w:t>
      </w:r>
    </w:p>
    <w:p w:rsidR="00C40B1F" w:rsidRPr="005745A8" w:rsidRDefault="004313B0" w:rsidP="004313B0">
      <w:pPr>
        <w:pStyle w:val="a4"/>
        <w:ind w:firstLine="540"/>
        <w:jc w:val="both"/>
        <w:rPr>
          <w:rStyle w:val="a6"/>
          <w:rFonts w:ascii="Times New Roman" w:hAnsi="Times New Roman"/>
          <w:color w:val="000000"/>
          <w:sz w:val="28"/>
          <w:szCs w:val="28"/>
        </w:rPr>
      </w:pPr>
      <w:r>
        <w:rPr>
          <w:color w:val="000000"/>
          <w:sz w:val="28"/>
          <w:szCs w:val="28"/>
        </w:rPr>
        <w:t>6.2.6.</w:t>
      </w:r>
      <w:r w:rsidRPr="005D6894">
        <w:rPr>
          <w:sz w:val="28"/>
          <w:szCs w:val="28"/>
        </w:rPr>
        <w:t xml:space="preserve"> </w:t>
      </w:r>
      <w:r w:rsidR="00C40B1F" w:rsidRPr="005D6894">
        <w:rPr>
          <w:sz w:val="28"/>
          <w:szCs w:val="28"/>
        </w:rPr>
        <w:t xml:space="preserve">Начальная (максимальная) цена контракта для проведения торгов </w:t>
      </w:r>
      <w:r w:rsidRPr="005D6894">
        <w:rPr>
          <w:sz w:val="28"/>
          <w:szCs w:val="28"/>
        </w:rPr>
        <w:t xml:space="preserve">на выполнение </w:t>
      </w:r>
      <w:r w:rsidR="00437D4B" w:rsidRPr="005D6894">
        <w:rPr>
          <w:sz w:val="28"/>
          <w:szCs w:val="28"/>
        </w:rPr>
        <w:t xml:space="preserve">строительно-монтажных работ </w:t>
      </w:r>
      <w:r w:rsidR="00C40B1F" w:rsidRPr="005D6894">
        <w:rPr>
          <w:sz w:val="28"/>
          <w:szCs w:val="28"/>
        </w:rPr>
        <w:t>определяется в следующем порядке:</w:t>
      </w:r>
    </w:p>
    <w:p w:rsidR="00C40B1F" w:rsidRPr="005745A8" w:rsidRDefault="004313B0" w:rsidP="00C40B1F">
      <w:pPr>
        <w:pStyle w:val="a4"/>
        <w:jc w:val="both"/>
        <w:rPr>
          <w:rStyle w:val="a6"/>
          <w:rFonts w:ascii="Times New Roman" w:hAnsi="Times New Roman"/>
          <w:color w:val="000000"/>
          <w:sz w:val="28"/>
          <w:szCs w:val="28"/>
        </w:rPr>
      </w:pPr>
      <w:r>
        <w:rPr>
          <w:color w:val="000000"/>
          <w:sz w:val="28"/>
          <w:szCs w:val="28"/>
        </w:rPr>
        <w:t xml:space="preserve">- </w:t>
      </w:r>
      <w:r w:rsidR="00C40B1F" w:rsidRPr="005D6894">
        <w:rPr>
          <w:sz w:val="28"/>
          <w:szCs w:val="28"/>
        </w:rPr>
        <w:t>показатели сметной стоимости, утвержденные в установленном порядке в составе проектно-сметной документации в текущем уровне цен, корректируются на</w:t>
      </w:r>
      <w:r w:rsidR="00FC33D9" w:rsidRPr="00FC33D9">
        <w:t xml:space="preserve"> </w:t>
      </w:r>
      <w:r w:rsidR="00FC33D9" w:rsidRPr="005D6894">
        <w:rPr>
          <w:sz w:val="28"/>
          <w:szCs w:val="28"/>
        </w:rPr>
        <w:t>расчетный</w:t>
      </w:r>
      <w:r w:rsidR="00FC33D9" w:rsidRPr="005D6894">
        <w:rPr>
          <w:i/>
          <w:sz w:val="28"/>
          <w:szCs w:val="28"/>
        </w:rPr>
        <w:t xml:space="preserve"> </w:t>
      </w:r>
      <w:r w:rsidR="00FC33D9" w:rsidRPr="005D6894">
        <w:rPr>
          <w:sz w:val="28"/>
          <w:szCs w:val="28"/>
        </w:rPr>
        <w:t xml:space="preserve"> индекс инфляции;</w:t>
      </w:r>
      <w:r w:rsidR="00C40B1F" w:rsidRPr="005D6894">
        <w:rPr>
          <w:sz w:val="28"/>
          <w:szCs w:val="28"/>
        </w:rPr>
        <w:t xml:space="preserve"> </w:t>
      </w:r>
    </w:p>
    <w:p w:rsidR="0010724B" w:rsidRPr="005745A8" w:rsidRDefault="003E0DCC" w:rsidP="0010724B">
      <w:pPr>
        <w:ind w:firstLine="540"/>
        <w:jc w:val="both"/>
      </w:pPr>
      <w:r>
        <w:rPr>
          <w:color w:val="000000"/>
          <w:sz w:val="28"/>
          <w:szCs w:val="28"/>
        </w:rPr>
        <w:t>6.2.7</w:t>
      </w:r>
      <w:r w:rsidRPr="0010724B">
        <w:rPr>
          <w:color w:val="000000"/>
          <w:sz w:val="28"/>
          <w:szCs w:val="28"/>
        </w:rPr>
        <w:t>.</w:t>
      </w:r>
      <w:r w:rsidR="00C40B1F" w:rsidRPr="005D6894">
        <w:rPr>
          <w:color w:val="000000"/>
          <w:sz w:val="28"/>
          <w:szCs w:val="28"/>
        </w:rPr>
        <w:t xml:space="preserve"> </w:t>
      </w:r>
      <w:r w:rsidR="0010724B" w:rsidRPr="005D6894">
        <w:rPr>
          <w:color w:val="000000"/>
          <w:sz w:val="28"/>
          <w:szCs w:val="28"/>
        </w:rPr>
        <w:t>Г</w:t>
      </w:r>
      <w:r w:rsidR="00C40B1F" w:rsidRPr="005D6894">
        <w:rPr>
          <w:color w:val="000000"/>
          <w:sz w:val="28"/>
          <w:szCs w:val="28"/>
        </w:rPr>
        <w:t xml:space="preserve">осударственные заказчики обеспечивают пересчет сметной стоимости объекта </w:t>
      </w:r>
      <w:r w:rsidR="0010724B" w:rsidRPr="005D6894">
        <w:rPr>
          <w:color w:val="000000"/>
          <w:sz w:val="28"/>
          <w:szCs w:val="28"/>
        </w:rPr>
        <w:t xml:space="preserve">строительства, реконструкции </w:t>
      </w:r>
      <w:r w:rsidR="00C40B1F" w:rsidRPr="005D6894">
        <w:rPr>
          <w:color w:val="000000"/>
          <w:sz w:val="28"/>
          <w:szCs w:val="28"/>
        </w:rPr>
        <w:t>в текущий уровень цен на момент формирования начальной (максимальной) цены контракта с применением индексов удорожания</w:t>
      </w:r>
      <w:r w:rsidR="0010724B" w:rsidRPr="005D6894">
        <w:rPr>
          <w:color w:val="000000"/>
          <w:sz w:val="28"/>
          <w:szCs w:val="28"/>
        </w:rPr>
        <w:t>, по объектам капитального и текущего ремонта</w:t>
      </w:r>
      <w:r w:rsidR="0010724B" w:rsidRPr="0010724B">
        <w:t xml:space="preserve"> </w:t>
      </w:r>
      <w:r w:rsidR="0010724B" w:rsidRPr="005D6894">
        <w:rPr>
          <w:color w:val="000000"/>
          <w:sz w:val="28"/>
          <w:szCs w:val="28"/>
        </w:rPr>
        <w:t>пересчет сметной стоимости осуществля</w:t>
      </w:r>
      <w:r w:rsidR="00EF1D7A" w:rsidRPr="005D6894">
        <w:rPr>
          <w:color w:val="000000"/>
          <w:sz w:val="28"/>
          <w:szCs w:val="28"/>
        </w:rPr>
        <w:t>е</w:t>
      </w:r>
      <w:r w:rsidR="0010724B" w:rsidRPr="005D6894">
        <w:rPr>
          <w:color w:val="000000"/>
          <w:sz w:val="28"/>
          <w:szCs w:val="28"/>
        </w:rPr>
        <w:t>т</w:t>
      </w:r>
      <w:r w:rsidR="00EF1D7A" w:rsidRPr="005D6894">
        <w:rPr>
          <w:color w:val="000000"/>
          <w:sz w:val="28"/>
          <w:szCs w:val="28"/>
        </w:rPr>
        <w:t>ся</w:t>
      </w:r>
      <w:r w:rsidR="00A124F0" w:rsidRPr="005D6894">
        <w:rPr>
          <w:color w:val="000000"/>
          <w:sz w:val="28"/>
          <w:szCs w:val="28"/>
        </w:rPr>
        <w:t xml:space="preserve"> - </w:t>
      </w:r>
      <w:r w:rsidR="0010724B" w:rsidRPr="005D6894">
        <w:rPr>
          <w:color w:val="000000"/>
          <w:sz w:val="28"/>
          <w:szCs w:val="28"/>
        </w:rPr>
        <w:t>по статьям затрат</w:t>
      </w:r>
      <w:r w:rsidR="00C40B1F" w:rsidRPr="005D6894">
        <w:rPr>
          <w:color w:val="000000"/>
          <w:sz w:val="28"/>
          <w:szCs w:val="28"/>
        </w:rPr>
        <w:t xml:space="preserve"> (</w:t>
      </w:r>
      <w:r w:rsidR="0010724B" w:rsidRPr="005D6894">
        <w:rPr>
          <w:color w:val="000000"/>
          <w:sz w:val="28"/>
          <w:szCs w:val="28"/>
        </w:rPr>
        <w:t>у</w:t>
      </w:r>
      <w:r w:rsidR="0010724B" w:rsidRPr="008F1A2B">
        <w:rPr>
          <w:color w:val="000000"/>
          <w:sz w:val="28"/>
          <w:szCs w:val="28"/>
        </w:rPr>
        <w:t xml:space="preserve">тверждаемые и публикуемые уполномоченным органом в установленном им порядке.)  </w:t>
      </w:r>
      <w:r w:rsidR="0010724B">
        <w:rPr>
          <w:color w:val="000000"/>
          <w:sz w:val="28"/>
          <w:szCs w:val="28"/>
        </w:rPr>
        <w:t xml:space="preserve"> </w:t>
      </w:r>
    </w:p>
    <w:p w:rsidR="00C40B1F" w:rsidRPr="005745A8" w:rsidRDefault="00B1221B" w:rsidP="00B1221B">
      <w:pPr>
        <w:pStyle w:val="a4"/>
        <w:ind w:firstLine="540"/>
        <w:jc w:val="both"/>
        <w:rPr>
          <w:rStyle w:val="a6"/>
          <w:rFonts w:ascii="Times New Roman" w:hAnsi="Times New Roman"/>
          <w:color w:val="000000"/>
          <w:sz w:val="28"/>
          <w:szCs w:val="28"/>
        </w:rPr>
      </w:pPr>
      <w:r>
        <w:rPr>
          <w:color w:val="000000"/>
          <w:sz w:val="28"/>
          <w:szCs w:val="28"/>
        </w:rPr>
        <w:t>6.2.8.</w:t>
      </w:r>
      <w:r w:rsidRPr="005D6894">
        <w:rPr>
          <w:sz w:val="28"/>
          <w:szCs w:val="28"/>
        </w:rPr>
        <w:t xml:space="preserve"> </w:t>
      </w:r>
      <w:r w:rsidR="00C40B1F" w:rsidRPr="005D6894">
        <w:rPr>
          <w:sz w:val="28"/>
          <w:szCs w:val="28"/>
        </w:rPr>
        <w:t xml:space="preserve">Расчет начальной (максимальной) цены контракта производится с применением индексов-дефляторов, сообщаемых </w:t>
      </w:r>
      <w:r w:rsidR="0010724B" w:rsidRPr="005D6894">
        <w:rPr>
          <w:sz w:val="28"/>
          <w:szCs w:val="28"/>
        </w:rPr>
        <w:t>Д</w:t>
      </w:r>
      <w:r w:rsidR="00C40B1F" w:rsidRPr="005D6894">
        <w:rPr>
          <w:sz w:val="28"/>
          <w:szCs w:val="28"/>
        </w:rPr>
        <w:t>епартаментом экономического развития и торго</w:t>
      </w:r>
      <w:r w:rsidR="00C40B1F" w:rsidRPr="005745A8">
        <w:rPr>
          <w:color w:val="000000"/>
          <w:sz w:val="28"/>
          <w:szCs w:val="28"/>
        </w:rPr>
        <w:t>вли Ивановской области.</w:t>
      </w:r>
    </w:p>
    <w:p w:rsidR="00C40B1F" w:rsidRPr="005745A8" w:rsidRDefault="00B1791A" w:rsidP="00B1791A">
      <w:pPr>
        <w:pStyle w:val="a4"/>
        <w:ind w:firstLine="540"/>
        <w:jc w:val="both"/>
        <w:rPr>
          <w:rStyle w:val="a6"/>
          <w:rFonts w:ascii="Times New Roman" w:hAnsi="Times New Roman"/>
          <w:color w:val="000000"/>
          <w:sz w:val="28"/>
          <w:szCs w:val="28"/>
        </w:rPr>
      </w:pPr>
      <w:r>
        <w:rPr>
          <w:color w:val="000000"/>
          <w:sz w:val="28"/>
          <w:szCs w:val="28"/>
        </w:rPr>
        <w:t>6.2.9.</w:t>
      </w:r>
      <w:r w:rsidR="00C40B1F" w:rsidRPr="005D6894">
        <w:rPr>
          <w:sz w:val="28"/>
          <w:szCs w:val="28"/>
        </w:rPr>
        <w:t xml:space="preserve"> В начальную (максимальную) цену контракта на выполнение строительно-монтажных работ следует включать следующие показатели утвержденной сметной стоимости строительства:</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 xml:space="preserve">- стоимость строительно-монтажных работ </w:t>
      </w:r>
      <w:r w:rsidR="00393C3F" w:rsidRPr="005D6894">
        <w:rPr>
          <w:i/>
          <w:sz w:val="28"/>
          <w:szCs w:val="28"/>
        </w:rPr>
        <w:t>разделов</w:t>
      </w:r>
      <w:r w:rsidR="00393C3F" w:rsidRPr="005D6894">
        <w:rPr>
          <w:sz w:val="28"/>
          <w:szCs w:val="28"/>
        </w:rPr>
        <w:t xml:space="preserve"> </w:t>
      </w:r>
      <w:r w:rsidRPr="005D6894">
        <w:rPr>
          <w:sz w:val="28"/>
          <w:szCs w:val="28"/>
        </w:rPr>
        <w:t xml:space="preserve"> 1 - 9 сводного сметного расчета</w:t>
      </w:r>
      <w:r w:rsidR="00EE1DCC" w:rsidRPr="005D6894">
        <w:rPr>
          <w:sz w:val="28"/>
          <w:szCs w:val="28"/>
        </w:rPr>
        <w:t xml:space="preserve"> (по капитальному ремонту глав -</w:t>
      </w:r>
      <w:r w:rsidR="00747DF4" w:rsidRPr="005D6894">
        <w:rPr>
          <w:sz w:val="28"/>
          <w:szCs w:val="28"/>
        </w:rPr>
        <w:t>1-7</w:t>
      </w:r>
      <w:r w:rsidR="00602F07" w:rsidRPr="005D6894">
        <w:rPr>
          <w:sz w:val="28"/>
          <w:szCs w:val="28"/>
        </w:rPr>
        <w:t xml:space="preserve"> </w:t>
      </w:r>
      <w:r w:rsidR="00EE1DCC" w:rsidRPr="005D6894">
        <w:rPr>
          <w:sz w:val="28"/>
          <w:szCs w:val="28"/>
        </w:rPr>
        <w:t xml:space="preserve"> сводного сметного расчета)</w:t>
      </w:r>
      <w:r w:rsidRPr="005D6894">
        <w:rPr>
          <w:sz w:val="28"/>
          <w:szCs w:val="28"/>
        </w:rPr>
        <w:t>;</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 прочие затраты, относящиеся к деятельности генерального подрядчика, поручаемые государственным заказчиком;</w:t>
      </w:r>
    </w:p>
    <w:p w:rsidR="00C40B1F" w:rsidRPr="005745A8" w:rsidRDefault="00C40B1F" w:rsidP="00C40B1F">
      <w:pPr>
        <w:jc w:val="both"/>
      </w:pPr>
      <w:r w:rsidRPr="005D6894">
        <w:rPr>
          <w:sz w:val="28"/>
          <w:szCs w:val="28"/>
        </w:rPr>
        <w:t>- стоимость оборудования, если оно не предусмотрено отдельным лотом или отдельным конкурсом.</w:t>
      </w:r>
    </w:p>
    <w:p w:rsidR="00A11C4F" w:rsidRPr="00A11C4F" w:rsidRDefault="00A11C4F" w:rsidP="00A11C4F">
      <w:pPr>
        <w:jc w:val="center"/>
        <w:rPr>
          <w:b/>
          <w:color w:val="000000"/>
          <w:sz w:val="28"/>
          <w:szCs w:val="28"/>
        </w:rPr>
      </w:pPr>
      <w:r w:rsidRPr="00A11C4F">
        <w:rPr>
          <w:b/>
          <w:color w:val="000000"/>
          <w:sz w:val="28"/>
          <w:szCs w:val="28"/>
        </w:rPr>
        <w:t>6.3. Определение начальной (максимальной) цены государственного контракта при наличии проектно-сметной документации</w:t>
      </w:r>
    </w:p>
    <w:p w:rsidR="00C40B1F" w:rsidRPr="005745A8" w:rsidRDefault="00C40B1F" w:rsidP="00C40B1F">
      <w:pPr>
        <w:pStyle w:val="a4"/>
        <w:jc w:val="both"/>
        <w:rPr>
          <w:rStyle w:val="a6"/>
          <w:rFonts w:ascii="Times New Roman" w:hAnsi="Times New Roman"/>
          <w:color w:val="000000"/>
          <w:sz w:val="28"/>
          <w:szCs w:val="28"/>
        </w:rPr>
      </w:pPr>
    </w:p>
    <w:p w:rsidR="00C40B1F" w:rsidRPr="005745A8" w:rsidRDefault="00A11C4F" w:rsidP="00A11C4F">
      <w:pPr>
        <w:pStyle w:val="a4"/>
        <w:ind w:firstLine="540"/>
        <w:jc w:val="both"/>
      </w:pPr>
      <w:r w:rsidRPr="005D6894">
        <w:rPr>
          <w:sz w:val="28"/>
          <w:szCs w:val="28"/>
        </w:rPr>
        <w:t xml:space="preserve">6.3.1. </w:t>
      </w:r>
      <w:r w:rsidR="00C40B1F" w:rsidRPr="005D6894">
        <w:rPr>
          <w:sz w:val="28"/>
          <w:szCs w:val="28"/>
        </w:rPr>
        <w:t>Начальная (максимальная) цена контракта определяется по формуле:</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 xml:space="preserve">НЦК = (ССэз - Зиз - Зпр - Зз - Здр) x (1 + Кф) x </w:t>
      </w:r>
      <w:r w:rsidRPr="005745A8">
        <w:rPr>
          <w:color w:val="000000"/>
          <w:sz w:val="28"/>
          <w:szCs w:val="28"/>
        </w:rPr>
        <w:t xml:space="preserve"> ½ ИНФ x 1,18, где</w:t>
      </w:r>
    </w:p>
    <w:p w:rsidR="00C40B1F" w:rsidRPr="005745A8" w:rsidRDefault="00C40B1F" w:rsidP="00C40B1F">
      <w:pPr>
        <w:pStyle w:val="a4"/>
        <w:jc w:val="both"/>
        <w:rPr>
          <w:rStyle w:val="a6"/>
          <w:rFonts w:ascii="Times New Roman" w:hAnsi="Times New Roman"/>
          <w:color w:val="000000"/>
          <w:sz w:val="28"/>
          <w:szCs w:val="28"/>
        </w:rPr>
      </w:pP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НЦК - начальная (максимальная) цена контракта;</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ССэз - сметная стоимость строительства, соответствующая утвержденной смете и результатам государственной экспертизы</w:t>
      </w:r>
      <w:r w:rsidR="00A11C4F" w:rsidRPr="005D6894">
        <w:rPr>
          <w:sz w:val="28"/>
          <w:szCs w:val="28"/>
        </w:rPr>
        <w:t xml:space="preserve"> </w:t>
      </w:r>
      <w:r w:rsidR="00A11C4F" w:rsidRPr="005D6894">
        <w:rPr>
          <w:i/>
          <w:sz w:val="28"/>
          <w:szCs w:val="28"/>
        </w:rPr>
        <w:t>без НДС</w:t>
      </w:r>
      <w:r w:rsidRPr="005D6894">
        <w:rPr>
          <w:sz w:val="28"/>
          <w:szCs w:val="28"/>
        </w:rPr>
        <w:t>;</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Зиз - затраты на изыскания;</w:t>
      </w:r>
    </w:p>
    <w:p w:rsidR="00C40B1F" w:rsidRPr="005745A8" w:rsidRDefault="00C40B1F" w:rsidP="00C40B1F">
      <w:pPr>
        <w:jc w:val="both"/>
        <w:rPr>
          <w:rStyle w:val="a6"/>
          <w:rFonts w:ascii="Times New Roman" w:hAnsi="Times New Roman"/>
          <w:color w:val="000000"/>
          <w:sz w:val="28"/>
          <w:szCs w:val="28"/>
        </w:rPr>
      </w:pPr>
      <w:r w:rsidRPr="005D6894">
        <w:rPr>
          <w:sz w:val="28"/>
          <w:szCs w:val="28"/>
        </w:rPr>
        <w:t>Зпр - затраты на разработку проектной документации;</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Зз - затраты на содержание заказчика (строительный контроль);</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Здр - другие затраты, включенные в сметную документацию, но не отнесенные к предмету заказа (например, не монтируемое оборудование);</w:t>
      </w:r>
    </w:p>
    <w:p w:rsidR="00C40B1F" w:rsidRPr="005745A8" w:rsidRDefault="00C40B1F" w:rsidP="00C40B1F">
      <w:pPr>
        <w:pStyle w:val="a4"/>
        <w:jc w:val="both"/>
      </w:pPr>
      <w:r w:rsidRPr="005D6894">
        <w:rPr>
          <w:sz w:val="28"/>
          <w:szCs w:val="28"/>
        </w:rPr>
        <w:t>1,18 - затраты, связанные с уплатой НДС;</w:t>
      </w:r>
    </w:p>
    <w:p w:rsidR="00C40B1F" w:rsidRPr="005745A8" w:rsidRDefault="00C40B1F" w:rsidP="00C40B1F">
      <w:pPr>
        <w:pStyle w:val="a4"/>
        <w:jc w:val="both"/>
        <w:rPr>
          <w:rStyle w:val="a6"/>
          <w:rFonts w:ascii="Times New Roman" w:hAnsi="Times New Roman"/>
          <w:color w:val="000000"/>
          <w:sz w:val="28"/>
          <w:szCs w:val="28"/>
        </w:rPr>
      </w:pPr>
      <w:r w:rsidRPr="005745A8">
        <w:rPr>
          <w:color w:val="000000"/>
          <w:sz w:val="28"/>
          <w:szCs w:val="28"/>
        </w:rPr>
        <w:t>½ ИНФ - расчетный индекс инфляции с учетом нормативного срока строительства, в случае если он превышает 6 месяцев .</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 xml:space="preserve">Кф - коэффициент фактической инфляции, сложившийся от момента даты </w:t>
      </w:r>
      <w:r w:rsidR="001501E0" w:rsidRPr="005D6894">
        <w:rPr>
          <w:sz w:val="28"/>
          <w:szCs w:val="28"/>
        </w:rPr>
        <w:t xml:space="preserve">уровня цен </w:t>
      </w:r>
      <w:r w:rsidRPr="005D6894">
        <w:rPr>
          <w:sz w:val="28"/>
          <w:szCs w:val="28"/>
        </w:rPr>
        <w:t xml:space="preserve">утвержденной стоимости </w:t>
      </w:r>
      <w:r w:rsidR="001501E0" w:rsidRPr="005D6894">
        <w:rPr>
          <w:sz w:val="28"/>
          <w:szCs w:val="28"/>
        </w:rPr>
        <w:t>на основании заключения государственной экспертизы</w:t>
      </w:r>
      <w:r w:rsidRPr="005D6894">
        <w:rPr>
          <w:sz w:val="28"/>
          <w:szCs w:val="28"/>
        </w:rPr>
        <w:t xml:space="preserve"> до момента размещения заказа, рассчитывается по формуле:</w:t>
      </w:r>
    </w:p>
    <w:p w:rsidR="00C40B1F" w:rsidRPr="005745A8" w:rsidRDefault="00C40B1F" w:rsidP="00C40B1F">
      <w:pPr>
        <w:jc w:val="both"/>
        <w:rPr>
          <w:rStyle w:val="a6"/>
          <w:rFonts w:ascii="Times New Roman" w:hAnsi="Times New Roman"/>
          <w:color w:val="000000"/>
          <w:sz w:val="28"/>
          <w:szCs w:val="28"/>
        </w:rPr>
      </w:pPr>
      <w:r w:rsidRPr="005745A8">
        <w:rPr>
          <w:color w:val="000000"/>
          <w:sz w:val="28"/>
          <w:szCs w:val="28"/>
        </w:rPr>
        <w:t xml:space="preserve">        </w:t>
      </w:r>
      <w:r w:rsidRPr="005D6894">
        <w:rPr>
          <w:sz w:val="28"/>
          <w:szCs w:val="28"/>
        </w:rPr>
        <w:t>Ик - Иэз</w:t>
      </w:r>
    </w:p>
    <w:p w:rsidR="00C40B1F" w:rsidRPr="005745A8" w:rsidRDefault="00C40B1F" w:rsidP="00C40B1F">
      <w:pPr>
        <w:jc w:val="both"/>
      </w:pPr>
      <w:r w:rsidRPr="005D6894">
        <w:rPr>
          <w:sz w:val="28"/>
          <w:szCs w:val="28"/>
        </w:rPr>
        <w:t>Кф = --------, где:</w:t>
      </w:r>
    </w:p>
    <w:p w:rsidR="00C40B1F" w:rsidRPr="005745A8" w:rsidRDefault="00C40B1F" w:rsidP="00C40B1F">
      <w:pPr>
        <w:jc w:val="both"/>
        <w:rPr>
          <w:sz w:val="28"/>
          <w:szCs w:val="28"/>
        </w:rPr>
      </w:pPr>
      <w:r w:rsidRPr="005745A8">
        <w:rPr>
          <w:sz w:val="28"/>
          <w:szCs w:val="28"/>
        </w:rPr>
        <w:t xml:space="preserve">           </w:t>
      </w:r>
      <w:r w:rsidRPr="005D6894">
        <w:rPr>
          <w:sz w:val="28"/>
          <w:szCs w:val="28"/>
        </w:rPr>
        <w:t>Иэз</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Ик - индексы удорожания на дату расчета начальной цены.</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Рекомендуемые индексы изменения сметной стоимости строительно-монтажных работ (СМР), технологического оборудования, прочих работ и затрат сообщаются в сборниках индексов пересчета сметной стоимости строительно-монтажных работ по федеральным округам в разрезе субъектов Российской Федерации, разрабатываемых федеральным государственным учреждением "Федеральный центр ценообразования в строительстве и промышленности строительных материалов", а также публикуются в региональном информационном сборнике</w:t>
      </w:r>
      <w:r w:rsidR="007000B7" w:rsidRPr="005D6894">
        <w:rPr>
          <w:sz w:val="28"/>
          <w:szCs w:val="28"/>
        </w:rPr>
        <w:t>.</w:t>
      </w:r>
      <w:r w:rsidRPr="005D6894">
        <w:rPr>
          <w:sz w:val="28"/>
          <w:szCs w:val="28"/>
        </w:rPr>
        <w:t xml:space="preserve">  </w:t>
      </w:r>
    </w:p>
    <w:p w:rsidR="00C40B1F" w:rsidRPr="005745A8" w:rsidRDefault="00C40B1F" w:rsidP="00C40B1F">
      <w:pPr>
        <w:pStyle w:val="a4"/>
        <w:jc w:val="both"/>
      </w:pPr>
      <w:r w:rsidRPr="005D6894">
        <w:rPr>
          <w:sz w:val="28"/>
          <w:szCs w:val="28"/>
        </w:rPr>
        <w:t>Иэз - индекс удорожания на момент</w:t>
      </w:r>
      <w:r w:rsidR="0029389E" w:rsidRPr="0029389E">
        <w:t xml:space="preserve"> </w:t>
      </w:r>
      <w:r w:rsidR="0029389E" w:rsidRPr="005D6894">
        <w:rPr>
          <w:sz w:val="28"/>
          <w:szCs w:val="28"/>
        </w:rPr>
        <w:t xml:space="preserve">даты уровня цен утвержденной стоимости на основании положительного заключения государственной экспертизы </w:t>
      </w:r>
      <w:r w:rsidRPr="005D6894">
        <w:rPr>
          <w:sz w:val="28"/>
          <w:szCs w:val="28"/>
        </w:rPr>
        <w:t>- принимается по</w:t>
      </w:r>
      <w:r w:rsidR="001436C2" w:rsidRPr="001436C2">
        <w:t xml:space="preserve"> </w:t>
      </w:r>
      <w:r w:rsidR="001436C2" w:rsidRPr="005D6894">
        <w:rPr>
          <w:sz w:val="28"/>
          <w:szCs w:val="28"/>
        </w:rPr>
        <w:t>утвержденным уполномоченным органом данным и публикуемых в установленном им порядке.</w:t>
      </w:r>
    </w:p>
    <w:p w:rsidR="00C40B1F" w:rsidRPr="005745A8" w:rsidRDefault="00C40B1F" w:rsidP="00C40B1F">
      <w:pPr>
        <w:pStyle w:val="a4"/>
        <w:jc w:val="both"/>
        <w:rPr>
          <w:color w:val="000000"/>
          <w:sz w:val="28"/>
          <w:szCs w:val="28"/>
        </w:rPr>
      </w:pPr>
      <w:r w:rsidRPr="005745A8">
        <w:rPr>
          <w:color w:val="000000"/>
          <w:sz w:val="28"/>
          <w:szCs w:val="28"/>
        </w:rPr>
        <w:t>Для определения расчетного индекса ½  ИНФ используются следующие показатели:</w:t>
      </w:r>
    </w:p>
    <w:p w:rsidR="00C40B1F" w:rsidRPr="005745A8" w:rsidRDefault="00C40B1F" w:rsidP="00C40B1F">
      <w:pPr>
        <w:pStyle w:val="a4"/>
        <w:jc w:val="both"/>
        <w:rPr>
          <w:color w:val="000000"/>
          <w:sz w:val="28"/>
          <w:szCs w:val="28"/>
        </w:rPr>
      </w:pPr>
      <w:r w:rsidRPr="005745A8">
        <w:rPr>
          <w:color w:val="000000"/>
          <w:sz w:val="28"/>
          <w:szCs w:val="28"/>
        </w:rPr>
        <w:t>I</w:t>
      </w:r>
      <w:r w:rsidRPr="005745A8">
        <w:rPr>
          <w:color w:val="000000"/>
          <w:sz w:val="28"/>
          <w:szCs w:val="28"/>
          <w:vertAlign w:val="subscript"/>
        </w:rPr>
        <w:t xml:space="preserve">i </w:t>
      </w:r>
      <w:r w:rsidRPr="005745A8">
        <w:rPr>
          <w:color w:val="000000"/>
          <w:sz w:val="28"/>
          <w:szCs w:val="28"/>
        </w:rPr>
        <w:t>- индекс инфляции, утверждаемый Министерством экономического развития РФ на соответствующий i год. Индексы по годам утверждены в размере (условно):</w:t>
      </w:r>
    </w:p>
    <w:p w:rsidR="00C40B1F" w:rsidRPr="005745A8" w:rsidRDefault="00C40B1F" w:rsidP="00C40B1F">
      <w:pPr>
        <w:pStyle w:val="a4"/>
        <w:jc w:val="both"/>
        <w:rPr>
          <w:color w:val="000000"/>
          <w:sz w:val="28"/>
          <w:szCs w:val="28"/>
        </w:rPr>
      </w:pPr>
      <w:r w:rsidRPr="005745A8">
        <w:rPr>
          <w:color w:val="000000"/>
          <w:sz w:val="28"/>
          <w:szCs w:val="28"/>
        </w:rPr>
        <w:t xml:space="preserve">2009 год - 1,162 </w:t>
      </w:r>
    </w:p>
    <w:p w:rsidR="00C40B1F" w:rsidRPr="005745A8" w:rsidRDefault="00C40B1F" w:rsidP="00C40B1F">
      <w:pPr>
        <w:pStyle w:val="a4"/>
        <w:jc w:val="both"/>
        <w:rPr>
          <w:color w:val="000000"/>
          <w:sz w:val="28"/>
          <w:szCs w:val="28"/>
        </w:rPr>
      </w:pPr>
      <w:r w:rsidRPr="005745A8">
        <w:rPr>
          <w:color w:val="000000"/>
          <w:sz w:val="28"/>
          <w:szCs w:val="28"/>
        </w:rPr>
        <w:t>2010 год - 1,101</w:t>
      </w:r>
    </w:p>
    <w:p w:rsidR="00C40B1F" w:rsidRPr="005745A8" w:rsidRDefault="00C40B1F" w:rsidP="00C40B1F">
      <w:pPr>
        <w:pStyle w:val="a4"/>
        <w:jc w:val="both"/>
        <w:rPr>
          <w:color w:val="000000"/>
          <w:sz w:val="28"/>
          <w:szCs w:val="28"/>
        </w:rPr>
      </w:pPr>
      <w:r w:rsidRPr="005745A8">
        <w:rPr>
          <w:color w:val="000000"/>
          <w:sz w:val="28"/>
          <w:szCs w:val="28"/>
        </w:rPr>
        <w:t>N</w:t>
      </w:r>
      <w:r w:rsidRPr="005745A8">
        <w:rPr>
          <w:color w:val="000000"/>
          <w:sz w:val="28"/>
          <w:szCs w:val="28"/>
          <w:vertAlign w:val="subscript"/>
        </w:rPr>
        <w:t xml:space="preserve">i </w:t>
      </w:r>
      <w:r w:rsidRPr="005745A8">
        <w:rPr>
          <w:color w:val="000000"/>
          <w:sz w:val="28"/>
          <w:szCs w:val="28"/>
        </w:rPr>
        <w:t>- количество месяцев в i году в соответствии с нормативным сроком строительства.</w:t>
      </w:r>
    </w:p>
    <w:p w:rsidR="00C40B1F" w:rsidRPr="005745A8" w:rsidRDefault="00C40B1F" w:rsidP="00C40B1F">
      <w:pPr>
        <w:pStyle w:val="a4"/>
        <w:jc w:val="both"/>
        <w:rPr>
          <w:color w:val="000000"/>
          <w:sz w:val="28"/>
          <w:szCs w:val="28"/>
        </w:rPr>
      </w:pPr>
      <w:r w:rsidRPr="005745A8">
        <w:rPr>
          <w:color w:val="000000"/>
          <w:sz w:val="28"/>
          <w:szCs w:val="28"/>
        </w:rPr>
        <w:t>ИНФ определяется по формуле:</w:t>
      </w:r>
    </w:p>
    <w:p w:rsidR="00C40B1F" w:rsidRPr="005745A8" w:rsidRDefault="00C40B1F" w:rsidP="00C40B1F">
      <w:pPr>
        <w:pStyle w:val="a4"/>
        <w:jc w:val="both"/>
        <w:rPr>
          <w:color w:val="000000"/>
          <w:sz w:val="28"/>
          <w:szCs w:val="28"/>
        </w:rPr>
      </w:pPr>
      <w:r w:rsidRPr="005745A8">
        <w:rPr>
          <w:color w:val="000000"/>
          <w:sz w:val="28"/>
          <w:szCs w:val="28"/>
        </w:rPr>
        <w:t xml:space="preserve">                             ( </w:t>
      </w:r>
      <w:r w:rsidRPr="005745A8">
        <w:rPr>
          <w:color w:val="000000"/>
          <w:sz w:val="28"/>
          <w:szCs w:val="28"/>
          <w:lang w:val="en-US"/>
        </w:rPr>
        <w:t>I</w:t>
      </w:r>
      <w:r w:rsidRPr="005745A8">
        <w:rPr>
          <w:color w:val="000000"/>
          <w:sz w:val="28"/>
          <w:szCs w:val="28"/>
          <w:vertAlign w:val="subscript"/>
          <w:lang w:val="en-US"/>
        </w:rPr>
        <w:t>i</w:t>
      </w:r>
      <w:r w:rsidRPr="005745A8">
        <w:rPr>
          <w:color w:val="000000"/>
          <w:sz w:val="28"/>
          <w:szCs w:val="28"/>
        </w:rPr>
        <w:t xml:space="preserve"> - 1)</w:t>
      </w:r>
      <w:r w:rsidR="002248F3">
        <w:rPr>
          <w:color w:val="000000"/>
          <w:sz w:val="28"/>
          <w:szCs w:val="28"/>
        </w:rPr>
        <w:t xml:space="preserve"> </w:t>
      </w:r>
      <w:r w:rsidR="002248F3" w:rsidRPr="002248F3">
        <w:rPr>
          <w:color w:val="000000"/>
          <w:sz w:val="28"/>
          <w:szCs w:val="28"/>
        </w:rPr>
        <w:t>х</w:t>
      </w:r>
      <w:r w:rsidRPr="005745A8">
        <w:rPr>
          <w:color w:val="000000"/>
          <w:sz w:val="28"/>
          <w:szCs w:val="28"/>
        </w:rPr>
        <w:t xml:space="preserve"> </w:t>
      </w:r>
      <w:r w:rsidRPr="005745A8">
        <w:rPr>
          <w:color w:val="000000"/>
          <w:sz w:val="28"/>
          <w:szCs w:val="28"/>
          <w:lang w:val="en-US"/>
        </w:rPr>
        <w:t>N</w:t>
      </w:r>
      <w:r w:rsidRPr="005745A8">
        <w:rPr>
          <w:color w:val="000000"/>
          <w:sz w:val="28"/>
          <w:szCs w:val="28"/>
          <w:vertAlign w:val="subscript"/>
          <w:lang w:val="en-US"/>
        </w:rPr>
        <w:t>i                                    </w:t>
      </w:r>
      <w:r w:rsidRPr="005745A8">
        <w:rPr>
          <w:color w:val="000000"/>
          <w:sz w:val="28"/>
          <w:szCs w:val="28"/>
          <w:vertAlign w:val="subscript"/>
        </w:rPr>
        <w:t xml:space="preserve"> </w:t>
      </w:r>
      <w:r w:rsidRPr="005745A8">
        <w:rPr>
          <w:color w:val="000000"/>
          <w:sz w:val="28"/>
          <w:szCs w:val="28"/>
        </w:rPr>
        <w:t xml:space="preserve">( </w:t>
      </w:r>
      <w:r w:rsidRPr="005745A8">
        <w:rPr>
          <w:color w:val="000000"/>
          <w:sz w:val="28"/>
          <w:szCs w:val="28"/>
          <w:lang w:val="en-US"/>
        </w:rPr>
        <w:t>I</w:t>
      </w:r>
      <w:r w:rsidRPr="005745A8">
        <w:rPr>
          <w:color w:val="000000"/>
          <w:sz w:val="28"/>
          <w:szCs w:val="28"/>
          <w:vertAlign w:val="subscript"/>
          <w:lang w:val="en-US"/>
        </w:rPr>
        <w:t>i</w:t>
      </w:r>
      <w:r w:rsidRPr="005745A8">
        <w:rPr>
          <w:color w:val="000000"/>
          <w:sz w:val="28"/>
          <w:szCs w:val="28"/>
          <w:vertAlign w:val="subscript"/>
        </w:rPr>
        <w:t>+1</w:t>
      </w:r>
      <w:r w:rsidRPr="005745A8">
        <w:rPr>
          <w:color w:val="000000"/>
          <w:sz w:val="28"/>
          <w:szCs w:val="28"/>
        </w:rPr>
        <w:t xml:space="preserve"> - 1)</w:t>
      </w:r>
      <w:r w:rsidR="002248F3">
        <w:rPr>
          <w:color w:val="000000"/>
          <w:sz w:val="28"/>
          <w:szCs w:val="28"/>
        </w:rPr>
        <w:t xml:space="preserve"> </w:t>
      </w:r>
      <w:r w:rsidR="002248F3" w:rsidRPr="002248F3">
        <w:rPr>
          <w:color w:val="000000"/>
          <w:sz w:val="28"/>
          <w:szCs w:val="28"/>
        </w:rPr>
        <w:t>х</w:t>
      </w:r>
      <w:r w:rsidRPr="005745A8">
        <w:rPr>
          <w:color w:val="000000"/>
          <w:sz w:val="28"/>
          <w:szCs w:val="28"/>
        </w:rPr>
        <w:t xml:space="preserve"> </w:t>
      </w:r>
      <w:r w:rsidRPr="005745A8">
        <w:rPr>
          <w:color w:val="000000"/>
          <w:sz w:val="28"/>
          <w:szCs w:val="28"/>
          <w:lang w:val="en-US"/>
        </w:rPr>
        <w:t>N</w:t>
      </w:r>
      <w:r w:rsidRPr="005745A8">
        <w:rPr>
          <w:color w:val="000000"/>
          <w:sz w:val="28"/>
          <w:szCs w:val="28"/>
          <w:vertAlign w:val="subscript"/>
          <w:lang w:val="en-US"/>
        </w:rPr>
        <w:t>i</w:t>
      </w:r>
      <w:r w:rsidRPr="005745A8">
        <w:rPr>
          <w:color w:val="000000"/>
          <w:sz w:val="28"/>
          <w:szCs w:val="28"/>
          <w:vertAlign w:val="subscript"/>
        </w:rPr>
        <w:t>+1</w:t>
      </w:r>
    </w:p>
    <w:p w:rsidR="00C40B1F" w:rsidRPr="005745A8" w:rsidRDefault="00C40B1F" w:rsidP="00C40B1F">
      <w:pPr>
        <w:pStyle w:val="a4"/>
        <w:jc w:val="both"/>
        <w:rPr>
          <w:color w:val="000000"/>
          <w:sz w:val="28"/>
          <w:szCs w:val="28"/>
        </w:rPr>
      </w:pPr>
      <w:r w:rsidRPr="005745A8">
        <w:rPr>
          <w:color w:val="000000"/>
          <w:sz w:val="28"/>
          <w:szCs w:val="28"/>
        </w:rPr>
        <w:t>ИНФ =</w:t>
      </w:r>
      <w:r w:rsidRPr="005745A8">
        <w:rPr>
          <w:color w:val="000000"/>
          <w:sz w:val="28"/>
          <w:szCs w:val="28"/>
          <w:lang w:val="en-US"/>
        </w:rPr>
        <w:t> </w:t>
      </w:r>
      <w:r w:rsidRPr="005745A8">
        <w:rPr>
          <w:color w:val="000000"/>
          <w:sz w:val="28"/>
          <w:szCs w:val="28"/>
        </w:rPr>
        <w:t xml:space="preserve"> ( ( 1 +</w:t>
      </w:r>
      <w:r w:rsidRPr="005745A8">
        <w:rPr>
          <w:color w:val="000000"/>
          <w:sz w:val="28"/>
          <w:szCs w:val="28"/>
          <w:lang w:val="en-US"/>
        </w:rPr>
        <w:t> </w:t>
      </w:r>
      <w:r w:rsidRPr="005745A8">
        <w:rPr>
          <w:color w:val="000000"/>
          <w:sz w:val="28"/>
          <w:szCs w:val="28"/>
        </w:rPr>
        <w:t xml:space="preserve"> ----------------- ) </w:t>
      </w:r>
      <w:r w:rsidR="002248F3">
        <w:rPr>
          <w:color w:val="000000"/>
          <w:sz w:val="28"/>
          <w:szCs w:val="28"/>
        </w:rPr>
        <w:t>х</w:t>
      </w:r>
      <w:r w:rsidRPr="005745A8">
        <w:rPr>
          <w:color w:val="000000"/>
          <w:sz w:val="28"/>
          <w:szCs w:val="28"/>
        </w:rPr>
        <w:t xml:space="preserve"> ( 1 +</w:t>
      </w:r>
      <w:r w:rsidRPr="005745A8">
        <w:rPr>
          <w:color w:val="000000"/>
          <w:sz w:val="28"/>
          <w:szCs w:val="28"/>
          <w:lang w:val="en-US"/>
        </w:rPr>
        <w:t>  </w:t>
      </w:r>
      <w:r w:rsidRPr="005745A8">
        <w:rPr>
          <w:color w:val="000000"/>
          <w:sz w:val="28"/>
          <w:szCs w:val="28"/>
        </w:rPr>
        <w:t xml:space="preserve"> -------------------- ) * ......)</w:t>
      </w:r>
    </w:p>
    <w:p w:rsidR="00C40B1F" w:rsidRPr="005745A8" w:rsidRDefault="00C40B1F" w:rsidP="00C40B1F">
      <w:pPr>
        <w:pStyle w:val="a4"/>
        <w:tabs>
          <w:tab w:val="num" w:pos="5004"/>
        </w:tabs>
        <w:ind w:left="5004" w:hanging="2880"/>
        <w:jc w:val="both"/>
        <w:rPr>
          <w:color w:val="000000"/>
          <w:sz w:val="28"/>
          <w:szCs w:val="28"/>
        </w:rPr>
      </w:pPr>
      <w:r w:rsidRPr="005745A8">
        <w:rPr>
          <w:color w:val="000000"/>
          <w:sz w:val="28"/>
          <w:szCs w:val="28"/>
        </w:rPr>
        <w:t>12</w:t>
      </w:r>
      <w:r w:rsidRPr="005745A8">
        <w:rPr>
          <w:color w:val="000000"/>
          <w:sz w:val="14"/>
          <w:szCs w:val="14"/>
        </w:rPr>
        <w:t xml:space="preserve">                                                                                       </w:t>
      </w:r>
      <w:r w:rsidRPr="005745A8">
        <w:rPr>
          <w:color w:val="000000"/>
          <w:sz w:val="28"/>
          <w:szCs w:val="28"/>
        </w:rPr>
        <w:t>12</w:t>
      </w:r>
    </w:p>
    <w:p w:rsidR="00C40B1F" w:rsidRPr="005745A8" w:rsidRDefault="00C40B1F" w:rsidP="00C40B1F">
      <w:pPr>
        <w:pStyle w:val="a4"/>
        <w:jc w:val="both"/>
      </w:pPr>
      <w:r w:rsidRPr="005745A8">
        <w:rPr>
          <w:color w:val="000000"/>
          <w:sz w:val="28"/>
          <w:szCs w:val="28"/>
        </w:rPr>
        <w:t>Пример расчета индекса ИНФ.</w:t>
      </w:r>
    </w:p>
    <w:p w:rsidR="00C40B1F" w:rsidRPr="005745A8" w:rsidRDefault="00C40B1F" w:rsidP="00C40B1F">
      <w:pPr>
        <w:pStyle w:val="a4"/>
        <w:jc w:val="both"/>
        <w:rPr>
          <w:color w:val="000000"/>
          <w:sz w:val="28"/>
          <w:szCs w:val="28"/>
        </w:rPr>
      </w:pPr>
      <w:r w:rsidRPr="005745A8">
        <w:rPr>
          <w:color w:val="000000"/>
          <w:sz w:val="28"/>
          <w:szCs w:val="28"/>
        </w:rPr>
        <w:t xml:space="preserve">Сметная стоимость утверждена в ценах 1-го квартала (март)  2009г., конкурс состоялся 1 ноября 2009г., строительство начинается после проведения конкурса с ноября 2009г,  нормативный срок строительства объекта 12 месяцев </w:t>
      </w:r>
    </w:p>
    <w:p w:rsidR="00C40B1F" w:rsidRPr="005745A8" w:rsidRDefault="00C40B1F" w:rsidP="00C40B1F">
      <w:pPr>
        <w:pStyle w:val="a4"/>
        <w:jc w:val="both"/>
        <w:rPr>
          <w:color w:val="000000"/>
          <w:sz w:val="28"/>
          <w:szCs w:val="28"/>
        </w:rPr>
      </w:pPr>
      <w:r w:rsidRPr="005745A8">
        <w:rPr>
          <w:color w:val="000000"/>
          <w:sz w:val="28"/>
          <w:szCs w:val="28"/>
        </w:rPr>
        <w:t>Исходные данные:</w:t>
      </w:r>
    </w:p>
    <w:p w:rsidR="00C40B1F" w:rsidRPr="005745A8" w:rsidRDefault="00C40B1F" w:rsidP="00C40B1F">
      <w:pPr>
        <w:numPr>
          <w:ilvl w:val="0"/>
          <w:numId w:val="8"/>
        </w:numPr>
        <w:spacing w:before="100" w:beforeAutospacing="1" w:after="100" w:afterAutospacing="1"/>
        <w:jc w:val="both"/>
        <w:rPr>
          <w:color w:val="000000"/>
          <w:sz w:val="28"/>
          <w:szCs w:val="28"/>
        </w:rPr>
      </w:pPr>
      <w:r w:rsidRPr="005745A8">
        <w:rPr>
          <w:color w:val="000000"/>
          <w:sz w:val="28"/>
          <w:szCs w:val="28"/>
        </w:rPr>
        <w:t>1. Индекс инфляции, утвержденный Министерством экономического развития РФ на 2009 год равен 1,162, на 2010 год равен 1,101, следовательно</w:t>
      </w:r>
      <w:r w:rsidRPr="005745A8">
        <w:rPr>
          <w:color w:val="000000"/>
        </w:rPr>
        <w:t xml:space="preserve"> </w:t>
      </w:r>
    </w:p>
    <w:p w:rsidR="00C40B1F" w:rsidRPr="005745A8" w:rsidRDefault="00C40B1F" w:rsidP="00C40B1F">
      <w:pPr>
        <w:pStyle w:val="a4"/>
        <w:jc w:val="both"/>
        <w:rPr>
          <w:color w:val="000000"/>
          <w:sz w:val="28"/>
          <w:szCs w:val="28"/>
        </w:rPr>
      </w:pPr>
      <w:r w:rsidRPr="005745A8">
        <w:rPr>
          <w:color w:val="000000"/>
          <w:sz w:val="28"/>
          <w:szCs w:val="28"/>
        </w:rPr>
        <w:t>                          I</w:t>
      </w:r>
      <w:r w:rsidRPr="005745A8">
        <w:rPr>
          <w:color w:val="000000"/>
          <w:sz w:val="28"/>
          <w:szCs w:val="28"/>
          <w:vertAlign w:val="subscript"/>
        </w:rPr>
        <w:t>2009</w:t>
      </w:r>
      <w:r w:rsidRPr="005745A8">
        <w:rPr>
          <w:color w:val="000000"/>
          <w:sz w:val="28"/>
          <w:szCs w:val="28"/>
        </w:rPr>
        <w:t xml:space="preserve"> = 1,162              I</w:t>
      </w:r>
      <w:r w:rsidRPr="005745A8">
        <w:rPr>
          <w:color w:val="000000"/>
          <w:sz w:val="28"/>
          <w:szCs w:val="28"/>
          <w:vertAlign w:val="subscript"/>
        </w:rPr>
        <w:t>2010</w:t>
      </w:r>
      <w:r w:rsidRPr="005745A8">
        <w:rPr>
          <w:color w:val="000000"/>
          <w:sz w:val="28"/>
          <w:szCs w:val="28"/>
        </w:rPr>
        <w:t xml:space="preserve"> = 1,101</w:t>
      </w:r>
    </w:p>
    <w:p w:rsidR="00C40B1F" w:rsidRPr="00DD6D6A" w:rsidRDefault="00C40B1F" w:rsidP="00C40B1F">
      <w:pPr>
        <w:numPr>
          <w:ilvl w:val="0"/>
          <w:numId w:val="9"/>
        </w:numPr>
        <w:spacing w:before="100" w:beforeAutospacing="1" w:after="100" w:afterAutospacing="1"/>
        <w:jc w:val="both"/>
        <w:rPr>
          <w:i/>
          <w:color w:val="000000"/>
          <w:sz w:val="28"/>
          <w:szCs w:val="28"/>
        </w:rPr>
      </w:pPr>
      <w:r w:rsidRPr="005745A8">
        <w:rPr>
          <w:color w:val="000000"/>
          <w:sz w:val="28"/>
          <w:szCs w:val="28"/>
        </w:rPr>
        <w:t>2. Количество месяцев между датой выдачи заключения и датой проведения конкурса равно 8</w:t>
      </w:r>
      <w:r w:rsidRPr="00DD6D6A">
        <w:rPr>
          <w:i/>
          <w:color w:val="000000"/>
          <w:sz w:val="28"/>
          <w:szCs w:val="28"/>
        </w:rPr>
        <w:t xml:space="preserve">, </w:t>
      </w:r>
      <w:r w:rsidRPr="008F1A2B">
        <w:rPr>
          <w:color w:val="000000"/>
          <w:sz w:val="28"/>
          <w:szCs w:val="28"/>
        </w:rPr>
        <w:t xml:space="preserve">следовательно </w:t>
      </w:r>
    </w:p>
    <w:p w:rsidR="00C40B1F" w:rsidRPr="008F1A2B" w:rsidRDefault="00C40B1F" w:rsidP="00C40B1F">
      <w:pPr>
        <w:pStyle w:val="a4"/>
        <w:jc w:val="both"/>
        <w:rPr>
          <w:color w:val="000000"/>
          <w:sz w:val="28"/>
          <w:szCs w:val="28"/>
        </w:rPr>
      </w:pPr>
      <w:r w:rsidRPr="008F1A2B">
        <w:rPr>
          <w:color w:val="000000"/>
          <w:sz w:val="28"/>
          <w:szCs w:val="28"/>
        </w:rPr>
        <w:t>                          n</w:t>
      </w:r>
      <w:r w:rsidRPr="008F1A2B">
        <w:rPr>
          <w:color w:val="000000"/>
          <w:sz w:val="28"/>
          <w:szCs w:val="28"/>
          <w:vertAlign w:val="subscript"/>
        </w:rPr>
        <w:t>2009</w:t>
      </w:r>
      <w:r w:rsidRPr="008F1A2B">
        <w:rPr>
          <w:color w:val="000000"/>
          <w:sz w:val="28"/>
          <w:szCs w:val="28"/>
        </w:rPr>
        <w:t xml:space="preserve"> = 8                 n</w:t>
      </w:r>
      <w:r w:rsidRPr="008F1A2B">
        <w:rPr>
          <w:color w:val="000000"/>
          <w:sz w:val="28"/>
          <w:szCs w:val="28"/>
          <w:vertAlign w:val="subscript"/>
        </w:rPr>
        <w:t>2010</w:t>
      </w:r>
      <w:r w:rsidRPr="008F1A2B">
        <w:rPr>
          <w:color w:val="000000"/>
          <w:sz w:val="28"/>
          <w:szCs w:val="28"/>
        </w:rPr>
        <w:t xml:space="preserve"> = 0</w:t>
      </w:r>
    </w:p>
    <w:p w:rsidR="00C40B1F" w:rsidRPr="005745A8" w:rsidRDefault="00C40B1F" w:rsidP="00C40B1F">
      <w:pPr>
        <w:numPr>
          <w:ilvl w:val="0"/>
          <w:numId w:val="10"/>
        </w:numPr>
        <w:spacing w:before="100" w:beforeAutospacing="1" w:after="100" w:afterAutospacing="1"/>
        <w:jc w:val="both"/>
        <w:rPr>
          <w:color w:val="000000"/>
          <w:sz w:val="28"/>
          <w:szCs w:val="28"/>
        </w:rPr>
      </w:pPr>
      <w:r w:rsidRPr="005745A8">
        <w:rPr>
          <w:color w:val="000000"/>
          <w:sz w:val="28"/>
          <w:szCs w:val="28"/>
        </w:rPr>
        <w:t>3. Нормативный срок строительства 12 месяцев, следовательно</w:t>
      </w:r>
      <w:r w:rsidRPr="005745A8">
        <w:rPr>
          <w:color w:val="000000"/>
        </w:rPr>
        <w:t xml:space="preserve"> </w:t>
      </w:r>
    </w:p>
    <w:p w:rsidR="00C40B1F" w:rsidRPr="005745A8" w:rsidRDefault="00C40B1F" w:rsidP="00C40B1F">
      <w:pPr>
        <w:pStyle w:val="a4"/>
        <w:jc w:val="both"/>
        <w:rPr>
          <w:color w:val="000000"/>
          <w:sz w:val="28"/>
          <w:szCs w:val="28"/>
        </w:rPr>
      </w:pPr>
      <w:r w:rsidRPr="005745A8">
        <w:rPr>
          <w:color w:val="000000"/>
          <w:sz w:val="28"/>
          <w:szCs w:val="28"/>
        </w:rPr>
        <w:t>                          N</w:t>
      </w:r>
      <w:r w:rsidRPr="005745A8">
        <w:rPr>
          <w:color w:val="000000"/>
          <w:sz w:val="28"/>
          <w:szCs w:val="28"/>
          <w:vertAlign w:val="subscript"/>
        </w:rPr>
        <w:t>2009</w:t>
      </w:r>
      <w:r w:rsidRPr="005745A8">
        <w:rPr>
          <w:color w:val="000000"/>
          <w:sz w:val="28"/>
          <w:szCs w:val="28"/>
        </w:rPr>
        <w:t xml:space="preserve"> = 2                 N</w:t>
      </w:r>
      <w:r w:rsidRPr="005745A8">
        <w:rPr>
          <w:color w:val="000000"/>
          <w:sz w:val="28"/>
          <w:szCs w:val="28"/>
          <w:vertAlign w:val="subscript"/>
        </w:rPr>
        <w:t>2010</w:t>
      </w:r>
      <w:r w:rsidRPr="005745A8">
        <w:rPr>
          <w:color w:val="000000"/>
          <w:sz w:val="28"/>
          <w:szCs w:val="28"/>
        </w:rPr>
        <w:t xml:space="preserve"> = 10</w:t>
      </w:r>
    </w:p>
    <w:p w:rsidR="00C40B1F" w:rsidRPr="005745A8" w:rsidRDefault="00C40B1F" w:rsidP="00C40B1F">
      <w:pPr>
        <w:pStyle w:val="a4"/>
        <w:jc w:val="both"/>
        <w:rPr>
          <w:color w:val="000000"/>
          <w:sz w:val="28"/>
          <w:szCs w:val="28"/>
        </w:rPr>
      </w:pPr>
      <w:r w:rsidRPr="005745A8">
        <w:rPr>
          <w:color w:val="000000"/>
          <w:sz w:val="28"/>
          <w:szCs w:val="28"/>
        </w:rPr>
        <w:t>Расчет индекса:</w:t>
      </w:r>
    </w:p>
    <w:p w:rsidR="00C40B1F" w:rsidRPr="005745A8" w:rsidRDefault="00C40B1F" w:rsidP="00C40B1F">
      <w:pPr>
        <w:pStyle w:val="a4"/>
        <w:ind w:firstLine="708"/>
        <w:jc w:val="both"/>
        <w:rPr>
          <w:color w:val="000000"/>
          <w:sz w:val="28"/>
          <w:szCs w:val="28"/>
        </w:rPr>
      </w:pPr>
      <w:r w:rsidRPr="005745A8">
        <w:rPr>
          <w:color w:val="000000"/>
          <w:sz w:val="28"/>
          <w:szCs w:val="28"/>
        </w:rPr>
        <w:t xml:space="preserve">             (1,162 - 1) </w:t>
      </w:r>
      <w:r w:rsidR="00DD6D6A">
        <w:rPr>
          <w:color w:val="000000"/>
          <w:sz w:val="28"/>
          <w:szCs w:val="28"/>
        </w:rPr>
        <w:t>х</w:t>
      </w:r>
      <w:r w:rsidRPr="005745A8">
        <w:rPr>
          <w:color w:val="000000"/>
          <w:sz w:val="28"/>
          <w:szCs w:val="28"/>
        </w:rPr>
        <w:t xml:space="preserve"> 2                (1,101 - 1) </w:t>
      </w:r>
      <w:r w:rsidR="00DD6D6A">
        <w:rPr>
          <w:color w:val="000000"/>
          <w:sz w:val="28"/>
          <w:szCs w:val="28"/>
        </w:rPr>
        <w:t>х</w:t>
      </w:r>
      <w:r w:rsidRPr="005745A8">
        <w:rPr>
          <w:color w:val="000000"/>
          <w:sz w:val="28"/>
          <w:szCs w:val="28"/>
        </w:rPr>
        <w:t xml:space="preserve"> 10</w:t>
      </w:r>
    </w:p>
    <w:p w:rsidR="00C40B1F" w:rsidRPr="005745A8" w:rsidRDefault="00C40B1F" w:rsidP="00C40B1F">
      <w:pPr>
        <w:pStyle w:val="a4"/>
        <w:jc w:val="both"/>
        <w:rPr>
          <w:color w:val="000000"/>
          <w:sz w:val="28"/>
          <w:szCs w:val="28"/>
        </w:rPr>
      </w:pPr>
      <w:r w:rsidRPr="005745A8">
        <w:rPr>
          <w:color w:val="000000"/>
          <w:sz w:val="28"/>
          <w:szCs w:val="28"/>
        </w:rPr>
        <w:t>ИНФ = ( ( 1 + ----------------- ) * ( 1 + --------------------- ) ) = 1,027 * 1,084 =1,113</w:t>
      </w:r>
    </w:p>
    <w:p w:rsidR="00C40B1F" w:rsidRPr="005745A8" w:rsidRDefault="00C40B1F" w:rsidP="00C40B1F">
      <w:pPr>
        <w:pStyle w:val="a4"/>
        <w:ind w:left="1080"/>
        <w:jc w:val="both"/>
        <w:rPr>
          <w:color w:val="000000"/>
          <w:sz w:val="28"/>
          <w:szCs w:val="28"/>
        </w:rPr>
      </w:pPr>
      <w:r w:rsidRPr="005745A8">
        <w:rPr>
          <w:color w:val="000000"/>
          <w:sz w:val="28"/>
          <w:szCs w:val="28"/>
        </w:rPr>
        <w:t xml:space="preserve">               12                                    12</w:t>
      </w:r>
    </w:p>
    <w:p w:rsidR="00C40B1F" w:rsidRPr="005745A8" w:rsidRDefault="00C40B1F" w:rsidP="00C40B1F">
      <w:pPr>
        <w:pStyle w:val="a4"/>
        <w:jc w:val="both"/>
        <w:rPr>
          <w:color w:val="000000"/>
          <w:sz w:val="28"/>
          <w:szCs w:val="28"/>
        </w:rPr>
      </w:pPr>
      <w:r w:rsidRPr="005745A8">
        <w:rPr>
          <w:color w:val="000000"/>
          <w:sz w:val="28"/>
          <w:szCs w:val="28"/>
        </w:rPr>
        <w:t xml:space="preserve">         </w:t>
      </w:r>
    </w:p>
    <w:p w:rsidR="00C40B1F" w:rsidRPr="005745A8" w:rsidRDefault="00C40B1F" w:rsidP="00C40B1F">
      <w:pPr>
        <w:pStyle w:val="a4"/>
        <w:jc w:val="both"/>
        <w:rPr>
          <w:color w:val="000000"/>
          <w:sz w:val="28"/>
          <w:szCs w:val="28"/>
        </w:rPr>
      </w:pPr>
      <w:r w:rsidRPr="005745A8">
        <w:rPr>
          <w:color w:val="000000"/>
          <w:sz w:val="28"/>
          <w:szCs w:val="28"/>
        </w:rPr>
        <w:t xml:space="preserve">Для определения </w:t>
      </w:r>
      <w:r w:rsidRPr="005745A8">
        <w:rPr>
          <w:rStyle w:val="a7"/>
          <w:color w:val="000000"/>
          <w:sz w:val="28"/>
          <w:szCs w:val="28"/>
        </w:rPr>
        <w:t>½</w:t>
      </w:r>
      <w:r w:rsidRPr="005745A8">
        <w:rPr>
          <w:color w:val="000000"/>
          <w:sz w:val="28"/>
          <w:szCs w:val="28"/>
        </w:rPr>
        <w:t xml:space="preserve"> ИНФ  производится следующий расчет:</w:t>
      </w:r>
    </w:p>
    <w:p w:rsidR="00C40B1F" w:rsidRPr="005745A8" w:rsidRDefault="00C40B1F" w:rsidP="00C40B1F">
      <w:pPr>
        <w:pStyle w:val="a4"/>
        <w:jc w:val="both"/>
        <w:rPr>
          <w:color w:val="000000"/>
          <w:sz w:val="28"/>
          <w:szCs w:val="28"/>
        </w:rPr>
      </w:pPr>
      <w:r w:rsidRPr="005745A8">
        <w:rPr>
          <w:rStyle w:val="a7"/>
          <w:color w:val="000000"/>
          <w:sz w:val="28"/>
          <w:szCs w:val="28"/>
        </w:rPr>
        <w:t>½</w:t>
      </w:r>
      <w:r w:rsidRPr="005745A8">
        <w:rPr>
          <w:color w:val="000000"/>
          <w:sz w:val="28"/>
          <w:szCs w:val="28"/>
        </w:rPr>
        <w:t xml:space="preserve"> ИНФ = (ИНФ - 1) / 2 + 1.</w:t>
      </w:r>
    </w:p>
    <w:p w:rsidR="00C40B1F" w:rsidRPr="005745A8" w:rsidRDefault="00C40B1F" w:rsidP="00C40B1F">
      <w:pPr>
        <w:pStyle w:val="a4"/>
        <w:jc w:val="both"/>
        <w:rPr>
          <w:color w:val="000000"/>
          <w:sz w:val="28"/>
          <w:szCs w:val="28"/>
        </w:rPr>
      </w:pPr>
    </w:p>
    <w:p w:rsidR="00C40B1F" w:rsidRDefault="00DD6D6A" w:rsidP="00C40B1F">
      <w:pPr>
        <w:pStyle w:val="a4"/>
        <w:jc w:val="center"/>
        <w:rPr>
          <w:rStyle w:val="a6"/>
          <w:rFonts w:ascii="Times New Roman" w:hAnsi="Times New Roman"/>
          <w:b/>
          <w:color w:val="000000"/>
          <w:sz w:val="28"/>
          <w:szCs w:val="28"/>
        </w:rPr>
      </w:pPr>
      <w:r w:rsidRPr="00DD6D6A">
        <w:rPr>
          <w:b/>
          <w:color w:val="000000"/>
          <w:sz w:val="28"/>
          <w:szCs w:val="28"/>
        </w:rPr>
        <w:t xml:space="preserve">6.4. </w:t>
      </w:r>
      <w:r w:rsidR="00E74DA2">
        <w:rPr>
          <w:b/>
          <w:color w:val="000000"/>
          <w:sz w:val="28"/>
          <w:szCs w:val="28"/>
        </w:rPr>
        <w:t>Определение</w:t>
      </w:r>
      <w:r w:rsidRPr="00DD6D6A">
        <w:rPr>
          <w:b/>
          <w:color w:val="000000"/>
          <w:sz w:val="28"/>
          <w:szCs w:val="28"/>
        </w:rPr>
        <w:t xml:space="preserve"> начальной (максимальной) цены </w:t>
      </w:r>
      <w:r w:rsidR="00E74DA2">
        <w:rPr>
          <w:b/>
          <w:color w:val="000000"/>
          <w:sz w:val="28"/>
          <w:szCs w:val="28"/>
        </w:rPr>
        <w:t xml:space="preserve">государственного </w:t>
      </w:r>
      <w:r w:rsidRPr="00DD6D6A">
        <w:rPr>
          <w:b/>
          <w:color w:val="000000"/>
          <w:sz w:val="28"/>
          <w:szCs w:val="28"/>
        </w:rPr>
        <w:t>контракта при наличии сметной документации, выполненной ресурсным методом</w:t>
      </w:r>
      <w:r w:rsidRPr="00DD6D6A">
        <w:rPr>
          <w:rStyle w:val="a6"/>
          <w:rFonts w:ascii="Times New Roman" w:hAnsi="Times New Roman"/>
          <w:b/>
          <w:color w:val="000000"/>
          <w:sz w:val="28"/>
          <w:szCs w:val="28"/>
        </w:rPr>
        <w:t xml:space="preserve"> </w:t>
      </w:r>
    </w:p>
    <w:p w:rsidR="008F1A2B" w:rsidRPr="00DD6D6A" w:rsidRDefault="008F1A2B" w:rsidP="00C40B1F">
      <w:pPr>
        <w:pStyle w:val="a4"/>
        <w:jc w:val="center"/>
        <w:rPr>
          <w:rStyle w:val="a6"/>
          <w:rFonts w:ascii="Times New Roman" w:hAnsi="Times New Roman"/>
          <w:b/>
          <w:color w:val="000000"/>
          <w:sz w:val="28"/>
          <w:szCs w:val="28"/>
        </w:rPr>
      </w:pPr>
    </w:p>
    <w:p w:rsidR="00C40B1F" w:rsidRPr="005745A8" w:rsidRDefault="00DD6D6A" w:rsidP="00DD6D6A">
      <w:pPr>
        <w:pStyle w:val="a4"/>
        <w:ind w:firstLine="540"/>
        <w:jc w:val="both"/>
        <w:rPr>
          <w:rStyle w:val="a6"/>
          <w:rFonts w:ascii="Times New Roman" w:hAnsi="Times New Roman"/>
          <w:color w:val="000000"/>
          <w:sz w:val="28"/>
          <w:szCs w:val="28"/>
        </w:rPr>
      </w:pPr>
      <w:r>
        <w:rPr>
          <w:color w:val="000000"/>
          <w:sz w:val="28"/>
          <w:szCs w:val="28"/>
        </w:rPr>
        <w:t>6.4.1.</w:t>
      </w:r>
      <w:r w:rsidR="00C40B1F" w:rsidRPr="005D6894">
        <w:rPr>
          <w:sz w:val="28"/>
          <w:szCs w:val="28"/>
        </w:rPr>
        <w:t xml:space="preserve"> Если с момента разработки сметной документации, выполненной ресурсным методом, до формирования начальной (максимальной) цены контракта прошло менее двух лет, то сметную документацию можно не перерабатывать. Пересчет в текущий уровень цен следует выполнять с использованием коэффициента фактической инфляции (Кф), рассчитываемого по формуле:</w:t>
      </w:r>
    </w:p>
    <w:p w:rsidR="00C40B1F" w:rsidRPr="005745A8" w:rsidRDefault="00C40B1F" w:rsidP="00C40B1F">
      <w:pPr>
        <w:rPr>
          <w:rStyle w:val="a6"/>
          <w:rFonts w:ascii="Times New Roman" w:hAnsi="Times New Roman"/>
          <w:color w:val="000000"/>
          <w:sz w:val="28"/>
          <w:szCs w:val="28"/>
        </w:rPr>
      </w:pPr>
      <w:r w:rsidRPr="005745A8">
        <w:rPr>
          <w:color w:val="000000"/>
          <w:sz w:val="28"/>
          <w:szCs w:val="28"/>
        </w:rPr>
        <w:t xml:space="preserve">        </w:t>
      </w:r>
      <w:r w:rsidRPr="005D6894">
        <w:rPr>
          <w:sz w:val="28"/>
          <w:szCs w:val="28"/>
        </w:rPr>
        <w:t>Ик - Иэз</w:t>
      </w:r>
    </w:p>
    <w:p w:rsidR="00C40B1F" w:rsidRPr="005745A8" w:rsidRDefault="00C40B1F" w:rsidP="00C40B1F">
      <w:r w:rsidRPr="005D6894">
        <w:rPr>
          <w:sz w:val="28"/>
          <w:szCs w:val="28"/>
        </w:rPr>
        <w:t>Кф = --------, где:</w:t>
      </w:r>
    </w:p>
    <w:p w:rsidR="00C40B1F" w:rsidRPr="005745A8" w:rsidRDefault="00C40B1F" w:rsidP="00C40B1F">
      <w:pPr>
        <w:rPr>
          <w:sz w:val="28"/>
          <w:szCs w:val="28"/>
        </w:rPr>
      </w:pPr>
      <w:r w:rsidRPr="005745A8">
        <w:rPr>
          <w:sz w:val="28"/>
          <w:szCs w:val="28"/>
        </w:rPr>
        <w:t xml:space="preserve">            </w:t>
      </w:r>
      <w:r w:rsidRPr="005D6894">
        <w:rPr>
          <w:sz w:val="28"/>
          <w:szCs w:val="28"/>
        </w:rPr>
        <w:t>Иэз</w:t>
      </w:r>
    </w:p>
    <w:p w:rsidR="00C40B1F" w:rsidRPr="005745A8" w:rsidRDefault="00C40B1F" w:rsidP="00C40B1F">
      <w:pPr>
        <w:rPr>
          <w:rStyle w:val="a6"/>
          <w:rFonts w:ascii="Times New Roman" w:hAnsi="Times New Roman"/>
          <w:color w:val="000000"/>
          <w:sz w:val="28"/>
          <w:szCs w:val="28"/>
        </w:rPr>
      </w:pP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Ик - индекс удорожания на дату расчета начальной (максимальной) цены (принимается по</w:t>
      </w:r>
      <w:r w:rsidR="00374EEF" w:rsidRPr="00374EEF">
        <w:t xml:space="preserve"> </w:t>
      </w:r>
      <w:r w:rsidR="00374EEF" w:rsidRPr="005D6894">
        <w:rPr>
          <w:sz w:val="28"/>
          <w:szCs w:val="28"/>
        </w:rPr>
        <w:t>утвержденным уполномоченным органом данным и публикуемых в установленном им порядке</w:t>
      </w:r>
      <w:r w:rsidR="00374EEF">
        <w:rPr>
          <w:color w:val="000000"/>
          <w:sz w:val="28"/>
          <w:szCs w:val="28"/>
        </w:rPr>
        <w:t>)</w:t>
      </w:r>
    </w:p>
    <w:p w:rsidR="00C40B1F" w:rsidRPr="005745A8" w:rsidRDefault="00C40B1F" w:rsidP="00C40B1F">
      <w:pPr>
        <w:pStyle w:val="a4"/>
        <w:jc w:val="both"/>
        <w:rPr>
          <w:rStyle w:val="a6"/>
          <w:rFonts w:ascii="Times New Roman" w:hAnsi="Times New Roman"/>
          <w:color w:val="000000"/>
          <w:sz w:val="28"/>
          <w:szCs w:val="28"/>
        </w:rPr>
      </w:pPr>
      <w:r w:rsidRPr="005D6894">
        <w:rPr>
          <w:sz w:val="28"/>
          <w:szCs w:val="28"/>
        </w:rPr>
        <w:t>Иэз - индекс удорожания на момент утвержденной стоимости (принимается по данным РЦЦС).</w:t>
      </w:r>
    </w:p>
    <w:p w:rsidR="00C40B1F" w:rsidRPr="005745A8" w:rsidRDefault="00DD6D6A" w:rsidP="00DD6D6A">
      <w:pPr>
        <w:pStyle w:val="a4"/>
        <w:ind w:firstLine="540"/>
        <w:jc w:val="both"/>
        <w:rPr>
          <w:rStyle w:val="a6"/>
          <w:rFonts w:ascii="Times New Roman" w:hAnsi="Times New Roman"/>
          <w:color w:val="000000"/>
          <w:sz w:val="28"/>
          <w:szCs w:val="28"/>
        </w:rPr>
      </w:pPr>
      <w:r>
        <w:rPr>
          <w:color w:val="000000"/>
          <w:sz w:val="28"/>
          <w:szCs w:val="28"/>
        </w:rPr>
        <w:t>6.4.2.</w:t>
      </w:r>
      <w:r w:rsidR="00C40B1F" w:rsidRPr="005D6894">
        <w:rPr>
          <w:sz w:val="28"/>
          <w:szCs w:val="28"/>
        </w:rPr>
        <w:t xml:space="preserve"> Если с момента разработки сметной документации, выполненной ресурсным методом, прошло более </w:t>
      </w:r>
      <w:r w:rsidR="008D4894" w:rsidRPr="005D6894">
        <w:rPr>
          <w:sz w:val="28"/>
          <w:szCs w:val="28"/>
        </w:rPr>
        <w:t>двух лет</w:t>
      </w:r>
      <w:r w:rsidR="00C40B1F" w:rsidRPr="005D6894">
        <w:rPr>
          <w:sz w:val="28"/>
          <w:szCs w:val="28"/>
        </w:rPr>
        <w:t>, то сметная документация должна быть переработана с учетом фактических цен на ресурсы на момент формирования начальной (максимальной) цены контракта или разработана смета базисно-индексным методом.</w:t>
      </w:r>
    </w:p>
    <w:p w:rsidR="00C40B1F" w:rsidRPr="005745A8" w:rsidRDefault="00B639F0" w:rsidP="00B639F0">
      <w:pPr>
        <w:pStyle w:val="a4"/>
        <w:ind w:firstLine="540"/>
        <w:jc w:val="both"/>
        <w:rPr>
          <w:rStyle w:val="a6"/>
          <w:rFonts w:ascii="Times New Roman" w:hAnsi="Times New Roman"/>
          <w:color w:val="000000"/>
          <w:sz w:val="28"/>
          <w:szCs w:val="28"/>
        </w:rPr>
      </w:pPr>
      <w:r>
        <w:rPr>
          <w:color w:val="000000"/>
          <w:sz w:val="28"/>
          <w:szCs w:val="28"/>
        </w:rPr>
        <w:t>6.4.3.</w:t>
      </w:r>
      <w:r w:rsidR="00C40B1F" w:rsidRPr="005D6894">
        <w:rPr>
          <w:sz w:val="28"/>
          <w:szCs w:val="28"/>
        </w:rPr>
        <w:t xml:space="preserve"> Расчет начальной (максимальной) цены производится с применением индексов-дефляторов, сообщаемых департамент</w:t>
      </w:r>
      <w:r w:rsidR="00FB2A4B" w:rsidRPr="005D6894">
        <w:rPr>
          <w:sz w:val="28"/>
          <w:szCs w:val="28"/>
        </w:rPr>
        <w:t>ом</w:t>
      </w:r>
      <w:r w:rsidR="00C40B1F" w:rsidRPr="005D6894">
        <w:rPr>
          <w:sz w:val="28"/>
          <w:szCs w:val="28"/>
        </w:rPr>
        <w:t xml:space="preserve"> экономического развития и торговли Ивановской области на соответствующий год.</w:t>
      </w:r>
    </w:p>
    <w:p w:rsidR="0057685A" w:rsidRPr="005745A8" w:rsidRDefault="0057685A" w:rsidP="00182170">
      <w:pPr>
        <w:jc w:val="both"/>
        <w:rPr>
          <w:sz w:val="28"/>
          <w:szCs w:val="28"/>
        </w:rPr>
      </w:pPr>
    </w:p>
    <w:p w:rsidR="0057685A" w:rsidRPr="005745A8" w:rsidRDefault="0057685A" w:rsidP="00D6098C">
      <w:pPr>
        <w:numPr>
          <w:ilvl w:val="0"/>
          <w:numId w:val="7"/>
        </w:numPr>
        <w:jc w:val="center"/>
        <w:rPr>
          <w:b/>
          <w:sz w:val="28"/>
          <w:szCs w:val="28"/>
        </w:rPr>
      </w:pPr>
      <w:r w:rsidRPr="005745A8">
        <w:rPr>
          <w:b/>
          <w:sz w:val="28"/>
          <w:szCs w:val="28"/>
        </w:rPr>
        <w:t>Определение способа размещения заказа</w:t>
      </w:r>
    </w:p>
    <w:p w:rsidR="0057685A" w:rsidRPr="005745A8" w:rsidRDefault="0057685A" w:rsidP="0057685A">
      <w:pPr>
        <w:jc w:val="center"/>
        <w:rPr>
          <w:b/>
          <w:sz w:val="28"/>
          <w:szCs w:val="28"/>
        </w:rPr>
      </w:pPr>
      <w:r w:rsidRPr="005745A8">
        <w:rPr>
          <w:b/>
          <w:sz w:val="28"/>
          <w:szCs w:val="28"/>
        </w:rPr>
        <w:t xml:space="preserve"> </w:t>
      </w:r>
    </w:p>
    <w:p w:rsidR="0057685A" w:rsidRPr="005745A8" w:rsidRDefault="006776C9" w:rsidP="00B91A3D">
      <w:pPr>
        <w:ind w:firstLine="540"/>
        <w:jc w:val="both"/>
        <w:rPr>
          <w:sz w:val="28"/>
          <w:szCs w:val="28"/>
        </w:rPr>
      </w:pPr>
      <w:r w:rsidRPr="005745A8">
        <w:rPr>
          <w:sz w:val="28"/>
          <w:szCs w:val="28"/>
        </w:rPr>
        <w:t>7</w:t>
      </w:r>
      <w:r w:rsidR="0057685A" w:rsidRPr="005745A8">
        <w:rPr>
          <w:sz w:val="28"/>
          <w:szCs w:val="28"/>
        </w:rPr>
        <w:t xml:space="preserve">.1. В соответствии с Положением о порядке взаимодействия </w:t>
      </w:r>
      <w:r w:rsidR="009E2DCF" w:rsidRPr="005745A8">
        <w:rPr>
          <w:sz w:val="28"/>
          <w:szCs w:val="28"/>
        </w:rPr>
        <w:t>у</w:t>
      </w:r>
      <w:r w:rsidR="0057685A" w:rsidRPr="005745A8">
        <w:rPr>
          <w:sz w:val="28"/>
          <w:szCs w:val="28"/>
        </w:rPr>
        <w:t xml:space="preserve">полномоченного органа </w:t>
      </w:r>
      <w:r w:rsidR="009E2DCF" w:rsidRPr="005745A8">
        <w:rPr>
          <w:sz w:val="28"/>
          <w:szCs w:val="28"/>
        </w:rPr>
        <w:t>на осуществление функций по размещению заказов для государственных заказчиков Ивановской области и государственных заказчиков Ивановской области</w:t>
      </w:r>
      <w:r w:rsidR="00272C1A" w:rsidRPr="005745A8">
        <w:rPr>
          <w:sz w:val="28"/>
          <w:szCs w:val="28"/>
        </w:rPr>
        <w:t xml:space="preserve"> (далее Уполномоченный орган)</w:t>
      </w:r>
      <w:r w:rsidR="009E2DCF" w:rsidRPr="005745A8">
        <w:rPr>
          <w:sz w:val="28"/>
          <w:szCs w:val="28"/>
        </w:rPr>
        <w:t xml:space="preserve">, утвержденным Постановлением Правительства Ивановской области от 15.02. 2006г. № 10-п «О создании Департамента конкурсов и аукционов Ивановской области» </w:t>
      </w:r>
      <w:r w:rsidR="00272C1A" w:rsidRPr="005745A8">
        <w:rPr>
          <w:sz w:val="28"/>
          <w:szCs w:val="28"/>
        </w:rPr>
        <w:t>решение о способе размещения государственного заказа</w:t>
      </w:r>
      <w:r w:rsidR="009E2DCF" w:rsidRPr="005745A8">
        <w:rPr>
          <w:sz w:val="28"/>
          <w:szCs w:val="28"/>
        </w:rPr>
        <w:t xml:space="preserve"> </w:t>
      </w:r>
      <w:r w:rsidR="00272C1A" w:rsidRPr="005745A8">
        <w:rPr>
          <w:sz w:val="28"/>
          <w:szCs w:val="28"/>
        </w:rPr>
        <w:t>Ивановской области (за исключением решения о размещении заказа у единственного поставщика (исполнителя, подрядчика) принимает Уполномоченный орган - Департамент конкурсов и аукционов Ивановской области.</w:t>
      </w:r>
    </w:p>
    <w:p w:rsidR="00A058EB" w:rsidRPr="005745A8" w:rsidRDefault="006776C9" w:rsidP="00A058EB">
      <w:pPr>
        <w:autoSpaceDE w:val="0"/>
        <w:autoSpaceDN w:val="0"/>
        <w:adjustRightInd w:val="0"/>
        <w:ind w:firstLine="540"/>
        <w:jc w:val="both"/>
        <w:rPr>
          <w:sz w:val="28"/>
          <w:szCs w:val="28"/>
        </w:rPr>
      </w:pPr>
      <w:r w:rsidRPr="005745A8">
        <w:rPr>
          <w:sz w:val="28"/>
          <w:szCs w:val="28"/>
        </w:rPr>
        <w:t>7</w:t>
      </w:r>
      <w:r w:rsidR="00272C1A" w:rsidRPr="005745A8">
        <w:rPr>
          <w:sz w:val="28"/>
          <w:szCs w:val="28"/>
        </w:rPr>
        <w:t xml:space="preserve">.2. </w:t>
      </w:r>
      <w:r w:rsidR="00A058EB" w:rsidRPr="005745A8">
        <w:rPr>
          <w:sz w:val="28"/>
          <w:szCs w:val="28"/>
        </w:rPr>
        <w:t>Размещение заказа на выполнение работ по строительству, реконструкции, капитальному ремонту объектов капитального строительства, в том числе автомобильных дорог, временных построек, киосков, навесов и других подобных построек, для государственных или муниципальных нужд осуществляется путем проведения аукциона. Размещение заказа на выполнение работ по строительству, реконструкции, капитальному ремонту особо опасных, технически сложных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осуществляется путем проведения конкурса или аукциона.</w:t>
      </w:r>
    </w:p>
    <w:p w:rsidR="00A058EB" w:rsidRPr="005745A8" w:rsidRDefault="006776C9">
      <w:pPr>
        <w:autoSpaceDE w:val="0"/>
        <w:autoSpaceDN w:val="0"/>
        <w:adjustRightInd w:val="0"/>
        <w:ind w:firstLine="540"/>
        <w:jc w:val="both"/>
        <w:rPr>
          <w:sz w:val="28"/>
          <w:szCs w:val="28"/>
        </w:rPr>
      </w:pPr>
      <w:r w:rsidRPr="005745A8">
        <w:rPr>
          <w:sz w:val="28"/>
          <w:szCs w:val="28"/>
        </w:rPr>
        <w:t>7</w:t>
      </w:r>
      <w:r w:rsidR="00A058EB" w:rsidRPr="005745A8">
        <w:rPr>
          <w:sz w:val="28"/>
          <w:szCs w:val="28"/>
        </w:rPr>
        <w:t>.3. К особо опасным, технически сложным объектам капитального строительства в соответствии со ст.</w:t>
      </w:r>
      <w:r w:rsidR="00B61226" w:rsidRPr="005745A8">
        <w:rPr>
          <w:sz w:val="28"/>
          <w:szCs w:val="28"/>
        </w:rPr>
        <w:t xml:space="preserve"> </w:t>
      </w:r>
      <w:r w:rsidR="00A058EB" w:rsidRPr="005745A8">
        <w:rPr>
          <w:sz w:val="28"/>
          <w:szCs w:val="28"/>
        </w:rPr>
        <w:t xml:space="preserve">48.1. Градостроительного </w:t>
      </w:r>
      <w:r w:rsidR="00150DD7" w:rsidRPr="005745A8">
        <w:rPr>
          <w:sz w:val="28"/>
          <w:szCs w:val="28"/>
        </w:rPr>
        <w:t>к</w:t>
      </w:r>
      <w:r w:rsidR="00A058EB" w:rsidRPr="005745A8">
        <w:rPr>
          <w:sz w:val="28"/>
          <w:szCs w:val="28"/>
        </w:rPr>
        <w:t xml:space="preserve">одекса Российской Федерации относятся </w:t>
      </w:r>
    </w:p>
    <w:p w:rsidR="00A058EB" w:rsidRPr="005745A8" w:rsidRDefault="00A058EB">
      <w:pPr>
        <w:autoSpaceDE w:val="0"/>
        <w:autoSpaceDN w:val="0"/>
        <w:adjustRightInd w:val="0"/>
        <w:ind w:firstLine="540"/>
        <w:jc w:val="both"/>
        <w:rPr>
          <w:sz w:val="28"/>
          <w:szCs w:val="28"/>
        </w:rPr>
      </w:pPr>
      <w:r w:rsidRPr="005745A8">
        <w:rPr>
          <w:sz w:val="28"/>
          <w:szCs w:val="28"/>
        </w:rPr>
        <w:t>1) объекты использования атомной энергии (в том числе ядерные установки, пункты хранения ядерных материалов и радиоактивных веществ);</w:t>
      </w:r>
    </w:p>
    <w:p w:rsidR="00A058EB" w:rsidRPr="005745A8" w:rsidRDefault="00A058EB">
      <w:pPr>
        <w:autoSpaceDE w:val="0"/>
        <w:autoSpaceDN w:val="0"/>
        <w:adjustRightInd w:val="0"/>
        <w:ind w:firstLine="540"/>
        <w:jc w:val="both"/>
        <w:rPr>
          <w:sz w:val="28"/>
          <w:szCs w:val="28"/>
        </w:rPr>
      </w:pPr>
      <w:r w:rsidRPr="005745A8">
        <w:rPr>
          <w:sz w:val="28"/>
          <w:szCs w:val="28"/>
        </w:rPr>
        <w:t>2)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rsidR="00A058EB" w:rsidRPr="005745A8" w:rsidRDefault="00A058EB">
      <w:pPr>
        <w:autoSpaceDE w:val="0"/>
        <w:autoSpaceDN w:val="0"/>
        <w:adjustRightInd w:val="0"/>
        <w:ind w:firstLine="540"/>
        <w:jc w:val="both"/>
        <w:rPr>
          <w:sz w:val="28"/>
          <w:szCs w:val="28"/>
        </w:rPr>
      </w:pPr>
      <w:r w:rsidRPr="005745A8">
        <w:rPr>
          <w:sz w:val="28"/>
          <w:szCs w:val="28"/>
        </w:rPr>
        <w:t>3) линейно-кабельные сооружения связи и сооружения связи, определяемые в соответствии с законодательством Российской Федерации;</w:t>
      </w:r>
    </w:p>
    <w:p w:rsidR="00A058EB" w:rsidRPr="005745A8" w:rsidRDefault="00A058EB">
      <w:pPr>
        <w:autoSpaceDE w:val="0"/>
        <w:autoSpaceDN w:val="0"/>
        <w:adjustRightInd w:val="0"/>
        <w:ind w:firstLine="540"/>
        <w:jc w:val="both"/>
        <w:rPr>
          <w:sz w:val="28"/>
          <w:szCs w:val="28"/>
        </w:rPr>
      </w:pPr>
      <w:r w:rsidRPr="005745A8">
        <w:rPr>
          <w:sz w:val="28"/>
          <w:szCs w:val="28"/>
        </w:rPr>
        <w:t>4) линии электропередачи и иные объекты электросетевого хозяйства напряжением 330 киловольт и более;</w:t>
      </w:r>
    </w:p>
    <w:p w:rsidR="00A058EB" w:rsidRPr="005745A8" w:rsidRDefault="00A058EB">
      <w:pPr>
        <w:autoSpaceDE w:val="0"/>
        <w:autoSpaceDN w:val="0"/>
        <w:adjustRightInd w:val="0"/>
        <w:ind w:firstLine="540"/>
        <w:jc w:val="both"/>
        <w:rPr>
          <w:sz w:val="28"/>
          <w:szCs w:val="28"/>
        </w:rPr>
      </w:pPr>
      <w:r w:rsidRPr="005745A8">
        <w:rPr>
          <w:sz w:val="28"/>
          <w:szCs w:val="28"/>
        </w:rPr>
        <w:t>5) объекты космической инфраструктуры;</w:t>
      </w:r>
    </w:p>
    <w:p w:rsidR="00A058EB" w:rsidRPr="005745A8" w:rsidRDefault="00A058EB">
      <w:pPr>
        <w:autoSpaceDE w:val="0"/>
        <w:autoSpaceDN w:val="0"/>
        <w:adjustRightInd w:val="0"/>
        <w:ind w:firstLine="540"/>
        <w:jc w:val="both"/>
        <w:rPr>
          <w:sz w:val="28"/>
          <w:szCs w:val="28"/>
        </w:rPr>
      </w:pPr>
      <w:r w:rsidRPr="005745A8">
        <w:rPr>
          <w:sz w:val="28"/>
          <w:szCs w:val="28"/>
        </w:rPr>
        <w:t>6) аэропорты и иные объекты авиационной инфраструктуры;</w:t>
      </w:r>
    </w:p>
    <w:p w:rsidR="00A058EB" w:rsidRPr="005745A8" w:rsidRDefault="00A058EB">
      <w:pPr>
        <w:autoSpaceDE w:val="0"/>
        <w:autoSpaceDN w:val="0"/>
        <w:adjustRightInd w:val="0"/>
        <w:ind w:firstLine="540"/>
        <w:jc w:val="both"/>
        <w:rPr>
          <w:sz w:val="28"/>
          <w:szCs w:val="28"/>
        </w:rPr>
      </w:pPr>
      <w:r w:rsidRPr="005745A8">
        <w:rPr>
          <w:sz w:val="28"/>
          <w:szCs w:val="28"/>
        </w:rPr>
        <w:t>7) объекты инфраструктуры железнодорожного транспорта общего пользования;</w:t>
      </w:r>
    </w:p>
    <w:p w:rsidR="00A058EB" w:rsidRPr="005745A8" w:rsidRDefault="00A058EB">
      <w:pPr>
        <w:autoSpaceDE w:val="0"/>
        <w:autoSpaceDN w:val="0"/>
        <w:adjustRightInd w:val="0"/>
        <w:ind w:firstLine="540"/>
        <w:jc w:val="both"/>
        <w:rPr>
          <w:sz w:val="28"/>
          <w:szCs w:val="28"/>
        </w:rPr>
      </w:pPr>
      <w:r w:rsidRPr="005745A8">
        <w:rPr>
          <w:sz w:val="28"/>
          <w:szCs w:val="28"/>
        </w:rPr>
        <w:t>8) метрополитены;</w:t>
      </w:r>
    </w:p>
    <w:p w:rsidR="00A058EB" w:rsidRPr="005745A8" w:rsidRDefault="00A058EB">
      <w:pPr>
        <w:autoSpaceDE w:val="0"/>
        <w:autoSpaceDN w:val="0"/>
        <w:adjustRightInd w:val="0"/>
        <w:ind w:firstLine="540"/>
        <w:jc w:val="both"/>
        <w:rPr>
          <w:sz w:val="28"/>
          <w:szCs w:val="28"/>
        </w:rPr>
      </w:pPr>
      <w:r w:rsidRPr="005745A8">
        <w:rPr>
          <w:sz w:val="28"/>
          <w:szCs w:val="28"/>
        </w:rPr>
        <w:t>9) морские порты, за исключением морских специализированных портов, предназначенных для обслуживания спортивных и прогулочных судов;</w:t>
      </w:r>
    </w:p>
    <w:p w:rsidR="00A058EB" w:rsidRPr="005745A8" w:rsidRDefault="00A058EB">
      <w:pPr>
        <w:autoSpaceDE w:val="0"/>
        <w:autoSpaceDN w:val="0"/>
        <w:adjustRightInd w:val="0"/>
        <w:ind w:firstLine="540"/>
        <w:jc w:val="both"/>
        <w:rPr>
          <w:sz w:val="28"/>
          <w:szCs w:val="28"/>
        </w:rPr>
      </w:pPr>
      <w:r w:rsidRPr="005745A8">
        <w:rPr>
          <w:sz w:val="28"/>
          <w:szCs w:val="28"/>
        </w:rPr>
        <w:t>10) тепловые электростанции мощностью 150 мегаватт и выше;</w:t>
      </w:r>
    </w:p>
    <w:p w:rsidR="00A058EB" w:rsidRPr="005745A8" w:rsidRDefault="00A058EB">
      <w:pPr>
        <w:autoSpaceDE w:val="0"/>
        <w:autoSpaceDN w:val="0"/>
        <w:adjustRightInd w:val="0"/>
        <w:ind w:firstLine="540"/>
        <w:jc w:val="both"/>
        <w:rPr>
          <w:sz w:val="28"/>
          <w:szCs w:val="28"/>
        </w:rPr>
      </w:pPr>
      <w:r w:rsidRPr="005745A8">
        <w:rPr>
          <w:sz w:val="28"/>
          <w:szCs w:val="28"/>
        </w:rPr>
        <w:t>11) опасные производственные объекты, на которых:</w:t>
      </w:r>
    </w:p>
    <w:p w:rsidR="00A058EB" w:rsidRPr="005745A8" w:rsidRDefault="00A058EB">
      <w:pPr>
        <w:autoSpaceDE w:val="0"/>
        <w:autoSpaceDN w:val="0"/>
        <w:adjustRightInd w:val="0"/>
        <w:ind w:firstLine="540"/>
        <w:jc w:val="both"/>
        <w:rPr>
          <w:sz w:val="28"/>
          <w:szCs w:val="28"/>
        </w:rPr>
      </w:pPr>
      <w:r w:rsidRPr="005745A8">
        <w:rPr>
          <w:sz w:val="28"/>
          <w:szCs w:val="28"/>
        </w:rPr>
        <w:t>а) получаются, используются, перерабатываются, образуются, хранятся, транспортируются, уничтожаются опасные вещества в количествах, превышающих предельные. Такие вещества и предельные количества опасных веществ соответственно указаны в приложениях 1 и 2 к Федеральному закону от 21 июля 1997 года N 116-ФЗ "О промышленной безопасности опасных производственных объектов" (далее - Федеральный закон "О промышленной безопасности опасных производственных объектов"). Не относятся к особо опасным и технически сложным объектам газораспределительные системы, на которых используется, хранится, транспортируется природный газ под давлением до 1,2 мегапаскаля включительно или сжиженный углеводородный газ под давлением до 1,6 мегапаскаля включительно;</w:t>
      </w:r>
    </w:p>
    <w:p w:rsidR="00A058EB" w:rsidRPr="005745A8" w:rsidRDefault="00B61226">
      <w:pPr>
        <w:autoSpaceDE w:val="0"/>
        <w:autoSpaceDN w:val="0"/>
        <w:adjustRightInd w:val="0"/>
        <w:ind w:firstLine="540"/>
        <w:jc w:val="both"/>
        <w:rPr>
          <w:sz w:val="28"/>
          <w:szCs w:val="28"/>
        </w:rPr>
      </w:pPr>
      <w:r w:rsidRPr="005745A8">
        <w:rPr>
          <w:sz w:val="28"/>
          <w:szCs w:val="28"/>
        </w:rPr>
        <w:t>б</w:t>
      </w:r>
      <w:r w:rsidR="00A058EB" w:rsidRPr="005745A8">
        <w:rPr>
          <w:sz w:val="28"/>
          <w:szCs w:val="28"/>
        </w:rPr>
        <w:t>) получаются расплавы черных и цветных металлов и сплавы на основе этих расплавов;</w:t>
      </w:r>
    </w:p>
    <w:p w:rsidR="00A058EB" w:rsidRPr="005745A8" w:rsidRDefault="00B61226">
      <w:pPr>
        <w:autoSpaceDE w:val="0"/>
        <w:autoSpaceDN w:val="0"/>
        <w:adjustRightInd w:val="0"/>
        <w:ind w:firstLine="540"/>
        <w:jc w:val="both"/>
        <w:rPr>
          <w:sz w:val="28"/>
          <w:szCs w:val="28"/>
        </w:rPr>
      </w:pPr>
      <w:r w:rsidRPr="005745A8">
        <w:rPr>
          <w:sz w:val="28"/>
          <w:szCs w:val="28"/>
        </w:rPr>
        <w:t>в</w:t>
      </w:r>
      <w:r w:rsidR="00A058EB" w:rsidRPr="005745A8">
        <w:rPr>
          <w:sz w:val="28"/>
          <w:szCs w:val="28"/>
        </w:rPr>
        <w:t>) ведутся горные работы, работы по обогащению полезных ископаемых, а также работы в подземных условиях;</w:t>
      </w:r>
    </w:p>
    <w:p w:rsidR="00A058EB" w:rsidRPr="005745A8" w:rsidRDefault="00B61226">
      <w:pPr>
        <w:autoSpaceDE w:val="0"/>
        <w:autoSpaceDN w:val="0"/>
        <w:adjustRightInd w:val="0"/>
        <w:ind w:firstLine="540"/>
        <w:jc w:val="both"/>
        <w:rPr>
          <w:sz w:val="28"/>
          <w:szCs w:val="28"/>
        </w:rPr>
      </w:pPr>
      <w:r w:rsidRPr="005745A8">
        <w:rPr>
          <w:sz w:val="28"/>
          <w:szCs w:val="28"/>
        </w:rPr>
        <w:t>г</w:t>
      </w:r>
      <w:r w:rsidR="00A058EB" w:rsidRPr="005745A8">
        <w:rPr>
          <w:sz w:val="28"/>
          <w:szCs w:val="28"/>
        </w:rPr>
        <w:t>) используются стационарно установленные канатные дороги и фуникулеры.</w:t>
      </w:r>
    </w:p>
    <w:p w:rsidR="008026B4" w:rsidRPr="005745A8" w:rsidRDefault="006776C9" w:rsidP="008026B4">
      <w:pPr>
        <w:autoSpaceDE w:val="0"/>
        <w:autoSpaceDN w:val="0"/>
        <w:adjustRightInd w:val="0"/>
        <w:ind w:firstLine="540"/>
        <w:jc w:val="both"/>
        <w:rPr>
          <w:sz w:val="28"/>
          <w:szCs w:val="28"/>
        </w:rPr>
      </w:pPr>
      <w:r w:rsidRPr="005745A8">
        <w:rPr>
          <w:sz w:val="28"/>
          <w:szCs w:val="28"/>
        </w:rPr>
        <w:t>7</w:t>
      </w:r>
      <w:r w:rsidR="008026B4" w:rsidRPr="005745A8">
        <w:rPr>
          <w:sz w:val="28"/>
          <w:szCs w:val="28"/>
        </w:rPr>
        <w:t>.4. Размещение заказов на выполнение работ по строительству, реконструкции, капитальному ремонту федеральных автомобильных дорог общего пользования до 1 июля 2009 года может осуществляться осуществляется путем проведения конкурса или аукциона.</w:t>
      </w:r>
    </w:p>
    <w:p w:rsidR="00AD7C89" w:rsidRPr="005745A8" w:rsidRDefault="006776C9" w:rsidP="00AD7C89">
      <w:pPr>
        <w:autoSpaceDE w:val="0"/>
        <w:autoSpaceDN w:val="0"/>
        <w:adjustRightInd w:val="0"/>
        <w:ind w:firstLine="540"/>
        <w:jc w:val="both"/>
        <w:rPr>
          <w:sz w:val="28"/>
          <w:szCs w:val="28"/>
        </w:rPr>
      </w:pPr>
      <w:r w:rsidRPr="005745A8">
        <w:rPr>
          <w:sz w:val="28"/>
          <w:szCs w:val="28"/>
        </w:rPr>
        <w:t>7</w:t>
      </w:r>
      <w:r w:rsidR="00AD7C89" w:rsidRPr="005745A8">
        <w:rPr>
          <w:sz w:val="28"/>
          <w:szCs w:val="28"/>
        </w:rPr>
        <w:t>.5. Заказчики вправе осуществлять размещение заказов выполнение работ по строительству, реконструкции, капитальному</w:t>
      </w:r>
      <w:r w:rsidR="00AD66D7" w:rsidRPr="005745A8">
        <w:rPr>
          <w:sz w:val="28"/>
          <w:szCs w:val="28"/>
        </w:rPr>
        <w:t xml:space="preserve"> (и текущему)</w:t>
      </w:r>
      <w:r w:rsidR="00AD7C89" w:rsidRPr="005745A8">
        <w:rPr>
          <w:sz w:val="28"/>
          <w:szCs w:val="28"/>
        </w:rPr>
        <w:t xml:space="preserve"> ремонту объектов капитального строительства </w:t>
      </w:r>
      <w:r w:rsidR="00AD66D7" w:rsidRPr="005745A8">
        <w:rPr>
          <w:sz w:val="28"/>
          <w:szCs w:val="28"/>
        </w:rPr>
        <w:t xml:space="preserve">без проведения торгов (в том числе </w:t>
      </w:r>
      <w:r w:rsidR="00AD7C89" w:rsidRPr="005745A8">
        <w:rPr>
          <w:sz w:val="28"/>
          <w:szCs w:val="28"/>
        </w:rPr>
        <w:t xml:space="preserve">путем проведения запроса котировок или у единственного поставщика (исполнителя, подрядчика) </w:t>
      </w:r>
      <w:r w:rsidR="00AD66D7" w:rsidRPr="005745A8">
        <w:rPr>
          <w:sz w:val="28"/>
          <w:szCs w:val="28"/>
        </w:rPr>
        <w:t>при соблюдении ограничений для использования данных процедур,</w:t>
      </w:r>
      <w:r w:rsidR="00AD7C89" w:rsidRPr="005745A8">
        <w:rPr>
          <w:sz w:val="28"/>
          <w:szCs w:val="28"/>
        </w:rPr>
        <w:t xml:space="preserve"> установленном Федеральны</w:t>
      </w:r>
      <w:r w:rsidR="00AD66D7" w:rsidRPr="005745A8">
        <w:rPr>
          <w:sz w:val="28"/>
          <w:szCs w:val="28"/>
        </w:rPr>
        <w:t>м законом от 21.07.2005 N 94-ФЗ</w:t>
      </w:r>
      <w:r w:rsidR="00DD7B5E" w:rsidRPr="005745A8">
        <w:rPr>
          <w:sz w:val="28"/>
          <w:szCs w:val="28"/>
        </w:rPr>
        <w:t>.</w:t>
      </w:r>
    </w:p>
    <w:p w:rsidR="00DD7B5E" w:rsidRPr="005745A8" w:rsidRDefault="006776C9" w:rsidP="00DD7B5E">
      <w:pPr>
        <w:autoSpaceDE w:val="0"/>
        <w:autoSpaceDN w:val="0"/>
        <w:adjustRightInd w:val="0"/>
        <w:ind w:firstLine="540"/>
        <w:jc w:val="both"/>
        <w:rPr>
          <w:sz w:val="28"/>
          <w:szCs w:val="28"/>
        </w:rPr>
      </w:pPr>
      <w:r w:rsidRPr="005745A8">
        <w:rPr>
          <w:sz w:val="28"/>
          <w:szCs w:val="28"/>
        </w:rPr>
        <w:t>7</w:t>
      </w:r>
      <w:r w:rsidR="00DD7B5E" w:rsidRPr="005745A8">
        <w:rPr>
          <w:sz w:val="28"/>
          <w:szCs w:val="28"/>
        </w:rPr>
        <w:t>.6. Размещение заказов на выполнение проектно-конструкторских работ, составление чертежей, инженерные услуги в области гражданского и промышленного строительства, в том числе инженерные изыскания для подготовки проектной документации может осуществляется путем проведения конкурса или аукциона.</w:t>
      </w:r>
    </w:p>
    <w:p w:rsidR="0018321F" w:rsidRPr="005745A8" w:rsidRDefault="0018321F" w:rsidP="006776C9">
      <w:pPr>
        <w:autoSpaceDE w:val="0"/>
        <w:autoSpaceDN w:val="0"/>
        <w:adjustRightInd w:val="0"/>
        <w:ind w:firstLine="540"/>
        <w:jc w:val="center"/>
        <w:rPr>
          <w:sz w:val="28"/>
          <w:szCs w:val="28"/>
        </w:rPr>
      </w:pPr>
    </w:p>
    <w:p w:rsidR="006034EA" w:rsidRPr="005745A8" w:rsidRDefault="006034EA" w:rsidP="006776C9">
      <w:pPr>
        <w:numPr>
          <w:ilvl w:val="0"/>
          <w:numId w:val="7"/>
        </w:numPr>
        <w:jc w:val="center"/>
        <w:rPr>
          <w:b/>
          <w:sz w:val="28"/>
          <w:szCs w:val="28"/>
        </w:rPr>
      </w:pPr>
      <w:r w:rsidRPr="005745A8">
        <w:rPr>
          <w:b/>
          <w:sz w:val="28"/>
          <w:szCs w:val="28"/>
        </w:rPr>
        <w:t>Формирование документации об аукционе, конкурсной документации</w:t>
      </w:r>
    </w:p>
    <w:p w:rsidR="006034EA" w:rsidRPr="005745A8" w:rsidRDefault="006034EA" w:rsidP="00AD7C89">
      <w:pPr>
        <w:autoSpaceDE w:val="0"/>
        <w:autoSpaceDN w:val="0"/>
        <w:adjustRightInd w:val="0"/>
        <w:ind w:firstLine="540"/>
        <w:jc w:val="both"/>
        <w:rPr>
          <w:sz w:val="28"/>
          <w:szCs w:val="28"/>
        </w:rPr>
      </w:pPr>
    </w:p>
    <w:p w:rsidR="006034EA" w:rsidRPr="005745A8" w:rsidRDefault="006776C9" w:rsidP="006034EA">
      <w:pPr>
        <w:ind w:firstLine="540"/>
        <w:jc w:val="both"/>
        <w:rPr>
          <w:sz w:val="28"/>
          <w:szCs w:val="28"/>
        </w:rPr>
      </w:pPr>
      <w:r w:rsidRPr="005745A8">
        <w:rPr>
          <w:sz w:val="28"/>
          <w:szCs w:val="28"/>
        </w:rPr>
        <w:t>8</w:t>
      </w:r>
      <w:r w:rsidR="006034EA" w:rsidRPr="005745A8">
        <w:rPr>
          <w:sz w:val="28"/>
          <w:szCs w:val="28"/>
        </w:rPr>
        <w:t>.1. Формирование документации об аукционе, конкурсной документации осуществляет государственный заказчик.</w:t>
      </w:r>
    </w:p>
    <w:p w:rsidR="00FA7721" w:rsidRPr="005745A8" w:rsidRDefault="006776C9" w:rsidP="00FA7721">
      <w:pPr>
        <w:autoSpaceDE w:val="0"/>
        <w:autoSpaceDN w:val="0"/>
        <w:adjustRightInd w:val="0"/>
        <w:ind w:firstLine="540"/>
        <w:jc w:val="both"/>
        <w:rPr>
          <w:sz w:val="28"/>
          <w:szCs w:val="28"/>
        </w:rPr>
      </w:pPr>
      <w:r w:rsidRPr="005745A8">
        <w:rPr>
          <w:sz w:val="28"/>
          <w:szCs w:val="28"/>
        </w:rPr>
        <w:t>8</w:t>
      </w:r>
      <w:r w:rsidR="00FA7721" w:rsidRPr="005745A8">
        <w:rPr>
          <w:sz w:val="28"/>
          <w:szCs w:val="28"/>
        </w:rPr>
        <w:t>.2. Конкурсная документация (документация об аукционе) состоит из шести разделов:</w:t>
      </w:r>
    </w:p>
    <w:p w:rsidR="00FA7721" w:rsidRPr="005745A8" w:rsidRDefault="00FA7721" w:rsidP="00FA7721">
      <w:pPr>
        <w:autoSpaceDE w:val="0"/>
        <w:autoSpaceDN w:val="0"/>
        <w:adjustRightInd w:val="0"/>
        <w:ind w:firstLine="540"/>
        <w:jc w:val="both"/>
        <w:rPr>
          <w:sz w:val="28"/>
          <w:szCs w:val="28"/>
        </w:rPr>
      </w:pPr>
      <w:r w:rsidRPr="005745A8">
        <w:rPr>
          <w:sz w:val="28"/>
          <w:szCs w:val="28"/>
        </w:rPr>
        <w:t>Раздел 1 Приглашение к участию в открытом конкурсе (аукционе);</w:t>
      </w:r>
    </w:p>
    <w:p w:rsidR="00FA7721" w:rsidRPr="005745A8" w:rsidRDefault="00FA7721" w:rsidP="00FA7721">
      <w:pPr>
        <w:autoSpaceDE w:val="0"/>
        <w:autoSpaceDN w:val="0"/>
        <w:adjustRightInd w:val="0"/>
        <w:ind w:firstLine="540"/>
        <w:jc w:val="both"/>
        <w:rPr>
          <w:sz w:val="28"/>
          <w:szCs w:val="28"/>
        </w:rPr>
      </w:pPr>
      <w:r w:rsidRPr="005745A8">
        <w:rPr>
          <w:sz w:val="28"/>
          <w:szCs w:val="28"/>
        </w:rPr>
        <w:t>Раздел 2 Инструкции участникам размещения заказа (неизменная часть документации);</w:t>
      </w:r>
    </w:p>
    <w:p w:rsidR="00FA7721" w:rsidRPr="005745A8" w:rsidRDefault="00FA7721" w:rsidP="00FA7721">
      <w:pPr>
        <w:autoSpaceDE w:val="0"/>
        <w:autoSpaceDN w:val="0"/>
        <w:adjustRightInd w:val="0"/>
        <w:ind w:firstLine="540"/>
        <w:jc w:val="both"/>
        <w:rPr>
          <w:sz w:val="28"/>
          <w:szCs w:val="28"/>
        </w:rPr>
      </w:pPr>
      <w:r w:rsidRPr="005745A8">
        <w:rPr>
          <w:sz w:val="28"/>
          <w:szCs w:val="28"/>
        </w:rPr>
        <w:t>Раздел 3 Информационные карты конкурса (аукциона);</w:t>
      </w:r>
    </w:p>
    <w:p w:rsidR="00FA7721" w:rsidRPr="005745A8" w:rsidRDefault="00FA7721" w:rsidP="00FA7721">
      <w:pPr>
        <w:autoSpaceDE w:val="0"/>
        <w:autoSpaceDN w:val="0"/>
        <w:adjustRightInd w:val="0"/>
        <w:ind w:firstLine="540"/>
        <w:jc w:val="both"/>
        <w:rPr>
          <w:sz w:val="28"/>
          <w:szCs w:val="28"/>
        </w:rPr>
      </w:pPr>
      <w:r w:rsidRPr="005745A8">
        <w:rPr>
          <w:sz w:val="28"/>
          <w:szCs w:val="28"/>
        </w:rPr>
        <w:t>Раздел 4 Техническая часть;</w:t>
      </w:r>
    </w:p>
    <w:p w:rsidR="00FA7721" w:rsidRPr="005745A8" w:rsidRDefault="00FA7721" w:rsidP="00FA7721">
      <w:pPr>
        <w:autoSpaceDE w:val="0"/>
        <w:autoSpaceDN w:val="0"/>
        <w:adjustRightInd w:val="0"/>
        <w:ind w:firstLine="540"/>
        <w:jc w:val="both"/>
        <w:rPr>
          <w:sz w:val="28"/>
          <w:szCs w:val="28"/>
        </w:rPr>
      </w:pPr>
      <w:r w:rsidRPr="005745A8">
        <w:rPr>
          <w:sz w:val="28"/>
          <w:szCs w:val="28"/>
        </w:rPr>
        <w:t>Раздел 5 Образцы форм и документов для заполнения;</w:t>
      </w:r>
    </w:p>
    <w:p w:rsidR="00FA7721" w:rsidRPr="005745A8" w:rsidRDefault="00FA7721" w:rsidP="00FA7721">
      <w:pPr>
        <w:autoSpaceDE w:val="0"/>
        <w:autoSpaceDN w:val="0"/>
        <w:adjustRightInd w:val="0"/>
        <w:ind w:firstLine="540"/>
        <w:jc w:val="both"/>
        <w:rPr>
          <w:sz w:val="28"/>
          <w:szCs w:val="28"/>
        </w:rPr>
      </w:pPr>
      <w:r w:rsidRPr="005745A8">
        <w:rPr>
          <w:sz w:val="28"/>
          <w:szCs w:val="28"/>
        </w:rPr>
        <w:t>Раздел 6 Проект государственного контракта.</w:t>
      </w:r>
    </w:p>
    <w:p w:rsidR="00FA7721" w:rsidRPr="005745A8" w:rsidRDefault="006776C9">
      <w:pPr>
        <w:autoSpaceDE w:val="0"/>
        <w:autoSpaceDN w:val="0"/>
        <w:adjustRightInd w:val="0"/>
        <w:ind w:firstLine="540"/>
        <w:jc w:val="both"/>
        <w:rPr>
          <w:sz w:val="28"/>
          <w:szCs w:val="28"/>
        </w:rPr>
      </w:pPr>
      <w:r w:rsidRPr="005745A8">
        <w:rPr>
          <w:sz w:val="28"/>
          <w:szCs w:val="28"/>
        </w:rPr>
        <w:t>8</w:t>
      </w:r>
      <w:r w:rsidR="00A343A3" w:rsidRPr="005745A8">
        <w:rPr>
          <w:sz w:val="28"/>
          <w:szCs w:val="28"/>
        </w:rPr>
        <w:t>.3.</w:t>
      </w:r>
      <w:r w:rsidR="00FA7721" w:rsidRPr="005745A8">
        <w:rPr>
          <w:sz w:val="28"/>
          <w:szCs w:val="28"/>
        </w:rPr>
        <w:t xml:space="preserve"> При размещении заказа путем проведения торгов устанавливаются следующие обязательные требования к участникам размещения заказа:</w:t>
      </w:r>
    </w:p>
    <w:p w:rsidR="00FA7721" w:rsidRPr="005745A8" w:rsidRDefault="00FA7721">
      <w:pPr>
        <w:autoSpaceDE w:val="0"/>
        <w:autoSpaceDN w:val="0"/>
        <w:adjustRightInd w:val="0"/>
        <w:ind w:firstLine="540"/>
        <w:jc w:val="both"/>
        <w:rPr>
          <w:sz w:val="28"/>
          <w:szCs w:val="28"/>
        </w:rPr>
      </w:pPr>
      <w:r w:rsidRPr="005745A8">
        <w:rPr>
          <w:sz w:val="28"/>
          <w:szCs w:val="28"/>
        </w:rPr>
        <w:t>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FA7721" w:rsidRPr="005745A8" w:rsidRDefault="00FA7721">
      <w:pPr>
        <w:autoSpaceDE w:val="0"/>
        <w:autoSpaceDN w:val="0"/>
        <w:adjustRightInd w:val="0"/>
        <w:ind w:firstLine="540"/>
        <w:jc w:val="both"/>
        <w:rPr>
          <w:sz w:val="28"/>
          <w:szCs w:val="28"/>
        </w:rPr>
      </w:pPr>
      <w:r w:rsidRPr="005745A8">
        <w:rPr>
          <w:sz w:val="28"/>
          <w:szCs w:val="28"/>
        </w:rPr>
        <w:t>2) непроведение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FA7721" w:rsidRPr="005745A8" w:rsidRDefault="00FA7721">
      <w:pPr>
        <w:autoSpaceDE w:val="0"/>
        <w:autoSpaceDN w:val="0"/>
        <w:adjustRightInd w:val="0"/>
        <w:ind w:firstLine="540"/>
        <w:jc w:val="both"/>
        <w:rPr>
          <w:sz w:val="28"/>
          <w:szCs w:val="28"/>
        </w:rPr>
      </w:pPr>
      <w:r w:rsidRPr="005745A8">
        <w:rPr>
          <w:sz w:val="28"/>
          <w:szCs w:val="28"/>
        </w:rPr>
        <w:t>3) 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конкурсе или заявки на участие в аукционе;</w:t>
      </w:r>
    </w:p>
    <w:p w:rsidR="00FA7721" w:rsidRPr="005745A8" w:rsidRDefault="00FA7721">
      <w:pPr>
        <w:autoSpaceDE w:val="0"/>
        <w:autoSpaceDN w:val="0"/>
        <w:adjustRightInd w:val="0"/>
        <w:ind w:firstLine="540"/>
        <w:jc w:val="both"/>
        <w:rPr>
          <w:sz w:val="28"/>
          <w:szCs w:val="28"/>
        </w:rPr>
      </w:pPr>
      <w:r w:rsidRPr="005745A8">
        <w:rPr>
          <w:sz w:val="28"/>
          <w:szCs w:val="28"/>
        </w:rP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rsidR="00A343A3" w:rsidRPr="005745A8" w:rsidRDefault="006776C9" w:rsidP="00A343A3">
      <w:pPr>
        <w:autoSpaceDE w:val="0"/>
        <w:autoSpaceDN w:val="0"/>
        <w:adjustRightInd w:val="0"/>
        <w:ind w:firstLine="540"/>
        <w:jc w:val="both"/>
        <w:rPr>
          <w:sz w:val="28"/>
          <w:szCs w:val="28"/>
        </w:rPr>
      </w:pPr>
      <w:r w:rsidRPr="005745A8">
        <w:rPr>
          <w:sz w:val="28"/>
          <w:szCs w:val="28"/>
        </w:rPr>
        <w:t>8</w:t>
      </w:r>
      <w:r w:rsidR="00A343A3" w:rsidRPr="005745A8">
        <w:rPr>
          <w:sz w:val="28"/>
          <w:szCs w:val="28"/>
        </w:rPr>
        <w:t>.4. В случае,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аукциона начальная (максимальная) цена контракта (цена лота) составляет пятьдесят миллионов рублей и более, заказчик, уполномоченный орган вправе установить также участникам размещения заказа требование выполнения ими за последние пять лет, предшествующие дате окончания срока подачи заявок на участие в аукционе, работ по строительству, 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государственных и муниципальных нужд,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 лота), на право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w:t>
      </w:r>
    </w:p>
    <w:p w:rsidR="00936B14" w:rsidRPr="005745A8" w:rsidRDefault="006776C9">
      <w:pPr>
        <w:autoSpaceDE w:val="0"/>
        <w:autoSpaceDN w:val="0"/>
        <w:adjustRightInd w:val="0"/>
        <w:ind w:firstLine="540"/>
        <w:jc w:val="both"/>
        <w:rPr>
          <w:sz w:val="28"/>
          <w:szCs w:val="28"/>
        </w:rPr>
      </w:pPr>
      <w:r w:rsidRPr="005745A8">
        <w:rPr>
          <w:sz w:val="28"/>
          <w:szCs w:val="28"/>
        </w:rPr>
        <w:t>8</w:t>
      </w:r>
      <w:r w:rsidR="00936B14" w:rsidRPr="005745A8">
        <w:rPr>
          <w:sz w:val="28"/>
          <w:szCs w:val="28"/>
        </w:rPr>
        <w:t xml:space="preserve">.5. </w:t>
      </w:r>
      <w:r w:rsidR="002B2D82">
        <w:rPr>
          <w:sz w:val="28"/>
          <w:szCs w:val="28"/>
        </w:rPr>
        <w:t>В соответствии со ст.5 №148-ФЗ д</w:t>
      </w:r>
      <w:r w:rsidR="00936B14" w:rsidRPr="005745A8">
        <w:rPr>
          <w:sz w:val="28"/>
          <w:szCs w:val="28"/>
        </w:rPr>
        <w:t>о 1 января 2010 года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разрешается по выбору исполнителя соответствующих видов работ на основании:</w:t>
      </w:r>
    </w:p>
    <w:p w:rsidR="00936B14" w:rsidRPr="005745A8" w:rsidRDefault="00936B14">
      <w:pPr>
        <w:autoSpaceDE w:val="0"/>
        <w:autoSpaceDN w:val="0"/>
        <w:adjustRightInd w:val="0"/>
        <w:ind w:firstLine="540"/>
        <w:jc w:val="both"/>
        <w:rPr>
          <w:sz w:val="28"/>
          <w:szCs w:val="28"/>
        </w:rPr>
      </w:pPr>
      <w:r w:rsidRPr="005745A8">
        <w:rPr>
          <w:sz w:val="28"/>
          <w:szCs w:val="28"/>
        </w:rPr>
        <w:t>1) лицензии, выданной в соответствии с Федеральным законом от 8 августа 2001 года N 128-ФЗ "О лицензировании отдельных видов деятельности" (далее - Федеральный закон "О лицензировании отдельных видов деятельности");</w:t>
      </w:r>
    </w:p>
    <w:p w:rsidR="00936B14" w:rsidRPr="005745A8" w:rsidRDefault="00936B14">
      <w:pPr>
        <w:autoSpaceDE w:val="0"/>
        <w:autoSpaceDN w:val="0"/>
        <w:adjustRightInd w:val="0"/>
        <w:ind w:firstLine="540"/>
        <w:jc w:val="both"/>
        <w:rPr>
          <w:sz w:val="28"/>
          <w:szCs w:val="28"/>
        </w:rPr>
      </w:pPr>
      <w:r w:rsidRPr="005745A8">
        <w:rPr>
          <w:sz w:val="28"/>
          <w:szCs w:val="28"/>
        </w:rPr>
        <w:t>2)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74EEF" w:rsidRPr="001577DC" w:rsidRDefault="006776C9">
      <w:pPr>
        <w:autoSpaceDE w:val="0"/>
        <w:autoSpaceDN w:val="0"/>
        <w:adjustRightInd w:val="0"/>
        <w:ind w:firstLine="540"/>
        <w:jc w:val="both"/>
        <w:rPr>
          <w:i/>
          <w:sz w:val="28"/>
          <w:szCs w:val="28"/>
        </w:rPr>
      </w:pPr>
      <w:r w:rsidRPr="00374EEF">
        <w:rPr>
          <w:sz w:val="28"/>
          <w:szCs w:val="28"/>
        </w:rPr>
        <w:t>8</w:t>
      </w:r>
      <w:r w:rsidR="002571F8" w:rsidRPr="00374EEF">
        <w:rPr>
          <w:sz w:val="28"/>
          <w:szCs w:val="28"/>
        </w:rPr>
        <w:t>.6.</w:t>
      </w:r>
      <w:r w:rsidR="00936B14" w:rsidRPr="00374EEF">
        <w:rPr>
          <w:sz w:val="28"/>
          <w:szCs w:val="28"/>
        </w:rPr>
        <w:t xml:space="preserve"> </w:t>
      </w:r>
      <w:r w:rsidR="00936B14" w:rsidRPr="008F1A2B">
        <w:rPr>
          <w:sz w:val="28"/>
          <w:szCs w:val="28"/>
        </w:rPr>
        <w:t xml:space="preserve">До 1 января 2010 года </w:t>
      </w:r>
      <w:r w:rsidR="00374EEF" w:rsidRPr="008F1A2B">
        <w:rPr>
          <w:sz w:val="28"/>
          <w:szCs w:val="28"/>
        </w:rPr>
        <w:t>выполнение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осуществляется  либо при наличии соответствующей лицензии либо допуска,  выданного саморегулирующ</w:t>
      </w:r>
      <w:r w:rsidR="00DB30F0" w:rsidRPr="008F1A2B">
        <w:rPr>
          <w:sz w:val="28"/>
          <w:szCs w:val="28"/>
        </w:rPr>
        <w:t>ей</w:t>
      </w:r>
      <w:r w:rsidR="00374EEF" w:rsidRPr="008F1A2B">
        <w:rPr>
          <w:sz w:val="28"/>
          <w:szCs w:val="28"/>
        </w:rPr>
        <w:t xml:space="preserve"> орган</w:t>
      </w:r>
      <w:r w:rsidR="00DB30F0" w:rsidRPr="008F1A2B">
        <w:rPr>
          <w:sz w:val="28"/>
          <w:szCs w:val="28"/>
        </w:rPr>
        <w:t>изацией</w:t>
      </w:r>
      <w:r w:rsidR="00374EEF" w:rsidRPr="008F1A2B">
        <w:rPr>
          <w:sz w:val="28"/>
          <w:szCs w:val="28"/>
        </w:rPr>
        <w:t>, в установленном законодательством порядке. После  1 января 2010 года выполнение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осуществляется только при наличии допуска, выданного саморегулирующ</w:t>
      </w:r>
      <w:r w:rsidR="003A2D46" w:rsidRPr="008F1A2B">
        <w:rPr>
          <w:sz w:val="28"/>
          <w:szCs w:val="28"/>
        </w:rPr>
        <w:t>ей</w:t>
      </w:r>
      <w:r w:rsidR="00374EEF" w:rsidRPr="008F1A2B">
        <w:rPr>
          <w:sz w:val="28"/>
          <w:szCs w:val="28"/>
        </w:rPr>
        <w:t xml:space="preserve"> орган</w:t>
      </w:r>
      <w:r w:rsidR="003A2D46" w:rsidRPr="008F1A2B">
        <w:rPr>
          <w:sz w:val="28"/>
          <w:szCs w:val="28"/>
        </w:rPr>
        <w:t>изацией</w:t>
      </w:r>
      <w:r w:rsidR="00374EEF" w:rsidRPr="008F1A2B">
        <w:rPr>
          <w:sz w:val="28"/>
          <w:szCs w:val="28"/>
        </w:rPr>
        <w:t>, в установленном законодательством порядке. Работы, не предусмотренные перечнем, осуществляются любым физическим  или юридическим лицом.</w:t>
      </w:r>
      <w:r w:rsidR="00374EEF" w:rsidRPr="001577DC">
        <w:rPr>
          <w:i/>
          <w:sz w:val="28"/>
          <w:szCs w:val="28"/>
        </w:rPr>
        <w:t xml:space="preserve">  </w:t>
      </w:r>
    </w:p>
    <w:p w:rsidR="00B91A3D" w:rsidRDefault="006776C9" w:rsidP="00B91A3D">
      <w:pPr>
        <w:autoSpaceDE w:val="0"/>
        <w:autoSpaceDN w:val="0"/>
        <w:adjustRightInd w:val="0"/>
        <w:ind w:firstLine="540"/>
        <w:jc w:val="both"/>
        <w:rPr>
          <w:sz w:val="28"/>
          <w:szCs w:val="28"/>
        </w:rPr>
      </w:pPr>
      <w:r w:rsidRPr="005745A8">
        <w:rPr>
          <w:sz w:val="28"/>
          <w:szCs w:val="28"/>
        </w:rPr>
        <w:t>8</w:t>
      </w:r>
      <w:r w:rsidR="002571F8" w:rsidRPr="005745A8">
        <w:rPr>
          <w:sz w:val="28"/>
          <w:szCs w:val="28"/>
        </w:rPr>
        <w:t xml:space="preserve">.7. </w:t>
      </w:r>
      <w:r w:rsidR="00B91A3D" w:rsidRPr="005745A8">
        <w:rPr>
          <w:sz w:val="28"/>
          <w:szCs w:val="28"/>
        </w:rPr>
        <w:t xml:space="preserve">Перечень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 Приказом Министерства регионального развития Российской Федерации от 09.12.2008г. № 274. </w:t>
      </w:r>
    </w:p>
    <w:p w:rsidR="00667896" w:rsidRPr="005745A8" w:rsidRDefault="00667896" w:rsidP="00B91A3D">
      <w:pPr>
        <w:autoSpaceDE w:val="0"/>
        <w:autoSpaceDN w:val="0"/>
        <w:adjustRightInd w:val="0"/>
        <w:ind w:firstLine="540"/>
        <w:jc w:val="both"/>
        <w:rPr>
          <w:sz w:val="28"/>
          <w:szCs w:val="28"/>
        </w:rPr>
      </w:pPr>
      <w:r>
        <w:rPr>
          <w:sz w:val="28"/>
          <w:szCs w:val="28"/>
        </w:rPr>
        <w:t>8.8. При подготовке</w:t>
      </w:r>
      <w:r w:rsidRPr="005745A8">
        <w:rPr>
          <w:sz w:val="28"/>
          <w:szCs w:val="28"/>
        </w:rPr>
        <w:t xml:space="preserve"> документации об аукционе, конкурсной документации</w:t>
      </w:r>
      <w:r>
        <w:rPr>
          <w:sz w:val="28"/>
          <w:szCs w:val="28"/>
        </w:rPr>
        <w:t>, в том числе проекта государственного контракта, необходимо учесть сведения, указанные в разделе 5 настоящих Методических рекомендаций.</w:t>
      </w:r>
    </w:p>
    <w:p w:rsidR="00853BE3" w:rsidRPr="005745A8" w:rsidRDefault="00853BE3" w:rsidP="00853BE3">
      <w:pPr>
        <w:pStyle w:val="ConsPlusNormal"/>
        <w:widowControl/>
        <w:ind w:firstLine="540"/>
        <w:jc w:val="center"/>
        <w:outlineLvl w:val="1"/>
        <w:rPr>
          <w:rFonts w:ascii="Times New Roman" w:hAnsi="Times New Roman" w:cs="Times New Roman"/>
          <w:sz w:val="28"/>
          <w:szCs w:val="28"/>
        </w:rPr>
      </w:pPr>
    </w:p>
    <w:p w:rsidR="00B91A3D" w:rsidRPr="005745A8" w:rsidRDefault="00B91A3D" w:rsidP="00B91A3D">
      <w:pPr>
        <w:numPr>
          <w:ilvl w:val="0"/>
          <w:numId w:val="7"/>
        </w:numPr>
        <w:jc w:val="center"/>
        <w:rPr>
          <w:b/>
          <w:sz w:val="28"/>
          <w:szCs w:val="28"/>
        </w:rPr>
      </w:pPr>
      <w:r w:rsidRPr="005745A8">
        <w:rPr>
          <w:b/>
          <w:sz w:val="28"/>
          <w:szCs w:val="28"/>
        </w:rPr>
        <w:t>Приемка выполненных работ</w:t>
      </w:r>
    </w:p>
    <w:p w:rsidR="00B91A3D" w:rsidRPr="005745A8" w:rsidRDefault="00B91A3D" w:rsidP="00B91A3D">
      <w:pPr>
        <w:rPr>
          <w:sz w:val="28"/>
          <w:szCs w:val="28"/>
        </w:rPr>
      </w:pPr>
    </w:p>
    <w:p w:rsidR="008437AA" w:rsidRPr="005745A8" w:rsidRDefault="00AF2DD1">
      <w:pPr>
        <w:autoSpaceDE w:val="0"/>
        <w:autoSpaceDN w:val="0"/>
        <w:adjustRightInd w:val="0"/>
        <w:ind w:firstLine="540"/>
        <w:jc w:val="both"/>
        <w:rPr>
          <w:sz w:val="28"/>
          <w:szCs w:val="28"/>
        </w:rPr>
      </w:pPr>
      <w:r w:rsidRPr="005745A8">
        <w:rPr>
          <w:sz w:val="28"/>
          <w:szCs w:val="28"/>
        </w:rPr>
        <w:t>9</w:t>
      </w:r>
      <w:r w:rsidR="00E40161" w:rsidRPr="005745A8">
        <w:rPr>
          <w:sz w:val="28"/>
          <w:szCs w:val="28"/>
        </w:rPr>
        <w:t>.1. Проект государственного контракта в обязательном порядке должен содержать</w:t>
      </w:r>
      <w:r w:rsidR="00935702" w:rsidRPr="005745A8">
        <w:rPr>
          <w:sz w:val="28"/>
          <w:szCs w:val="28"/>
        </w:rPr>
        <w:t xml:space="preserve"> условие о порядке осуществления заказчиком приемки выполняемых работ на соответствие их объема и качества требованиям, </w:t>
      </w:r>
      <w:r w:rsidR="008437AA" w:rsidRPr="005745A8">
        <w:rPr>
          <w:sz w:val="28"/>
          <w:szCs w:val="28"/>
        </w:rPr>
        <w:t>установленным в таком контракте, а также об ответственности поставщика (исполнителя, подрядчика) за неисполнение или ненадлежащее исполнение обязательства, предусмотренного государственным или муниципальным контрактом.</w:t>
      </w:r>
    </w:p>
    <w:p w:rsidR="00A343A3" w:rsidRPr="005745A8" w:rsidRDefault="008437AA" w:rsidP="00632627">
      <w:pPr>
        <w:autoSpaceDE w:val="0"/>
        <w:autoSpaceDN w:val="0"/>
        <w:adjustRightInd w:val="0"/>
        <w:ind w:firstLine="540"/>
        <w:jc w:val="both"/>
        <w:rPr>
          <w:sz w:val="28"/>
          <w:szCs w:val="28"/>
        </w:rPr>
      </w:pPr>
      <w:r w:rsidRPr="005745A8">
        <w:rPr>
          <w:sz w:val="28"/>
          <w:szCs w:val="28"/>
        </w:rPr>
        <w:t>Для проверки соответствия качества выполняемых работ требованиям, установленным государственным или муниципальным контрактом, заказчик вправе привлекать независимых экспертов</w:t>
      </w:r>
      <w:r w:rsidR="00285CB3" w:rsidRPr="005745A8">
        <w:rPr>
          <w:sz w:val="28"/>
          <w:szCs w:val="28"/>
        </w:rPr>
        <w:t>.</w:t>
      </w:r>
    </w:p>
    <w:p w:rsidR="000E3D99" w:rsidRDefault="007349F5" w:rsidP="00154A57">
      <w:pPr>
        <w:autoSpaceDE w:val="0"/>
        <w:autoSpaceDN w:val="0"/>
        <w:adjustRightInd w:val="0"/>
        <w:ind w:firstLine="720"/>
        <w:jc w:val="both"/>
        <w:rPr>
          <w:sz w:val="28"/>
          <w:szCs w:val="28"/>
        </w:rPr>
      </w:pPr>
      <w:r w:rsidRPr="005745A8">
        <w:rPr>
          <w:color w:val="2C2C2C"/>
          <w:sz w:val="28"/>
          <w:szCs w:val="28"/>
        </w:rPr>
        <w:t>9</w:t>
      </w:r>
      <w:r w:rsidR="002D2F8C" w:rsidRPr="005745A8">
        <w:rPr>
          <w:color w:val="2C2C2C"/>
          <w:sz w:val="28"/>
          <w:szCs w:val="28"/>
        </w:rPr>
        <w:t>.</w:t>
      </w:r>
      <w:r w:rsidR="00063FE4">
        <w:rPr>
          <w:color w:val="2C2C2C"/>
          <w:sz w:val="28"/>
          <w:szCs w:val="28"/>
        </w:rPr>
        <w:t>2</w:t>
      </w:r>
      <w:r w:rsidR="002D2F8C" w:rsidRPr="005745A8">
        <w:rPr>
          <w:color w:val="2C2C2C"/>
          <w:sz w:val="28"/>
          <w:szCs w:val="28"/>
        </w:rPr>
        <w:t>. П</w:t>
      </w:r>
      <w:r w:rsidR="002D2F8C" w:rsidRPr="005745A8">
        <w:rPr>
          <w:sz w:val="28"/>
          <w:szCs w:val="28"/>
        </w:rPr>
        <w:t>орядок приемки в эксплуатацию законченных строительством</w:t>
      </w:r>
      <w:r w:rsidR="0017716E" w:rsidRPr="005745A8">
        <w:rPr>
          <w:sz w:val="28"/>
          <w:szCs w:val="28"/>
        </w:rPr>
        <w:t>,</w:t>
      </w:r>
      <w:r w:rsidR="002D2F8C" w:rsidRPr="005745A8">
        <w:rPr>
          <w:sz w:val="28"/>
          <w:szCs w:val="28"/>
        </w:rPr>
        <w:t xml:space="preserve"> </w:t>
      </w:r>
      <w:r w:rsidR="0017716E" w:rsidRPr="005745A8">
        <w:rPr>
          <w:sz w:val="28"/>
          <w:szCs w:val="28"/>
        </w:rPr>
        <w:t>реконструкцией, капитальным ремонтом</w:t>
      </w:r>
      <w:r w:rsidR="002D2F8C" w:rsidRPr="005745A8">
        <w:rPr>
          <w:sz w:val="28"/>
          <w:szCs w:val="28"/>
        </w:rPr>
        <w:t xml:space="preserve"> объектов </w:t>
      </w:r>
      <w:r w:rsidR="0017716E" w:rsidRPr="005745A8">
        <w:rPr>
          <w:sz w:val="28"/>
          <w:szCs w:val="28"/>
        </w:rPr>
        <w:t>капитального строительства</w:t>
      </w:r>
      <w:r w:rsidR="002D2F8C" w:rsidRPr="005745A8">
        <w:rPr>
          <w:sz w:val="28"/>
          <w:szCs w:val="28"/>
        </w:rPr>
        <w:t xml:space="preserve"> определен </w:t>
      </w:r>
      <w:r w:rsidR="0017716E" w:rsidRPr="005745A8">
        <w:rPr>
          <w:sz w:val="28"/>
          <w:szCs w:val="28"/>
        </w:rPr>
        <w:t xml:space="preserve">ст.55 Градостроительного </w:t>
      </w:r>
      <w:r w:rsidR="00150DD7" w:rsidRPr="005745A8">
        <w:rPr>
          <w:sz w:val="28"/>
          <w:szCs w:val="28"/>
        </w:rPr>
        <w:t>к</w:t>
      </w:r>
      <w:r w:rsidR="0017716E" w:rsidRPr="005745A8">
        <w:rPr>
          <w:sz w:val="28"/>
          <w:szCs w:val="28"/>
        </w:rPr>
        <w:t xml:space="preserve">одекса РФ и </w:t>
      </w:r>
      <w:r w:rsidR="00154A57" w:rsidRPr="005745A8">
        <w:rPr>
          <w:sz w:val="28"/>
          <w:szCs w:val="28"/>
        </w:rPr>
        <w:t>ВСН 58-88 (р)</w:t>
      </w:r>
      <w:r w:rsidR="00144614" w:rsidRPr="005745A8">
        <w:rPr>
          <w:sz w:val="28"/>
          <w:szCs w:val="28"/>
        </w:rPr>
        <w:t xml:space="preserve"> Ведомственные строительные нормы. Положение об организации и проведении</w:t>
      </w:r>
      <w:r w:rsidR="007D2901" w:rsidRPr="005745A8">
        <w:rPr>
          <w:sz w:val="28"/>
          <w:szCs w:val="28"/>
        </w:rPr>
        <w:t xml:space="preserve"> реконструкции, ремонта и технического обслуживания жилых зданий, объектов коммунального и социально-культурного назначения.</w:t>
      </w:r>
    </w:p>
    <w:p w:rsidR="00063FE4" w:rsidRPr="00063FE4" w:rsidRDefault="00063FE4" w:rsidP="00063FE4">
      <w:pPr>
        <w:pStyle w:val="ConsPlusNormal"/>
        <w:widowControl/>
        <w:ind w:firstLine="540"/>
        <w:jc w:val="both"/>
        <w:outlineLvl w:val="1"/>
        <w:rPr>
          <w:rFonts w:ascii="Times New Roman" w:hAnsi="Times New Roman" w:cs="Times New Roman"/>
          <w:sz w:val="28"/>
          <w:szCs w:val="28"/>
        </w:rPr>
      </w:pPr>
      <w:r w:rsidRPr="00063FE4">
        <w:rPr>
          <w:rFonts w:ascii="Times New Roman" w:hAnsi="Times New Roman" w:cs="Times New Roman"/>
          <w:sz w:val="28"/>
          <w:szCs w:val="28"/>
        </w:rPr>
        <w:t>9.3. В случае, если в соответствии с Градостроительным кодексом Строительство, реконструкция объектов капитального строительства, а также их капитальный ремонт осуществляется на основании разрешения на строительство для ввода объекта в эксплуатацию требуется разрешение на ввод объекта в эксплуатацию</w:t>
      </w:r>
    </w:p>
    <w:p w:rsidR="00063FE4" w:rsidRPr="00EF6A41" w:rsidRDefault="00EF6A41" w:rsidP="00063FE4">
      <w:pPr>
        <w:pStyle w:val="ConsPlusNormal"/>
        <w:widowControl/>
        <w:ind w:firstLine="540"/>
        <w:jc w:val="both"/>
        <w:rPr>
          <w:rFonts w:ascii="Times New Roman" w:hAnsi="Times New Roman" w:cs="Times New Roman"/>
          <w:sz w:val="28"/>
          <w:szCs w:val="28"/>
        </w:rPr>
      </w:pPr>
      <w:r w:rsidRPr="00EF6A41">
        <w:rPr>
          <w:rFonts w:ascii="Times New Roman" w:hAnsi="Times New Roman" w:cs="Times New Roman"/>
          <w:sz w:val="28"/>
          <w:szCs w:val="28"/>
        </w:rPr>
        <w:t>9.4.</w:t>
      </w:r>
      <w:r w:rsidR="00063FE4" w:rsidRPr="00EF6A41">
        <w:rPr>
          <w:rFonts w:ascii="Times New Roman" w:hAnsi="Times New Roman" w:cs="Times New Roman"/>
          <w:sz w:val="28"/>
          <w:szCs w:val="28"/>
        </w:rPr>
        <w:t xml:space="preserve"> 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EF6A41" w:rsidRDefault="00EF6A41" w:rsidP="00063FE4">
      <w:pPr>
        <w:pStyle w:val="ConsPlusNormal"/>
        <w:widowControl/>
        <w:ind w:firstLine="540"/>
        <w:jc w:val="both"/>
        <w:rPr>
          <w:rFonts w:ascii="Times New Roman" w:hAnsi="Times New Roman" w:cs="Times New Roman"/>
          <w:sz w:val="28"/>
          <w:szCs w:val="28"/>
        </w:rPr>
      </w:pPr>
      <w:r w:rsidRPr="00EF6A41">
        <w:rPr>
          <w:rFonts w:ascii="Times New Roman" w:hAnsi="Times New Roman" w:cs="Times New Roman"/>
          <w:sz w:val="28"/>
          <w:szCs w:val="28"/>
        </w:rPr>
        <w:t>9.5.</w:t>
      </w:r>
      <w:r w:rsidR="00063FE4" w:rsidRPr="00EF6A41">
        <w:rPr>
          <w:rFonts w:ascii="Times New Roman" w:hAnsi="Times New Roman" w:cs="Times New Roman"/>
          <w:sz w:val="28"/>
          <w:szCs w:val="28"/>
        </w:rPr>
        <w:t xml:space="preserve"> </w:t>
      </w:r>
      <w:r w:rsidRPr="00EF6A41">
        <w:rPr>
          <w:rFonts w:ascii="Times New Roman" w:hAnsi="Times New Roman" w:cs="Times New Roman"/>
          <w:sz w:val="28"/>
          <w:szCs w:val="28"/>
        </w:rPr>
        <w:t xml:space="preserve">Разрешение на ввод объекта в эксплуатацию выдает </w:t>
      </w:r>
      <w:r>
        <w:rPr>
          <w:rFonts w:ascii="Times New Roman" w:hAnsi="Times New Roman" w:cs="Times New Roman"/>
          <w:sz w:val="28"/>
          <w:szCs w:val="28"/>
        </w:rPr>
        <w:t>орган (</w:t>
      </w:r>
      <w:r w:rsidR="00063FE4" w:rsidRPr="00EF6A41">
        <w:rPr>
          <w:rFonts w:ascii="Times New Roman" w:hAnsi="Times New Roman" w:cs="Times New Roman"/>
          <w:sz w:val="28"/>
          <w:szCs w:val="28"/>
        </w:rPr>
        <w:t>федеральный орган исполнительной власти, орган исполнительной власти субъекта Российской Федерации или орган местного самоуправления</w:t>
      </w:r>
      <w:r>
        <w:rPr>
          <w:rFonts w:ascii="Times New Roman" w:hAnsi="Times New Roman" w:cs="Times New Roman"/>
          <w:sz w:val="28"/>
          <w:szCs w:val="28"/>
        </w:rPr>
        <w:t>)</w:t>
      </w:r>
      <w:r w:rsidR="00063FE4" w:rsidRPr="00EF6A41">
        <w:rPr>
          <w:rFonts w:ascii="Times New Roman" w:hAnsi="Times New Roman" w:cs="Times New Roman"/>
          <w:sz w:val="28"/>
          <w:szCs w:val="28"/>
        </w:rPr>
        <w:t>, выдавши</w:t>
      </w:r>
      <w:r>
        <w:rPr>
          <w:rFonts w:ascii="Times New Roman" w:hAnsi="Times New Roman" w:cs="Times New Roman"/>
          <w:sz w:val="28"/>
          <w:szCs w:val="28"/>
        </w:rPr>
        <w:t>й</w:t>
      </w:r>
      <w:r w:rsidR="00063FE4" w:rsidRPr="00EF6A41">
        <w:rPr>
          <w:rFonts w:ascii="Times New Roman" w:hAnsi="Times New Roman" w:cs="Times New Roman"/>
          <w:sz w:val="28"/>
          <w:szCs w:val="28"/>
        </w:rPr>
        <w:t xml:space="preserve"> разрешение на строительство</w:t>
      </w:r>
      <w:r>
        <w:rPr>
          <w:rFonts w:ascii="Times New Roman" w:hAnsi="Times New Roman" w:cs="Times New Roman"/>
          <w:sz w:val="28"/>
          <w:szCs w:val="28"/>
        </w:rPr>
        <w:t>.</w:t>
      </w:r>
    </w:p>
    <w:p w:rsidR="00C40B1F" w:rsidRDefault="00C40B1F" w:rsidP="00BB6F09">
      <w:pPr>
        <w:autoSpaceDE w:val="0"/>
        <w:autoSpaceDN w:val="0"/>
        <w:adjustRightInd w:val="0"/>
        <w:ind w:firstLine="540"/>
        <w:jc w:val="both"/>
        <w:rPr>
          <w:sz w:val="28"/>
          <w:szCs w:val="28"/>
        </w:rPr>
      </w:pPr>
      <w:r w:rsidRPr="005745A8">
        <w:rPr>
          <w:sz w:val="28"/>
          <w:szCs w:val="28"/>
        </w:rPr>
        <w:t>9.</w:t>
      </w:r>
      <w:r w:rsidR="00BC1EBF">
        <w:rPr>
          <w:sz w:val="28"/>
          <w:szCs w:val="28"/>
        </w:rPr>
        <w:t>6</w:t>
      </w:r>
      <w:r w:rsidRPr="005745A8">
        <w:rPr>
          <w:sz w:val="28"/>
          <w:szCs w:val="28"/>
        </w:rPr>
        <w:t xml:space="preserve">. До получения разрешения на ввод объекта в эксплуатацию запрещается его эксплуатация (Закон Ивановской области от 14 июля </w:t>
      </w:r>
      <w:smartTag w:uri="urn:schemas-microsoft-com:office:smarttags" w:element="metricconverter">
        <w:smartTagPr>
          <w:attr w:name="ProductID" w:val="2008 г"/>
        </w:smartTagPr>
        <w:r w:rsidRPr="005745A8">
          <w:rPr>
            <w:sz w:val="28"/>
            <w:szCs w:val="28"/>
          </w:rPr>
          <w:t>2008 г</w:t>
        </w:r>
      </w:smartTag>
      <w:r w:rsidRPr="005745A8">
        <w:rPr>
          <w:sz w:val="28"/>
          <w:szCs w:val="28"/>
        </w:rPr>
        <w:t>. N 82-ОЗ</w:t>
      </w:r>
      <w:r w:rsidR="00BB6F09">
        <w:rPr>
          <w:sz w:val="28"/>
          <w:szCs w:val="28"/>
        </w:rPr>
        <w:t xml:space="preserve"> </w:t>
      </w:r>
      <w:r w:rsidRPr="005745A8">
        <w:rPr>
          <w:sz w:val="28"/>
          <w:szCs w:val="28"/>
        </w:rPr>
        <w:t>"О градостроительной деятельности на территории Ивановской области"</w:t>
      </w:r>
      <w:r w:rsidRPr="005745A8">
        <w:t>).</w:t>
      </w:r>
      <w:bookmarkStart w:id="6" w:name="_GoBack"/>
      <w:bookmarkEnd w:id="6"/>
    </w:p>
    <w:sectPr w:rsidR="00C40B1F" w:rsidSect="00DB1E1F">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AA2" w:rsidRDefault="00385AA2">
      <w:r>
        <w:separator/>
      </w:r>
    </w:p>
  </w:endnote>
  <w:endnote w:type="continuationSeparator" w:id="0">
    <w:p w:rsidR="00385AA2" w:rsidRDefault="0038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AA2" w:rsidRDefault="00385AA2" w:rsidP="008553A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85AA2" w:rsidRDefault="00385AA2" w:rsidP="00DB1E1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AA2" w:rsidRDefault="00385AA2" w:rsidP="008553A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723F0">
      <w:rPr>
        <w:rStyle w:val="ab"/>
        <w:noProof/>
      </w:rPr>
      <w:t>2</w:t>
    </w:r>
    <w:r>
      <w:rPr>
        <w:rStyle w:val="ab"/>
      </w:rPr>
      <w:fldChar w:fldCharType="end"/>
    </w:r>
  </w:p>
  <w:p w:rsidR="00385AA2" w:rsidRDefault="00385AA2" w:rsidP="00DB1E1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AA2" w:rsidRDefault="00385AA2">
      <w:r>
        <w:separator/>
      </w:r>
    </w:p>
  </w:footnote>
  <w:footnote w:type="continuationSeparator" w:id="0">
    <w:p w:rsidR="00385AA2" w:rsidRDefault="00385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14EE"/>
    <w:multiLevelType w:val="multilevel"/>
    <w:tmpl w:val="4D34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7C20BC"/>
    <w:multiLevelType w:val="multilevel"/>
    <w:tmpl w:val="2A1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5573E4"/>
    <w:multiLevelType w:val="multilevel"/>
    <w:tmpl w:val="CF00E9E4"/>
    <w:lvl w:ilvl="0">
      <w:start w:val="6"/>
      <w:numFmt w:val="decimal"/>
      <w:lvlText w:val="%1."/>
      <w:lvlJc w:val="left"/>
      <w:pPr>
        <w:tabs>
          <w:tab w:val="num" w:pos="720"/>
        </w:tabs>
        <w:ind w:left="720" w:hanging="360"/>
      </w:pPr>
      <w:rPr>
        <w:rFonts w:hint="default"/>
      </w:rPr>
    </w:lvl>
    <w:lvl w:ilvl="1">
      <w:start w:val="3"/>
      <w:numFmt w:val="decimal"/>
      <w:isLgl/>
      <w:lvlText w:val="%1.%2."/>
      <w:lvlJc w:val="left"/>
      <w:pPr>
        <w:tabs>
          <w:tab w:val="num" w:pos="1830"/>
        </w:tabs>
        <w:ind w:left="1830" w:hanging="1290"/>
      </w:pPr>
      <w:rPr>
        <w:rFonts w:hint="default"/>
      </w:rPr>
    </w:lvl>
    <w:lvl w:ilvl="2">
      <w:start w:val="1"/>
      <w:numFmt w:val="decimal"/>
      <w:isLgl/>
      <w:lvlText w:val="%1.%2.%3."/>
      <w:lvlJc w:val="left"/>
      <w:pPr>
        <w:tabs>
          <w:tab w:val="num" w:pos="2010"/>
        </w:tabs>
        <w:ind w:left="201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370"/>
        </w:tabs>
        <w:ind w:left="2370" w:hanging="129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3">
    <w:nsid w:val="386D78FB"/>
    <w:multiLevelType w:val="multilevel"/>
    <w:tmpl w:val="2DACAC1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CE4136"/>
    <w:multiLevelType w:val="multilevel"/>
    <w:tmpl w:val="4E523212"/>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1170"/>
        </w:tabs>
        <w:ind w:left="1170" w:hanging="720"/>
      </w:pPr>
      <w:rPr>
        <w:rFonts w:hint="default"/>
      </w:rPr>
    </w:lvl>
    <w:lvl w:ilvl="2">
      <w:start w:val="2"/>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710"/>
        </w:tabs>
        <w:ind w:left="171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250"/>
        </w:tabs>
        <w:ind w:left="225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90"/>
        </w:tabs>
        <w:ind w:left="279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5">
    <w:nsid w:val="46F2733B"/>
    <w:multiLevelType w:val="multilevel"/>
    <w:tmpl w:val="BC68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8DD1293"/>
    <w:multiLevelType w:val="hybridMultilevel"/>
    <w:tmpl w:val="88989A7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9B66AFB"/>
    <w:multiLevelType w:val="multilevel"/>
    <w:tmpl w:val="FB6C10A4"/>
    <w:lvl w:ilvl="0">
      <w:start w:val="7"/>
      <w:numFmt w:val="decimal"/>
      <w:lvlText w:val="%1."/>
      <w:lvlJc w:val="left"/>
      <w:pPr>
        <w:tabs>
          <w:tab w:val="num" w:pos="420"/>
        </w:tabs>
        <w:ind w:left="420" w:hanging="420"/>
      </w:pPr>
      <w:rPr>
        <w:rFonts w:hint="default"/>
      </w:rPr>
    </w:lvl>
    <w:lvl w:ilvl="1">
      <w:start w:val="3"/>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8">
    <w:nsid w:val="780B0524"/>
    <w:multiLevelType w:val="hybridMultilevel"/>
    <w:tmpl w:val="B77CA87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D736990"/>
    <w:multiLevelType w:val="hybridMultilevel"/>
    <w:tmpl w:val="7B26E0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F227F55"/>
    <w:multiLevelType w:val="hybridMultilevel"/>
    <w:tmpl w:val="0C4C40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4"/>
  </w:num>
  <w:num w:numId="4">
    <w:abstractNumId w:val="2"/>
  </w:num>
  <w:num w:numId="5">
    <w:abstractNumId w:val="7"/>
  </w:num>
  <w:num w:numId="6">
    <w:abstractNumId w:val="6"/>
  </w:num>
  <w:num w:numId="7">
    <w:abstractNumId w:val="8"/>
  </w:num>
  <w:num w:numId="8">
    <w:abstractNumId w:val="1"/>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721"/>
    <w:rsid w:val="00063FE4"/>
    <w:rsid w:val="000711D7"/>
    <w:rsid w:val="000721C8"/>
    <w:rsid w:val="00074E72"/>
    <w:rsid w:val="00082EC4"/>
    <w:rsid w:val="000854DE"/>
    <w:rsid w:val="000A5E86"/>
    <w:rsid w:val="000A7D35"/>
    <w:rsid w:val="000A7F74"/>
    <w:rsid w:val="000D63A5"/>
    <w:rsid w:val="000E3D99"/>
    <w:rsid w:val="0010724B"/>
    <w:rsid w:val="0011568F"/>
    <w:rsid w:val="001166B7"/>
    <w:rsid w:val="00121816"/>
    <w:rsid w:val="00131E7C"/>
    <w:rsid w:val="00135C17"/>
    <w:rsid w:val="00142B59"/>
    <w:rsid w:val="001436C2"/>
    <w:rsid w:val="00144614"/>
    <w:rsid w:val="001501E0"/>
    <w:rsid w:val="00150DD7"/>
    <w:rsid w:val="00151614"/>
    <w:rsid w:val="00154A57"/>
    <w:rsid w:val="001577DC"/>
    <w:rsid w:val="00160FDF"/>
    <w:rsid w:val="001723F0"/>
    <w:rsid w:val="0017716E"/>
    <w:rsid w:val="00182170"/>
    <w:rsid w:val="0018321F"/>
    <w:rsid w:val="00185FC4"/>
    <w:rsid w:val="00195490"/>
    <w:rsid w:val="00196B5D"/>
    <w:rsid w:val="001A0F6E"/>
    <w:rsid w:val="001A554C"/>
    <w:rsid w:val="001A7273"/>
    <w:rsid w:val="001E53E1"/>
    <w:rsid w:val="001E7E84"/>
    <w:rsid w:val="001F2A3F"/>
    <w:rsid w:val="001F57E1"/>
    <w:rsid w:val="002241BF"/>
    <w:rsid w:val="002248F3"/>
    <w:rsid w:val="002411EA"/>
    <w:rsid w:val="00242452"/>
    <w:rsid w:val="002435B8"/>
    <w:rsid w:val="00243652"/>
    <w:rsid w:val="002571F8"/>
    <w:rsid w:val="00272C1A"/>
    <w:rsid w:val="002849A7"/>
    <w:rsid w:val="002850A3"/>
    <w:rsid w:val="00285CB3"/>
    <w:rsid w:val="0029070C"/>
    <w:rsid w:val="0029389E"/>
    <w:rsid w:val="002A11B1"/>
    <w:rsid w:val="002A4280"/>
    <w:rsid w:val="002B2D82"/>
    <w:rsid w:val="002C026D"/>
    <w:rsid w:val="002C66BB"/>
    <w:rsid w:val="002C685F"/>
    <w:rsid w:val="002D2F8C"/>
    <w:rsid w:val="002D556F"/>
    <w:rsid w:val="002D6832"/>
    <w:rsid w:val="002F49FB"/>
    <w:rsid w:val="00304003"/>
    <w:rsid w:val="003200F8"/>
    <w:rsid w:val="003203E4"/>
    <w:rsid w:val="00323EB2"/>
    <w:rsid w:val="00336D04"/>
    <w:rsid w:val="00355032"/>
    <w:rsid w:val="00356A37"/>
    <w:rsid w:val="003602D9"/>
    <w:rsid w:val="003742A0"/>
    <w:rsid w:val="00374EEF"/>
    <w:rsid w:val="00383F42"/>
    <w:rsid w:val="00385AA2"/>
    <w:rsid w:val="00392CFF"/>
    <w:rsid w:val="00393C3F"/>
    <w:rsid w:val="003A2D46"/>
    <w:rsid w:val="003B1877"/>
    <w:rsid w:val="003E0DCC"/>
    <w:rsid w:val="003E2507"/>
    <w:rsid w:val="003E65B4"/>
    <w:rsid w:val="0042182A"/>
    <w:rsid w:val="004243EA"/>
    <w:rsid w:val="004313B0"/>
    <w:rsid w:val="0043741C"/>
    <w:rsid w:val="00437D4B"/>
    <w:rsid w:val="00444CF6"/>
    <w:rsid w:val="004457DB"/>
    <w:rsid w:val="00457EC6"/>
    <w:rsid w:val="004727C2"/>
    <w:rsid w:val="004821E4"/>
    <w:rsid w:val="00490A51"/>
    <w:rsid w:val="00491D7C"/>
    <w:rsid w:val="0049288A"/>
    <w:rsid w:val="0049296B"/>
    <w:rsid w:val="00492E4E"/>
    <w:rsid w:val="004950A5"/>
    <w:rsid w:val="00495551"/>
    <w:rsid w:val="004B1CF3"/>
    <w:rsid w:val="004B41C7"/>
    <w:rsid w:val="004B779C"/>
    <w:rsid w:val="004C4CE9"/>
    <w:rsid w:val="004E4245"/>
    <w:rsid w:val="004F4C63"/>
    <w:rsid w:val="004F6E2A"/>
    <w:rsid w:val="005033F3"/>
    <w:rsid w:val="00521A53"/>
    <w:rsid w:val="005361DE"/>
    <w:rsid w:val="005745A8"/>
    <w:rsid w:val="0057685A"/>
    <w:rsid w:val="00577CBD"/>
    <w:rsid w:val="00582F73"/>
    <w:rsid w:val="00585606"/>
    <w:rsid w:val="005B3186"/>
    <w:rsid w:val="005D6894"/>
    <w:rsid w:val="005F1218"/>
    <w:rsid w:val="00602F07"/>
    <w:rsid w:val="006034EA"/>
    <w:rsid w:val="00632627"/>
    <w:rsid w:val="00636358"/>
    <w:rsid w:val="0064097A"/>
    <w:rsid w:val="00643AC1"/>
    <w:rsid w:val="006475CF"/>
    <w:rsid w:val="00667896"/>
    <w:rsid w:val="006776C9"/>
    <w:rsid w:val="0068384D"/>
    <w:rsid w:val="00690E1C"/>
    <w:rsid w:val="006B201E"/>
    <w:rsid w:val="006C6ED1"/>
    <w:rsid w:val="006D744A"/>
    <w:rsid w:val="007000B7"/>
    <w:rsid w:val="007056F8"/>
    <w:rsid w:val="0071357B"/>
    <w:rsid w:val="00726E6D"/>
    <w:rsid w:val="007346EF"/>
    <w:rsid w:val="007349F5"/>
    <w:rsid w:val="00743CBB"/>
    <w:rsid w:val="00745C03"/>
    <w:rsid w:val="00747DF4"/>
    <w:rsid w:val="00753A95"/>
    <w:rsid w:val="00754DEE"/>
    <w:rsid w:val="00771392"/>
    <w:rsid w:val="00772455"/>
    <w:rsid w:val="007C3D46"/>
    <w:rsid w:val="007C6AF0"/>
    <w:rsid w:val="007D039A"/>
    <w:rsid w:val="007D1A87"/>
    <w:rsid w:val="007D2901"/>
    <w:rsid w:val="008017F7"/>
    <w:rsid w:val="008026B4"/>
    <w:rsid w:val="008177BB"/>
    <w:rsid w:val="00832B16"/>
    <w:rsid w:val="00834DDE"/>
    <w:rsid w:val="008437AA"/>
    <w:rsid w:val="00853BE3"/>
    <w:rsid w:val="008553AC"/>
    <w:rsid w:val="00856193"/>
    <w:rsid w:val="00867449"/>
    <w:rsid w:val="00867610"/>
    <w:rsid w:val="008743AC"/>
    <w:rsid w:val="0088457E"/>
    <w:rsid w:val="00894839"/>
    <w:rsid w:val="008A36D3"/>
    <w:rsid w:val="008A7932"/>
    <w:rsid w:val="008D4894"/>
    <w:rsid w:val="008D6A0A"/>
    <w:rsid w:val="008E4120"/>
    <w:rsid w:val="008F1A2B"/>
    <w:rsid w:val="008F23A8"/>
    <w:rsid w:val="008F2979"/>
    <w:rsid w:val="0092691E"/>
    <w:rsid w:val="00935702"/>
    <w:rsid w:val="00936B14"/>
    <w:rsid w:val="009620F4"/>
    <w:rsid w:val="009676F7"/>
    <w:rsid w:val="009876A8"/>
    <w:rsid w:val="00987790"/>
    <w:rsid w:val="009A0A81"/>
    <w:rsid w:val="009B61AA"/>
    <w:rsid w:val="009C67A1"/>
    <w:rsid w:val="009E2DCF"/>
    <w:rsid w:val="00A058EB"/>
    <w:rsid w:val="00A10173"/>
    <w:rsid w:val="00A11C4F"/>
    <w:rsid w:val="00A124F0"/>
    <w:rsid w:val="00A16155"/>
    <w:rsid w:val="00A343A3"/>
    <w:rsid w:val="00A36859"/>
    <w:rsid w:val="00A4068E"/>
    <w:rsid w:val="00A41706"/>
    <w:rsid w:val="00A63048"/>
    <w:rsid w:val="00A80FD3"/>
    <w:rsid w:val="00A87721"/>
    <w:rsid w:val="00A91164"/>
    <w:rsid w:val="00A97AB8"/>
    <w:rsid w:val="00AA06C9"/>
    <w:rsid w:val="00AA26BE"/>
    <w:rsid w:val="00AA495C"/>
    <w:rsid w:val="00AB20A8"/>
    <w:rsid w:val="00AD66D7"/>
    <w:rsid w:val="00AD7C89"/>
    <w:rsid w:val="00AE478B"/>
    <w:rsid w:val="00AF00BE"/>
    <w:rsid w:val="00AF13FD"/>
    <w:rsid w:val="00AF2DD1"/>
    <w:rsid w:val="00B11D32"/>
    <w:rsid w:val="00B1221B"/>
    <w:rsid w:val="00B12AF6"/>
    <w:rsid w:val="00B1791A"/>
    <w:rsid w:val="00B46E1D"/>
    <w:rsid w:val="00B61226"/>
    <w:rsid w:val="00B639F0"/>
    <w:rsid w:val="00B80872"/>
    <w:rsid w:val="00B91A3D"/>
    <w:rsid w:val="00B92C21"/>
    <w:rsid w:val="00B93880"/>
    <w:rsid w:val="00BA43BE"/>
    <w:rsid w:val="00BB0610"/>
    <w:rsid w:val="00BB45DF"/>
    <w:rsid w:val="00BB6F09"/>
    <w:rsid w:val="00BC0303"/>
    <w:rsid w:val="00BC1EBF"/>
    <w:rsid w:val="00BC4796"/>
    <w:rsid w:val="00BD31EB"/>
    <w:rsid w:val="00BD48B9"/>
    <w:rsid w:val="00C03393"/>
    <w:rsid w:val="00C051AA"/>
    <w:rsid w:val="00C13807"/>
    <w:rsid w:val="00C22C50"/>
    <w:rsid w:val="00C24E88"/>
    <w:rsid w:val="00C27427"/>
    <w:rsid w:val="00C30DD2"/>
    <w:rsid w:val="00C30EBE"/>
    <w:rsid w:val="00C40B1F"/>
    <w:rsid w:val="00C4373C"/>
    <w:rsid w:val="00C60D26"/>
    <w:rsid w:val="00C77A0C"/>
    <w:rsid w:val="00C801E2"/>
    <w:rsid w:val="00C9683D"/>
    <w:rsid w:val="00CC6ABE"/>
    <w:rsid w:val="00CD3FE2"/>
    <w:rsid w:val="00CD4F58"/>
    <w:rsid w:val="00CD6AF5"/>
    <w:rsid w:val="00CE0632"/>
    <w:rsid w:val="00CE7244"/>
    <w:rsid w:val="00CF0D24"/>
    <w:rsid w:val="00CF3DFF"/>
    <w:rsid w:val="00D03929"/>
    <w:rsid w:val="00D12FE4"/>
    <w:rsid w:val="00D13382"/>
    <w:rsid w:val="00D45B82"/>
    <w:rsid w:val="00D53C8D"/>
    <w:rsid w:val="00D6098C"/>
    <w:rsid w:val="00D72BA1"/>
    <w:rsid w:val="00D8455B"/>
    <w:rsid w:val="00D90DFB"/>
    <w:rsid w:val="00D91EEC"/>
    <w:rsid w:val="00D9379E"/>
    <w:rsid w:val="00DB08E5"/>
    <w:rsid w:val="00DB1E1F"/>
    <w:rsid w:val="00DB30F0"/>
    <w:rsid w:val="00DB3BEC"/>
    <w:rsid w:val="00DC4AE5"/>
    <w:rsid w:val="00DD6D6A"/>
    <w:rsid w:val="00DD7B5E"/>
    <w:rsid w:val="00DE00AA"/>
    <w:rsid w:val="00DE10E8"/>
    <w:rsid w:val="00DE4AFA"/>
    <w:rsid w:val="00DF37C6"/>
    <w:rsid w:val="00DF7F0E"/>
    <w:rsid w:val="00E040EA"/>
    <w:rsid w:val="00E0655B"/>
    <w:rsid w:val="00E26BCE"/>
    <w:rsid w:val="00E276C6"/>
    <w:rsid w:val="00E40161"/>
    <w:rsid w:val="00E6242A"/>
    <w:rsid w:val="00E70877"/>
    <w:rsid w:val="00E74DA2"/>
    <w:rsid w:val="00EA6DB8"/>
    <w:rsid w:val="00EB2EBA"/>
    <w:rsid w:val="00ED5B9F"/>
    <w:rsid w:val="00EE1DCC"/>
    <w:rsid w:val="00EF1D7A"/>
    <w:rsid w:val="00EF6A41"/>
    <w:rsid w:val="00F0155B"/>
    <w:rsid w:val="00F10E55"/>
    <w:rsid w:val="00F174CA"/>
    <w:rsid w:val="00F6376D"/>
    <w:rsid w:val="00F761F2"/>
    <w:rsid w:val="00F8139E"/>
    <w:rsid w:val="00F84C94"/>
    <w:rsid w:val="00F94248"/>
    <w:rsid w:val="00FA4ED3"/>
    <w:rsid w:val="00FA7721"/>
    <w:rsid w:val="00FB0337"/>
    <w:rsid w:val="00FB0B07"/>
    <w:rsid w:val="00FB2A4B"/>
    <w:rsid w:val="00FB446C"/>
    <w:rsid w:val="00FC2948"/>
    <w:rsid w:val="00FC33D9"/>
    <w:rsid w:val="00FD04EF"/>
    <w:rsid w:val="00FE4307"/>
    <w:rsid w:val="00FE4586"/>
    <w:rsid w:val="00FE4F33"/>
    <w:rsid w:val="00FE6DF8"/>
    <w:rsid w:val="00FF19FA"/>
    <w:rsid w:val="00FF1A30"/>
    <w:rsid w:val="00FF5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4A2800D-87FE-4494-90B1-43A00FC8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A4280"/>
    <w:pPr>
      <w:autoSpaceDE w:val="0"/>
      <w:autoSpaceDN w:val="0"/>
      <w:adjustRightInd w:val="0"/>
      <w:spacing w:before="108" w:after="108"/>
      <w:jc w:val="center"/>
      <w:outlineLvl w:val="0"/>
    </w:pPr>
    <w:rPr>
      <w:rFonts w:ascii="Arial" w:hAnsi="Arial"/>
      <w:b/>
      <w:bCs/>
      <w:color w:val="000080"/>
      <w:sz w:val="22"/>
      <w:szCs w:val="22"/>
    </w:rPr>
  </w:style>
  <w:style w:type="paragraph" w:styleId="2">
    <w:name w:val="heading 2"/>
    <w:basedOn w:val="a"/>
    <w:next w:val="a"/>
    <w:qFormat/>
    <w:rsid w:val="00444CF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2A4280"/>
    <w:pPr>
      <w:widowControl w:val="0"/>
      <w:autoSpaceDE w:val="0"/>
      <w:autoSpaceDN w:val="0"/>
      <w:adjustRightInd w:val="0"/>
    </w:pPr>
    <w:rPr>
      <w:rFonts w:ascii="Arial" w:hAnsi="Arial"/>
      <w:sz w:val="22"/>
      <w:szCs w:val="22"/>
    </w:rPr>
  </w:style>
  <w:style w:type="paragraph" w:customStyle="1" w:styleId="ConsPlusNonformat">
    <w:name w:val="ConsPlusNonformat"/>
    <w:rsid w:val="004821E4"/>
    <w:pPr>
      <w:widowControl w:val="0"/>
      <w:autoSpaceDE w:val="0"/>
      <w:autoSpaceDN w:val="0"/>
      <w:adjustRightInd w:val="0"/>
    </w:pPr>
    <w:rPr>
      <w:rFonts w:ascii="Courier New" w:hAnsi="Courier New" w:cs="Courier New"/>
    </w:rPr>
  </w:style>
  <w:style w:type="paragraph" w:styleId="a4">
    <w:name w:val="Normal (Web)"/>
    <w:basedOn w:val="a"/>
    <w:rsid w:val="00F0155B"/>
    <w:pPr>
      <w:spacing w:before="120" w:after="120"/>
    </w:pPr>
  </w:style>
  <w:style w:type="paragraph" w:customStyle="1" w:styleId="title3">
    <w:name w:val="title3"/>
    <w:basedOn w:val="a"/>
    <w:rsid w:val="00632627"/>
    <w:pPr>
      <w:spacing w:before="120" w:after="120"/>
    </w:pPr>
    <w:rPr>
      <w:b/>
      <w:bCs/>
    </w:rPr>
  </w:style>
  <w:style w:type="paragraph" w:customStyle="1" w:styleId="ConsPlusNormal">
    <w:name w:val="ConsPlusNormal"/>
    <w:rsid w:val="00F6376D"/>
    <w:pPr>
      <w:widowControl w:val="0"/>
      <w:autoSpaceDE w:val="0"/>
      <w:autoSpaceDN w:val="0"/>
      <w:adjustRightInd w:val="0"/>
      <w:ind w:firstLine="720"/>
    </w:pPr>
    <w:rPr>
      <w:rFonts w:ascii="Arial" w:hAnsi="Arial" w:cs="Arial"/>
    </w:rPr>
  </w:style>
  <w:style w:type="paragraph" w:customStyle="1" w:styleId="ConsPlusTitle">
    <w:name w:val="ConsPlusTitle"/>
    <w:rsid w:val="00F6376D"/>
    <w:pPr>
      <w:widowControl w:val="0"/>
      <w:autoSpaceDE w:val="0"/>
      <w:autoSpaceDN w:val="0"/>
      <w:adjustRightInd w:val="0"/>
    </w:pPr>
    <w:rPr>
      <w:rFonts w:ascii="Arial" w:hAnsi="Arial" w:cs="Arial"/>
      <w:b/>
      <w:bCs/>
    </w:rPr>
  </w:style>
  <w:style w:type="paragraph" w:customStyle="1" w:styleId="a5">
    <w:name w:val="Заголовок статьи"/>
    <w:basedOn w:val="a"/>
    <w:next w:val="a"/>
    <w:rsid w:val="00355032"/>
    <w:pPr>
      <w:widowControl w:val="0"/>
      <w:autoSpaceDE w:val="0"/>
      <w:autoSpaceDN w:val="0"/>
      <w:adjustRightInd w:val="0"/>
      <w:ind w:left="1612" w:hanging="892"/>
      <w:jc w:val="both"/>
    </w:pPr>
    <w:rPr>
      <w:rFonts w:ascii="Arial" w:hAnsi="Arial"/>
      <w:sz w:val="20"/>
      <w:szCs w:val="20"/>
    </w:rPr>
  </w:style>
  <w:style w:type="character" w:styleId="a6">
    <w:name w:val="Hyperlink"/>
    <w:basedOn w:val="a0"/>
    <w:rsid w:val="00C40B1F"/>
    <w:rPr>
      <w:rFonts w:ascii="Verdana" w:hAnsi="Verdana" w:hint="default"/>
      <w:strike w:val="0"/>
      <w:dstrike w:val="0"/>
      <w:color w:val="4F74C3"/>
      <w:sz w:val="17"/>
      <w:szCs w:val="17"/>
      <w:u w:val="none"/>
      <w:effect w:val="none"/>
    </w:rPr>
  </w:style>
  <w:style w:type="character" w:styleId="a7">
    <w:name w:val="Strong"/>
    <w:basedOn w:val="a0"/>
    <w:qFormat/>
    <w:rsid w:val="00C40B1F"/>
    <w:rPr>
      <w:b/>
      <w:bCs/>
    </w:rPr>
  </w:style>
  <w:style w:type="character" w:styleId="a8">
    <w:name w:val="FollowedHyperlink"/>
    <w:basedOn w:val="a0"/>
    <w:rsid w:val="00D9379E"/>
    <w:rPr>
      <w:color w:val="800080"/>
      <w:u w:val="single"/>
    </w:rPr>
  </w:style>
  <w:style w:type="paragraph" w:customStyle="1" w:styleId="a9">
    <w:name w:val="Знак"/>
    <w:basedOn w:val="a"/>
    <w:rsid w:val="00444CF6"/>
    <w:pPr>
      <w:spacing w:after="160" w:line="240" w:lineRule="exact"/>
    </w:pPr>
    <w:rPr>
      <w:rFonts w:ascii="Verdana" w:hAnsi="Verdana"/>
      <w:lang w:val="en-US" w:eastAsia="en-US"/>
    </w:rPr>
  </w:style>
  <w:style w:type="paragraph" w:styleId="aa">
    <w:name w:val="footer"/>
    <w:basedOn w:val="a"/>
    <w:rsid w:val="00DB1E1F"/>
    <w:pPr>
      <w:tabs>
        <w:tab w:val="center" w:pos="4677"/>
        <w:tab w:val="right" w:pos="9355"/>
      </w:tabs>
    </w:pPr>
  </w:style>
  <w:style w:type="character" w:styleId="ab">
    <w:name w:val="page number"/>
    <w:basedOn w:val="a0"/>
    <w:rsid w:val="00DB1E1F"/>
  </w:style>
  <w:style w:type="paragraph" w:styleId="ac">
    <w:name w:val="Balloon Text"/>
    <w:basedOn w:val="a"/>
    <w:semiHidden/>
    <w:rsid w:val="00172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2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8860</Words>
  <Characters>50506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59248</CharactersWithSpaces>
  <SharedDoc>false</SharedDoc>
  <HLinks>
    <vt:vector size="486" baseType="variant">
      <vt:variant>
        <vt:i4>4128813</vt:i4>
      </vt:variant>
      <vt:variant>
        <vt:i4>240</vt:i4>
      </vt:variant>
      <vt:variant>
        <vt:i4>0</vt:i4>
      </vt:variant>
      <vt:variant>
        <vt:i4>5</vt:i4>
      </vt:variant>
      <vt:variant>
        <vt:lpwstr>http://www.regionz.ru/images/spacer.gif</vt:lpwstr>
      </vt:variant>
      <vt:variant>
        <vt:lpwstr/>
      </vt:variant>
      <vt:variant>
        <vt:i4>4128813</vt:i4>
      </vt:variant>
      <vt:variant>
        <vt:i4>237</vt:i4>
      </vt:variant>
      <vt:variant>
        <vt:i4>0</vt:i4>
      </vt:variant>
      <vt:variant>
        <vt:i4>5</vt:i4>
      </vt:variant>
      <vt:variant>
        <vt:lpwstr>http://www.regionz.ru/images/spacer.gif</vt:lpwstr>
      </vt:variant>
      <vt:variant>
        <vt:lpwstr/>
      </vt:variant>
      <vt:variant>
        <vt:i4>4128813</vt:i4>
      </vt:variant>
      <vt:variant>
        <vt:i4>234</vt:i4>
      </vt:variant>
      <vt:variant>
        <vt:i4>0</vt:i4>
      </vt:variant>
      <vt:variant>
        <vt:i4>5</vt:i4>
      </vt:variant>
      <vt:variant>
        <vt:lpwstr>http://www.regionz.ru/images/spacer.gif</vt:lpwstr>
      </vt:variant>
      <vt:variant>
        <vt:lpwstr/>
      </vt:variant>
      <vt:variant>
        <vt:i4>4128813</vt:i4>
      </vt:variant>
      <vt:variant>
        <vt:i4>231</vt:i4>
      </vt:variant>
      <vt:variant>
        <vt:i4>0</vt:i4>
      </vt:variant>
      <vt:variant>
        <vt:i4>5</vt:i4>
      </vt:variant>
      <vt:variant>
        <vt:lpwstr>http://www.regionz.ru/images/spacer.gif</vt:lpwstr>
      </vt:variant>
      <vt:variant>
        <vt:lpwstr/>
      </vt:variant>
      <vt:variant>
        <vt:i4>4128813</vt:i4>
      </vt:variant>
      <vt:variant>
        <vt:i4>228</vt:i4>
      </vt:variant>
      <vt:variant>
        <vt:i4>0</vt:i4>
      </vt:variant>
      <vt:variant>
        <vt:i4>5</vt:i4>
      </vt:variant>
      <vt:variant>
        <vt:lpwstr>http://www.regionz.ru/images/spacer.gif</vt:lpwstr>
      </vt:variant>
      <vt:variant>
        <vt:lpwstr/>
      </vt:variant>
      <vt:variant>
        <vt:i4>4128813</vt:i4>
      </vt:variant>
      <vt:variant>
        <vt:i4>225</vt:i4>
      </vt:variant>
      <vt:variant>
        <vt:i4>0</vt:i4>
      </vt:variant>
      <vt:variant>
        <vt:i4>5</vt:i4>
      </vt:variant>
      <vt:variant>
        <vt:lpwstr>http://www.regionz.ru/images/spacer.gif</vt:lpwstr>
      </vt:variant>
      <vt:variant>
        <vt:lpwstr/>
      </vt:variant>
      <vt:variant>
        <vt:i4>4128813</vt:i4>
      </vt:variant>
      <vt:variant>
        <vt:i4>222</vt:i4>
      </vt:variant>
      <vt:variant>
        <vt:i4>0</vt:i4>
      </vt:variant>
      <vt:variant>
        <vt:i4>5</vt:i4>
      </vt:variant>
      <vt:variant>
        <vt:lpwstr>http://www.regionz.ru/images/spacer.gif</vt:lpwstr>
      </vt:variant>
      <vt:variant>
        <vt:lpwstr/>
      </vt:variant>
      <vt:variant>
        <vt:i4>4128813</vt:i4>
      </vt:variant>
      <vt:variant>
        <vt:i4>219</vt:i4>
      </vt:variant>
      <vt:variant>
        <vt:i4>0</vt:i4>
      </vt:variant>
      <vt:variant>
        <vt:i4>5</vt:i4>
      </vt:variant>
      <vt:variant>
        <vt:lpwstr>http://www.regionz.ru/images/spacer.gif</vt:lpwstr>
      </vt:variant>
      <vt:variant>
        <vt:lpwstr/>
      </vt:variant>
      <vt:variant>
        <vt:i4>4128813</vt:i4>
      </vt:variant>
      <vt:variant>
        <vt:i4>216</vt:i4>
      </vt:variant>
      <vt:variant>
        <vt:i4>0</vt:i4>
      </vt:variant>
      <vt:variant>
        <vt:i4>5</vt:i4>
      </vt:variant>
      <vt:variant>
        <vt:lpwstr>http://www.regionz.ru/images/spacer.gif</vt:lpwstr>
      </vt:variant>
      <vt:variant>
        <vt:lpwstr/>
      </vt:variant>
      <vt:variant>
        <vt:i4>4128813</vt:i4>
      </vt:variant>
      <vt:variant>
        <vt:i4>213</vt:i4>
      </vt:variant>
      <vt:variant>
        <vt:i4>0</vt:i4>
      </vt:variant>
      <vt:variant>
        <vt:i4>5</vt:i4>
      </vt:variant>
      <vt:variant>
        <vt:lpwstr>http://www.regionz.ru/images/spacer.gif</vt:lpwstr>
      </vt:variant>
      <vt:variant>
        <vt:lpwstr/>
      </vt:variant>
      <vt:variant>
        <vt:i4>4128813</vt:i4>
      </vt:variant>
      <vt:variant>
        <vt:i4>210</vt:i4>
      </vt:variant>
      <vt:variant>
        <vt:i4>0</vt:i4>
      </vt:variant>
      <vt:variant>
        <vt:i4>5</vt:i4>
      </vt:variant>
      <vt:variant>
        <vt:lpwstr>http://www.regionz.ru/images/spacer.gif</vt:lpwstr>
      </vt:variant>
      <vt:variant>
        <vt:lpwstr/>
      </vt:variant>
      <vt:variant>
        <vt:i4>4128813</vt:i4>
      </vt:variant>
      <vt:variant>
        <vt:i4>207</vt:i4>
      </vt:variant>
      <vt:variant>
        <vt:i4>0</vt:i4>
      </vt:variant>
      <vt:variant>
        <vt:i4>5</vt:i4>
      </vt:variant>
      <vt:variant>
        <vt:lpwstr>http://www.regionz.ru/images/spacer.gif</vt:lpwstr>
      </vt:variant>
      <vt:variant>
        <vt:lpwstr/>
      </vt:variant>
      <vt:variant>
        <vt:i4>4128813</vt:i4>
      </vt:variant>
      <vt:variant>
        <vt:i4>204</vt:i4>
      </vt:variant>
      <vt:variant>
        <vt:i4>0</vt:i4>
      </vt:variant>
      <vt:variant>
        <vt:i4>5</vt:i4>
      </vt:variant>
      <vt:variant>
        <vt:lpwstr>http://www.regionz.ru/images/spacer.gif</vt:lpwstr>
      </vt:variant>
      <vt:variant>
        <vt:lpwstr/>
      </vt:variant>
      <vt:variant>
        <vt:i4>4128813</vt:i4>
      </vt:variant>
      <vt:variant>
        <vt:i4>201</vt:i4>
      </vt:variant>
      <vt:variant>
        <vt:i4>0</vt:i4>
      </vt:variant>
      <vt:variant>
        <vt:i4>5</vt:i4>
      </vt:variant>
      <vt:variant>
        <vt:lpwstr>http://www.regionz.ru/images/spacer.gif</vt:lpwstr>
      </vt:variant>
      <vt:variant>
        <vt:lpwstr/>
      </vt:variant>
      <vt:variant>
        <vt:i4>4128813</vt:i4>
      </vt:variant>
      <vt:variant>
        <vt:i4>198</vt:i4>
      </vt:variant>
      <vt:variant>
        <vt:i4>0</vt:i4>
      </vt:variant>
      <vt:variant>
        <vt:i4>5</vt:i4>
      </vt:variant>
      <vt:variant>
        <vt:lpwstr>http://www.regionz.ru/images/spacer.gif</vt:lpwstr>
      </vt:variant>
      <vt:variant>
        <vt:lpwstr/>
      </vt:variant>
      <vt:variant>
        <vt:i4>4128813</vt:i4>
      </vt:variant>
      <vt:variant>
        <vt:i4>195</vt:i4>
      </vt:variant>
      <vt:variant>
        <vt:i4>0</vt:i4>
      </vt:variant>
      <vt:variant>
        <vt:i4>5</vt:i4>
      </vt:variant>
      <vt:variant>
        <vt:lpwstr>http://www.regionz.ru/images/spacer.gif</vt:lpwstr>
      </vt:variant>
      <vt:variant>
        <vt:lpwstr/>
      </vt:variant>
      <vt:variant>
        <vt:i4>4128813</vt:i4>
      </vt:variant>
      <vt:variant>
        <vt:i4>192</vt:i4>
      </vt:variant>
      <vt:variant>
        <vt:i4>0</vt:i4>
      </vt:variant>
      <vt:variant>
        <vt:i4>5</vt:i4>
      </vt:variant>
      <vt:variant>
        <vt:lpwstr>http://www.regionz.ru/images/spacer.gif</vt:lpwstr>
      </vt:variant>
      <vt:variant>
        <vt:lpwstr/>
      </vt:variant>
      <vt:variant>
        <vt:i4>4128813</vt:i4>
      </vt:variant>
      <vt:variant>
        <vt:i4>189</vt:i4>
      </vt:variant>
      <vt:variant>
        <vt:i4>0</vt:i4>
      </vt:variant>
      <vt:variant>
        <vt:i4>5</vt:i4>
      </vt:variant>
      <vt:variant>
        <vt:lpwstr>http://www.regionz.ru/images/spacer.gif</vt:lpwstr>
      </vt:variant>
      <vt:variant>
        <vt:lpwstr/>
      </vt:variant>
      <vt:variant>
        <vt:i4>4128813</vt:i4>
      </vt:variant>
      <vt:variant>
        <vt:i4>186</vt:i4>
      </vt:variant>
      <vt:variant>
        <vt:i4>0</vt:i4>
      </vt:variant>
      <vt:variant>
        <vt:i4>5</vt:i4>
      </vt:variant>
      <vt:variant>
        <vt:lpwstr>http://www.regionz.ru/images/spacer.gif</vt:lpwstr>
      </vt:variant>
      <vt:variant>
        <vt:lpwstr/>
      </vt:variant>
      <vt:variant>
        <vt:i4>4128813</vt:i4>
      </vt:variant>
      <vt:variant>
        <vt:i4>183</vt:i4>
      </vt:variant>
      <vt:variant>
        <vt:i4>0</vt:i4>
      </vt:variant>
      <vt:variant>
        <vt:i4>5</vt:i4>
      </vt:variant>
      <vt:variant>
        <vt:lpwstr>http://www.regionz.ru/images/spacer.gif</vt:lpwstr>
      </vt:variant>
      <vt:variant>
        <vt:lpwstr/>
      </vt:variant>
      <vt:variant>
        <vt:i4>4128813</vt:i4>
      </vt:variant>
      <vt:variant>
        <vt:i4>180</vt:i4>
      </vt:variant>
      <vt:variant>
        <vt:i4>0</vt:i4>
      </vt:variant>
      <vt:variant>
        <vt:i4>5</vt:i4>
      </vt:variant>
      <vt:variant>
        <vt:lpwstr>http://www.regionz.ru/images/spacer.gif</vt:lpwstr>
      </vt:variant>
      <vt:variant>
        <vt:lpwstr/>
      </vt:variant>
      <vt:variant>
        <vt:i4>4128813</vt:i4>
      </vt:variant>
      <vt:variant>
        <vt:i4>177</vt:i4>
      </vt:variant>
      <vt:variant>
        <vt:i4>0</vt:i4>
      </vt:variant>
      <vt:variant>
        <vt:i4>5</vt:i4>
      </vt:variant>
      <vt:variant>
        <vt:lpwstr>http://www.regionz.ru/images/spacer.gif</vt:lpwstr>
      </vt:variant>
      <vt:variant>
        <vt:lpwstr/>
      </vt:variant>
      <vt:variant>
        <vt:i4>4128813</vt:i4>
      </vt:variant>
      <vt:variant>
        <vt:i4>174</vt:i4>
      </vt:variant>
      <vt:variant>
        <vt:i4>0</vt:i4>
      </vt:variant>
      <vt:variant>
        <vt:i4>5</vt:i4>
      </vt:variant>
      <vt:variant>
        <vt:lpwstr>http://www.regionz.ru/images/spacer.gif</vt:lpwstr>
      </vt:variant>
      <vt:variant>
        <vt:lpwstr/>
      </vt:variant>
      <vt:variant>
        <vt:i4>4128813</vt:i4>
      </vt:variant>
      <vt:variant>
        <vt:i4>171</vt:i4>
      </vt:variant>
      <vt:variant>
        <vt:i4>0</vt:i4>
      </vt:variant>
      <vt:variant>
        <vt:i4>5</vt:i4>
      </vt:variant>
      <vt:variant>
        <vt:lpwstr>http://www.regionz.ru/images/spacer.gif</vt:lpwstr>
      </vt:variant>
      <vt:variant>
        <vt:lpwstr/>
      </vt:variant>
      <vt:variant>
        <vt:i4>4128813</vt:i4>
      </vt:variant>
      <vt:variant>
        <vt:i4>168</vt:i4>
      </vt:variant>
      <vt:variant>
        <vt:i4>0</vt:i4>
      </vt:variant>
      <vt:variant>
        <vt:i4>5</vt:i4>
      </vt:variant>
      <vt:variant>
        <vt:lpwstr>http://www.regionz.ru/images/spacer.gif</vt:lpwstr>
      </vt:variant>
      <vt:variant>
        <vt:lpwstr/>
      </vt:variant>
      <vt:variant>
        <vt:i4>4128813</vt:i4>
      </vt:variant>
      <vt:variant>
        <vt:i4>165</vt:i4>
      </vt:variant>
      <vt:variant>
        <vt:i4>0</vt:i4>
      </vt:variant>
      <vt:variant>
        <vt:i4>5</vt:i4>
      </vt:variant>
      <vt:variant>
        <vt:lpwstr>http://www.regionz.ru/images/spacer.gif</vt:lpwstr>
      </vt:variant>
      <vt:variant>
        <vt:lpwstr/>
      </vt:variant>
      <vt:variant>
        <vt:i4>4128813</vt:i4>
      </vt:variant>
      <vt:variant>
        <vt:i4>162</vt:i4>
      </vt:variant>
      <vt:variant>
        <vt:i4>0</vt:i4>
      </vt:variant>
      <vt:variant>
        <vt:i4>5</vt:i4>
      </vt:variant>
      <vt:variant>
        <vt:lpwstr>http://www.regionz.ru/images/spacer.gif</vt:lpwstr>
      </vt:variant>
      <vt:variant>
        <vt:lpwstr/>
      </vt:variant>
      <vt:variant>
        <vt:i4>4128813</vt:i4>
      </vt:variant>
      <vt:variant>
        <vt:i4>159</vt:i4>
      </vt:variant>
      <vt:variant>
        <vt:i4>0</vt:i4>
      </vt:variant>
      <vt:variant>
        <vt:i4>5</vt:i4>
      </vt:variant>
      <vt:variant>
        <vt:lpwstr>http://www.regionz.ru/images/spacer.gif</vt:lpwstr>
      </vt:variant>
      <vt:variant>
        <vt:lpwstr/>
      </vt:variant>
      <vt:variant>
        <vt:i4>4128813</vt:i4>
      </vt:variant>
      <vt:variant>
        <vt:i4>156</vt:i4>
      </vt:variant>
      <vt:variant>
        <vt:i4>0</vt:i4>
      </vt:variant>
      <vt:variant>
        <vt:i4>5</vt:i4>
      </vt:variant>
      <vt:variant>
        <vt:lpwstr>http://www.regionz.ru/images/spacer.gif</vt:lpwstr>
      </vt:variant>
      <vt:variant>
        <vt:lpwstr/>
      </vt:variant>
      <vt:variant>
        <vt:i4>4128813</vt:i4>
      </vt:variant>
      <vt:variant>
        <vt:i4>153</vt:i4>
      </vt:variant>
      <vt:variant>
        <vt:i4>0</vt:i4>
      </vt:variant>
      <vt:variant>
        <vt:i4>5</vt:i4>
      </vt:variant>
      <vt:variant>
        <vt:lpwstr>http://www.regionz.ru/images/spacer.gif</vt:lpwstr>
      </vt:variant>
      <vt:variant>
        <vt:lpwstr/>
      </vt:variant>
      <vt:variant>
        <vt:i4>4128813</vt:i4>
      </vt:variant>
      <vt:variant>
        <vt:i4>150</vt:i4>
      </vt:variant>
      <vt:variant>
        <vt:i4>0</vt:i4>
      </vt:variant>
      <vt:variant>
        <vt:i4>5</vt:i4>
      </vt:variant>
      <vt:variant>
        <vt:lpwstr>http://www.regionz.ru/images/spacer.gif</vt:lpwstr>
      </vt:variant>
      <vt:variant>
        <vt:lpwstr/>
      </vt:variant>
      <vt:variant>
        <vt:i4>4128813</vt:i4>
      </vt:variant>
      <vt:variant>
        <vt:i4>147</vt:i4>
      </vt:variant>
      <vt:variant>
        <vt:i4>0</vt:i4>
      </vt:variant>
      <vt:variant>
        <vt:i4>5</vt:i4>
      </vt:variant>
      <vt:variant>
        <vt:lpwstr>http://www.regionz.ru/images/spacer.gif</vt:lpwstr>
      </vt:variant>
      <vt:variant>
        <vt:lpwstr/>
      </vt:variant>
      <vt:variant>
        <vt:i4>4128813</vt:i4>
      </vt:variant>
      <vt:variant>
        <vt:i4>144</vt:i4>
      </vt:variant>
      <vt:variant>
        <vt:i4>0</vt:i4>
      </vt:variant>
      <vt:variant>
        <vt:i4>5</vt:i4>
      </vt:variant>
      <vt:variant>
        <vt:lpwstr>http://www.regionz.ru/images/spacer.gif</vt:lpwstr>
      </vt:variant>
      <vt:variant>
        <vt:lpwstr/>
      </vt:variant>
      <vt:variant>
        <vt:i4>4128813</vt:i4>
      </vt:variant>
      <vt:variant>
        <vt:i4>141</vt:i4>
      </vt:variant>
      <vt:variant>
        <vt:i4>0</vt:i4>
      </vt:variant>
      <vt:variant>
        <vt:i4>5</vt:i4>
      </vt:variant>
      <vt:variant>
        <vt:lpwstr>http://www.regionz.ru/images/spacer.gif</vt:lpwstr>
      </vt:variant>
      <vt:variant>
        <vt:lpwstr/>
      </vt:variant>
      <vt:variant>
        <vt:i4>4128813</vt:i4>
      </vt:variant>
      <vt:variant>
        <vt:i4>138</vt:i4>
      </vt:variant>
      <vt:variant>
        <vt:i4>0</vt:i4>
      </vt:variant>
      <vt:variant>
        <vt:i4>5</vt:i4>
      </vt:variant>
      <vt:variant>
        <vt:lpwstr>http://www.regionz.ru/images/spacer.gif</vt:lpwstr>
      </vt:variant>
      <vt:variant>
        <vt:lpwstr/>
      </vt:variant>
      <vt:variant>
        <vt:i4>4128813</vt:i4>
      </vt:variant>
      <vt:variant>
        <vt:i4>135</vt:i4>
      </vt:variant>
      <vt:variant>
        <vt:i4>0</vt:i4>
      </vt:variant>
      <vt:variant>
        <vt:i4>5</vt:i4>
      </vt:variant>
      <vt:variant>
        <vt:lpwstr>http://www.regionz.ru/images/spacer.gif</vt:lpwstr>
      </vt:variant>
      <vt:variant>
        <vt:lpwstr/>
      </vt:variant>
      <vt:variant>
        <vt:i4>4128813</vt:i4>
      </vt:variant>
      <vt:variant>
        <vt:i4>132</vt:i4>
      </vt:variant>
      <vt:variant>
        <vt:i4>0</vt:i4>
      </vt:variant>
      <vt:variant>
        <vt:i4>5</vt:i4>
      </vt:variant>
      <vt:variant>
        <vt:lpwstr>http://www.regionz.ru/images/spacer.gif</vt:lpwstr>
      </vt:variant>
      <vt:variant>
        <vt:lpwstr/>
      </vt:variant>
      <vt:variant>
        <vt:i4>4128813</vt:i4>
      </vt:variant>
      <vt:variant>
        <vt:i4>129</vt:i4>
      </vt:variant>
      <vt:variant>
        <vt:i4>0</vt:i4>
      </vt:variant>
      <vt:variant>
        <vt:i4>5</vt:i4>
      </vt:variant>
      <vt:variant>
        <vt:lpwstr>http://www.regionz.ru/images/spacer.gif</vt:lpwstr>
      </vt:variant>
      <vt:variant>
        <vt:lpwstr/>
      </vt:variant>
      <vt:variant>
        <vt:i4>4128813</vt:i4>
      </vt:variant>
      <vt:variant>
        <vt:i4>126</vt:i4>
      </vt:variant>
      <vt:variant>
        <vt:i4>0</vt:i4>
      </vt:variant>
      <vt:variant>
        <vt:i4>5</vt:i4>
      </vt:variant>
      <vt:variant>
        <vt:lpwstr>http://www.regionz.ru/images/spacer.gif</vt:lpwstr>
      </vt:variant>
      <vt:variant>
        <vt:lpwstr/>
      </vt:variant>
      <vt:variant>
        <vt:i4>4128813</vt:i4>
      </vt:variant>
      <vt:variant>
        <vt:i4>123</vt:i4>
      </vt:variant>
      <vt:variant>
        <vt:i4>0</vt:i4>
      </vt:variant>
      <vt:variant>
        <vt:i4>5</vt:i4>
      </vt:variant>
      <vt:variant>
        <vt:lpwstr>http://www.regionz.ru/images/spacer.gif</vt:lpwstr>
      </vt:variant>
      <vt:variant>
        <vt:lpwstr/>
      </vt:variant>
      <vt:variant>
        <vt:i4>4128813</vt:i4>
      </vt:variant>
      <vt:variant>
        <vt:i4>120</vt:i4>
      </vt:variant>
      <vt:variant>
        <vt:i4>0</vt:i4>
      </vt:variant>
      <vt:variant>
        <vt:i4>5</vt:i4>
      </vt:variant>
      <vt:variant>
        <vt:lpwstr>http://www.regionz.ru/images/spacer.gif</vt:lpwstr>
      </vt:variant>
      <vt:variant>
        <vt:lpwstr/>
      </vt:variant>
      <vt:variant>
        <vt:i4>4128813</vt:i4>
      </vt:variant>
      <vt:variant>
        <vt:i4>117</vt:i4>
      </vt:variant>
      <vt:variant>
        <vt:i4>0</vt:i4>
      </vt:variant>
      <vt:variant>
        <vt:i4>5</vt:i4>
      </vt:variant>
      <vt:variant>
        <vt:lpwstr>http://www.regionz.ru/images/spacer.gif</vt:lpwstr>
      </vt:variant>
      <vt:variant>
        <vt:lpwstr/>
      </vt:variant>
      <vt:variant>
        <vt:i4>4128813</vt:i4>
      </vt:variant>
      <vt:variant>
        <vt:i4>114</vt:i4>
      </vt:variant>
      <vt:variant>
        <vt:i4>0</vt:i4>
      </vt:variant>
      <vt:variant>
        <vt:i4>5</vt:i4>
      </vt:variant>
      <vt:variant>
        <vt:lpwstr>http://www.regionz.ru/images/spacer.gif</vt:lpwstr>
      </vt:variant>
      <vt:variant>
        <vt:lpwstr/>
      </vt:variant>
      <vt:variant>
        <vt:i4>4128813</vt:i4>
      </vt:variant>
      <vt:variant>
        <vt:i4>111</vt:i4>
      </vt:variant>
      <vt:variant>
        <vt:i4>0</vt:i4>
      </vt:variant>
      <vt:variant>
        <vt:i4>5</vt:i4>
      </vt:variant>
      <vt:variant>
        <vt:lpwstr>http://www.regionz.ru/images/spacer.gif</vt:lpwstr>
      </vt:variant>
      <vt:variant>
        <vt:lpwstr/>
      </vt:variant>
      <vt:variant>
        <vt:i4>4128813</vt:i4>
      </vt:variant>
      <vt:variant>
        <vt:i4>108</vt:i4>
      </vt:variant>
      <vt:variant>
        <vt:i4>0</vt:i4>
      </vt:variant>
      <vt:variant>
        <vt:i4>5</vt:i4>
      </vt:variant>
      <vt:variant>
        <vt:lpwstr>http://www.regionz.ru/images/spacer.gif</vt:lpwstr>
      </vt:variant>
      <vt:variant>
        <vt:lpwstr/>
      </vt:variant>
      <vt:variant>
        <vt:i4>4128813</vt:i4>
      </vt:variant>
      <vt:variant>
        <vt:i4>105</vt:i4>
      </vt:variant>
      <vt:variant>
        <vt:i4>0</vt:i4>
      </vt:variant>
      <vt:variant>
        <vt:i4>5</vt:i4>
      </vt:variant>
      <vt:variant>
        <vt:lpwstr>http://www.regionz.ru/images/spacer.gif</vt:lpwstr>
      </vt:variant>
      <vt:variant>
        <vt:lpwstr/>
      </vt:variant>
      <vt:variant>
        <vt:i4>4128813</vt:i4>
      </vt:variant>
      <vt:variant>
        <vt:i4>102</vt:i4>
      </vt:variant>
      <vt:variant>
        <vt:i4>0</vt:i4>
      </vt:variant>
      <vt:variant>
        <vt:i4>5</vt:i4>
      </vt:variant>
      <vt:variant>
        <vt:lpwstr>http://www.regionz.ru/images/spacer.gif</vt:lpwstr>
      </vt:variant>
      <vt:variant>
        <vt:lpwstr/>
      </vt:variant>
      <vt:variant>
        <vt:i4>4128813</vt:i4>
      </vt:variant>
      <vt:variant>
        <vt:i4>99</vt:i4>
      </vt:variant>
      <vt:variant>
        <vt:i4>0</vt:i4>
      </vt:variant>
      <vt:variant>
        <vt:i4>5</vt:i4>
      </vt:variant>
      <vt:variant>
        <vt:lpwstr>http://www.regionz.ru/images/spacer.gif</vt:lpwstr>
      </vt:variant>
      <vt:variant>
        <vt:lpwstr/>
      </vt:variant>
      <vt:variant>
        <vt:i4>4128813</vt:i4>
      </vt:variant>
      <vt:variant>
        <vt:i4>96</vt:i4>
      </vt:variant>
      <vt:variant>
        <vt:i4>0</vt:i4>
      </vt:variant>
      <vt:variant>
        <vt:i4>5</vt:i4>
      </vt:variant>
      <vt:variant>
        <vt:lpwstr>http://www.regionz.ru/images/spacer.gif</vt:lpwstr>
      </vt:variant>
      <vt:variant>
        <vt:lpwstr/>
      </vt:variant>
      <vt:variant>
        <vt:i4>4128813</vt:i4>
      </vt:variant>
      <vt:variant>
        <vt:i4>93</vt:i4>
      </vt:variant>
      <vt:variant>
        <vt:i4>0</vt:i4>
      </vt:variant>
      <vt:variant>
        <vt:i4>5</vt:i4>
      </vt:variant>
      <vt:variant>
        <vt:lpwstr>http://www.regionz.ru/images/spacer.gif</vt:lpwstr>
      </vt:variant>
      <vt:variant>
        <vt:lpwstr/>
      </vt:variant>
      <vt:variant>
        <vt:i4>4128813</vt:i4>
      </vt:variant>
      <vt:variant>
        <vt:i4>90</vt:i4>
      </vt:variant>
      <vt:variant>
        <vt:i4>0</vt:i4>
      </vt:variant>
      <vt:variant>
        <vt:i4>5</vt:i4>
      </vt:variant>
      <vt:variant>
        <vt:lpwstr>http://www.regionz.ru/images/spacer.gif</vt:lpwstr>
      </vt:variant>
      <vt:variant>
        <vt:lpwstr/>
      </vt:variant>
      <vt:variant>
        <vt:i4>4128813</vt:i4>
      </vt:variant>
      <vt:variant>
        <vt:i4>87</vt:i4>
      </vt:variant>
      <vt:variant>
        <vt:i4>0</vt:i4>
      </vt:variant>
      <vt:variant>
        <vt:i4>5</vt:i4>
      </vt:variant>
      <vt:variant>
        <vt:lpwstr>http://www.regionz.ru/images/spacer.gif</vt:lpwstr>
      </vt:variant>
      <vt:variant>
        <vt:lpwstr/>
      </vt:variant>
      <vt:variant>
        <vt:i4>4128813</vt:i4>
      </vt:variant>
      <vt:variant>
        <vt:i4>84</vt:i4>
      </vt:variant>
      <vt:variant>
        <vt:i4>0</vt:i4>
      </vt:variant>
      <vt:variant>
        <vt:i4>5</vt:i4>
      </vt:variant>
      <vt:variant>
        <vt:lpwstr>http://www.regionz.ru/images/spacer.gif</vt:lpwstr>
      </vt:variant>
      <vt:variant>
        <vt:lpwstr/>
      </vt:variant>
      <vt:variant>
        <vt:i4>4128813</vt:i4>
      </vt:variant>
      <vt:variant>
        <vt:i4>81</vt:i4>
      </vt:variant>
      <vt:variant>
        <vt:i4>0</vt:i4>
      </vt:variant>
      <vt:variant>
        <vt:i4>5</vt:i4>
      </vt:variant>
      <vt:variant>
        <vt:lpwstr>http://www.regionz.ru/images/spacer.gif</vt:lpwstr>
      </vt:variant>
      <vt:variant>
        <vt:lpwstr/>
      </vt:variant>
      <vt:variant>
        <vt:i4>4128813</vt:i4>
      </vt:variant>
      <vt:variant>
        <vt:i4>78</vt:i4>
      </vt:variant>
      <vt:variant>
        <vt:i4>0</vt:i4>
      </vt:variant>
      <vt:variant>
        <vt:i4>5</vt:i4>
      </vt:variant>
      <vt:variant>
        <vt:lpwstr>http://www.regionz.ru/images/spacer.gif</vt:lpwstr>
      </vt:variant>
      <vt:variant>
        <vt:lpwstr/>
      </vt:variant>
      <vt:variant>
        <vt:i4>4128813</vt:i4>
      </vt:variant>
      <vt:variant>
        <vt:i4>75</vt:i4>
      </vt:variant>
      <vt:variant>
        <vt:i4>0</vt:i4>
      </vt:variant>
      <vt:variant>
        <vt:i4>5</vt:i4>
      </vt:variant>
      <vt:variant>
        <vt:lpwstr>http://www.regionz.ru/images/spacer.gif</vt:lpwstr>
      </vt:variant>
      <vt:variant>
        <vt:lpwstr/>
      </vt:variant>
      <vt:variant>
        <vt:i4>4128813</vt:i4>
      </vt:variant>
      <vt:variant>
        <vt:i4>72</vt:i4>
      </vt:variant>
      <vt:variant>
        <vt:i4>0</vt:i4>
      </vt:variant>
      <vt:variant>
        <vt:i4>5</vt:i4>
      </vt:variant>
      <vt:variant>
        <vt:lpwstr>http://www.regionz.ru/images/spacer.gif</vt:lpwstr>
      </vt:variant>
      <vt:variant>
        <vt:lpwstr/>
      </vt:variant>
      <vt:variant>
        <vt:i4>4128813</vt:i4>
      </vt:variant>
      <vt:variant>
        <vt:i4>69</vt:i4>
      </vt:variant>
      <vt:variant>
        <vt:i4>0</vt:i4>
      </vt:variant>
      <vt:variant>
        <vt:i4>5</vt:i4>
      </vt:variant>
      <vt:variant>
        <vt:lpwstr>http://www.regionz.ru/images/spacer.gif</vt:lpwstr>
      </vt:variant>
      <vt:variant>
        <vt:lpwstr/>
      </vt:variant>
      <vt:variant>
        <vt:i4>4128813</vt:i4>
      </vt:variant>
      <vt:variant>
        <vt:i4>66</vt:i4>
      </vt:variant>
      <vt:variant>
        <vt:i4>0</vt:i4>
      </vt:variant>
      <vt:variant>
        <vt:i4>5</vt:i4>
      </vt:variant>
      <vt:variant>
        <vt:lpwstr>http://www.regionz.ru/images/spacer.gif</vt:lpwstr>
      </vt:variant>
      <vt:variant>
        <vt:lpwstr/>
      </vt:variant>
      <vt:variant>
        <vt:i4>4128813</vt:i4>
      </vt:variant>
      <vt:variant>
        <vt:i4>63</vt:i4>
      </vt:variant>
      <vt:variant>
        <vt:i4>0</vt:i4>
      </vt:variant>
      <vt:variant>
        <vt:i4>5</vt:i4>
      </vt:variant>
      <vt:variant>
        <vt:lpwstr>http://www.regionz.ru/images/spacer.gif</vt:lpwstr>
      </vt:variant>
      <vt:variant>
        <vt:lpwstr/>
      </vt:variant>
      <vt:variant>
        <vt:i4>4128813</vt:i4>
      </vt:variant>
      <vt:variant>
        <vt:i4>60</vt:i4>
      </vt:variant>
      <vt:variant>
        <vt:i4>0</vt:i4>
      </vt:variant>
      <vt:variant>
        <vt:i4>5</vt:i4>
      </vt:variant>
      <vt:variant>
        <vt:lpwstr>http://www.regionz.ru/images/spacer.gif</vt:lpwstr>
      </vt:variant>
      <vt:variant>
        <vt:lpwstr/>
      </vt:variant>
      <vt:variant>
        <vt:i4>4128813</vt:i4>
      </vt:variant>
      <vt:variant>
        <vt:i4>57</vt:i4>
      </vt:variant>
      <vt:variant>
        <vt:i4>0</vt:i4>
      </vt:variant>
      <vt:variant>
        <vt:i4>5</vt:i4>
      </vt:variant>
      <vt:variant>
        <vt:lpwstr>http://www.regionz.ru/images/spacer.gif</vt:lpwstr>
      </vt:variant>
      <vt:variant>
        <vt:lpwstr/>
      </vt:variant>
      <vt:variant>
        <vt:i4>4128813</vt:i4>
      </vt:variant>
      <vt:variant>
        <vt:i4>54</vt:i4>
      </vt:variant>
      <vt:variant>
        <vt:i4>0</vt:i4>
      </vt:variant>
      <vt:variant>
        <vt:i4>5</vt:i4>
      </vt:variant>
      <vt:variant>
        <vt:lpwstr>http://www.regionz.ru/images/spacer.gif</vt:lpwstr>
      </vt:variant>
      <vt:variant>
        <vt:lpwstr/>
      </vt:variant>
      <vt:variant>
        <vt:i4>4128813</vt:i4>
      </vt:variant>
      <vt:variant>
        <vt:i4>51</vt:i4>
      </vt:variant>
      <vt:variant>
        <vt:i4>0</vt:i4>
      </vt:variant>
      <vt:variant>
        <vt:i4>5</vt:i4>
      </vt:variant>
      <vt:variant>
        <vt:lpwstr>http://www.regionz.ru/images/spacer.gif</vt:lpwstr>
      </vt:variant>
      <vt:variant>
        <vt:lpwstr/>
      </vt:variant>
      <vt:variant>
        <vt:i4>4128813</vt:i4>
      </vt:variant>
      <vt:variant>
        <vt:i4>48</vt:i4>
      </vt:variant>
      <vt:variant>
        <vt:i4>0</vt:i4>
      </vt:variant>
      <vt:variant>
        <vt:i4>5</vt:i4>
      </vt:variant>
      <vt:variant>
        <vt:lpwstr>http://www.regionz.ru/images/spacer.gif</vt:lpwstr>
      </vt:variant>
      <vt:variant>
        <vt:lpwstr/>
      </vt:variant>
      <vt:variant>
        <vt:i4>4128813</vt:i4>
      </vt:variant>
      <vt:variant>
        <vt:i4>45</vt:i4>
      </vt:variant>
      <vt:variant>
        <vt:i4>0</vt:i4>
      </vt:variant>
      <vt:variant>
        <vt:i4>5</vt:i4>
      </vt:variant>
      <vt:variant>
        <vt:lpwstr>http://www.regionz.ru/images/spacer.gif</vt:lpwstr>
      </vt:variant>
      <vt:variant>
        <vt:lpwstr/>
      </vt:variant>
      <vt:variant>
        <vt:i4>4128813</vt:i4>
      </vt:variant>
      <vt:variant>
        <vt:i4>42</vt:i4>
      </vt:variant>
      <vt:variant>
        <vt:i4>0</vt:i4>
      </vt:variant>
      <vt:variant>
        <vt:i4>5</vt:i4>
      </vt:variant>
      <vt:variant>
        <vt:lpwstr>http://www.regionz.ru/images/spacer.gif</vt:lpwstr>
      </vt:variant>
      <vt:variant>
        <vt:lpwstr/>
      </vt:variant>
      <vt:variant>
        <vt:i4>4128813</vt:i4>
      </vt:variant>
      <vt:variant>
        <vt:i4>39</vt:i4>
      </vt:variant>
      <vt:variant>
        <vt:i4>0</vt:i4>
      </vt:variant>
      <vt:variant>
        <vt:i4>5</vt:i4>
      </vt:variant>
      <vt:variant>
        <vt:lpwstr>http://www.regionz.ru/images/spacer.gif</vt:lpwstr>
      </vt:variant>
      <vt:variant>
        <vt:lpwstr/>
      </vt:variant>
      <vt:variant>
        <vt:i4>4128813</vt:i4>
      </vt:variant>
      <vt:variant>
        <vt:i4>36</vt:i4>
      </vt:variant>
      <vt:variant>
        <vt:i4>0</vt:i4>
      </vt:variant>
      <vt:variant>
        <vt:i4>5</vt:i4>
      </vt:variant>
      <vt:variant>
        <vt:lpwstr>http://www.regionz.ru/images/spacer.gif</vt:lpwstr>
      </vt:variant>
      <vt:variant>
        <vt:lpwstr/>
      </vt:variant>
      <vt:variant>
        <vt:i4>4128813</vt:i4>
      </vt:variant>
      <vt:variant>
        <vt:i4>33</vt:i4>
      </vt:variant>
      <vt:variant>
        <vt:i4>0</vt:i4>
      </vt:variant>
      <vt:variant>
        <vt:i4>5</vt:i4>
      </vt:variant>
      <vt:variant>
        <vt:lpwstr>http://www.regionz.ru/images/spacer.gif</vt:lpwstr>
      </vt:variant>
      <vt:variant>
        <vt:lpwstr/>
      </vt:variant>
      <vt:variant>
        <vt:i4>4128813</vt:i4>
      </vt:variant>
      <vt:variant>
        <vt:i4>30</vt:i4>
      </vt:variant>
      <vt:variant>
        <vt:i4>0</vt:i4>
      </vt:variant>
      <vt:variant>
        <vt:i4>5</vt:i4>
      </vt:variant>
      <vt:variant>
        <vt:lpwstr>http://www.regionz.ru/images/spacer.gif</vt:lpwstr>
      </vt:variant>
      <vt:variant>
        <vt:lpwstr/>
      </vt:variant>
      <vt:variant>
        <vt:i4>4128813</vt:i4>
      </vt:variant>
      <vt:variant>
        <vt:i4>27</vt:i4>
      </vt:variant>
      <vt:variant>
        <vt:i4>0</vt:i4>
      </vt:variant>
      <vt:variant>
        <vt:i4>5</vt:i4>
      </vt:variant>
      <vt:variant>
        <vt:lpwstr>http://www.regionz.ru/images/spacer.gif</vt:lpwstr>
      </vt:variant>
      <vt:variant>
        <vt:lpwstr/>
      </vt:variant>
      <vt:variant>
        <vt:i4>4128813</vt:i4>
      </vt:variant>
      <vt:variant>
        <vt:i4>24</vt:i4>
      </vt:variant>
      <vt:variant>
        <vt:i4>0</vt:i4>
      </vt:variant>
      <vt:variant>
        <vt:i4>5</vt:i4>
      </vt:variant>
      <vt:variant>
        <vt:lpwstr>http://www.regionz.ru/images/spacer.gif</vt:lpwstr>
      </vt:variant>
      <vt:variant>
        <vt:lpwstr/>
      </vt:variant>
      <vt:variant>
        <vt:i4>4128813</vt:i4>
      </vt:variant>
      <vt:variant>
        <vt:i4>20</vt:i4>
      </vt:variant>
      <vt:variant>
        <vt:i4>0</vt:i4>
      </vt:variant>
      <vt:variant>
        <vt:i4>5</vt:i4>
      </vt:variant>
      <vt:variant>
        <vt:lpwstr>http://www.regionz.ru/images/spacer.gif</vt:lpwstr>
      </vt:variant>
      <vt:variant>
        <vt:lpwstr/>
      </vt:variant>
      <vt:variant>
        <vt:i4>4128813</vt:i4>
      </vt:variant>
      <vt:variant>
        <vt:i4>18</vt:i4>
      </vt:variant>
      <vt:variant>
        <vt:i4>0</vt:i4>
      </vt:variant>
      <vt:variant>
        <vt:i4>5</vt:i4>
      </vt:variant>
      <vt:variant>
        <vt:lpwstr>http://www.regionz.ru/images/spacer.gif</vt:lpwstr>
      </vt:variant>
      <vt:variant>
        <vt:lpwstr/>
      </vt:variant>
      <vt:variant>
        <vt:i4>1703968</vt:i4>
      </vt:variant>
      <vt:variant>
        <vt:i4>15</vt:i4>
      </vt:variant>
      <vt:variant>
        <vt:i4>0</vt:i4>
      </vt:variant>
      <vt:variant>
        <vt:i4>5</vt:i4>
      </vt:variant>
      <vt:variant>
        <vt:lpwstr/>
      </vt:variant>
      <vt:variant>
        <vt:lpwstr>sub_105</vt:lpwstr>
      </vt:variant>
      <vt:variant>
        <vt:i4>1703968</vt:i4>
      </vt:variant>
      <vt:variant>
        <vt:i4>12</vt:i4>
      </vt:variant>
      <vt:variant>
        <vt:i4>0</vt:i4>
      </vt:variant>
      <vt:variant>
        <vt:i4>5</vt:i4>
      </vt:variant>
      <vt:variant>
        <vt:lpwstr/>
      </vt:variant>
      <vt:variant>
        <vt:lpwstr>sub_103</vt:lpwstr>
      </vt:variant>
      <vt:variant>
        <vt:i4>1703968</vt:i4>
      </vt:variant>
      <vt:variant>
        <vt:i4>9</vt:i4>
      </vt:variant>
      <vt:variant>
        <vt:i4>0</vt:i4>
      </vt:variant>
      <vt:variant>
        <vt:i4>5</vt:i4>
      </vt:variant>
      <vt:variant>
        <vt:lpwstr/>
      </vt:variant>
      <vt:variant>
        <vt:lpwstr>sub_102</vt:lpwstr>
      </vt:variant>
      <vt:variant>
        <vt:i4>4128813</vt:i4>
      </vt:variant>
      <vt:variant>
        <vt:i4>6</vt:i4>
      </vt:variant>
      <vt:variant>
        <vt:i4>0</vt:i4>
      </vt:variant>
      <vt:variant>
        <vt:i4>5</vt:i4>
      </vt:variant>
      <vt:variant>
        <vt:lpwstr>http://www.regionz.ru/images/spacer.gif</vt:lpwstr>
      </vt:variant>
      <vt:variant>
        <vt:lpwstr/>
      </vt:variant>
      <vt:variant>
        <vt:i4>4128813</vt:i4>
      </vt:variant>
      <vt:variant>
        <vt:i4>3</vt:i4>
      </vt:variant>
      <vt:variant>
        <vt:i4>0</vt:i4>
      </vt:variant>
      <vt:variant>
        <vt:i4>5</vt:i4>
      </vt:variant>
      <vt:variant>
        <vt:lpwstr>http://www.regionz.ru/images/spacer.gif</vt:lpwstr>
      </vt:variant>
      <vt:variant>
        <vt:lpwstr/>
      </vt:variant>
      <vt:variant>
        <vt:i4>4128813</vt:i4>
      </vt:variant>
      <vt:variant>
        <vt:i4>0</vt:i4>
      </vt:variant>
      <vt:variant>
        <vt:i4>0</vt:i4>
      </vt:variant>
      <vt:variant>
        <vt:i4>5</vt:i4>
      </vt:variant>
      <vt:variant>
        <vt:lpwstr>http://www.regionz.ru/images/spacer.gif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первый</dc:creator>
  <cp:keywords/>
  <cp:lastModifiedBy>Irina</cp:lastModifiedBy>
  <cp:revision>2</cp:revision>
  <cp:lastPrinted>2009-04-29T07:23:00Z</cp:lastPrinted>
  <dcterms:created xsi:type="dcterms:W3CDTF">2014-09-02T07:32:00Z</dcterms:created>
  <dcterms:modified xsi:type="dcterms:W3CDTF">2014-09-02T07:32:00Z</dcterms:modified>
</cp:coreProperties>
</file>