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8E6" w:rsidRDefault="007B42B0">
      <w:pPr>
        <w:pStyle w:val="1"/>
        <w:jc w:val="center"/>
      </w:pPr>
      <w:r>
        <w:t>Тургенев и. с. - Лесник фома</w:t>
      </w:r>
    </w:p>
    <w:p w:rsidR="00DA68E6" w:rsidRPr="007B42B0" w:rsidRDefault="007B42B0">
      <w:pPr>
        <w:pStyle w:val="a3"/>
      </w:pPr>
      <w:r>
        <w:t>Вся жизнь и творчество известного русского писателя И. С. Тургенева были пронизаны любовью и сочувствием к русскому народу. Писателя восхищало, что несмотря на горе и страдания, унижения и обиды, в русском характере сумели сохраниться такие удивительные черты, как терпение и милосердие, огромная внутренняя сила и -трудолюбие. Об этом говорит И. С. Тургенев и в своем рассказе «Бирюк».</w:t>
      </w:r>
      <w:r>
        <w:br/>
      </w:r>
      <w:r>
        <w:br/>
        <w:t>Бирюк - это лесник Фома Кузьмич, а прозвище свое получил он за угрюмость, суровый нрав. Ответственно, добросовестно выполняет он свои обязанности - защищает лесные угодья от деревенских порубщиков и браконьеров. Имя Бирюка в 'окрестных деревнях и селах стало легендой: «вязанки хвороста не даст утащить», а уж если поймает - беда, потому что никакие слезы, уговоры или даже подкуп не могли сломить или разжалобить честного лесника. Однако даже зная несгибаемый характер Бирюка, самые бедные мужики все равно шли в лес за дровами и хворостом, потому что больше их взять было негде и не за что. Мало кто из них задумывался, что жизнь Фомы Кузьмича не менее тяжела, чем их. Обитал он в лесной избушке, состоящей всего из одной комнаты, да и та не слишком походила на жилую - низкая, маленькая, закоптелая. Здесь не было никаких следов не то что роскоши, но и обычных человеческих удобств, зато делили эту комнатку с лесником два ребенка - девочка лет двенадцати, его дочка, и младенец, сопящий в люльке. А это - еще одна проблема и трагедия в жизни Фомы, потому что жена его сбежала с «проезжим мещанином», бросив на произвол судьбы не только мужа, но и маленьких детей. Однако при всех своих горестях и бедах Бирюк сохранил в сердце доброту и милосердие. Он тайно сочувствовал своим «подопечным», но работа есть работа, и спрос за ворованное прежде всего будет с него самого. Но это не мешает ему совершать добрые дела, отпуская наиболее отчаявшихся без наказания, а лишь изрядно припугнув.</w:t>
      </w:r>
      <w:r>
        <w:br/>
      </w:r>
      <w:r>
        <w:br/>
        <w:t>Так в рассказах писателя о простых русских людях выражается любовь к ним и стремление хотя бы с помощью заострения внимания общественности на определенных проблемах сделать свой вклад в их решение.</w:t>
      </w:r>
      <w:bookmarkStart w:id="0" w:name="_GoBack"/>
      <w:bookmarkEnd w:id="0"/>
    </w:p>
    <w:sectPr w:rsidR="00DA68E6" w:rsidRPr="007B42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42B0"/>
    <w:rsid w:val="007B42B0"/>
    <w:rsid w:val="009D36EA"/>
    <w:rsid w:val="00DA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5BD86-EF62-4AC4-B49C-730E3FE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Лесник фома</dc:title>
  <dc:subject/>
  <dc:creator>admin</dc:creator>
  <cp:keywords/>
  <dc:description/>
  <cp:lastModifiedBy>admin</cp:lastModifiedBy>
  <cp:revision>2</cp:revision>
  <dcterms:created xsi:type="dcterms:W3CDTF">2014-07-10T01:08:00Z</dcterms:created>
  <dcterms:modified xsi:type="dcterms:W3CDTF">2014-07-10T01:08:00Z</dcterms:modified>
</cp:coreProperties>
</file>