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F85" w:rsidRDefault="00C95F85" w:rsidP="003D149E">
      <w:pPr>
        <w:pStyle w:val="smallheader"/>
        <w:spacing w:line="360" w:lineRule="auto"/>
        <w:ind w:left="150" w:right="150" w:firstLine="75"/>
        <w:jc w:val="center"/>
        <w:rPr>
          <w:b/>
          <w:bCs/>
          <w:sz w:val="28"/>
          <w:szCs w:val="28"/>
        </w:rPr>
      </w:pPr>
    </w:p>
    <w:p w:rsidR="00A343F0" w:rsidRPr="003D149E" w:rsidRDefault="00A343F0" w:rsidP="003D149E">
      <w:pPr>
        <w:pStyle w:val="smallheader"/>
        <w:spacing w:line="360" w:lineRule="auto"/>
        <w:ind w:left="150" w:right="150" w:firstLine="75"/>
        <w:jc w:val="center"/>
        <w:rPr>
          <w:sz w:val="28"/>
          <w:szCs w:val="28"/>
        </w:rPr>
      </w:pPr>
      <w:r w:rsidRPr="003D149E">
        <w:rPr>
          <w:b/>
          <w:bCs/>
          <w:sz w:val="28"/>
          <w:szCs w:val="28"/>
        </w:rPr>
        <w:t>Общие сведения</w:t>
      </w:r>
      <w:bookmarkStart w:id="0" w:name="about"/>
      <w:bookmarkEnd w:id="0"/>
    </w:p>
    <w:p w:rsidR="00A343F0" w:rsidRPr="003D149E" w:rsidRDefault="00A343F0" w:rsidP="003D149E">
      <w:pPr>
        <w:pStyle w:val="a3"/>
        <w:spacing w:before="0" w:beforeAutospacing="0" w:after="0" w:afterAutospacing="0" w:line="360" w:lineRule="auto"/>
        <w:ind w:left="150" w:right="150" w:firstLine="75"/>
        <w:jc w:val="both"/>
        <w:rPr>
          <w:sz w:val="28"/>
          <w:szCs w:val="28"/>
        </w:rPr>
      </w:pPr>
      <w:r w:rsidRPr="003D149E">
        <w:rPr>
          <w:sz w:val="28"/>
          <w:szCs w:val="28"/>
        </w:rPr>
        <w:t xml:space="preserve">Платежная интернет-система </w:t>
      </w:r>
      <w:r w:rsidRPr="003D149E">
        <w:rPr>
          <w:b/>
          <w:bCs/>
          <w:sz w:val="28"/>
          <w:szCs w:val="28"/>
        </w:rPr>
        <w:t>PayCash</w:t>
      </w:r>
      <w:r w:rsidRPr="003D149E">
        <w:rPr>
          <w:sz w:val="28"/>
          <w:szCs w:val="28"/>
        </w:rPr>
        <w:t xml:space="preserve"> - совместный проект банка "Таврический", ОАО "Корпорация "Аэрокосмическое оборудование" и группы компаний "Алкор".</w:t>
      </w:r>
    </w:p>
    <w:p w:rsidR="00A343F0" w:rsidRPr="003D149E" w:rsidRDefault="00A343F0" w:rsidP="003D149E">
      <w:pPr>
        <w:pStyle w:val="a3"/>
        <w:spacing w:before="0" w:beforeAutospacing="0" w:after="0" w:afterAutospacing="0" w:line="360" w:lineRule="auto"/>
        <w:ind w:left="150" w:right="150" w:firstLine="75"/>
        <w:jc w:val="both"/>
        <w:rPr>
          <w:sz w:val="28"/>
          <w:szCs w:val="28"/>
        </w:rPr>
      </w:pPr>
      <w:r w:rsidRPr="003D149E">
        <w:rPr>
          <w:sz w:val="28"/>
          <w:szCs w:val="28"/>
        </w:rPr>
        <w:t>Система позволяет производить экономичные, безопасные, мгновенные, приватные и, несмотря на приватность, абсолютно доказуемые платежи посредством Интернет.</w:t>
      </w:r>
    </w:p>
    <w:p w:rsidR="00A343F0" w:rsidRPr="003D149E" w:rsidRDefault="00A343F0" w:rsidP="003D149E">
      <w:pPr>
        <w:pStyle w:val="a3"/>
        <w:spacing w:before="0" w:beforeAutospacing="0" w:after="0" w:afterAutospacing="0" w:line="360" w:lineRule="auto"/>
        <w:ind w:left="150" w:right="150" w:firstLine="75"/>
        <w:jc w:val="both"/>
        <w:rPr>
          <w:sz w:val="28"/>
          <w:szCs w:val="28"/>
        </w:rPr>
      </w:pPr>
      <w:r w:rsidRPr="003D149E">
        <w:rPr>
          <w:b/>
          <w:bCs/>
          <w:sz w:val="28"/>
          <w:szCs w:val="28"/>
        </w:rPr>
        <w:t>PayCash</w:t>
      </w:r>
      <w:r w:rsidRPr="003D149E">
        <w:rPr>
          <w:sz w:val="28"/>
          <w:szCs w:val="28"/>
        </w:rPr>
        <w:t xml:space="preserve"> является платежной системой, построенной на использовании электронной подписи. В качестве инструмента платежей в системе выступают электронные сообщения, подписанные банком-эмитентом виртуальных денег. Это позволяет использовать "электронные платежные книжки" в качестве электронных наличных - в отличие от традиционных систем, привязанных к счету клиента, проследить движение средств внутри платежной системы </w:t>
      </w:r>
      <w:r w:rsidRPr="003D149E">
        <w:rPr>
          <w:b/>
          <w:bCs/>
          <w:sz w:val="28"/>
          <w:szCs w:val="28"/>
        </w:rPr>
        <w:t>PayCash</w:t>
      </w:r>
      <w:r w:rsidRPr="003D149E">
        <w:rPr>
          <w:sz w:val="28"/>
          <w:szCs w:val="28"/>
        </w:rPr>
        <w:t xml:space="preserve"> для злоумышленников невозможно. </w:t>
      </w:r>
    </w:p>
    <w:p w:rsidR="00A343F0" w:rsidRPr="003D149E" w:rsidRDefault="00A343F0" w:rsidP="003D149E">
      <w:pPr>
        <w:pStyle w:val="a3"/>
        <w:spacing w:before="0" w:beforeAutospacing="0" w:after="0" w:afterAutospacing="0" w:line="360" w:lineRule="auto"/>
        <w:ind w:left="150" w:right="150" w:firstLine="75"/>
        <w:jc w:val="both"/>
        <w:rPr>
          <w:sz w:val="28"/>
          <w:szCs w:val="28"/>
        </w:rPr>
      </w:pPr>
      <w:r w:rsidRPr="003D149E">
        <w:rPr>
          <w:sz w:val="28"/>
          <w:szCs w:val="28"/>
        </w:rPr>
        <w:t xml:space="preserve">С точки зрения пользователя (продавца или покупателя), платежная система </w:t>
      </w:r>
      <w:r w:rsidRPr="003D149E">
        <w:rPr>
          <w:b/>
          <w:bCs/>
          <w:sz w:val="28"/>
          <w:szCs w:val="28"/>
        </w:rPr>
        <w:t>PayCash</w:t>
      </w:r>
      <w:r w:rsidRPr="003D149E">
        <w:rPr>
          <w:sz w:val="28"/>
          <w:szCs w:val="28"/>
        </w:rPr>
        <w:t xml:space="preserve"> - это сеть электронных кошельков, каждый из которых представляет собой защищенную клиентскую программу, позволяющую переводить/получать цифровую наличность в/из других кошельков, хранить ее в интернет-банке, конвертировать, выводить из системы на традиционные банковские счета или в другие платежные системы, и так далее. Цифровая наличность </w:t>
      </w:r>
      <w:r w:rsidRPr="003D149E">
        <w:rPr>
          <w:b/>
          <w:bCs/>
          <w:sz w:val="28"/>
          <w:szCs w:val="28"/>
        </w:rPr>
        <w:t>PayCash</w:t>
      </w:r>
      <w:r w:rsidRPr="003D149E">
        <w:rPr>
          <w:sz w:val="28"/>
          <w:szCs w:val="28"/>
        </w:rPr>
        <w:t xml:space="preserve"> имеет все положительные качества обычных наличных денег, добавляя к ним более высокую степень защищенности, приватности, но главное - экономичности собственно платежной системы.</w:t>
      </w:r>
    </w:p>
    <w:p w:rsidR="00A343F0" w:rsidRDefault="00A343F0" w:rsidP="003D149E">
      <w:pPr>
        <w:pStyle w:val="a3"/>
        <w:spacing w:before="0" w:beforeAutospacing="0" w:after="0" w:afterAutospacing="0" w:line="360" w:lineRule="auto"/>
        <w:ind w:left="150" w:right="150" w:firstLine="75"/>
        <w:jc w:val="both"/>
        <w:rPr>
          <w:sz w:val="28"/>
          <w:szCs w:val="28"/>
        </w:rPr>
      </w:pPr>
      <w:r w:rsidRPr="003D149E">
        <w:rPr>
          <w:sz w:val="28"/>
          <w:szCs w:val="28"/>
        </w:rPr>
        <w:t xml:space="preserve">Технология </w:t>
      </w:r>
      <w:r w:rsidRPr="003D149E">
        <w:rPr>
          <w:b/>
          <w:bCs/>
          <w:sz w:val="28"/>
          <w:szCs w:val="28"/>
        </w:rPr>
        <w:t>PayCash</w:t>
      </w:r>
      <w:r w:rsidRPr="003D149E">
        <w:rPr>
          <w:sz w:val="28"/>
          <w:szCs w:val="28"/>
        </w:rPr>
        <w:t xml:space="preserve"> высоко оценена ведущими мировыми специалистами в области финансовой криптографии - в частности, Брюсом Шнайером (Bruce Schneier, Counterpane Systems). В 2000-м году платежная система </w:t>
      </w:r>
      <w:r w:rsidRPr="003D149E">
        <w:rPr>
          <w:b/>
          <w:bCs/>
          <w:sz w:val="28"/>
          <w:szCs w:val="28"/>
        </w:rPr>
        <w:t>PayCash</w:t>
      </w:r>
      <w:r w:rsidRPr="003D149E">
        <w:rPr>
          <w:sz w:val="28"/>
          <w:szCs w:val="28"/>
        </w:rPr>
        <w:t xml:space="preserve"> удостоена Национальной Интел Интернет Премии. </w:t>
      </w:r>
      <w:r w:rsidRPr="003D149E">
        <w:rPr>
          <w:b/>
          <w:bCs/>
          <w:sz w:val="28"/>
          <w:szCs w:val="28"/>
        </w:rPr>
        <w:t>PayCash</w:t>
      </w:r>
      <w:r w:rsidRPr="003D149E">
        <w:rPr>
          <w:sz w:val="28"/>
          <w:szCs w:val="28"/>
        </w:rPr>
        <w:t xml:space="preserve"> стала первой российской платежной системой, получившей крупные внешние инвестиции, а также первой и пока единственной российской платежной интернет-системой, начавшей успешное продвижение на западном рынке (США - </w:t>
      </w:r>
      <w:hyperlink r:id="rId5" w:tgtFrame="_blank" w:history="1">
        <w:r w:rsidRPr="003D149E">
          <w:rPr>
            <w:rStyle w:val="a4"/>
            <w:color w:val="auto"/>
            <w:sz w:val="28"/>
            <w:szCs w:val="28"/>
          </w:rPr>
          <w:t>www.cyphermint.com</w:t>
        </w:r>
      </w:hyperlink>
      <w:r w:rsidRPr="003D149E">
        <w:rPr>
          <w:sz w:val="28"/>
          <w:szCs w:val="28"/>
        </w:rPr>
        <w:t>), в рамках которого были обеспечены в т.ч. безопасные легальные трансграничные интернет-платежи из США в Россию.</w:t>
      </w:r>
    </w:p>
    <w:p w:rsidR="00A343F0" w:rsidRPr="003D149E" w:rsidRDefault="00A343F0" w:rsidP="003D149E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</w:t>
      </w:r>
      <w:r w:rsidRPr="003D149E">
        <w:rPr>
          <w:rFonts w:ascii="Times New Roman" w:hAnsi="Times New Roman"/>
          <w:sz w:val="28"/>
          <w:szCs w:val="28"/>
          <w:lang w:eastAsia="ru-RU"/>
        </w:rPr>
        <w:t xml:space="preserve">Технология PayCash предоставляет пользователям возможность обмениваться денежными средствами с другими пользователями системы PayCash, а также надежно, анонимно, быстро и экономично </w:t>
      </w:r>
      <w:r w:rsidRPr="003D149E">
        <w:rPr>
          <w:rFonts w:ascii="Times New Roman" w:hAnsi="Times New Roman"/>
          <w:b/>
          <w:bCs/>
          <w:sz w:val="28"/>
          <w:szCs w:val="28"/>
          <w:lang w:eastAsia="ru-RU"/>
        </w:rPr>
        <w:t>оплачивать самые разнообразные услуги</w:t>
      </w:r>
      <w:r w:rsidRPr="003D149E">
        <w:rPr>
          <w:rFonts w:ascii="Times New Roman" w:hAnsi="Times New Roman"/>
          <w:sz w:val="28"/>
          <w:szCs w:val="28"/>
          <w:lang w:eastAsia="ru-RU"/>
        </w:rPr>
        <w:t>, например:</w:t>
      </w:r>
    </w:p>
    <w:p w:rsidR="00A343F0" w:rsidRPr="003D149E" w:rsidRDefault="00A343F0" w:rsidP="003D149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149E">
        <w:rPr>
          <w:rFonts w:ascii="Times New Roman" w:hAnsi="Times New Roman"/>
          <w:sz w:val="28"/>
          <w:szCs w:val="28"/>
          <w:lang w:eastAsia="ru-RU"/>
        </w:rPr>
        <w:t xml:space="preserve">Страхование </w:t>
      </w:r>
    </w:p>
    <w:p w:rsidR="00A343F0" w:rsidRPr="003D149E" w:rsidRDefault="00A343F0" w:rsidP="003D149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149E">
        <w:rPr>
          <w:rFonts w:ascii="Times New Roman" w:hAnsi="Times New Roman"/>
          <w:sz w:val="28"/>
          <w:szCs w:val="28"/>
          <w:lang w:eastAsia="ru-RU"/>
        </w:rPr>
        <w:t xml:space="preserve">Образование </w:t>
      </w:r>
    </w:p>
    <w:p w:rsidR="00A343F0" w:rsidRPr="003D149E" w:rsidRDefault="00A343F0" w:rsidP="003D149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149E">
        <w:rPr>
          <w:rFonts w:ascii="Times New Roman" w:hAnsi="Times New Roman"/>
          <w:sz w:val="28"/>
          <w:szCs w:val="28"/>
          <w:lang w:eastAsia="ru-RU"/>
        </w:rPr>
        <w:t xml:space="preserve">Платное телевидение </w:t>
      </w:r>
    </w:p>
    <w:p w:rsidR="00A343F0" w:rsidRPr="003D149E" w:rsidRDefault="00A343F0" w:rsidP="003D149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149E">
        <w:rPr>
          <w:rFonts w:ascii="Times New Roman" w:hAnsi="Times New Roman"/>
          <w:sz w:val="28"/>
          <w:szCs w:val="28"/>
          <w:lang w:eastAsia="ru-RU"/>
        </w:rPr>
        <w:t xml:space="preserve">Коммунальные услуги </w:t>
      </w:r>
    </w:p>
    <w:p w:rsidR="00A343F0" w:rsidRPr="003D149E" w:rsidRDefault="00A343F0" w:rsidP="003D149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149E">
        <w:rPr>
          <w:rFonts w:ascii="Times New Roman" w:hAnsi="Times New Roman"/>
          <w:sz w:val="28"/>
          <w:szCs w:val="28"/>
          <w:lang w:eastAsia="ru-RU"/>
        </w:rPr>
        <w:t xml:space="preserve">Мобильную связь и телефонию </w:t>
      </w:r>
    </w:p>
    <w:p w:rsidR="00A343F0" w:rsidRPr="003D149E" w:rsidRDefault="00A343F0" w:rsidP="003D149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149E">
        <w:rPr>
          <w:rFonts w:ascii="Times New Roman" w:hAnsi="Times New Roman"/>
          <w:sz w:val="28"/>
          <w:szCs w:val="28"/>
          <w:lang w:eastAsia="ru-RU"/>
        </w:rPr>
        <w:t xml:space="preserve">Услуги интернет-провайдеров </w:t>
      </w:r>
    </w:p>
    <w:p w:rsidR="00A343F0" w:rsidRPr="003D149E" w:rsidRDefault="00A343F0" w:rsidP="003D149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149E">
        <w:rPr>
          <w:rFonts w:ascii="Times New Roman" w:hAnsi="Times New Roman"/>
          <w:sz w:val="28"/>
          <w:szCs w:val="28"/>
          <w:lang w:eastAsia="ru-RU"/>
        </w:rPr>
        <w:t xml:space="preserve">Онлайн игры, услуги букмекеров и игры в покер </w:t>
      </w:r>
    </w:p>
    <w:p w:rsidR="00A343F0" w:rsidRPr="003D149E" w:rsidRDefault="00A343F0" w:rsidP="003D149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149E">
        <w:rPr>
          <w:rFonts w:ascii="Times New Roman" w:hAnsi="Times New Roman"/>
          <w:sz w:val="28"/>
          <w:szCs w:val="28"/>
          <w:lang w:eastAsia="ru-RU"/>
        </w:rPr>
        <w:t xml:space="preserve">Программное обеспечение </w:t>
      </w:r>
    </w:p>
    <w:p w:rsidR="00A343F0" w:rsidRPr="003D149E" w:rsidRDefault="00A343F0" w:rsidP="003D149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149E">
        <w:rPr>
          <w:rFonts w:ascii="Times New Roman" w:hAnsi="Times New Roman"/>
          <w:sz w:val="28"/>
          <w:szCs w:val="28"/>
          <w:lang w:eastAsia="ru-RU"/>
        </w:rPr>
        <w:t xml:space="preserve">Рекламу в Сети </w:t>
      </w:r>
    </w:p>
    <w:p w:rsidR="00A343F0" w:rsidRPr="003D149E" w:rsidRDefault="00A343F0" w:rsidP="003D149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149E">
        <w:rPr>
          <w:rFonts w:ascii="Times New Roman" w:hAnsi="Times New Roman"/>
          <w:sz w:val="28"/>
          <w:szCs w:val="28"/>
          <w:lang w:eastAsia="ru-RU"/>
        </w:rPr>
        <w:t xml:space="preserve">Заказ билетов и гостиниц </w:t>
      </w:r>
    </w:p>
    <w:p w:rsidR="00A343F0" w:rsidRPr="003D149E" w:rsidRDefault="00A343F0" w:rsidP="003D149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149E">
        <w:rPr>
          <w:rFonts w:ascii="Times New Roman" w:hAnsi="Times New Roman"/>
          <w:sz w:val="28"/>
          <w:szCs w:val="28"/>
          <w:lang w:eastAsia="ru-RU"/>
        </w:rPr>
        <w:br/>
        <w:t xml:space="preserve">и </w:t>
      </w:r>
      <w:r w:rsidRPr="003D149E">
        <w:rPr>
          <w:rFonts w:ascii="Times New Roman" w:hAnsi="Times New Roman"/>
          <w:b/>
          <w:bCs/>
          <w:sz w:val="28"/>
          <w:szCs w:val="28"/>
          <w:lang w:eastAsia="ru-RU"/>
        </w:rPr>
        <w:t>приобретать различные товары</w:t>
      </w:r>
      <w:r w:rsidRPr="003D149E">
        <w:rPr>
          <w:rFonts w:ascii="Times New Roman" w:hAnsi="Times New Roman"/>
          <w:sz w:val="28"/>
          <w:szCs w:val="28"/>
          <w:lang w:eastAsia="ru-RU"/>
        </w:rPr>
        <w:t xml:space="preserve">, например: </w:t>
      </w:r>
    </w:p>
    <w:p w:rsidR="00A343F0" w:rsidRPr="003D149E" w:rsidRDefault="00A343F0" w:rsidP="003D149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149E">
        <w:rPr>
          <w:rFonts w:ascii="Times New Roman" w:hAnsi="Times New Roman"/>
          <w:sz w:val="28"/>
          <w:szCs w:val="28"/>
          <w:lang w:eastAsia="ru-RU"/>
        </w:rPr>
        <w:t xml:space="preserve">Газеты, журналы и книги </w:t>
      </w:r>
    </w:p>
    <w:p w:rsidR="00A343F0" w:rsidRPr="003D149E" w:rsidRDefault="00A343F0" w:rsidP="003D149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149E">
        <w:rPr>
          <w:rFonts w:ascii="Times New Roman" w:hAnsi="Times New Roman"/>
          <w:sz w:val="28"/>
          <w:szCs w:val="28"/>
          <w:lang w:eastAsia="ru-RU"/>
        </w:rPr>
        <w:t xml:space="preserve">Одежду и продукты питания </w:t>
      </w:r>
    </w:p>
    <w:p w:rsidR="00A343F0" w:rsidRPr="003D149E" w:rsidRDefault="00A343F0" w:rsidP="003D149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149E">
        <w:rPr>
          <w:rFonts w:ascii="Times New Roman" w:hAnsi="Times New Roman"/>
          <w:sz w:val="28"/>
          <w:szCs w:val="28"/>
          <w:lang w:eastAsia="ru-RU"/>
        </w:rPr>
        <w:t xml:space="preserve">Автозапчасти </w:t>
      </w:r>
    </w:p>
    <w:p w:rsidR="00A343F0" w:rsidRPr="003D149E" w:rsidRDefault="00A343F0" w:rsidP="003D149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149E">
        <w:rPr>
          <w:rFonts w:ascii="Times New Roman" w:hAnsi="Times New Roman"/>
          <w:sz w:val="28"/>
          <w:szCs w:val="28"/>
          <w:lang w:eastAsia="ru-RU"/>
        </w:rPr>
        <w:t xml:space="preserve">Цветы и подарки </w:t>
      </w:r>
    </w:p>
    <w:p w:rsidR="00A343F0" w:rsidRPr="003D149E" w:rsidRDefault="00A343F0" w:rsidP="003D149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149E">
        <w:rPr>
          <w:rFonts w:ascii="Times New Roman" w:hAnsi="Times New Roman"/>
          <w:sz w:val="28"/>
          <w:szCs w:val="28"/>
          <w:lang w:eastAsia="ru-RU"/>
        </w:rPr>
        <w:t xml:space="preserve">Музыку и фильмы </w:t>
      </w:r>
    </w:p>
    <w:p w:rsidR="00A343F0" w:rsidRPr="003D149E" w:rsidRDefault="00A343F0" w:rsidP="003D149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149E">
        <w:rPr>
          <w:rFonts w:ascii="Times New Roman" w:hAnsi="Times New Roman"/>
          <w:sz w:val="28"/>
          <w:szCs w:val="28"/>
          <w:lang w:eastAsia="ru-RU"/>
        </w:rPr>
        <w:t xml:space="preserve">Технику и различные гаджеты </w:t>
      </w:r>
    </w:p>
    <w:p w:rsidR="00A343F0" w:rsidRPr="003D149E" w:rsidRDefault="00A343F0" w:rsidP="003D149E">
      <w:pPr>
        <w:pStyle w:val="a3"/>
        <w:spacing w:before="0" w:beforeAutospacing="0" w:after="0" w:afterAutospacing="0" w:line="360" w:lineRule="auto"/>
        <w:ind w:left="150" w:right="150" w:firstLine="75"/>
        <w:jc w:val="both"/>
        <w:rPr>
          <w:sz w:val="28"/>
          <w:szCs w:val="28"/>
        </w:rPr>
      </w:pPr>
    </w:p>
    <w:p w:rsidR="00A343F0" w:rsidRPr="003D149E" w:rsidRDefault="00A343F0" w:rsidP="003D149E">
      <w:pPr>
        <w:pStyle w:val="a3"/>
        <w:spacing w:before="0" w:beforeAutospacing="0" w:after="0" w:afterAutospacing="0" w:line="360" w:lineRule="auto"/>
        <w:ind w:left="150" w:right="150" w:firstLine="75"/>
        <w:jc w:val="both"/>
        <w:rPr>
          <w:sz w:val="28"/>
          <w:szCs w:val="28"/>
        </w:rPr>
      </w:pPr>
      <w:r w:rsidRPr="003D149E">
        <w:rPr>
          <w:sz w:val="28"/>
          <w:szCs w:val="28"/>
        </w:rPr>
        <w:t> </w:t>
      </w:r>
    </w:p>
    <w:p w:rsidR="00A343F0" w:rsidRPr="003D149E" w:rsidRDefault="00A343F0" w:rsidP="003D149E">
      <w:pPr>
        <w:pStyle w:val="smallheader"/>
        <w:spacing w:before="0" w:beforeAutospacing="0" w:after="0" w:afterAutospacing="0" w:line="360" w:lineRule="auto"/>
        <w:ind w:left="150" w:right="150" w:firstLine="75"/>
        <w:jc w:val="center"/>
        <w:rPr>
          <w:b/>
          <w:sz w:val="28"/>
          <w:szCs w:val="28"/>
        </w:rPr>
      </w:pPr>
      <w:r w:rsidRPr="003D149E">
        <w:rPr>
          <w:b/>
          <w:sz w:val="28"/>
          <w:szCs w:val="28"/>
        </w:rPr>
        <w:t>Свойства платежной системы PayCash</w:t>
      </w:r>
      <w:bookmarkStart w:id="1" w:name="qual"/>
      <w:bookmarkEnd w:id="1"/>
    </w:p>
    <w:p w:rsidR="00A343F0" w:rsidRPr="003D149E" w:rsidRDefault="00A343F0" w:rsidP="003D149E">
      <w:pPr>
        <w:pStyle w:val="smallheader"/>
        <w:spacing w:before="0" w:beforeAutospacing="0" w:after="0" w:afterAutospacing="0" w:line="360" w:lineRule="auto"/>
        <w:ind w:left="150" w:right="150" w:firstLine="75"/>
        <w:jc w:val="both"/>
        <w:rPr>
          <w:sz w:val="28"/>
          <w:szCs w:val="28"/>
        </w:rPr>
      </w:pPr>
      <w:r w:rsidRPr="003D149E">
        <w:rPr>
          <w:sz w:val="28"/>
          <w:szCs w:val="28"/>
        </w:rPr>
        <w:t> </w:t>
      </w:r>
    </w:p>
    <w:p w:rsidR="00A343F0" w:rsidRPr="003D149E" w:rsidRDefault="00A343F0" w:rsidP="003D149E">
      <w:pPr>
        <w:pStyle w:val="a3"/>
        <w:spacing w:before="0" w:beforeAutospacing="0" w:after="0" w:afterAutospacing="0" w:line="360" w:lineRule="auto"/>
        <w:ind w:left="150" w:right="150" w:firstLine="75"/>
        <w:jc w:val="both"/>
        <w:rPr>
          <w:sz w:val="28"/>
          <w:szCs w:val="28"/>
        </w:rPr>
      </w:pPr>
      <w:r w:rsidRPr="003D149E">
        <w:rPr>
          <w:sz w:val="28"/>
          <w:szCs w:val="28"/>
        </w:rPr>
        <w:t>Основные свойства</w:t>
      </w:r>
      <w:bookmarkStart w:id="2" w:name="main"/>
      <w:bookmarkEnd w:id="2"/>
    </w:p>
    <w:p w:rsidR="00A343F0" w:rsidRPr="003D149E" w:rsidRDefault="00A343F0" w:rsidP="003D149E">
      <w:pPr>
        <w:pStyle w:val="a3"/>
        <w:spacing w:before="0" w:beforeAutospacing="0" w:after="0" w:afterAutospacing="0" w:line="360" w:lineRule="auto"/>
        <w:ind w:left="150" w:right="150" w:firstLine="75"/>
        <w:jc w:val="both"/>
        <w:rPr>
          <w:sz w:val="28"/>
          <w:szCs w:val="28"/>
        </w:rPr>
      </w:pPr>
      <w:r w:rsidRPr="003D149E">
        <w:rPr>
          <w:sz w:val="28"/>
          <w:szCs w:val="28"/>
        </w:rPr>
        <w:t> </w:t>
      </w:r>
    </w:p>
    <w:p w:rsidR="00A343F0" w:rsidRPr="003D149E" w:rsidRDefault="00A343F0" w:rsidP="003D149E">
      <w:pPr>
        <w:pStyle w:val="a3"/>
        <w:spacing w:before="0" w:beforeAutospacing="0" w:after="0" w:afterAutospacing="0" w:line="360" w:lineRule="auto"/>
        <w:ind w:left="150" w:right="150" w:firstLine="75"/>
        <w:jc w:val="both"/>
        <w:rPr>
          <w:sz w:val="28"/>
          <w:szCs w:val="28"/>
        </w:rPr>
      </w:pPr>
      <w:r w:rsidRPr="003D149E">
        <w:rPr>
          <w:sz w:val="28"/>
          <w:szCs w:val="28"/>
        </w:rPr>
        <w:t>1) Надежный уровень безопасности, обеспечиваемый благодаря использованию стойких криптографических алгоритмов (в частности, RSA с длиной ключа в 1024 бита и более), электронной цифровой подписи (ЭЦП), а также т.н. "слепой" электронной подписи в качестве инструментов защиты: а) клиентских счетов в интернет-банке Системы; б) электронного кошелька и собственно цифровой наличности на ПК пользователя; в) производимых операций; г) информации о произведенных операциях.</w:t>
      </w:r>
    </w:p>
    <w:p w:rsidR="00A343F0" w:rsidRPr="003D149E" w:rsidRDefault="00A343F0" w:rsidP="003D149E">
      <w:pPr>
        <w:pStyle w:val="a3"/>
        <w:spacing w:before="0" w:beforeAutospacing="0" w:after="0" w:afterAutospacing="0" w:line="360" w:lineRule="auto"/>
        <w:ind w:left="150" w:right="150" w:firstLine="75"/>
        <w:jc w:val="both"/>
        <w:rPr>
          <w:sz w:val="28"/>
          <w:szCs w:val="28"/>
        </w:rPr>
      </w:pPr>
      <w:r w:rsidRPr="003D149E">
        <w:rPr>
          <w:sz w:val="28"/>
          <w:szCs w:val="28"/>
        </w:rPr>
        <w:t>2) Абсолютная приватность, обеспечиваемая благодаря использованию в Системе алгоритма т.н. "слепой" подписи: сбор, анализ и использование третьими лицами в тех или иных целях информации о действиях пользователей принципиально невозможен.</w:t>
      </w:r>
    </w:p>
    <w:p w:rsidR="00A343F0" w:rsidRPr="003D149E" w:rsidRDefault="00A343F0" w:rsidP="003D149E">
      <w:pPr>
        <w:pStyle w:val="a3"/>
        <w:spacing w:before="0" w:beforeAutospacing="0" w:after="0" w:afterAutospacing="0" w:line="360" w:lineRule="auto"/>
        <w:ind w:left="150" w:right="150" w:firstLine="75"/>
        <w:jc w:val="both"/>
        <w:rPr>
          <w:sz w:val="28"/>
          <w:szCs w:val="28"/>
        </w:rPr>
      </w:pPr>
      <w:r w:rsidRPr="003D149E">
        <w:rPr>
          <w:sz w:val="28"/>
          <w:szCs w:val="28"/>
        </w:rPr>
        <w:t>3) Быстродействие.</w:t>
      </w:r>
    </w:p>
    <w:p w:rsidR="00A343F0" w:rsidRPr="003D149E" w:rsidRDefault="00A343F0" w:rsidP="003D149E">
      <w:pPr>
        <w:pStyle w:val="a3"/>
        <w:spacing w:before="0" w:beforeAutospacing="0" w:after="0" w:afterAutospacing="0" w:line="360" w:lineRule="auto"/>
        <w:ind w:left="150" w:right="150" w:firstLine="75"/>
        <w:jc w:val="both"/>
        <w:rPr>
          <w:sz w:val="28"/>
          <w:szCs w:val="28"/>
        </w:rPr>
      </w:pPr>
      <w:r w:rsidRPr="003D149E">
        <w:rPr>
          <w:sz w:val="28"/>
          <w:szCs w:val="28"/>
        </w:rPr>
        <w:t>4) Возможность мгновенных платежей "Person to Person" (P2P, C2C). Пользователи Системы могут быстро и безопасно переводить средства друг другу с сохранением полной приватности транзакций относительно третьих лиц.</w:t>
      </w:r>
    </w:p>
    <w:p w:rsidR="00A343F0" w:rsidRPr="003D149E" w:rsidRDefault="00A343F0" w:rsidP="003D149E">
      <w:pPr>
        <w:pStyle w:val="a3"/>
        <w:spacing w:before="0" w:beforeAutospacing="0" w:after="0" w:afterAutospacing="0" w:line="360" w:lineRule="auto"/>
        <w:ind w:left="150" w:right="150" w:firstLine="75"/>
        <w:jc w:val="both"/>
        <w:rPr>
          <w:sz w:val="28"/>
          <w:szCs w:val="28"/>
        </w:rPr>
      </w:pPr>
      <w:r w:rsidRPr="003D149E">
        <w:rPr>
          <w:sz w:val="28"/>
          <w:szCs w:val="28"/>
        </w:rPr>
        <w:t xml:space="preserve">5) Электронный документооборот: с целью максимальной защиты прав пользователей при осуществлении тех или иных платежных операций Система автоматически протоколирует не только факт совершения платежа, но и факт обмена сторонами транзакции юридическими обязательствами в виде контрактов или договоров, подписываемых электронными цифровыми подписями (ЭЦП) контрагентов и сохраняемых в электронных кошельках пользователей. Данное преимущество позволяет </w:t>
      </w:r>
      <w:r w:rsidRPr="003D149E">
        <w:rPr>
          <w:b/>
          <w:bCs/>
          <w:sz w:val="28"/>
          <w:szCs w:val="28"/>
        </w:rPr>
        <w:t>PayCash</w:t>
      </w:r>
      <w:r w:rsidRPr="003D149E">
        <w:rPr>
          <w:sz w:val="28"/>
          <w:szCs w:val="28"/>
        </w:rPr>
        <w:t xml:space="preserve"> применяться как в проектах В2С, так и в проектах В2В.</w:t>
      </w:r>
    </w:p>
    <w:p w:rsidR="00A343F0" w:rsidRPr="003D149E" w:rsidRDefault="00A343F0" w:rsidP="003D149E">
      <w:pPr>
        <w:pStyle w:val="a3"/>
        <w:spacing w:before="0" w:beforeAutospacing="0" w:after="0" w:afterAutospacing="0" w:line="360" w:lineRule="auto"/>
        <w:ind w:left="150" w:right="150" w:firstLine="75"/>
        <w:jc w:val="both"/>
        <w:rPr>
          <w:sz w:val="28"/>
          <w:szCs w:val="28"/>
        </w:rPr>
      </w:pPr>
      <w:r w:rsidRPr="003D149E">
        <w:rPr>
          <w:sz w:val="28"/>
          <w:szCs w:val="28"/>
        </w:rPr>
        <w:t>6) Простота и доступность. Осуществление платежей полностью автоматизируется с сохранением лишь минимального контроля со стороны пользователя. От клиента требуется минимум манипуляций, которые, в свою очередь, не требуют специального обучения. Для работы в Системе не требуется ничего, кроме ПК, соединения с Интернетом и бесплатного ПО, устанавливаемого с интернет-сервера Системы.</w:t>
      </w:r>
    </w:p>
    <w:p w:rsidR="00A343F0" w:rsidRPr="003D149E" w:rsidRDefault="00A343F0" w:rsidP="003D149E">
      <w:pPr>
        <w:pStyle w:val="a3"/>
        <w:spacing w:before="0" w:beforeAutospacing="0" w:after="0" w:afterAutospacing="0" w:line="360" w:lineRule="auto"/>
        <w:ind w:left="150" w:right="150" w:firstLine="75"/>
        <w:jc w:val="both"/>
        <w:rPr>
          <w:sz w:val="28"/>
          <w:szCs w:val="28"/>
        </w:rPr>
      </w:pPr>
      <w:r w:rsidRPr="003D149E">
        <w:rPr>
          <w:sz w:val="28"/>
          <w:szCs w:val="28"/>
        </w:rPr>
        <w:t>7) Крайне низкая себестоимость транзакции и, как следствие, бесплатное обслуживание для физических лиц, низкая стоимость обслуживания для юридических лиц (интернет-магазинов и пр.), составляющая 1-2% от суммы транзакции в зависимости от формы сотрудничества.</w:t>
      </w:r>
    </w:p>
    <w:p w:rsidR="00A343F0" w:rsidRPr="003D149E" w:rsidRDefault="00A343F0" w:rsidP="003D149E">
      <w:pPr>
        <w:pStyle w:val="a3"/>
        <w:spacing w:before="0" w:beforeAutospacing="0" w:after="0" w:afterAutospacing="0" w:line="360" w:lineRule="auto"/>
        <w:ind w:left="150" w:right="150" w:firstLine="75"/>
        <w:jc w:val="both"/>
        <w:rPr>
          <w:sz w:val="28"/>
          <w:szCs w:val="28"/>
        </w:rPr>
      </w:pPr>
      <w:r w:rsidRPr="003D149E">
        <w:rPr>
          <w:sz w:val="28"/>
          <w:szCs w:val="28"/>
        </w:rPr>
        <w:t>8) Возможны безубыточные микроплатежи вплоть до 0.001 копейки, что открывает новые возможности для развития различных областей электронной коммерции.</w:t>
      </w:r>
    </w:p>
    <w:p w:rsidR="00A343F0" w:rsidRPr="003D149E" w:rsidRDefault="00A343F0" w:rsidP="003D149E">
      <w:pPr>
        <w:pStyle w:val="a3"/>
        <w:spacing w:before="0" w:beforeAutospacing="0" w:after="0" w:afterAutospacing="0" w:line="360" w:lineRule="auto"/>
        <w:ind w:left="150" w:right="150" w:firstLine="75"/>
        <w:jc w:val="both"/>
        <w:rPr>
          <w:sz w:val="28"/>
          <w:szCs w:val="28"/>
        </w:rPr>
      </w:pPr>
      <w:r w:rsidRPr="003D149E">
        <w:rPr>
          <w:sz w:val="28"/>
          <w:szCs w:val="28"/>
        </w:rPr>
        <w:t> </w:t>
      </w:r>
    </w:p>
    <w:p w:rsidR="00A343F0" w:rsidRPr="003D149E" w:rsidRDefault="00A343F0" w:rsidP="003D149E">
      <w:pPr>
        <w:pStyle w:val="a3"/>
        <w:spacing w:before="0" w:beforeAutospacing="0" w:after="0" w:afterAutospacing="0" w:line="360" w:lineRule="auto"/>
        <w:ind w:left="150" w:right="150" w:firstLine="75"/>
        <w:jc w:val="both"/>
        <w:rPr>
          <w:sz w:val="28"/>
          <w:szCs w:val="28"/>
        </w:rPr>
      </w:pPr>
      <w:r w:rsidRPr="003D149E">
        <w:rPr>
          <w:sz w:val="28"/>
          <w:szCs w:val="28"/>
        </w:rPr>
        <w:t>Прочие свойства</w:t>
      </w:r>
      <w:bookmarkStart w:id="3" w:name="other"/>
      <w:bookmarkEnd w:id="3"/>
    </w:p>
    <w:p w:rsidR="00A343F0" w:rsidRPr="003D149E" w:rsidRDefault="00A343F0" w:rsidP="003D149E">
      <w:pPr>
        <w:pStyle w:val="a3"/>
        <w:spacing w:before="0" w:beforeAutospacing="0" w:after="0" w:afterAutospacing="0" w:line="360" w:lineRule="auto"/>
        <w:ind w:left="150" w:right="150" w:firstLine="75"/>
        <w:jc w:val="both"/>
        <w:rPr>
          <w:sz w:val="28"/>
          <w:szCs w:val="28"/>
        </w:rPr>
      </w:pPr>
      <w:r w:rsidRPr="003D149E">
        <w:rPr>
          <w:sz w:val="28"/>
          <w:szCs w:val="28"/>
        </w:rPr>
        <w:t> </w:t>
      </w:r>
    </w:p>
    <w:p w:rsidR="00A343F0" w:rsidRPr="003D149E" w:rsidRDefault="00A343F0" w:rsidP="003D149E">
      <w:pPr>
        <w:pStyle w:val="a3"/>
        <w:spacing w:before="0" w:beforeAutospacing="0" w:after="0" w:afterAutospacing="0" w:line="360" w:lineRule="auto"/>
        <w:ind w:left="150" w:right="150" w:firstLine="75"/>
        <w:jc w:val="both"/>
        <w:rPr>
          <w:sz w:val="28"/>
          <w:szCs w:val="28"/>
        </w:rPr>
      </w:pPr>
      <w:r w:rsidRPr="003D149E">
        <w:rPr>
          <w:sz w:val="28"/>
          <w:szCs w:val="28"/>
        </w:rPr>
        <w:t>1) Система позволяет пользователю оперировать цифровой наличностью в Интернете практически так же, как и обычными наличными деньгами вне Интернета: а) использовать цифровые наличные, не открывая для этого счет в обычном банке; б) забирать цифровые наличные со счета интернет-банка Системы и хранить в личном электронном кошельке, который может размещаться либо на жестком диске ПК пользователя, либо на ином совместимом носителе; в) оплачивать те или иные товары и услуги на подключенных к Системе интернет-сайтах; г) при необходимости производить как сколь угодно малые платежи, так и сколь угодно большие; д) дарить/одалживать цифровые наличные другим пользователям Системы; е) быстро конвертировать цифровые наличные в обычные деньги и наоборот; ж) осуществлять все платежи абсолютно приватно.</w:t>
      </w:r>
    </w:p>
    <w:p w:rsidR="00A343F0" w:rsidRPr="003D149E" w:rsidRDefault="00A343F0" w:rsidP="003D149E">
      <w:pPr>
        <w:pStyle w:val="a3"/>
        <w:spacing w:before="0" w:beforeAutospacing="0" w:after="0" w:afterAutospacing="0" w:line="360" w:lineRule="auto"/>
        <w:ind w:left="150" w:right="150" w:firstLine="75"/>
        <w:jc w:val="both"/>
        <w:rPr>
          <w:sz w:val="28"/>
          <w:szCs w:val="28"/>
        </w:rPr>
      </w:pPr>
      <w:r w:rsidRPr="003D149E">
        <w:rPr>
          <w:sz w:val="28"/>
          <w:szCs w:val="28"/>
        </w:rPr>
        <w:t>2) Устойчивость к обрывам связи: в случае, если в момент совершения транзакции протокол обмена сообщениями не был успешно доведен до конца, ни одна из сторон не рискует потерять деньги.</w:t>
      </w:r>
    </w:p>
    <w:p w:rsidR="00A343F0" w:rsidRPr="003D149E" w:rsidRDefault="00A343F0" w:rsidP="003D149E">
      <w:pPr>
        <w:pStyle w:val="a3"/>
        <w:spacing w:before="0" w:beforeAutospacing="0" w:after="0" w:afterAutospacing="0" w:line="360" w:lineRule="auto"/>
        <w:ind w:left="150" w:right="150" w:firstLine="75"/>
        <w:jc w:val="both"/>
        <w:rPr>
          <w:sz w:val="28"/>
          <w:szCs w:val="28"/>
        </w:rPr>
      </w:pPr>
      <w:r w:rsidRPr="003D149E">
        <w:rPr>
          <w:sz w:val="28"/>
          <w:szCs w:val="28"/>
        </w:rPr>
        <w:t>3) Мультивалютность: Система может поддерживать потенциально бесконечное число различных валют и прочих финансовых единиц (электронные векселя, электронные акции и т.п.) одновременно.</w:t>
      </w:r>
    </w:p>
    <w:p w:rsidR="00A343F0" w:rsidRPr="003D149E" w:rsidRDefault="00A343F0" w:rsidP="003D149E">
      <w:pPr>
        <w:pStyle w:val="a3"/>
        <w:spacing w:before="0" w:beforeAutospacing="0" w:after="0" w:afterAutospacing="0" w:line="360" w:lineRule="auto"/>
        <w:ind w:left="150" w:right="150" w:firstLine="75"/>
        <w:jc w:val="both"/>
        <w:rPr>
          <w:sz w:val="28"/>
          <w:szCs w:val="28"/>
        </w:rPr>
      </w:pPr>
      <w:r w:rsidRPr="003D149E">
        <w:rPr>
          <w:sz w:val="28"/>
          <w:szCs w:val="28"/>
        </w:rPr>
        <w:t>4) Многобанковость.</w:t>
      </w:r>
    </w:p>
    <w:p w:rsidR="00A343F0" w:rsidRPr="003D149E" w:rsidRDefault="00A343F0" w:rsidP="003D149E">
      <w:pPr>
        <w:pStyle w:val="a3"/>
        <w:spacing w:before="0" w:beforeAutospacing="0" w:after="0" w:afterAutospacing="0" w:line="360" w:lineRule="auto"/>
        <w:ind w:left="150" w:right="150" w:firstLine="75"/>
        <w:jc w:val="both"/>
        <w:rPr>
          <w:sz w:val="28"/>
          <w:szCs w:val="28"/>
        </w:rPr>
      </w:pPr>
      <w:r w:rsidRPr="003D149E">
        <w:rPr>
          <w:sz w:val="28"/>
          <w:szCs w:val="28"/>
        </w:rPr>
        <w:t xml:space="preserve">5) Трансграничные платежи: в рамках сотрудничества с американской компанией </w:t>
      </w:r>
      <w:r w:rsidRPr="003D149E">
        <w:rPr>
          <w:b/>
          <w:bCs/>
          <w:sz w:val="28"/>
          <w:szCs w:val="28"/>
        </w:rPr>
        <w:t>Cyphermint,</w:t>
      </w:r>
      <w:r w:rsidRPr="003D149E">
        <w:rPr>
          <w:sz w:val="28"/>
          <w:szCs w:val="28"/>
        </w:rPr>
        <w:t xml:space="preserve"> </w:t>
      </w:r>
      <w:r w:rsidRPr="003D149E">
        <w:rPr>
          <w:b/>
          <w:bCs/>
          <w:sz w:val="28"/>
          <w:szCs w:val="28"/>
        </w:rPr>
        <w:t>Inc.</w:t>
      </w:r>
      <w:r w:rsidRPr="003D149E">
        <w:rPr>
          <w:sz w:val="28"/>
          <w:szCs w:val="28"/>
        </w:rPr>
        <w:t xml:space="preserve"> (Бостон, США) американским пользователям платежной системы </w:t>
      </w:r>
      <w:r w:rsidRPr="003D149E">
        <w:rPr>
          <w:b/>
          <w:bCs/>
          <w:sz w:val="28"/>
          <w:szCs w:val="28"/>
        </w:rPr>
        <w:t>Cyphermint</w:t>
      </w:r>
      <w:r w:rsidRPr="003D149E">
        <w:rPr>
          <w:sz w:val="28"/>
          <w:szCs w:val="28"/>
        </w:rPr>
        <w:t xml:space="preserve">, работающей на технологии </w:t>
      </w:r>
      <w:r w:rsidRPr="003D149E">
        <w:rPr>
          <w:b/>
          <w:bCs/>
          <w:sz w:val="28"/>
          <w:szCs w:val="28"/>
        </w:rPr>
        <w:t>PayCash</w:t>
      </w:r>
      <w:r w:rsidRPr="003D149E">
        <w:rPr>
          <w:sz w:val="28"/>
          <w:szCs w:val="28"/>
        </w:rPr>
        <w:t xml:space="preserve">, была предоставлена возможность безопасных и легальных интернет-платежей российским проектам электронной коммерции. Аналогичная возможность предоставлена жителям Украины и Латвии, работающим с местными отделениями </w:t>
      </w:r>
      <w:r w:rsidRPr="003D149E">
        <w:rPr>
          <w:b/>
          <w:bCs/>
          <w:sz w:val="28"/>
          <w:szCs w:val="28"/>
        </w:rPr>
        <w:t>PayCash</w:t>
      </w:r>
      <w:r w:rsidRPr="003D149E">
        <w:rPr>
          <w:sz w:val="28"/>
          <w:szCs w:val="28"/>
        </w:rPr>
        <w:t>.</w:t>
      </w:r>
    </w:p>
    <w:p w:rsidR="00A343F0" w:rsidRPr="003D149E" w:rsidRDefault="00A343F0" w:rsidP="003D149E">
      <w:pPr>
        <w:pStyle w:val="a3"/>
        <w:spacing w:before="0" w:beforeAutospacing="0" w:after="0" w:afterAutospacing="0" w:line="360" w:lineRule="auto"/>
        <w:ind w:left="150" w:right="150" w:firstLine="75"/>
        <w:jc w:val="both"/>
        <w:rPr>
          <w:sz w:val="28"/>
          <w:szCs w:val="28"/>
        </w:rPr>
      </w:pPr>
      <w:r w:rsidRPr="003D149E">
        <w:rPr>
          <w:sz w:val="28"/>
          <w:szCs w:val="28"/>
        </w:rPr>
        <w:t> </w:t>
      </w:r>
    </w:p>
    <w:p w:rsidR="00A343F0" w:rsidRPr="003D149E" w:rsidRDefault="00A343F0" w:rsidP="003D149E">
      <w:pPr>
        <w:pStyle w:val="smallheader"/>
        <w:spacing w:before="0" w:beforeAutospacing="0" w:after="0" w:afterAutospacing="0" w:line="360" w:lineRule="auto"/>
        <w:ind w:left="150" w:right="150" w:firstLine="75"/>
        <w:jc w:val="center"/>
        <w:rPr>
          <w:b/>
          <w:sz w:val="28"/>
          <w:szCs w:val="28"/>
        </w:rPr>
      </w:pPr>
      <w:r w:rsidRPr="003D149E">
        <w:rPr>
          <w:b/>
          <w:sz w:val="28"/>
          <w:szCs w:val="28"/>
        </w:rPr>
        <w:t>Финансы, стоимость обслуживания</w:t>
      </w:r>
      <w:bookmarkStart w:id="4" w:name="fin"/>
      <w:bookmarkEnd w:id="4"/>
    </w:p>
    <w:p w:rsidR="00A343F0" w:rsidRPr="003D149E" w:rsidRDefault="00A343F0" w:rsidP="003D149E">
      <w:pPr>
        <w:pStyle w:val="a3"/>
        <w:spacing w:before="0" w:beforeAutospacing="0" w:after="0" w:afterAutospacing="0" w:line="360" w:lineRule="auto"/>
        <w:ind w:left="150" w:right="150" w:firstLine="75"/>
        <w:jc w:val="both"/>
        <w:rPr>
          <w:sz w:val="28"/>
          <w:szCs w:val="28"/>
        </w:rPr>
      </w:pPr>
      <w:r w:rsidRPr="003D149E">
        <w:rPr>
          <w:sz w:val="28"/>
          <w:szCs w:val="28"/>
        </w:rPr>
        <w:t xml:space="preserve">Подключение к </w:t>
      </w:r>
      <w:r w:rsidRPr="003D149E">
        <w:rPr>
          <w:b/>
          <w:bCs/>
          <w:sz w:val="28"/>
          <w:szCs w:val="28"/>
        </w:rPr>
        <w:t>PayCash</w:t>
      </w:r>
      <w:r w:rsidRPr="003D149E">
        <w:rPr>
          <w:sz w:val="28"/>
          <w:szCs w:val="28"/>
        </w:rPr>
        <w:t xml:space="preserve"> осуществляется бесплатно как для физических, так и для юридических лиц. Ввод средств в систему осуществляется также бесплатно (клиент оплачивает только стоимость услуг трансфер-агента - банка, почты и т.п.). Стоимость обслуживания: 1-2% от суммы транзакции (в зависимости от используемой технологи-ческой схемы подключения) уплачивается получателем платежа. При выводе средств из системы клиент уплачивает 1% от выводимой суммы, а также стоимость услуг выбранного клиентом трансфер-агента (банка, почты и т.п.).</w:t>
      </w:r>
    </w:p>
    <w:p w:rsidR="00A343F0" w:rsidRPr="003D149E" w:rsidRDefault="00A343F0" w:rsidP="003D149E">
      <w:pPr>
        <w:pStyle w:val="a3"/>
        <w:spacing w:before="0" w:beforeAutospacing="0" w:after="0" w:afterAutospacing="0" w:line="360" w:lineRule="auto"/>
        <w:ind w:left="150" w:right="150" w:firstLine="75"/>
        <w:jc w:val="both"/>
        <w:rPr>
          <w:sz w:val="28"/>
          <w:szCs w:val="28"/>
        </w:rPr>
      </w:pPr>
      <w:r w:rsidRPr="003D149E">
        <w:rPr>
          <w:sz w:val="28"/>
          <w:szCs w:val="28"/>
        </w:rPr>
        <w:t xml:space="preserve">Способы конвертации средств в цифровую наличность </w:t>
      </w:r>
      <w:r w:rsidRPr="003D149E">
        <w:rPr>
          <w:b/>
          <w:bCs/>
          <w:sz w:val="28"/>
          <w:szCs w:val="28"/>
        </w:rPr>
        <w:t>PayCash</w:t>
      </w:r>
      <w:r w:rsidRPr="003D149E">
        <w:rPr>
          <w:sz w:val="28"/>
          <w:szCs w:val="28"/>
        </w:rPr>
        <w:t xml:space="preserve">: 1) конвертация из наличных в офисах </w:t>
      </w:r>
      <w:r w:rsidRPr="003D149E">
        <w:rPr>
          <w:b/>
          <w:bCs/>
          <w:sz w:val="28"/>
          <w:szCs w:val="28"/>
        </w:rPr>
        <w:t>PayCash</w:t>
      </w:r>
      <w:r w:rsidRPr="003D149E">
        <w:rPr>
          <w:sz w:val="28"/>
          <w:szCs w:val="28"/>
        </w:rPr>
        <w:t xml:space="preserve">; 2) конвертация из наличных посредством вызова на дом курьера </w:t>
      </w:r>
      <w:r w:rsidRPr="003D149E">
        <w:rPr>
          <w:b/>
          <w:bCs/>
          <w:sz w:val="28"/>
          <w:szCs w:val="28"/>
        </w:rPr>
        <w:t>PayCash</w:t>
      </w:r>
      <w:r w:rsidRPr="003D149E">
        <w:rPr>
          <w:sz w:val="28"/>
          <w:szCs w:val="28"/>
        </w:rPr>
        <w:t xml:space="preserve">; 3) перевод через Cбербанк и другие банки; 4) почтовый/телеграфный перевод; 5) посредством предоплаченной скретч-карты </w:t>
      </w:r>
      <w:r w:rsidRPr="003D149E">
        <w:rPr>
          <w:b/>
          <w:bCs/>
          <w:sz w:val="28"/>
          <w:szCs w:val="28"/>
        </w:rPr>
        <w:t>PayCash</w:t>
      </w:r>
      <w:r w:rsidRPr="003D149E">
        <w:rPr>
          <w:sz w:val="28"/>
          <w:szCs w:val="28"/>
        </w:rPr>
        <w:t xml:space="preserve">; 6) перевод через ту или иную систему денежных переводов (WesternUnion, MoneyGram, пр.). И другие. Способы обратной конвертации: 1) конвертация в наличные в офисе компании; 2) конвертация в наличные посредством вызова на дом курьера </w:t>
      </w:r>
      <w:r w:rsidRPr="003D149E">
        <w:rPr>
          <w:b/>
          <w:bCs/>
          <w:sz w:val="28"/>
          <w:szCs w:val="28"/>
        </w:rPr>
        <w:t>PayCash</w:t>
      </w:r>
      <w:r w:rsidRPr="003D149E">
        <w:rPr>
          <w:sz w:val="28"/>
          <w:szCs w:val="28"/>
        </w:rPr>
        <w:t>; 3) перевод через Сбербанк и другие банки; 4) почтовый/телеграфный перевод; 5) посредством той или иной системы денежных переводов; 6) посредством приобретения банковской дебетной карты.</w:t>
      </w:r>
    </w:p>
    <w:p w:rsidR="00A343F0" w:rsidRPr="003D149E" w:rsidRDefault="00A343F0" w:rsidP="003D149E">
      <w:pPr>
        <w:pStyle w:val="a3"/>
        <w:spacing w:before="0" w:beforeAutospacing="0" w:after="0" w:afterAutospacing="0" w:line="360" w:lineRule="auto"/>
        <w:ind w:left="150" w:right="150" w:firstLine="75"/>
        <w:jc w:val="both"/>
        <w:rPr>
          <w:sz w:val="28"/>
          <w:szCs w:val="28"/>
        </w:rPr>
      </w:pPr>
      <w:r w:rsidRPr="003D149E">
        <w:rPr>
          <w:sz w:val="28"/>
          <w:szCs w:val="28"/>
        </w:rPr>
        <w:t xml:space="preserve">Совместно с ведущими российскими банками и процессинговыми компаниями </w:t>
      </w:r>
      <w:r w:rsidRPr="003D149E">
        <w:rPr>
          <w:b/>
          <w:bCs/>
          <w:sz w:val="28"/>
          <w:szCs w:val="28"/>
        </w:rPr>
        <w:t>PayCash</w:t>
      </w:r>
      <w:r w:rsidRPr="003D149E">
        <w:rPr>
          <w:sz w:val="28"/>
          <w:szCs w:val="28"/>
        </w:rPr>
        <w:t xml:space="preserve"> разрабатывает и внедряет интернет-шлюзы, которые позволят интегрировать </w:t>
      </w:r>
      <w:r w:rsidRPr="003D149E">
        <w:rPr>
          <w:b/>
          <w:bCs/>
          <w:sz w:val="28"/>
          <w:szCs w:val="28"/>
        </w:rPr>
        <w:t>PayCash</w:t>
      </w:r>
      <w:r w:rsidRPr="003D149E">
        <w:rPr>
          <w:sz w:val="28"/>
          <w:szCs w:val="28"/>
        </w:rPr>
        <w:t xml:space="preserve"> в традиционные банковские технологии, включая интернет-банкинг. Подобные шлюзы позволят клиентам банков и процессинговых компаний практически мгновенно вводить/выводить свои средства в/из </w:t>
      </w:r>
      <w:r w:rsidRPr="003D149E">
        <w:rPr>
          <w:b/>
          <w:bCs/>
          <w:sz w:val="28"/>
          <w:szCs w:val="28"/>
        </w:rPr>
        <w:t>PayCash</w:t>
      </w:r>
      <w:r w:rsidRPr="003D149E">
        <w:rPr>
          <w:sz w:val="28"/>
          <w:szCs w:val="28"/>
        </w:rPr>
        <w:t xml:space="preserve"> с/на традиционные банковские счета и в другие платежные системы.</w:t>
      </w:r>
    </w:p>
    <w:p w:rsidR="00A343F0" w:rsidRPr="003D149E" w:rsidRDefault="00A343F0" w:rsidP="003D149E">
      <w:pPr>
        <w:pStyle w:val="a3"/>
        <w:spacing w:before="0" w:beforeAutospacing="0" w:after="0" w:afterAutospacing="0" w:line="360" w:lineRule="auto"/>
        <w:ind w:left="150" w:right="150" w:firstLine="75"/>
        <w:jc w:val="both"/>
        <w:rPr>
          <w:sz w:val="28"/>
          <w:szCs w:val="28"/>
        </w:rPr>
      </w:pPr>
      <w:r w:rsidRPr="003D149E">
        <w:rPr>
          <w:sz w:val="28"/>
          <w:szCs w:val="28"/>
        </w:rPr>
        <w:t>Оборот стоимости в Системе совершается в виде различных системных валют. Часть из них является конвертируемыми в традиционные деньги, часть демонстрационными.</w:t>
      </w:r>
    </w:p>
    <w:p w:rsidR="00A343F0" w:rsidRPr="003D149E" w:rsidRDefault="00A343F0" w:rsidP="003D149E">
      <w:pPr>
        <w:pStyle w:val="a3"/>
        <w:spacing w:before="0" w:beforeAutospacing="0" w:after="0" w:afterAutospacing="0" w:line="360" w:lineRule="auto"/>
        <w:ind w:left="150" w:right="150" w:firstLine="75"/>
        <w:jc w:val="both"/>
        <w:rPr>
          <w:sz w:val="28"/>
          <w:szCs w:val="28"/>
        </w:rPr>
      </w:pPr>
      <w:r w:rsidRPr="003D149E">
        <w:rPr>
          <w:sz w:val="28"/>
          <w:szCs w:val="28"/>
        </w:rPr>
        <w:t> </w:t>
      </w:r>
    </w:p>
    <w:p w:rsidR="00A343F0" w:rsidRPr="003D149E" w:rsidRDefault="00A343F0" w:rsidP="003D149E">
      <w:pPr>
        <w:pStyle w:val="a3"/>
        <w:spacing w:before="0" w:beforeAutospacing="0" w:after="0" w:afterAutospacing="0" w:line="360" w:lineRule="auto"/>
        <w:ind w:left="150" w:right="150" w:firstLine="75"/>
        <w:jc w:val="both"/>
        <w:rPr>
          <w:sz w:val="28"/>
          <w:szCs w:val="28"/>
        </w:rPr>
      </w:pPr>
      <w:r w:rsidRPr="003D149E">
        <w:rPr>
          <w:b/>
          <w:bCs/>
          <w:sz w:val="28"/>
          <w:szCs w:val="28"/>
        </w:rPr>
        <w:t>Интернет.Деньги [PayCash]</w:t>
      </w:r>
      <w:bookmarkStart w:id="5" w:name="imoney"/>
      <w:bookmarkEnd w:id="5"/>
    </w:p>
    <w:p w:rsidR="00A343F0" w:rsidRPr="003D149E" w:rsidRDefault="00A343F0" w:rsidP="003D149E">
      <w:pPr>
        <w:pStyle w:val="a3"/>
        <w:spacing w:before="0" w:beforeAutospacing="0" w:after="0" w:afterAutospacing="0" w:line="360" w:lineRule="auto"/>
        <w:ind w:left="150" w:right="150" w:firstLine="75"/>
        <w:jc w:val="both"/>
        <w:rPr>
          <w:sz w:val="28"/>
          <w:szCs w:val="28"/>
        </w:rPr>
      </w:pPr>
      <w:r w:rsidRPr="003D149E">
        <w:rPr>
          <w:b/>
          <w:bCs/>
          <w:sz w:val="28"/>
          <w:szCs w:val="28"/>
        </w:rPr>
        <w:t>Интернет.Деньги</w:t>
      </w:r>
      <w:r w:rsidRPr="003D149E">
        <w:rPr>
          <w:sz w:val="28"/>
          <w:szCs w:val="28"/>
        </w:rPr>
        <w:t xml:space="preserve"> - система проведения расчетов в интернет. С точки зрения пользователя (продавца или покупателя), платежная система </w:t>
      </w:r>
      <w:r w:rsidRPr="003D149E">
        <w:rPr>
          <w:b/>
          <w:bCs/>
          <w:sz w:val="28"/>
          <w:szCs w:val="28"/>
        </w:rPr>
        <w:t>Интернет.Деньги</w:t>
      </w:r>
      <w:r w:rsidRPr="003D149E">
        <w:rPr>
          <w:sz w:val="28"/>
          <w:szCs w:val="28"/>
        </w:rPr>
        <w:t xml:space="preserve"> - это совокупность электронных кошельков, каждый из которых представляет собой защищенную клиентскую программу, позволяющую переводить и получать электронную наличность из других кошельков, хранить ее в интернет-банке, выводить из системы на банковские счета или в другие платежные системы. </w:t>
      </w:r>
    </w:p>
    <w:p w:rsidR="00A343F0" w:rsidRPr="003D149E" w:rsidRDefault="00A343F0" w:rsidP="003D149E">
      <w:pPr>
        <w:pStyle w:val="a3"/>
        <w:spacing w:before="0" w:beforeAutospacing="0" w:after="0" w:afterAutospacing="0" w:line="360" w:lineRule="auto"/>
        <w:ind w:left="150" w:right="150" w:firstLine="75"/>
        <w:jc w:val="both"/>
        <w:rPr>
          <w:sz w:val="28"/>
          <w:szCs w:val="28"/>
        </w:rPr>
      </w:pPr>
      <w:r w:rsidRPr="003D149E">
        <w:rPr>
          <w:sz w:val="28"/>
          <w:szCs w:val="28"/>
        </w:rPr>
        <w:t xml:space="preserve">Система интернет-расчетов </w:t>
      </w:r>
      <w:r w:rsidRPr="003D149E">
        <w:rPr>
          <w:b/>
          <w:bCs/>
          <w:sz w:val="28"/>
          <w:szCs w:val="28"/>
        </w:rPr>
        <w:t>Интернет.Деньги</w:t>
      </w:r>
      <w:r w:rsidRPr="003D149E">
        <w:rPr>
          <w:sz w:val="28"/>
          <w:szCs w:val="28"/>
        </w:rPr>
        <w:t xml:space="preserve"> - небанковская система. Для того чтобы стать пользователем системы не нужно открывать счет в банке, не нужно заверять подписи, ставить печати.</w:t>
      </w:r>
    </w:p>
    <w:p w:rsidR="00A343F0" w:rsidRPr="003D149E" w:rsidRDefault="00A343F0" w:rsidP="003D149E">
      <w:pPr>
        <w:pStyle w:val="a3"/>
        <w:spacing w:before="0" w:beforeAutospacing="0" w:after="0" w:afterAutospacing="0" w:line="360" w:lineRule="auto"/>
        <w:ind w:left="150" w:right="150" w:firstLine="75"/>
        <w:jc w:val="both"/>
        <w:rPr>
          <w:sz w:val="28"/>
          <w:szCs w:val="28"/>
        </w:rPr>
      </w:pPr>
      <w:r w:rsidRPr="003D149E">
        <w:rPr>
          <w:sz w:val="28"/>
          <w:szCs w:val="28"/>
        </w:rPr>
        <w:t>Для работы с системой необходима установка пргораммного обеспечения (кошелька) на компьютер пользователя.</w:t>
      </w:r>
    </w:p>
    <w:p w:rsidR="00A343F0" w:rsidRPr="003D149E" w:rsidRDefault="00A343F0" w:rsidP="003D149E">
      <w:pPr>
        <w:pStyle w:val="a3"/>
        <w:spacing w:before="0" w:beforeAutospacing="0" w:after="0" w:afterAutospacing="0" w:line="360" w:lineRule="auto"/>
        <w:ind w:left="150" w:right="150" w:firstLine="75"/>
        <w:jc w:val="both"/>
        <w:rPr>
          <w:sz w:val="28"/>
          <w:szCs w:val="28"/>
        </w:rPr>
      </w:pPr>
      <w:r w:rsidRPr="003D149E">
        <w:rPr>
          <w:sz w:val="28"/>
          <w:szCs w:val="28"/>
        </w:rPr>
        <w:t> </w:t>
      </w:r>
    </w:p>
    <w:p w:rsidR="00A343F0" w:rsidRPr="003D149E" w:rsidRDefault="00A343F0" w:rsidP="003D149E">
      <w:pPr>
        <w:pStyle w:val="a3"/>
        <w:spacing w:before="0" w:beforeAutospacing="0" w:after="0" w:afterAutospacing="0" w:line="360" w:lineRule="auto"/>
        <w:ind w:left="150" w:right="150" w:firstLine="75"/>
        <w:jc w:val="both"/>
        <w:rPr>
          <w:sz w:val="28"/>
          <w:szCs w:val="28"/>
        </w:rPr>
      </w:pPr>
      <w:r w:rsidRPr="003D149E">
        <w:rPr>
          <w:sz w:val="28"/>
          <w:szCs w:val="28"/>
        </w:rPr>
        <w:t>По материалам официального сайта платежной системы Интернет.Деньги</w:t>
      </w:r>
      <w:r w:rsidRPr="003D149E">
        <w:rPr>
          <w:sz w:val="28"/>
          <w:szCs w:val="28"/>
        </w:rPr>
        <w:br/>
      </w:r>
      <w:hyperlink r:id="rId6" w:tgtFrame="_blank" w:history="1">
        <w:r w:rsidRPr="003D149E">
          <w:rPr>
            <w:rStyle w:val="a4"/>
            <w:color w:val="auto"/>
            <w:sz w:val="28"/>
            <w:szCs w:val="28"/>
          </w:rPr>
          <w:t>www.imoney.com.ua</w:t>
        </w:r>
      </w:hyperlink>
    </w:p>
    <w:p w:rsidR="00A343F0" w:rsidRPr="003D149E" w:rsidRDefault="00A343F0" w:rsidP="003D149E">
      <w:pPr>
        <w:pStyle w:val="a3"/>
        <w:spacing w:before="0" w:beforeAutospacing="0" w:after="0" w:afterAutospacing="0" w:line="360" w:lineRule="auto"/>
        <w:ind w:left="150" w:right="150" w:firstLine="75"/>
        <w:jc w:val="both"/>
        <w:rPr>
          <w:sz w:val="28"/>
          <w:szCs w:val="28"/>
        </w:rPr>
      </w:pPr>
      <w:r w:rsidRPr="003D149E">
        <w:rPr>
          <w:sz w:val="28"/>
          <w:szCs w:val="28"/>
        </w:rPr>
        <w:t> </w:t>
      </w:r>
    </w:p>
    <w:p w:rsidR="00A343F0" w:rsidRPr="003D149E" w:rsidRDefault="00A343F0" w:rsidP="003D149E">
      <w:pPr>
        <w:pStyle w:val="a3"/>
        <w:spacing w:line="360" w:lineRule="auto"/>
        <w:ind w:left="150" w:right="150" w:firstLine="75"/>
        <w:jc w:val="both"/>
        <w:rPr>
          <w:sz w:val="28"/>
          <w:szCs w:val="28"/>
        </w:rPr>
      </w:pPr>
      <w:r w:rsidRPr="003D149E">
        <w:rPr>
          <w:b/>
          <w:bCs/>
          <w:sz w:val="28"/>
          <w:szCs w:val="28"/>
        </w:rPr>
        <w:t>Яндекс.Деньги [PayCash]</w:t>
      </w:r>
      <w:bookmarkStart w:id="6" w:name="yad"/>
      <w:bookmarkEnd w:id="6"/>
    </w:p>
    <w:p w:rsidR="00A343F0" w:rsidRPr="003D149E" w:rsidRDefault="00A343F0" w:rsidP="003D149E">
      <w:pPr>
        <w:pStyle w:val="a3"/>
        <w:spacing w:before="0" w:beforeAutospacing="0" w:after="0" w:afterAutospacing="0" w:line="360" w:lineRule="auto"/>
        <w:ind w:left="150" w:right="150" w:firstLine="75"/>
        <w:jc w:val="both"/>
        <w:rPr>
          <w:sz w:val="28"/>
          <w:szCs w:val="28"/>
        </w:rPr>
      </w:pPr>
      <w:r w:rsidRPr="003D149E">
        <w:rPr>
          <w:sz w:val="28"/>
          <w:szCs w:val="28"/>
        </w:rPr>
        <w:t xml:space="preserve">С 24 июля 2002 года платежная система </w:t>
      </w:r>
      <w:r w:rsidRPr="003D149E">
        <w:rPr>
          <w:b/>
          <w:bCs/>
          <w:sz w:val="28"/>
          <w:szCs w:val="28"/>
        </w:rPr>
        <w:t>PayCash</w:t>
      </w:r>
      <w:r w:rsidRPr="003D149E">
        <w:rPr>
          <w:sz w:val="28"/>
          <w:szCs w:val="28"/>
        </w:rPr>
        <w:t xml:space="preserve"> осуществляет свою деятельность на территории Российской Федерации под торговой маркой </w:t>
      </w:r>
      <w:r w:rsidRPr="003D149E">
        <w:rPr>
          <w:b/>
          <w:bCs/>
          <w:sz w:val="28"/>
          <w:szCs w:val="28"/>
        </w:rPr>
        <w:t>Яндекс.Деньги</w:t>
      </w:r>
      <w:r w:rsidRPr="003D149E">
        <w:rPr>
          <w:sz w:val="28"/>
          <w:szCs w:val="28"/>
        </w:rPr>
        <w:t>.</w:t>
      </w:r>
    </w:p>
    <w:p w:rsidR="00A343F0" w:rsidRPr="003D149E" w:rsidRDefault="00A343F0" w:rsidP="003D149E">
      <w:pPr>
        <w:pStyle w:val="a3"/>
        <w:spacing w:before="0" w:beforeAutospacing="0" w:after="0" w:afterAutospacing="0" w:line="360" w:lineRule="auto"/>
        <w:ind w:left="150" w:right="150" w:firstLine="75"/>
        <w:jc w:val="both"/>
        <w:rPr>
          <w:sz w:val="28"/>
          <w:szCs w:val="28"/>
        </w:rPr>
      </w:pPr>
      <w:r w:rsidRPr="003D149E">
        <w:rPr>
          <w:b/>
          <w:bCs/>
          <w:sz w:val="28"/>
          <w:szCs w:val="28"/>
        </w:rPr>
        <w:t>Яндекс.Деньги</w:t>
      </w:r>
      <w:r w:rsidRPr="003D149E">
        <w:rPr>
          <w:sz w:val="28"/>
          <w:szCs w:val="28"/>
        </w:rPr>
        <w:t xml:space="preserve"> - это совместный проект интернет-портала Яндекс и платежной системы </w:t>
      </w:r>
      <w:r w:rsidRPr="003D149E">
        <w:rPr>
          <w:b/>
          <w:bCs/>
          <w:sz w:val="28"/>
          <w:szCs w:val="28"/>
        </w:rPr>
        <w:t>PayCash</w:t>
      </w:r>
      <w:r w:rsidRPr="003D149E">
        <w:rPr>
          <w:sz w:val="28"/>
          <w:szCs w:val="28"/>
        </w:rPr>
        <w:t xml:space="preserve">, сохранивший в себе все принципы работы и свойства платежной системы </w:t>
      </w:r>
      <w:r w:rsidRPr="003D149E">
        <w:rPr>
          <w:b/>
          <w:bCs/>
          <w:sz w:val="28"/>
          <w:szCs w:val="28"/>
        </w:rPr>
        <w:t>PayCash</w:t>
      </w:r>
      <w:r w:rsidRPr="003D149E">
        <w:rPr>
          <w:sz w:val="28"/>
          <w:szCs w:val="28"/>
        </w:rPr>
        <w:t>.</w:t>
      </w:r>
    </w:p>
    <w:p w:rsidR="00A343F0" w:rsidRPr="003D149E" w:rsidRDefault="00A343F0" w:rsidP="003D149E">
      <w:pPr>
        <w:pStyle w:val="a3"/>
        <w:spacing w:before="0" w:beforeAutospacing="0" w:after="0" w:afterAutospacing="0" w:line="360" w:lineRule="auto"/>
        <w:ind w:left="150" w:right="150" w:firstLine="75"/>
        <w:jc w:val="both"/>
        <w:rPr>
          <w:sz w:val="28"/>
          <w:szCs w:val="28"/>
        </w:rPr>
      </w:pPr>
      <w:r w:rsidRPr="003D149E">
        <w:rPr>
          <w:sz w:val="28"/>
          <w:szCs w:val="28"/>
        </w:rPr>
        <w:t> </w:t>
      </w:r>
    </w:p>
    <w:p w:rsidR="00A343F0" w:rsidRPr="003D149E" w:rsidRDefault="00A343F0" w:rsidP="003D149E">
      <w:pPr>
        <w:pStyle w:val="a3"/>
        <w:spacing w:before="0" w:beforeAutospacing="0" w:after="0" w:afterAutospacing="0" w:line="360" w:lineRule="auto"/>
        <w:ind w:left="150" w:right="150" w:firstLine="75"/>
        <w:jc w:val="both"/>
        <w:rPr>
          <w:sz w:val="28"/>
          <w:szCs w:val="28"/>
        </w:rPr>
      </w:pPr>
      <w:r w:rsidRPr="003D149E">
        <w:rPr>
          <w:sz w:val="28"/>
          <w:szCs w:val="28"/>
        </w:rPr>
        <w:t>Официальный сайт платежной системы Яндекс.Деньги</w:t>
      </w:r>
      <w:r w:rsidRPr="003D149E">
        <w:rPr>
          <w:sz w:val="28"/>
          <w:szCs w:val="28"/>
        </w:rPr>
        <w:br/>
      </w:r>
      <w:hyperlink r:id="rId7" w:tgtFrame="_blank" w:history="1">
        <w:r w:rsidRPr="003D149E">
          <w:rPr>
            <w:rStyle w:val="a4"/>
            <w:color w:val="auto"/>
            <w:sz w:val="28"/>
            <w:szCs w:val="28"/>
          </w:rPr>
          <w:t>www.money.yandex.ru</w:t>
        </w:r>
      </w:hyperlink>
    </w:p>
    <w:p w:rsidR="00A343F0" w:rsidRPr="003D149E" w:rsidRDefault="00A343F0" w:rsidP="003D149E">
      <w:pPr>
        <w:pStyle w:val="a3"/>
        <w:spacing w:before="0" w:beforeAutospacing="0" w:after="0" w:afterAutospacing="0" w:line="360" w:lineRule="auto"/>
        <w:ind w:left="150" w:right="150" w:firstLine="75"/>
        <w:jc w:val="both"/>
        <w:rPr>
          <w:sz w:val="28"/>
          <w:szCs w:val="28"/>
        </w:rPr>
      </w:pPr>
      <w:r w:rsidRPr="003D149E">
        <w:rPr>
          <w:sz w:val="28"/>
          <w:szCs w:val="28"/>
        </w:rPr>
        <w:t> </w:t>
      </w:r>
    </w:p>
    <w:p w:rsidR="00A343F0" w:rsidRPr="003D149E" w:rsidRDefault="00A343F0" w:rsidP="003D149E">
      <w:pPr>
        <w:pStyle w:val="a3"/>
        <w:spacing w:before="0" w:beforeAutospacing="0" w:after="0" w:afterAutospacing="0" w:line="360" w:lineRule="auto"/>
        <w:ind w:left="150" w:right="150" w:firstLine="75"/>
        <w:jc w:val="both"/>
        <w:rPr>
          <w:sz w:val="28"/>
          <w:szCs w:val="28"/>
        </w:rPr>
      </w:pPr>
      <w:r w:rsidRPr="003D149E">
        <w:rPr>
          <w:b/>
          <w:bCs/>
          <w:sz w:val="28"/>
          <w:szCs w:val="28"/>
        </w:rPr>
        <w:t>Cyphermint [PayCash]</w:t>
      </w:r>
      <w:bookmarkStart w:id="7" w:name="cypher"/>
      <w:bookmarkEnd w:id="7"/>
    </w:p>
    <w:p w:rsidR="00A343F0" w:rsidRPr="003D149E" w:rsidRDefault="00A343F0" w:rsidP="003D149E">
      <w:pPr>
        <w:pStyle w:val="a3"/>
        <w:spacing w:before="0" w:beforeAutospacing="0" w:after="0" w:afterAutospacing="0" w:line="360" w:lineRule="auto"/>
        <w:ind w:left="150" w:right="150" w:firstLine="75"/>
        <w:jc w:val="both"/>
        <w:rPr>
          <w:sz w:val="28"/>
          <w:szCs w:val="28"/>
        </w:rPr>
      </w:pPr>
      <w:r w:rsidRPr="003D149E">
        <w:rPr>
          <w:sz w:val="28"/>
          <w:szCs w:val="28"/>
        </w:rPr>
        <w:t xml:space="preserve">Платежная система </w:t>
      </w:r>
      <w:r w:rsidRPr="003D149E">
        <w:rPr>
          <w:b/>
          <w:bCs/>
          <w:sz w:val="28"/>
          <w:szCs w:val="28"/>
        </w:rPr>
        <w:t xml:space="preserve">Cyphermint Pay Cash (tm) </w:t>
      </w:r>
      <w:r w:rsidRPr="003D149E">
        <w:rPr>
          <w:sz w:val="28"/>
          <w:szCs w:val="28"/>
        </w:rPr>
        <w:t xml:space="preserve">основана на технологии цифровой наличности </w:t>
      </w:r>
      <w:r w:rsidRPr="003D149E">
        <w:rPr>
          <w:b/>
          <w:bCs/>
          <w:sz w:val="28"/>
          <w:szCs w:val="28"/>
        </w:rPr>
        <w:t>PayCash</w:t>
      </w:r>
      <w:r w:rsidRPr="003D149E">
        <w:rPr>
          <w:sz w:val="28"/>
          <w:szCs w:val="28"/>
        </w:rPr>
        <w:t xml:space="preserve">. Компания </w:t>
      </w:r>
      <w:r w:rsidRPr="003D149E">
        <w:rPr>
          <w:b/>
          <w:bCs/>
          <w:sz w:val="28"/>
          <w:szCs w:val="28"/>
        </w:rPr>
        <w:t>Cyphermint, Inc.</w:t>
      </w:r>
      <w:r w:rsidRPr="003D149E">
        <w:rPr>
          <w:sz w:val="28"/>
          <w:szCs w:val="28"/>
        </w:rPr>
        <w:t xml:space="preserve"> была зарегистрирована в Нью-Йорке в феврале 2000 года для продвижения на американском рынке технологии интернет-платежей </w:t>
      </w:r>
      <w:r w:rsidRPr="003D149E">
        <w:rPr>
          <w:b/>
          <w:bCs/>
          <w:sz w:val="28"/>
          <w:szCs w:val="28"/>
        </w:rPr>
        <w:t>PayCash</w:t>
      </w:r>
      <w:r w:rsidRPr="003D149E">
        <w:rPr>
          <w:sz w:val="28"/>
          <w:szCs w:val="28"/>
        </w:rPr>
        <w:t xml:space="preserve">. Головной офис компании находится в Бостоне, Массачусетс (США). Акционерами компании </w:t>
      </w:r>
      <w:r w:rsidRPr="003D149E">
        <w:rPr>
          <w:b/>
          <w:bCs/>
          <w:sz w:val="28"/>
          <w:szCs w:val="28"/>
        </w:rPr>
        <w:t>Cyphermint, Inc.</w:t>
      </w:r>
      <w:r w:rsidRPr="003D149E">
        <w:rPr>
          <w:sz w:val="28"/>
          <w:szCs w:val="28"/>
        </w:rPr>
        <w:t xml:space="preserve"> выступили разработчик системы и владелец патентов петербургское ЗАО "Алкорсофт", компания "Skitran" (США) и офшорная компания "AMDO". В июне 2000 года </w:t>
      </w:r>
      <w:r w:rsidRPr="003D149E">
        <w:rPr>
          <w:b/>
          <w:bCs/>
          <w:sz w:val="28"/>
          <w:szCs w:val="28"/>
        </w:rPr>
        <w:t>Cyphermint, Inc.</w:t>
      </w:r>
      <w:r w:rsidRPr="003D149E">
        <w:rPr>
          <w:sz w:val="28"/>
          <w:szCs w:val="28"/>
        </w:rPr>
        <w:t xml:space="preserve"> были переданы права на использование технологии </w:t>
      </w:r>
      <w:r w:rsidRPr="003D149E">
        <w:rPr>
          <w:b/>
          <w:bCs/>
          <w:sz w:val="28"/>
          <w:szCs w:val="28"/>
        </w:rPr>
        <w:t>PayСash</w:t>
      </w:r>
      <w:r w:rsidRPr="003D149E">
        <w:rPr>
          <w:sz w:val="28"/>
          <w:szCs w:val="28"/>
        </w:rPr>
        <w:t xml:space="preserve"> во всем мире, за исключением стран бывшего СССР. </w:t>
      </w:r>
    </w:p>
    <w:p w:rsidR="00A343F0" w:rsidRPr="003D149E" w:rsidRDefault="00A343F0" w:rsidP="003D149E">
      <w:pPr>
        <w:pStyle w:val="a3"/>
        <w:spacing w:before="0" w:beforeAutospacing="0" w:after="0" w:afterAutospacing="0" w:line="360" w:lineRule="auto"/>
        <w:ind w:left="150" w:right="150" w:firstLine="75"/>
        <w:jc w:val="both"/>
        <w:rPr>
          <w:sz w:val="28"/>
          <w:szCs w:val="28"/>
        </w:rPr>
      </w:pPr>
      <w:r w:rsidRPr="003D149E">
        <w:rPr>
          <w:sz w:val="28"/>
          <w:szCs w:val="28"/>
        </w:rPr>
        <w:t xml:space="preserve">С ноября 2001 года пользователи американской платежной системы </w:t>
      </w:r>
      <w:r w:rsidRPr="003D149E">
        <w:rPr>
          <w:b/>
          <w:bCs/>
          <w:sz w:val="28"/>
          <w:szCs w:val="28"/>
        </w:rPr>
        <w:t>Cyphermint</w:t>
      </w:r>
      <w:r w:rsidRPr="003D149E">
        <w:rPr>
          <w:sz w:val="28"/>
          <w:szCs w:val="28"/>
        </w:rPr>
        <w:t xml:space="preserve">, работающей на технологии </w:t>
      </w:r>
      <w:r w:rsidRPr="003D149E">
        <w:rPr>
          <w:b/>
          <w:bCs/>
          <w:sz w:val="28"/>
          <w:szCs w:val="28"/>
        </w:rPr>
        <w:t>PayCash</w:t>
      </w:r>
      <w:r w:rsidRPr="003D149E">
        <w:rPr>
          <w:sz w:val="28"/>
          <w:szCs w:val="28"/>
        </w:rPr>
        <w:t xml:space="preserve">, получили возможность оплачивать товары и услуги в российских интернет-магазинах, подключенных к платежной системе </w:t>
      </w:r>
      <w:r w:rsidRPr="003D149E">
        <w:rPr>
          <w:b/>
          <w:bCs/>
          <w:sz w:val="28"/>
          <w:szCs w:val="28"/>
        </w:rPr>
        <w:t>PayCash</w:t>
      </w:r>
      <w:r w:rsidRPr="003D149E">
        <w:rPr>
          <w:sz w:val="28"/>
          <w:szCs w:val="28"/>
        </w:rPr>
        <w:t>.</w:t>
      </w:r>
    </w:p>
    <w:p w:rsidR="00A343F0" w:rsidRPr="003D149E" w:rsidRDefault="00A343F0" w:rsidP="003D149E">
      <w:pPr>
        <w:pStyle w:val="a3"/>
        <w:spacing w:before="0" w:beforeAutospacing="0" w:after="0" w:afterAutospacing="0" w:line="360" w:lineRule="auto"/>
        <w:ind w:left="150" w:right="150" w:firstLine="75"/>
        <w:jc w:val="both"/>
        <w:rPr>
          <w:sz w:val="28"/>
          <w:szCs w:val="28"/>
        </w:rPr>
      </w:pPr>
      <w:r w:rsidRPr="003D149E">
        <w:rPr>
          <w:sz w:val="28"/>
          <w:szCs w:val="28"/>
        </w:rPr>
        <w:t xml:space="preserve">Денежные средства за заказы, совершенные иностранными гражданами и оплаченные посредством системы </w:t>
      </w:r>
      <w:r w:rsidRPr="003D149E">
        <w:rPr>
          <w:b/>
          <w:bCs/>
          <w:sz w:val="28"/>
          <w:szCs w:val="28"/>
        </w:rPr>
        <w:t>Cyphermint</w:t>
      </w:r>
      <w:r w:rsidRPr="003D149E">
        <w:rPr>
          <w:sz w:val="28"/>
          <w:szCs w:val="28"/>
        </w:rPr>
        <w:t xml:space="preserve">, будут поступать на банковские  счета российских интернет-магазинов в форме традиционных рублевых  перечислений от российской системы </w:t>
      </w:r>
      <w:r w:rsidRPr="003D149E">
        <w:rPr>
          <w:b/>
          <w:bCs/>
          <w:sz w:val="28"/>
          <w:szCs w:val="28"/>
        </w:rPr>
        <w:t>PayCash</w:t>
      </w:r>
      <w:r w:rsidRPr="003D149E">
        <w:rPr>
          <w:sz w:val="28"/>
          <w:szCs w:val="28"/>
        </w:rPr>
        <w:t xml:space="preserve">, которая, в свою очередь, будет  осуществлять внутренний клиринг с системой </w:t>
      </w:r>
      <w:r w:rsidRPr="003D149E">
        <w:rPr>
          <w:b/>
          <w:bCs/>
          <w:sz w:val="28"/>
          <w:szCs w:val="28"/>
        </w:rPr>
        <w:t xml:space="preserve">Cyphermint </w:t>
      </w:r>
      <w:r w:rsidRPr="003D149E">
        <w:rPr>
          <w:sz w:val="28"/>
          <w:szCs w:val="28"/>
        </w:rPr>
        <w:t>через представительство последней в России.</w:t>
      </w:r>
    </w:p>
    <w:p w:rsidR="00A343F0" w:rsidRPr="003D149E" w:rsidRDefault="00A343F0" w:rsidP="003D149E">
      <w:pPr>
        <w:pStyle w:val="a3"/>
        <w:spacing w:before="0" w:beforeAutospacing="0" w:after="0" w:afterAutospacing="0" w:line="360" w:lineRule="auto"/>
        <w:ind w:left="150" w:right="150" w:firstLine="75"/>
        <w:jc w:val="both"/>
        <w:rPr>
          <w:sz w:val="28"/>
          <w:szCs w:val="28"/>
        </w:rPr>
      </w:pPr>
      <w:r w:rsidRPr="003D149E">
        <w:rPr>
          <w:sz w:val="28"/>
          <w:szCs w:val="28"/>
        </w:rPr>
        <w:t xml:space="preserve">На данный момент системами </w:t>
      </w:r>
      <w:r w:rsidRPr="003D149E">
        <w:rPr>
          <w:b/>
          <w:bCs/>
          <w:sz w:val="28"/>
          <w:szCs w:val="28"/>
        </w:rPr>
        <w:t>Cyphermint</w:t>
      </w:r>
      <w:r w:rsidRPr="003D149E">
        <w:rPr>
          <w:sz w:val="28"/>
          <w:szCs w:val="28"/>
        </w:rPr>
        <w:t xml:space="preserve"> и </w:t>
      </w:r>
      <w:r w:rsidRPr="003D149E">
        <w:rPr>
          <w:b/>
          <w:bCs/>
          <w:sz w:val="28"/>
          <w:szCs w:val="28"/>
        </w:rPr>
        <w:t>PayCash</w:t>
      </w:r>
      <w:r w:rsidRPr="003D149E">
        <w:rPr>
          <w:sz w:val="28"/>
          <w:szCs w:val="28"/>
        </w:rPr>
        <w:t xml:space="preserve"> предоставлена возможность платежей из США в Россию. Платежи из России в США не производятся. По мере завершения юридического анализа, также будет предоставлена возможность осуществления платежей в Россию из Латвии и Украины, где открыты отделения </w:t>
      </w:r>
      <w:r w:rsidRPr="003D149E">
        <w:rPr>
          <w:b/>
          <w:bCs/>
          <w:sz w:val="28"/>
          <w:szCs w:val="28"/>
        </w:rPr>
        <w:t>PayCash</w:t>
      </w:r>
      <w:r w:rsidRPr="003D149E">
        <w:rPr>
          <w:sz w:val="28"/>
          <w:szCs w:val="28"/>
        </w:rPr>
        <w:t xml:space="preserve">. Платежными системами </w:t>
      </w:r>
      <w:r w:rsidRPr="003D149E">
        <w:rPr>
          <w:b/>
          <w:bCs/>
          <w:sz w:val="28"/>
          <w:szCs w:val="28"/>
        </w:rPr>
        <w:t>Cyphermint</w:t>
      </w:r>
      <w:r w:rsidRPr="003D149E">
        <w:rPr>
          <w:sz w:val="28"/>
          <w:szCs w:val="28"/>
        </w:rPr>
        <w:t xml:space="preserve"> и </w:t>
      </w:r>
      <w:r w:rsidRPr="003D149E">
        <w:rPr>
          <w:b/>
          <w:bCs/>
          <w:sz w:val="28"/>
          <w:szCs w:val="28"/>
        </w:rPr>
        <w:t>PayCash</w:t>
      </w:r>
      <w:r w:rsidRPr="003D149E">
        <w:rPr>
          <w:sz w:val="28"/>
          <w:szCs w:val="28"/>
        </w:rPr>
        <w:t xml:space="preserve"> обеспечивается полное соответствие всех операций законодательству России и США. </w:t>
      </w:r>
    </w:p>
    <w:p w:rsidR="00A343F0" w:rsidRPr="00017F67" w:rsidRDefault="00A343F0" w:rsidP="003D149E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7F67">
        <w:rPr>
          <w:rFonts w:ascii="Times New Roman" w:hAnsi="Times New Roman"/>
          <w:b/>
          <w:sz w:val="28"/>
          <w:szCs w:val="28"/>
          <w:lang w:eastAsia="ru-RU"/>
        </w:rPr>
        <w:t>Дополнительные технические характеристики системы PayCash</w:t>
      </w:r>
    </w:p>
    <w:p w:rsidR="00A343F0" w:rsidRPr="00017F67" w:rsidRDefault="00A343F0" w:rsidP="003D149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7F67">
        <w:rPr>
          <w:rFonts w:ascii="Times New Roman" w:hAnsi="Times New Roman"/>
          <w:sz w:val="28"/>
          <w:szCs w:val="28"/>
          <w:lang w:eastAsia="ru-RU"/>
        </w:rPr>
        <w:t xml:space="preserve">Система поддерживает одновременное использование до 255 валют. </w:t>
      </w:r>
    </w:p>
    <w:p w:rsidR="00A343F0" w:rsidRPr="00017F67" w:rsidRDefault="00A343F0" w:rsidP="003D149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7F67">
        <w:rPr>
          <w:rFonts w:ascii="Times New Roman" w:hAnsi="Times New Roman"/>
          <w:sz w:val="28"/>
          <w:szCs w:val="28"/>
          <w:lang w:eastAsia="ru-RU"/>
        </w:rPr>
        <w:t xml:space="preserve">Сумма платежа может быть выражена практически любым числом с точностью до 0,001 копейки. </w:t>
      </w:r>
    </w:p>
    <w:p w:rsidR="00A343F0" w:rsidRPr="00017F67" w:rsidRDefault="00A343F0" w:rsidP="003D149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7F67">
        <w:rPr>
          <w:rFonts w:ascii="Times New Roman" w:hAnsi="Times New Roman"/>
          <w:sz w:val="28"/>
          <w:szCs w:val="28"/>
          <w:lang w:eastAsia="ru-RU"/>
        </w:rPr>
        <w:t xml:space="preserve">Применение особенностей построения системы PayCash позволяет пользователю кошелька получить денежные обязательства анонимно. Под анонимностью здесь предполагается, что ни банк, выпустивший обязательства, ни контрагент владельца кошелька, получивший их в качестве оплаты, не могут узнать владельца кошелька и номер счета, с которого были сняты деньги. </w:t>
      </w:r>
    </w:p>
    <w:p w:rsidR="00A343F0" w:rsidRPr="00017F67" w:rsidRDefault="00A343F0" w:rsidP="003D149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7F67">
        <w:rPr>
          <w:rFonts w:ascii="Times New Roman" w:hAnsi="Times New Roman"/>
          <w:sz w:val="28"/>
          <w:szCs w:val="28"/>
          <w:lang w:eastAsia="ru-RU"/>
        </w:rPr>
        <w:t xml:space="preserve">Одна операция, при использовании банком компьютера с процессором Pentium-200, может занять от 0,1 до 0,5 секунд. </w:t>
      </w:r>
    </w:p>
    <w:p w:rsidR="00A343F0" w:rsidRPr="00017F67" w:rsidRDefault="00A343F0" w:rsidP="003D149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7F67">
        <w:rPr>
          <w:rFonts w:ascii="Times New Roman" w:hAnsi="Times New Roman"/>
          <w:sz w:val="28"/>
          <w:szCs w:val="28"/>
          <w:lang w:eastAsia="ru-RU"/>
        </w:rPr>
        <w:t xml:space="preserve">Для цифровых подписей используется алгоритм RSA с ключами в 1024 бит. </w:t>
      </w:r>
    </w:p>
    <w:p w:rsidR="00A343F0" w:rsidRPr="003D149E" w:rsidRDefault="00A343F0" w:rsidP="003D14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343F0" w:rsidRPr="003D149E" w:rsidRDefault="00A343F0" w:rsidP="003D14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8" w:name="_GoBack"/>
      <w:bookmarkEnd w:id="8"/>
    </w:p>
    <w:sectPr w:rsidR="00A343F0" w:rsidRPr="003D149E" w:rsidSect="00D00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A72FF"/>
    <w:multiLevelType w:val="multilevel"/>
    <w:tmpl w:val="CBD8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B137CB"/>
    <w:multiLevelType w:val="multilevel"/>
    <w:tmpl w:val="41A4A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652A0C"/>
    <w:multiLevelType w:val="multilevel"/>
    <w:tmpl w:val="B764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49E"/>
    <w:rsid w:val="00017F67"/>
    <w:rsid w:val="001514A8"/>
    <w:rsid w:val="003D149E"/>
    <w:rsid w:val="007A1741"/>
    <w:rsid w:val="00923A74"/>
    <w:rsid w:val="00A343F0"/>
    <w:rsid w:val="00AC3EFC"/>
    <w:rsid w:val="00C95F85"/>
    <w:rsid w:val="00D00E6C"/>
    <w:rsid w:val="00FC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1B998-FFC3-4978-B37D-46D3CDF6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E6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allheader">
    <w:name w:val="small_header"/>
    <w:basedOn w:val="a"/>
    <w:rsid w:val="003D14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Normal (Web)"/>
    <w:basedOn w:val="a"/>
    <w:semiHidden/>
    <w:rsid w:val="003D14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semiHidden/>
    <w:rsid w:val="003D149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ney.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oney.com.ua" TargetMode="External"/><Relationship Id="rId5" Type="http://schemas.openxmlformats.org/officeDocument/2006/relationships/hyperlink" Target="http://www.cyphermint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сведения</vt:lpstr>
    </vt:vector>
  </TitlesOfParts>
  <Company>WareZ Provider </Company>
  <LinksUpToDate>false</LinksUpToDate>
  <CharactersWithSpaces>12284</CharactersWithSpaces>
  <SharedDoc>false</SharedDoc>
  <HLinks>
    <vt:vector size="18" baseType="variant">
      <vt:variant>
        <vt:i4>7864443</vt:i4>
      </vt:variant>
      <vt:variant>
        <vt:i4>6</vt:i4>
      </vt:variant>
      <vt:variant>
        <vt:i4>0</vt:i4>
      </vt:variant>
      <vt:variant>
        <vt:i4>5</vt:i4>
      </vt:variant>
      <vt:variant>
        <vt:lpwstr>http://www.money.yandex.ru/</vt:lpwstr>
      </vt:variant>
      <vt:variant>
        <vt:lpwstr/>
      </vt:variant>
      <vt:variant>
        <vt:i4>4587601</vt:i4>
      </vt:variant>
      <vt:variant>
        <vt:i4>3</vt:i4>
      </vt:variant>
      <vt:variant>
        <vt:i4>0</vt:i4>
      </vt:variant>
      <vt:variant>
        <vt:i4>5</vt:i4>
      </vt:variant>
      <vt:variant>
        <vt:lpwstr>http://www.imoney.com.ua/</vt:lpwstr>
      </vt:variant>
      <vt:variant>
        <vt:lpwstr/>
      </vt:variant>
      <vt:variant>
        <vt:i4>3145760</vt:i4>
      </vt:variant>
      <vt:variant>
        <vt:i4>0</vt:i4>
      </vt:variant>
      <vt:variant>
        <vt:i4>0</vt:i4>
      </vt:variant>
      <vt:variant>
        <vt:i4>5</vt:i4>
      </vt:variant>
      <vt:variant>
        <vt:lpwstr>http://www.cyphermint.com/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сведения</dc:title>
  <dc:subject/>
  <dc:creator>www.PHILka.RU</dc:creator>
  <cp:keywords/>
  <dc:description/>
  <cp:lastModifiedBy>admin</cp:lastModifiedBy>
  <cp:revision>2</cp:revision>
  <dcterms:created xsi:type="dcterms:W3CDTF">2014-04-26T15:01:00Z</dcterms:created>
  <dcterms:modified xsi:type="dcterms:W3CDTF">2014-04-26T15:01:00Z</dcterms:modified>
</cp:coreProperties>
</file>