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AA0" w:rsidRDefault="00237AA0">
      <w:pPr>
        <w:pStyle w:val="2"/>
        <w:jc w:val="both"/>
      </w:pPr>
    </w:p>
    <w:p w:rsidR="00707CC3" w:rsidRDefault="00707CC3">
      <w:pPr>
        <w:pStyle w:val="2"/>
        <w:jc w:val="both"/>
      </w:pPr>
      <w:r>
        <w:t>Тема поиска жизненной правды в романе "Тихий Дон"</w:t>
      </w:r>
    </w:p>
    <w:p w:rsidR="00707CC3" w:rsidRDefault="00707CC3">
      <w:pPr>
        <w:jc w:val="both"/>
        <w:rPr>
          <w:sz w:val="27"/>
          <w:szCs w:val="27"/>
        </w:rPr>
      </w:pPr>
      <w:r>
        <w:rPr>
          <w:sz w:val="27"/>
          <w:szCs w:val="27"/>
        </w:rPr>
        <w:t xml:space="preserve">Автор: </w:t>
      </w:r>
      <w:r>
        <w:rPr>
          <w:i/>
          <w:iCs/>
          <w:sz w:val="27"/>
          <w:szCs w:val="27"/>
        </w:rPr>
        <w:t>Шолохов М.А.</w:t>
      </w:r>
    </w:p>
    <w:p w:rsidR="00707CC3" w:rsidRPr="00237AA0" w:rsidRDefault="00707CC3">
      <w:pPr>
        <w:pStyle w:val="a3"/>
        <w:jc w:val="both"/>
        <w:rPr>
          <w:sz w:val="27"/>
          <w:szCs w:val="27"/>
        </w:rPr>
      </w:pPr>
      <w:r>
        <w:rPr>
          <w:sz w:val="27"/>
          <w:szCs w:val="27"/>
        </w:rPr>
        <w:t>Роман «Тихий Дон» охватывает самое исторически насыщенное десятилетие России. Здесь и Первая Мировая, и революция, и война Гражданская с ее братоубийственной реальностью. Прочитав этот роман-эпопею, я поняла, насколько велика сила художественного изображения такого яркого писателя, как Михаил Александрович Шолохов. На фоне исторических и политических катаклизмов сталкиваются целые миры-люди и судьбы. «Тихий Дон» - это не только повествование о войнах и революциях, но и повествование о нескончаемом поиске правды главным героем Григорием Мелеховым. Мне кажется, автор выбрал Григория, потому что именно он является ярчайшим представителем патриархального казачества: оно напитало его душу любовью к мирному труду, дерзкой смелостью, страстью, оно научило его вдыхать донской воздух полной грудью и испытывать невероятное счастье от любви свободы. Однако этот поэтический мир, который лелеет в своем сердце Григорий, рухнул так же, как же, как первый убитый австриец, которого не смог забыть Григорий. Мне кажется, что с этого момента Григорий Мелехов стал по-настоящему анализировать происходящее. С этого момента он оказывается в состоянии выбора правды. « Сам ищу выход» - постоянно повторяет Григорий. И здесь, как мне кажется, ему не свойственны компромиссы. Ведь Григорий никогда не знал середины, и этим усугубляется его трагедия, которая переносится в глубины сознания « Он мучительно старался разобраться в сумятице мыслей» - так пишет об этом автор, и это сумятица, на мой взгляд, не политические шатания, а поиск правды. Григорий тоскует по ней, по правде «под крылом которой мог бы посогреться каждый», но Григория мучает, что такой правды нет ни у белых ни у красных. К этому печальному выводу приходит Гриша Мелехов, он осознал, что искал «дурную правду» и поиски эти были « зряшными, пустыми».Самое страшное, что эти пути исканий сделали Григория стариком, обесточили его сердце ,потому что сопровождались кровью. Всего десятилетие отделяет молодого дерзкого Григория от Григория, измученного войной, израненного,в измызганной шинели, почти страика,у которого «все отняла безжалостная смерть»,и осталась в его душе только пустота. Сам герой пониямает, что «даже Аксютка не сможет заполнить эту пустоту».Но и с любовью история поступает жестоко, так гибнет Аксинья, не имевшая никакого отношения к революции и гражданской войне. Этой смертью, так же как смертью Христони, Пантелея Прокофьевича Шолохов хотел показать трагедию народа, который вынужден страдать в кровавом месиве истории. Поэтому с такой болью читаются строки, описывающие внутренние состояние Григория Мелехова после очередного вмешательства смерти в его жизнь: «…сотрясаясь от рыданий, он ,как собака, стал хватать ртом снег, уцелевший под плетнем. Потом, в какую-то минуту чудовищного просветления ,попытался встать, но не мог и, повернувшись мокрым от слез , изуродованным болью лицом к столпившимся вокруг него казакам, крикнул надорванным, дико прозвучавшим голосом…»Мне кажется, эти строки можно считать кульминацией в путях исканий главным героем романа «Тихий Дон» правды. Ведь носителем этой человеческой ,жизненной истины был он сам, а реальность заключалась в том, что его правда, к которой он привык, с которой жил и которую любил, безвозвратно потеряна.</w:t>
      </w:r>
      <w:bookmarkStart w:id="0" w:name="_GoBack"/>
      <w:bookmarkEnd w:id="0"/>
    </w:p>
    <w:sectPr w:rsidR="00707CC3" w:rsidRPr="00237A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7AA0"/>
    <w:rsid w:val="00237AA0"/>
    <w:rsid w:val="005D555E"/>
    <w:rsid w:val="00707CC3"/>
    <w:rsid w:val="00774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A6CAF9-DBA6-4D3A-96EE-52B8344DD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495</Words>
  <Characters>2826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Тема поиска жизненной правды в романе "Тихий Дон" - CoolReferat.com</vt:lpstr>
    </vt:vector>
  </TitlesOfParts>
  <Company>*</Company>
  <LinksUpToDate>false</LinksUpToDate>
  <CharactersWithSpaces>3315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поиска жизненной правды в романе "Тихий Дон" - CoolReferat.com</dc:title>
  <dc:subject/>
  <dc:creator>Admin</dc:creator>
  <cp:keywords/>
  <dc:description/>
  <cp:lastModifiedBy>Irina</cp:lastModifiedBy>
  <cp:revision>2</cp:revision>
  <dcterms:created xsi:type="dcterms:W3CDTF">2014-08-17T18:06:00Z</dcterms:created>
  <dcterms:modified xsi:type="dcterms:W3CDTF">2014-08-17T18:06:00Z</dcterms:modified>
</cp:coreProperties>
</file>