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C9" w:rsidRDefault="007433C9" w:rsidP="000A16E7">
      <w:pPr>
        <w:jc w:val="center"/>
        <w:rPr>
          <w:sz w:val="32"/>
          <w:szCs w:val="32"/>
        </w:rPr>
      </w:pPr>
    </w:p>
    <w:p w:rsidR="000A16E7" w:rsidRDefault="000A16E7" w:rsidP="000A16E7">
      <w:pPr>
        <w:jc w:val="center"/>
        <w:rPr>
          <w:sz w:val="32"/>
          <w:szCs w:val="32"/>
        </w:rPr>
      </w:pPr>
    </w:p>
    <w:p w:rsidR="000A16E7" w:rsidRDefault="000A16E7" w:rsidP="000A16E7">
      <w:pPr>
        <w:jc w:val="center"/>
        <w:rPr>
          <w:sz w:val="32"/>
          <w:szCs w:val="32"/>
        </w:rPr>
      </w:pPr>
    </w:p>
    <w:p w:rsidR="000A16E7" w:rsidRDefault="000A16E7" w:rsidP="000A16E7">
      <w:pPr>
        <w:spacing w:line="360" w:lineRule="auto"/>
        <w:jc w:val="center"/>
        <w:rPr>
          <w:sz w:val="32"/>
          <w:szCs w:val="32"/>
        </w:rPr>
      </w:pPr>
    </w:p>
    <w:p w:rsidR="000A16E7" w:rsidRDefault="000A16E7" w:rsidP="000A16E7">
      <w:pPr>
        <w:jc w:val="center"/>
        <w:rPr>
          <w:sz w:val="32"/>
          <w:szCs w:val="32"/>
        </w:rPr>
      </w:pPr>
    </w:p>
    <w:p w:rsidR="000A16E7" w:rsidRDefault="000A16E7" w:rsidP="000A16E7">
      <w:pPr>
        <w:jc w:val="center"/>
        <w:rPr>
          <w:sz w:val="32"/>
          <w:szCs w:val="32"/>
        </w:rPr>
      </w:pPr>
    </w:p>
    <w:p w:rsidR="000A16E7" w:rsidRDefault="000A16E7" w:rsidP="000A16E7">
      <w:pPr>
        <w:jc w:val="center"/>
        <w:rPr>
          <w:sz w:val="32"/>
          <w:szCs w:val="32"/>
        </w:rPr>
      </w:pPr>
    </w:p>
    <w:p w:rsidR="000A16E7" w:rsidRDefault="000A16E7" w:rsidP="000A16E7">
      <w:pPr>
        <w:jc w:val="center"/>
        <w:rPr>
          <w:sz w:val="32"/>
          <w:szCs w:val="32"/>
        </w:rPr>
      </w:pPr>
    </w:p>
    <w:p w:rsidR="000A16E7" w:rsidRDefault="000A16E7" w:rsidP="000A16E7">
      <w:pPr>
        <w:jc w:val="center"/>
        <w:rPr>
          <w:sz w:val="32"/>
          <w:szCs w:val="32"/>
        </w:rPr>
      </w:pPr>
    </w:p>
    <w:p w:rsidR="000A16E7" w:rsidRDefault="000A16E7" w:rsidP="000A16E7">
      <w:pPr>
        <w:spacing w:line="360" w:lineRule="auto"/>
        <w:jc w:val="center"/>
        <w:rPr>
          <w:b/>
          <w:sz w:val="56"/>
          <w:szCs w:val="56"/>
        </w:rPr>
      </w:pPr>
      <w:r>
        <w:rPr>
          <w:sz w:val="56"/>
          <w:szCs w:val="56"/>
        </w:rPr>
        <w:t xml:space="preserve">Курсовая работа по финансам на тему: </w:t>
      </w:r>
      <w:r>
        <w:rPr>
          <w:b/>
          <w:sz w:val="56"/>
          <w:szCs w:val="56"/>
        </w:rPr>
        <w:t>«Финансовая политика Рязанской области».</w:t>
      </w:r>
    </w:p>
    <w:p w:rsidR="000A16E7" w:rsidRDefault="000A16E7" w:rsidP="000A16E7">
      <w:pPr>
        <w:jc w:val="center"/>
        <w:rPr>
          <w:b/>
          <w:sz w:val="56"/>
          <w:szCs w:val="56"/>
        </w:rPr>
      </w:pPr>
    </w:p>
    <w:p w:rsidR="000A16E7" w:rsidRDefault="000A16E7" w:rsidP="000A16E7">
      <w:pPr>
        <w:jc w:val="center"/>
        <w:rPr>
          <w:sz w:val="48"/>
          <w:szCs w:val="48"/>
        </w:rPr>
      </w:pPr>
    </w:p>
    <w:p w:rsidR="000A16E7" w:rsidRDefault="000A16E7" w:rsidP="000A16E7">
      <w:pPr>
        <w:jc w:val="both"/>
        <w:rPr>
          <w:sz w:val="32"/>
          <w:szCs w:val="32"/>
        </w:rPr>
      </w:pPr>
    </w:p>
    <w:p w:rsidR="000A16E7" w:rsidRDefault="000A16E7" w:rsidP="000A16E7">
      <w:pPr>
        <w:jc w:val="both"/>
        <w:rPr>
          <w:sz w:val="32"/>
          <w:szCs w:val="32"/>
        </w:rPr>
      </w:pPr>
    </w:p>
    <w:p w:rsidR="000A16E7" w:rsidRDefault="000A16E7" w:rsidP="000A16E7">
      <w:pPr>
        <w:jc w:val="both"/>
        <w:rPr>
          <w:sz w:val="32"/>
          <w:szCs w:val="32"/>
        </w:rPr>
      </w:pPr>
    </w:p>
    <w:p w:rsidR="000A16E7" w:rsidRDefault="000A16E7" w:rsidP="000A16E7">
      <w:pPr>
        <w:jc w:val="right"/>
        <w:rPr>
          <w:sz w:val="32"/>
          <w:szCs w:val="32"/>
        </w:rPr>
      </w:pPr>
    </w:p>
    <w:p w:rsidR="000A16E7" w:rsidRDefault="000A16E7" w:rsidP="000A16E7">
      <w:pPr>
        <w:jc w:val="right"/>
        <w:rPr>
          <w:sz w:val="36"/>
          <w:szCs w:val="36"/>
        </w:rPr>
      </w:pPr>
    </w:p>
    <w:p w:rsidR="000A16E7" w:rsidRDefault="000A16E7" w:rsidP="000A16E7">
      <w:pPr>
        <w:jc w:val="both"/>
        <w:rPr>
          <w:sz w:val="36"/>
          <w:szCs w:val="36"/>
        </w:rPr>
      </w:pPr>
    </w:p>
    <w:p w:rsidR="000A16E7" w:rsidRDefault="000A16E7" w:rsidP="000A16E7">
      <w:pPr>
        <w:jc w:val="both"/>
        <w:rPr>
          <w:sz w:val="32"/>
          <w:szCs w:val="32"/>
        </w:rPr>
      </w:pPr>
    </w:p>
    <w:p w:rsidR="000A16E7" w:rsidRDefault="000A16E7" w:rsidP="000A16E7">
      <w:pPr>
        <w:jc w:val="both"/>
        <w:rPr>
          <w:sz w:val="32"/>
          <w:szCs w:val="32"/>
        </w:rPr>
      </w:pPr>
    </w:p>
    <w:p w:rsidR="000A16E7" w:rsidRDefault="000A16E7" w:rsidP="000A16E7">
      <w:pPr>
        <w:jc w:val="both"/>
        <w:rPr>
          <w:sz w:val="32"/>
          <w:szCs w:val="32"/>
        </w:rPr>
      </w:pPr>
    </w:p>
    <w:p w:rsidR="000A16E7" w:rsidRDefault="000A16E7" w:rsidP="000A16E7">
      <w:pPr>
        <w:jc w:val="both"/>
        <w:rPr>
          <w:sz w:val="32"/>
          <w:szCs w:val="32"/>
        </w:rPr>
      </w:pPr>
    </w:p>
    <w:p w:rsidR="000A16E7" w:rsidRDefault="000A16E7" w:rsidP="000A16E7">
      <w:pPr>
        <w:jc w:val="both"/>
        <w:rPr>
          <w:sz w:val="32"/>
          <w:szCs w:val="32"/>
        </w:rPr>
      </w:pPr>
    </w:p>
    <w:p w:rsidR="000A16E7" w:rsidRDefault="000A16E7" w:rsidP="000A16E7">
      <w:pPr>
        <w:jc w:val="center"/>
        <w:rPr>
          <w:sz w:val="36"/>
          <w:szCs w:val="36"/>
        </w:rPr>
      </w:pPr>
    </w:p>
    <w:p w:rsidR="000A16E7" w:rsidRDefault="000A16E7" w:rsidP="000A16E7">
      <w:pPr>
        <w:rPr>
          <w:sz w:val="36"/>
          <w:szCs w:val="36"/>
        </w:rPr>
      </w:pPr>
    </w:p>
    <w:p w:rsidR="0015532B" w:rsidRDefault="0015532B" w:rsidP="000A16E7">
      <w:pPr>
        <w:jc w:val="center"/>
        <w:rPr>
          <w:sz w:val="36"/>
          <w:szCs w:val="36"/>
        </w:rPr>
      </w:pPr>
    </w:p>
    <w:p w:rsidR="0015532B" w:rsidRDefault="0015532B" w:rsidP="000A16E7">
      <w:pPr>
        <w:jc w:val="center"/>
        <w:rPr>
          <w:sz w:val="36"/>
          <w:szCs w:val="36"/>
        </w:rPr>
      </w:pPr>
    </w:p>
    <w:p w:rsidR="0015532B" w:rsidRDefault="0015532B" w:rsidP="000A16E7">
      <w:pPr>
        <w:jc w:val="center"/>
        <w:rPr>
          <w:sz w:val="36"/>
          <w:szCs w:val="36"/>
        </w:rPr>
      </w:pPr>
    </w:p>
    <w:p w:rsidR="0015532B" w:rsidRDefault="0015532B" w:rsidP="000A16E7">
      <w:pPr>
        <w:jc w:val="center"/>
        <w:rPr>
          <w:sz w:val="36"/>
          <w:szCs w:val="36"/>
        </w:rPr>
      </w:pPr>
    </w:p>
    <w:p w:rsidR="0015532B" w:rsidRDefault="0015532B" w:rsidP="000A16E7">
      <w:pPr>
        <w:jc w:val="center"/>
        <w:rPr>
          <w:sz w:val="36"/>
          <w:szCs w:val="36"/>
        </w:rPr>
      </w:pPr>
    </w:p>
    <w:p w:rsidR="000A16E7" w:rsidRDefault="000A16E7" w:rsidP="000A16E7">
      <w:pPr>
        <w:jc w:val="center"/>
        <w:rPr>
          <w:b/>
          <w:sz w:val="36"/>
          <w:szCs w:val="36"/>
        </w:rPr>
      </w:pPr>
      <w:r w:rsidRPr="00132C94">
        <w:rPr>
          <w:b/>
          <w:sz w:val="36"/>
          <w:szCs w:val="36"/>
        </w:rPr>
        <w:t>Оглавление</w:t>
      </w:r>
    </w:p>
    <w:p w:rsidR="00664BE9" w:rsidRDefault="00664BE9" w:rsidP="00664BE9">
      <w:pPr>
        <w:rPr>
          <w:sz w:val="28"/>
          <w:szCs w:val="28"/>
        </w:rPr>
      </w:pPr>
    </w:p>
    <w:p w:rsidR="00664BE9" w:rsidRDefault="00664BE9" w:rsidP="00664BE9">
      <w:pPr>
        <w:spacing w:line="360" w:lineRule="auto"/>
        <w:rPr>
          <w:sz w:val="28"/>
          <w:szCs w:val="28"/>
        </w:rPr>
      </w:pPr>
      <w:r>
        <w:rPr>
          <w:sz w:val="28"/>
          <w:szCs w:val="28"/>
        </w:rPr>
        <w:t>Введение …………………………………………………………………………3</w:t>
      </w:r>
    </w:p>
    <w:p w:rsidR="00664BE9" w:rsidRPr="00664BE9" w:rsidRDefault="00664BE9" w:rsidP="00664BE9">
      <w:pPr>
        <w:spacing w:line="360" w:lineRule="auto"/>
        <w:rPr>
          <w:sz w:val="28"/>
          <w:szCs w:val="28"/>
        </w:rPr>
      </w:pPr>
      <w:r w:rsidRPr="00664BE9">
        <w:rPr>
          <w:bCs/>
          <w:sz w:val="28"/>
          <w:szCs w:val="28"/>
        </w:rPr>
        <w:t>Глава 1. Содержание и сущность финансовой политики</w:t>
      </w:r>
      <w:r>
        <w:rPr>
          <w:bCs/>
          <w:sz w:val="28"/>
          <w:szCs w:val="28"/>
        </w:rPr>
        <w:t xml:space="preserve"> …………………….5</w:t>
      </w:r>
    </w:p>
    <w:p w:rsidR="00664BE9" w:rsidRPr="00664BE9" w:rsidRDefault="00664BE9" w:rsidP="00664BE9">
      <w:pPr>
        <w:spacing w:before="120" w:line="360" w:lineRule="auto"/>
        <w:ind w:firstLine="567"/>
        <w:rPr>
          <w:bCs/>
          <w:sz w:val="28"/>
          <w:szCs w:val="28"/>
        </w:rPr>
      </w:pPr>
      <w:r w:rsidRPr="00664BE9">
        <w:rPr>
          <w:bCs/>
          <w:sz w:val="28"/>
          <w:szCs w:val="28"/>
        </w:rPr>
        <w:t>1.1 Финансовая политика и роль государства в развитии общества</w:t>
      </w:r>
      <w:r>
        <w:rPr>
          <w:bCs/>
          <w:sz w:val="28"/>
          <w:szCs w:val="28"/>
        </w:rPr>
        <w:t>……6</w:t>
      </w:r>
    </w:p>
    <w:p w:rsidR="00664BE9" w:rsidRPr="00664BE9" w:rsidRDefault="00664BE9" w:rsidP="00664BE9">
      <w:pPr>
        <w:spacing w:before="120" w:line="360" w:lineRule="auto"/>
        <w:ind w:firstLine="567"/>
        <w:rPr>
          <w:bCs/>
          <w:sz w:val="28"/>
          <w:szCs w:val="28"/>
        </w:rPr>
      </w:pPr>
      <w:r w:rsidRPr="00664BE9">
        <w:rPr>
          <w:bCs/>
          <w:sz w:val="28"/>
          <w:szCs w:val="28"/>
        </w:rPr>
        <w:t>1.2 Содержание финансовой политики</w:t>
      </w:r>
      <w:r w:rsidR="00F30058">
        <w:rPr>
          <w:bCs/>
          <w:sz w:val="28"/>
          <w:szCs w:val="28"/>
        </w:rPr>
        <w:t>…………………………………...7</w:t>
      </w:r>
    </w:p>
    <w:p w:rsidR="00F30058" w:rsidRPr="00F30058" w:rsidRDefault="00F30058" w:rsidP="00F30058">
      <w:pPr>
        <w:spacing w:line="360" w:lineRule="auto"/>
        <w:rPr>
          <w:sz w:val="28"/>
          <w:szCs w:val="28"/>
        </w:rPr>
      </w:pPr>
      <w:r w:rsidRPr="00F30058">
        <w:rPr>
          <w:sz w:val="28"/>
          <w:szCs w:val="28"/>
        </w:rPr>
        <w:t>Глава 2. Финансовая политика Рязанской области</w:t>
      </w:r>
      <w:r>
        <w:rPr>
          <w:sz w:val="28"/>
          <w:szCs w:val="28"/>
        </w:rPr>
        <w:t>……………………………8</w:t>
      </w:r>
    </w:p>
    <w:p w:rsidR="00F30058" w:rsidRPr="00F30058" w:rsidRDefault="00F30058" w:rsidP="00F30058">
      <w:pPr>
        <w:spacing w:line="360" w:lineRule="auto"/>
        <w:ind w:firstLine="708"/>
        <w:rPr>
          <w:sz w:val="28"/>
          <w:szCs w:val="28"/>
        </w:rPr>
      </w:pPr>
      <w:r w:rsidRPr="00F30058">
        <w:rPr>
          <w:sz w:val="28"/>
          <w:szCs w:val="28"/>
        </w:rPr>
        <w:t>2.1 Бюджетная политика</w:t>
      </w:r>
      <w:r>
        <w:rPr>
          <w:sz w:val="28"/>
          <w:szCs w:val="28"/>
        </w:rPr>
        <w:t>………………………………………………….8</w:t>
      </w:r>
    </w:p>
    <w:p w:rsidR="00F30058" w:rsidRPr="00F30058" w:rsidRDefault="00F30058" w:rsidP="00F30058">
      <w:pPr>
        <w:spacing w:line="360" w:lineRule="auto"/>
        <w:ind w:firstLine="708"/>
        <w:rPr>
          <w:sz w:val="28"/>
          <w:szCs w:val="28"/>
        </w:rPr>
      </w:pPr>
      <w:r w:rsidRPr="00F30058">
        <w:rPr>
          <w:sz w:val="28"/>
          <w:szCs w:val="28"/>
        </w:rPr>
        <w:t>2.2 Налоговая политика</w:t>
      </w:r>
      <w:r>
        <w:rPr>
          <w:sz w:val="28"/>
          <w:szCs w:val="28"/>
        </w:rPr>
        <w:t>………………………………………………….15</w:t>
      </w:r>
    </w:p>
    <w:p w:rsidR="00F30058" w:rsidRPr="00F30058" w:rsidRDefault="00F30058" w:rsidP="00F30058">
      <w:pPr>
        <w:spacing w:line="360" w:lineRule="auto"/>
        <w:ind w:firstLine="708"/>
        <w:rPr>
          <w:sz w:val="28"/>
          <w:szCs w:val="28"/>
        </w:rPr>
      </w:pPr>
      <w:r w:rsidRPr="00F30058">
        <w:rPr>
          <w:sz w:val="28"/>
          <w:szCs w:val="28"/>
        </w:rPr>
        <w:t>2.3 Денежно-кредитная политика</w:t>
      </w:r>
      <w:r>
        <w:rPr>
          <w:sz w:val="28"/>
          <w:szCs w:val="28"/>
        </w:rPr>
        <w:t>……………………………………….18</w:t>
      </w:r>
    </w:p>
    <w:p w:rsidR="00F30058" w:rsidRPr="00F30058" w:rsidRDefault="00F30058" w:rsidP="00F30058">
      <w:pPr>
        <w:spacing w:line="360" w:lineRule="auto"/>
        <w:ind w:firstLine="708"/>
        <w:rPr>
          <w:sz w:val="28"/>
          <w:szCs w:val="28"/>
        </w:rPr>
      </w:pPr>
      <w:r w:rsidRPr="00F30058">
        <w:rPr>
          <w:sz w:val="28"/>
          <w:szCs w:val="28"/>
        </w:rPr>
        <w:t>2.4 Ценовая политика</w:t>
      </w:r>
      <w:r>
        <w:rPr>
          <w:sz w:val="28"/>
          <w:szCs w:val="28"/>
        </w:rPr>
        <w:t>…………………………………………………….21</w:t>
      </w:r>
    </w:p>
    <w:p w:rsidR="00F30058" w:rsidRPr="00F30058" w:rsidRDefault="00F30058" w:rsidP="00F30058">
      <w:pPr>
        <w:spacing w:line="360" w:lineRule="auto"/>
        <w:ind w:firstLine="708"/>
        <w:rPr>
          <w:sz w:val="28"/>
          <w:szCs w:val="28"/>
        </w:rPr>
      </w:pPr>
      <w:r w:rsidRPr="00F30058">
        <w:rPr>
          <w:sz w:val="28"/>
          <w:szCs w:val="28"/>
        </w:rPr>
        <w:t>2.5 Таможенная политика</w:t>
      </w:r>
      <w:r>
        <w:rPr>
          <w:sz w:val="28"/>
          <w:szCs w:val="28"/>
        </w:rPr>
        <w:t>………………………………………………..24</w:t>
      </w:r>
    </w:p>
    <w:p w:rsidR="00F30058" w:rsidRPr="00F30058" w:rsidRDefault="00F30058" w:rsidP="00F30058">
      <w:pPr>
        <w:spacing w:line="360" w:lineRule="auto"/>
        <w:ind w:firstLine="708"/>
        <w:rPr>
          <w:sz w:val="28"/>
          <w:szCs w:val="28"/>
        </w:rPr>
      </w:pPr>
      <w:r w:rsidRPr="00F30058">
        <w:rPr>
          <w:sz w:val="28"/>
          <w:szCs w:val="28"/>
        </w:rPr>
        <w:t>2.6 Инвестиционная деятельность</w:t>
      </w:r>
      <w:r>
        <w:rPr>
          <w:sz w:val="28"/>
          <w:szCs w:val="28"/>
        </w:rPr>
        <w:t>………………………………………27</w:t>
      </w:r>
    </w:p>
    <w:p w:rsidR="00F30058" w:rsidRPr="00F30058" w:rsidRDefault="00F30058" w:rsidP="00F30058">
      <w:pPr>
        <w:pStyle w:val="ConsTitle"/>
        <w:widowControl/>
        <w:spacing w:line="360" w:lineRule="auto"/>
        <w:ind w:left="-142" w:right="0"/>
        <w:rPr>
          <w:rFonts w:ascii="Times New Roman" w:hAnsi="Times New Roman" w:cs="Times New Roman"/>
          <w:b w:val="0"/>
          <w:sz w:val="28"/>
          <w:szCs w:val="28"/>
        </w:rPr>
      </w:pPr>
      <w:r w:rsidRPr="00F30058">
        <w:rPr>
          <w:rFonts w:ascii="Times New Roman" w:hAnsi="Times New Roman" w:cs="Times New Roman"/>
          <w:b w:val="0"/>
          <w:sz w:val="28"/>
          <w:szCs w:val="28"/>
        </w:rPr>
        <w:t>Заключение</w:t>
      </w:r>
      <w:r>
        <w:rPr>
          <w:rFonts w:ascii="Times New Roman" w:hAnsi="Times New Roman" w:cs="Times New Roman"/>
          <w:b w:val="0"/>
          <w:sz w:val="28"/>
          <w:szCs w:val="28"/>
        </w:rPr>
        <w:t>………………………………………………………………………. 32</w:t>
      </w:r>
    </w:p>
    <w:p w:rsidR="00F30058" w:rsidRPr="00F30058" w:rsidRDefault="00F30058" w:rsidP="00F30058">
      <w:pPr>
        <w:pStyle w:val="ConsTitle"/>
        <w:widowControl/>
        <w:spacing w:line="360" w:lineRule="auto"/>
        <w:ind w:left="-142" w:right="0"/>
        <w:rPr>
          <w:rFonts w:ascii="Times New Roman" w:hAnsi="Times New Roman" w:cs="Times New Roman"/>
          <w:b w:val="0"/>
          <w:sz w:val="28"/>
          <w:szCs w:val="28"/>
        </w:rPr>
      </w:pPr>
      <w:r>
        <w:rPr>
          <w:rFonts w:ascii="Times New Roman" w:hAnsi="Times New Roman" w:cs="Times New Roman"/>
          <w:b w:val="0"/>
          <w:sz w:val="28"/>
          <w:szCs w:val="28"/>
        </w:rPr>
        <w:t>Список литературы……………………………………………………………….34</w:t>
      </w:r>
    </w:p>
    <w:p w:rsidR="00F30058" w:rsidRPr="00D51627" w:rsidRDefault="00F30058" w:rsidP="00F30058">
      <w:pPr>
        <w:spacing w:line="360" w:lineRule="auto"/>
        <w:jc w:val="both"/>
        <w:rPr>
          <w:sz w:val="28"/>
          <w:szCs w:val="28"/>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0A16E7">
      <w:pPr>
        <w:jc w:val="center"/>
        <w:rPr>
          <w:sz w:val="36"/>
          <w:szCs w:val="36"/>
        </w:rPr>
      </w:pPr>
    </w:p>
    <w:p w:rsidR="000A16E7" w:rsidRDefault="000A16E7" w:rsidP="00F30058">
      <w:pPr>
        <w:rPr>
          <w:sz w:val="36"/>
          <w:szCs w:val="36"/>
        </w:rPr>
      </w:pPr>
    </w:p>
    <w:p w:rsidR="00F30058" w:rsidRDefault="00F30058" w:rsidP="00F30058">
      <w:pPr>
        <w:rPr>
          <w:sz w:val="36"/>
          <w:szCs w:val="36"/>
        </w:rPr>
      </w:pPr>
    </w:p>
    <w:p w:rsidR="00F30058" w:rsidRDefault="00F30058" w:rsidP="00F30058">
      <w:pPr>
        <w:spacing w:line="360" w:lineRule="auto"/>
        <w:jc w:val="both"/>
        <w:rPr>
          <w:sz w:val="28"/>
          <w:szCs w:val="28"/>
        </w:rPr>
      </w:pPr>
    </w:p>
    <w:p w:rsidR="00A33E23" w:rsidRDefault="00A33E23" w:rsidP="00132C94">
      <w:pPr>
        <w:spacing w:line="360" w:lineRule="auto"/>
        <w:ind w:firstLine="708"/>
        <w:jc w:val="center"/>
        <w:rPr>
          <w:b/>
          <w:sz w:val="36"/>
          <w:szCs w:val="36"/>
        </w:rPr>
      </w:pPr>
      <w:r>
        <w:rPr>
          <w:b/>
          <w:sz w:val="36"/>
          <w:szCs w:val="36"/>
        </w:rPr>
        <w:t>Введение</w:t>
      </w:r>
    </w:p>
    <w:p w:rsidR="00A33E23" w:rsidRPr="002B6242" w:rsidRDefault="00A33E23" w:rsidP="00A33E23">
      <w:pPr>
        <w:spacing w:before="120" w:line="360" w:lineRule="auto"/>
        <w:ind w:firstLine="567"/>
        <w:jc w:val="both"/>
        <w:rPr>
          <w:sz w:val="28"/>
          <w:szCs w:val="28"/>
        </w:rPr>
      </w:pPr>
      <w:r>
        <w:rPr>
          <w:sz w:val="28"/>
          <w:szCs w:val="28"/>
        </w:rPr>
        <w:t xml:space="preserve">Каждый субъект РФ </w:t>
      </w:r>
      <w:r w:rsidRPr="002B6242">
        <w:rPr>
          <w:sz w:val="28"/>
          <w:szCs w:val="28"/>
        </w:rPr>
        <w:t>в процессе своего функционирования осуществляет политическую деятельность в различных сферах общественной жизни. Объектом этой деятельности выступает экономика в целом, а также ее составные элементы: цена, денежное обращение, финансы, кредит, валютные отношения и т.п.</w:t>
      </w:r>
    </w:p>
    <w:p w:rsidR="00A33E23" w:rsidRDefault="00A33E23" w:rsidP="00A33E23">
      <w:pPr>
        <w:spacing w:before="120" w:line="360" w:lineRule="auto"/>
        <w:ind w:firstLine="567"/>
        <w:jc w:val="both"/>
        <w:rPr>
          <w:sz w:val="28"/>
          <w:szCs w:val="28"/>
        </w:rPr>
      </w:pPr>
      <w:r w:rsidRPr="002B6242">
        <w:rPr>
          <w:sz w:val="28"/>
          <w:szCs w:val="28"/>
        </w:rPr>
        <w:t xml:space="preserve">Совокупность мероприятий по использованию финансовых отношений для выполнения своих функций представляет собой финансовую политику. Финансовая политика как предмет призван найти ответы, например, на вопросы: как в конкретных экономических и социально-политических условиях достигнуть поставленных целей и задач; как изменить экономическую структуру общества в рамках действующих финансовых механизмов; необходимо ли для этого изменения этих механизмов; в каком направлении должна развиваться финансовое строительство; как оптимально сочетать оперативные цели и задачи финансового развития экономики с достижением краткосрочного и долгосрочного финансового успеха; каковы те внутренние пружины увеличения национального богатства в разных звеньях финансов, на которые следует опереться и каким образом. </w:t>
      </w:r>
    </w:p>
    <w:p w:rsidR="00A33E23" w:rsidRPr="002B6242" w:rsidRDefault="00A33E23" w:rsidP="00A33E23">
      <w:pPr>
        <w:spacing w:before="120" w:line="360" w:lineRule="auto"/>
        <w:ind w:firstLine="567"/>
        <w:jc w:val="both"/>
        <w:rPr>
          <w:sz w:val="28"/>
          <w:szCs w:val="28"/>
        </w:rPr>
      </w:pPr>
      <w:r w:rsidRPr="002B6242">
        <w:rPr>
          <w:sz w:val="28"/>
          <w:szCs w:val="28"/>
        </w:rPr>
        <w:t xml:space="preserve">Цель </w:t>
      </w:r>
      <w:r>
        <w:rPr>
          <w:sz w:val="28"/>
          <w:szCs w:val="28"/>
        </w:rPr>
        <w:t xml:space="preserve">моей </w:t>
      </w:r>
      <w:r w:rsidRPr="002B6242">
        <w:rPr>
          <w:sz w:val="28"/>
          <w:szCs w:val="28"/>
        </w:rPr>
        <w:t>курсовой: рассмотреть финансовую политику</w:t>
      </w:r>
      <w:r>
        <w:rPr>
          <w:sz w:val="28"/>
          <w:szCs w:val="28"/>
        </w:rPr>
        <w:t xml:space="preserve"> Рязанской области</w:t>
      </w:r>
      <w:r w:rsidRPr="002B6242">
        <w:rPr>
          <w:sz w:val="28"/>
          <w:szCs w:val="28"/>
        </w:rPr>
        <w:t>.</w:t>
      </w:r>
    </w:p>
    <w:p w:rsidR="00A33E23" w:rsidRPr="002B6242" w:rsidRDefault="00A33E23" w:rsidP="00A33E23">
      <w:pPr>
        <w:spacing w:before="120" w:line="360" w:lineRule="auto"/>
        <w:jc w:val="both"/>
        <w:rPr>
          <w:sz w:val="28"/>
          <w:szCs w:val="28"/>
        </w:rPr>
      </w:pPr>
      <w:r w:rsidRPr="002B6242">
        <w:rPr>
          <w:sz w:val="28"/>
          <w:szCs w:val="28"/>
        </w:rPr>
        <w:t>Задачи курсовой:</w:t>
      </w:r>
    </w:p>
    <w:p w:rsidR="00A33E23" w:rsidRPr="002B6242" w:rsidRDefault="00A33E23" w:rsidP="00A33E23">
      <w:pPr>
        <w:spacing w:before="120" w:line="360" w:lineRule="auto"/>
        <w:ind w:firstLine="567"/>
        <w:jc w:val="both"/>
        <w:rPr>
          <w:sz w:val="28"/>
          <w:szCs w:val="28"/>
        </w:rPr>
      </w:pPr>
      <w:r>
        <w:rPr>
          <w:sz w:val="28"/>
          <w:szCs w:val="28"/>
        </w:rPr>
        <w:t>- р</w:t>
      </w:r>
      <w:r w:rsidRPr="002B6242">
        <w:rPr>
          <w:sz w:val="28"/>
          <w:szCs w:val="28"/>
        </w:rPr>
        <w:t xml:space="preserve">аскрыть содержание и сущность финансовой политики </w:t>
      </w:r>
      <w:r>
        <w:rPr>
          <w:sz w:val="28"/>
          <w:szCs w:val="28"/>
        </w:rPr>
        <w:t>региона</w:t>
      </w:r>
    </w:p>
    <w:p w:rsidR="00A33E23" w:rsidRPr="002B6242" w:rsidRDefault="00A33E23" w:rsidP="00A33E23">
      <w:pPr>
        <w:spacing w:before="120" w:line="360" w:lineRule="auto"/>
        <w:ind w:firstLine="567"/>
        <w:jc w:val="both"/>
        <w:rPr>
          <w:sz w:val="28"/>
          <w:szCs w:val="28"/>
        </w:rPr>
      </w:pPr>
      <w:r>
        <w:rPr>
          <w:sz w:val="28"/>
          <w:szCs w:val="28"/>
        </w:rPr>
        <w:t>- и</w:t>
      </w:r>
      <w:r w:rsidRPr="002B6242">
        <w:rPr>
          <w:sz w:val="28"/>
          <w:szCs w:val="28"/>
        </w:rPr>
        <w:t xml:space="preserve">зучить роль </w:t>
      </w:r>
      <w:r>
        <w:rPr>
          <w:sz w:val="28"/>
          <w:szCs w:val="28"/>
        </w:rPr>
        <w:t xml:space="preserve">государства </w:t>
      </w:r>
      <w:r w:rsidRPr="002B6242">
        <w:rPr>
          <w:sz w:val="28"/>
          <w:szCs w:val="28"/>
        </w:rPr>
        <w:t>в жизни общества</w:t>
      </w:r>
    </w:p>
    <w:p w:rsidR="00A33E23" w:rsidRPr="002B6242" w:rsidRDefault="00A33E23" w:rsidP="00A33E23">
      <w:pPr>
        <w:spacing w:before="120" w:line="360" w:lineRule="auto"/>
        <w:ind w:firstLine="567"/>
        <w:jc w:val="both"/>
        <w:rPr>
          <w:sz w:val="28"/>
          <w:szCs w:val="28"/>
        </w:rPr>
      </w:pPr>
      <w:r>
        <w:rPr>
          <w:sz w:val="28"/>
          <w:szCs w:val="28"/>
        </w:rPr>
        <w:t xml:space="preserve"> -р</w:t>
      </w:r>
      <w:r w:rsidRPr="002B6242">
        <w:rPr>
          <w:sz w:val="28"/>
          <w:szCs w:val="28"/>
        </w:rPr>
        <w:t>ассмотреть финансовую политику в</w:t>
      </w:r>
      <w:r>
        <w:rPr>
          <w:sz w:val="28"/>
          <w:szCs w:val="28"/>
        </w:rPr>
        <w:t xml:space="preserve"> области</w:t>
      </w:r>
      <w:r w:rsidRPr="002B6242">
        <w:rPr>
          <w:sz w:val="28"/>
          <w:szCs w:val="28"/>
        </w:rPr>
        <w:t xml:space="preserve"> проблемы прогнозирования</w:t>
      </w:r>
    </w:p>
    <w:p w:rsidR="00A33E23" w:rsidRPr="002B6242" w:rsidRDefault="00A33E23" w:rsidP="00A33E23">
      <w:pPr>
        <w:spacing w:before="120" w:line="360" w:lineRule="auto"/>
        <w:ind w:firstLine="567"/>
        <w:jc w:val="both"/>
        <w:rPr>
          <w:sz w:val="28"/>
          <w:szCs w:val="28"/>
        </w:rPr>
      </w:pPr>
      <w:r>
        <w:rPr>
          <w:sz w:val="28"/>
          <w:szCs w:val="28"/>
        </w:rPr>
        <w:t>- п</w:t>
      </w:r>
      <w:r w:rsidRPr="002B6242">
        <w:rPr>
          <w:sz w:val="28"/>
          <w:szCs w:val="28"/>
        </w:rPr>
        <w:t xml:space="preserve">онять необходимость изменения ориентиров финансовой политики </w:t>
      </w:r>
    </w:p>
    <w:p w:rsidR="00A33E23" w:rsidRPr="002B6242" w:rsidRDefault="00A33E23" w:rsidP="00A33E23">
      <w:pPr>
        <w:spacing w:before="120" w:line="360" w:lineRule="auto"/>
        <w:ind w:firstLine="567"/>
        <w:jc w:val="both"/>
        <w:rPr>
          <w:sz w:val="28"/>
          <w:szCs w:val="28"/>
        </w:rPr>
      </w:pPr>
      <w:r w:rsidRPr="002B6242">
        <w:rPr>
          <w:sz w:val="28"/>
          <w:szCs w:val="28"/>
        </w:rPr>
        <w:t xml:space="preserve">Несомненно, только научный подход, знание и изучение всех факторов, определяющих политику, служат гарантией тому, что её относительная самостоятельность не перерастёт в независимость от объективных экономических отношений. Опыт показывает, что отрыв финансовой политики от экономики оборачивается серьёзными экономическими трудностями, неизбежно сдерживает реализацию возможностей, заложенных в последней. Научный подход к выработке финансовой политики предполагает её соответствия закономерностям общественного развития, постоянный учёт выводов финансовой теории. </w:t>
      </w:r>
    </w:p>
    <w:p w:rsidR="00A33E23" w:rsidRDefault="00A33E23" w:rsidP="00A33E23">
      <w:pPr>
        <w:spacing w:before="120" w:line="360" w:lineRule="auto"/>
        <w:jc w:val="both"/>
        <w:rPr>
          <w:b/>
          <w:bCs/>
          <w:sz w:val="28"/>
          <w:szCs w:val="28"/>
        </w:rPr>
      </w:pPr>
    </w:p>
    <w:p w:rsidR="00A33E23" w:rsidRDefault="00A33E23" w:rsidP="00A33E23">
      <w:pPr>
        <w:spacing w:before="120" w:line="360" w:lineRule="auto"/>
        <w:jc w:val="both"/>
        <w:rPr>
          <w:b/>
          <w:bCs/>
          <w:sz w:val="28"/>
          <w:szCs w:val="28"/>
        </w:rPr>
      </w:pPr>
    </w:p>
    <w:p w:rsidR="00A33E23" w:rsidRDefault="00A33E23" w:rsidP="00A33E23">
      <w:pPr>
        <w:spacing w:before="120" w:line="360" w:lineRule="auto"/>
        <w:jc w:val="both"/>
        <w:rPr>
          <w:b/>
          <w:bCs/>
          <w:sz w:val="28"/>
          <w:szCs w:val="28"/>
        </w:rPr>
      </w:pPr>
    </w:p>
    <w:p w:rsidR="00A33E23" w:rsidRDefault="00A33E23" w:rsidP="00A33E23">
      <w:pPr>
        <w:spacing w:line="360" w:lineRule="auto"/>
        <w:ind w:firstLine="708"/>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6A4B98" w:rsidRDefault="006A4B98" w:rsidP="006A4B98">
      <w:pPr>
        <w:spacing w:before="120" w:line="360" w:lineRule="auto"/>
        <w:jc w:val="center"/>
        <w:rPr>
          <w:b/>
          <w:bCs/>
          <w:sz w:val="36"/>
          <w:szCs w:val="36"/>
        </w:rPr>
      </w:pPr>
      <w:r>
        <w:rPr>
          <w:b/>
          <w:bCs/>
          <w:sz w:val="36"/>
          <w:szCs w:val="36"/>
        </w:rPr>
        <w:t>Глава 1. Содержание и сущность финансовой политики</w:t>
      </w:r>
    </w:p>
    <w:p w:rsidR="006A4B98" w:rsidRDefault="006A4B98" w:rsidP="006A4B98">
      <w:pPr>
        <w:spacing w:before="120" w:line="360" w:lineRule="auto"/>
        <w:ind w:firstLine="567"/>
        <w:jc w:val="both"/>
        <w:rPr>
          <w:sz w:val="28"/>
          <w:szCs w:val="28"/>
        </w:rPr>
      </w:pPr>
      <w:r>
        <w:rPr>
          <w:sz w:val="28"/>
          <w:szCs w:val="28"/>
        </w:rPr>
        <w:t xml:space="preserve">Финансы – это особая форма экономических отношений по поводу образования и распределения денежных доходов, накоплений предприятий, участвующих в производстве и реализации продукции (работ и услуг), централизованных и децентрализованных фондов денежных средств. Финансовая политика представляет собой совокупность государственных бюджетно-налоговых и иных финансовых механизмов, направленных на мобилизацию финансовых ресурсов, их распределение и использование для выполнения государством своих функций. </w:t>
      </w:r>
    </w:p>
    <w:p w:rsidR="006A4B98" w:rsidRDefault="006A4B98" w:rsidP="006A4B98">
      <w:pPr>
        <w:spacing w:before="120" w:line="360" w:lineRule="auto"/>
        <w:ind w:firstLine="567"/>
        <w:jc w:val="both"/>
        <w:rPr>
          <w:sz w:val="28"/>
          <w:szCs w:val="28"/>
        </w:rPr>
      </w:pPr>
      <w:r>
        <w:rPr>
          <w:sz w:val="28"/>
          <w:szCs w:val="28"/>
        </w:rPr>
        <w:t>Целью финансовой политики является наиболее полная мобилизация финансовых ресурсов, необходимых для удовлетворения потребностей развития общества. Поэтому финансовая политика призвана создать благоприятные условия для активизации предпринимательской деятельности, определить рациональные формы изъятия доходов предприятий в пользу государства и долю участия населения в формировании финансовых ресурсов. Задачи финансовой политики:</w:t>
      </w:r>
    </w:p>
    <w:p w:rsidR="006A4B98" w:rsidRDefault="006A4B98" w:rsidP="006A4B98">
      <w:pPr>
        <w:spacing w:before="120" w:line="360" w:lineRule="auto"/>
        <w:ind w:firstLine="567"/>
        <w:jc w:val="both"/>
        <w:rPr>
          <w:sz w:val="28"/>
          <w:szCs w:val="28"/>
        </w:rPr>
      </w:pPr>
      <w:r>
        <w:rPr>
          <w:sz w:val="28"/>
          <w:szCs w:val="28"/>
        </w:rPr>
        <w:t>1) обеспечение условий для формирования максимально возможных финансовых ресурсов;</w:t>
      </w:r>
    </w:p>
    <w:p w:rsidR="006A4B98" w:rsidRDefault="006A4B98" w:rsidP="006A4B98">
      <w:pPr>
        <w:spacing w:before="120" w:line="360" w:lineRule="auto"/>
        <w:ind w:firstLine="567"/>
        <w:jc w:val="both"/>
        <w:rPr>
          <w:sz w:val="28"/>
          <w:szCs w:val="28"/>
        </w:rPr>
      </w:pPr>
      <w:r>
        <w:rPr>
          <w:sz w:val="28"/>
          <w:szCs w:val="28"/>
        </w:rPr>
        <w:t>2) установление рационального с точки зрения государства распределения и использования финансовых ресурсов;</w:t>
      </w:r>
    </w:p>
    <w:p w:rsidR="006A4B98" w:rsidRDefault="006A4B98" w:rsidP="006A4B98">
      <w:pPr>
        <w:spacing w:before="120" w:line="360" w:lineRule="auto"/>
        <w:ind w:firstLine="567"/>
        <w:jc w:val="both"/>
        <w:rPr>
          <w:sz w:val="28"/>
          <w:szCs w:val="28"/>
        </w:rPr>
      </w:pPr>
      <w:r>
        <w:rPr>
          <w:sz w:val="28"/>
          <w:szCs w:val="28"/>
        </w:rPr>
        <w:t>3) организация регулирования и стимулирования экономических и социальных процессов финансовыми методами;</w:t>
      </w:r>
    </w:p>
    <w:p w:rsidR="006A4B98" w:rsidRDefault="006A4B98" w:rsidP="006A4B98">
      <w:pPr>
        <w:spacing w:before="120" w:line="360" w:lineRule="auto"/>
        <w:ind w:firstLine="567"/>
        <w:jc w:val="both"/>
        <w:rPr>
          <w:sz w:val="28"/>
          <w:szCs w:val="28"/>
        </w:rPr>
      </w:pPr>
      <w:r>
        <w:rPr>
          <w:sz w:val="28"/>
          <w:szCs w:val="28"/>
        </w:rPr>
        <w:t>4) выработка финансового механизма и его развитие в соответствии с изменяющимися целями и задачами стратегии;</w:t>
      </w:r>
    </w:p>
    <w:p w:rsidR="006A4B98" w:rsidRDefault="006A4B98" w:rsidP="006A4B98">
      <w:pPr>
        <w:spacing w:before="120" w:line="360" w:lineRule="auto"/>
        <w:ind w:firstLine="567"/>
        <w:jc w:val="both"/>
        <w:rPr>
          <w:sz w:val="28"/>
          <w:szCs w:val="28"/>
        </w:rPr>
      </w:pPr>
      <w:r>
        <w:rPr>
          <w:sz w:val="28"/>
          <w:szCs w:val="28"/>
        </w:rPr>
        <w:t>5) создание эффективной системы управления финансами.</w:t>
      </w:r>
    </w:p>
    <w:p w:rsidR="006A4B98" w:rsidRDefault="006A4B98" w:rsidP="006A4B98">
      <w:pPr>
        <w:spacing w:before="120" w:line="360" w:lineRule="auto"/>
        <w:ind w:firstLine="567"/>
        <w:jc w:val="both"/>
        <w:rPr>
          <w:sz w:val="28"/>
          <w:szCs w:val="28"/>
        </w:rPr>
      </w:pPr>
      <w:r>
        <w:rPr>
          <w:sz w:val="28"/>
          <w:szCs w:val="28"/>
        </w:rPr>
        <w:t xml:space="preserve">Следует различать финансовую политику и экономическую политику. Финансовая политика – самостоятельная сфера деятельности государства в области финансовых отношений. Тем не менее, она является формой экономической политики и призвана присущими её специфическими способами и методами содействовать достижению целей и выполнению задач, поставленных экономической политикой. </w:t>
      </w:r>
    </w:p>
    <w:p w:rsidR="006A4B98" w:rsidRDefault="006A4B98" w:rsidP="006A4B98">
      <w:pPr>
        <w:spacing w:before="120" w:line="360" w:lineRule="auto"/>
        <w:ind w:firstLine="567"/>
        <w:jc w:val="both"/>
        <w:rPr>
          <w:b/>
          <w:bCs/>
          <w:sz w:val="28"/>
          <w:szCs w:val="28"/>
        </w:rPr>
      </w:pPr>
    </w:p>
    <w:p w:rsidR="006A4B98" w:rsidRDefault="006A4B98" w:rsidP="006A4B98">
      <w:pPr>
        <w:spacing w:before="120" w:line="360" w:lineRule="auto"/>
        <w:ind w:firstLine="567"/>
        <w:jc w:val="center"/>
        <w:rPr>
          <w:b/>
          <w:bCs/>
          <w:sz w:val="36"/>
          <w:szCs w:val="36"/>
        </w:rPr>
      </w:pPr>
      <w:r>
        <w:rPr>
          <w:b/>
          <w:bCs/>
          <w:sz w:val="36"/>
          <w:szCs w:val="36"/>
        </w:rPr>
        <w:t>1.1 Финансовая политика и роль государства в развитии общества</w:t>
      </w:r>
    </w:p>
    <w:p w:rsidR="006A4B98" w:rsidRDefault="006A4B98" w:rsidP="006A4B98">
      <w:pPr>
        <w:spacing w:before="120" w:line="360" w:lineRule="auto"/>
        <w:ind w:firstLine="567"/>
        <w:jc w:val="both"/>
        <w:rPr>
          <w:sz w:val="28"/>
          <w:szCs w:val="28"/>
        </w:rPr>
      </w:pPr>
      <w:r>
        <w:rPr>
          <w:sz w:val="28"/>
          <w:szCs w:val="28"/>
        </w:rPr>
        <w:t>Содержание финансовой политики, её основные направления зависят от уровня развития науки о роли государства в развитии общества и соответствующих теоретических концепций, определяющих степень участия государства в управлении экономикой и использовании отдельных инструментов реализации финансовой политики, то есть конкретных форм организации финансовых отношений.</w:t>
      </w:r>
    </w:p>
    <w:p w:rsidR="006A4B98" w:rsidRDefault="006A4B98" w:rsidP="006A4B98">
      <w:pPr>
        <w:spacing w:before="120" w:line="360" w:lineRule="auto"/>
        <w:ind w:firstLine="567"/>
        <w:jc w:val="both"/>
        <w:rPr>
          <w:sz w:val="28"/>
          <w:szCs w:val="28"/>
        </w:rPr>
      </w:pPr>
      <w:r>
        <w:rPr>
          <w:sz w:val="28"/>
          <w:szCs w:val="28"/>
        </w:rPr>
        <w:t>Современное государство полностью финансировало из бюджета потребности экономики и социальной сферы. Роль государства в развитии общества значительно возросла, так как оно непосредственно руководило всеми сферами общественной деятельности при помощи государственных планов экономического и социального развития. Это было обусловлено переходом частной формы собственности к государственной (общенародной).</w:t>
      </w:r>
    </w:p>
    <w:p w:rsidR="006A4B98" w:rsidRDefault="006A4B98" w:rsidP="006A4B98">
      <w:pPr>
        <w:spacing w:before="120" w:line="360" w:lineRule="auto"/>
        <w:ind w:firstLine="567"/>
        <w:jc w:val="both"/>
        <w:rPr>
          <w:sz w:val="28"/>
          <w:szCs w:val="28"/>
        </w:rPr>
      </w:pPr>
      <w:r>
        <w:rPr>
          <w:sz w:val="28"/>
          <w:szCs w:val="28"/>
        </w:rPr>
        <w:t xml:space="preserve">Региональная финансовая политика – понятие многоплановое. И если в целом её сфера определяется параметрами участия государства в управлении экономикой и социальной сферой, исходя из господствующих на исторических этапах развития общества теоретических концепций, дифференциация её по элементам стоимостных отношений зависит от развитости финансовой системы и меры самостоятельности отдельных её звеньев. </w:t>
      </w:r>
    </w:p>
    <w:p w:rsidR="006A4B98" w:rsidRDefault="006A4B98" w:rsidP="006A4B98">
      <w:pPr>
        <w:spacing w:before="120" w:line="360" w:lineRule="auto"/>
        <w:jc w:val="both"/>
        <w:rPr>
          <w:sz w:val="28"/>
          <w:szCs w:val="28"/>
        </w:rPr>
      </w:pPr>
    </w:p>
    <w:p w:rsidR="006A4B98" w:rsidRDefault="006A4B98" w:rsidP="006A4B98">
      <w:pPr>
        <w:spacing w:before="120" w:line="360" w:lineRule="auto"/>
        <w:jc w:val="center"/>
        <w:rPr>
          <w:b/>
          <w:bCs/>
          <w:sz w:val="36"/>
          <w:szCs w:val="36"/>
        </w:rPr>
      </w:pPr>
    </w:p>
    <w:p w:rsidR="006A4B98" w:rsidRDefault="006A4B98" w:rsidP="006A4B98">
      <w:pPr>
        <w:spacing w:before="120" w:line="360" w:lineRule="auto"/>
        <w:jc w:val="center"/>
        <w:rPr>
          <w:b/>
          <w:bCs/>
          <w:sz w:val="36"/>
          <w:szCs w:val="36"/>
        </w:rPr>
      </w:pPr>
      <w:r>
        <w:rPr>
          <w:b/>
          <w:bCs/>
          <w:sz w:val="36"/>
          <w:szCs w:val="36"/>
        </w:rPr>
        <w:t>1.2 Содержание финансовой политики</w:t>
      </w:r>
    </w:p>
    <w:p w:rsidR="006A4B98" w:rsidRDefault="006A4B98" w:rsidP="006A4B98">
      <w:pPr>
        <w:spacing w:before="120" w:line="360" w:lineRule="auto"/>
        <w:ind w:firstLine="567"/>
        <w:jc w:val="both"/>
        <w:rPr>
          <w:sz w:val="28"/>
          <w:szCs w:val="28"/>
        </w:rPr>
      </w:pPr>
      <w:r>
        <w:rPr>
          <w:sz w:val="28"/>
          <w:szCs w:val="28"/>
        </w:rPr>
        <w:t>Вся система управления финансами базируется на финансовой политике государства. В разработке финансовой политики участвуют законодательная и исполнительная ветви власти. Финансовая политика включает в себя: Бюджетную политику; Налоговую политику; Денежную политику; Кредитную политику; Ценовую политику; Таможенную политику</w:t>
      </w:r>
    </w:p>
    <w:p w:rsidR="006A4B98" w:rsidRDefault="006A4B98" w:rsidP="006A4B98">
      <w:pPr>
        <w:spacing w:before="120" w:line="360" w:lineRule="auto"/>
        <w:ind w:firstLine="567"/>
        <w:jc w:val="both"/>
        <w:rPr>
          <w:sz w:val="28"/>
          <w:szCs w:val="28"/>
        </w:rPr>
      </w:pPr>
      <w:r>
        <w:rPr>
          <w:sz w:val="28"/>
          <w:szCs w:val="28"/>
        </w:rPr>
        <w:t>Финансовая политика как часть системы управления финансами, является прерогативой федеральных органов управления. На уровне субъектов Федерации возможности принятия решений ограничены, и функции органов власти субъектов Федерации в финансовой политике незначительны. Эти функции ограничиваются бюджетом и местными налогами. Руководители субъектов Федерации участвуют в выработке финансовой политики государства как члены Совета Федерации, но это не расширяет их функции в принятии решений в данной области. Российская финансовая система нуждается в структурных изменениях, а для этого «валовая» финансовая политика должна быть дополнена элементами «селективности».</w:t>
      </w:r>
    </w:p>
    <w:p w:rsidR="006A4B98" w:rsidRDefault="006A4B98" w:rsidP="006A4B98">
      <w:pPr>
        <w:spacing w:before="120" w:line="360" w:lineRule="auto"/>
        <w:ind w:firstLine="567"/>
        <w:jc w:val="both"/>
        <w:rPr>
          <w:sz w:val="28"/>
          <w:szCs w:val="28"/>
        </w:rPr>
      </w:pPr>
      <w:r>
        <w:rPr>
          <w:sz w:val="28"/>
          <w:szCs w:val="28"/>
        </w:rPr>
        <w:t xml:space="preserve">Таким образом, главная цель финансовой системы на ближайшую перспективу – рост массового финансирования. В настоящее время российский финансовой сектор в основном удовлетворяет лишь финансовые потребности крупнейших предприятий. </w:t>
      </w: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A33E23" w:rsidRDefault="00A33E23" w:rsidP="00132C94">
      <w:pPr>
        <w:spacing w:line="360" w:lineRule="auto"/>
        <w:ind w:firstLine="708"/>
        <w:jc w:val="center"/>
        <w:rPr>
          <w:b/>
          <w:sz w:val="36"/>
          <w:szCs w:val="36"/>
        </w:rPr>
      </w:pPr>
    </w:p>
    <w:p w:rsidR="006A4B98" w:rsidRDefault="006A4B98" w:rsidP="006A4B98">
      <w:pPr>
        <w:spacing w:line="360" w:lineRule="auto"/>
        <w:rPr>
          <w:b/>
          <w:sz w:val="36"/>
          <w:szCs w:val="36"/>
        </w:rPr>
      </w:pPr>
    </w:p>
    <w:p w:rsidR="00A33E23" w:rsidRPr="00C6553C" w:rsidRDefault="007D7CCB" w:rsidP="00132C94">
      <w:pPr>
        <w:spacing w:line="360" w:lineRule="auto"/>
        <w:ind w:firstLine="708"/>
        <w:jc w:val="center"/>
        <w:rPr>
          <w:b/>
          <w:sz w:val="36"/>
          <w:szCs w:val="36"/>
        </w:rPr>
      </w:pPr>
      <w:r>
        <w:rPr>
          <w:b/>
          <w:sz w:val="36"/>
          <w:szCs w:val="36"/>
        </w:rPr>
        <w:t>Глава 2</w:t>
      </w:r>
      <w:r w:rsidR="00C6553C">
        <w:rPr>
          <w:b/>
          <w:sz w:val="36"/>
          <w:szCs w:val="36"/>
        </w:rPr>
        <w:t>. Финансовая политика Рязанской области</w:t>
      </w:r>
    </w:p>
    <w:p w:rsidR="00132C94" w:rsidRPr="00132C94" w:rsidRDefault="007D7CCB" w:rsidP="00132C94">
      <w:pPr>
        <w:spacing w:line="360" w:lineRule="auto"/>
        <w:ind w:firstLine="708"/>
        <w:jc w:val="center"/>
        <w:rPr>
          <w:b/>
          <w:sz w:val="36"/>
          <w:szCs w:val="36"/>
        </w:rPr>
      </w:pPr>
      <w:r>
        <w:rPr>
          <w:b/>
          <w:sz w:val="36"/>
          <w:szCs w:val="36"/>
        </w:rPr>
        <w:t>2.1</w:t>
      </w:r>
      <w:r w:rsidR="00C6553C">
        <w:rPr>
          <w:b/>
          <w:sz w:val="36"/>
          <w:szCs w:val="36"/>
        </w:rPr>
        <w:t xml:space="preserve"> </w:t>
      </w:r>
      <w:r w:rsidR="00132C94" w:rsidRPr="00132C94">
        <w:rPr>
          <w:b/>
          <w:sz w:val="36"/>
          <w:szCs w:val="36"/>
        </w:rPr>
        <w:t>Бюджетная политика</w:t>
      </w:r>
    </w:p>
    <w:p w:rsidR="00132C94" w:rsidRDefault="00132C94" w:rsidP="00D47665">
      <w:pPr>
        <w:spacing w:line="360" w:lineRule="auto"/>
        <w:ind w:firstLine="708"/>
        <w:jc w:val="both"/>
        <w:rPr>
          <w:sz w:val="28"/>
          <w:szCs w:val="28"/>
        </w:rPr>
      </w:pPr>
    </w:p>
    <w:p w:rsidR="00F61048" w:rsidRPr="00F61048" w:rsidRDefault="00F61048" w:rsidP="00D47665">
      <w:pPr>
        <w:spacing w:line="360" w:lineRule="auto"/>
        <w:ind w:firstLine="708"/>
        <w:jc w:val="both"/>
        <w:rPr>
          <w:sz w:val="28"/>
          <w:szCs w:val="28"/>
        </w:rPr>
      </w:pPr>
      <w:r w:rsidRPr="00F61048">
        <w:rPr>
          <w:sz w:val="28"/>
          <w:szCs w:val="28"/>
        </w:rPr>
        <w:t>Бюджетная система Рязанской области является частью бюджетной системы Российской Федерации и включает в себя:</w:t>
      </w:r>
    </w:p>
    <w:p w:rsidR="00F61048" w:rsidRPr="00F61048" w:rsidRDefault="00D47665" w:rsidP="00F61048">
      <w:pPr>
        <w:spacing w:line="360" w:lineRule="auto"/>
        <w:jc w:val="both"/>
        <w:rPr>
          <w:sz w:val="28"/>
          <w:szCs w:val="28"/>
        </w:rPr>
      </w:pPr>
      <w:r>
        <w:rPr>
          <w:sz w:val="28"/>
          <w:szCs w:val="28"/>
        </w:rPr>
        <w:t xml:space="preserve">- </w:t>
      </w:r>
      <w:r w:rsidR="00F61048" w:rsidRPr="00F61048">
        <w:rPr>
          <w:sz w:val="28"/>
          <w:szCs w:val="28"/>
        </w:rPr>
        <w:t>областной бюджет;</w:t>
      </w:r>
    </w:p>
    <w:p w:rsidR="00F61048" w:rsidRPr="00F61048" w:rsidRDefault="00D47665" w:rsidP="00F61048">
      <w:pPr>
        <w:spacing w:line="360" w:lineRule="auto"/>
        <w:jc w:val="both"/>
        <w:rPr>
          <w:sz w:val="28"/>
          <w:szCs w:val="28"/>
        </w:rPr>
      </w:pPr>
      <w:r>
        <w:rPr>
          <w:sz w:val="28"/>
          <w:szCs w:val="28"/>
        </w:rPr>
        <w:t xml:space="preserve">- </w:t>
      </w:r>
      <w:r w:rsidR="00F61048" w:rsidRPr="00F61048">
        <w:rPr>
          <w:sz w:val="28"/>
          <w:szCs w:val="28"/>
        </w:rPr>
        <w:t>местные бюджеты:</w:t>
      </w:r>
    </w:p>
    <w:p w:rsidR="00F61048" w:rsidRPr="00F61048" w:rsidRDefault="00D47665" w:rsidP="00F61048">
      <w:pPr>
        <w:spacing w:line="360" w:lineRule="auto"/>
        <w:jc w:val="both"/>
        <w:rPr>
          <w:sz w:val="28"/>
          <w:szCs w:val="28"/>
        </w:rPr>
      </w:pPr>
      <w:r>
        <w:rPr>
          <w:sz w:val="28"/>
          <w:szCs w:val="28"/>
        </w:rPr>
        <w:t xml:space="preserve">- </w:t>
      </w:r>
      <w:r w:rsidR="00F61048" w:rsidRPr="00F61048">
        <w:rPr>
          <w:sz w:val="28"/>
          <w:szCs w:val="28"/>
        </w:rPr>
        <w:t>бюджеты муниципальных районов;</w:t>
      </w:r>
    </w:p>
    <w:p w:rsidR="00F61048" w:rsidRPr="00F61048" w:rsidRDefault="00D47665" w:rsidP="00F61048">
      <w:pPr>
        <w:spacing w:line="360" w:lineRule="auto"/>
        <w:jc w:val="both"/>
        <w:rPr>
          <w:sz w:val="28"/>
          <w:szCs w:val="28"/>
        </w:rPr>
      </w:pPr>
      <w:r>
        <w:rPr>
          <w:sz w:val="28"/>
          <w:szCs w:val="28"/>
        </w:rPr>
        <w:t xml:space="preserve">- </w:t>
      </w:r>
      <w:r w:rsidR="00F61048" w:rsidRPr="00F61048">
        <w:rPr>
          <w:sz w:val="28"/>
          <w:szCs w:val="28"/>
        </w:rPr>
        <w:t>бюджеты городских округов;</w:t>
      </w:r>
    </w:p>
    <w:p w:rsidR="00F61048" w:rsidRPr="00F61048" w:rsidRDefault="00D47665" w:rsidP="00F61048">
      <w:pPr>
        <w:spacing w:line="360" w:lineRule="auto"/>
        <w:jc w:val="both"/>
        <w:rPr>
          <w:sz w:val="28"/>
          <w:szCs w:val="28"/>
        </w:rPr>
      </w:pPr>
      <w:r>
        <w:rPr>
          <w:sz w:val="28"/>
          <w:szCs w:val="28"/>
        </w:rPr>
        <w:t xml:space="preserve">- </w:t>
      </w:r>
      <w:r w:rsidR="00F61048" w:rsidRPr="00F61048">
        <w:rPr>
          <w:sz w:val="28"/>
          <w:szCs w:val="28"/>
        </w:rPr>
        <w:t>бюджеты городских и сельских поселений;</w:t>
      </w:r>
    </w:p>
    <w:p w:rsidR="002F2EFB" w:rsidRPr="00F61048" w:rsidRDefault="00D47665" w:rsidP="00F61048">
      <w:pPr>
        <w:spacing w:line="360" w:lineRule="auto"/>
        <w:jc w:val="both"/>
        <w:rPr>
          <w:sz w:val="28"/>
          <w:szCs w:val="28"/>
        </w:rPr>
      </w:pPr>
      <w:r>
        <w:rPr>
          <w:sz w:val="28"/>
          <w:szCs w:val="28"/>
        </w:rPr>
        <w:t xml:space="preserve">- </w:t>
      </w:r>
      <w:r w:rsidR="00F61048" w:rsidRPr="00F61048">
        <w:rPr>
          <w:sz w:val="28"/>
          <w:szCs w:val="28"/>
        </w:rPr>
        <w:t>бюджеты территориальных государственных внебюджетных фондов.</w:t>
      </w:r>
    </w:p>
    <w:p w:rsidR="00460980" w:rsidRDefault="00460980" w:rsidP="00460980">
      <w:pPr>
        <w:spacing w:line="360" w:lineRule="auto"/>
        <w:ind w:firstLine="708"/>
        <w:jc w:val="both"/>
        <w:rPr>
          <w:sz w:val="28"/>
          <w:szCs w:val="28"/>
        </w:rPr>
      </w:pPr>
      <w:r w:rsidRPr="00E72109">
        <w:rPr>
          <w:sz w:val="28"/>
          <w:szCs w:val="28"/>
        </w:rPr>
        <w:t xml:space="preserve">На протяжении последних лет продолжает нарастать напряжение на всех уровнях бюджетных отношений. Несмотря на то, что дефицит ежегодно устанавливается по максимальному размеру, денег не хватает даже на текущие нужды. Крайне высокой остается зависимость областного бюджета от федерального, а муниципальных - от областного. Центральным остается вопрос повышения эффективности расходов и мобилизации дополнительных доходов. По-прежнему решающее значение имеет субъективное мнение вышестоящей власти. Совсем исчезла стимулирующая функция бюджета. Так и не найдены сколько-нибудь приемлемые формы межбюджетных отношений. </w:t>
      </w:r>
    </w:p>
    <w:p w:rsidR="003032EB" w:rsidRPr="0094244C" w:rsidRDefault="003032EB" w:rsidP="00D069FA">
      <w:pPr>
        <w:spacing w:line="360" w:lineRule="auto"/>
        <w:ind w:firstLine="708"/>
        <w:jc w:val="both"/>
        <w:rPr>
          <w:sz w:val="28"/>
          <w:szCs w:val="28"/>
        </w:rPr>
      </w:pPr>
      <w:r w:rsidRPr="0094244C">
        <w:rPr>
          <w:sz w:val="28"/>
          <w:szCs w:val="28"/>
        </w:rPr>
        <w:t xml:space="preserve">Характеризуя параметры бюджета </w:t>
      </w:r>
      <w:smartTag w:uri="urn:schemas-microsoft-com:office:smarttags" w:element="metricconverter">
        <w:smartTagPr>
          <w:attr w:name="ProductID" w:val="2008 г"/>
        </w:smartTagPr>
        <w:r w:rsidRPr="0094244C">
          <w:rPr>
            <w:sz w:val="28"/>
            <w:szCs w:val="28"/>
          </w:rPr>
          <w:t>2008 г</w:t>
        </w:r>
      </w:smartTag>
      <w:r w:rsidRPr="0094244C">
        <w:rPr>
          <w:sz w:val="28"/>
          <w:szCs w:val="28"/>
        </w:rPr>
        <w:t>., необходимо отметить, что его доходная часть не соответствовала налоговому потенциалу области и была значительно завышена. В суммарном выражении недополучение собственных доходов в сравнении с прогнозом составило 830 млн. рублей (или 5,2%). На сокращение доходов также повлиял и кризис.</w:t>
      </w:r>
    </w:p>
    <w:p w:rsidR="00D069FA" w:rsidRDefault="003032EB" w:rsidP="00C6553C">
      <w:pPr>
        <w:spacing w:line="360" w:lineRule="auto"/>
        <w:ind w:firstLine="708"/>
        <w:jc w:val="both"/>
        <w:rPr>
          <w:sz w:val="28"/>
          <w:szCs w:val="28"/>
        </w:rPr>
      </w:pPr>
      <w:r w:rsidRPr="0094244C">
        <w:rPr>
          <w:sz w:val="28"/>
          <w:szCs w:val="28"/>
        </w:rPr>
        <w:t xml:space="preserve">Государственный долг Рязанской области на 1 января </w:t>
      </w:r>
      <w:smartTag w:uri="urn:schemas-microsoft-com:office:smarttags" w:element="metricconverter">
        <w:smartTagPr>
          <w:attr w:name="ProductID" w:val="2009 г"/>
        </w:smartTagPr>
        <w:r w:rsidRPr="0094244C">
          <w:rPr>
            <w:sz w:val="28"/>
            <w:szCs w:val="28"/>
          </w:rPr>
          <w:t>2009 г</w:t>
        </w:r>
      </w:smartTag>
      <w:r w:rsidRPr="0094244C">
        <w:rPr>
          <w:sz w:val="28"/>
          <w:szCs w:val="28"/>
        </w:rPr>
        <w:t>. составлял 5,4 млрд. рублей, или 34,7% к собственным доходам областного бюджета на 2008 год. Кредиты в</w:t>
      </w:r>
      <w:r w:rsidR="00C6553C">
        <w:rPr>
          <w:sz w:val="28"/>
          <w:szCs w:val="28"/>
        </w:rPr>
        <w:t xml:space="preserve"> структуре долга составляют 95%.</w:t>
      </w:r>
    </w:p>
    <w:p w:rsidR="003032EB" w:rsidRPr="0094244C" w:rsidRDefault="003032EB" w:rsidP="003032EB">
      <w:pPr>
        <w:spacing w:line="360" w:lineRule="auto"/>
        <w:jc w:val="both"/>
        <w:rPr>
          <w:sz w:val="28"/>
          <w:szCs w:val="28"/>
        </w:rPr>
      </w:pPr>
      <w:r w:rsidRPr="0094244C">
        <w:rPr>
          <w:sz w:val="28"/>
          <w:szCs w:val="28"/>
        </w:rPr>
        <w:t>Основные характеристики консолидированного бюджета Рязанской области, млрд. руб.:</w:t>
      </w:r>
    </w:p>
    <w:p w:rsidR="003032EB" w:rsidRPr="0094244C" w:rsidRDefault="003032EB" w:rsidP="003032EB">
      <w:pPr>
        <w:spacing w:line="360" w:lineRule="auto"/>
        <w:jc w:val="both"/>
        <w:rPr>
          <w:sz w:val="28"/>
          <w:szCs w:val="28"/>
        </w:rPr>
      </w:pPr>
    </w:p>
    <w:p w:rsidR="003032EB" w:rsidRPr="0094244C" w:rsidRDefault="003B52DC" w:rsidP="003032EB">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24.25pt">
            <v:imagedata r:id="rId5" o:title="graph01"/>
          </v:shape>
        </w:pict>
      </w:r>
    </w:p>
    <w:p w:rsidR="003032EB" w:rsidRPr="0094244C" w:rsidRDefault="003032EB" w:rsidP="003032EB">
      <w:pPr>
        <w:spacing w:line="360" w:lineRule="auto"/>
        <w:jc w:val="both"/>
        <w:rPr>
          <w:sz w:val="28"/>
          <w:szCs w:val="28"/>
        </w:rPr>
      </w:pPr>
    </w:p>
    <w:p w:rsidR="003032EB" w:rsidRPr="0094244C" w:rsidRDefault="003032EB" w:rsidP="003032EB">
      <w:pPr>
        <w:spacing w:line="360" w:lineRule="auto"/>
        <w:jc w:val="both"/>
        <w:rPr>
          <w:sz w:val="28"/>
          <w:szCs w:val="28"/>
        </w:rPr>
      </w:pPr>
      <w:r w:rsidRPr="0094244C">
        <w:rPr>
          <w:sz w:val="28"/>
          <w:szCs w:val="28"/>
        </w:rPr>
        <w:t xml:space="preserve"> В результате в </w:t>
      </w:r>
      <w:smartTag w:uri="urn:schemas-microsoft-com:office:smarttags" w:element="metricconverter">
        <w:smartTagPr>
          <w:attr w:name="ProductID" w:val="2008 г"/>
        </w:smartTagPr>
        <w:r w:rsidRPr="0094244C">
          <w:rPr>
            <w:sz w:val="28"/>
            <w:szCs w:val="28"/>
          </w:rPr>
          <w:t>2008 г</w:t>
        </w:r>
      </w:smartTag>
      <w:r w:rsidRPr="0094244C">
        <w:rPr>
          <w:sz w:val="28"/>
          <w:szCs w:val="28"/>
        </w:rPr>
        <w:t xml:space="preserve">. доходы бюджета превысили 29 млрд. рублей, что на 30% больше, чем в </w:t>
      </w:r>
      <w:smartTag w:uri="urn:schemas-microsoft-com:office:smarttags" w:element="metricconverter">
        <w:smartTagPr>
          <w:attr w:name="ProductID" w:val="2007 г"/>
        </w:smartTagPr>
        <w:r w:rsidRPr="0094244C">
          <w:rPr>
            <w:sz w:val="28"/>
            <w:szCs w:val="28"/>
          </w:rPr>
          <w:t>2007 г</w:t>
        </w:r>
      </w:smartTag>
      <w:r w:rsidRPr="0094244C">
        <w:rPr>
          <w:sz w:val="28"/>
          <w:szCs w:val="28"/>
        </w:rPr>
        <w:t>.Расходы консолидированного бюджета исполнены в объеме почти 31 млрд. рублей, что на 30% больше, чем в 2007 году.</w:t>
      </w:r>
    </w:p>
    <w:p w:rsidR="003032EB" w:rsidRPr="0094244C" w:rsidRDefault="003032EB" w:rsidP="003032EB">
      <w:pPr>
        <w:spacing w:line="360" w:lineRule="auto"/>
        <w:jc w:val="both"/>
        <w:rPr>
          <w:sz w:val="28"/>
          <w:szCs w:val="28"/>
        </w:rPr>
      </w:pPr>
      <w:r w:rsidRPr="0094244C">
        <w:rPr>
          <w:sz w:val="28"/>
          <w:szCs w:val="28"/>
        </w:rPr>
        <w:t>Структура расходов консолидированного бюджета по разделам функциональной классификации в 2008 году:</w:t>
      </w:r>
    </w:p>
    <w:p w:rsidR="003032EB" w:rsidRPr="0094244C" w:rsidRDefault="003032EB" w:rsidP="003032EB">
      <w:pPr>
        <w:spacing w:line="360" w:lineRule="auto"/>
        <w:jc w:val="both"/>
        <w:rPr>
          <w:sz w:val="28"/>
          <w:szCs w:val="28"/>
        </w:rPr>
      </w:pPr>
    </w:p>
    <w:p w:rsidR="003032EB" w:rsidRPr="0094244C" w:rsidRDefault="003B52DC" w:rsidP="003032EB">
      <w:pPr>
        <w:spacing w:line="360" w:lineRule="auto"/>
        <w:jc w:val="both"/>
        <w:rPr>
          <w:sz w:val="28"/>
          <w:szCs w:val="28"/>
        </w:rPr>
      </w:pPr>
      <w:r>
        <w:rPr>
          <w:sz w:val="28"/>
          <w:szCs w:val="28"/>
        </w:rPr>
        <w:pict>
          <v:shape id="_x0000_i1026" type="#_x0000_t75" style="width:337.5pt;height:214.5pt">
            <v:imagedata r:id="rId6" o:title="graph02"/>
          </v:shape>
        </w:pict>
      </w:r>
    </w:p>
    <w:p w:rsidR="003032EB" w:rsidRPr="0094244C" w:rsidRDefault="003032EB" w:rsidP="00D069FA">
      <w:pPr>
        <w:spacing w:line="360" w:lineRule="auto"/>
        <w:ind w:firstLine="708"/>
        <w:jc w:val="both"/>
        <w:rPr>
          <w:sz w:val="28"/>
          <w:szCs w:val="28"/>
        </w:rPr>
      </w:pPr>
      <w:r w:rsidRPr="0094244C">
        <w:rPr>
          <w:sz w:val="28"/>
          <w:szCs w:val="28"/>
        </w:rPr>
        <w:t>На финансирование социальной сферы, социально значимых мероприятий из бюджета области было направлено 18 млрд. рублей, что составляет 59% объема расходов бюджета области, а с учетом областных целевых программ – 79%, то есть бюджет бы</w:t>
      </w:r>
      <w:r w:rsidR="00D069FA">
        <w:rPr>
          <w:sz w:val="28"/>
          <w:szCs w:val="28"/>
        </w:rPr>
        <w:t>л по своей структуре социальным.</w:t>
      </w:r>
    </w:p>
    <w:p w:rsidR="003032EB" w:rsidRPr="0094244C" w:rsidRDefault="003032EB" w:rsidP="00D069FA">
      <w:pPr>
        <w:spacing w:line="360" w:lineRule="auto"/>
        <w:ind w:firstLine="708"/>
        <w:jc w:val="both"/>
        <w:rPr>
          <w:sz w:val="28"/>
          <w:szCs w:val="28"/>
        </w:rPr>
      </w:pPr>
      <w:r w:rsidRPr="0094244C">
        <w:rPr>
          <w:sz w:val="28"/>
          <w:szCs w:val="28"/>
        </w:rPr>
        <w:t>Для того чтобы сохранить сбалансированность региональной бюджетной системы, Правительству Рязанской области и Минфину региона в тесном контакте с налоговой службой необходимо задействовать все резервы роста налогов, привлечения налоговой задолженности, эффективности использования имущества и земли.</w:t>
      </w:r>
      <w:r w:rsidR="00D069FA">
        <w:rPr>
          <w:sz w:val="28"/>
          <w:szCs w:val="28"/>
        </w:rPr>
        <w:t xml:space="preserve"> </w:t>
      </w:r>
      <w:r w:rsidRPr="0094244C">
        <w:rPr>
          <w:sz w:val="28"/>
          <w:szCs w:val="28"/>
        </w:rPr>
        <w:t>Главам муниципальных образований крайне ответственно надо подойти к исполнению местных бюджетов, не допуская образования кредиторской задолженности по первоочередным обязательствам.</w:t>
      </w:r>
    </w:p>
    <w:p w:rsidR="00D069FA" w:rsidRPr="0094244C" w:rsidRDefault="003032EB" w:rsidP="00D069FA">
      <w:pPr>
        <w:spacing w:line="360" w:lineRule="auto"/>
        <w:jc w:val="both"/>
        <w:rPr>
          <w:sz w:val="28"/>
          <w:szCs w:val="28"/>
        </w:rPr>
      </w:pPr>
      <w:r w:rsidRPr="0094244C">
        <w:rPr>
          <w:sz w:val="28"/>
          <w:szCs w:val="28"/>
        </w:rPr>
        <w:t>Центральным органам исполнительной власти Рязанской области при разработке областных программ развития подведомственных направлений не стоит забывать, что средства, выделяемые на реализацию программ, должны быть эффективно использованы, направлены на достижение целевых показателей. Одна из главных задач разработчиков – максимальное привлечение на финансирование программных мероприятий средств федерального бюджета и внебюджетных источников.</w:t>
      </w:r>
      <w:r w:rsidR="00D069FA" w:rsidRPr="00D069FA">
        <w:rPr>
          <w:sz w:val="28"/>
          <w:szCs w:val="28"/>
        </w:rPr>
        <w:t xml:space="preserve"> </w:t>
      </w:r>
      <w:r w:rsidR="00D069FA">
        <w:rPr>
          <w:sz w:val="28"/>
          <w:szCs w:val="28"/>
        </w:rPr>
        <w:t>Так говорил в своем докладе</w:t>
      </w:r>
      <w:r w:rsidR="00D069FA" w:rsidRPr="0094244C">
        <w:rPr>
          <w:sz w:val="28"/>
          <w:szCs w:val="28"/>
        </w:rPr>
        <w:t xml:space="preserve"> </w:t>
      </w:r>
      <w:r w:rsidR="00D069FA">
        <w:rPr>
          <w:sz w:val="28"/>
          <w:szCs w:val="28"/>
        </w:rPr>
        <w:t>г</w:t>
      </w:r>
      <w:r w:rsidR="00D069FA" w:rsidRPr="0094244C">
        <w:rPr>
          <w:sz w:val="28"/>
          <w:szCs w:val="28"/>
        </w:rPr>
        <w:t xml:space="preserve">убернатора Рязанской области О.И. Ковалева «Итоги социально-экономического развития региона за </w:t>
      </w:r>
      <w:smartTag w:uri="urn:schemas-microsoft-com:office:smarttags" w:element="metricconverter">
        <w:smartTagPr>
          <w:attr w:name="ProductID" w:val="2008 г"/>
        </w:smartTagPr>
        <w:r w:rsidR="00D069FA" w:rsidRPr="0094244C">
          <w:rPr>
            <w:sz w:val="28"/>
            <w:szCs w:val="28"/>
          </w:rPr>
          <w:t>2008 г</w:t>
        </w:r>
      </w:smartTag>
      <w:r w:rsidR="00D069FA" w:rsidRPr="0094244C">
        <w:rPr>
          <w:sz w:val="28"/>
          <w:szCs w:val="28"/>
        </w:rPr>
        <w:t>. и задачи на 2009 год»</w:t>
      </w:r>
    </w:p>
    <w:p w:rsidR="003032EB" w:rsidRPr="0094244C" w:rsidRDefault="003032EB" w:rsidP="00D069FA">
      <w:pPr>
        <w:spacing w:line="360" w:lineRule="auto"/>
        <w:ind w:firstLine="708"/>
        <w:jc w:val="both"/>
        <w:rPr>
          <w:sz w:val="28"/>
          <w:szCs w:val="28"/>
        </w:rPr>
      </w:pPr>
    </w:p>
    <w:p w:rsidR="003032EB" w:rsidRPr="00E72109" w:rsidRDefault="003032EB" w:rsidP="00460980">
      <w:pPr>
        <w:spacing w:line="360" w:lineRule="auto"/>
        <w:ind w:firstLine="708"/>
        <w:jc w:val="both"/>
        <w:rPr>
          <w:sz w:val="28"/>
          <w:szCs w:val="28"/>
        </w:rPr>
      </w:pPr>
    </w:p>
    <w:p w:rsidR="00F157F1" w:rsidRPr="007E619D" w:rsidRDefault="00F157F1" w:rsidP="00F157F1">
      <w:pPr>
        <w:spacing w:line="360" w:lineRule="auto"/>
        <w:ind w:firstLine="708"/>
        <w:jc w:val="both"/>
        <w:rPr>
          <w:sz w:val="28"/>
          <w:szCs w:val="28"/>
        </w:rPr>
      </w:pPr>
      <w:r w:rsidRPr="007E619D">
        <w:rPr>
          <w:sz w:val="28"/>
          <w:szCs w:val="28"/>
        </w:rPr>
        <w:t xml:space="preserve">В Рязани 28 Мая </w:t>
      </w:r>
      <w:smartTag w:uri="urn:schemas-microsoft-com:office:smarttags" w:element="metricconverter">
        <w:smartTagPr>
          <w:attr w:name="ProductID" w:val="2008 г"/>
        </w:smartTagPr>
        <w:r w:rsidRPr="007E619D">
          <w:rPr>
            <w:sz w:val="28"/>
            <w:szCs w:val="28"/>
          </w:rPr>
          <w:t>2008 г</w:t>
        </w:r>
      </w:smartTag>
      <w:r w:rsidRPr="007E619D">
        <w:rPr>
          <w:sz w:val="28"/>
          <w:szCs w:val="28"/>
        </w:rPr>
        <w:t xml:space="preserve"> состоялось заседание областного Правительства, которое провел губернатор Олег Ковалев. </w:t>
      </w:r>
      <w:r>
        <w:rPr>
          <w:sz w:val="28"/>
          <w:szCs w:val="28"/>
        </w:rPr>
        <w:t>Он отметил</w:t>
      </w:r>
      <w:r w:rsidRPr="007E619D">
        <w:rPr>
          <w:sz w:val="28"/>
          <w:szCs w:val="28"/>
        </w:rPr>
        <w:t>, что в рамках 131-го федерального закона с января будущего года предусмотрен переход городских и сельских поселений на собственные бюджеты. В связи с этим необходимо оценить готовность муниципальных образований к работе в новых экономических условиях, провести мероприятия по обучению и профессиональной подготовке специалистов местных органов власти. Олег Ковалев, комментируя вопросы бюджетной политики, акцентировал внимание членов Правительства на необходимости рационального расходования бюджетных средств. По мнению губернатора, пока в области нет достаточных предпосылок для перехода на трехлетнее бюджетное планирование с 2009 года. Это станет возможно после утверждения программы социально-экономического развития Рязанского региона. И, таким образом, переход на трехлетний бюджет возможен с 2010 года.</w:t>
      </w:r>
    </w:p>
    <w:p w:rsidR="00D47665" w:rsidRDefault="00D47665" w:rsidP="002F2EFB">
      <w:pPr>
        <w:spacing w:line="360" w:lineRule="auto"/>
        <w:jc w:val="both"/>
        <w:rPr>
          <w:sz w:val="28"/>
          <w:szCs w:val="28"/>
        </w:rPr>
      </w:pPr>
    </w:p>
    <w:p w:rsidR="00460980" w:rsidRDefault="00460980" w:rsidP="002F2EFB">
      <w:pPr>
        <w:spacing w:line="360" w:lineRule="auto"/>
        <w:jc w:val="both"/>
        <w:rPr>
          <w:sz w:val="28"/>
          <w:szCs w:val="28"/>
        </w:rPr>
      </w:pPr>
    </w:p>
    <w:p w:rsidR="002F2EFB" w:rsidRPr="002F2EFB" w:rsidRDefault="002F2EFB" w:rsidP="002F2EFB">
      <w:pPr>
        <w:spacing w:line="360" w:lineRule="auto"/>
        <w:jc w:val="both"/>
        <w:rPr>
          <w:sz w:val="28"/>
          <w:szCs w:val="28"/>
        </w:rPr>
      </w:pPr>
      <w:r w:rsidRPr="002F2EFB">
        <w:rPr>
          <w:sz w:val="28"/>
          <w:szCs w:val="28"/>
        </w:rPr>
        <w:t>Основные цели и задачи бюджетной политики</w:t>
      </w:r>
      <w:r w:rsidR="0087686B">
        <w:rPr>
          <w:sz w:val="28"/>
          <w:szCs w:val="28"/>
        </w:rPr>
        <w:t xml:space="preserve"> </w:t>
      </w:r>
      <w:r w:rsidRPr="002F2EFB">
        <w:rPr>
          <w:sz w:val="28"/>
          <w:szCs w:val="28"/>
        </w:rPr>
        <w:t>в 2009 году и на среднесрочную перспективу до 2011 года</w:t>
      </w:r>
    </w:p>
    <w:p w:rsidR="002F2EFB" w:rsidRPr="002F2EFB" w:rsidRDefault="002F2EFB" w:rsidP="002F2EFB">
      <w:pPr>
        <w:spacing w:line="360" w:lineRule="auto"/>
        <w:jc w:val="both"/>
        <w:rPr>
          <w:sz w:val="28"/>
          <w:szCs w:val="28"/>
        </w:rPr>
      </w:pPr>
    </w:p>
    <w:p w:rsidR="002F2EFB" w:rsidRPr="002F2EFB" w:rsidRDefault="002F2EFB" w:rsidP="0087686B">
      <w:pPr>
        <w:spacing w:line="360" w:lineRule="auto"/>
        <w:ind w:firstLine="708"/>
        <w:jc w:val="both"/>
        <w:rPr>
          <w:sz w:val="28"/>
          <w:szCs w:val="28"/>
        </w:rPr>
      </w:pPr>
      <w:r w:rsidRPr="002F2EFB">
        <w:rPr>
          <w:sz w:val="28"/>
          <w:szCs w:val="28"/>
        </w:rPr>
        <w:t>Основные направления бюджетной политики Рязанской области на 2009 год сформированы в соответствии с Бюджетным посланием Президента Российской Федерации Федеральному Собранию Российской Федерации от 23 июня 2008 года "О бюджетной политике в 2009 - 2011 годах" и содействуют социальному и экономическому развитию Рязанской области, которые вытекают из целей развития Российской Федерации, определенных в Бюджетном послании.</w:t>
      </w:r>
    </w:p>
    <w:p w:rsidR="002F2EFB" w:rsidRPr="002F2EFB" w:rsidRDefault="002F2EFB" w:rsidP="003C1B55">
      <w:pPr>
        <w:spacing w:line="360" w:lineRule="auto"/>
        <w:ind w:firstLine="708"/>
        <w:jc w:val="both"/>
        <w:rPr>
          <w:sz w:val="28"/>
          <w:szCs w:val="28"/>
        </w:rPr>
      </w:pPr>
      <w:r w:rsidRPr="002F2EFB">
        <w:rPr>
          <w:sz w:val="28"/>
          <w:szCs w:val="28"/>
        </w:rPr>
        <w:t>Бюджетная политика Рязанской области на 2009 год и среднесрочную перспективу направлена на достижение долгосрочных целей социально-экономического развития Рязанской области: решение комплекса задач по повышению уровня и качества жизни населения Рязанской области, обеспечение социальной стабильности, создание потенциала для перспективного развития экономики региона и повышения его инвестиционной привлекательности.</w:t>
      </w:r>
      <w:r w:rsidR="003C1B55">
        <w:rPr>
          <w:sz w:val="28"/>
          <w:szCs w:val="28"/>
        </w:rPr>
        <w:t xml:space="preserve"> О</w:t>
      </w:r>
      <w:r w:rsidRPr="002F2EFB">
        <w:rPr>
          <w:sz w:val="28"/>
          <w:szCs w:val="28"/>
        </w:rPr>
        <w:t xml:space="preserve">собенностью бюджетной </w:t>
      </w:r>
      <w:r w:rsidR="003C1B55">
        <w:rPr>
          <w:sz w:val="28"/>
          <w:szCs w:val="28"/>
        </w:rPr>
        <w:t xml:space="preserve">политики </w:t>
      </w:r>
      <w:r w:rsidRPr="002F2EFB">
        <w:rPr>
          <w:sz w:val="28"/>
          <w:szCs w:val="28"/>
        </w:rPr>
        <w:t>на предстоящий период является формирование, утверждение и кассовое исполнение бюджетов городских и сельских поселений Рязанской области.</w:t>
      </w:r>
    </w:p>
    <w:p w:rsidR="002F2EFB" w:rsidRPr="002F2EFB" w:rsidRDefault="002F2EFB" w:rsidP="003C1B55">
      <w:pPr>
        <w:spacing w:line="360" w:lineRule="auto"/>
        <w:ind w:firstLine="708"/>
        <w:jc w:val="both"/>
        <w:rPr>
          <w:sz w:val="28"/>
          <w:szCs w:val="28"/>
        </w:rPr>
      </w:pPr>
      <w:r w:rsidRPr="002F2EFB">
        <w:rPr>
          <w:sz w:val="28"/>
          <w:szCs w:val="28"/>
        </w:rPr>
        <w:t>Основными целями бюджетной политики Рязанской области на 2009 - 2011 годы яв</w:t>
      </w:r>
      <w:r w:rsidR="003C1B55">
        <w:rPr>
          <w:sz w:val="28"/>
          <w:szCs w:val="28"/>
        </w:rPr>
        <w:t>ляются</w:t>
      </w:r>
    </w:p>
    <w:p w:rsidR="002F2EFB" w:rsidRPr="002F2EFB" w:rsidRDefault="002F2EFB" w:rsidP="002F2EFB">
      <w:pPr>
        <w:spacing w:line="360" w:lineRule="auto"/>
        <w:jc w:val="both"/>
        <w:rPr>
          <w:sz w:val="28"/>
          <w:szCs w:val="28"/>
        </w:rPr>
      </w:pPr>
      <w:r w:rsidRPr="002F2EFB">
        <w:rPr>
          <w:sz w:val="28"/>
          <w:szCs w:val="28"/>
        </w:rPr>
        <w:t>1) обеспечение сбалансированности и устойчивости бюджетной системы Рязанской области;</w:t>
      </w:r>
    </w:p>
    <w:p w:rsidR="002F2EFB" w:rsidRPr="002F2EFB" w:rsidRDefault="002F2EFB" w:rsidP="002F2EFB">
      <w:pPr>
        <w:spacing w:line="360" w:lineRule="auto"/>
        <w:jc w:val="both"/>
        <w:rPr>
          <w:sz w:val="28"/>
          <w:szCs w:val="28"/>
        </w:rPr>
      </w:pPr>
      <w:r w:rsidRPr="002F2EFB">
        <w:rPr>
          <w:sz w:val="28"/>
          <w:szCs w:val="28"/>
        </w:rPr>
        <w:t>2) проведение взвешенной бюджетной политики, бюджетных правил и процедур, обеспечивающих прозрачность, подотчетность, эффективность и результативность бюджетных расходов, как необходимое условие устойчивого экономического развития и реализации стратегических приоритетов развития Рязанской области;</w:t>
      </w:r>
    </w:p>
    <w:p w:rsidR="002F2EFB" w:rsidRPr="002F2EFB" w:rsidRDefault="002F2EFB" w:rsidP="002F2EFB">
      <w:pPr>
        <w:spacing w:line="360" w:lineRule="auto"/>
        <w:jc w:val="both"/>
        <w:rPr>
          <w:sz w:val="28"/>
          <w:szCs w:val="28"/>
        </w:rPr>
      </w:pPr>
      <w:r w:rsidRPr="002F2EFB">
        <w:rPr>
          <w:sz w:val="28"/>
          <w:szCs w:val="28"/>
        </w:rPr>
        <w:t>3) обеспечение реалистичности и надежности экономических прогнозов и предпосылок, положенных в основу бюджетного пла</w:t>
      </w:r>
      <w:r w:rsidR="003C1B55">
        <w:rPr>
          <w:sz w:val="28"/>
          <w:szCs w:val="28"/>
        </w:rPr>
        <w:t>нирования;</w:t>
      </w:r>
    </w:p>
    <w:p w:rsidR="002F2EFB" w:rsidRPr="002F2EFB" w:rsidRDefault="002F2EFB" w:rsidP="002F2EFB">
      <w:pPr>
        <w:spacing w:line="360" w:lineRule="auto"/>
        <w:jc w:val="both"/>
        <w:rPr>
          <w:sz w:val="28"/>
          <w:szCs w:val="28"/>
        </w:rPr>
      </w:pPr>
      <w:r w:rsidRPr="002F2EFB">
        <w:rPr>
          <w:sz w:val="28"/>
          <w:szCs w:val="28"/>
        </w:rPr>
        <w:t>4) дальнейшее совершенствование межбюджетных отношений как стимула для развития доходной базы и более эффективного использования муниципальных финансов органами местного самоуправления муниципальных образований Рязанской области;</w:t>
      </w:r>
    </w:p>
    <w:p w:rsidR="002F2EFB" w:rsidRPr="002F2EFB" w:rsidRDefault="002F2EFB" w:rsidP="002F2EFB">
      <w:pPr>
        <w:spacing w:line="360" w:lineRule="auto"/>
        <w:jc w:val="both"/>
        <w:rPr>
          <w:sz w:val="28"/>
          <w:szCs w:val="28"/>
        </w:rPr>
      </w:pPr>
      <w:r w:rsidRPr="002F2EFB">
        <w:rPr>
          <w:sz w:val="28"/>
          <w:szCs w:val="28"/>
        </w:rPr>
        <w:t>5) реализация на территории Рязанской области приоритетных национальных проектов как одного из инструментов повышения качества и объема предоставляемых государственных услуг;</w:t>
      </w:r>
    </w:p>
    <w:p w:rsidR="002F2EFB" w:rsidRPr="002F2EFB" w:rsidRDefault="002F2EFB" w:rsidP="002F2EFB">
      <w:pPr>
        <w:spacing w:line="360" w:lineRule="auto"/>
        <w:jc w:val="both"/>
        <w:rPr>
          <w:sz w:val="28"/>
          <w:szCs w:val="28"/>
        </w:rPr>
      </w:pPr>
      <w:r w:rsidRPr="002F2EFB">
        <w:rPr>
          <w:sz w:val="28"/>
          <w:szCs w:val="28"/>
        </w:rPr>
        <w:t>6) продолжение работы по оптимизации механизмов, стимулирующих областные государственные бюджетные учреждения к повышению качества оказываемых ими услуг и повышению эффективности бюджетных расход</w:t>
      </w:r>
    </w:p>
    <w:p w:rsidR="002F2EFB" w:rsidRPr="002F2EFB" w:rsidRDefault="003C1B55" w:rsidP="002F2EFB">
      <w:pPr>
        <w:spacing w:line="360" w:lineRule="auto"/>
        <w:jc w:val="both"/>
        <w:rPr>
          <w:sz w:val="28"/>
          <w:szCs w:val="28"/>
        </w:rPr>
      </w:pPr>
      <w:r>
        <w:rPr>
          <w:sz w:val="28"/>
          <w:szCs w:val="28"/>
        </w:rPr>
        <w:t xml:space="preserve">7) </w:t>
      </w:r>
      <w:r w:rsidR="002F2EFB" w:rsidRPr="002F2EFB">
        <w:rPr>
          <w:sz w:val="28"/>
          <w:szCs w:val="28"/>
        </w:rPr>
        <w:t>повышение эффективности использования государственного и муниципального имущества, в том числе находящегося в управлении государственных и муниципальных организаций, формирование действенной системы контроля за использованием указанного имущества;</w:t>
      </w:r>
    </w:p>
    <w:p w:rsidR="002F2EFB" w:rsidRPr="002F2EFB" w:rsidRDefault="0065097B" w:rsidP="002F2EFB">
      <w:pPr>
        <w:spacing w:line="360" w:lineRule="auto"/>
        <w:jc w:val="both"/>
        <w:rPr>
          <w:sz w:val="28"/>
          <w:szCs w:val="28"/>
        </w:rPr>
      </w:pPr>
      <w:r>
        <w:rPr>
          <w:sz w:val="28"/>
          <w:szCs w:val="28"/>
        </w:rPr>
        <w:t>8</w:t>
      </w:r>
      <w:r w:rsidR="002F2EFB" w:rsidRPr="002F2EFB">
        <w:rPr>
          <w:sz w:val="28"/>
          <w:szCs w:val="28"/>
        </w:rPr>
        <w:t>) усиление роли областного бюджета как инструмента эффективной социальной и экономической политики Рязанской области.</w:t>
      </w:r>
    </w:p>
    <w:p w:rsidR="002F2EFB" w:rsidRPr="002F2EFB" w:rsidRDefault="002F2EFB" w:rsidP="002F2EFB">
      <w:pPr>
        <w:spacing w:line="360" w:lineRule="auto"/>
        <w:jc w:val="both"/>
        <w:rPr>
          <w:sz w:val="28"/>
          <w:szCs w:val="28"/>
        </w:rPr>
      </w:pPr>
    </w:p>
    <w:p w:rsidR="002F2EFB" w:rsidRPr="002F2EFB" w:rsidRDefault="002F2EFB" w:rsidP="0065097B">
      <w:pPr>
        <w:spacing w:line="360" w:lineRule="auto"/>
        <w:ind w:firstLine="708"/>
        <w:jc w:val="both"/>
        <w:rPr>
          <w:sz w:val="28"/>
          <w:szCs w:val="28"/>
        </w:rPr>
      </w:pPr>
      <w:r w:rsidRPr="002F2EFB">
        <w:rPr>
          <w:sz w:val="28"/>
          <w:szCs w:val="28"/>
        </w:rPr>
        <w:t>Достижение указанных целей будет осуществляться путем решения следующих задач:</w:t>
      </w:r>
    </w:p>
    <w:p w:rsidR="002F2EFB" w:rsidRPr="002F2EFB" w:rsidRDefault="002F2EFB" w:rsidP="002F2EFB">
      <w:pPr>
        <w:spacing w:line="360" w:lineRule="auto"/>
        <w:jc w:val="both"/>
        <w:rPr>
          <w:sz w:val="28"/>
          <w:szCs w:val="28"/>
        </w:rPr>
      </w:pPr>
    </w:p>
    <w:p w:rsidR="002F2EFB" w:rsidRPr="002F2EFB" w:rsidRDefault="002F2EFB" w:rsidP="002F2EFB">
      <w:pPr>
        <w:spacing w:line="360" w:lineRule="auto"/>
        <w:jc w:val="both"/>
        <w:rPr>
          <w:sz w:val="28"/>
          <w:szCs w:val="28"/>
        </w:rPr>
      </w:pPr>
      <w:r w:rsidRPr="002F2EFB">
        <w:rPr>
          <w:sz w:val="28"/>
          <w:szCs w:val="28"/>
        </w:rPr>
        <w:t>1) создание благоприятных условий для развития доходной базы бюджета и содействие дальнейшему повышению эффективности использования производственного потенциала и земельных ресурсов;</w:t>
      </w:r>
    </w:p>
    <w:p w:rsidR="002F2EFB" w:rsidRPr="002F2EFB" w:rsidRDefault="002F2EFB" w:rsidP="002F2EFB">
      <w:pPr>
        <w:spacing w:line="360" w:lineRule="auto"/>
        <w:jc w:val="both"/>
        <w:rPr>
          <w:sz w:val="28"/>
          <w:szCs w:val="28"/>
        </w:rPr>
      </w:pPr>
      <w:r w:rsidRPr="002F2EFB">
        <w:rPr>
          <w:sz w:val="28"/>
          <w:szCs w:val="28"/>
        </w:rPr>
        <w:t>2) составление проекта областного бюджета на основе реестра действующих расходных обязательств Рязанской области;</w:t>
      </w:r>
    </w:p>
    <w:p w:rsidR="002F2EFB" w:rsidRPr="002F2EFB" w:rsidRDefault="002F2EFB" w:rsidP="002F2EFB">
      <w:pPr>
        <w:spacing w:line="360" w:lineRule="auto"/>
        <w:jc w:val="both"/>
        <w:rPr>
          <w:sz w:val="28"/>
          <w:szCs w:val="28"/>
        </w:rPr>
      </w:pPr>
      <w:r w:rsidRPr="002F2EFB">
        <w:rPr>
          <w:sz w:val="28"/>
          <w:szCs w:val="28"/>
        </w:rPr>
        <w:t>3) обеспечение исполнения расходных обязательств областного бюджета, в приоритетном порядке - публичных нормативных обязательств;</w:t>
      </w:r>
    </w:p>
    <w:p w:rsidR="002F2EFB" w:rsidRPr="002F2EFB" w:rsidRDefault="002F2EFB" w:rsidP="002F2EFB">
      <w:pPr>
        <w:spacing w:line="360" w:lineRule="auto"/>
        <w:jc w:val="both"/>
        <w:rPr>
          <w:sz w:val="28"/>
          <w:szCs w:val="28"/>
        </w:rPr>
      </w:pPr>
      <w:r w:rsidRPr="002F2EFB">
        <w:rPr>
          <w:sz w:val="28"/>
          <w:szCs w:val="28"/>
        </w:rPr>
        <w:t>4) предоставление самостоятельности и повышение ответственности главных распорядителей средств областного бюджета по определению форм финансового обеспечения оказываемых ими государственных услуг;</w:t>
      </w:r>
    </w:p>
    <w:p w:rsidR="002F2EFB" w:rsidRPr="002F2EFB" w:rsidRDefault="002F2EFB" w:rsidP="002F2EFB">
      <w:pPr>
        <w:spacing w:line="360" w:lineRule="auto"/>
        <w:jc w:val="both"/>
        <w:rPr>
          <w:sz w:val="28"/>
          <w:szCs w:val="28"/>
        </w:rPr>
      </w:pPr>
      <w:r w:rsidRPr="002F2EFB">
        <w:rPr>
          <w:sz w:val="28"/>
          <w:szCs w:val="28"/>
        </w:rPr>
        <w:t>5) применение механизмов, способствующих привлечению различных источников финансирования важнейших инвестиционных проектов Рязанской области на основе долгосрочных контрактов.</w:t>
      </w:r>
    </w:p>
    <w:p w:rsidR="002F2EFB" w:rsidRPr="002F2EFB" w:rsidRDefault="002F2EFB" w:rsidP="0065097B">
      <w:pPr>
        <w:spacing w:line="360" w:lineRule="auto"/>
        <w:ind w:firstLine="708"/>
        <w:jc w:val="both"/>
        <w:rPr>
          <w:sz w:val="28"/>
          <w:szCs w:val="28"/>
        </w:rPr>
      </w:pPr>
      <w:r w:rsidRPr="002F2EFB">
        <w:rPr>
          <w:sz w:val="28"/>
          <w:szCs w:val="28"/>
        </w:rPr>
        <w:t>Расчеты бюджетных проектировок на 2009 год и на период до 2011 года будут осуществлены на основе анализа тенденций социально-экономического развития Рязанской области в 2006 - 2007 годах, в январе - июне 2008 года и в сценарных условиях оптимистического варианта до 2011 года, характеризующего сохранение роста основных социально-экономических показателей.</w:t>
      </w:r>
    </w:p>
    <w:p w:rsidR="002F2EFB" w:rsidRPr="002F2EFB" w:rsidRDefault="002F2EFB" w:rsidP="00460980">
      <w:pPr>
        <w:spacing w:line="360" w:lineRule="auto"/>
        <w:ind w:firstLine="708"/>
        <w:jc w:val="both"/>
        <w:rPr>
          <w:sz w:val="28"/>
          <w:szCs w:val="28"/>
        </w:rPr>
      </w:pPr>
      <w:r w:rsidRPr="002F2EFB">
        <w:rPr>
          <w:sz w:val="28"/>
          <w:szCs w:val="28"/>
        </w:rPr>
        <w:t>В 2009 году по отношению к оценке 2008 года прогнозируется увеличение валового регионального продукта (далее - ВРП) на 7</w:t>
      </w:r>
      <w:r w:rsidR="0065097B">
        <w:rPr>
          <w:sz w:val="28"/>
          <w:szCs w:val="28"/>
        </w:rPr>
        <w:t>%</w:t>
      </w:r>
      <w:r w:rsidRPr="002F2EFB">
        <w:rPr>
          <w:sz w:val="28"/>
          <w:szCs w:val="28"/>
        </w:rPr>
        <w:t xml:space="preserve">. По прогнозу объем ВРП в действующих рыночных ценах составит в 2009 году 172 млрд. рублей, в 2010 году - 198 </w:t>
      </w:r>
      <w:r w:rsidR="0065097B">
        <w:rPr>
          <w:sz w:val="28"/>
          <w:szCs w:val="28"/>
        </w:rPr>
        <w:t>млрд. рублей, в 2011 году - 227</w:t>
      </w:r>
      <w:r w:rsidRPr="002F2EFB">
        <w:rPr>
          <w:sz w:val="28"/>
          <w:szCs w:val="28"/>
        </w:rPr>
        <w:t xml:space="preserve"> млрд. рублей и в указанном году превысит уровень 2007 года в реальном выражении на 31,1</w:t>
      </w:r>
      <w:r w:rsidR="0065097B">
        <w:rPr>
          <w:sz w:val="28"/>
          <w:szCs w:val="28"/>
        </w:rPr>
        <w:t>%</w:t>
      </w:r>
      <w:r w:rsidRPr="002F2EFB">
        <w:rPr>
          <w:sz w:val="28"/>
          <w:szCs w:val="28"/>
        </w:rPr>
        <w:t>. Индекс промышленного производства в 2009 году прогнозируется относительно 2008 года с ростом на 6,1</w:t>
      </w:r>
      <w:r w:rsidR="008E6FE0">
        <w:rPr>
          <w:sz w:val="28"/>
          <w:szCs w:val="28"/>
        </w:rPr>
        <w:t>%</w:t>
      </w:r>
      <w:r w:rsidRPr="002F2EFB">
        <w:rPr>
          <w:sz w:val="28"/>
          <w:szCs w:val="28"/>
        </w:rPr>
        <w:t>, в 2010 году - рост к предыдущему году - на 6,4</w:t>
      </w:r>
      <w:r w:rsidR="008E6FE0">
        <w:rPr>
          <w:sz w:val="28"/>
          <w:szCs w:val="28"/>
        </w:rPr>
        <w:t>%</w:t>
      </w:r>
      <w:r w:rsidRPr="002F2EFB">
        <w:rPr>
          <w:sz w:val="28"/>
          <w:szCs w:val="28"/>
        </w:rPr>
        <w:t>, в 2011 году - на 6,8</w:t>
      </w:r>
      <w:r w:rsidR="008E6FE0">
        <w:rPr>
          <w:sz w:val="28"/>
          <w:szCs w:val="28"/>
        </w:rPr>
        <w:t>%</w:t>
      </w:r>
      <w:r w:rsidRPr="002F2EFB">
        <w:rPr>
          <w:sz w:val="28"/>
          <w:szCs w:val="28"/>
        </w:rPr>
        <w:t>.</w:t>
      </w:r>
    </w:p>
    <w:p w:rsidR="002F2EFB" w:rsidRPr="002F2EFB" w:rsidRDefault="002F2EFB" w:rsidP="008E6FE0">
      <w:pPr>
        <w:spacing w:line="360" w:lineRule="auto"/>
        <w:ind w:firstLine="708"/>
        <w:jc w:val="both"/>
        <w:rPr>
          <w:sz w:val="28"/>
          <w:szCs w:val="28"/>
        </w:rPr>
      </w:pPr>
      <w:r w:rsidRPr="002F2EFB">
        <w:rPr>
          <w:sz w:val="28"/>
          <w:szCs w:val="28"/>
        </w:rPr>
        <w:t>Инвестиции в основной капитал за счет всех источников финансирования в 2009 году прогнозируются в размере 56,3 млрд. рублей и возрастут к оценке 2008 года на 18,8</w:t>
      </w:r>
      <w:r w:rsidR="008E6FE0">
        <w:rPr>
          <w:sz w:val="28"/>
          <w:szCs w:val="28"/>
        </w:rPr>
        <w:t>%</w:t>
      </w:r>
      <w:r w:rsidRPr="002F2EFB">
        <w:rPr>
          <w:sz w:val="28"/>
          <w:szCs w:val="28"/>
        </w:rPr>
        <w:t>. В 2011 году темп роста инвестиций к отчету 2007 года, по прогнозу, составит 182,3</w:t>
      </w:r>
      <w:r w:rsidR="008E6FE0">
        <w:rPr>
          <w:sz w:val="28"/>
          <w:szCs w:val="28"/>
        </w:rPr>
        <w:t>%</w:t>
      </w:r>
      <w:r w:rsidRPr="002F2EFB">
        <w:rPr>
          <w:sz w:val="28"/>
          <w:szCs w:val="28"/>
        </w:rPr>
        <w:t>.</w:t>
      </w:r>
    </w:p>
    <w:p w:rsidR="002F2EFB" w:rsidRPr="002F2EFB" w:rsidRDefault="002F2EFB" w:rsidP="008E6FE0">
      <w:pPr>
        <w:spacing w:line="360" w:lineRule="auto"/>
        <w:ind w:firstLine="708"/>
        <w:jc w:val="both"/>
        <w:rPr>
          <w:sz w:val="28"/>
          <w:szCs w:val="28"/>
        </w:rPr>
      </w:pPr>
      <w:r w:rsidRPr="002F2EFB">
        <w:rPr>
          <w:sz w:val="28"/>
          <w:szCs w:val="28"/>
        </w:rPr>
        <w:t>Рост реального сектора экономики области будет способствовать росту денежных доходов населения. В 2009 году реальные располагаемые денежные доходы населения области по отношению к оценке 2008 года прогнозируется увеличить на 16,5</w:t>
      </w:r>
      <w:r w:rsidR="008E6FE0">
        <w:rPr>
          <w:sz w:val="28"/>
          <w:szCs w:val="28"/>
        </w:rPr>
        <w:t>%</w:t>
      </w:r>
      <w:r w:rsidRPr="002F2EFB">
        <w:rPr>
          <w:sz w:val="28"/>
          <w:szCs w:val="28"/>
        </w:rPr>
        <w:t>, в 2011 году к уровню 2007 года - на 64,8</w:t>
      </w:r>
      <w:r w:rsidR="008E6FE0">
        <w:rPr>
          <w:sz w:val="28"/>
          <w:szCs w:val="28"/>
        </w:rPr>
        <w:t>%</w:t>
      </w:r>
      <w:r w:rsidRPr="002F2EFB">
        <w:rPr>
          <w:sz w:val="28"/>
          <w:szCs w:val="28"/>
        </w:rPr>
        <w:t>.</w:t>
      </w:r>
    </w:p>
    <w:p w:rsidR="002F2EFB" w:rsidRPr="002F2EFB" w:rsidRDefault="002F2EFB" w:rsidP="008E6FE0">
      <w:pPr>
        <w:spacing w:line="360" w:lineRule="auto"/>
        <w:ind w:firstLine="708"/>
        <w:jc w:val="both"/>
        <w:rPr>
          <w:sz w:val="28"/>
          <w:szCs w:val="28"/>
        </w:rPr>
      </w:pPr>
      <w:r w:rsidRPr="002F2EFB">
        <w:rPr>
          <w:sz w:val="28"/>
          <w:szCs w:val="28"/>
        </w:rPr>
        <w:t>Целевые параметры инфляции определены на 2009 год в размере 7,5</w:t>
      </w:r>
      <w:r w:rsidR="008E6FE0">
        <w:rPr>
          <w:sz w:val="28"/>
          <w:szCs w:val="28"/>
        </w:rPr>
        <w:t>%</w:t>
      </w:r>
      <w:r w:rsidRPr="002F2EFB">
        <w:rPr>
          <w:sz w:val="28"/>
          <w:szCs w:val="28"/>
        </w:rPr>
        <w:t xml:space="preserve">, на 2010 год </w:t>
      </w:r>
      <w:r w:rsidR="008E6FE0">
        <w:rPr>
          <w:sz w:val="28"/>
          <w:szCs w:val="28"/>
        </w:rPr>
        <w:t>–</w:t>
      </w:r>
      <w:r w:rsidRPr="002F2EFB">
        <w:rPr>
          <w:sz w:val="28"/>
          <w:szCs w:val="28"/>
        </w:rPr>
        <w:t xml:space="preserve"> 7</w:t>
      </w:r>
      <w:r w:rsidR="008E6FE0">
        <w:rPr>
          <w:sz w:val="28"/>
          <w:szCs w:val="28"/>
        </w:rPr>
        <w:t xml:space="preserve">%, на 2011 год - 6,8% </w:t>
      </w:r>
      <w:r w:rsidRPr="002F2EFB">
        <w:rPr>
          <w:sz w:val="28"/>
          <w:szCs w:val="28"/>
        </w:rPr>
        <w:t>исходя из макроэкономических показателей развития Российской Федерации до 2011 года.</w:t>
      </w:r>
    </w:p>
    <w:p w:rsidR="002F2EFB" w:rsidRPr="002F2EFB" w:rsidRDefault="002F2EFB" w:rsidP="00733412">
      <w:pPr>
        <w:spacing w:line="360" w:lineRule="auto"/>
        <w:ind w:firstLine="708"/>
        <w:jc w:val="both"/>
        <w:rPr>
          <w:sz w:val="28"/>
          <w:szCs w:val="28"/>
        </w:rPr>
      </w:pPr>
      <w:r w:rsidRPr="002F2EFB">
        <w:rPr>
          <w:sz w:val="28"/>
          <w:szCs w:val="28"/>
        </w:rPr>
        <w:t>В 2009 году за счет областного бюджета будет осуществляться поддержка хозяйствующих субъектов, организаций реального сектора экономики Рязанской области</w:t>
      </w:r>
      <w:r w:rsidR="008E6FE0">
        <w:rPr>
          <w:sz w:val="28"/>
          <w:szCs w:val="28"/>
        </w:rPr>
        <w:t xml:space="preserve">. </w:t>
      </w:r>
      <w:r w:rsidRPr="002F2EFB">
        <w:rPr>
          <w:sz w:val="28"/>
          <w:szCs w:val="28"/>
        </w:rPr>
        <w:t>Государственная поддержка хозяйствующих субъектов позитивно скажется на обеспечении роста отраслей реальной экономики и налоговой базы в Рязанской области.</w:t>
      </w:r>
    </w:p>
    <w:p w:rsidR="002F2EFB" w:rsidRPr="002F2EFB" w:rsidRDefault="002F2EFB" w:rsidP="00733412">
      <w:pPr>
        <w:spacing w:line="360" w:lineRule="auto"/>
        <w:ind w:firstLine="708"/>
        <w:jc w:val="both"/>
        <w:rPr>
          <w:sz w:val="28"/>
          <w:szCs w:val="28"/>
        </w:rPr>
      </w:pPr>
      <w:r w:rsidRPr="002F2EFB">
        <w:rPr>
          <w:sz w:val="28"/>
          <w:szCs w:val="28"/>
        </w:rPr>
        <w:t>Развитие взаимоотношений с федеральными органами государственной власти должно быть направлено на активное привлечение в Рязанскую область межбюджетных трансфертов из федерального бюджета</w:t>
      </w:r>
      <w:r w:rsidR="008C2E2F">
        <w:rPr>
          <w:sz w:val="28"/>
          <w:szCs w:val="28"/>
        </w:rPr>
        <w:t xml:space="preserve">. </w:t>
      </w:r>
    </w:p>
    <w:p w:rsidR="002F2EFB" w:rsidRPr="002F2EFB" w:rsidRDefault="002F2EFB" w:rsidP="00733412">
      <w:pPr>
        <w:spacing w:line="360" w:lineRule="auto"/>
        <w:ind w:firstLine="708"/>
        <w:jc w:val="both"/>
        <w:rPr>
          <w:sz w:val="28"/>
          <w:szCs w:val="28"/>
        </w:rPr>
      </w:pPr>
      <w:r w:rsidRPr="002F2EFB">
        <w:rPr>
          <w:sz w:val="28"/>
          <w:szCs w:val="28"/>
        </w:rPr>
        <w:t>Долговая политика Рязанской области является неотъемлемой частью бюджетной политики и подчинена ее общим целям. Проведение долговой политики в 2009 - 2011 годах будет исходить из целей обеспечения сбалан</w:t>
      </w:r>
      <w:r w:rsidR="00733412">
        <w:rPr>
          <w:sz w:val="28"/>
          <w:szCs w:val="28"/>
        </w:rPr>
        <w:t>сированности областного бюджета направлена на:</w:t>
      </w:r>
    </w:p>
    <w:p w:rsidR="002F2EFB" w:rsidRPr="002F2EFB" w:rsidRDefault="002F2EFB" w:rsidP="002F2EFB">
      <w:pPr>
        <w:spacing w:line="360" w:lineRule="auto"/>
        <w:jc w:val="both"/>
        <w:rPr>
          <w:sz w:val="28"/>
          <w:szCs w:val="28"/>
        </w:rPr>
      </w:pPr>
      <w:r w:rsidRPr="002F2EFB">
        <w:rPr>
          <w:sz w:val="28"/>
          <w:szCs w:val="28"/>
        </w:rPr>
        <w:t>1) обеспечение сбалансированности областного бюджета при сохранении достигнутой в последние годы долговой устойчивости;</w:t>
      </w:r>
    </w:p>
    <w:p w:rsidR="002F2EFB" w:rsidRPr="002F2EFB" w:rsidRDefault="002F2EFB" w:rsidP="002F2EFB">
      <w:pPr>
        <w:spacing w:line="360" w:lineRule="auto"/>
        <w:jc w:val="both"/>
        <w:rPr>
          <w:sz w:val="28"/>
          <w:szCs w:val="28"/>
        </w:rPr>
      </w:pPr>
      <w:r w:rsidRPr="002F2EFB">
        <w:rPr>
          <w:sz w:val="28"/>
          <w:szCs w:val="28"/>
        </w:rPr>
        <w:t>2) сохранение объема и структуры государственного долга в пределах оптимальных размеров</w:t>
      </w:r>
      <w:r w:rsidR="00733412">
        <w:rPr>
          <w:sz w:val="28"/>
          <w:szCs w:val="28"/>
        </w:rPr>
        <w:t>;</w:t>
      </w:r>
      <w:r w:rsidRPr="002F2EFB">
        <w:rPr>
          <w:sz w:val="28"/>
          <w:szCs w:val="28"/>
        </w:rPr>
        <w:t xml:space="preserve"> </w:t>
      </w:r>
    </w:p>
    <w:p w:rsidR="002F2EFB" w:rsidRPr="002F2EFB" w:rsidRDefault="002F2EFB" w:rsidP="002F2EFB">
      <w:pPr>
        <w:spacing w:line="360" w:lineRule="auto"/>
        <w:jc w:val="both"/>
        <w:rPr>
          <w:sz w:val="28"/>
          <w:szCs w:val="28"/>
        </w:rPr>
      </w:pPr>
      <w:r w:rsidRPr="002F2EFB">
        <w:rPr>
          <w:sz w:val="28"/>
          <w:szCs w:val="28"/>
        </w:rPr>
        <w:t>3) привлечение заемных средств на условиях, обеспечивающих минимально возм</w:t>
      </w:r>
      <w:r w:rsidR="00733412">
        <w:rPr>
          <w:sz w:val="28"/>
          <w:szCs w:val="28"/>
        </w:rPr>
        <w:t>ожную стоимость их обслуживания.</w:t>
      </w:r>
    </w:p>
    <w:p w:rsidR="002F2EFB" w:rsidRPr="002F2EFB" w:rsidRDefault="002F2EFB" w:rsidP="002F2EFB">
      <w:pPr>
        <w:spacing w:line="360" w:lineRule="auto"/>
        <w:jc w:val="both"/>
        <w:rPr>
          <w:sz w:val="28"/>
          <w:szCs w:val="28"/>
        </w:rPr>
      </w:pPr>
    </w:p>
    <w:p w:rsidR="00132C94" w:rsidRDefault="00132C94" w:rsidP="00BC4956">
      <w:pPr>
        <w:spacing w:line="360" w:lineRule="auto"/>
        <w:jc w:val="both"/>
        <w:rPr>
          <w:sz w:val="28"/>
          <w:szCs w:val="28"/>
        </w:rPr>
      </w:pPr>
      <w:r>
        <w:rPr>
          <w:sz w:val="28"/>
          <w:szCs w:val="28"/>
        </w:rPr>
        <w:tab/>
      </w:r>
    </w:p>
    <w:p w:rsidR="00132C94" w:rsidRPr="00132C94" w:rsidRDefault="007D7CCB" w:rsidP="00132C94">
      <w:pPr>
        <w:spacing w:line="360" w:lineRule="auto"/>
        <w:jc w:val="center"/>
        <w:rPr>
          <w:b/>
          <w:sz w:val="36"/>
          <w:szCs w:val="36"/>
        </w:rPr>
      </w:pPr>
      <w:r>
        <w:rPr>
          <w:b/>
          <w:sz w:val="36"/>
          <w:szCs w:val="36"/>
        </w:rPr>
        <w:t>2.2</w:t>
      </w:r>
      <w:r w:rsidR="00C6553C">
        <w:rPr>
          <w:b/>
          <w:sz w:val="36"/>
          <w:szCs w:val="36"/>
        </w:rPr>
        <w:t xml:space="preserve"> </w:t>
      </w:r>
      <w:r w:rsidR="00132C94" w:rsidRPr="00132C94">
        <w:rPr>
          <w:b/>
          <w:sz w:val="36"/>
          <w:szCs w:val="36"/>
        </w:rPr>
        <w:t>Налоговая политика</w:t>
      </w:r>
    </w:p>
    <w:p w:rsidR="00132C94" w:rsidRDefault="00132C94" w:rsidP="00BC4956">
      <w:pPr>
        <w:spacing w:line="360" w:lineRule="auto"/>
        <w:jc w:val="both"/>
        <w:rPr>
          <w:sz w:val="28"/>
          <w:szCs w:val="28"/>
        </w:rPr>
      </w:pPr>
    </w:p>
    <w:p w:rsidR="00BC4956" w:rsidRPr="002F2EFB" w:rsidRDefault="00BC4956" w:rsidP="00BC4956">
      <w:pPr>
        <w:spacing w:line="360" w:lineRule="auto"/>
        <w:ind w:firstLine="708"/>
        <w:jc w:val="both"/>
        <w:rPr>
          <w:sz w:val="28"/>
          <w:szCs w:val="28"/>
        </w:rPr>
      </w:pPr>
      <w:r w:rsidRPr="002F2EFB">
        <w:rPr>
          <w:sz w:val="28"/>
          <w:szCs w:val="28"/>
        </w:rPr>
        <w:t>Важнейшей задачей Правительства Рязанской области на 2009 - 2011 годы будет сохранение и дальнейшее развитие положительной тенденции роста налогооблагаемой базы и доходов консолидирова</w:t>
      </w:r>
      <w:r>
        <w:rPr>
          <w:sz w:val="28"/>
          <w:szCs w:val="28"/>
        </w:rPr>
        <w:t xml:space="preserve">нного бюджета Рязанской области. </w:t>
      </w:r>
      <w:r w:rsidRPr="002F2EFB">
        <w:rPr>
          <w:sz w:val="28"/>
          <w:szCs w:val="28"/>
        </w:rPr>
        <w:t>Основополагающими элементами для развития налогового потенциала Рязанской области являются: привлечение инвестиций, создание условий для стимулирования экономического роста, в том числе за счет содействия развитию малого и среднего предпринимательства.</w:t>
      </w:r>
    </w:p>
    <w:p w:rsidR="00BC4956" w:rsidRPr="002F2EFB" w:rsidRDefault="00BC4956" w:rsidP="00BC4956">
      <w:pPr>
        <w:spacing w:line="360" w:lineRule="auto"/>
        <w:ind w:firstLine="708"/>
        <w:jc w:val="both"/>
        <w:rPr>
          <w:sz w:val="28"/>
          <w:szCs w:val="28"/>
        </w:rPr>
      </w:pPr>
      <w:r w:rsidRPr="002F2EFB">
        <w:rPr>
          <w:sz w:val="28"/>
          <w:szCs w:val="28"/>
        </w:rPr>
        <w:t>Особое внимание в деятельности Правительства Рязанской области будет уделено усилению взаимодействия с организациями, осуществляющими деятельность на территории Рязанской области</w:t>
      </w:r>
      <w:r>
        <w:rPr>
          <w:sz w:val="28"/>
          <w:szCs w:val="28"/>
        </w:rPr>
        <w:t xml:space="preserve">, </w:t>
      </w:r>
      <w:r w:rsidRPr="002F2EFB">
        <w:rPr>
          <w:sz w:val="28"/>
          <w:szCs w:val="28"/>
        </w:rPr>
        <w:t>с целью обеспечения финансовой стабильности консолидированного бюджета Рязанской области.</w:t>
      </w:r>
      <w:r>
        <w:rPr>
          <w:sz w:val="28"/>
          <w:szCs w:val="28"/>
        </w:rPr>
        <w:t xml:space="preserve"> </w:t>
      </w:r>
      <w:r w:rsidRPr="002F2EFB">
        <w:rPr>
          <w:sz w:val="28"/>
          <w:szCs w:val="28"/>
        </w:rPr>
        <w:t>Формирование доходной части консолидированного бюджета Рязанской области будет осуществляться в условиях стабилизации федерального налогового законодательства и завершения его реформирования по основным позициям, с учетом нормативов зачисления доходов от федеральных налогов и сборов, в том числе налогов, предусмотренных специальными налоговыми режимами, и (или) региональных и местных налогов, установленных Бюджетным кодексом Российской Федерации, законами Рязанской области, а также изменения налогового законодательства.</w:t>
      </w:r>
    </w:p>
    <w:p w:rsidR="00BC4956" w:rsidRPr="002F2EFB" w:rsidRDefault="00BC4956" w:rsidP="00BC4956">
      <w:pPr>
        <w:spacing w:line="360" w:lineRule="auto"/>
        <w:ind w:firstLine="708"/>
        <w:jc w:val="both"/>
        <w:rPr>
          <w:sz w:val="28"/>
          <w:szCs w:val="28"/>
        </w:rPr>
      </w:pPr>
      <w:r>
        <w:rPr>
          <w:sz w:val="28"/>
          <w:szCs w:val="28"/>
        </w:rPr>
        <w:t>О</w:t>
      </w:r>
      <w:r w:rsidRPr="002F2EFB">
        <w:rPr>
          <w:sz w:val="28"/>
          <w:szCs w:val="28"/>
        </w:rPr>
        <w:t>собую значимость приобретают проблемы формирования доходной базы городских и сельских поселений, в частности создание, в том числе нормативной правовой базы, регулирующей поступление доходов в бюджеты поселений от уплаты местных налогов. Указанные местные налоги должны быть основными источниками формирования бюджетов поселений, для чего необходимо осуществление органами местного самоуправления поселений эффективного взаимодействия с налоговыми, регистрирующими органами по формированию объективной налогооблагаемой базы</w:t>
      </w:r>
      <w:r>
        <w:rPr>
          <w:sz w:val="28"/>
          <w:szCs w:val="28"/>
        </w:rPr>
        <w:t xml:space="preserve">. </w:t>
      </w:r>
      <w:r w:rsidRPr="002F2EFB">
        <w:rPr>
          <w:sz w:val="28"/>
          <w:szCs w:val="28"/>
        </w:rPr>
        <w:t>Органам местного самоуправления необходимо предпринять действенные меры и усилия по проведению инвентаризации земель на территории каждого муниципального образования, что позволит увеличить налогооблагаемую базу и объемы поступления доходов в местные бюджеты.</w:t>
      </w:r>
    </w:p>
    <w:p w:rsidR="00BC4956" w:rsidRPr="002F2EFB" w:rsidRDefault="00BC4956" w:rsidP="00BC4956">
      <w:pPr>
        <w:spacing w:line="360" w:lineRule="auto"/>
        <w:ind w:firstLine="708"/>
        <w:jc w:val="both"/>
        <w:rPr>
          <w:sz w:val="28"/>
          <w:szCs w:val="28"/>
        </w:rPr>
      </w:pPr>
      <w:r w:rsidRPr="002F2EFB">
        <w:rPr>
          <w:sz w:val="28"/>
          <w:szCs w:val="28"/>
        </w:rPr>
        <w:t>Увеличению налогооблагаемой базы по налогу на доходы физических лиц будет способствовать реализация мер, направленных на привлечение к декларированию и налогообложению физических лиц, получивших доходы от сдачи в наем (аренду) недвижимого и движимого имущества, а также от продажи имущества на праве собственности.</w:t>
      </w:r>
    </w:p>
    <w:p w:rsidR="00BC4956" w:rsidRPr="002F2EFB" w:rsidRDefault="00BC4956" w:rsidP="00BC4956">
      <w:pPr>
        <w:spacing w:line="360" w:lineRule="auto"/>
        <w:ind w:firstLine="708"/>
        <w:jc w:val="both"/>
        <w:rPr>
          <w:sz w:val="28"/>
          <w:szCs w:val="28"/>
        </w:rPr>
      </w:pPr>
      <w:r w:rsidRPr="002F2EFB">
        <w:rPr>
          <w:sz w:val="28"/>
          <w:szCs w:val="28"/>
        </w:rPr>
        <w:t>На формирование доходной базы консолидированного бюджета Рязанской области по налогу на доходы физических лиц окажут влияние в 2009 году прогнозируемые показатели роста фонда заработной платы</w:t>
      </w:r>
      <w:r>
        <w:rPr>
          <w:sz w:val="28"/>
          <w:szCs w:val="28"/>
        </w:rPr>
        <w:t>.</w:t>
      </w:r>
      <w:r w:rsidRPr="002F2EFB">
        <w:rPr>
          <w:sz w:val="28"/>
          <w:szCs w:val="28"/>
        </w:rPr>
        <w:t xml:space="preserve"> </w:t>
      </w:r>
    </w:p>
    <w:p w:rsidR="00BC4956" w:rsidRPr="002F2EFB" w:rsidRDefault="00BC4956" w:rsidP="00BC4956">
      <w:pPr>
        <w:spacing w:line="360" w:lineRule="auto"/>
        <w:ind w:firstLine="708"/>
        <w:jc w:val="both"/>
        <w:rPr>
          <w:sz w:val="28"/>
          <w:szCs w:val="28"/>
        </w:rPr>
      </w:pPr>
      <w:r w:rsidRPr="002F2EFB">
        <w:rPr>
          <w:sz w:val="28"/>
          <w:szCs w:val="28"/>
        </w:rPr>
        <w:t>Для обеспечения стабильного роста поступления в консолидированный бюджет Рязанской области налога на прибыль организаций и налога на доходы физических лиц Правительством Рязанской области, органами местного самоуправления будет уделяться особое внимание работе по снижению убыточности организаций, а также работе с организациями, выплачивающими заработную плату ниже установленного в Рязанской области прожиточного минимума для трудоспособного населения</w:t>
      </w:r>
      <w:r>
        <w:rPr>
          <w:sz w:val="28"/>
          <w:szCs w:val="28"/>
        </w:rPr>
        <w:t>.</w:t>
      </w:r>
    </w:p>
    <w:p w:rsidR="00BC4956" w:rsidRPr="002F2EFB" w:rsidRDefault="00BC4956" w:rsidP="00BC4956">
      <w:pPr>
        <w:spacing w:line="360" w:lineRule="auto"/>
        <w:ind w:firstLine="708"/>
        <w:jc w:val="both"/>
        <w:rPr>
          <w:sz w:val="28"/>
          <w:szCs w:val="28"/>
        </w:rPr>
      </w:pPr>
      <w:r w:rsidRPr="002F2EFB">
        <w:rPr>
          <w:sz w:val="28"/>
          <w:szCs w:val="28"/>
        </w:rPr>
        <w:t>В условиях динамичного роста количества автотранспортных средств остается актуальной задача обеспечения собираемости транспортного налога и реализация мер, направленных на улучшение его администрирования, продолжение осуществления действенного взаимодействия органов ГИБДД УВД Рязанской области и налоговых органов по актуализации налоговой базы по этому налогу.</w:t>
      </w:r>
    </w:p>
    <w:p w:rsidR="00BC4956" w:rsidRDefault="00BC4956" w:rsidP="00BC4956">
      <w:pPr>
        <w:spacing w:line="360" w:lineRule="auto"/>
        <w:ind w:firstLine="708"/>
        <w:jc w:val="both"/>
        <w:rPr>
          <w:sz w:val="28"/>
          <w:szCs w:val="28"/>
        </w:rPr>
      </w:pPr>
      <w:r w:rsidRPr="002F2EFB">
        <w:rPr>
          <w:sz w:val="28"/>
          <w:szCs w:val="28"/>
        </w:rPr>
        <w:t>Следует усовершенствовать подходы к предоставлению налоговых льгот, внедрить применение механизма оценки бюджетной и социально-экономической эффективности предоставленных и планируемых к предоставлению налоговых льгот. Налоговые льготы, не имеющие положительной бюджетной или социально-экономической эффективности, должны быть отменены.</w:t>
      </w:r>
    </w:p>
    <w:p w:rsidR="00BC4956" w:rsidRPr="002F2EFB" w:rsidRDefault="00BC4956" w:rsidP="00BC4956">
      <w:pPr>
        <w:spacing w:line="360" w:lineRule="auto"/>
        <w:ind w:firstLine="708"/>
        <w:jc w:val="both"/>
        <w:rPr>
          <w:sz w:val="28"/>
          <w:szCs w:val="28"/>
        </w:rPr>
      </w:pPr>
      <w:r>
        <w:rPr>
          <w:sz w:val="28"/>
          <w:szCs w:val="28"/>
        </w:rPr>
        <w:t xml:space="preserve">Еще 1 марта 2006 года была создана региональная межведомственная комиссия по экономической и налоговой политике при Правительстве Рязанской области. В состав комиссии вошли специалисты областного управления экономического развития и торговли, налоговой службы, УВД, Пенсионного фонда. Межведомственная комиссия образована с целью координации деятельности Правительства Рязанской области и территориальных органов государственной власти по вопросам контроля за своевременным и полным внесением налогов и других обязательных платежей в бюджеты всех уровней и внебюджетные фонды. В обязанности членов комиссии входит подготовка предложений, направленных на развитие экономического потенциала области, повышения уровня поступления налогов и платежей в бюджет. </w:t>
      </w:r>
    </w:p>
    <w:p w:rsidR="00BC4956" w:rsidRPr="00046889" w:rsidRDefault="00BC4956" w:rsidP="00BC4956">
      <w:pPr>
        <w:spacing w:line="360" w:lineRule="auto"/>
        <w:ind w:firstLine="708"/>
        <w:jc w:val="both"/>
        <w:rPr>
          <w:sz w:val="28"/>
          <w:szCs w:val="28"/>
        </w:rPr>
      </w:pPr>
      <w:r w:rsidRPr="00046889">
        <w:rPr>
          <w:sz w:val="28"/>
          <w:szCs w:val="28"/>
        </w:rPr>
        <w:t>Говоря об основных направлениях налоговой политики</w:t>
      </w:r>
      <w:r>
        <w:rPr>
          <w:sz w:val="28"/>
          <w:szCs w:val="28"/>
        </w:rPr>
        <w:t xml:space="preserve"> - это</w:t>
      </w:r>
      <w:r w:rsidRPr="00046889">
        <w:rPr>
          <w:sz w:val="28"/>
          <w:szCs w:val="28"/>
        </w:rPr>
        <w:t xml:space="preserve"> дальнейшее совершенствование регионального налогового законодательства, увеличение доходов областного и местных бюджетов за счет осуществления мер по дальнейшему совершенствованию и усилению администрирования поступления налоговых и неналоговых доходов, повышение собираемости налогов на территории области, продолжение и активизация работы, направленной на повышение эффективности налогообложения земель, осуществление мер по оптимизации налоговых льгот. </w:t>
      </w:r>
    </w:p>
    <w:p w:rsidR="00BC4956" w:rsidRDefault="00BC4956" w:rsidP="00BC4956"/>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Pr="00132C94" w:rsidRDefault="007D7CCB" w:rsidP="00132C94">
      <w:pPr>
        <w:spacing w:line="360" w:lineRule="auto"/>
        <w:jc w:val="center"/>
        <w:rPr>
          <w:b/>
          <w:sz w:val="36"/>
          <w:szCs w:val="36"/>
        </w:rPr>
      </w:pPr>
      <w:r>
        <w:rPr>
          <w:b/>
          <w:sz w:val="36"/>
          <w:szCs w:val="36"/>
        </w:rPr>
        <w:t>2.3</w:t>
      </w:r>
      <w:r w:rsidR="00C6553C">
        <w:rPr>
          <w:b/>
          <w:sz w:val="36"/>
          <w:szCs w:val="36"/>
        </w:rPr>
        <w:t xml:space="preserve"> </w:t>
      </w:r>
      <w:r w:rsidR="00BC4956" w:rsidRPr="00132C94">
        <w:rPr>
          <w:b/>
          <w:sz w:val="36"/>
          <w:szCs w:val="36"/>
        </w:rPr>
        <w:t>Денежно-кредитная политика</w:t>
      </w:r>
    </w:p>
    <w:p w:rsidR="00BC4956" w:rsidRPr="001F7DB6" w:rsidRDefault="003B52DC" w:rsidP="00BC4956">
      <w:pPr>
        <w:spacing w:line="360" w:lineRule="auto"/>
        <w:jc w:val="both"/>
        <w:rPr>
          <w:sz w:val="28"/>
          <w:szCs w:val="28"/>
        </w:rPr>
      </w:pPr>
      <w:r>
        <w:rPr>
          <w:noProof/>
        </w:rPr>
        <w:pict>
          <v:shape id="_x0000_s1026" type="#_x0000_t75" style="position:absolute;left:0;text-align:left;margin-left:-.3pt;margin-top:.2pt;width:150pt;height:112.5pt;z-index:251657216">
            <v:imagedata r:id="rId7" o:title="2156"/>
            <w10:wrap type="square"/>
          </v:shape>
        </w:pict>
      </w:r>
    </w:p>
    <w:p w:rsidR="00BC4956" w:rsidRDefault="00BC4956" w:rsidP="00BC4956">
      <w:pPr>
        <w:spacing w:line="360" w:lineRule="auto"/>
        <w:jc w:val="both"/>
        <w:rPr>
          <w:sz w:val="28"/>
          <w:szCs w:val="28"/>
        </w:rPr>
      </w:pPr>
      <w:r w:rsidRPr="001F7DB6">
        <w:rPr>
          <w:sz w:val="28"/>
          <w:szCs w:val="28"/>
        </w:rPr>
        <w:t xml:space="preserve">         </w:t>
      </w:r>
      <w:r w:rsidRPr="001121DF">
        <w:rPr>
          <w:sz w:val="28"/>
          <w:szCs w:val="28"/>
        </w:rPr>
        <w:t>Кредитная политика представляет собой комплекс мероприятий банка по повышению доходности кредитных организац</w:t>
      </w:r>
      <w:r>
        <w:rPr>
          <w:sz w:val="28"/>
          <w:szCs w:val="28"/>
        </w:rPr>
        <w:t>ий и снижению кредитного риска.</w:t>
      </w:r>
      <w:r w:rsidRPr="001F7DB6">
        <w:rPr>
          <w:sz w:val="28"/>
          <w:szCs w:val="28"/>
        </w:rPr>
        <w:t xml:space="preserve"> Денежно-кредитная политика направлена на поддержание финансовой стабильности и формирование предпосылок для обеспечения устойчивого неинфляционного роста экономики. </w:t>
      </w:r>
    </w:p>
    <w:p w:rsidR="00BC4956" w:rsidRDefault="00BC4956" w:rsidP="00BC4956">
      <w:pPr>
        <w:spacing w:line="360" w:lineRule="auto"/>
        <w:ind w:firstLine="708"/>
        <w:jc w:val="both"/>
        <w:rPr>
          <w:sz w:val="28"/>
          <w:szCs w:val="28"/>
        </w:rPr>
      </w:pPr>
      <w:r>
        <w:rPr>
          <w:sz w:val="28"/>
          <w:szCs w:val="28"/>
        </w:rPr>
        <w:t xml:space="preserve">Сложившаяся в Рязанской области к </w:t>
      </w:r>
      <w:smartTag w:uri="urn:schemas-microsoft-com:office:smarttags" w:element="metricconverter">
        <w:smartTagPr>
          <w:attr w:name="ProductID" w:val="2001 г"/>
        </w:smartTagPr>
        <w:r>
          <w:rPr>
            <w:sz w:val="28"/>
            <w:szCs w:val="28"/>
          </w:rPr>
          <w:t>2001 г</w:t>
        </w:r>
      </w:smartTag>
      <w:r>
        <w:rPr>
          <w:sz w:val="28"/>
          <w:szCs w:val="28"/>
        </w:rPr>
        <w:t xml:space="preserve">. двухуровневая банковская система, ее количественные и качественные характеристики, обеспечивают уровень кредитно-финансового обслуживания юридических и физических лиц на территории области, соответствующий среднему региональному уровню по Российской Федерации, а по ряду показателей и превосходящий его. </w:t>
      </w:r>
    </w:p>
    <w:p w:rsidR="00BC4956" w:rsidRDefault="00BC4956" w:rsidP="00BC4956">
      <w:pPr>
        <w:spacing w:line="360" w:lineRule="auto"/>
        <w:ind w:firstLine="708"/>
        <w:jc w:val="both"/>
        <w:rPr>
          <w:sz w:val="28"/>
          <w:szCs w:val="28"/>
        </w:rPr>
      </w:pPr>
      <w:r>
        <w:rPr>
          <w:sz w:val="28"/>
          <w:szCs w:val="28"/>
        </w:rPr>
        <w:t xml:space="preserve">Главная цель, которая обозначалась в концепции - «способствование повышению деловой активности и стабилизации экономики» - была достигнута. И, в связи с этим, основные направления реализации данной Концепции до </w:t>
      </w:r>
      <w:smartTag w:uri="urn:schemas-microsoft-com:office:smarttags" w:element="metricconverter">
        <w:smartTagPr>
          <w:attr w:name="ProductID" w:val="2010 г"/>
        </w:smartTagPr>
        <w:r>
          <w:rPr>
            <w:sz w:val="28"/>
            <w:szCs w:val="28"/>
          </w:rPr>
          <w:t>2010 г</w:t>
        </w:r>
      </w:smartTag>
      <w:r>
        <w:rPr>
          <w:sz w:val="28"/>
          <w:szCs w:val="28"/>
        </w:rPr>
        <w:t xml:space="preserve">. должны определить новые цели, соответствующие сегодняшним реалиям. Так как банковская система является частью экономической системы, то определение целей связано прежде всего с развитием Российской и региональной экономики в целом.   В Концепции отмечалось, что роль Главного Управления Центрального Банка Российской Федерации по Рязанской области с течением времени будет возрастать, так как на органы регулирования деятельности кредитных организаций, особенно в кризисных ситуациях, возлагается задача сохранения жизнеспособности банковской системы, тесно связанной с жизнеспособностью экономики. Главное Управление Центрального Банка Российской Федерации по Рязанской области, являясь проводником денежно-кредитной политики государства, всё это время способствовало стабилизации региональной экономики и занималось построением новой банковской системы региона. </w:t>
      </w:r>
    </w:p>
    <w:p w:rsidR="00BC4956" w:rsidRDefault="00BC4956" w:rsidP="00BC4956">
      <w:pPr>
        <w:spacing w:line="360" w:lineRule="auto"/>
        <w:ind w:firstLine="708"/>
        <w:jc w:val="both"/>
        <w:rPr>
          <w:sz w:val="28"/>
          <w:szCs w:val="28"/>
        </w:rPr>
      </w:pPr>
      <w:r>
        <w:rPr>
          <w:sz w:val="28"/>
          <w:szCs w:val="28"/>
        </w:rPr>
        <w:t xml:space="preserve"> В Концепции была предложена новая структура банковской системы региона. Дальнейшее развитие структуры банковской системы региона во многом будет определяться состоянием экономики Рязанской области. В частности, возможно появление новых специализированных банков, например, ипотечного и инвестиционного.   Будут также развиваться кредитно-финансовые учреждения небанковского типа. В частности, лизинговые компании, негосударственные пенсионные фонды, общества взаимного кредита. </w:t>
      </w:r>
    </w:p>
    <w:p w:rsidR="00BC4956" w:rsidRDefault="00BC4956" w:rsidP="00BC4956">
      <w:pPr>
        <w:spacing w:line="360" w:lineRule="auto"/>
        <w:ind w:firstLine="708"/>
        <w:jc w:val="both"/>
        <w:rPr>
          <w:sz w:val="28"/>
          <w:szCs w:val="28"/>
        </w:rPr>
      </w:pPr>
      <w:r>
        <w:rPr>
          <w:sz w:val="28"/>
          <w:szCs w:val="28"/>
        </w:rPr>
        <w:t xml:space="preserve">Рязанская область одной из первых смогла производить расчеты в режиме реального времени. Во-первых, ГУ ЦБ по Рязанской области одно из первых в стране создало систему электронных расчетов, работающую в режиме реального времени и объединяющую все районы области. Во-вторых, все банки на территории Рязанской области имеют на сегодняшний день собственные информационно-аналитические системы, системы удаленного доступа, а также работают в системе электронных платежей.   </w:t>
      </w:r>
    </w:p>
    <w:p w:rsidR="00BC4956" w:rsidRDefault="00BC4956" w:rsidP="00BC4956">
      <w:pPr>
        <w:spacing w:line="360" w:lineRule="auto"/>
        <w:ind w:firstLine="708"/>
        <w:jc w:val="both"/>
        <w:rPr>
          <w:sz w:val="28"/>
          <w:szCs w:val="28"/>
        </w:rPr>
      </w:pPr>
      <w:r>
        <w:rPr>
          <w:sz w:val="28"/>
          <w:szCs w:val="28"/>
        </w:rPr>
        <w:t xml:space="preserve">Исчерпание резервов экстенсивого роста банковской системы было обусловлено двумя основными причинами: </w:t>
      </w:r>
    </w:p>
    <w:p w:rsidR="00BC4956" w:rsidRDefault="00BC4956" w:rsidP="00BC4956">
      <w:pPr>
        <w:spacing w:line="360" w:lineRule="auto"/>
        <w:jc w:val="both"/>
        <w:rPr>
          <w:sz w:val="28"/>
          <w:szCs w:val="28"/>
        </w:rPr>
      </w:pPr>
      <w:r>
        <w:rPr>
          <w:sz w:val="28"/>
          <w:szCs w:val="28"/>
        </w:rPr>
        <w:t xml:space="preserve">- усилением дефицита денежных средств, обслуживающих экономику области и являющихся ограничителем ресурсного предложения на рынке банковских услуг; </w:t>
      </w:r>
    </w:p>
    <w:p w:rsidR="00BC4956" w:rsidRPr="001F7DB6" w:rsidRDefault="00BC4956" w:rsidP="00BC4956">
      <w:pPr>
        <w:spacing w:line="360" w:lineRule="auto"/>
        <w:jc w:val="both"/>
        <w:rPr>
          <w:sz w:val="28"/>
          <w:szCs w:val="28"/>
        </w:rPr>
      </w:pPr>
      <w:r>
        <w:rPr>
          <w:sz w:val="28"/>
          <w:szCs w:val="28"/>
        </w:rPr>
        <w:t xml:space="preserve">- снижением доходности банковских операций до уровня, соразмерного с другими сферами деятельности, и, следовательно, выравниванием нормы прибыли на вкладываемый капитал. </w:t>
      </w:r>
    </w:p>
    <w:p w:rsidR="00BC4956" w:rsidRDefault="00BC4956" w:rsidP="00BC4956">
      <w:pPr>
        <w:spacing w:line="360" w:lineRule="auto"/>
        <w:ind w:firstLine="708"/>
        <w:jc w:val="both"/>
        <w:rPr>
          <w:sz w:val="28"/>
          <w:szCs w:val="28"/>
        </w:rPr>
      </w:pPr>
      <w:r>
        <w:rPr>
          <w:sz w:val="28"/>
          <w:szCs w:val="28"/>
        </w:rPr>
        <w:t>Предполагается снижение валютных резервов за 2009 год Прогнозирует в 2009 году прирост денежной массы на 9-11%, денежной базы — на 14-16%.</w:t>
      </w:r>
      <w:r w:rsidRPr="00E0009E">
        <w:rPr>
          <w:sz w:val="28"/>
          <w:szCs w:val="28"/>
        </w:rPr>
        <w:t xml:space="preserve"> </w:t>
      </w:r>
      <w:r w:rsidRPr="00146B8D">
        <w:rPr>
          <w:sz w:val="28"/>
          <w:szCs w:val="28"/>
        </w:rPr>
        <w:t>За прошедшие годы в Рязанской области сформировалось кре</w:t>
      </w:r>
      <w:r>
        <w:rPr>
          <w:sz w:val="28"/>
          <w:szCs w:val="28"/>
        </w:rPr>
        <w:t>пкое банковское сообщество, про</w:t>
      </w:r>
      <w:r w:rsidRPr="00146B8D">
        <w:rPr>
          <w:sz w:val="28"/>
          <w:szCs w:val="28"/>
        </w:rPr>
        <w:t xml:space="preserve">фессионально владеющее рыночными инструментами работы, </w:t>
      </w:r>
      <w:r>
        <w:rPr>
          <w:sz w:val="28"/>
          <w:szCs w:val="28"/>
        </w:rPr>
        <w:t>современными знаниями и техноло</w:t>
      </w:r>
      <w:r w:rsidRPr="00146B8D">
        <w:rPr>
          <w:sz w:val="28"/>
          <w:szCs w:val="28"/>
        </w:rPr>
        <w:t>гиями, что является залогом уверенного и динамичного развития регионального рынка банковских услуг в XXI веке.</w:t>
      </w:r>
      <w:r w:rsidRPr="002F75D6">
        <w:rPr>
          <w:sz w:val="28"/>
          <w:szCs w:val="28"/>
        </w:rPr>
        <w:t xml:space="preserve"> </w:t>
      </w:r>
    </w:p>
    <w:p w:rsidR="00BC4956" w:rsidRDefault="00BC4956" w:rsidP="00BC4956">
      <w:pPr>
        <w:spacing w:line="360" w:lineRule="auto"/>
        <w:ind w:firstLine="708"/>
        <w:jc w:val="both"/>
        <w:rPr>
          <w:sz w:val="28"/>
          <w:szCs w:val="28"/>
        </w:rPr>
      </w:pPr>
      <w:r w:rsidRPr="00D92B7B">
        <w:rPr>
          <w:sz w:val="28"/>
          <w:szCs w:val="28"/>
        </w:rPr>
        <w:t>Возрастет роль банков, контролируемых иностранным капиталом. Банк России п</w:t>
      </w:r>
      <w:r>
        <w:rPr>
          <w:sz w:val="28"/>
          <w:szCs w:val="28"/>
        </w:rPr>
        <w:t>ланирует развивать систему риск</w:t>
      </w:r>
      <w:r w:rsidRPr="00D92B7B">
        <w:rPr>
          <w:sz w:val="28"/>
          <w:szCs w:val="28"/>
        </w:rPr>
        <w:t>ориентированного надзора, повысить качество оценки финансовой устойчивости кредитных организаций. Будет продолжена работа по противодействию участию в управлении кредитными организациями лиц, не обладающих должными профессиональными качествами или имеющих сомнительную деловую репутацию.</w:t>
      </w:r>
    </w:p>
    <w:p w:rsidR="00BC4956" w:rsidRDefault="00BC4956" w:rsidP="00BC4956">
      <w:pPr>
        <w:spacing w:line="360" w:lineRule="auto"/>
        <w:jc w:val="both"/>
        <w:rPr>
          <w:sz w:val="28"/>
          <w:szCs w:val="28"/>
        </w:rPr>
      </w:pPr>
      <w:r>
        <w:rPr>
          <w:sz w:val="28"/>
          <w:szCs w:val="28"/>
        </w:rPr>
        <w:t xml:space="preserve">   Дальнейшее развитие экономики Рязанской области требует и дальнейшего развития банковской системы региона. Поэтому:</w:t>
      </w:r>
    </w:p>
    <w:p w:rsidR="00BC4956" w:rsidRDefault="00BC4956" w:rsidP="00BC4956">
      <w:pPr>
        <w:spacing w:line="360" w:lineRule="auto"/>
        <w:jc w:val="both"/>
        <w:rPr>
          <w:sz w:val="28"/>
          <w:szCs w:val="28"/>
        </w:rPr>
      </w:pPr>
      <w:r>
        <w:rPr>
          <w:sz w:val="28"/>
          <w:szCs w:val="28"/>
        </w:rPr>
        <w:t xml:space="preserve"> - Необходима разработка основных направлений реализации "Концепции развития банковской системы Рязанской области" до </w:t>
      </w:r>
      <w:smartTag w:uri="urn:schemas-microsoft-com:office:smarttags" w:element="metricconverter">
        <w:smartTagPr>
          <w:attr w:name="ProductID" w:val="2010 г"/>
        </w:smartTagPr>
        <w:r>
          <w:rPr>
            <w:sz w:val="28"/>
            <w:szCs w:val="28"/>
          </w:rPr>
          <w:t>2010 г</w:t>
        </w:r>
      </w:smartTag>
      <w:r>
        <w:rPr>
          <w:sz w:val="28"/>
          <w:szCs w:val="28"/>
        </w:rPr>
        <w:t>. Концепция развития банковской системы Рязанской области должна прежде всего исходить из потребностей развития экономики Рязанской области и Российской Федерации в целом.</w:t>
      </w:r>
    </w:p>
    <w:p w:rsidR="00BC4956" w:rsidRDefault="00BC4956" w:rsidP="00BC4956">
      <w:pPr>
        <w:spacing w:line="360" w:lineRule="auto"/>
        <w:jc w:val="both"/>
        <w:rPr>
          <w:sz w:val="28"/>
          <w:szCs w:val="28"/>
        </w:rPr>
      </w:pPr>
      <w:r>
        <w:rPr>
          <w:sz w:val="28"/>
          <w:szCs w:val="28"/>
        </w:rPr>
        <w:t xml:space="preserve">- Главной целью " Концепции развития банковской системы Рязанской области " считать обеспечение ее устойчивого положения, являющегося важным фактором роста экономики Рязанской области. </w:t>
      </w:r>
    </w:p>
    <w:p w:rsidR="00BC4956" w:rsidRDefault="00BC4956" w:rsidP="00BC4956">
      <w:r>
        <w:t xml:space="preserve"> </w:t>
      </w:r>
    </w:p>
    <w:p w:rsidR="00BC4956" w:rsidRPr="001F7DB6" w:rsidRDefault="00BC4956" w:rsidP="00BC4956">
      <w:pPr>
        <w:spacing w:line="360" w:lineRule="auto"/>
        <w:jc w:val="both"/>
        <w:rPr>
          <w:sz w:val="28"/>
          <w:szCs w:val="28"/>
        </w:rPr>
      </w:pPr>
    </w:p>
    <w:p w:rsidR="00BC4956" w:rsidRPr="001F7DB6" w:rsidRDefault="00BC4956" w:rsidP="00BC4956">
      <w:pPr>
        <w:spacing w:line="360" w:lineRule="auto"/>
        <w:jc w:val="both"/>
        <w:rPr>
          <w:sz w:val="28"/>
          <w:szCs w:val="28"/>
        </w:rPr>
      </w:pPr>
    </w:p>
    <w:p w:rsidR="00BC4956" w:rsidRPr="001F7DB6" w:rsidRDefault="00BC4956" w:rsidP="00BC4956">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132C94" w:rsidRDefault="00132C94" w:rsidP="00BC4956">
      <w:pPr>
        <w:spacing w:line="360" w:lineRule="auto"/>
        <w:jc w:val="both"/>
        <w:rPr>
          <w:sz w:val="28"/>
          <w:szCs w:val="28"/>
        </w:rPr>
      </w:pPr>
    </w:p>
    <w:p w:rsidR="00132C94" w:rsidRDefault="00132C94" w:rsidP="00BC4956">
      <w:pPr>
        <w:spacing w:line="360" w:lineRule="auto"/>
        <w:jc w:val="both"/>
        <w:rPr>
          <w:sz w:val="28"/>
          <w:szCs w:val="28"/>
        </w:rPr>
      </w:pPr>
    </w:p>
    <w:p w:rsidR="00BC4956" w:rsidRPr="00132C94" w:rsidRDefault="007D7CCB" w:rsidP="00132C94">
      <w:pPr>
        <w:spacing w:line="360" w:lineRule="auto"/>
        <w:jc w:val="center"/>
        <w:rPr>
          <w:b/>
          <w:sz w:val="36"/>
          <w:szCs w:val="36"/>
        </w:rPr>
      </w:pPr>
      <w:r>
        <w:rPr>
          <w:b/>
          <w:sz w:val="36"/>
          <w:szCs w:val="36"/>
        </w:rPr>
        <w:t>2.4</w:t>
      </w:r>
      <w:r w:rsidR="00C6553C">
        <w:rPr>
          <w:b/>
          <w:sz w:val="36"/>
          <w:szCs w:val="36"/>
        </w:rPr>
        <w:t xml:space="preserve"> </w:t>
      </w:r>
      <w:r w:rsidR="00BC4956" w:rsidRPr="00132C94">
        <w:rPr>
          <w:b/>
          <w:sz w:val="36"/>
          <w:szCs w:val="36"/>
        </w:rPr>
        <w:t>Ценовая политика</w:t>
      </w:r>
    </w:p>
    <w:p w:rsidR="00132C94" w:rsidRDefault="00132C94" w:rsidP="00BC4956">
      <w:pPr>
        <w:spacing w:line="360" w:lineRule="auto"/>
        <w:ind w:firstLine="708"/>
        <w:jc w:val="both"/>
        <w:rPr>
          <w:sz w:val="28"/>
          <w:szCs w:val="28"/>
        </w:rPr>
      </w:pPr>
    </w:p>
    <w:p w:rsidR="00BC4956" w:rsidRPr="00823316" w:rsidRDefault="00BC4956" w:rsidP="00BC4956">
      <w:pPr>
        <w:spacing w:line="360" w:lineRule="auto"/>
        <w:ind w:firstLine="708"/>
        <w:jc w:val="both"/>
        <w:rPr>
          <w:sz w:val="28"/>
          <w:szCs w:val="28"/>
        </w:rPr>
      </w:pPr>
      <w:r w:rsidRPr="00823316">
        <w:rPr>
          <w:sz w:val="28"/>
          <w:szCs w:val="28"/>
        </w:rPr>
        <w:t>Принят Рязанской областной Думой 19 мая 2004 года</w:t>
      </w:r>
      <w:r>
        <w:rPr>
          <w:sz w:val="28"/>
          <w:szCs w:val="28"/>
        </w:rPr>
        <w:t xml:space="preserve"> </w:t>
      </w:r>
      <w:r w:rsidRPr="00823316">
        <w:rPr>
          <w:sz w:val="28"/>
          <w:szCs w:val="28"/>
        </w:rPr>
        <w:t xml:space="preserve">Закон Рязанской области </w:t>
      </w:r>
      <w:r>
        <w:rPr>
          <w:sz w:val="28"/>
          <w:szCs w:val="28"/>
        </w:rPr>
        <w:t>«</w:t>
      </w:r>
      <w:r w:rsidRPr="00823316">
        <w:rPr>
          <w:sz w:val="28"/>
          <w:szCs w:val="28"/>
        </w:rPr>
        <w:t>О государственном регулировании цен и тарифов на отдельные виды продукции, товаров и услуг</w:t>
      </w:r>
      <w:r>
        <w:rPr>
          <w:sz w:val="28"/>
          <w:szCs w:val="28"/>
        </w:rPr>
        <w:t>».</w:t>
      </w:r>
      <w:r w:rsidRPr="00823316">
        <w:rPr>
          <w:sz w:val="28"/>
          <w:szCs w:val="28"/>
        </w:rPr>
        <w:t xml:space="preserve"> Настоящий Закон определяет порядок регулирования и контроля цен</w:t>
      </w:r>
      <w:r>
        <w:rPr>
          <w:sz w:val="28"/>
          <w:szCs w:val="28"/>
        </w:rPr>
        <w:t xml:space="preserve"> и тарифов </w:t>
      </w:r>
      <w:r w:rsidRPr="00823316">
        <w:rPr>
          <w:sz w:val="28"/>
          <w:szCs w:val="28"/>
        </w:rPr>
        <w:t xml:space="preserve">на территории Рязанской области, права, обязанности и ответственность предприятий, организаций, учреждений и </w:t>
      </w:r>
      <w:r>
        <w:rPr>
          <w:sz w:val="28"/>
          <w:szCs w:val="28"/>
        </w:rPr>
        <w:t>индивидуальных предпринимателей</w:t>
      </w:r>
      <w:r w:rsidRPr="00823316">
        <w:rPr>
          <w:sz w:val="28"/>
          <w:szCs w:val="28"/>
        </w:rPr>
        <w:t xml:space="preserve">, полномочия органов государственной власти и местного самоуправления области.      </w:t>
      </w:r>
    </w:p>
    <w:p w:rsidR="00BC4956" w:rsidRPr="00823316" w:rsidRDefault="00BC4956" w:rsidP="00BC4956">
      <w:pPr>
        <w:spacing w:line="360" w:lineRule="auto"/>
        <w:ind w:firstLine="708"/>
        <w:jc w:val="both"/>
        <w:rPr>
          <w:sz w:val="28"/>
          <w:szCs w:val="28"/>
        </w:rPr>
      </w:pPr>
      <w:r w:rsidRPr="00823316">
        <w:rPr>
          <w:sz w:val="28"/>
          <w:szCs w:val="28"/>
        </w:rPr>
        <w:t xml:space="preserve">Политика цен - действия органов государственной власти и хозяйствующих субъектов, направленные на свободное ценообразование и развитие конкуренции на товарных рынках, а также на осуществление государственного регулирования цен на продукцию, товары и услуги (далее - продукцию) и контроль за их соблюдением. </w:t>
      </w:r>
    </w:p>
    <w:p w:rsidR="00BC4956" w:rsidRPr="00823316" w:rsidRDefault="00BC4956" w:rsidP="00BC4956">
      <w:pPr>
        <w:spacing w:line="360" w:lineRule="auto"/>
        <w:jc w:val="both"/>
        <w:rPr>
          <w:sz w:val="28"/>
          <w:szCs w:val="28"/>
        </w:rPr>
      </w:pPr>
      <w:r w:rsidRPr="00823316">
        <w:rPr>
          <w:sz w:val="28"/>
          <w:szCs w:val="28"/>
        </w:rPr>
        <w:t xml:space="preserve">    2. Политика цен в Рязанской области осуществляется в соответствии с федеральным законодательством в целях: </w:t>
      </w:r>
    </w:p>
    <w:p w:rsidR="00BC4956" w:rsidRPr="00823316" w:rsidRDefault="00BC4956" w:rsidP="00BC4956">
      <w:pPr>
        <w:spacing w:line="360" w:lineRule="auto"/>
        <w:jc w:val="both"/>
        <w:rPr>
          <w:sz w:val="28"/>
          <w:szCs w:val="28"/>
        </w:rPr>
      </w:pPr>
      <w:r w:rsidRPr="00823316">
        <w:rPr>
          <w:sz w:val="28"/>
          <w:szCs w:val="28"/>
        </w:rPr>
        <w:t xml:space="preserve">    1) обеспечения единой законодательной базы по составляющим ценообразования; </w:t>
      </w:r>
    </w:p>
    <w:p w:rsidR="00BC4956" w:rsidRPr="00823316" w:rsidRDefault="00BC4956" w:rsidP="00BC4956">
      <w:pPr>
        <w:spacing w:line="360" w:lineRule="auto"/>
        <w:jc w:val="both"/>
        <w:rPr>
          <w:sz w:val="28"/>
          <w:szCs w:val="28"/>
        </w:rPr>
      </w:pPr>
      <w:r w:rsidRPr="00823316">
        <w:rPr>
          <w:sz w:val="28"/>
          <w:szCs w:val="28"/>
        </w:rPr>
        <w:t xml:space="preserve">    2) стабилизации цен;      </w:t>
      </w:r>
    </w:p>
    <w:p w:rsidR="00BC4956" w:rsidRPr="00823316" w:rsidRDefault="00BC4956" w:rsidP="00BC4956">
      <w:pPr>
        <w:spacing w:line="360" w:lineRule="auto"/>
        <w:jc w:val="both"/>
        <w:rPr>
          <w:sz w:val="28"/>
          <w:szCs w:val="28"/>
        </w:rPr>
      </w:pPr>
      <w:r w:rsidRPr="00823316">
        <w:rPr>
          <w:sz w:val="28"/>
          <w:szCs w:val="28"/>
        </w:rPr>
        <w:t xml:space="preserve">    3) реализации социально - экономической и научно - технической политики области;    </w:t>
      </w:r>
    </w:p>
    <w:p w:rsidR="00BC4956" w:rsidRPr="00823316" w:rsidRDefault="00BC4956" w:rsidP="00BC4956">
      <w:pPr>
        <w:spacing w:line="360" w:lineRule="auto"/>
        <w:jc w:val="both"/>
        <w:rPr>
          <w:sz w:val="28"/>
          <w:szCs w:val="28"/>
        </w:rPr>
      </w:pPr>
      <w:r w:rsidRPr="00823316">
        <w:rPr>
          <w:sz w:val="28"/>
          <w:szCs w:val="28"/>
        </w:rPr>
        <w:t xml:space="preserve">    4) развития рыночных отношений; </w:t>
      </w:r>
    </w:p>
    <w:p w:rsidR="00BC4956" w:rsidRPr="00823316" w:rsidRDefault="00BC4956" w:rsidP="00BC4956">
      <w:pPr>
        <w:spacing w:line="360" w:lineRule="auto"/>
        <w:jc w:val="both"/>
        <w:rPr>
          <w:sz w:val="28"/>
          <w:szCs w:val="28"/>
        </w:rPr>
      </w:pPr>
      <w:r>
        <w:rPr>
          <w:sz w:val="28"/>
          <w:szCs w:val="28"/>
        </w:rPr>
        <w:t xml:space="preserve">  </w:t>
      </w:r>
      <w:r w:rsidRPr="00823316">
        <w:rPr>
          <w:sz w:val="28"/>
          <w:szCs w:val="28"/>
        </w:rPr>
        <w:t xml:space="preserve">   5) развития конкуренции, свободного перемещения продукции, свободной экономической деятельности; </w:t>
      </w:r>
    </w:p>
    <w:p w:rsidR="00BC4956" w:rsidRPr="00823316" w:rsidRDefault="00BC4956" w:rsidP="00BC4956">
      <w:pPr>
        <w:spacing w:line="360" w:lineRule="auto"/>
        <w:jc w:val="both"/>
        <w:rPr>
          <w:sz w:val="28"/>
          <w:szCs w:val="28"/>
        </w:rPr>
      </w:pPr>
      <w:r w:rsidRPr="00823316">
        <w:rPr>
          <w:sz w:val="28"/>
          <w:szCs w:val="28"/>
        </w:rPr>
        <w:t xml:space="preserve">    6) защиты частной, государственной, муниципальной и иных форм собственности; </w:t>
      </w:r>
    </w:p>
    <w:p w:rsidR="00BC4956" w:rsidRPr="00823316" w:rsidRDefault="00BC4956" w:rsidP="00BC4956">
      <w:pPr>
        <w:spacing w:line="360" w:lineRule="auto"/>
        <w:jc w:val="both"/>
        <w:rPr>
          <w:sz w:val="28"/>
          <w:szCs w:val="28"/>
        </w:rPr>
      </w:pPr>
      <w:r w:rsidRPr="00823316">
        <w:rPr>
          <w:sz w:val="28"/>
          <w:szCs w:val="28"/>
        </w:rPr>
        <w:t xml:space="preserve">    7) пресечения нарушений со стороны субъектов естественных монополий и хозяйствующих субъектов, занимающих доминирующее положение на рынке области; </w:t>
      </w:r>
    </w:p>
    <w:p w:rsidR="00BC4956" w:rsidRDefault="00BC4956" w:rsidP="00BC4956">
      <w:pPr>
        <w:spacing w:line="360" w:lineRule="auto"/>
        <w:jc w:val="both"/>
        <w:rPr>
          <w:sz w:val="28"/>
          <w:szCs w:val="28"/>
        </w:rPr>
      </w:pPr>
      <w:r w:rsidRPr="00823316">
        <w:rPr>
          <w:sz w:val="28"/>
          <w:szCs w:val="28"/>
        </w:rPr>
        <w:t xml:space="preserve">    8) предотвращения и (или) преодолен</w:t>
      </w:r>
      <w:r>
        <w:rPr>
          <w:sz w:val="28"/>
          <w:szCs w:val="28"/>
        </w:rPr>
        <w:t>ия кризисных явлений в области.</w:t>
      </w:r>
      <w:r>
        <w:rPr>
          <w:sz w:val="28"/>
          <w:szCs w:val="28"/>
        </w:rPr>
        <w:tab/>
      </w:r>
      <w:r w:rsidRPr="00823316">
        <w:rPr>
          <w:sz w:val="28"/>
          <w:szCs w:val="28"/>
        </w:rPr>
        <w:t xml:space="preserve">Политика цен проводится путем регулирования и контроля за применением регулируемых цен, а также путем контроля за соблюдением государственной дисциплины цен и воздействия на хозяйствующие субъекты, занимающие доминирующее положение на рынке области (муниципального образования) и использующие его для установления монопольно высоких (низких) цен. </w:t>
      </w:r>
    </w:p>
    <w:p w:rsidR="00BC4956" w:rsidRPr="00823316" w:rsidRDefault="00BC4956" w:rsidP="00BC4956">
      <w:pPr>
        <w:spacing w:line="360" w:lineRule="auto"/>
        <w:ind w:firstLine="708"/>
        <w:jc w:val="both"/>
        <w:rPr>
          <w:sz w:val="28"/>
          <w:szCs w:val="28"/>
        </w:rPr>
      </w:pPr>
      <w:r w:rsidRPr="00823316">
        <w:rPr>
          <w:sz w:val="28"/>
          <w:szCs w:val="28"/>
        </w:rPr>
        <w:t xml:space="preserve">Формирование цен во внешнеэкономической деятельности происходит в процессе отношений хозяйствующих субъектов области и хозяйствующих субъектов иностранных государств на договорной основе, за исключением иных случаев, установленных федеральным законодательством. </w:t>
      </w:r>
    </w:p>
    <w:p w:rsidR="00BC4956" w:rsidRPr="00823316" w:rsidRDefault="00BC4956" w:rsidP="00BC4956">
      <w:pPr>
        <w:spacing w:line="360" w:lineRule="auto"/>
        <w:ind w:firstLine="708"/>
        <w:jc w:val="both"/>
        <w:rPr>
          <w:sz w:val="28"/>
          <w:szCs w:val="28"/>
        </w:rPr>
      </w:pPr>
      <w:r w:rsidRPr="00823316">
        <w:rPr>
          <w:sz w:val="28"/>
          <w:szCs w:val="28"/>
        </w:rPr>
        <w:t xml:space="preserve">Администрация области в соответствии с частями 1 и 2 статьи 4 настоящего Закона применяет следующее: </w:t>
      </w:r>
    </w:p>
    <w:p w:rsidR="00BC4956" w:rsidRPr="00823316" w:rsidRDefault="00BC4956" w:rsidP="00BC4956">
      <w:pPr>
        <w:spacing w:line="360" w:lineRule="auto"/>
        <w:jc w:val="both"/>
        <w:rPr>
          <w:sz w:val="28"/>
          <w:szCs w:val="28"/>
        </w:rPr>
      </w:pPr>
      <w:r w:rsidRPr="00823316">
        <w:rPr>
          <w:sz w:val="28"/>
          <w:szCs w:val="28"/>
        </w:rPr>
        <w:t xml:space="preserve">    1) устанавливает предельные или фиксированные цены после предоставления хозяйствующими субъектами органам регулирования и контроля цен экономического обоснования затрат и прибыли по видам деятельности. При установлении фиксированных цен хозяйствующие субъекты обязаны реализовать продукцию только по фиксированной цене. При установлении предельных цен хозяйствующие субъекты обязаны реализовывать продукцию по цене не выше (не ниже) установленных границ; </w:t>
      </w:r>
    </w:p>
    <w:p w:rsidR="00BC4956" w:rsidRPr="00823316" w:rsidRDefault="00BC4956" w:rsidP="00BC4956">
      <w:pPr>
        <w:spacing w:line="360" w:lineRule="auto"/>
        <w:jc w:val="both"/>
        <w:rPr>
          <w:sz w:val="28"/>
          <w:szCs w:val="28"/>
        </w:rPr>
      </w:pPr>
      <w:r w:rsidRPr="00823316">
        <w:rPr>
          <w:sz w:val="28"/>
          <w:szCs w:val="28"/>
        </w:rPr>
        <w:t xml:space="preserve">    2) устанавливает предельные уровни рентабельности по отдельным видам продукции для всех хозяйствующих субъектов, расположенных на территории области; </w:t>
      </w:r>
    </w:p>
    <w:p w:rsidR="00BC4956" w:rsidRPr="00823316" w:rsidRDefault="00BC4956" w:rsidP="00BC4956">
      <w:pPr>
        <w:spacing w:line="360" w:lineRule="auto"/>
        <w:jc w:val="both"/>
        <w:rPr>
          <w:sz w:val="28"/>
          <w:szCs w:val="28"/>
        </w:rPr>
      </w:pPr>
      <w:r w:rsidRPr="00823316">
        <w:rPr>
          <w:sz w:val="28"/>
          <w:szCs w:val="28"/>
        </w:rPr>
        <w:t xml:space="preserve">    3) устанавливает предельные уровни торговых надбавок, наценок на территории области. Решение об установлении предельного уровня торговых надбавок, наценок распространяется на всю продукцию, реализуемую в пределах территории области; </w:t>
      </w:r>
    </w:p>
    <w:p w:rsidR="00BC4956" w:rsidRPr="00823316" w:rsidRDefault="00BC4956" w:rsidP="00BC4956">
      <w:pPr>
        <w:spacing w:line="360" w:lineRule="auto"/>
        <w:jc w:val="both"/>
        <w:rPr>
          <w:sz w:val="28"/>
          <w:szCs w:val="28"/>
        </w:rPr>
      </w:pPr>
      <w:r w:rsidRPr="00823316">
        <w:rPr>
          <w:sz w:val="28"/>
          <w:szCs w:val="28"/>
        </w:rPr>
        <w:t xml:space="preserve">    4) вводит декларирование повышения оптовых (отпускных) цен на отдельные виды продукции.      </w:t>
      </w:r>
    </w:p>
    <w:p w:rsidR="00BC4956" w:rsidRPr="00823316" w:rsidRDefault="00BC4956" w:rsidP="00BC4956">
      <w:pPr>
        <w:spacing w:line="360" w:lineRule="auto"/>
        <w:jc w:val="both"/>
        <w:rPr>
          <w:sz w:val="28"/>
          <w:szCs w:val="28"/>
        </w:rPr>
      </w:pPr>
      <w:r w:rsidRPr="00823316">
        <w:rPr>
          <w:sz w:val="28"/>
          <w:szCs w:val="28"/>
        </w:rPr>
        <w:t xml:space="preserve">    5)устанавливает предельные коэффициенты изменения цен.       </w:t>
      </w:r>
    </w:p>
    <w:p w:rsidR="00BC4956" w:rsidRPr="00823316" w:rsidRDefault="00BC4956" w:rsidP="00BC4956">
      <w:pPr>
        <w:spacing w:line="360" w:lineRule="auto"/>
        <w:jc w:val="both"/>
        <w:rPr>
          <w:sz w:val="28"/>
          <w:szCs w:val="28"/>
        </w:rPr>
      </w:pPr>
      <w:r w:rsidRPr="00823316">
        <w:rPr>
          <w:sz w:val="28"/>
          <w:szCs w:val="28"/>
        </w:rPr>
        <w:t xml:space="preserve">    Органы местного самоуправления: </w:t>
      </w:r>
    </w:p>
    <w:p w:rsidR="00BC4956" w:rsidRPr="00823316" w:rsidRDefault="00BC4956" w:rsidP="00BC4956">
      <w:pPr>
        <w:spacing w:line="360" w:lineRule="auto"/>
        <w:jc w:val="both"/>
        <w:rPr>
          <w:sz w:val="28"/>
          <w:szCs w:val="28"/>
        </w:rPr>
      </w:pPr>
      <w:r w:rsidRPr="00823316">
        <w:rPr>
          <w:sz w:val="28"/>
          <w:szCs w:val="28"/>
        </w:rPr>
        <w:t xml:space="preserve">       1) регулируют цены на продукцию в пределах полномочий, предоставленных федеральным законодательством; </w:t>
      </w:r>
    </w:p>
    <w:p w:rsidR="00BC4956" w:rsidRPr="00823316" w:rsidRDefault="00BC4956" w:rsidP="00BC4956">
      <w:pPr>
        <w:spacing w:line="360" w:lineRule="auto"/>
        <w:jc w:val="both"/>
        <w:rPr>
          <w:sz w:val="28"/>
          <w:szCs w:val="28"/>
        </w:rPr>
      </w:pPr>
      <w:r w:rsidRPr="00823316">
        <w:rPr>
          <w:sz w:val="28"/>
          <w:szCs w:val="28"/>
        </w:rPr>
        <w:t xml:space="preserve">    2) принимают меры по обеспечению защиты интересов потребителей на территориях соответствующих муниципальных образований по вопросам регулирования цен. </w:t>
      </w:r>
    </w:p>
    <w:p w:rsidR="00BC4956" w:rsidRPr="009863BF" w:rsidRDefault="00BC4956" w:rsidP="00BC4956">
      <w:pPr>
        <w:spacing w:line="360" w:lineRule="auto"/>
        <w:ind w:firstLine="708"/>
        <w:jc w:val="both"/>
        <w:rPr>
          <w:sz w:val="28"/>
          <w:szCs w:val="28"/>
        </w:rPr>
      </w:pPr>
      <w:r w:rsidRPr="009863BF">
        <w:rPr>
          <w:sz w:val="28"/>
          <w:szCs w:val="28"/>
        </w:rPr>
        <w:t>В начале октября</w:t>
      </w:r>
      <w:r>
        <w:rPr>
          <w:sz w:val="28"/>
          <w:szCs w:val="28"/>
        </w:rPr>
        <w:t xml:space="preserve"> 2007 года</w:t>
      </w:r>
      <w:r w:rsidRPr="009863BF">
        <w:rPr>
          <w:sz w:val="28"/>
          <w:szCs w:val="28"/>
        </w:rPr>
        <w:t xml:space="preserve"> представители правительства довольно активно реагировали на проблемы, связанные с ростом цен на продовольствие. В основном по этому поводу высказывались начальник экономического управления Олег Коршунов и зам губернатора по экономике Алексей Соколов. Они объясняли причины роста цен (сельхозполитика в странах Европейского Союза и т.д.), а также отмечали, что в области рост цен является незначительным и затрагивает очень ограниченную группу товаров (хлебобулочные и молочные продукты). О мерах, предпринимаемых правительством, они докладывали на встрече с комиссией правительства РФ, которая побывала в Рязани 11 октября с целью изучения ситуации сценами на продовольствие</w:t>
      </w:r>
      <w:r>
        <w:rPr>
          <w:sz w:val="28"/>
          <w:szCs w:val="28"/>
        </w:rPr>
        <w:t>.</w:t>
      </w:r>
    </w:p>
    <w:p w:rsidR="00BC4956" w:rsidRPr="00F05DBA" w:rsidRDefault="00BC4956" w:rsidP="00BC4956">
      <w:pPr>
        <w:spacing w:line="360" w:lineRule="auto"/>
        <w:ind w:firstLine="708"/>
        <w:jc w:val="both"/>
        <w:rPr>
          <w:sz w:val="28"/>
          <w:szCs w:val="28"/>
        </w:rPr>
      </w:pPr>
      <w:r w:rsidRPr="00F05DBA">
        <w:rPr>
          <w:sz w:val="28"/>
          <w:szCs w:val="28"/>
        </w:rPr>
        <w:t xml:space="preserve">Руководители торговых организаций сообщили, что готовы активно сотрудничать с рязанскими товаропроизводителями, и заинтересованы в развитии взаимовыгодных отношений. </w:t>
      </w:r>
      <w:r>
        <w:rPr>
          <w:sz w:val="28"/>
          <w:szCs w:val="28"/>
        </w:rPr>
        <w:t xml:space="preserve">Было </w:t>
      </w:r>
      <w:r w:rsidRPr="00F05DBA">
        <w:rPr>
          <w:sz w:val="28"/>
          <w:szCs w:val="28"/>
        </w:rPr>
        <w:t>принято решение о заключении соглашений о сотрудничестве между комитетом по делам предпринимательства, потребительского рынка и услуг Рязанской области и торговыми предприятиями.</w:t>
      </w:r>
      <w:r>
        <w:rPr>
          <w:sz w:val="28"/>
          <w:szCs w:val="28"/>
        </w:rPr>
        <w:t xml:space="preserve"> Э</w:t>
      </w:r>
      <w:r w:rsidRPr="00F05DBA">
        <w:rPr>
          <w:sz w:val="28"/>
          <w:szCs w:val="28"/>
        </w:rPr>
        <w:t>то будет способствовать более тесному сотрудничеству в сфере продвижения рязанской продукции на региональном и российском рынках, а также позволит совместно формировать ценовую политику на социально значимые товары</w:t>
      </w:r>
      <w:r>
        <w:rPr>
          <w:sz w:val="28"/>
          <w:szCs w:val="28"/>
        </w:rPr>
        <w:t>.</w:t>
      </w:r>
    </w:p>
    <w:p w:rsidR="00BC4956" w:rsidRPr="00823316" w:rsidRDefault="00BC4956" w:rsidP="00BC4956">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Pr="00132C94" w:rsidRDefault="007D7CCB" w:rsidP="00132C94">
      <w:pPr>
        <w:spacing w:line="360" w:lineRule="auto"/>
        <w:jc w:val="center"/>
        <w:rPr>
          <w:b/>
          <w:sz w:val="36"/>
          <w:szCs w:val="36"/>
        </w:rPr>
      </w:pPr>
      <w:r>
        <w:rPr>
          <w:b/>
          <w:sz w:val="36"/>
          <w:szCs w:val="36"/>
        </w:rPr>
        <w:t>2.5</w:t>
      </w:r>
      <w:r w:rsidR="00C6553C">
        <w:rPr>
          <w:b/>
          <w:sz w:val="36"/>
          <w:szCs w:val="36"/>
        </w:rPr>
        <w:t xml:space="preserve"> </w:t>
      </w:r>
      <w:r w:rsidR="00BC4956" w:rsidRPr="00132C94">
        <w:rPr>
          <w:b/>
          <w:sz w:val="36"/>
          <w:szCs w:val="36"/>
        </w:rPr>
        <w:t>Таможенная политика</w:t>
      </w:r>
    </w:p>
    <w:p w:rsidR="00BC4956" w:rsidRDefault="00BC4956" w:rsidP="00BC4956">
      <w:pPr>
        <w:spacing w:line="360" w:lineRule="auto"/>
        <w:jc w:val="both"/>
        <w:rPr>
          <w:sz w:val="28"/>
          <w:szCs w:val="28"/>
        </w:rPr>
      </w:pPr>
    </w:p>
    <w:p w:rsidR="00BC4956" w:rsidRPr="003403D6" w:rsidRDefault="003B52DC" w:rsidP="00BC4956">
      <w:pPr>
        <w:spacing w:line="360" w:lineRule="auto"/>
        <w:jc w:val="both"/>
        <w:rPr>
          <w:sz w:val="28"/>
          <w:szCs w:val="28"/>
        </w:rPr>
      </w:pPr>
      <w:r>
        <w:rPr>
          <w:noProof/>
        </w:rPr>
        <w:pict>
          <v:shape id="_x0000_s1027" type="#_x0000_t75" style="position:absolute;left:0;text-align:left;margin-left:-.3pt;margin-top:.05pt;width:176.25pt;height:132pt;z-index:251658240">
            <v:imagedata r:id="rId8" o:title="budzet"/>
            <w10:wrap type="square"/>
          </v:shape>
        </w:pict>
      </w:r>
    </w:p>
    <w:p w:rsidR="00BC4956" w:rsidRPr="003403D6" w:rsidRDefault="00BC4956" w:rsidP="00BC4956">
      <w:pPr>
        <w:spacing w:line="360" w:lineRule="auto"/>
        <w:ind w:firstLine="708"/>
        <w:jc w:val="both"/>
        <w:rPr>
          <w:sz w:val="28"/>
          <w:szCs w:val="28"/>
        </w:rPr>
      </w:pPr>
      <w:r w:rsidRPr="009F415E">
        <w:rPr>
          <w:sz w:val="28"/>
          <w:szCs w:val="28"/>
        </w:rPr>
        <w:t>Сегодня Рязанская таможня - это 25 структурных подразделений и 4 таможенных поста</w:t>
      </w:r>
      <w:r>
        <w:rPr>
          <w:sz w:val="28"/>
          <w:szCs w:val="28"/>
        </w:rPr>
        <w:t xml:space="preserve">. </w:t>
      </w:r>
      <w:r w:rsidRPr="009F415E">
        <w:rPr>
          <w:sz w:val="28"/>
          <w:szCs w:val="28"/>
        </w:rPr>
        <w:t>В зоне ответственности Рязанской таможни оформляются 350 участников ВЭД и действуют 7 складов временного хранения и 2 таможенных склада. Большое внимание уделяется и работе с физическими лицами. Важную роль в работе таможни играет правоохранительный блок, работа которого характеризуется высокой эффективностью. За последние годы сотрудниками таможни было проведено проверок более чем по 130 случаям нарушения таможенного законодательства, возбуждено около 45 уголовных дел. Государству возмещен материальный ущерб на миллионы рублей. Ежегодно должностными лицами таможни выявляется более 500 таможенных правонарушений.</w:t>
      </w:r>
    </w:p>
    <w:p w:rsidR="00BC4956" w:rsidRPr="003403D6" w:rsidRDefault="00BC4956" w:rsidP="00BC4956">
      <w:pPr>
        <w:spacing w:line="360" w:lineRule="auto"/>
        <w:ind w:firstLine="708"/>
        <w:jc w:val="both"/>
        <w:rPr>
          <w:sz w:val="28"/>
          <w:szCs w:val="28"/>
        </w:rPr>
      </w:pPr>
      <w:r w:rsidRPr="003403D6">
        <w:rPr>
          <w:sz w:val="28"/>
          <w:szCs w:val="28"/>
        </w:rPr>
        <w:t>Несмотря на кризисные явления в мировой экономике, которые коснулись и Рязанского региона, 2008 год был довольно стабильным в работе Рязанской таможни.</w:t>
      </w:r>
      <w:r>
        <w:rPr>
          <w:sz w:val="28"/>
          <w:szCs w:val="28"/>
        </w:rPr>
        <w:t xml:space="preserve"> </w:t>
      </w:r>
      <w:r w:rsidRPr="003403D6">
        <w:rPr>
          <w:sz w:val="28"/>
          <w:szCs w:val="28"/>
        </w:rPr>
        <w:t xml:space="preserve">Плановое задание по перечислению таможенных платежей выполнено на 117%. В федеральный бюджет перечислено 20,5 миллиардов рублей. По сравнению с 2007 годом этот показатель увеличился почти на 10 миллиардов рублей. Товарооборот Рязанской области во внешней торговле в 2008 году составил 3,5 миллиардов долларов США. Сформировалось традиционно активное сальдо внешней торговли в 2,2 миллиарда долларов США. </w:t>
      </w:r>
    </w:p>
    <w:p w:rsidR="00BC4956" w:rsidRPr="003403D6" w:rsidRDefault="00BC4956" w:rsidP="00BC4956">
      <w:pPr>
        <w:spacing w:line="360" w:lineRule="auto"/>
        <w:ind w:firstLine="708"/>
        <w:jc w:val="both"/>
        <w:rPr>
          <w:sz w:val="28"/>
          <w:szCs w:val="28"/>
        </w:rPr>
      </w:pPr>
      <w:r w:rsidRPr="003403D6">
        <w:rPr>
          <w:sz w:val="28"/>
          <w:szCs w:val="28"/>
        </w:rPr>
        <w:t>Внешнеторговый грузооборот Рязанской области составил в 2008 году более 5 миллионов тонн, что почти на миллион тонн превышает показатель прошлого года.</w:t>
      </w:r>
      <w:r>
        <w:rPr>
          <w:sz w:val="28"/>
          <w:szCs w:val="28"/>
        </w:rPr>
        <w:t xml:space="preserve"> </w:t>
      </w:r>
      <w:r w:rsidRPr="003403D6">
        <w:rPr>
          <w:sz w:val="28"/>
          <w:szCs w:val="28"/>
        </w:rPr>
        <w:t>В 2008 году Рязанская таможня оформила более 15 тысяч грузовых таможенных деклараций, что на 2,5 тысячи больше, чем в году предыдущем. Оформлено 82 электронных грузовых таможенных декларации. Следующим этапом применения новых таможенных технологий является предоставление для целей таможенного оформления сведений в электронной форме с использованием сетей Интернет.</w:t>
      </w:r>
    </w:p>
    <w:p w:rsidR="00BC4956" w:rsidRPr="003403D6" w:rsidRDefault="00BC4956" w:rsidP="00BC4956">
      <w:pPr>
        <w:spacing w:line="360" w:lineRule="auto"/>
        <w:jc w:val="both"/>
        <w:rPr>
          <w:sz w:val="28"/>
          <w:szCs w:val="28"/>
        </w:rPr>
      </w:pPr>
      <w:r w:rsidRPr="003403D6">
        <w:rPr>
          <w:sz w:val="28"/>
          <w:szCs w:val="28"/>
        </w:rPr>
        <w:t>В настоящее время плановые показатели по перечислению денежных средств в федеральный бюджет на январь месяц выполнены на 172,3 % и составили более 1 миллиарда рублей.</w:t>
      </w:r>
      <w:r>
        <w:rPr>
          <w:sz w:val="28"/>
          <w:szCs w:val="28"/>
        </w:rPr>
        <w:t xml:space="preserve"> </w:t>
      </w:r>
      <w:r w:rsidRPr="003403D6">
        <w:rPr>
          <w:sz w:val="28"/>
          <w:szCs w:val="28"/>
        </w:rPr>
        <w:t>Эффективная реализация таможенной политики, выполнение плановых показателей деятельности таможни зависят от грамотного, высококвалифицированного кадрового состава.</w:t>
      </w:r>
      <w:r w:rsidRPr="00BE0623">
        <w:rPr>
          <w:sz w:val="28"/>
          <w:szCs w:val="28"/>
        </w:rPr>
        <w:t xml:space="preserve"> </w:t>
      </w:r>
      <w:r w:rsidRPr="00AA0C5B">
        <w:rPr>
          <w:sz w:val="28"/>
          <w:szCs w:val="28"/>
        </w:rPr>
        <w:t>За 4 месяца 2009 года Рязанской таможней в федеральный бюджет перечислено 4,6 млрд</w:t>
      </w:r>
      <w:r>
        <w:rPr>
          <w:sz w:val="28"/>
          <w:szCs w:val="28"/>
        </w:rPr>
        <w:t>.</w:t>
      </w:r>
      <w:r w:rsidRPr="00AA0C5B">
        <w:rPr>
          <w:sz w:val="28"/>
          <w:szCs w:val="28"/>
        </w:rPr>
        <w:t xml:space="preserve"> рублей. Это на 30% меньше, чем за аналогичный период 2008 года (6,5 млрд</w:t>
      </w:r>
      <w:r>
        <w:rPr>
          <w:sz w:val="28"/>
          <w:szCs w:val="28"/>
        </w:rPr>
        <w:t>.</w:t>
      </w:r>
      <w:r w:rsidRPr="00AA0C5B">
        <w:rPr>
          <w:sz w:val="28"/>
          <w:szCs w:val="28"/>
        </w:rPr>
        <w:t xml:space="preserve"> руб.), но на 37% больше, чем за тот же период 2007 года (2,9 млрд</w:t>
      </w:r>
      <w:r>
        <w:rPr>
          <w:sz w:val="28"/>
          <w:szCs w:val="28"/>
        </w:rPr>
        <w:t>.</w:t>
      </w:r>
      <w:r w:rsidRPr="00AA0C5B">
        <w:rPr>
          <w:sz w:val="28"/>
          <w:szCs w:val="28"/>
        </w:rPr>
        <w:t xml:space="preserve"> руб.). Если в начале года во внешнеторговой деятельности предприятий наблюдался явный спад (за январь Московским таможенным постом Рязанской таможни оформлено всего лишь 272 декларации), то в феврале этот показатель вырос уже вдвое, а в апреле должностными лицами поста было оформлено около 1000 грузовых таможенн</w:t>
      </w:r>
      <w:r>
        <w:rPr>
          <w:sz w:val="28"/>
          <w:szCs w:val="28"/>
        </w:rPr>
        <w:t>ых деклараций.</w:t>
      </w:r>
    </w:p>
    <w:p w:rsidR="00BC4956" w:rsidRDefault="00BC4956" w:rsidP="00BC4956">
      <w:pPr>
        <w:spacing w:line="360" w:lineRule="auto"/>
        <w:ind w:firstLine="708"/>
        <w:jc w:val="both"/>
        <w:rPr>
          <w:sz w:val="28"/>
          <w:szCs w:val="28"/>
        </w:rPr>
      </w:pPr>
      <w:r w:rsidRPr="00000C20">
        <w:rPr>
          <w:sz w:val="28"/>
          <w:szCs w:val="28"/>
        </w:rPr>
        <w:t>Начальник Рязанской таможни М.Б. Хуаде и президент РТПП Т.В. Гусева подписали соглашение о сотрудничестве между таможней и торгово-промышленной палатой. Соглашение предусматривает взаимодействие по таким направлениям, как поддержка предпринимательской деятельности, обмен справочной и аналитической информацией, содействие развитию экспорта российских товаров и услуг, проведение консультаций по вопросам в</w:t>
      </w:r>
      <w:r>
        <w:rPr>
          <w:sz w:val="28"/>
          <w:szCs w:val="28"/>
        </w:rPr>
        <w:t>нешнеэкономической деятельности.</w:t>
      </w:r>
    </w:p>
    <w:p w:rsidR="00BC4956" w:rsidRPr="0062659E" w:rsidRDefault="00BC4956" w:rsidP="00BC4956">
      <w:pPr>
        <w:spacing w:line="360" w:lineRule="auto"/>
        <w:ind w:firstLine="708"/>
        <w:jc w:val="both"/>
        <w:rPr>
          <w:sz w:val="28"/>
          <w:szCs w:val="28"/>
        </w:rPr>
      </w:pPr>
      <w:r w:rsidRPr="0062659E">
        <w:rPr>
          <w:sz w:val="28"/>
          <w:szCs w:val="28"/>
        </w:rPr>
        <w:t>Рязанская торгово-промышленная палата была создана 14 мая 1993 года. Будучи негосударственной некоммерческой организаци</w:t>
      </w:r>
      <w:r>
        <w:rPr>
          <w:sz w:val="28"/>
          <w:szCs w:val="28"/>
        </w:rPr>
        <w:t>ей, частью российской и междуна</w:t>
      </w:r>
      <w:r w:rsidRPr="0062659E">
        <w:rPr>
          <w:sz w:val="28"/>
          <w:szCs w:val="28"/>
        </w:rPr>
        <w:t xml:space="preserve">родной системы палат, действуя в рамках Закона РФ «О торгово-промышленных палатах в Российской Федерации», она все эти </w:t>
      </w:r>
      <w:r>
        <w:rPr>
          <w:sz w:val="28"/>
          <w:szCs w:val="28"/>
        </w:rPr>
        <w:t>годы оказывает содействие эконо</w:t>
      </w:r>
      <w:r w:rsidRPr="0062659E">
        <w:rPr>
          <w:sz w:val="28"/>
          <w:szCs w:val="28"/>
        </w:rPr>
        <w:t>мическим связям предпринимателей региона.</w:t>
      </w:r>
      <w:r>
        <w:rPr>
          <w:sz w:val="28"/>
          <w:szCs w:val="28"/>
        </w:rPr>
        <w:t xml:space="preserve"> </w:t>
      </w:r>
      <w:r w:rsidRPr="0062659E">
        <w:rPr>
          <w:sz w:val="28"/>
          <w:szCs w:val="28"/>
        </w:rPr>
        <w:t>Если коротко отобразить основные направления деятельности Палаты, можно отметить, что они характеризуются:</w:t>
      </w:r>
    </w:p>
    <w:p w:rsidR="00BC4956" w:rsidRPr="0062659E" w:rsidRDefault="00BC4956" w:rsidP="00BC4956">
      <w:pPr>
        <w:spacing w:line="360" w:lineRule="auto"/>
        <w:jc w:val="both"/>
        <w:rPr>
          <w:sz w:val="28"/>
          <w:szCs w:val="28"/>
        </w:rPr>
      </w:pPr>
      <w:r>
        <w:rPr>
          <w:sz w:val="28"/>
          <w:szCs w:val="28"/>
        </w:rPr>
        <w:t xml:space="preserve">- </w:t>
      </w:r>
      <w:r w:rsidRPr="0062659E">
        <w:rPr>
          <w:sz w:val="28"/>
          <w:szCs w:val="28"/>
        </w:rPr>
        <w:t>защитой интересов малого бизнеса;</w:t>
      </w:r>
    </w:p>
    <w:p w:rsidR="00BC4956" w:rsidRPr="0062659E" w:rsidRDefault="00BC4956" w:rsidP="00BC4956">
      <w:pPr>
        <w:spacing w:line="360" w:lineRule="auto"/>
        <w:jc w:val="both"/>
        <w:rPr>
          <w:sz w:val="28"/>
          <w:szCs w:val="28"/>
        </w:rPr>
      </w:pPr>
      <w:r>
        <w:rPr>
          <w:sz w:val="28"/>
          <w:szCs w:val="28"/>
        </w:rPr>
        <w:t xml:space="preserve">- </w:t>
      </w:r>
      <w:r w:rsidRPr="0062659E">
        <w:rPr>
          <w:sz w:val="28"/>
          <w:szCs w:val="28"/>
        </w:rPr>
        <w:t>расширением международных и межрегиональных связей;</w:t>
      </w:r>
    </w:p>
    <w:p w:rsidR="00BC4956" w:rsidRPr="0062659E" w:rsidRDefault="00BC4956" w:rsidP="00BC4956">
      <w:pPr>
        <w:spacing w:line="360" w:lineRule="auto"/>
        <w:jc w:val="both"/>
        <w:rPr>
          <w:sz w:val="28"/>
          <w:szCs w:val="28"/>
        </w:rPr>
      </w:pPr>
      <w:r>
        <w:rPr>
          <w:sz w:val="28"/>
          <w:szCs w:val="28"/>
        </w:rPr>
        <w:t xml:space="preserve">- </w:t>
      </w:r>
      <w:r w:rsidRPr="0062659E">
        <w:rPr>
          <w:sz w:val="28"/>
          <w:szCs w:val="28"/>
        </w:rPr>
        <w:t>активизацией работы общественных объединений при Палате;</w:t>
      </w:r>
    </w:p>
    <w:p w:rsidR="00BC4956" w:rsidRPr="0062659E" w:rsidRDefault="00BC4956" w:rsidP="00BC4956">
      <w:pPr>
        <w:spacing w:line="360" w:lineRule="auto"/>
        <w:jc w:val="both"/>
        <w:rPr>
          <w:sz w:val="28"/>
          <w:szCs w:val="28"/>
        </w:rPr>
      </w:pPr>
      <w:r>
        <w:rPr>
          <w:sz w:val="28"/>
          <w:szCs w:val="28"/>
        </w:rPr>
        <w:t xml:space="preserve">- </w:t>
      </w:r>
      <w:r w:rsidRPr="0062659E">
        <w:rPr>
          <w:sz w:val="28"/>
          <w:szCs w:val="28"/>
        </w:rPr>
        <w:t>развитием новых перспективных направлений работы и услуг</w:t>
      </w:r>
      <w:r>
        <w:rPr>
          <w:sz w:val="28"/>
          <w:szCs w:val="28"/>
        </w:rPr>
        <w:t>.</w:t>
      </w:r>
    </w:p>
    <w:p w:rsidR="00BC4956" w:rsidRPr="0062659E" w:rsidRDefault="00BC4956" w:rsidP="00BC4956">
      <w:pPr>
        <w:spacing w:line="360" w:lineRule="auto"/>
        <w:ind w:firstLine="708"/>
        <w:jc w:val="both"/>
        <w:rPr>
          <w:sz w:val="28"/>
          <w:szCs w:val="28"/>
        </w:rPr>
      </w:pPr>
      <w:r w:rsidRPr="0062659E">
        <w:rPr>
          <w:sz w:val="28"/>
          <w:szCs w:val="28"/>
        </w:rPr>
        <w:t>Чтобы предприниматели были надежно защищены, Рязанская ТПП всемерно способствует развитию инфраструктуры их поддержки, созданию общественных комитетов</w:t>
      </w:r>
      <w:r>
        <w:rPr>
          <w:sz w:val="28"/>
          <w:szCs w:val="28"/>
        </w:rPr>
        <w:t xml:space="preserve">. </w:t>
      </w:r>
      <w:r w:rsidRPr="0062659E">
        <w:rPr>
          <w:sz w:val="28"/>
          <w:szCs w:val="28"/>
        </w:rPr>
        <w:t>В настоящее время членами Палаты являются более 600 предприятий и организаций, составляющих основу промышленного потенциала области</w:t>
      </w:r>
      <w:r>
        <w:rPr>
          <w:sz w:val="28"/>
          <w:szCs w:val="28"/>
        </w:rPr>
        <w:t>.</w:t>
      </w:r>
    </w:p>
    <w:p w:rsidR="00BC4956" w:rsidRPr="0062659E" w:rsidRDefault="00BC4956" w:rsidP="00BC4956">
      <w:pPr>
        <w:spacing w:line="360" w:lineRule="auto"/>
        <w:ind w:firstLine="708"/>
        <w:jc w:val="both"/>
        <w:rPr>
          <w:sz w:val="28"/>
          <w:szCs w:val="28"/>
        </w:rPr>
      </w:pPr>
      <w:r w:rsidRPr="0062659E">
        <w:rPr>
          <w:sz w:val="28"/>
          <w:szCs w:val="28"/>
        </w:rPr>
        <w:t xml:space="preserve">Важная функция, которую выполняет Палата - это проверка финансовой благонадежности фирм. Через систему палат, объединенных ТПП РФ, и ее зарубежные представительства Рязанская торгово-промышленная палата предоставляет информацию об иностранных и российских партнерах, о законодательстве, выставках, деловых встречах, об экспортно-импортных возможностях и т.д. Очень важная задача - способствовать инвестиционной привлекательности региона, развитию экономики области и ее интеграции в российскую и мировую экономику. </w:t>
      </w:r>
    </w:p>
    <w:p w:rsidR="00BC4956" w:rsidRPr="0062659E" w:rsidRDefault="00BC4956" w:rsidP="00BC4956">
      <w:pPr>
        <w:spacing w:line="360" w:lineRule="auto"/>
        <w:ind w:firstLine="708"/>
        <w:jc w:val="both"/>
        <w:rPr>
          <w:sz w:val="28"/>
          <w:szCs w:val="28"/>
        </w:rPr>
      </w:pPr>
      <w:r w:rsidRPr="00154D53">
        <w:rPr>
          <w:sz w:val="28"/>
          <w:szCs w:val="28"/>
        </w:rPr>
        <w:t>По-прежнему стремительно растет количество импортных грузов, проходящих через Рязанскую таможню. Увеличивается товарооборот рязанских предприятий, появляются и новые фирмы. В таких условиях скорость таможенного оформления зависит, в первую очередь, от качества работы декларантов и брокеров.</w:t>
      </w:r>
    </w:p>
    <w:p w:rsidR="00BC4956" w:rsidRPr="003403D6" w:rsidRDefault="00BC4956" w:rsidP="00BC4956">
      <w:pPr>
        <w:spacing w:line="360" w:lineRule="auto"/>
        <w:ind w:firstLine="708"/>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BC4956" w:rsidRDefault="00BC4956" w:rsidP="002F2EFB">
      <w:pPr>
        <w:spacing w:line="360" w:lineRule="auto"/>
        <w:jc w:val="both"/>
        <w:rPr>
          <w:sz w:val="28"/>
          <w:szCs w:val="28"/>
        </w:rPr>
      </w:pPr>
    </w:p>
    <w:p w:rsidR="00132C94" w:rsidRDefault="00132C94" w:rsidP="00BC4956">
      <w:pPr>
        <w:spacing w:line="360" w:lineRule="auto"/>
        <w:jc w:val="both"/>
        <w:rPr>
          <w:sz w:val="28"/>
          <w:szCs w:val="28"/>
        </w:rPr>
      </w:pPr>
    </w:p>
    <w:p w:rsidR="00132C94" w:rsidRDefault="00132C94" w:rsidP="00BC4956">
      <w:pPr>
        <w:spacing w:line="360" w:lineRule="auto"/>
        <w:jc w:val="both"/>
        <w:rPr>
          <w:sz w:val="28"/>
          <w:szCs w:val="28"/>
        </w:rPr>
      </w:pPr>
    </w:p>
    <w:p w:rsidR="00132C94" w:rsidRDefault="00132C94" w:rsidP="00BC4956">
      <w:pPr>
        <w:spacing w:line="360" w:lineRule="auto"/>
        <w:jc w:val="both"/>
        <w:rPr>
          <w:sz w:val="28"/>
          <w:szCs w:val="28"/>
        </w:rPr>
      </w:pPr>
    </w:p>
    <w:p w:rsidR="00BC4956" w:rsidRPr="00132C94" w:rsidRDefault="007D7CCB" w:rsidP="00132C94">
      <w:pPr>
        <w:spacing w:line="360" w:lineRule="auto"/>
        <w:jc w:val="center"/>
        <w:rPr>
          <w:b/>
          <w:sz w:val="36"/>
          <w:szCs w:val="36"/>
        </w:rPr>
      </w:pPr>
      <w:r>
        <w:rPr>
          <w:b/>
          <w:sz w:val="36"/>
          <w:szCs w:val="36"/>
        </w:rPr>
        <w:t>2.6</w:t>
      </w:r>
      <w:r w:rsidR="00C6553C">
        <w:rPr>
          <w:b/>
          <w:sz w:val="36"/>
          <w:szCs w:val="36"/>
        </w:rPr>
        <w:t xml:space="preserve"> </w:t>
      </w:r>
      <w:r w:rsidR="00BC4956" w:rsidRPr="00132C94">
        <w:rPr>
          <w:b/>
          <w:sz w:val="36"/>
          <w:szCs w:val="36"/>
        </w:rPr>
        <w:t>Инвестиционная деятельность</w:t>
      </w:r>
    </w:p>
    <w:p w:rsidR="00BC4956" w:rsidRPr="00D51627" w:rsidRDefault="00BC4956" w:rsidP="00BC4956">
      <w:pPr>
        <w:spacing w:line="360" w:lineRule="auto"/>
        <w:jc w:val="both"/>
        <w:rPr>
          <w:sz w:val="28"/>
          <w:szCs w:val="28"/>
        </w:rPr>
      </w:pPr>
    </w:p>
    <w:p w:rsidR="00BC4956" w:rsidRPr="00966816" w:rsidRDefault="00BC4956" w:rsidP="00BC4956">
      <w:pPr>
        <w:spacing w:line="360" w:lineRule="auto"/>
        <w:ind w:firstLine="708"/>
        <w:jc w:val="both"/>
        <w:rPr>
          <w:sz w:val="28"/>
          <w:szCs w:val="28"/>
        </w:rPr>
      </w:pPr>
      <w:r w:rsidRPr="00966816">
        <w:rPr>
          <w:sz w:val="28"/>
          <w:szCs w:val="28"/>
        </w:rPr>
        <w:t>Главной задачей инвестиционной политики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w:t>
      </w:r>
      <w:r>
        <w:rPr>
          <w:sz w:val="28"/>
          <w:szCs w:val="28"/>
        </w:rPr>
        <w:t xml:space="preserve"> </w:t>
      </w:r>
      <w:r w:rsidRPr="00966816">
        <w:rPr>
          <w:sz w:val="28"/>
          <w:szCs w:val="28"/>
        </w:rPr>
        <w:t>Инвестиционная политика– комплекс взаимосвязанных целей и мероприятий по обеспечению необходимого уровня и структуры капиталовложений в экономику и отдельные ее сферы и отрасли, повышению инвестиционной активности всех основных агентов воспроизводственной деятельности: населения, предпринимателей и государства.  Проще говоря, инвестиционная политика – это деятельность, направленная на изыскание источников инвестиций и установление рациональных областей их использования.</w:t>
      </w:r>
    </w:p>
    <w:p w:rsidR="00BC4956" w:rsidRDefault="00BC4956" w:rsidP="00BC4956">
      <w:pPr>
        <w:spacing w:line="360" w:lineRule="auto"/>
        <w:ind w:firstLine="708"/>
        <w:jc w:val="both"/>
        <w:rPr>
          <w:sz w:val="28"/>
          <w:szCs w:val="28"/>
        </w:rPr>
      </w:pPr>
      <w:r w:rsidRPr="00D51627">
        <w:rPr>
          <w:sz w:val="28"/>
          <w:szCs w:val="28"/>
        </w:rPr>
        <w:t>На совещании, которое провел накануне Губернатор Олег Ковалев, обсуждались основные направления инвестиционной политики в Рязанском регионе.</w:t>
      </w:r>
      <w:r>
        <w:rPr>
          <w:sz w:val="28"/>
          <w:szCs w:val="28"/>
        </w:rPr>
        <w:t xml:space="preserve"> </w:t>
      </w:r>
      <w:r w:rsidRPr="00D51627">
        <w:rPr>
          <w:sz w:val="28"/>
          <w:szCs w:val="28"/>
        </w:rPr>
        <w:t xml:space="preserve">Объем инвестиций в основной капитал за счет всех источников финансирования в январе-августе текущего года сложился в сумме 21 млрд. руб. и увеличился на 28,8% относительно января-августа 2007 года. </w:t>
      </w:r>
    </w:p>
    <w:p w:rsidR="00BC4956" w:rsidRPr="00B77BF3" w:rsidRDefault="00BC4956" w:rsidP="00BC4956">
      <w:pPr>
        <w:pStyle w:val="a3"/>
        <w:rPr>
          <w:b/>
          <w:color w:val="000000"/>
          <w:sz w:val="28"/>
          <w:szCs w:val="28"/>
        </w:rPr>
      </w:pPr>
      <w:r w:rsidRPr="00B77BF3">
        <w:rPr>
          <w:rStyle w:val="a4"/>
          <w:b w:val="0"/>
          <w:color w:val="000000"/>
          <w:sz w:val="28"/>
          <w:szCs w:val="28"/>
        </w:rPr>
        <w:t>Инвестиции в основной капитал</w:t>
      </w:r>
      <w:r>
        <w:rPr>
          <w:rStyle w:val="a4"/>
          <w:b w:val="0"/>
          <w:color w:val="000000"/>
          <w:sz w:val="28"/>
          <w:szCs w:val="28"/>
        </w:rPr>
        <w:t>:</w:t>
      </w:r>
    </w:p>
    <w:p w:rsidR="00BC4956" w:rsidRPr="0024652F" w:rsidRDefault="003B52DC" w:rsidP="00BC4956">
      <w:pPr>
        <w:rPr>
          <w:color w:val="000000"/>
          <w:sz w:val="28"/>
          <w:szCs w:val="28"/>
        </w:rPr>
      </w:pPr>
      <w:r>
        <w:rPr>
          <w:color w:val="000000"/>
          <w:sz w:val="28"/>
          <w:szCs w:val="28"/>
        </w:rPr>
        <w:pict>
          <v:shape id="_x0000_i1029" type="#_x0000_t75" style="width:261pt;height:165pt">
            <v:imagedata r:id="rId9" o:title=""/>
          </v:shape>
        </w:pict>
      </w:r>
    </w:p>
    <w:p w:rsidR="00BC4956" w:rsidRDefault="00BC4956" w:rsidP="00BC4956">
      <w:pPr>
        <w:spacing w:line="360" w:lineRule="auto"/>
        <w:jc w:val="both"/>
        <w:rPr>
          <w:sz w:val="28"/>
          <w:szCs w:val="28"/>
        </w:rPr>
      </w:pPr>
    </w:p>
    <w:p w:rsidR="00BC4956" w:rsidRDefault="00BC4956" w:rsidP="00BC4956">
      <w:pPr>
        <w:spacing w:line="360" w:lineRule="auto"/>
        <w:ind w:firstLine="708"/>
        <w:jc w:val="both"/>
        <w:rPr>
          <w:sz w:val="28"/>
          <w:szCs w:val="28"/>
        </w:rPr>
      </w:pPr>
      <w:r w:rsidRPr="00D51627">
        <w:rPr>
          <w:sz w:val="28"/>
          <w:szCs w:val="28"/>
        </w:rPr>
        <w:t>Вложения иностранного капитала в экономику области за первое полугодие зафиксированы в объеме 132,9 млн. долларов США. Это в 4,6 раза больше, чем в соответствующем периоде предыдущего года. Ожидается, что по итогам 2008 года инвестиции в основной капитал за счет всех источников финансирования возрастут в сопоставимых ценах по сравнению с предыдущим годом на 24,3% и составят 42,5 млрд. руб., иностранные инвестиции - на 43,6% (170,4 млн. долл. США).</w:t>
      </w:r>
    </w:p>
    <w:p w:rsidR="00BC4956" w:rsidRPr="00B77BF3" w:rsidRDefault="00BC4956" w:rsidP="00BC4956">
      <w:pPr>
        <w:rPr>
          <w:b/>
          <w:color w:val="000000"/>
          <w:sz w:val="28"/>
          <w:szCs w:val="28"/>
        </w:rPr>
      </w:pPr>
      <w:r w:rsidRPr="00B77BF3">
        <w:rPr>
          <w:rStyle w:val="a4"/>
          <w:b w:val="0"/>
          <w:color w:val="000000"/>
          <w:sz w:val="28"/>
          <w:szCs w:val="28"/>
        </w:rPr>
        <w:t>Структура инвестиций в основной капитал</w:t>
      </w:r>
    </w:p>
    <w:p w:rsidR="00BC4956" w:rsidRPr="0024652F" w:rsidRDefault="00BC4956" w:rsidP="00BC4956">
      <w:pPr>
        <w:pStyle w:val="a3"/>
        <w:rPr>
          <w:color w:val="000000"/>
          <w:sz w:val="28"/>
          <w:szCs w:val="28"/>
        </w:rPr>
      </w:pPr>
      <w:r w:rsidRPr="0024652F">
        <w:rPr>
          <w:rStyle w:val="a4"/>
          <w:color w:val="000000"/>
          <w:sz w:val="28"/>
          <w:szCs w:val="28"/>
        </w:rPr>
        <w:t>По источникам финансирования</w:t>
      </w:r>
      <w:r w:rsidRPr="0024652F">
        <w:rPr>
          <w:color w:val="000000"/>
          <w:sz w:val="28"/>
          <w:szCs w:val="28"/>
        </w:rPr>
        <w:t xml:space="preserve"> инвестиции в 2007 году распределились следующим образом:</w:t>
      </w:r>
    </w:p>
    <w:p w:rsidR="00BC4956" w:rsidRPr="0024652F" w:rsidRDefault="00BC4956" w:rsidP="00BC4956">
      <w:pPr>
        <w:pStyle w:val="a3"/>
        <w:rPr>
          <w:color w:val="000000"/>
          <w:sz w:val="28"/>
          <w:szCs w:val="28"/>
        </w:rPr>
      </w:pPr>
      <w:r w:rsidRPr="0024652F">
        <w:rPr>
          <w:rStyle w:val="a4"/>
          <w:color w:val="000000"/>
          <w:sz w:val="28"/>
          <w:szCs w:val="28"/>
        </w:rPr>
        <w:t>собственные средства организаций – 46,6%,</w:t>
      </w:r>
    </w:p>
    <w:p w:rsidR="00BC4956" w:rsidRPr="0024652F" w:rsidRDefault="00BC4956" w:rsidP="00BC4956">
      <w:pPr>
        <w:pStyle w:val="a3"/>
        <w:rPr>
          <w:color w:val="000000"/>
          <w:sz w:val="28"/>
          <w:szCs w:val="28"/>
        </w:rPr>
      </w:pPr>
      <w:r w:rsidRPr="0024652F">
        <w:rPr>
          <w:color w:val="000000"/>
          <w:sz w:val="28"/>
          <w:szCs w:val="28"/>
        </w:rPr>
        <w:t>из них:</w:t>
      </w:r>
    </w:p>
    <w:p w:rsidR="00BC4956" w:rsidRPr="0024652F" w:rsidRDefault="00BC4956" w:rsidP="00BC4956">
      <w:pPr>
        <w:numPr>
          <w:ilvl w:val="0"/>
          <w:numId w:val="1"/>
        </w:numPr>
        <w:spacing w:after="84"/>
        <w:ind w:left="335"/>
        <w:rPr>
          <w:color w:val="000000"/>
          <w:sz w:val="28"/>
          <w:szCs w:val="28"/>
        </w:rPr>
      </w:pPr>
      <w:r w:rsidRPr="0024652F">
        <w:rPr>
          <w:color w:val="000000"/>
          <w:sz w:val="28"/>
          <w:szCs w:val="28"/>
        </w:rPr>
        <w:t xml:space="preserve">прибыль (фонд накопления) -12,6%; </w:t>
      </w:r>
    </w:p>
    <w:p w:rsidR="00BC4956" w:rsidRPr="0024652F" w:rsidRDefault="00BC4956" w:rsidP="00BC4956">
      <w:pPr>
        <w:numPr>
          <w:ilvl w:val="0"/>
          <w:numId w:val="1"/>
        </w:numPr>
        <w:spacing w:after="84"/>
        <w:ind w:left="335"/>
        <w:rPr>
          <w:color w:val="000000"/>
          <w:sz w:val="28"/>
          <w:szCs w:val="28"/>
        </w:rPr>
      </w:pPr>
      <w:r w:rsidRPr="0024652F">
        <w:rPr>
          <w:color w:val="000000"/>
          <w:sz w:val="28"/>
          <w:szCs w:val="28"/>
        </w:rPr>
        <w:t xml:space="preserve">амортизация – 26,5%; </w:t>
      </w:r>
    </w:p>
    <w:p w:rsidR="00BC4956" w:rsidRPr="0024652F" w:rsidRDefault="00BC4956" w:rsidP="00BC4956">
      <w:pPr>
        <w:pStyle w:val="a3"/>
        <w:rPr>
          <w:color w:val="000000"/>
          <w:sz w:val="28"/>
          <w:szCs w:val="28"/>
        </w:rPr>
      </w:pPr>
      <w:r w:rsidRPr="0024652F">
        <w:rPr>
          <w:rStyle w:val="a4"/>
          <w:color w:val="000000"/>
          <w:sz w:val="28"/>
          <w:szCs w:val="28"/>
        </w:rPr>
        <w:t>привлеченные средства – 53,4%</w:t>
      </w:r>
    </w:p>
    <w:p w:rsidR="00BC4956" w:rsidRPr="0024652F" w:rsidRDefault="00BC4956" w:rsidP="00BC4956">
      <w:pPr>
        <w:pStyle w:val="a3"/>
        <w:rPr>
          <w:color w:val="000000"/>
          <w:sz w:val="28"/>
          <w:szCs w:val="28"/>
        </w:rPr>
      </w:pPr>
      <w:r w:rsidRPr="0024652F">
        <w:rPr>
          <w:color w:val="000000"/>
          <w:sz w:val="28"/>
          <w:szCs w:val="28"/>
        </w:rPr>
        <w:t>в том числе:</w:t>
      </w:r>
    </w:p>
    <w:p w:rsidR="00BC4956" w:rsidRPr="0024652F" w:rsidRDefault="00BC4956" w:rsidP="00BC4956">
      <w:pPr>
        <w:numPr>
          <w:ilvl w:val="0"/>
          <w:numId w:val="2"/>
        </w:numPr>
        <w:spacing w:after="84"/>
        <w:ind w:left="335"/>
        <w:rPr>
          <w:color w:val="000000"/>
          <w:sz w:val="28"/>
          <w:szCs w:val="28"/>
        </w:rPr>
      </w:pPr>
      <w:r w:rsidRPr="0024652F">
        <w:rPr>
          <w:color w:val="000000"/>
          <w:sz w:val="28"/>
          <w:szCs w:val="28"/>
        </w:rPr>
        <w:t xml:space="preserve">кредиты банков – 11,6%; </w:t>
      </w:r>
    </w:p>
    <w:p w:rsidR="00BC4956" w:rsidRPr="0024652F" w:rsidRDefault="00BC4956" w:rsidP="00BC4956">
      <w:pPr>
        <w:numPr>
          <w:ilvl w:val="0"/>
          <w:numId w:val="2"/>
        </w:numPr>
        <w:spacing w:after="84"/>
        <w:ind w:left="335"/>
        <w:rPr>
          <w:color w:val="000000"/>
          <w:sz w:val="28"/>
          <w:szCs w:val="28"/>
        </w:rPr>
      </w:pPr>
      <w:r w:rsidRPr="0024652F">
        <w:rPr>
          <w:color w:val="000000"/>
          <w:sz w:val="28"/>
          <w:szCs w:val="28"/>
        </w:rPr>
        <w:t xml:space="preserve">заемные средства других организаций – 13,0%; </w:t>
      </w:r>
    </w:p>
    <w:p w:rsidR="00BC4956" w:rsidRPr="0024652F" w:rsidRDefault="00BC4956" w:rsidP="00BC4956">
      <w:pPr>
        <w:numPr>
          <w:ilvl w:val="0"/>
          <w:numId w:val="2"/>
        </w:numPr>
        <w:spacing w:after="84"/>
        <w:ind w:left="335"/>
        <w:rPr>
          <w:color w:val="000000"/>
          <w:sz w:val="28"/>
          <w:szCs w:val="28"/>
        </w:rPr>
      </w:pPr>
      <w:r w:rsidRPr="0024652F">
        <w:rPr>
          <w:color w:val="000000"/>
          <w:sz w:val="28"/>
          <w:szCs w:val="28"/>
        </w:rPr>
        <w:t xml:space="preserve">бюджетные средства – 15,1%. </w:t>
      </w:r>
    </w:p>
    <w:p w:rsidR="00BC4956" w:rsidRPr="0024652F" w:rsidRDefault="00BC4956" w:rsidP="00BC4956">
      <w:pPr>
        <w:numPr>
          <w:ilvl w:val="0"/>
          <w:numId w:val="2"/>
        </w:numPr>
        <w:spacing w:after="84"/>
        <w:ind w:left="335"/>
        <w:rPr>
          <w:color w:val="000000"/>
          <w:sz w:val="28"/>
          <w:szCs w:val="28"/>
        </w:rPr>
      </w:pPr>
      <w:r w:rsidRPr="0024652F">
        <w:rPr>
          <w:color w:val="000000"/>
          <w:sz w:val="28"/>
          <w:szCs w:val="28"/>
        </w:rPr>
        <w:t xml:space="preserve">средства внебюджетных фондов – 0,2% </w:t>
      </w:r>
    </w:p>
    <w:p w:rsidR="00BC4956" w:rsidRPr="0024652F" w:rsidRDefault="00BC4956" w:rsidP="00BC4956">
      <w:pPr>
        <w:numPr>
          <w:ilvl w:val="0"/>
          <w:numId w:val="2"/>
        </w:numPr>
        <w:spacing w:after="84"/>
        <w:ind w:left="335"/>
        <w:rPr>
          <w:color w:val="000000"/>
          <w:sz w:val="28"/>
          <w:szCs w:val="28"/>
        </w:rPr>
      </w:pPr>
      <w:r w:rsidRPr="0024652F">
        <w:rPr>
          <w:color w:val="000000"/>
          <w:sz w:val="28"/>
          <w:szCs w:val="28"/>
        </w:rPr>
        <w:t xml:space="preserve">прочие -13,5%. </w:t>
      </w:r>
    </w:p>
    <w:p w:rsidR="00BC4956" w:rsidRDefault="00BC4956" w:rsidP="00BC4956">
      <w:pPr>
        <w:pStyle w:val="a3"/>
        <w:rPr>
          <w:rStyle w:val="a4"/>
          <w:color w:val="000000"/>
          <w:sz w:val="28"/>
          <w:szCs w:val="28"/>
        </w:rPr>
      </w:pPr>
      <w:r w:rsidRPr="0024652F">
        <w:rPr>
          <w:rStyle w:val="a4"/>
          <w:color w:val="000000"/>
          <w:sz w:val="28"/>
          <w:szCs w:val="28"/>
        </w:rPr>
        <w:t>По видам экономической деятельности (по крупным и средним организациям):</w:t>
      </w:r>
    </w:p>
    <w:tbl>
      <w:tblPr>
        <w:tblW w:w="0" w:type="auto"/>
        <w:tblBorders>
          <w:top w:val="single" w:sz="6" w:space="0" w:color="000000"/>
          <w:left w:val="single" w:sz="6" w:space="0" w:color="000000"/>
          <w:bottom w:val="single" w:sz="6" w:space="0" w:color="000000"/>
          <w:right w:val="single" w:sz="6" w:space="0" w:color="000000"/>
        </w:tblBorders>
        <w:tblCellMar>
          <w:top w:w="17" w:type="dxa"/>
          <w:left w:w="67" w:type="dxa"/>
          <w:bottom w:w="17" w:type="dxa"/>
          <w:right w:w="67" w:type="dxa"/>
        </w:tblCellMar>
        <w:tblLook w:val="0000" w:firstRow="0" w:lastRow="0" w:firstColumn="0" w:lastColumn="0" w:noHBand="0" w:noVBand="0"/>
      </w:tblPr>
      <w:tblGrid>
        <w:gridCol w:w="8701"/>
        <w:gridCol w:w="788"/>
      </w:tblGrid>
      <w:tr w:rsidR="00BC4956" w:rsidRPr="0024652F">
        <w:trPr>
          <w:tblHeader/>
        </w:trPr>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Всего</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100%</w:t>
            </w:r>
          </w:p>
        </w:tc>
      </w:tr>
      <w:tr w:rsidR="00BC4956" w:rsidRPr="0024652F">
        <w:trPr>
          <w:tblHeader/>
        </w:trPr>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сельское хозяйство, охота и лесное хозяйство</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8,2</w:t>
            </w:r>
          </w:p>
        </w:tc>
      </w:tr>
      <w:tr w:rsidR="00BC4956" w:rsidRPr="0024652F">
        <w:trPr>
          <w:tblHeader/>
        </w:trPr>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рыболовство, рыбоводство</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0,0</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добыча полезных ископаемых</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0,1</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обрабатывающие производства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35,2</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производство и распределение электроэнергии, газа и воды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5,3</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строительство</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3,2</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21,1</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 xml:space="preserve">гостиницы и рестораны </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0,0</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транспорт и связь</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14,0</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 xml:space="preserve">финансовая деятельность </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1,0</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 xml:space="preserve">операции с недвижимым имуществом, аренда и предоставление услуг </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3,0</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 xml:space="preserve">государственное управление и обеспечение военной безопасности; обязательное социальное обеспечение </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2,3</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образование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2,4</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здравоохранение и предоставление социальных услуг</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3,3</w:t>
            </w:r>
          </w:p>
        </w:tc>
      </w:tr>
      <w:tr w:rsidR="00BC4956" w:rsidRPr="0024652F">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предоставление прочих коммунальных, социальных и персональных услуг</w:t>
            </w:r>
          </w:p>
        </w:tc>
        <w:tc>
          <w:tcPr>
            <w:tcW w:w="0" w:type="auto"/>
            <w:tcBorders>
              <w:top w:val="single" w:sz="6" w:space="0" w:color="000000"/>
              <w:left w:val="single" w:sz="6" w:space="0" w:color="000000"/>
              <w:bottom w:val="single" w:sz="6" w:space="0" w:color="000000"/>
              <w:right w:val="single" w:sz="6" w:space="0" w:color="000000"/>
            </w:tcBorders>
            <w:vAlign w:val="center"/>
          </w:tcPr>
          <w:p w:rsidR="00BC4956" w:rsidRPr="0024652F" w:rsidRDefault="00BC4956" w:rsidP="00BC4956">
            <w:pPr>
              <w:spacing w:after="335"/>
              <w:rPr>
                <w:color w:val="000000"/>
                <w:sz w:val="28"/>
                <w:szCs w:val="28"/>
              </w:rPr>
            </w:pPr>
            <w:r w:rsidRPr="0024652F">
              <w:rPr>
                <w:color w:val="000000"/>
                <w:sz w:val="28"/>
                <w:szCs w:val="28"/>
              </w:rPr>
              <w:t>0,9</w:t>
            </w:r>
          </w:p>
        </w:tc>
      </w:tr>
    </w:tbl>
    <w:p w:rsidR="00BC4956" w:rsidRPr="00D51627" w:rsidRDefault="00BC4956" w:rsidP="00BC4956">
      <w:pPr>
        <w:spacing w:line="360" w:lineRule="auto"/>
        <w:ind w:firstLine="708"/>
        <w:jc w:val="both"/>
        <w:rPr>
          <w:sz w:val="28"/>
          <w:szCs w:val="28"/>
        </w:rPr>
      </w:pPr>
    </w:p>
    <w:p w:rsidR="00BC4956" w:rsidRPr="00D51627" w:rsidRDefault="00BC4956" w:rsidP="00BC4956">
      <w:pPr>
        <w:spacing w:line="360" w:lineRule="auto"/>
        <w:ind w:firstLine="708"/>
        <w:jc w:val="both"/>
        <w:rPr>
          <w:sz w:val="28"/>
          <w:szCs w:val="28"/>
        </w:rPr>
      </w:pPr>
      <w:r w:rsidRPr="00D51627">
        <w:rPr>
          <w:sz w:val="28"/>
          <w:szCs w:val="28"/>
        </w:rPr>
        <w:t>Сегодня перед Правительством региона стоят важные задачи по обеспечению роста доходной части бюджета, что требует перехода экономики Рязанской области к инвестиционному типу развития. Достигнутые темпы экономического роста недостаточны с точки зрения социальной направленности бюджета.</w:t>
      </w:r>
      <w:r>
        <w:rPr>
          <w:sz w:val="28"/>
          <w:szCs w:val="28"/>
        </w:rPr>
        <w:t xml:space="preserve"> </w:t>
      </w:r>
      <w:r w:rsidRPr="00D51627">
        <w:rPr>
          <w:sz w:val="28"/>
          <w:szCs w:val="28"/>
        </w:rPr>
        <w:t>Пополнить бюджет могут вновь создаваемые предприятия, которые дают работу людям, платят налоги. Для привлечения инвесторов область обладает промышленным, кадровым, инфраструктурным потенциалом, избытком энергетических мощностей. Всем этим нужно грамотно воспользоваться.</w:t>
      </w:r>
    </w:p>
    <w:p w:rsidR="00BC4956" w:rsidRPr="00D51627" w:rsidRDefault="00BC4956" w:rsidP="00BC4956">
      <w:pPr>
        <w:spacing w:line="360" w:lineRule="auto"/>
        <w:ind w:firstLine="708"/>
        <w:jc w:val="both"/>
        <w:rPr>
          <w:sz w:val="28"/>
          <w:szCs w:val="28"/>
        </w:rPr>
      </w:pPr>
      <w:r w:rsidRPr="00D51627">
        <w:rPr>
          <w:sz w:val="28"/>
          <w:szCs w:val="28"/>
        </w:rPr>
        <w:t>Министерством экономического развития и внешнеэкономических связей будет проводиться работа по совершенствованию законодательной базы в области инвестиций, координация взаимодействия муниципальных образований, Правительства и инвестора. Министерство планирует осуществлять мониторинг выполнения трехсторонних соглашений, реализации инвестиционных проектов, и, в первую очередь, оценивать важность инвестора с точки зрения направления инвестиций, соответствия его деятельности выбранной стратегии развития Рязанской области, возможности дополнительного привлечения средств федерального бюджета, а также контролировать соблюдение государственных экономических интересов Рязанской области.</w:t>
      </w:r>
      <w:r>
        <w:rPr>
          <w:sz w:val="28"/>
          <w:szCs w:val="28"/>
        </w:rPr>
        <w:t xml:space="preserve"> </w:t>
      </w:r>
      <w:r w:rsidRPr="00D51627">
        <w:rPr>
          <w:sz w:val="28"/>
          <w:szCs w:val="28"/>
        </w:rPr>
        <w:t>По мнению Губернатора Олега Ковалева, в Рязани инвестиционная деятельность, в основном, должна вестись за счет интенсификации действующего производства, модернизации и реконструкции предприятий. В настоящее время крайне важно навести порядок в вопросах землепользования в областном центре.</w:t>
      </w:r>
    </w:p>
    <w:p w:rsidR="00BC4956" w:rsidRPr="00D51627" w:rsidRDefault="00BC4956" w:rsidP="00BC4956">
      <w:pPr>
        <w:spacing w:line="360" w:lineRule="auto"/>
        <w:ind w:firstLine="708"/>
        <w:jc w:val="both"/>
        <w:rPr>
          <w:sz w:val="28"/>
          <w:szCs w:val="28"/>
        </w:rPr>
      </w:pPr>
      <w:r w:rsidRPr="00D51627">
        <w:rPr>
          <w:sz w:val="28"/>
          <w:szCs w:val="28"/>
        </w:rPr>
        <w:t>Для результативного привлечения инвесторов необходимо тесное взаимодействие Правительства области, министерств и ведомств, глав муниципальных образований. Нужно иметь четкое представление, что хочет инвестор, и каковы в этом плане возможности региона. Муниципальные образования должны иметь качественно подготовленную информацию об имеющихся свободных земельных участках с готовой инфраструктурой для размещения планируемого производства.</w:t>
      </w:r>
    </w:p>
    <w:p w:rsidR="00BC4956" w:rsidRPr="00D51627" w:rsidRDefault="00BC4956" w:rsidP="00BC4956">
      <w:pPr>
        <w:spacing w:line="360" w:lineRule="auto"/>
        <w:ind w:firstLine="708"/>
        <w:jc w:val="both"/>
        <w:rPr>
          <w:sz w:val="28"/>
          <w:szCs w:val="28"/>
        </w:rPr>
      </w:pPr>
      <w:r w:rsidRPr="00D51627">
        <w:rPr>
          <w:sz w:val="28"/>
          <w:szCs w:val="28"/>
        </w:rPr>
        <w:t>По словам Губернатора, для повышения эффективности экономического развития региона сегодня нужно создавать крупные холдинги в различных отраслях. В частности, сконцентрировать энергетические организации в одну мощную компанию, объединить мелкие предприятия дорожного хозяйства вокруг наиболее сильных, создать конкурентоспособную транспортную фирму по перевозке пассажиров.</w:t>
      </w:r>
    </w:p>
    <w:p w:rsidR="00BC4956" w:rsidRDefault="00BC4956" w:rsidP="00BC4956">
      <w:pPr>
        <w:spacing w:line="360" w:lineRule="auto"/>
        <w:ind w:firstLine="708"/>
        <w:jc w:val="both"/>
        <w:rPr>
          <w:sz w:val="28"/>
          <w:szCs w:val="28"/>
        </w:rPr>
      </w:pPr>
      <w:r>
        <w:rPr>
          <w:sz w:val="28"/>
          <w:szCs w:val="28"/>
        </w:rPr>
        <w:t>Н</w:t>
      </w:r>
      <w:r w:rsidRPr="00D51627">
        <w:rPr>
          <w:sz w:val="28"/>
          <w:szCs w:val="28"/>
        </w:rPr>
        <w:t>ачиная с 2010 года, область получит около 20 млрд. рублей на строительство и реконструкцию федеральных и областных дорог. Необходимо заранее изучить возможности региональных строительных организаций, которые могли бы участвовать в тендерах.</w:t>
      </w:r>
    </w:p>
    <w:p w:rsidR="00BC4956" w:rsidRDefault="00BC4956" w:rsidP="00BC4956">
      <w:pPr>
        <w:spacing w:line="360" w:lineRule="auto"/>
        <w:ind w:firstLine="708"/>
        <w:jc w:val="both"/>
        <w:rPr>
          <w:sz w:val="28"/>
          <w:szCs w:val="28"/>
        </w:rPr>
      </w:pPr>
      <w:r w:rsidRPr="00772CEE">
        <w:rPr>
          <w:sz w:val="28"/>
          <w:szCs w:val="28"/>
        </w:rPr>
        <w:t>По объему привлекаемых инвестиций наш регион находится в пределах средних значений, характерных для Центрального федерального округа, занимает 10-е место. Мы не лучше, но и не хуже других. А насчет потенциала области... Нельзя его недооценивать. Он достаточно высокий. Инвесторы испытывают очень высокую конкуренцию между собой. В столице все стало очень дорого, и, прежде всего, земля, что создает определенные трудности для развития нового бизнеса или расширения уже существующего. Рязань на этом фоне является гораздо более перспективной для размещения здесь новых предприятий, для строительства и т.п. Регион хорошо газифицирован, по его территории проходят две федеральные трассы с большим транзитным потоком. И именно поэтому потенциал области очень высок. К сожалению, пока у нас не хватает мощностей по энергетике, но это характерно для большинства субъектов Федерации, и работа в преодолен</w:t>
      </w:r>
      <w:r>
        <w:rPr>
          <w:sz w:val="28"/>
          <w:szCs w:val="28"/>
        </w:rPr>
        <w:t>ии данной проблемы уже ведется.</w:t>
      </w:r>
    </w:p>
    <w:p w:rsidR="00BC4956" w:rsidRPr="00966816" w:rsidRDefault="00BC4956" w:rsidP="00BC4956">
      <w:pPr>
        <w:spacing w:line="360" w:lineRule="auto"/>
        <w:ind w:firstLine="708"/>
        <w:jc w:val="both"/>
        <w:rPr>
          <w:sz w:val="28"/>
          <w:szCs w:val="28"/>
        </w:rPr>
      </w:pPr>
      <w:r w:rsidRPr="00966816">
        <w:rPr>
          <w:sz w:val="28"/>
          <w:szCs w:val="28"/>
        </w:rPr>
        <w:t xml:space="preserve">Таким образом, в современных условиях развития  экономики, для решения задач подъема региональной экономики на долгосрочную перспективу   и обеспечения экономического роста  необходим комплексный подход к проблеме привлечения инвестиционных ресурсов и активизации инвестиционной деятельности хозяйствующих субъектов. Поэтому первостепенное значение приобретает анализ источников потенциальных инвестиций, достоверная оценка  реальных возможностей их мобилизации, а также путей решения проблем их привлечения  и выработка стратегии обеспечения эффективности привлекаемых инвестиций.  </w:t>
      </w:r>
    </w:p>
    <w:p w:rsidR="00BC4956" w:rsidRPr="00772CEE" w:rsidRDefault="00BC4956" w:rsidP="00BC4956">
      <w:pPr>
        <w:spacing w:line="360" w:lineRule="auto"/>
        <w:ind w:firstLine="708"/>
        <w:jc w:val="both"/>
        <w:rPr>
          <w:sz w:val="28"/>
          <w:szCs w:val="28"/>
        </w:rPr>
      </w:pPr>
    </w:p>
    <w:p w:rsidR="002F2EFB" w:rsidRPr="002F2EFB" w:rsidRDefault="002F2EFB" w:rsidP="002F2EFB">
      <w:pPr>
        <w:spacing w:line="360" w:lineRule="auto"/>
        <w:jc w:val="both"/>
        <w:rPr>
          <w:sz w:val="28"/>
          <w:szCs w:val="28"/>
        </w:rPr>
      </w:pPr>
      <w:r w:rsidRPr="002F2EFB">
        <w:rPr>
          <w:sz w:val="28"/>
          <w:szCs w:val="28"/>
        </w:rPr>
        <w:tab/>
      </w:r>
    </w:p>
    <w:p w:rsidR="002F2EFB" w:rsidRDefault="002F2EFB" w:rsidP="002F2EFB">
      <w:pPr>
        <w:spacing w:line="360" w:lineRule="auto"/>
        <w:jc w:val="both"/>
        <w:rPr>
          <w:sz w:val="28"/>
          <w:szCs w:val="28"/>
        </w:rPr>
      </w:pPr>
    </w:p>
    <w:p w:rsidR="00133172" w:rsidRDefault="00133172" w:rsidP="00132C94">
      <w:pPr>
        <w:pStyle w:val="ConsTitle"/>
        <w:widowControl/>
        <w:ind w:left="-142" w:right="0"/>
        <w:jc w:val="center"/>
        <w:rPr>
          <w:rFonts w:ascii="Times New Roman" w:hAnsi="Times New Roman" w:cs="Times New Roman"/>
          <w:sz w:val="36"/>
          <w:szCs w:val="36"/>
        </w:rPr>
      </w:pPr>
      <w:r>
        <w:rPr>
          <w:rFonts w:ascii="Times New Roman" w:hAnsi="Times New Roman" w:cs="Times New Roman"/>
          <w:sz w:val="36"/>
          <w:szCs w:val="36"/>
        </w:rPr>
        <w:t>Заключение</w:t>
      </w:r>
    </w:p>
    <w:p w:rsidR="00133172" w:rsidRDefault="00133172" w:rsidP="00132C94">
      <w:pPr>
        <w:pStyle w:val="ConsTitle"/>
        <w:widowControl/>
        <w:ind w:left="-142" w:right="0"/>
        <w:jc w:val="center"/>
        <w:rPr>
          <w:rFonts w:ascii="Times New Roman" w:hAnsi="Times New Roman" w:cs="Times New Roman"/>
          <w:sz w:val="36"/>
          <w:szCs w:val="36"/>
        </w:rPr>
      </w:pPr>
    </w:p>
    <w:p w:rsidR="008F2691" w:rsidRDefault="008F2691" w:rsidP="008F2691">
      <w:pPr>
        <w:spacing w:before="120" w:line="360" w:lineRule="auto"/>
        <w:ind w:firstLine="567"/>
        <w:jc w:val="both"/>
        <w:rPr>
          <w:sz w:val="28"/>
          <w:szCs w:val="28"/>
        </w:rPr>
      </w:pPr>
      <w:r w:rsidRPr="002B6242">
        <w:rPr>
          <w:sz w:val="28"/>
          <w:szCs w:val="28"/>
        </w:rPr>
        <w:t xml:space="preserve">Роль и значение финансовой политики состоит в том, что она кардинально формирует финансовую науку и практику финансовых отношений. Финансовой политике подвластно все в области финансов и не только. Она подчинена и несамостоятельна лишь по отношению к политическому курсу в области экономики. Изучая финансовые и кредитные дисциплины финансовой политикой не заниматься нельзя. Всякий раз, когда говорим о недостатках инструмента или механизма, о целях и путях их достижения, возникающих задачах и проблемах в области финансов, денежного обращения и кредита, - мы занимаемся политикой. </w:t>
      </w:r>
    </w:p>
    <w:p w:rsidR="008F2691" w:rsidRDefault="008F2691" w:rsidP="008F2691">
      <w:pPr>
        <w:widowControl w:val="0"/>
        <w:spacing w:line="360" w:lineRule="auto"/>
        <w:ind w:firstLine="709"/>
        <w:jc w:val="both"/>
        <w:rPr>
          <w:color w:val="000000"/>
          <w:sz w:val="28"/>
          <w:szCs w:val="28"/>
        </w:rPr>
      </w:pPr>
      <w:r>
        <w:rPr>
          <w:sz w:val="28"/>
          <w:szCs w:val="28"/>
        </w:rPr>
        <w:t>О</w:t>
      </w:r>
      <w:r w:rsidRPr="00E34F84">
        <w:rPr>
          <w:sz w:val="28"/>
          <w:szCs w:val="28"/>
        </w:rPr>
        <w:t xml:space="preserve">б эффективности мер государственной поддержки органами власти </w:t>
      </w:r>
      <w:r>
        <w:rPr>
          <w:sz w:val="28"/>
          <w:szCs w:val="28"/>
        </w:rPr>
        <w:t>Рязанской области</w:t>
      </w:r>
      <w:r w:rsidRPr="00E34F84">
        <w:rPr>
          <w:sz w:val="28"/>
          <w:szCs w:val="28"/>
        </w:rPr>
        <w:t xml:space="preserve"> свидетельствует положительная динамика показателей деятельности малых предприятий края на протяжении ряда лет.</w:t>
      </w:r>
      <w:r w:rsidRPr="001A4579">
        <w:rPr>
          <w:sz w:val="28"/>
          <w:szCs w:val="28"/>
        </w:rPr>
        <w:t xml:space="preserve"> </w:t>
      </w:r>
      <w:r w:rsidRPr="00E34F84">
        <w:rPr>
          <w:sz w:val="28"/>
          <w:szCs w:val="28"/>
        </w:rPr>
        <w:t>Несмотря на положительные результаты деятельности малого предпринимате</w:t>
      </w:r>
      <w:r>
        <w:rPr>
          <w:sz w:val="28"/>
          <w:szCs w:val="28"/>
        </w:rPr>
        <w:t>льства в крае,</w:t>
      </w:r>
      <w:r w:rsidRPr="00E34F84">
        <w:rPr>
          <w:sz w:val="28"/>
          <w:szCs w:val="28"/>
        </w:rPr>
        <w:t xml:space="preserve"> все же потенциал его испол</w:t>
      </w:r>
      <w:r>
        <w:rPr>
          <w:sz w:val="28"/>
          <w:szCs w:val="28"/>
        </w:rPr>
        <w:t xml:space="preserve">ьзуется пока не в полной мере. </w:t>
      </w:r>
      <w:r w:rsidRPr="00BB239F">
        <w:rPr>
          <w:color w:val="000000"/>
          <w:sz w:val="28"/>
          <w:szCs w:val="28"/>
        </w:rPr>
        <w:t xml:space="preserve">Проблемы малого </w:t>
      </w:r>
      <w:r>
        <w:rPr>
          <w:color w:val="000000"/>
          <w:sz w:val="28"/>
          <w:szCs w:val="28"/>
        </w:rPr>
        <w:t>предпринимательства</w:t>
      </w:r>
      <w:r w:rsidRPr="00BB239F">
        <w:rPr>
          <w:color w:val="000000"/>
          <w:sz w:val="28"/>
          <w:szCs w:val="28"/>
        </w:rPr>
        <w:t>, в основном, те же, что и у крупного и среднего бизнеса, но проявляются они гораздо острее.</w:t>
      </w:r>
    </w:p>
    <w:p w:rsidR="008F2691" w:rsidRPr="002B6242" w:rsidRDefault="008F2691" w:rsidP="008F2691">
      <w:pPr>
        <w:widowControl w:val="0"/>
        <w:spacing w:line="360" w:lineRule="auto"/>
        <w:ind w:firstLine="709"/>
        <w:jc w:val="both"/>
        <w:rPr>
          <w:sz w:val="28"/>
          <w:szCs w:val="28"/>
        </w:rPr>
      </w:pPr>
      <w:r w:rsidRPr="000738C4">
        <w:rPr>
          <w:sz w:val="28"/>
          <w:szCs w:val="28"/>
        </w:rPr>
        <w:t>Проблемы, с которыми сталкивают</w:t>
      </w:r>
      <w:r>
        <w:rPr>
          <w:sz w:val="28"/>
          <w:szCs w:val="28"/>
        </w:rPr>
        <w:t xml:space="preserve">ся предприниматели </w:t>
      </w:r>
      <w:r w:rsidRPr="000738C4">
        <w:rPr>
          <w:sz w:val="28"/>
          <w:szCs w:val="28"/>
        </w:rPr>
        <w:t xml:space="preserve">можно представить системой из четырех основных составляющих. Во-первых, </w:t>
      </w:r>
      <w:r>
        <w:rPr>
          <w:sz w:val="28"/>
          <w:szCs w:val="28"/>
        </w:rPr>
        <w:t xml:space="preserve">это </w:t>
      </w:r>
      <w:r w:rsidRPr="000738C4">
        <w:rPr>
          <w:sz w:val="28"/>
          <w:szCs w:val="28"/>
        </w:rPr>
        <w:t>ограниченные возможност</w:t>
      </w:r>
      <w:r>
        <w:rPr>
          <w:sz w:val="28"/>
          <w:szCs w:val="28"/>
        </w:rPr>
        <w:t xml:space="preserve">и развития бизнеса, определяемые </w:t>
      </w:r>
      <w:r w:rsidRPr="000738C4">
        <w:rPr>
          <w:sz w:val="28"/>
          <w:szCs w:val="28"/>
        </w:rPr>
        <w:t>общеэкономической ситуацией в стране и регионе (высокие налоги, тарифы монополистов, стоимость кредитных ресурсов и аренды производственных площадей, низкая платежеспособность населения, нестабильная законодательная база, сложный порядок на</w:t>
      </w:r>
      <w:r>
        <w:rPr>
          <w:sz w:val="28"/>
          <w:szCs w:val="28"/>
        </w:rPr>
        <w:t xml:space="preserve">логообложения и др.). Во-вторых, </w:t>
      </w:r>
      <w:r w:rsidRPr="000738C4">
        <w:rPr>
          <w:sz w:val="28"/>
          <w:szCs w:val="28"/>
        </w:rPr>
        <w:t xml:space="preserve">слабая государственная поддержка предпринимательства, особенного малого, что не позволяет ему на равных конкурировать с зарубежными компаниями. В-третьих, </w:t>
      </w:r>
      <w:r>
        <w:rPr>
          <w:sz w:val="28"/>
          <w:szCs w:val="28"/>
        </w:rPr>
        <w:t xml:space="preserve">существующее бюрократическое </w:t>
      </w:r>
      <w:r w:rsidRPr="000738C4">
        <w:rPr>
          <w:sz w:val="28"/>
          <w:szCs w:val="28"/>
        </w:rPr>
        <w:t>администрирование, оборачивающееся длительностью оформления всех бизнес-документов, нерациональным использованием времени управленческого персонала</w:t>
      </w:r>
      <w:r>
        <w:rPr>
          <w:sz w:val="28"/>
          <w:szCs w:val="28"/>
        </w:rPr>
        <w:t xml:space="preserve"> чиновников</w:t>
      </w:r>
      <w:r w:rsidRPr="000738C4">
        <w:rPr>
          <w:sz w:val="28"/>
          <w:szCs w:val="28"/>
        </w:rPr>
        <w:t>, потерей оперативности во взаимоотношени</w:t>
      </w:r>
      <w:r>
        <w:rPr>
          <w:sz w:val="28"/>
          <w:szCs w:val="28"/>
        </w:rPr>
        <w:t>ях предпринимателей</w:t>
      </w:r>
      <w:r w:rsidRPr="000738C4">
        <w:rPr>
          <w:sz w:val="28"/>
          <w:szCs w:val="28"/>
        </w:rPr>
        <w:t xml:space="preserve"> с партнерами. Наконец, коррупция, </w:t>
      </w:r>
      <w:r w:rsidRPr="001A4579">
        <w:rPr>
          <w:sz w:val="28"/>
          <w:szCs w:val="28"/>
        </w:rPr>
        <w:t>усиливающая теневую сферу, расширяющая ненормативные отношения бизнеса и власти, сдерживающая формирование цивилизованных предпринимательских отношений</w:t>
      </w:r>
    </w:p>
    <w:p w:rsidR="008F2691" w:rsidRPr="002B6242" w:rsidRDefault="008F2691" w:rsidP="008F2691">
      <w:pPr>
        <w:spacing w:before="120" w:line="360" w:lineRule="auto"/>
        <w:ind w:firstLine="567"/>
        <w:jc w:val="both"/>
        <w:rPr>
          <w:sz w:val="28"/>
          <w:szCs w:val="28"/>
        </w:rPr>
      </w:pPr>
      <w:r w:rsidRPr="002B6242">
        <w:rPr>
          <w:sz w:val="28"/>
          <w:szCs w:val="28"/>
        </w:rPr>
        <w:t>Улучшение управления финансами, кредитом и денежным оборотом требует расширения и углубления национальных научно-практических исследований стратегии и тактики проведения финансовой политики, адаптированных к финансово-кредитному состоянию экономики. Современная эффективная финансово-кредитная политика базируется на соблюдении фундаментальных основ организации управления финансами в государстве. Обобщение и анализ существующих воззрений на финансовую политику и теоретическая интерпретация практики ее проведения позволяет приблизиться к решению задачи создания основ спецкурса по финансовой политике в реформируемой экономике.</w:t>
      </w:r>
    </w:p>
    <w:p w:rsidR="008F2691" w:rsidRDefault="008F2691" w:rsidP="008F2691">
      <w:pPr>
        <w:spacing w:before="120" w:line="360" w:lineRule="auto"/>
        <w:jc w:val="both"/>
        <w:rPr>
          <w:b/>
          <w:bCs/>
          <w:sz w:val="28"/>
          <w:szCs w:val="28"/>
        </w:rPr>
      </w:pPr>
    </w:p>
    <w:p w:rsidR="008F2691" w:rsidRDefault="008F2691" w:rsidP="008F2691">
      <w:pPr>
        <w:spacing w:before="120" w:line="360" w:lineRule="auto"/>
        <w:jc w:val="both"/>
        <w:rPr>
          <w:b/>
          <w:bCs/>
          <w:sz w:val="28"/>
          <w:szCs w:val="28"/>
        </w:rPr>
      </w:pPr>
    </w:p>
    <w:p w:rsidR="008F2691" w:rsidRDefault="008F2691" w:rsidP="008F2691">
      <w:pPr>
        <w:spacing w:before="120" w:line="360" w:lineRule="auto"/>
        <w:jc w:val="both"/>
        <w:rPr>
          <w:sz w:val="32"/>
          <w:szCs w:val="32"/>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133172" w:rsidRDefault="00133172" w:rsidP="008F2691">
      <w:pPr>
        <w:pStyle w:val="ConsTitle"/>
        <w:widowControl/>
        <w:ind w:right="0"/>
        <w:rPr>
          <w:rFonts w:ascii="Times New Roman" w:hAnsi="Times New Roman" w:cs="Times New Roman"/>
          <w:sz w:val="36"/>
          <w:szCs w:val="36"/>
        </w:rPr>
      </w:pPr>
    </w:p>
    <w:p w:rsidR="00133172" w:rsidRDefault="00133172" w:rsidP="00132C94">
      <w:pPr>
        <w:pStyle w:val="ConsTitle"/>
        <w:widowControl/>
        <w:ind w:left="-142" w:right="0"/>
        <w:jc w:val="center"/>
        <w:rPr>
          <w:rFonts w:ascii="Times New Roman" w:hAnsi="Times New Roman" w:cs="Times New Roman"/>
          <w:sz w:val="36"/>
          <w:szCs w:val="36"/>
        </w:rPr>
      </w:pPr>
    </w:p>
    <w:p w:rsidR="00D05A6F" w:rsidRPr="00132C94" w:rsidRDefault="00D05A6F" w:rsidP="00132C94">
      <w:pPr>
        <w:pStyle w:val="ConsTitle"/>
        <w:widowControl/>
        <w:ind w:left="-142" w:right="0"/>
        <w:jc w:val="center"/>
        <w:rPr>
          <w:rFonts w:ascii="Times New Roman" w:hAnsi="Times New Roman" w:cs="Times New Roman"/>
          <w:sz w:val="36"/>
          <w:szCs w:val="36"/>
        </w:rPr>
      </w:pPr>
      <w:r w:rsidRPr="00132C94">
        <w:rPr>
          <w:rFonts w:ascii="Times New Roman" w:hAnsi="Times New Roman" w:cs="Times New Roman"/>
          <w:sz w:val="36"/>
          <w:szCs w:val="36"/>
        </w:rPr>
        <w:t>Список литературы:</w:t>
      </w:r>
    </w:p>
    <w:p w:rsidR="00D05A6F" w:rsidRPr="00132C94" w:rsidRDefault="00D05A6F" w:rsidP="00132C94">
      <w:pPr>
        <w:spacing w:line="360" w:lineRule="auto"/>
        <w:jc w:val="center"/>
        <w:rPr>
          <w:b/>
          <w:bCs/>
          <w:sz w:val="36"/>
          <w:szCs w:val="36"/>
        </w:rPr>
      </w:pPr>
    </w:p>
    <w:p w:rsidR="00D05A6F" w:rsidRDefault="00D05A6F" w:rsidP="00D05A6F">
      <w:pPr>
        <w:spacing w:line="360" w:lineRule="auto"/>
        <w:jc w:val="both"/>
        <w:rPr>
          <w:sz w:val="28"/>
          <w:szCs w:val="28"/>
        </w:rPr>
      </w:pPr>
      <w:r>
        <w:rPr>
          <w:sz w:val="28"/>
          <w:szCs w:val="28"/>
        </w:rPr>
        <w:t>1. Положение Правительства Рязанской области от 20 апреля 2005г. №81 «Об утверждении концепции политики в области государственных (муниципальных) закупок Рязанской области».</w:t>
      </w:r>
    </w:p>
    <w:p w:rsidR="00D05A6F" w:rsidRDefault="00D05A6F" w:rsidP="00D05A6F">
      <w:pPr>
        <w:pStyle w:val="ConsTitle"/>
        <w:widowControl/>
        <w:spacing w:line="360" w:lineRule="auto"/>
        <w:ind w:left="-142" w:right="0" w:firstLine="142"/>
        <w:jc w:val="both"/>
        <w:rPr>
          <w:rFonts w:ascii="Times New Roman" w:hAnsi="Times New Roman" w:cs="Times New Roman"/>
          <w:b w:val="0"/>
          <w:sz w:val="28"/>
          <w:szCs w:val="28"/>
        </w:rPr>
      </w:pPr>
      <w:r>
        <w:rPr>
          <w:rFonts w:ascii="Times New Roman" w:hAnsi="Times New Roman" w:cs="Times New Roman"/>
          <w:b w:val="0"/>
          <w:sz w:val="28"/>
          <w:szCs w:val="28"/>
        </w:rPr>
        <w:t>2. ЗАКОН РЯЗАНСКОЙ ОБЛАСТИ «О БЮДЖЕТНОМ ПРОЦЕССЕ В РЯЗАНСКОЙ ОБЛАСТИ» от 5 октября 2005 года.</w:t>
      </w:r>
    </w:p>
    <w:p w:rsidR="00D05A6F" w:rsidRDefault="00D05A6F" w:rsidP="00D05A6F">
      <w:pPr>
        <w:pStyle w:val="ConsTitle"/>
        <w:widowControl/>
        <w:spacing w:line="360" w:lineRule="auto"/>
        <w:ind w:left="-142" w:right="0" w:firstLine="142"/>
        <w:jc w:val="both"/>
        <w:rPr>
          <w:rFonts w:ascii="Times New Roman" w:hAnsi="Times New Roman" w:cs="Times New Roman"/>
          <w:b w:val="0"/>
          <w:sz w:val="28"/>
          <w:szCs w:val="28"/>
        </w:rPr>
      </w:pPr>
      <w:r>
        <w:rPr>
          <w:rFonts w:ascii="Times New Roman" w:hAnsi="Times New Roman" w:cs="Times New Roman"/>
          <w:b w:val="0"/>
          <w:sz w:val="28"/>
          <w:szCs w:val="28"/>
        </w:rPr>
        <w:t xml:space="preserve">3. Постановление Правительства Рязанской области от 11 июня </w:t>
      </w:r>
      <w:smartTag w:uri="urn:schemas-microsoft-com:office:smarttags" w:element="metricconverter">
        <w:smartTagPr>
          <w:attr w:name="ProductID" w:val="2008 г"/>
        </w:smartTagPr>
        <w:r>
          <w:rPr>
            <w:rFonts w:ascii="Times New Roman" w:hAnsi="Times New Roman" w:cs="Times New Roman"/>
            <w:b w:val="0"/>
            <w:sz w:val="28"/>
            <w:szCs w:val="28"/>
          </w:rPr>
          <w:t>2008 г</w:t>
        </w:r>
      </w:smartTag>
      <w:r>
        <w:rPr>
          <w:rFonts w:ascii="Times New Roman" w:hAnsi="Times New Roman" w:cs="Times New Roman"/>
          <w:b w:val="0"/>
          <w:sz w:val="28"/>
          <w:szCs w:val="28"/>
        </w:rPr>
        <w:t>. N 95 «Об утверждении Положения о министерстве финансов Рязанской области».</w:t>
      </w:r>
    </w:p>
    <w:p w:rsidR="00D05A6F" w:rsidRDefault="00D05A6F" w:rsidP="00D05A6F">
      <w:pPr>
        <w:pStyle w:val="ConsTitle"/>
        <w:widowControl/>
        <w:spacing w:line="360" w:lineRule="auto"/>
        <w:ind w:left="-142" w:right="0" w:firstLine="142"/>
        <w:jc w:val="both"/>
        <w:rPr>
          <w:rFonts w:ascii="Times New Roman" w:hAnsi="Times New Roman" w:cs="Times New Roman"/>
          <w:b w:val="0"/>
          <w:sz w:val="28"/>
          <w:szCs w:val="28"/>
        </w:rPr>
      </w:pPr>
      <w:r>
        <w:rPr>
          <w:rFonts w:ascii="Times New Roman" w:hAnsi="Times New Roman" w:cs="Times New Roman"/>
          <w:b w:val="0"/>
          <w:sz w:val="28"/>
          <w:szCs w:val="28"/>
        </w:rPr>
        <w:t>4. ПОСТАНОВЛЕНИЕ Рязанской областной Думы от 24.09.2008 № 474-IV РОД «ОБ ОСНОВНЫХ НАПРАВЛЕНИЯХ БЮДЖЕТНОЙ И НАЛОГОВОЙ ПОЛИТИКИ РЯЗАНСКОЙ ОБЛАСТИ НА 2009 ГОД»</w:t>
      </w:r>
    </w:p>
    <w:p w:rsidR="00D05A6F" w:rsidRDefault="00D05A6F" w:rsidP="00D05A6F">
      <w:pPr>
        <w:spacing w:line="360" w:lineRule="auto"/>
        <w:rPr>
          <w:sz w:val="28"/>
          <w:szCs w:val="28"/>
        </w:rPr>
      </w:pPr>
      <w:r>
        <w:rPr>
          <w:bCs/>
          <w:sz w:val="28"/>
          <w:szCs w:val="28"/>
        </w:rPr>
        <w:t xml:space="preserve">5. </w:t>
      </w:r>
      <w:r>
        <w:rPr>
          <w:sz w:val="28"/>
          <w:szCs w:val="28"/>
        </w:rPr>
        <w:t xml:space="preserve">Белотелова Н. П., Шуляк П. Н. Финансы. – М., 2002 год </w:t>
      </w:r>
    </w:p>
    <w:p w:rsidR="00D05A6F" w:rsidRDefault="00D05A6F" w:rsidP="00D05A6F">
      <w:pPr>
        <w:spacing w:before="120" w:line="360" w:lineRule="auto"/>
        <w:jc w:val="both"/>
        <w:rPr>
          <w:sz w:val="28"/>
          <w:szCs w:val="28"/>
        </w:rPr>
      </w:pPr>
      <w:r>
        <w:rPr>
          <w:sz w:val="28"/>
          <w:szCs w:val="28"/>
        </w:rPr>
        <w:t>6. Большаков С. В. Финансовая политика государства и предприятия – М., 2002 год</w:t>
      </w:r>
    </w:p>
    <w:p w:rsidR="00D05A6F" w:rsidRDefault="00D05A6F" w:rsidP="00D05A6F">
      <w:pPr>
        <w:spacing w:line="360" w:lineRule="auto"/>
        <w:rPr>
          <w:sz w:val="28"/>
          <w:szCs w:val="28"/>
        </w:rPr>
      </w:pPr>
      <w:r>
        <w:rPr>
          <w:sz w:val="28"/>
          <w:szCs w:val="28"/>
        </w:rPr>
        <w:t>7. Родионова И.А. Экономическая география и региональная экономика: Курс лекций – М., Московский лицей, 2003</w:t>
      </w:r>
    </w:p>
    <w:p w:rsidR="00D05A6F" w:rsidRDefault="00D05A6F" w:rsidP="00D05A6F">
      <w:pPr>
        <w:spacing w:line="360" w:lineRule="auto"/>
        <w:rPr>
          <w:sz w:val="28"/>
          <w:szCs w:val="28"/>
        </w:rPr>
      </w:pPr>
      <w:r>
        <w:rPr>
          <w:sz w:val="28"/>
          <w:szCs w:val="28"/>
        </w:rPr>
        <w:t>8. Кристанов В.В. Региональная экономика России – М., Финансы и статистика, 2004</w:t>
      </w:r>
    </w:p>
    <w:p w:rsidR="00D05A6F" w:rsidRDefault="00D05A6F" w:rsidP="00D05A6F">
      <w:pPr>
        <w:spacing w:line="360" w:lineRule="auto"/>
        <w:rPr>
          <w:sz w:val="28"/>
          <w:szCs w:val="28"/>
        </w:rPr>
      </w:pPr>
      <w:r>
        <w:rPr>
          <w:sz w:val="28"/>
          <w:szCs w:val="28"/>
        </w:rPr>
        <w:t>9. Говтань О. Дж. Финансовая политика РФ. // Проблемы прогнозирования – М., 2004 год</w:t>
      </w:r>
    </w:p>
    <w:p w:rsidR="00D05A6F" w:rsidRDefault="00D05A6F" w:rsidP="00D05A6F">
      <w:pPr>
        <w:spacing w:before="120" w:line="360" w:lineRule="auto"/>
        <w:jc w:val="both"/>
        <w:rPr>
          <w:sz w:val="28"/>
          <w:szCs w:val="28"/>
        </w:rPr>
      </w:pPr>
      <w:r>
        <w:rPr>
          <w:sz w:val="28"/>
          <w:szCs w:val="28"/>
        </w:rPr>
        <w:t>10. Шелопаев Ф. М. Финансы, денежное обращение и кредит – М.: Юрайт, 2004 год</w:t>
      </w:r>
    </w:p>
    <w:p w:rsidR="00D05A6F" w:rsidRDefault="00D05A6F" w:rsidP="00D05A6F">
      <w:pPr>
        <w:spacing w:line="360" w:lineRule="auto"/>
        <w:jc w:val="both"/>
        <w:rPr>
          <w:sz w:val="28"/>
          <w:szCs w:val="28"/>
        </w:rPr>
      </w:pPr>
      <w:r>
        <w:rPr>
          <w:color w:val="000000"/>
          <w:sz w:val="28"/>
          <w:szCs w:val="28"/>
        </w:rPr>
        <w:t>11.</w:t>
      </w:r>
      <w:r>
        <w:rPr>
          <w:b/>
          <w:color w:val="000000"/>
          <w:sz w:val="36"/>
          <w:szCs w:val="36"/>
        </w:rPr>
        <w:t xml:space="preserve"> </w:t>
      </w:r>
      <w:r>
        <w:rPr>
          <w:sz w:val="28"/>
          <w:szCs w:val="28"/>
        </w:rPr>
        <w:t>А.И.Гаврилов Региональная экономика и управление.М.,2006</w:t>
      </w:r>
    </w:p>
    <w:p w:rsidR="00D05A6F" w:rsidRDefault="00D05A6F" w:rsidP="00D05A6F">
      <w:pPr>
        <w:spacing w:line="360" w:lineRule="auto"/>
        <w:jc w:val="both"/>
        <w:rPr>
          <w:sz w:val="28"/>
          <w:szCs w:val="28"/>
        </w:rPr>
      </w:pPr>
      <w:r>
        <w:rPr>
          <w:sz w:val="28"/>
          <w:szCs w:val="28"/>
        </w:rPr>
        <w:t>12. Газета «Рязанские ведомости» 2 июня 2004.  Номер 113 (1893).</w:t>
      </w:r>
    </w:p>
    <w:p w:rsidR="00D05A6F" w:rsidRDefault="00D05A6F" w:rsidP="00D05A6F">
      <w:pPr>
        <w:spacing w:line="360" w:lineRule="auto"/>
        <w:jc w:val="both"/>
        <w:rPr>
          <w:sz w:val="28"/>
          <w:szCs w:val="28"/>
        </w:rPr>
      </w:pPr>
      <w:r>
        <w:rPr>
          <w:sz w:val="28"/>
          <w:szCs w:val="28"/>
        </w:rPr>
        <w:t>13. «Деловая неделя. Рязань».2008 №24</w:t>
      </w:r>
    </w:p>
    <w:p w:rsidR="00D05A6F" w:rsidRDefault="00D05A6F" w:rsidP="00D05A6F">
      <w:pPr>
        <w:spacing w:line="360" w:lineRule="auto"/>
        <w:jc w:val="both"/>
        <w:rPr>
          <w:sz w:val="28"/>
          <w:szCs w:val="28"/>
        </w:rPr>
      </w:pPr>
      <w:r>
        <w:rPr>
          <w:sz w:val="28"/>
          <w:szCs w:val="28"/>
        </w:rPr>
        <w:t>14. Газета «Рязанские ведомости», № 191, 09.10.2008</w:t>
      </w:r>
    </w:p>
    <w:p w:rsidR="00D05A6F" w:rsidRDefault="00D05A6F" w:rsidP="00D05A6F">
      <w:pPr>
        <w:spacing w:line="360" w:lineRule="auto"/>
        <w:jc w:val="both"/>
        <w:rPr>
          <w:sz w:val="28"/>
          <w:szCs w:val="28"/>
        </w:rPr>
      </w:pPr>
      <w:r>
        <w:rPr>
          <w:sz w:val="28"/>
          <w:szCs w:val="28"/>
        </w:rPr>
        <w:t xml:space="preserve">15. Журнал «Общество» № 19(1197) 14 Мая </w:t>
      </w:r>
      <w:smartTag w:uri="urn:schemas-microsoft-com:office:smarttags" w:element="metricconverter">
        <w:smartTagPr>
          <w:attr w:name="ProductID" w:val="2009 г"/>
        </w:smartTagPr>
        <w:r>
          <w:rPr>
            <w:sz w:val="28"/>
            <w:szCs w:val="28"/>
          </w:rPr>
          <w:t>2009 г</w:t>
        </w:r>
      </w:smartTag>
      <w:r>
        <w:rPr>
          <w:sz w:val="28"/>
          <w:szCs w:val="28"/>
        </w:rPr>
        <w:t>.</w:t>
      </w:r>
    </w:p>
    <w:p w:rsidR="00D05A6F" w:rsidRDefault="00D05A6F" w:rsidP="00D05A6F">
      <w:pPr>
        <w:spacing w:line="360" w:lineRule="auto"/>
        <w:jc w:val="both"/>
        <w:rPr>
          <w:sz w:val="28"/>
          <w:szCs w:val="28"/>
        </w:rPr>
      </w:pPr>
      <w:r>
        <w:rPr>
          <w:sz w:val="28"/>
          <w:szCs w:val="28"/>
        </w:rPr>
        <w:t>16. РИА «7 Новостей»</w:t>
      </w:r>
    </w:p>
    <w:p w:rsidR="00D05A6F" w:rsidRDefault="00D05A6F" w:rsidP="00D05A6F">
      <w:pPr>
        <w:spacing w:line="360" w:lineRule="auto"/>
        <w:jc w:val="both"/>
        <w:rPr>
          <w:sz w:val="28"/>
          <w:szCs w:val="28"/>
        </w:rPr>
      </w:pPr>
    </w:p>
    <w:p w:rsidR="00D05A6F" w:rsidRDefault="00D05A6F" w:rsidP="00D05A6F">
      <w:pPr>
        <w:spacing w:line="360" w:lineRule="auto"/>
        <w:jc w:val="both"/>
        <w:rPr>
          <w:sz w:val="28"/>
          <w:szCs w:val="28"/>
        </w:rPr>
      </w:pPr>
    </w:p>
    <w:p w:rsidR="00D05A6F" w:rsidRDefault="00D05A6F" w:rsidP="00D05A6F">
      <w:pPr>
        <w:spacing w:line="360" w:lineRule="auto"/>
        <w:jc w:val="both"/>
        <w:rPr>
          <w:sz w:val="28"/>
          <w:szCs w:val="28"/>
        </w:rPr>
      </w:pPr>
      <w:r>
        <w:rPr>
          <w:sz w:val="28"/>
          <w:szCs w:val="28"/>
        </w:rPr>
        <w:t xml:space="preserve">17. </w:t>
      </w:r>
      <w:hyperlink r:id="rId10" w:history="1">
        <w:r>
          <w:rPr>
            <w:rStyle w:val="a5"/>
            <w:sz w:val="28"/>
            <w:szCs w:val="28"/>
          </w:rPr>
          <w:t>http://www.ryazanreg.ru/</w:t>
        </w:r>
      </w:hyperlink>
      <w:r>
        <w:rPr>
          <w:sz w:val="28"/>
          <w:szCs w:val="28"/>
        </w:rPr>
        <w:t xml:space="preserve"> - официальный сайт Рязанской области</w:t>
      </w:r>
    </w:p>
    <w:p w:rsidR="00D05A6F" w:rsidRDefault="00D05A6F" w:rsidP="00D05A6F">
      <w:pPr>
        <w:spacing w:line="360" w:lineRule="auto"/>
        <w:jc w:val="both"/>
        <w:rPr>
          <w:sz w:val="28"/>
          <w:szCs w:val="28"/>
        </w:rPr>
      </w:pPr>
      <w:r>
        <w:rPr>
          <w:sz w:val="28"/>
          <w:szCs w:val="28"/>
        </w:rPr>
        <w:t>18. http://www.admrzn.ru/ - официальный сайт Администрации Рязани</w:t>
      </w:r>
    </w:p>
    <w:p w:rsidR="00D05A6F" w:rsidRDefault="00D05A6F" w:rsidP="00D05A6F">
      <w:pPr>
        <w:spacing w:line="360" w:lineRule="auto"/>
        <w:jc w:val="both"/>
        <w:rPr>
          <w:sz w:val="28"/>
          <w:szCs w:val="28"/>
        </w:rPr>
      </w:pPr>
      <w:r>
        <w:rPr>
          <w:sz w:val="28"/>
          <w:szCs w:val="28"/>
        </w:rPr>
        <w:t xml:space="preserve">19. </w:t>
      </w:r>
      <w:hyperlink r:id="rId11" w:tgtFrame="_blank" w:history="1">
        <w:r>
          <w:rPr>
            <w:rStyle w:val="a5"/>
            <w:sz w:val="28"/>
            <w:szCs w:val="28"/>
          </w:rPr>
          <w:t>http://www.minfin.ru</w:t>
        </w:r>
      </w:hyperlink>
      <w:r>
        <w:rPr>
          <w:sz w:val="28"/>
          <w:szCs w:val="28"/>
        </w:rPr>
        <w:t xml:space="preserve"> - официальный сайт Министерства финансов РФ (межбюджетные отношения, региональные бюджеты: формирование и исполнение)</w:t>
      </w:r>
    </w:p>
    <w:p w:rsidR="00D05A6F" w:rsidRDefault="00D05A6F" w:rsidP="00D05A6F">
      <w:pPr>
        <w:spacing w:line="360" w:lineRule="auto"/>
        <w:jc w:val="both"/>
        <w:rPr>
          <w:sz w:val="28"/>
          <w:szCs w:val="28"/>
        </w:rPr>
      </w:pPr>
    </w:p>
    <w:p w:rsidR="00D05A6F" w:rsidRPr="002F2EFB" w:rsidRDefault="00D05A6F" w:rsidP="002F2EFB">
      <w:pPr>
        <w:spacing w:line="360" w:lineRule="auto"/>
        <w:jc w:val="both"/>
        <w:rPr>
          <w:sz w:val="28"/>
          <w:szCs w:val="28"/>
        </w:rPr>
      </w:pPr>
      <w:bookmarkStart w:id="0" w:name="_GoBack"/>
      <w:bookmarkEnd w:id="0"/>
    </w:p>
    <w:sectPr w:rsidR="00D05A6F" w:rsidRPr="002F2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10549"/>
    <w:multiLevelType w:val="multilevel"/>
    <w:tmpl w:val="F2D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646094"/>
    <w:multiLevelType w:val="multilevel"/>
    <w:tmpl w:val="C29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EFB"/>
    <w:rsid w:val="000A16E7"/>
    <w:rsid w:val="00132C94"/>
    <w:rsid w:val="00133172"/>
    <w:rsid w:val="0015532B"/>
    <w:rsid w:val="002E2BA5"/>
    <w:rsid w:val="002F2EFB"/>
    <w:rsid w:val="003032EB"/>
    <w:rsid w:val="003B52DC"/>
    <w:rsid w:val="003C1B55"/>
    <w:rsid w:val="0045306E"/>
    <w:rsid w:val="00460980"/>
    <w:rsid w:val="005F5406"/>
    <w:rsid w:val="0065097B"/>
    <w:rsid w:val="00664BE9"/>
    <w:rsid w:val="006A4B98"/>
    <w:rsid w:val="00733412"/>
    <w:rsid w:val="007433C9"/>
    <w:rsid w:val="00755B35"/>
    <w:rsid w:val="007D7CCB"/>
    <w:rsid w:val="0087686B"/>
    <w:rsid w:val="008C2E2F"/>
    <w:rsid w:val="008E6FE0"/>
    <w:rsid w:val="008F2691"/>
    <w:rsid w:val="00A33E23"/>
    <w:rsid w:val="00BC4956"/>
    <w:rsid w:val="00C6553C"/>
    <w:rsid w:val="00D05A6F"/>
    <w:rsid w:val="00D069FA"/>
    <w:rsid w:val="00D47665"/>
    <w:rsid w:val="00F157F1"/>
    <w:rsid w:val="00F30058"/>
    <w:rsid w:val="00F6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DEB655A3-42B7-4F15-A58D-B91FDA35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4956"/>
    <w:pPr>
      <w:spacing w:after="335"/>
    </w:pPr>
  </w:style>
  <w:style w:type="character" w:styleId="a4">
    <w:name w:val="Strong"/>
    <w:basedOn w:val="a0"/>
    <w:qFormat/>
    <w:rsid w:val="00BC4956"/>
    <w:rPr>
      <w:b/>
      <w:bCs/>
    </w:rPr>
  </w:style>
  <w:style w:type="character" w:styleId="a5">
    <w:name w:val="Hyperlink"/>
    <w:basedOn w:val="a0"/>
    <w:rsid w:val="00D05A6F"/>
    <w:rPr>
      <w:strike w:val="0"/>
      <w:dstrike w:val="0"/>
      <w:color w:val="164380"/>
      <w:u w:val="none"/>
      <w:effect w:val="none"/>
    </w:rPr>
  </w:style>
  <w:style w:type="paragraph" w:customStyle="1" w:styleId="ConsTitle">
    <w:name w:val="ConsTitle"/>
    <w:rsid w:val="00D05A6F"/>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32175">
      <w:bodyDiv w:val="1"/>
      <w:marLeft w:val="0"/>
      <w:marRight w:val="0"/>
      <w:marTop w:val="0"/>
      <w:marBottom w:val="0"/>
      <w:divBdr>
        <w:top w:val="none" w:sz="0" w:space="0" w:color="auto"/>
        <w:left w:val="none" w:sz="0" w:space="0" w:color="auto"/>
        <w:bottom w:val="none" w:sz="0" w:space="0" w:color="auto"/>
        <w:right w:val="none" w:sz="0" w:space="0" w:color="auto"/>
      </w:divBdr>
    </w:div>
    <w:div w:id="1026760694">
      <w:bodyDiv w:val="1"/>
      <w:marLeft w:val="0"/>
      <w:marRight w:val="0"/>
      <w:marTop w:val="0"/>
      <w:marBottom w:val="0"/>
      <w:divBdr>
        <w:top w:val="none" w:sz="0" w:space="0" w:color="auto"/>
        <w:left w:val="none" w:sz="0" w:space="0" w:color="auto"/>
        <w:bottom w:val="none" w:sz="0" w:space="0" w:color="auto"/>
        <w:right w:val="none" w:sz="0" w:space="0" w:color="auto"/>
      </w:divBdr>
    </w:div>
    <w:div w:id="13094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kontakte.ru/away.php?to=http%3A%2F%2Fwww.minfin.ru" TargetMode="External"/><Relationship Id="rId5" Type="http://schemas.openxmlformats.org/officeDocument/2006/relationships/image" Target="media/image1.jpeg"/><Relationship Id="rId10" Type="http://schemas.openxmlformats.org/officeDocument/2006/relationships/hyperlink" Target="http://www.ryazanreg.ru/"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7213</Words>
  <Characters>41118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48235</CharactersWithSpaces>
  <SharedDoc>false</SharedDoc>
  <HLinks>
    <vt:vector size="12" baseType="variant">
      <vt:variant>
        <vt:i4>2424887</vt:i4>
      </vt:variant>
      <vt:variant>
        <vt:i4>6</vt:i4>
      </vt:variant>
      <vt:variant>
        <vt:i4>0</vt:i4>
      </vt:variant>
      <vt:variant>
        <vt:i4>5</vt:i4>
      </vt:variant>
      <vt:variant>
        <vt:lpwstr>http://vkontakte.ru/away.php?to=http%3A%2F%2Fwww.minfin.ru</vt:lpwstr>
      </vt:variant>
      <vt:variant>
        <vt:lpwstr/>
      </vt:variant>
      <vt:variant>
        <vt:i4>1114115</vt:i4>
      </vt:variant>
      <vt:variant>
        <vt:i4>3</vt:i4>
      </vt:variant>
      <vt:variant>
        <vt:i4>0</vt:i4>
      </vt:variant>
      <vt:variant>
        <vt:i4>5</vt:i4>
      </vt:variant>
      <vt:variant>
        <vt:lpwstr>http://www.ryazanreg.ru/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dcterms:created xsi:type="dcterms:W3CDTF">2014-04-16T05:54:00Z</dcterms:created>
  <dcterms:modified xsi:type="dcterms:W3CDTF">2014-04-16T05:54:00Z</dcterms:modified>
</cp:coreProperties>
</file>