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49" w:rsidRDefault="00C10C49" w:rsidP="00C10C49">
      <w:pPr>
        <w:pStyle w:val="a4"/>
        <w:spacing w:line="360" w:lineRule="auto"/>
        <w:jc w:val="center"/>
        <w:rPr>
          <w:rFonts w:cs="Times New Roman"/>
          <w:color w:val="000000"/>
          <w:sz w:val="28"/>
          <w:szCs w:val="28"/>
        </w:rPr>
      </w:pPr>
      <w:bookmarkStart w:id="0" w:name="_Toc151716222"/>
      <w:bookmarkStart w:id="1" w:name="_Toc151716285"/>
      <w:bookmarkStart w:id="2" w:name="_Toc153552889"/>
      <w:bookmarkStart w:id="3" w:name="_Toc52336462"/>
    </w:p>
    <w:p w:rsidR="00C10C49" w:rsidRPr="00122A02" w:rsidRDefault="00C10C49" w:rsidP="00C10C49">
      <w:pPr>
        <w:pStyle w:val="a4"/>
        <w:spacing w:line="360" w:lineRule="auto"/>
        <w:jc w:val="center"/>
        <w:rPr>
          <w:rFonts w:cs="Times New Roman"/>
          <w:color w:val="000000"/>
          <w:sz w:val="28"/>
          <w:szCs w:val="28"/>
        </w:rPr>
      </w:pPr>
      <w:r w:rsidRPr="00122A02">
        <w:rPr>
          <w:rFonts w:cs="Times New Roman"/>
          <w:color w:val="000000"/>
          <w:sz w:val="28"/>
          <w:szCs w:val="28"/>
        </w:rPr>
        <w:t>БЕЛОРУССКИЙ ГОСУДАРСТВЕННЫЙ УНИВЕРСИТЕТ</w:t>
      </w: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jc w:val="center"/>
        <w:rPr>
          <w:color w:val="000000"/>
        </w:rPr>
      </w:pPr>
    </w:p>
    <w:p w:rsidR="00C10C49" w:rsidRPr="00122A02" w:rsidRDefault="00C10C49" w:rsidP="00C10C49">
      <w:pPr>
        <w:pStyle w:val="a4"/>
        <w:spacing w:line="360" w:lineRule="auto"/>
        <w:jc w:val="center"/>
        <w:rPr>
          <w:rFonts w:cs="Times New Roman"/>
          <w:b/>
          <w:color w:val="000000"/>
          <w:sz w:val="32"/>
          <w:szCs w:val="32"/>
        </w:rPr>
      </w:pPr>
      <w:r w:rsidRPr="00122A02">
        <w:rPr>
          <w:rFonts w:cs="Times New Roman"/>
          <w:b/>
          <w:color w:val="000000"/>
          <w:sz w:val="44"/>
          <w:szCs w:val="44"/>
        </w:rPr>
        <w:t>Выпускная работа по</w:t>
      </w:r>
      <w:r w:rsidRPr="00122A02">
        <w:rPr>
          <w:rFonts w:cs="Times New Roman"/>
          <w:b/>
          <w:color w:val="000000"/>
          <w:sz w:val="44"/>
          <w:szCs w:val="44"/>
        </w:rPr>
        <w:br/>
      </w:r>
      <w:r w:rsidRPr="00122A02">
        <w:rPr>
          <w:rFonts w:cs="Times New Roman"/>
          <w:b/>
          <w:color w:val="000000"/>
          <w:sz w:val="32"/>
          <w:szCs w:val="32"/>
        </w:rPr>
        <w:t>«Основам информационных технологий»</w:t>
      </w:r>
    </w:p>
    <w:p w:rsidR="00C10C49" w:rsidRPr="006F3F1A" w:rsidRDefault="00C10C49" w:rsidP="00C10C49">
      <w:pPr>
        <w:pStyle w:val="a4"/>
        <w:spacing w:line="360" w:lineRule="auto"/>
        <w:jc w:val="center"/>
        <w:rPr>
          <w:rFonts w:cs="Times New Roman"/>
          <w:b/>
          <w:color w:val="000000"/>
        </w:rPr>
      </w:pPr>
    </w:p>
    <w:p w:rsidR="00C10C49" w:rsidRPr="006F3F1A" w:rsidRDefault="00C10C49" w:rsidP="00C10C49">
      <w:pPr>
        <w:pStyle w:val="a4"/>
        <w:spacing w:line="360" w:lineRule="auto"/>
        <w:jc w:val="center"/>
        <w:rPr>
          <w:rFonts w:cs="Times New Roman"/>
          <w:b/>
          <w:color w:val="000000"/>
        </w:rPr>
      </w:pPr>
    </w:p>
    <w:p w:rsidR="00C10C49" w:rsidRPr="006F3F1A" w:rsidRDefault="00C10C49" w:rsidP="00C10C49">
      <w:pPr>
        <w:pStyle w:val="a4"/>
        <w:spacing w:line="360" w:lineRule="auto"/>
        <w:jc w:val="center"/>
        <w:rPr>
          <w:rFonts w:cs="Times New Roman"/>
          <w:b/>
          <w:color w:val="000000"/>
        </w:rPr>
      </w:pPr>
    </w:p>
    <w:p w:rsidR="00C10C49" w:rsidRPr="006F3F1A" w:rsidRDefault="00C10C49" w:rsidP="00C10C49">
      <w:pPr>
        <w:pStyle w:val="a4"/>
        <w:spacing w:line="360" w:lineRule="auto"/>
        <w:jc w:val="center"/>
        <w:rPr>
          <w:rFonts w:cs="Times New Roman"/>
          <w:b/>
          <w:color w:val="000000"/>
        </w:rPr>
      </w:pPr>
    </w:p>
    <w:p w:rsidR="00C10C49" w:rsidRPr="00BC4A06" w:rsidRDefault="00C10C49" w:rsidP="00C10C49">
      <w:pPr>
        <w:pStyle w:val="a4"/>
        <w:spacing w:line="100" w:lineRule="atLeast"/>
        <w:ind w:firstLine="4860"/>
        <w:rPr>
          <w:rFonts w:cs="Times New Roman"/>
          <w:b/>
          <w:color w:val="000000"/>
          <w:sz w:val="20"/>
        </w:rPr>
      </w:pPr>
      <w:r>
        <w:rPr>
          <w:rFonts w:cs="Times New Roman"/>
          <w:b/>
          <w:color w:val="000000"/>
          <w:sz w:val="20"/>
        </w:rPr>
        <w:t>Магистрант</w:t>
      </w:r>
    </w:p>
    <w:p w:rsidR="00C10C49" w:rsidRDefault="00C10C49" w:rsidP="00C10C49">
      <w:pPr>
        <w:pStyle w:val="a4"/>
        <w:spacing w:line="100" w:lineRule="atLeast"/>
        <w:ind w:firstLine="4860"/>
        <w:rPr>
          <w:rFonts w:cs="Times New Roman"/>
          <w:b/>
          <w:color w:val="000000"/>
          <w:sz w:val="20"/>
        </w:rPr>
      </w:pPr>
      <w:r w:rsidRPr="006F3F1A">
        <w:rPr>
          <w:rFonts w:cs="Times New Roman"/>
          <w:b/>
          <w:color w:val="000000"/>
          <w:sz w:val="20"/>
        </w:rPr>
        <w:t xml:space="preserve">кафедры </w:t>
      </w:r>
      <w:r>
        <w:rPr>
          <w:rFonts w:cs="Times New Roman"/>
          <w:b/>
          <w:color w:val="000000"/>
          <w:sz w:val="20"/>
        </w:rPr>
        <w:t>биохимии</w:t>
      </w:r>
    </w:p>
    <w:p w:rsidR="00C10C49" w:rsidRPr="006F3F1A" w:rsidRDefault="00C10C49" w:rsidP="00C10C49">
      <w:pPr>
        <w:pStyle w:val="a4"/>
        <w:spacing w:line="100" w:lineRule="atLeast"/>
        <w:ind w:firstLine="4860"/>
        <w:rPr>
          <w:rFonts w:cs="Times New Roman"/>
          <w:b/>
          <w:color w:val="000000"/>
          <w:sz w:val="20"/>
        </w:rPr>
      </w:pPr>
      <w:r>
        <w:rPr>
          <w:rFonts w:cs="Times New Roman"/>
          <w:b/>
          <w:color w:val="000000"/>
          <w:sz w:val="20"/>
        </w:rPr>
        <w:t>Капустин Максим Александрович</w:t>
      </w:r>
    </w:p>
    <w:p w:rsidR="00C10C49" w:rsidRPr="006F3F1A" w:rsidRDefault="00C10C49" w:rsidP="00C10C49">
      <w:pPr>
        <w:pStyle w:val="a4"/>
        <w:spacing w:line="100" w:lineRule="atLeast"/>
        <w:ind w:firstLine="4860"/>
        <w:rPr>
          <w:rFonts w:cs="Times New Roman"/>
          <w:b/>
          <w:color w:val="000000"/>
          <w:sz w:val="20"/>
        </w:rPr>
      </w:pPr>
      <w:r w:rsidRPr="006F3F1A">
        <w:rPr>
          <w:rFonts w:cs="Times New Roman"/>
          <w:b/>
          <w:color w:val="000000"/>
          <w:sz w:val="20"/>
        </w:rPr>
        <w:t>Руководитель:</w:t>
      </w:r>
    </w:p>
    <w:p w:rsidR="00C10C49" w:rsidRDefault="00C10C49" w:rsidP="00C10C49">
      <w:pPr>
        <w:pStyle w:val="a4"/>
        <w:spacing w:line="100" w:lineRule="atLeast"/>
        <w:ind w:firstLine="4860"/>
        <w:rPr>
          <w:rFonts w:cs="Times New Roman"/>
          <w:b/>
          <w:color w:val="000000"/>
          <w:sz w:val="20"/>
        </w:rPr>
      </w:pPr>
      <w:r w:rsidRPr="00337A1F">
        <w:rPr>
          <w:rFonts w:cs="Times New Roman"/>
          <w:b/>
          <w:color w:val="000000"/>
          <w:sz w:val="20"/>
        </w:rPr>
        <w:t xml:space="preserve">канд. биол. наук, </w:t>
      </w:r>
      <w:r>
        <w:rPr>
          <w:rFonts w:cs="Times New Roman"/>
          <w:b/>
          <w:color w:val="000000"/>
          <w:sz w:val="20"/>
        </w:rPr>
        <w:t xml:space="preserve"> </w:t>
      </w:r>
    </w:p>
    <w:p w:rsidR="00C10C49" w:rsidRDefault="00C10C49" w:rsidP="00C10C49">
      <w:pPr>
        <w:pStyle w:val="a4"/>
        <w:spacing w:line="100" w:lineRule="atLeast"/>
        <w:rPr>
          <w:rFonts w:cs="Times New Roman"/>
          <w:b/>
          <w:color w:val="000000"/>
          <w:sz w:val="20"/>
        </w:rPr>
      </w:pPr>
      <w:r>
        <w:rPr>
          <w:rFonts w:cs="Times New Roman"/>
          <w:b/>
          <w:color w:val="000000"/>
          <w:sz w:val="20"/>
        </w:rPr>
        <w:t xml:space="preserve">    </w:t>
      </w:r>
      <w:r w:rsidRPr="00337A1F">
        <w:rPr>
          <w:rFonts w:cs="Times New Roman"/>
          <w:b/>
          <w:color w:val="000000"/>
          <w:sz w:val="20"/>
        </w:rPr>
        <w:t xml:space="preserve">                                                   </w:t>
      </w:r>
      <w:r>
        <w:rPr>
          <w:rFonts w:cs="Times New Roman"/>
          <w:b/>
          <w:color w:val="000000"/>
          <w:sz w:val="20"/>
        </w:rPr>
        <w:t xml:space="preserve">                                          зав. </w:t>
      </w:r>
      <w:r w:rsidRPr="00337A1F">
        <w:rPr>
          <w:rFonts w:cs="Times New Roman"/>
          <w:b/>
          <w:color w:val="000000"/>
          <w:sz w:val="20"/>
        </w:rPr>
        <w:t xml:space="preserve">НИЛ пр. пр. биохимии   </w:t>
      </w:r>
    </w:p>
    <w:p w:rsidR="00C10C49" w:rsidRPr="00337A1F" w:rsidRDefault="00C10C49" w:rsidP="00C10C49">
      <w:pPr>
        <w:pStyle w:val="a4"/>
        <w:spacing w:line="100" w:lineRule="atLeast"/>
        <w:rPr>
          <w:rFonts w:cs="Times New Roman"/>
          <w:b/>
          <w:color w:val="000000"/>
          <w:sz w:val="20"/>
        </w:rPr>
      </w:pPr>
      <w:r w:rsidRPr="00337A1F">
        <w:rPr>
          <w:rFonts w:cs="Times New Roman"/>
          <w:b/>
          <w:color w:val="000000"/>
          <w:sz w:val="20"/>
        </w:rPr>
        <w:t xml:space="preserve">                                                                    </w:t>
      </w:r>
      <w:r>
        <w:rPr>
          <w:rFonts w:cs="Times New Roman"/>
          <w:b/>
          <w:color w:val="000000"/>
          <w:sz w:val="20"/>
        </w:rPr>
        <w:t xml:space="preserve">                             Курченко Владимир</w:t>
      </w:r>
      <w:r w:rsidRPr="00337A1F">
        <w:rPr>
          <w:rFonts w:cs="Times New Roman"/>
          <w:b/>
          <w:color w:val="000000"/>
          <w:sz w:val="20"/>
        </w:rPr>
        <w:t xml:space="preserve"> П</w:t>
      </w:r>
      <w:r>
        <w:rPr>
          <w:rFonts w:cs="Times New Roman"/>
          <w:b/>
          <w:color w:val="000000"/>
          <w:sz w:val="20"/>
        </w:rPr>
        <w:t>етрович</w:t>
      </w:r>
    </w:p>
    <w:p w:rsidR="00C10C49" w:rsidRPr="006F3F1A" w:rsidRDefault="00C10C49" w:rsidP="00C10C49">
      <w:pPr>
        <w:rPr>
          <w:color w:val="000000"/>
        </w:rPr>
      </w:pPr>
    </w:p>
    <w:p w:rsidR="00C10C49" w:rsidRPr="006F3F1A" w:rsidRDefault="00C10C49" w:rsidP="00C10C49">
      <w:pPr>
        <w:jc w:val="center"/>
        <w:rPr>
          <w:color w:val="000000"/>
        </w:rPr>
      </w:pPr>
    </w:p>
    <w:p w:rsidR="00C10C49" w:rsidRPr="006F3F1A" w:rsidRDefault="00C10C49" w:rsidP="00C10C49">
      <w:pPr>
        <w:jc w:val="center"/>
        <w:rPr>
          <w:color w:val="000000"/>
        </w:rPr>
      </w:pPr>
    </w:p>
    <w:p w:rsidR="00C10C49" w:rsidRPr="006F3F1A" w:rsidRDefault="00C10C49" w:rsidP="00C10C49">
      <w:pPr>
        <w:jc w:val="center"/>
        <w:rPr>
          <w:color w:val="000000"/>
        </w:rPr>
      </w:pPr>
    </w:p>
    <w:p w:rsidR="00C10C49" w:rsidRPr="006F3F1A" w:rsidRDefault="00C10C49" w:rsidP="00C10C49">
      <w:pPr>
        <w:jc w:val="center"/>
        <w:rPr>
          <w:color w:val="000000"/>
        </w:rPr>
      </w:pPr>
    </w:p>
    <w:p w:rsidR="00C10C49" w:rsidRPr="006F3F1A" w:rsidRDefault="00C10C49" w:rsidP="00C10C49">
      <w:pPr>
        <w:jc w:val="center"/>
        <w:rPr>
          <w:color w:val="000000"/>
        </w:rPr>
      </w:pPr>
    </w:p>
    <w:p w:rsidR="00C10C49" w:rsidRPr="006F3F1A" w:rsidRDefault="00C10C49" w:rsidP="00C10C49">
      <w:pPr>
        <w:jc w:val="center"/>
        <w:rPr>
          <w:color w:val="000000"/>
        </w:rPr>
      </w:pPr>
    </w:p>
    <w:p w:rsidR="00C10C49" w:rsidRPr="006F3F1A" w:rsidRDefault="00C10C49" w:rsidP="00C10C49">
      <w:pPr>
        <w:jc w:val="center"/>
        <w:rPr>
          <w:color w:val="000000"/>
        </w:rPr>
      </w:pPr>
    </w:p>
    <w:p w:rsidR="00C10C49" w:rsidRPr="006F3F1A" w:rsidRDefault="00C10C49" w:rsidP="00C10C49">
      <w:pPr>
        <w:jc w:val="center"/>
        <w:rPr>
          <w:color w:val="000000"/>
        </w:rPr>
      </w:pPr>
    </w:p>
    <w:p w:rsidR="00C10C49" w:rsidRPr="006F3F1A" w:rsidRDefault="00C10C49" w:rsidP="00E16FF7">
      <w:pPr>
        <w:pStyle w:val="a4"/>
        <w:jc w:val="center"/>
        <w:rPr>
          <w:rFonts w:cs="Times New Roman"/>
          <w:b/>
          <w:color w:val="000000"/>
          <w:sz w:val="28"/>
        </w:rPr>
      </w:pPr>
      <w:r w:rsidRPr="006F3F1A">
        <w:rPr>
          <w:rFonts w:cs="Times New Roman"/>
          <w:b/>
          <w:color w:val="000000"/>
          <w:sz w:val="28"/>
        </w:rPr>
        <w:t xml:space="preserve">Минск </w:t>
      </w:r>
      <w:r w:rsidR="00E16FF7">
        <w:rPr>
          <w:rFonts w:cs="Times New Roman"/>
          <w:b/>
          <w:color w:val="000000"/>
          <w:sz w:val="28"/>
        </w:rPr>
        <w:t xml:space="preserve">- </w:t>
      </w:r>
      <w:smartTag w:uri="urn:schemas-microsoft-com:office:smarttags" w:element="metricconverter">
        <w:smartTagPr>
          <w:attr w:name="ProductID" w:val="2008 г"/>
        </w:smartTagPr>
        <w:r>
          <w:rPr>
            <w:rFonts w:cs="Times New Roman"/>
            <w:b/>
            <w:color w:val="000000"/>
            <w:sz w:val="28"/>
          </w:rPr>
          <w:t>2008</w:t>
        </w:r>
        <w:r w:rsidRPr="006F3F1A">
          <w:rPr>
            <w:rFonts w:cs="Times New Roman"/>
            <w:b/>
            <w:color w:val="000000"/>
            <w:sz w:val="28"/>
          </w:rPr>
          <w:t xml:space="preserve"> г</w:t>
        </w:r>
      </w:smartTag>
      <w:r w:rsidRPr="006F3F1A">
        <w:rPr>
          <w:rFonts w:cs="Times New Roman"/>
          <w:b/>
          <w:color w:val="000000"/>
          <w:sz w:val="28"/>
        </w:rPr>
        <w:t>.</w:t>
      </w:r>
    </w:p>
    <w:p w:rsidR="00C10C49" w:rsidRDefault="00C10C49" w:rsidP="00C10C49"/>
    <w:p w:rsidR="00C10C49" w:rsidRDefault="00C10C49" w:rsidP="00C10C49"/>
    <w:p w:rsidR="00C10C49" w:rsidRPr="008F4612" w:rsidRDefault="00C10C49" w:rsidP="00C10C49">
      <w:pPr>
        <w:jc w:val="center"/>
        <w:rPr>
          <w:b/>
          <w:sz w:val="36"/>
          <w:szCs w:val="28"/>
        </w:rPr>
      </w:pPr>
      <w:r w:rsidRPr="008F4612">
        <w:rPr>
          <w:b/>
          <w:sz w:val="36"/>
          <w:szCs w:val="28"/>
        </w:rPr>
        <w:t>Оглавление</w:t>
      </w:r>
    </w:p>
    <w:p w:rsidR="00C10C49" w:rsidRPr="00464934" w:rsidRDefault="00C10C49" w:rsidP="00C10C49"/>
    <w:p w:rsidR="00C10C49" w:rsidRPr="00464934" w:rsidRDefault="00C10C49" w:rsidP="00C10C49"/>
    <w:p w:rsidR="00C10C49" w:rsidRPr="00464934" w:rsidRDefault="00C10C49" w:rsidP="00C10C49"/>
    <w:p w:rsidR="00C10C49" w:rsidRDefault="00C10C49" w:rsidP="00C10C49">
      <w:pPr>
        <w:pStyle w:val="11"/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5197507" w:history="1">
        <w:r w:rsidRPr="00363640">
          <w:rPr>
            <w:rStyle w:val="a3"/>
            <w:noProof/>
          </w:rPr>
          <w:t>Использованные обозначения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_Toc185197507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10C49" w:rsidRDefault="00267045" w:rsidP="00C10C49">
      <w:pPr>
        <w:pStyle w:val="11"/>
        <w:rPr>
          <w:noProof/>
        </w:rPr>
      </w:pPr>
      <w:hyperlink w:anchor="_Toc185197508" w:history="1">
        <w:r w:rsidR="00C10C49" w:rsidRPr="00363640">
          <w:rPr>
            <w:rStyle w:val="a3"/>
            <w:noProof/>
          </w:rPr>
          <w:t>Реферат на тему</w:t>
        </w:r>
      </w:hyperlink>
      <w:r w:rsidR="00C10C49">
        <w:rPr>
          <w:noProof/>
        </w:rPr>
        <w:t xml:space="preserve"> </w:t>
      </w:r>
      <w:hyperlink w:anchor="_Toc185197509" w:history="1">
        <w:r w:rsidR="00C10C49" w:rsidRPr="00363640">
          <w:rPr>
            <w:rStyle w:val="a3"/>
            <w:noProof/>
          </w:rPr>
          <w:t>«</w:t>
        </w:r>
        <w:r w:rsidR="00C10C49">
          <w:rPr>
            <w:rStyle w:val="a3"/>
            <w:noProof/>
          </w:rPr>
          <w:t>И</w:t>
        </w:r>
        <w:r w:rsidR="00C10C49" w:rsidRPr="00363640">
          <w:rPr>
            <w:rStyle w:val="a3"/>
            <w:noProof/>
          </w:rPr>
          <w:t>спользования информационных технологий при обучении биологии»</w:t>
        </w:r>
        <w:r w:rsidR="00C10C49">
          <w:rPr>
            <w:noProof/>
            <w:webHidden/>
          </w:rPr>
          <w:tab/>
        </w:r>
        <w:r w:rsidR="00C10C49">
          <w:rPr>
            <w:noProof/>
            <w:webHidden/>
          </w:rPr>
          <w:fldChar w:fldCharType="begin"/>
        </w:r>
        <w:r w:rsidR="00C10C49">
          <w:rPr>
            <w:noProof/>
            <w:webHidden/>
          </w:rPr>
          <w:instrText xml:space="preserve"> PAGEREF _Toc185197509 \h </w:instrText>
        </w:r>
        <w:r w:rsidR="00C10C49">
          <w:rPr>
            <w:noProof/>
            <w:webHidden/>
          </w:rPr>
        </w:r>
        <w:r w:rsidR="00C10C49"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4</w:t>
        </w:r>
        <w:r w:rsidR="00C10C49">
          <w:rPr>
            <w:noProof/>
            <w:webHidden/>
          </w:rPr>
          <w:fldChar w:fldCharType="end"/>
        </w:r>
      </w:hyperlink>
    </w:p>
    <w:p w:rsidR="00C10C49" w:rsidRDefault="00267045" w:rsidP="00C10C49">
      <w:pPr>
        <w:pStyle w:val="11"/>
        <w:rPr>
          <w:noProof/>
        </w:rPr>
      </w:pPr>
      <w:hyperlink w:anchor="_Toc185197510" w:history="1">
        <w:r w:rsidR="00C10C49" w:rsidRPr="00363640">
          <w:rPr>
            <w:rStyle w:val="a3"/>
            <w:noProof/>
          </w:rPr>
          <w:t>Введение</w:t>
        </w:r>
        <w:r w:rsidR="00C10C49">
          <w:rPr>
            <w:noProof/>
            <w:webHidden/>
          </w:rPr>
          <w:tab/>
        </w:r>
        <w:r w:rsidR="00C10C49">
          <w:rPr>
            <w:noProof/>
            <w:webHidden/>
          </w:rPr>
          <w:fldChar w:fldCharType="begin"/>
        </w:r>
        <w:r w:rsidR="00C10C49">
          <w:rPr>
            <w:noProof/>
            <w:webHidden/>
          </w:rPr>
          <w:instrText xml:space="preserve"> PAGEREF _Toc185197510 \h </w:instrText>
        </w:r>
        <w:r w:rsidR="00C10C49">
          <w:rPr>
            <w:noProof/>
            <w:webHidden/>
          </w:rPr>
        </w:r>
        <w:r w:rsidR="00C10C49"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5</w:t>
        </w:r>
        <w:r w:rsidR="00C10C49">
          <w:rPr>
            <w:noProof/>
            <w:webHidden/>
          </w:rPr>
          <w:fldChar w:fldCharType="end"/>
        </w:r>
      </w:hyperlink>
    </w:p>
    <w:p w:rsidR="00C10C49" w:rsidRDefault="00267045" w:rsidP="00C10C49">
      <w:pPr>
        <w:pStyle w:val="11"/>
        <w:rPr>
          <w:noProof/>
        </w:rPr>
      </w:pPr>
      <w:hyperlink w:anchor="_Toc185197511" w:history="1">
        <w:r w:rsidR="00C10C49" w:rsidRPr="00363640">
          <w:rPr>
            <w:rStyle w:val="a3"/>
            <w:noProof/>
          </w:rPr>
          <w:t>Информационные технологии в преподавании естественнонаучных дисциплин</w:t>
        </w:r>
        <w:r w:rsidR="00C10C49">
          <w:rPr>
            <w:noProof/>
            <w:webHidden/>
          </w:rPr>
          <w:tab/>
        </w:r>
        <w:r w:rsidR="00C10C49">
          <w:rPr>
            <w:noProof/>
            <w:webHidden/>
          </w:rPr>
          <w:fldChar w:fldCharType="begin"/>
        </w:r>
        <w:r w:rsidR="00C10C49">
          <w:rPr>
            <w:noProof/>
            <w:webHidden/>
          </w:rPr>
          <w:instrText xml:space="preserve"> PAGEREF _Toc185197511 \h </w:instrText>
        </w:r>
        <w:r w:rsidR="00C10C49">
          <w:rPr>
            <w:noProof/>
            <w:webHidden/>
          </w:rPr>
        </w:r>
        <w:r w:rsidR="00C10C49"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6</w:t>
        </w:r>
        <w:r w:rsidR="00C10C49">
          <w:rPr>
            <w:noProof/>
            <w:webHidden/>
          </w:rPr>
          <w:fldChar w:fldCharType="end"/>
        </w:r>
      </w:hyperlink>
    </w:p>
    <w:p w:rsidR="00C10C49" w:rsidRDefault="00267045" w:rsidP="00C10C49">
      <w:pPr>
        <w:pStyle w:val="11"/>
        <w:rPr>
          <w:noProof/>
        </w:rPr>
      </w:pPr>
      <w:hyperlink w:anchor="_Toc185197512" w:history="1">
        <w:r w:rsidR="00C10C49" w:rsidRPr="00363640">
          <w:rPr>
            <w:rStyle w:val="a3"/>
            <w:noProof/>
          </w:rPr>
          <w:t>Использование информационных компьютерных технологий на уроках биологии</w:t>
        </w:r>
        <w:r w:rsidR="00C10C49">
          <w:rPr>
            <w:noProof/>
            <w:webHidden/>
          </w:rPr>
          <w:tab/>
        </w:r>
        <w:r w:rsidR="00C10C49">
          <w:rPr>
            <w:noProof/>
            <w:webHidden/>
          </w:rPr>
          <w:fldChar w:fldCharType="begin"/>
        </w:r>
        <w:r w:rsidR="00C10C49">
          <w:rPr>
            <w:noProof/>
            <w:webHidden/>
          </w:rPr>
          <w:instrText xml:space="preserve"> PAGEREF _Toc185197512 \h </w:instrText>
        </w:r>
        <w:r w:rsidR="00C10C49">
          <w:rPr>
            <w:noProof/>
            <w:webHidden/>
          </w:rPr>
        </w:r>
        <w:r w:rsidR="00C10C49"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10</w:t>
        </w:r>
        <w:r w:rsidR="00C10C49">
          <w:rPr>
            <w:noProof/>
            <w:webHidden/>
          </w:rPr>
          <w:fldChar w:fldCharType="end"/>
        </w:r>
      </w:hyperlink>
    </w:p>
    <w:p w:rsidR="00C10C49" w:rsidRDefault="00267045" w:rsidP="00C10C49">
      <w:pPr>
        <w:pStyle w:val="11"/>
        <w:rPr>
          <w:noProof/>
        </w:rPr>
      </w:pPr>
      <w:hyperlink w:anchor="_Toc185197513" w:history="1">
        <w:r w:rsidR="00C10C49" w:rsidRPr="00363640">
          <w:rPr>
            <w:rStyle w:val="a3"/>
            <w:noProof/>
          </w:rPr>
          <w:t>Собственный пример, опыт использования ИТ на уроках биологии</w:t>
        </w:r>
        <w:r w:rsidR="00C10C49">
          <w:rPr>
            <w:noProof/>
            <w:webHidden/>
          </w:rPr>
          <w:tab/>
        </w:r>
        <w:r w:rsidR="00C10C49">
          <w:rPr>
            <w:noProof/>
            <w:webHidden/>
          </w:rPr>
          <w:fldChar w:fldCharType="begin"/>
        </w:r>
        <w:r w:rsidR="00C10C49">
          <w:rPr>
            <w:noProof/>
            <w:webHidden/>
          </w:rPr>
          <w:instrText xml:space="preserve"> PAGEREF _Toc185197513 \h </w:instrText>
        </w:r>
        <w:r w:rsidR="00C10C49">
          <w:rPr>
            <w:noProof/>
            <w:webHidden/>
          </w:rPr>
        </w:r>
        <w:r w:rsidR="00C10C49"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14</w:t>
        </w:r>
        <w:r w:rsidR="00C10C49">
          <w:rPr>
            <w:noProof/>
            <w:webHidden/>
          </w:rPr>
          <w:fldChar w:fldCharType="end"/>
        </w:r>
      </w:hyperlink>
    </w:p>
    <w:p w:rsidR="00C10C49" w:rsidRPr="00F77BD6" w:rsidRDefault="00C10C49" w:rsidP="00C10C49">
      <w:pPr>
        <w:pStyle w:val="11"/>
        <w:rPr>
          <w:rStyle w:val="a3"/>
          <w:noProof/>
        </w:rPr>
      </w:pPr>
      <w:r>
        <w:rPr>
          <w:rStyle w:val="a3"/>
          <w:noProof/>
        </w:rPr>
        <w:fldChar w:fldCharType="begin"/>
      </w:r>
      <w:r>
        <w:rPr>
          <w:rStyle w:val="a3"/>
          <w:noProof/>
        </w:rPr>
        <w:instrText>HYPERLINK  \l "_Заключение"</w:instrText>
      </w:r>
      <w:r>
        <w:rPr>
          <w:rStyle w:val="a3"/>
          <w:noProof/>
        </w:rPr>
        <w:fldChar w:fldCharType="separate"/>
      </w:r>
      <w:r w:rsidRPr="00F77BD6">
        <w:rPr>
          <w:rStyle w:val="a3"/>
          <w:noProof/>
        </w:rPr>
        <w:t>Заключение</w:t>
      </w:r>
      <w:r w:rsidRPr="00F77BD6">
        <w:rPr>
          <w:rStyle w:val="a3"/>
          <w:noProof/>
          <w:webHidden/>
        </w:rPr>
        <w:tab/>
      </w:r>
      <w:r>
        <w:rPr>
          <w:rStyle w:val="a3"/>
          <w:noProof/>
          <w:webHidden/>
        </w:rPr>
        <w:t>18</w:t>
      </w:r>
    </w:p>
    <w:p w:rsidR="00C10C49" w:rsidRDefault="00C10C49" w:rsidP="00C10C49">
      <w:pPr>
        <w:pStyle w:val="11"/>
        <w:rPr>
          <w:noProof/>
        </w:rPr>
      </w:pPr>
      <w:r>
        <w:rPr>
          <w:rStyle w:val="a3"/>
          <w:noProof/>
        </w:rPr>
        <w:fldChar w:fldCharType="end"/>
      </w:r>
      <w:hyperlink w:anchor="_Toc185197515" w:history="1">
        <w:r w:rsidRPr="00363640">
          <w:rPr>
            <w:rStyle w:val="a3"/>
            <w:noProof/>
          </w:rPr>
          <w:t>Список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_Toc185197515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10C49" w:rsidRDefault="00267045" w:rsidP="00C10C49">
      <w:pPr>
        <w:pStyle w:val="11"/>
        <w:rPr>
          <w:noProof/>
        </w:rPr>
      </w:pPr>
      <w:hyperlink w:anchor="_Toc185197516" w:history="1">
        <w:r w:rsidR="00C10C49" w:rsidRPr="00363640">
          <w:rPr>
            <w:rStyle w:val="a3"/>
            <w:noProof/>
          </w:rPr>
          <w:t>Предметный указатель к реферату</w:t>
        </w:r>
        <w:r w:rsidR="00C10C49">
          <w:rPr>
            <w:noProof/>
            <w:webHidden/>
          </w:rPr>
          <w:tab/>
        </w:r>
        <w:r w:rsidR="00C10C49">
          <w:rPr>
            <w:noProof/>
            <w:webHidden/>
          </w:rPr>
          <w:fldChar w:fldCharType="begin"/>
        </w:r>
        <w:r w:rsidR="00C10C49">
          <w:rPr>
            <w:noProof/>
            <w:webHidden/>
          </w:rPr>
          <w:instrText xml:space="preserve"> PAGEREF _Toc185197516 \h </w:instrText>
        </w:r>
        <w:r w:rsidR="00C10C49">
          <w:rPr>
            <w:noProof/>
            <w:webHidden/>
          </w:rPr>
        </w:r>
        <w:r w:rsidR="00C10C49"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21</w:t>
        </w:r>
        <w:r w:rsidR="00C10C49">
          <w:rPr>
            <w:noProof/>
            <w:webHidden/>
          </w:rPr>
          <w:fldChar w:fldCharType="end"/>
        </w:r>
      </w:hyperlink>
    </w:p>
    <w:p w:rsidR="00C10C49" w:rsidRDefault="00267045" w:rsidP="00C10C49">
      <w:pPr>
        <w:pStyle w:val="11"/>
        <w:rPr>
          <w:noProof/>
        </w:rPr>
      </w:pPr>
      <w:hyperlink w:anchor="_Toc185197517" w:history="1">
        <w:r w:rsidR="00C10C49" w:rsidRPr="00363640">
          <w:rPr>
            <w:rStyle w:val="a3"/>
            <w:noProof/>
          </w:rPr>
          <w:t>Интернет ресурсы по биологии</w:t>
        </w:r>
        <w:r w:rsidR="00C10C49">
          <w:rPr>
            <w:noProof/>
            <w:webHidden/>
          </w:rPr>
          <w:tab/>
        </w:r>
        <w:r w:rsidR="00C10C49">
          <w:rPr>
            <w:noProof/>
            <w:webHidden/>
          </w:rPr>
          <w:fldChar w:fldCharType="begin"/>
        </w:r>
        <w:r w:rsidR="00C10C49">
          <w:rPr>
            <w:noProof/>
            <w:webHidden/>
          </w:rPr>
          <w:instrText xml:space="preserve"> PAGEREF _Toc185197517 \h </w:instrText>
        </w:r>
        <w:r w:rsidR="00C10C49">
          <w:rPr>
            <w:noProof/>
            <w:webHidden/>
          </w:rPr>
        </w:r>
        <w:r w:rsidR="00C10C49"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22</w:t>
        </w:r>
        <w:r w:rsidR="00C10C49">
          <w:rPr>
            <w:noProof/>
            <w:webHidden/>
          </w:rPr>
          <w:fldChar w:fldCharType="end"/>
        </w:r>
      </w:hyperlink>
    </w:p>
    <w:p w:rsidR="00C10C49" w:rsidRDefault="00267045" w:rsidP="00C10C49">
      <w:pPr>
        <w:pStyle w:val="11"/>
        <w:rPr>
          <w:noProof/>
        </w:rPr>
      </w:pPr>
      <w:hyperlink w:anchor="_Граф_научных_интересов" w:tooltip="Граф научных" w:history="1">
        <w:r w:rsidR="00C10C49">
          <w:rPr>
            <w:rStyle w:val="a3"/>
            <w:noProof/>
          </w:rPr>
          <w:t>Граф</w:t>
        </w:r>
        <w:r w:rsidR="00C10C49" w:rsidRPr="00363640">
          <w:rPr>
            <w:rStyle w:val="a3"/>
            <w:noProof/>
          </w:rPr>
          <w:t xml:space="preserve"> научных интересов</w:t>
        </w:r>
        <w:r w:rsidR="00C10C49">
          <w:rPr>
            <w:noProof/>
            <w:webHidden/>
          </w:rPr>
          <w:tab/>
          <w:t>24</w:t>
        </w:r>
      </w:hyperlink>
    </w:p>
    <w:p w:rsidR="00C10C49" w:rsidRDefault="00267045" w:rsidP="00C10C49">
      <w:pPr>
        <w:pStyle w:val="11"/>
        <w:rPr>
          <w:noProof/>
        </w:rPr>
      </w:pPr>
      <w:hyperlink w:anchor="_Toc185197519" w:history="1">
        <w:r w:rsidR="00C10C49" w:rsidRPr="00363640">
          <w:rPr>
            <w:rStyle w:val="a3"/>
            <w:noProof/>
          </w:rPr>
          <w:t xml:space="preserve">Личный сайт в </w:t>
        </w:r>
        <w:r w:rsidR="00C10C49" w:rsidRPr="00363640">
          <w:rPr>
            <w:rStyle w:val="a3"/>
            <w:noProof/>
            <w:lang w:val="en-US"/>
          </w:rPr>
          <w:t>WWW</w:t>
        </w:r>
        <w:r w:rsidR="00C10C49" w:rsidRPr="00363640">
          <w:rPr>
            <w:rStyle w:val="a3"/>
            <w:noProof/>
          </w:rPr>
          <w:t xml:space="preserve"> </w:t>
        </w:r>
        <w:r w:rsidR="0044056F">
          <w:rPr>
            <w:rStyle w:val="a3"/>
            <w:noProof/>
          </w:rPr>
          <w:t>–</w:t>
        </w:r>
        <w:r w:rsidR="00C10C49" w:rsidRPr="00363640">
          <w:rPr>
            <w:rStyle w:val="a3"/>
            <w:noProof/>
          </w:rPr>
          <w:t xml:space="preserve"> </w:t>
        </w:r>
        <w:r w:rsidR="00C10C49">
          <w:rPr>
            <w:rStyle w:val="a3"/>
            <w:noProof/>
            <w:lang w:val="en-US"/>
          </w:rPr>
          <w:t>maxmaxim</w:t>
        </w:r>
        <w:r w:rsidR="0044056F">
          <w:rPr>
            <w:rStyle w:val="a3"/>
            <w:noProof/>
          </w:rPr>
          <w:t>2008</w:t>
        </w:r>
        <w:r w:rsidR="00C10C49" w:rsidRPr="00363640">
          <w:rPr>
            <w:rStyle w:val="a3"/>
            <w:noProof/>
          </w:rPr>
          <w:t>.</w:t>
        </w:r>
        <w:r w:rsidR="00C10C49" w:rsidRPr="00363640">
          <w:rPr>
            <w:rStyle w:val="a3"/>
            <w:noProof/>
            <w:lang w:val="en-US"/>
          </w:rPr>
          <w:t>narod</w:t>
        </w:r>
        <w:r w:rsidR="00C10C49" w:rsidRPr="00363640">
          <w:rPr>
            <w:rStyle w:val="a3"/>
            <w:noProof/>
          </w:rPr>
          <w:t>.</w:t>
        </w:r>
        <w:r w:rsidR="00C10C49" w:rsidRPr="00363640">
          <w:rPr>
            <w:rStyle w:val="a3"/>
            <w:noProof/>
            <w:lang w:val="en-US"/>
          </w:rPr>
          <w:t>ru</w:t>
        </w:r>
        <w:r w:rsidR="00C10C49">
          <w:rPr>
            <w:noProof/>
            <w:webHidden/>
          </w:rPr>
          <w:tab/>
        </w:r>
        <w:r w:rsidR="00C10C49">
          <w:rPr>
            <w:noProof/>
            <w:webHidden/>
          </w:rPr>
          <w:fldChar w:fldCharType="begin"/>
        </w:r>
        <w:r w:rsidR="00C10C49">
          <w:rPr>
            <w:noProof/>
            <w:webHidden/>
          </w:rPr>
          <w:instrText xml:space="preserve"> PAGEREF _Toc185197519 \h </w:instrText>
        </w:r>
        <w:r w:rsidR="00C10C49">
          <w:rPr>
            <w:noProof/>
            <w:webHidden/>
          </w:rPr>
        </w:r>
        <w:r w:rsidR="00C10C49"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25</w:t>
        </w:r>
        <w:r w:rsidR="00C10C49">
          <w:rPr>
            <w:noProof/>
            <w:webHidden/>
          </w:rPr>
          <w:fldChar w:fldCharType="end"/>
        </w:r>
      </w:hyperlink>
    </w:p>
    <w:p w:rsidR="00C10C49" w:rsidRDefault="00267045" w:rsidP="00C10C49">
      <w:pPr>
        <w:pStyle w:val="11"/>
        <w:rPr>
          <w:noProof/>
        </w:rPr>
      </w:pPr>
      <w:hyperlink w:anchor="_Toc185197520" w:history="1">
        <w:r w:rsidR="00C10C49" w:rsidRPr="00363640">
          <w:rPr>
            <w:rStyle w:val="a3"/>
            <w:noProof/>
          </w:rPr>
          <w:t>Презентация магистерской диссертации</w:t>
        </w:r>
        <w:r w:rsidR="00C10C49">
          <w:rPr>
            <w:noProof/>
            <w:webHidden/>
          </w:rPr>
          <w:tab/>
        </w:r>
        <w:r w:rsidR="00C10C49">
          <w:rPr>
            <w:noProof/>
            <w:webHidden/>
          </w:rPr>
          <w:fldChar w:fldCharType="begin"/>
        </w:r>
        <w:r w:rsidR="00C10C49">
          <w:rPr>
            <w:noProof/>
            <w:webHidden/>
          </w:rPr>
          <w:instrText xml:space="preserve"> PAGEREF _Toc185197520 \h </w:instrText>
        </w:r>
        <w:r w:rsidR="00C10C49">
          <w:rPr>
            <w:noProof/>
            <w:webHidden/>
          </w:rPr>
        </w:r>
        <w:r w:rsidR="00C10C49">
          <w:rPr>
            <w:noProof/>
            <w:webHidden/>
          </w:rPr>
          <w:fldChar w:fldCharType="separate"/>
        </w:r>
        <w:r w:rsidR="00E84028">
          <w:rPr>
            <w:noProof/>
            <w:webHidden/>
          </w:rPr>
          <w:t>26</w:t>
        </w:r>
        <w:r w:rsidR="00C10C49">
          <w:rPr>
            <w:noProof/>
            <w:webHidden/>
          </w:rPr>
          <w:fldChar w:fldCharType="end"/>
        </w:r>
      </w:hyperlink>
    </w:p>
    <w:p w:rsidR="00C10C49" w:rsidRPr="00D963FA" w:rsidRDefault="00C10C49" w:rsidP="00C10C49">
      <w:pPr>
        <w:spacing w:line="360" w:lineRule="auto"/>
      </w:pPr>
      <w:r>
        <w:fldChar w:fldCharType="end"/>
      </w:r>
      <w:r>
        <w:t xml:space="preserve"> </w:t>
      </w:r>
      <w:r>
        <w:br w:type="page"/>
      </w:r>
      <w:bookmarkStart w:id="4" w:name="_Toc185197507"/>
      <w:r w:rsidRPr="008F4612">
        <w:t>Использованные обозначения</w:t>
      </w:r>
      <w:bookmarkEnd w:id="0"/>
      <w:bookmarkEnd w:id="1"/>
      <w:bookmarkEnd w:id="2"/>
      <w:bookmarkEnd w:id="4"/>
    </w:p>
    <w:p w:rsidR="00C10C49" w:rsidRDefault="00C10C49" w:rsidP="00C10C49">
      <w:pPr>
        <w:ind w:firstLine="540"/>
        <w:rPr>
          <w:b/>
          <w:sz w:val="28"/>
          <w:szCs w:val="28"/>
        </w:rPr>
      </w:pPr>
    </w:p>
    <w:p w:rsidR="00C10C49" w:rsidRDefault="00C10C49" w:rsidP="00C10C49">
      <w:pPr>
        <w:ind w:firstLine="540"/>
        <w:rPr>
          <w:b/>
          <w:sz w:val="28"/>
          <w:szCs w:val="28"/>
        </w:rPr>
      </w:pPr>
    </w:p>
    <w:p w:rsidR="00C10C49" w:rsidRPr="00234895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234895">
        <w:rPr>
          <w:b/>
          <w:sz w:val="28"/>
          <w:szCs w:val="28"/>
        </w:rPr>
        <w:t>ИТ</w:t>
      </w:r>
      <w:r w:rsidRPr="00234895">
        <w:rPr>
          <w:sz w:val="28"/>
          <w:szCs w:val="28"/>
        </w:rPr>
        <w:t xml:space="preserve"> – информационные технологии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94ECB">
        <w:rPr>
          <w:sz w:val="28"/>
          <w:szCs w:val="28"/>
        </w:rPr>
        <w:instrText>технологии</w:instrText>
      </w:r>
      <w:r>
        <w:instrText xml:space="preserve">" </w:instrText>
      </w:r>
      <w:r>
        <w:rPr>
          <w:sz w:val="28"/>
          <w:szCs w:val="28"/>
        </w:rPr>
        <w:fldChar w:fldCharType="end"/>
      </w:r>
    </w:p>
    <w:p w:rsidR="00C10C49" w:rsidRPr="00234895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234895">
        <w:rPr>
          <w:b/>
          <w:sz w:val="28"/>
          <w:szCs w:val="28"/>
        </w:rPr>
        <w:t>ПС</w:t>
      </w:r>
      <w:r>
        <w:rPr>
          <w:b/>
          <w:sz w:val="28"/>
          <w:szCs w:val="28"/>
        </w:rPr>
        <w:fldChar w:fldCharType="begin"/>
      </w:r>
      <w:r>
        <w:instrText xml:space="preserve"> XE "</w:instrText>
      </w:r>
      <w:r w:rsidRPr="00F20D9B">
        <w:rPr>
          <w:b/>
          <w:color w:val="000000"/>
          <w:sz w:val="28"/>
          <w:szCs w:val="28"/>
        </w:rPr>
        <w:instrText>ПС</w:instrText>
      </w:r>
      <w:r>
        <w:instrText xml:space="preserve">" </w:instrText>
      </w:r>
      <w:r>
        <w:rPr>
          <w:b/>
          <w:sz w:val="28"/>
          <w:szCs w:val="28"/>
        </w:rPr>
        <w:fldChar w:fldCharType="end"/>
      </w:r>
      <w:r w:rsidRPr="00234895">
        <w:rPr>
          <w:sz w:val="28"/>
          <w:szCs w:val="28"/>
        </w:rPr>
        <w:t xml:space="preserve"> – программные средства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7A23B4">
        <w:rPr>
          <w:color w:val="000000"/>
          <w:sz w:val="28"/>
          <w:szCs w:val="28"/>
        </w:rPr>
        <w:instrText>программные средства</w:instrText>
      </w:r>
      <w:r>
        <w:instrText xml:space="preserve">" </w:instrText>
      </w:r>
      <w:r>
        <w:rPr>
          <w:sz w:val="28"/>
          <w:szCs w:val="28"/>
        </w:rPr>
        <w:fldChar w:fldCharType="end"/>
      </w:r>
    </w:p>
    <w:p w:rsidR="00C10C49" w:rsidRPr="00234895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234895">
        <w:rPr>
          <w:b/>
          <w:sz w:val="28"/>
          <w:szCs w:val="28"/>
        </w:rPr>
        <w:t>НИТ</w:t>
      </w:r>
      <w:r w:rsidRPr="00234895">
        <w:rPr>
          <w:sz w:val="28"/>
          <w:szCs w:val="28"/>
        </w:rPr>
        <w:t xml:space="preserve"> – новые информационные технологии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94ECB">
        <w:rPr>
          <w:sz w:val="28"/>
          <w:szCs w:val="28"/>
        </w:rPr>
        <w:instrText>технологии</w:instrText>
      </w:r>
      <w:r>
        <w:instrText xml:space="preserve">" </w:instrText>
      </w:r>
      <w:r>
        <w:rPr>
          <w:sz w:val="28"/>
          <w:szCs w:val="28"/>
        </w:rPr>
        <w:fldChar w:fldCharType="end"/>
      </w:r>
    </w:p>
    <w:p w:rsidR="00C10C49" w:rsidRPr="00234895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234895">
        <w:rPr>
          <w:b/>
          <w:sz w:val="28"/>
          <w:szCs w:val="28"/>
        </w:rPr>
        <w:t>КОП</w:t>
      </w:r>
      <w:r w:rsidRPr="00234895">
        <w:rPr>
          <w:sz w:val="28"/>
          <w:szCs w:val="28"/>
        </w:rPr>
        <w:t xml:space="preserve"> – компьютерные обучающие программы</w:t>
      </w:r>
    </w:p>
    <w:p w:rsidR="00C10C49" w:rsidRPr="00234895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234895">
        <w:rPr>
          <w:b/>
          <w:sz w:val="28"/>
          <w:szCs w:val="28"/>
        </w:rPr>
        <w:t>ЭОС</w:t>
      </w:r>
      <w:r w:rsidRPr="00234895">
        <w:rPr>
          <w:sz w:val="28"/>
          <w:szCs w:val="28"/>
        </w:rPr>
        <w:t xml:space="preserve"> – электронные обучающие программы</w:t>
      </w:r>
    </w:p>
    <w:p w:rsidR="00C10C49" w:rsidRPr="00AF77E6" w:rsidRDefault="00C10C49" w:rsidP="00C10C49">
      <w:r w:rsidRPr="00AF77E6">
        <w:br w:type="page"/>
      </w:r>
    </w:p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AF77E6" w:rsidRDefault="00C10C49" w:rsidP="00C10C49"/>
    <w:p w:rsidR="00C10C49" w:rsidRPr="008D7B8D" w:rsidRDefault="00C10C49" w:rsidP="00C10C49">
      <w:pPr>
        <w:pStyle w:val="1"/>
        <w:jc w:val="center"/>
      </w:pPr>
      <w:bookmarkStart w:id="5" w:name="_Toc153552890"/>
      <w:bookmarkStart w:id="6" w:name="_Toc185197508"/>
      <w:r w:rsidRPr="008D7B8D">
        <w:t>Реферат на тему</w:t>
      </w:r>
      <w:bookmarkEnd w:id="5"/>
      <w:bookmarkEnd w:id="6"/>
    </w:p>
    <w:p w:rsidR="00C10C49" w:rsidRPr="008D7B8D" w:rsidRDefault="00C10C49" w:rsidP="00C10C49">
      <w:pPr>
        <w:pStyle w:val="1"/>
        <w:jc w:val="center"/>
      </w:pPr>
      <w:bookmarkStart w:id="7" w:name="_Toc153552891"/>
      <w:bookmarkStart w:id="8" w:name="_Toc185197509"/>
      <w:r w:rsidRPr="008D7B8D">
        <w:t>«</w:t>
      </w:r>
      <w:r>
        <w:t>Использование информационных технологий при обучении биологии</w:t>
      </w:r>
      <w:r w:rsidRPr="008D7B8D">
        <w:t>»</w:t>
      </w:r>
      <w:bookmarkEnd w:id="7"/>
      <w:bookmarkEnd w:id="8"/>
    </w:p>
    <w:p w:rsidR="00C10C49" w:rsidRPr="00346B8B" w:rsidRDefault="00C10C49" w:rsidP="00C10C49">
      <w:pPr>
        <w:pStyle w:val="1"/>
      </w:pPr>
      <w:r w:rsidRPr="006F3F1A">
        <w:br w:type="page"/>
      </w:r>
      <w:bookmarkStart w:id="9" w:name="_Toc185197510"/>
      <w:r w:rsidRPr="00346B8B">
        <w:t>Введение</w:t>
      </w:r>
      <w:bookmarkEnd w:id="3"/>
      <w:bookmarkEnd w:id="9"/>
    </w:p>
    <w:p w:rsidR="00C10C49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 время </w:t>
      </w:r>
      <w:r w:rsidRPr="00FB3DDA">
        <w:rPr>
          <w:sz w:val="28"/>
          <w:szCs w:val="28"/>
        </w:rPr>
        <w:t>компьютер</w:t>
      </w:r>
      <w:r>
        <w:rPr>
          <w:sz w:val="28"/>
          <w:szCs w:val="28"/>
        </w:rPr>
        <w:t>ы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7640C">
        <w:rPr>
          <w:sz w:val="28"/>
          <w:szCs w:val="28"/>
        </w:rPr>
        <w:instrText>компьютеры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FB3DDA">
        <w:rPr>
          <w:sz w:val="28"/>
          <w:szCs w:val="28"/>
        </w:rPr>
        <w:t xml:space="preserve"> занима</w:t>
      </w:r>
      <w:r>
        <w:rPr>
          <w:sz w:val="28"/>
          <w:szCs w:val="28"/>
        </w:rPr>
        <w:t>ю</w:t>
      </w:r>
      <w:r w:rsidRPr="00FB3DDA">
        <w:rPr>
          <w:sz w:val="28"/>
          <w:szCs w:val="28"/>
        </w:rPr>
        <w:t>т определенное место в жизни человека.</w:t>
      </w:r>
      <w:r>
        <w:rPr>
          <w:b/>
          <w:bCs/>
        </w:rPr>
        <w:t xml:space="preserve"> </w:t>
      </w:r>
      <w:r>
        <w:rPr>
          <w:sz w:val="28"/>
          <w:szCs w:val="28"/>
        </w:rPr>
        <w:t>Возникнув в конце</w:t>
      </w:r>
      <w:r w:rsidRPr="00FB3DDA">
        <w:rPr>
          <w:sz w:val="28"/>
          <w:szCs w:val="28"/>
        </w:rPr>
        <w:t xml:space="preserve"> 20 века, они стремительно завоевали все сферы деятельности человечества. Сейчас человек </w:t>
      </w:r>
      <w:r>
        <w:rPr>
          <w:sz w:val="28"/>
          <w:szCs w:val="28"/>
        </w:rPr>
        <w:t xml:space="preserve">почти </w:t>
      </w:r>
      <w:r w:rsidRPr="00FB3DDA">
        <w:rPr>
          <w:sz w:val="28"/>
          <w:szCs w:val="28"/>
        </w:rPr>
        <w:t xml:space="preserve">не представляет себе работу без компьютера. </w:t>
      </w:r>
      <w:r>
        <w:rPr>
          <w:sz w:val="28"/>
          <w:szCs w:val="28"/>
        </w:rPr>
        <w:t xml:space="preserve">Компьютеры </w:t>
      </w:r>
      <w:r w:rsidRPr="00FB3DDA">
        <w:rPr>
          <w:sz w:val="28"/>
          <w:szCs w:val="28"/>
        </w:rPr>
        <w:t>значительно облегчают работу</w:t>
      </w:r>
      <w:r>
        <w:rPr>
          <w:sz w:val="28"/>
          <w:szCs w:val="28"/>
        </w:rPr>
        <w:t xml:space="preserve"> людей</w:t>
      </w:r>
      <w:r w:rsidRPr="00FB3DDA">
        <w:rPr>
          <w:sz w:val="28"/>
          <w:szCs w:val="28"/>
        </w:rPr>
        <w:t xml:space="preserve">, а некоторых сферах, </w:t>
      </w:r>
      <w:r>
        <w:rPr>
          <w:sz w:val="28"/>
          <w:szCs w:val="28"/>
        </w:rPr>
        <w:t xml:space="preserve">особенно в сфере </w:t>
      </w:r>
      <w:r w:rsidRPr="00FB3DDA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70E59">
        <w:rPr>
          <w:sz w:val="28"/>
          <w:szCs w:val="28"/>
        </w:rPr>
        <w:instrText>образование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FB3DDA">
        <w:rPr>
          <w:sz w:val="28"/>
          <w:szCs w:val="28"/>
        </w:rPr>
        <w:t xml:space="preserve">, делают ее более наглядной и интересной. </w:t>
      </w:r>
    </w:p>
    <w:p w:rsidR="00C10C49" w:rsidRPr="00404D13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Очевидно</w:t>
      </w:r>
      <w:r w:rsidRPr="003D15FC">
        <w:rPr>
          <w:sz w:val="28"/>
          <w:szCs w:val="28"/>
        </w:rPr>
        <w:t>, что образование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70E59">
        <w:rPr>
          <w:sz w:val="28"/>
          <w:szCs w:val="28"/>
        </w:rPr>
        <w:instrText>образование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3D15FC">
        <w:rPr>
          <w:sz w:val="28"/>
          <w:szCs w:val="28"/>
        </w:rPr>
        <w:t xml:space="preserve"> - один из главных институтов социализации личности. Главная цель образования - формирование свободной, ответственной, гуманной личности, способной к дальнейшему развитию</w:t>
      </w:r>
      <w:r>
        <w:rPr>
          <w:sz w:val="28"/>
          <w:szCs w:val="28"/>
        </w:rPr>
        <w:t xml:space="preserve"> и самосовершенствованию</w:t>
      </w:r>
      <w:r w:rsidRPr="003D15FC">
        <w:rPr>
          <w:sz w:val="28"/>
          <w:szCs w:val="28"/>
        </w:rPr>
        <w:t>. Образованный человек, легко ориентирующийся в изменяющемся обществе, быстро осваивающий новые сферы деятельности, обладающий высоким уровнем толерантности, способный проанализировать любую ситуацию, оценить ее и принять соответст</w:t>
      </w:r>
      <w:r>
        <w:rPr>
          <w:sz w:val="28"/>
          <w:szCs w:val="28"/>
        </w:rPr>
        <w:t>вующее решение - это гражданин современного</w:t>
      </w:r>
      <w:r w:rsidRPr="003D15FC">
        <w:rPr>
          <w:sz w:val="28"/>
          <w:szCs w:val="28"/>
        </w:rPr>
        <w:t xml:space="preserve"> </w:t>
      </w:r>
      <w:r w:rsidRPr="00FB3DDA">
        <w:rPr>
          <w:color w:val="000000"/>
          <w:sz w:val="28"/>
          <w:szCs w:val="28"/>
        </w:rPr>
        <w:t xml:space="preserve">общества. </w:t>
      </w:r>
      <w:r>
        <w:rPr>
          <w:sz w:val="28"/>
          <w:szCs w:val="28"/>
        </w:rPr>
        <w:t xml:space="preserve">Нынешний </w:t>
      </w:r>
      <w:r w:rsidRPr="00404D13">
        <w:rPr>
          <w:sz w:val="28"/>
          <w:szCs w:val="28"/>
        </w:rPr>
        <w:t>уровень развития общества, требует высокообразованных</w:t>
      </w:r>
      <w:r>
        <w:rPr>
          <w:sz w:val="28"/>
          <w:szCs w:val="28"/>
        </w:rPr>
        <w:t xml:space="preserve"> </w:t>
      </w:r>
      <w:r w:rsidRPr="00404D13">
        <w:rPr>
          <w:sz w:val="28"/>
          <w:szCs w:val="28"/>
        </w:rPr>
        <w:t>специалистов, людей творческих, способных к свободному мышлению. Это ставит</w:t>
      </w:r>
      <w:r>
        <w:rPr>
          <w:sz w:val="28"/>
          <w:szCs w:val="28"/>
        </w:rPr>
        <w:t xml:space="preserve"> </w:t>
      </w:r>
      <w:r w:rsidRPr="00404D13">
        <w:rPr>
          <w:sz w:val="28"/>
          <w:szCs w:val="28"/>
        </w:rPr>
        <w:t>перед педагогикой задачу выработать методы для развития такой</w:t>
      </w:r>
      <w:r>
        <w:rPr>
          <w:sz w:val="28"/>
          <w:szCs w:val="28"/>
        </w:rPr>
        <w:t xml:space="preserve"> </w:t>
      </w:r>
      <w:r w:rsidRPr="00404D13">
        <w:rPr>
          <w:sz w:val="28"/>
          <w:szCs w:val="28"/>
        </w:rPr>
        <w:t>конкурентно-способной личности. В последние десятилетия эта задача успешно</w:t>
      </w:r>
      <w:r>
        <w:rPr>
          <w:sz w:val="28"/>
          <w:szCs w:val="28"/>
        </w:rPr>
        <w:t xml:space="preserve"> </w:t>
      </w:r>
      <w:r w:rsidRPr="00404D13">
        <w:rPr>
          <w:sz w:val="28"/>
          <w:szCs w:val="28"/>
        </w:rPr>
        <w:t>решается с помощью разработки и внедрения в образовательный процесс</w:t>
      </w:r>
      <w:r>
        <w:rPr>
          <w:sz w:val="28"/>
          <w:szCs w:val="28"/>
        </w:rPr>
        <w:t xml:space="preserve"> различных информационных</w:t>
      </w:r>
      <w:r w:rsidRPr="00404D13">
        <w:rPr>
          <w:sz w:val="28"/>
          <w:szCs w:val="28"/>
        </w:rPr>
        <w:t xml:space="preserve"> технологий.</w:t>
      </w:r>
    </w:p>
    <w:p w:rsidR="00C10C49" w:rsidRPr="00404D13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404D13">
        <w:rPr>
          <w:sz w:val="28"/>
          <w:szCs w:val="28"/>
        </w:rPr>
        <w:t>Для реализации идей открытого образования нужны новые подходы, образовательные инновационные технологии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94ECB">
        <w:rPr>
          <w:sz w:val="28"/>
          <w:szCs w:val="28"/>
        </w:rPr>
        <w:instrText>технологии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404D13">
        <w:rPr>
          <w:sz w:val="28"/>
          <w:szCs w:val="28"/>
        </w:rPr>
        <w:t xml:space="preserve">. Особое место в этой системе отводят дистанционным, «виртуальным» формам обучения, самостоятельной и </w:t>
      </w:r>
      <w:r>
        <w:rPr>
          <w:sz w:val="28"/>
          <w:szCs w:val="28"/>
        </w:rPr>
        <w:t>работе учащихся</w:t>
      </w:r>
      <w:r w:rsidRPr="00404D13">
        <w:rPr>
          <w:sz w:val="28"/>
          <w:szCs w:val="28"/>
        </w:rPr>
        <w:t>.</w:t>
      </w:r>
    </w:p>
    <w:p w:rsidR="00C10C49" w:rsidRPr="003D15FC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Применение </w:t>
      </w:r>
      <w:r w:rsidRPr="00FB3DDA">
        <w:rPr>
          <w:color w:val="000000"/>
          <w:sz w:val="28"/>
          <w:szCs w:val="28"/>
        </w:rPr>
        <w:t xml:space="preserve">информационных технологий в </w:t>
      </w:r>
      <w:r>
        <w:rPr>
          <w:color w:val="000000"/>
          <w:sz w:val="28"/>
          <w:szCs w:val="28"/>
        </w:rPr>
        <w:t>учебном</w:t>
      </w:r>
      <w:r w:rsidRPr="00923FC0">
        <w:rPr>
          <w:sz w:val="28"/>
          <w:szCs w:val="28"/>
        </w:rPr>
        <w:t xml:space="preserve"> процессе позволяет </w:t>
      </w:r>
      <w:r>
        <w:rPr>
          <w:sz w:val="28"/>
          <w:szCs w:val="28"/>
        </w:rPr>
        <w:t>преподавателям</w:t>
      </w:r>
      <w:r w:rsidRPr="00923F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воплотить </w:t>
      </w:r>
      <w:r w:rsidRPr="00923FC0">
        <w:rPr>
          <w:sz w:val="28"/>
          <w:szCs w:val="28"/>
        </w:rPr>
        <w:t xml:space="preserve">свои педагогические идеи, представить их вниманию коллег и получить оперативный отклик, а </w:t>
      </w:r>
      <w:r>
        <w:rPr>
          <w:sz w:val="28"/>
          <w:szCs w:val="28"/>
        </w:rPr>
        <w:t>студентам</w:t>
      </w:r>
      <w:r w:rsidRPr="00923FC0">
        <w:rPr>
          <w:sz w:val="28"/>
          <w:szCs w:val="28"/>
        </w:rPr>
        <w:t xml:space="preserve"> дает возможность самостоятельно выбирать образовательную траекторию - последовательность и темп изучения тем, систему тренировочных заданий и задач, способы контроля знаний. </w:t>
      </w:r>
      <w:r>
        <w:rPr>
          <w:sz w:val="28"/>
          <w:szCs w:val="28"/>
        </w:rPr>
        <w:t xml:space="preserve">В ходе такого обучения </w:t>
      </w:r>
      <w:r w:rsidRPr="00923FC0">
        <w:rPr>
          <w:sz w:val="28"/>
          <w:szCs w:val="28"/>
        </w:rPr>
        <w:t xml:space="preserve">реализуется важнейшее требование современного образования - выработка у субъектов образовательного процесса </w:t>
      </w:r>
      <w:r>
        <w:rPr>
          <w:sz w:val="28"/>
          <w:szCs w:val="28"/>
        </w:rPr>
        <w:t xml:space="preserve">собственного </w:t>
      </w:r>
      <w:r w:rsidRPr="00923FC0">
        <w:rPr>
          <w:sz w:val="28"/>
          <w:szCs w:val="28"/>
        </w:rPr>
        <w:t>стиля деятельности, культуры самоопределения, происходит их личностное развитие</w:t>
      </w:r>
      <w:r w:rsidRPr="00610084">
        <w:rPr>
          <w:color w:val="0000FF"/>
          <w:sz w:val="28"/>
          <w:szCs w:val="28"/>
        </w:rPr>
        <w:t xml:space="preserve"> </w:t>
      </w:r>
      <w:hyperlink w:anchor="Добрыдин" w:history="1">
        <w:r w:rsidRPr="00610084">
          <w:rPr>
            <w:rStyle w:val="a3"/>
            <w:sz w:val="28"/>
            <w:szCs w:val="28"/>
            <w:u w:val="none"/>
          </w:rPr>
          <w:t>[2]</w:t>
        </w:r>
      </w:hyperlink>
      <w:r w:rsidRPr="00923FC0">
        <w:rPr>
          <w:sz w:val="28"/>
          <w:szCs w:val="28"/>
        </w:rPr>
        <w:t>.</w:t>
      </w:r>
    </w:p>
    <w:p w:rsidR="00C10C49" w:rsidRPr="001108DC" w:rsidRDefault="00C10C49" w:rsidP="00C10C49">
      <w:pPr>
        <w:pStyle w:val="1"/>
      </w:pPr>
      <w:bookmarkStart w:id="10" w:name="_Toc52336463"/>
      <w:bookmarkStart w:id="11" w:name="_Toc185197511"/>
      <w:r w:rsidRPr="001108DC">
        <w:t>Информационные технологии</w:t>
      </w:r>
      <w:r>
        <w:fldChar w:fldCharType="begin"/>
      </w:r>
      <w:r>
        <w:instrText xml:space="preserve"> XE "</w:instrText>
      </w:r>
      <w:r w:rsidRPr="009A4C7E">
        <w:instrText>Информационные технологии</w:instrText>
      </w:r>
      <w:r>
        <w:instrText xml:space="preserve">" </w:instrText>
      </w:r>
      <w:r>
        <w:fldChar w:fldCharType="end"/>
      </w:r>
      <w:r w:rsidRPr="001108DC">
        <w:t xml:space="preserve"> в преподавании естественнонаучных дисциплин</w:t>
      </w:r>
      <w:bookmarkEnd w:id="10"/>
      <w:bookmarkEnd w:id="11"/>
    </w:p>
    <w:p w:rsidR="00C10C49" w:rsidRPr="00AF0155" w:rsidRDefault="00C10C49" w:rsidP="00C10C4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F0155">
        <w:rPr>
          <w:color w:val="000000"/>
          <w:sz w:val="28"/>
          <w:szCs w:val="28"/>
        </w:rPr>
        <w:t>Современный период развития цивилизованного общества характеризует</w:t>
      </w:r>
      <w:r>
        <w:rPr>
          <w:color w:val="000000"/>
          <w:sz w:val="28"/>
          <w:szCs w:val="28"/>
        </w:rPr>
        <w:t>ся</w:t>
      </w:r>
      <w:r w:rsidRPr="00AF01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неизбежным </w:t>
      </w:r>
      <w:r w:rsidRPr="00AF0155">
        <w:rPr>
          <w:color w:val="000000"/>
          <w:sz w:val="28"/>
          <w:szCs w:val="28"/>
        </w:rPr>
        <w:t>процесс</w:t>
      </w:r>
      <w:r>
        <w:rPr>
          <w:color w:val="000000"/>
          <w:sz w:val="28"/>
          <w:szCs w:val="28"/>
        </w:rPr>
        <w:t>ом</w:t>
      </w:r>
      <w:r w:rsidRPr="00AF0155">
        <w:rPr>
          <w:color w:val="000000"/>
          <w:sz w:val="28"/>
          <w:szCs w:val="28"/>
        </w:rPr>
        <w:t xml:space="preserve"> информатизации.</w:t>
      </w:r>
    </w:p>
    <w:p w:rsidR="00C10C49" w:rsidRPr="00AF0155" w:rsidRDefault="00C10C49" w:rsidP="00C10C4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F0155">
        <w:rPr>
          <w:color w:val="000000"/>
          <w:sz w:val="28"/>
          <w:szCs w:val="28"/>
        </w:rPr>
        <w:t>Информатизация общества</w:t>
      </w:r>
      <w:r>
        <w:rPr>
          <w:color w:val="000000"/>
          <w:sz w:val="28"/>
          <w:szCs w:val="28"/>
        </w:rPr>
        <w:fldChar w:fldCharType="begin"/>
      </w:r>
      <w:r>
        <w:instrText xml:space="preserve"> XE "</w:instrText>
      </w:r>
      <w:r w:rsidRPr="001273DD">
        <w:rPr>
          <w:color w:val="000000"/>
          <w:sz w:val="28"/>
          <w:szCs w:val="28"/>
        </w:rPr>
        <w:instrText>Информатизация общества</w:instrText>
      </w:r>
      <w:r>
        <w:instrText xml:space="preserve">" </w:instrText>
      </w:r>
      <w:r>
        <w:rPr>
          <w:color w:val="000000"/>
          <w:sz w:val="28"/>
          <w:szCs w:val="28"/>
        </w:rPr>
        <w:fldChar w:fldCharType="end"/>
      </w:r>
      <w:r w:rsidRPr="00AF0155">
        <w:rPr>
          <w:color w:val="000000"/>
          <w:sz w:val="28"/>
          <w:szCs w:val="28"/>
        </w:rPr>
        <w:t xml:space="preserve"> — это глобальный </w:t>
      </w:r>
      <w:r>
        <w:rPr>
          <w:color w:val="000000"/>
          <w:sz w:val="28"/>
          <w:szCs w:val="28"/>
        </w:rPr>
        <w:t>процесс. О</w:t>
      </w:r>
      <w:r w:rsidRPr="00AF0155">
        <w:rPr>
          <w:color w:val="000000"/>
          <w:sz w:val="28"/>
          <w:szCs w:val="28"/>
        </w:rPr>
        <w:t xml:space="preserve">собенность </w:t>
      </w:r>
      <w:r>
        <w:rPr>
          <w:color w:val="000000"/>
          <w:sz w:val="28"/>
          <w:szCs w:val="28"/>
        </w:rPr>
        <w:t>ег</w:t>
      </w:r>
      <w:r w:rsidRPr="00AF0155">
        <w:rPr>
          <w:color w:val="000000"/>
          <w:sz w:val="28"/>
          <w:szCs w:val="28"/>
        </w:rPr>
        <w:t>о состоит в том, что доминирующим видом деятельности в сфере общественного производства является сбор, накопление, обработка, хранение, передача и использование информации, осуществляемые на основе современных средств вычислительной техники, а также на базе разнообразных средств обмена</w:t>
      </w:r>
      <w:r>
        <w:rPr>
          <w:color w:val="000000"/>
          <w:sz w:val="28"/>
          <w:szCs w:val="28"/>
        </w:rPr>
        <w:t xml:space="preserve"> информацией</w:t>
      </w:r>
      <w:r w:rsidRPr="00AF0155">
        <w:rPr>
          <w:color w:val="000000"/>
          <w:sz w:val="28"/>
          <w:szCs w:val="28"/>
        </w:rPr>
        <w:t>.</w:t>
      </w:r>
    </w:p>
    <w:p w:rsidR="00C10C49" w:rsidRPr="00AF0155" w:rsidRDefault="00C10C49" w:rsidP="00C10C4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F0155">
        <w:rPr>
          <w:color w:val="000000"/>
          <w:sz w:val="28"/>
          <w:szCs w:val="28"/>
        </w:rPr>
        <w:t>Информатизация общества</w:t>
      </w:r>
      <w:r>
        <w:rPr>
          <w:color w:val="000000"/>
          <w:sz w:val="28"/>
          <w:szCs w:val="28"/>
        </w:rPr>
        <w:fldChar w:fldCharType="begin"/>
      </w:r>
      <w:r>
        <w:instrText xml:space="preserve"> XE "</w:instrText>
      </w:r>
      <w:r w:rsidRPr="001273DD">
        <w:rPr>
          <w:color w:val="000000"/>
          <w:sz w:val="28"/>
          <w:szCs w:val="28"/>
        </w:rPr>
        <w:instrText>Информатизация общества</w:instrText>
      </w:r>
      <w:r>
        <w:instrText xml:space="preserve">" </w:instrText>
      </w:r>
      <w:r>
        <w:rPr>
          <w:color w:val="000000"/>
          <w:sz w:val="28"/>
          <w:szCs w:val="28"/>
        </w:rPr>
        <w:fldChar w:fldCharType="end"/>
      </w:r>
      <w:r w:rsidRPr="00AF0155">
        <w:rPr>
          <w:color w:val="000000"/>
          <w:sz w:val="28"/>
          <w:szCs w:val="28"/>
        </w:rPr>
        <w:t xml:space="preserve"> обеспечивает:</w:t>
      </w:r>
    </w:p>
    <w:p w:rsidR="00C10C49" w:rsidRPr="00AF0155" w:rsidRDefault="00C10C49" w:rsidP="00C10C49">
      <w:pPr>
        <w:numPr>
          <w:ilvl w:val="0"/>
          <w:numId w:val="19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Интенсивное </w:t>
      </w:r>
      <w:r w:rsidRPr="00AF0155">
        <w:rPr>
          <w:color w:val="000000"/>
          <w:sz w:val="28"/>
          <w:szCs w:val="28"/>
        </w:rPr>
        <w:t>использование постоянно расширяющегося интеллектуального потенциала общества, сконцентрированного в печатном фонде, и научной, производственной и други</w:t>
      </w:r>
      <w:r>
        <w:rPr>
          <w:color w:val="000000"/>
          <w:sz w:val="28"/>
          <w:szCs w:val="28"/>
        </w:rPr>
        <w:t>х видах деятельности его членов;</w:t>
      </w:r>
      <w:r w:rsidRPr="00AF0155">
        <w:rPr>
          <w:color w:val="000000"/>
          <w:sz w:val="28"/>
          <w:szCs w:val="28"/>
        </w:rPr>
        <w:t xml:space="preserve"> </w:t>
      </w:r>
    </w:p>
    <w:p w:rsidR="00C10C49" w:rsidRPr="00AF0155" w:rsidRDefault="00C10C49" w:rsidP="00C10C49">
      <w:pPr>
        <w:numPr>
          <w:ilvl w:val="0"/>
          <w:numId w:val="19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Взаимосвязь </w:t>
      </w:r>
      <w:r w:rsidRPr="00AF0155">
        <w:rPr>
          <w:color w:val="000000"/>
          <w:sz w:val="28"/>
          <w:szCs w:val="28"/>
        </w:rPr>
        <w:t>информационных технологий с научными, производственными</w:t>
      </w:r>
      <w:r>
        <w:rPr>
          <w:color w:val="000000"/>
          <w:sz w:val="28"/>
          <w:szCs w:val="28"/>
        </w:rPr>
        <w:t xml:space="preserve"> областями</w:t>
      </w:r>
      <w:r w:rsidRPr="00AF0155">
        <w:rPr>
          <w:color w:val="000000"/>
          <w:sz w:val="28"/>
          <w:szCs w:val="28"/>
        </w:rPr>
        <w:t xml:space="preserve">, инициирующую развитие всех </w:t>
      </w:r>
      <w:r>
        <w:rPr>
          <w:color w:val="000000"/>
          <w:sz w:val="28"/>
          <w:szCs w:val="28"/>
        </w:rPr>
        <w:t>сфер общественного производства;</w:t>
      </w:r>
      <w:r w:rsidRPr="00AF0155">
        <w:rPr>
          <w:color w:val="000000"/>
          <w:sz w:val="28"/>
          <w:szCs w:val="28"/>
        </w:rPr>
        <w:t xml:space="preserve"> интеллектуализацию трудовой деятельности; </w:t>
      </w:r>
    </w:p>
    <w:p w:rsidR="00C10C49" w:rsidRPr="00AF0155" w:rsidRDefault="00C10C49" w:rsidP="00C10C49">
      <w:pPr>
        <w:numPr>
          <w:ilvl w:val="0"/>
          <w:numId w:val="19"/>
        </w:numPr>
        <w:spacing w:line="360" w:lineRule="auto"/>
        <w:jc w:val="both"/>
        <w:rPr>
          <w:color w:val="000000"/>
          <w:sz w:val="28"/>
          <w:szCs w:val="28"/>
        </w:rPr>
      </w:pPr>
      <w:r w:rsidRPr="00AF0155">
        <w:rPr>
          <w:color w:val="000000"/>
          <w:sz w:val="28"/>
          <w:szCs w:val="28"/>
        </w:rPr>
        <w:t xml:space="preserve">высокий уровень информационного обслуживания, доступность </w:t>
      </w:r>
      <w:r>
        <w:rPr>
          <w:color w:val="000000"/>
          <w:sz w:val="28"/>
          <w:szCs w:val="28"/>
        </w:rPr>
        <w:t>источников</w:t>
      </w:r>
      <w:r w:rsidRPr="00AF0155">
        <w:rPr>
          <w:color w:val="000000"/>
          <w:sz w:val="28"/>
          <w:szCs w:val="28"/>
        </w:rPr>
        <w:t xml:space="preserve"> достоверной информации</w:t>
      </w:r>
      <w:r>
        <w:rPr>
          <w:color w:val="000000"/>
          <w:sz w:val="28"/>
          <w:szCs w:val="28"/>
        </w:rPr>
        <w:t xml:space="preserve"> любому члену общества;</w:t>
      </w:r>
      <w:r w:rsidRPr="00AF0155">
        <w:rPr>
          <w:color w:val="000000"/>
          <w:sz w:val="28"/>
          <w:szCs w:val="28"/>
        </w:rPr>
        <w:t xml:space="preserve"> визуализацию представляемой информации, существенность используемых данных. </w:t>
      </w:r>
    </w:p>
    <w:p w:rsidR="00C10C49" w:rsidRPr="00AF0155" w:rsidRDefault="00C10C49" w:rsidP="00C10C4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F0155">
        <w:rPr>
          <w:color w:val="000000"/>
          <w:sz w:val="28"/>
          <w:szCs w:val="28"/>
        </w:rPr>
        <w:t>Одним из приоритетных направлений процесса информатизации современного общества является информатизация</w:t>
      </w:r>
      <w:r>
        <w:rPr>
          <w:color w:val="000000"/>
          <w:sz w:val="28"/>
          <w:szCs w:val="28"/>
        </w:rPr>
        <w:fldChar w:fldCharType="begin"/>
      </w:r>
      <w:r>
        <w:instrText xml:space="preserve"> XE "</w:instrText>
      </w:r>
      <w:r w:rsidRPr="00E560F2">
        <w:rPr>
          <w:color w:val="000000"/>
          <w:sz w:val="28"/>
          <w:szCs w:val="28"/>
        </w:rPr>
        <w:instrText>информатизация</w:instrText>
      </w:r>
      <w:r>
        <w:instrText xml:space="preserve">" </w:instrText>
      </w:r>
      <w:r>
        <w:rPr>
          <w:color w:val="000000"/>
          <w:sz w:val="28"/>
          <w:szCs w:val="28"/>
        </w:rPr>
        <w:fldChar w:fldCharType="end"/>
      </w:r>
      <w:r w:rsidRPr="00AF0155">
        <w:rPr>
          <w:color w:val="000000"/>
          <w:sz w:val="28"/>
          <w:szCs w:val="28"/>
        </w:rPr>
        <w:t xml:space="preserve"> образования.</w:t>
      </w:r>
    </w:p>
    <w:p w:rsidR="00C10C49" w:rsidRPr="00AF0155" w:rsidRDefault="00C10C49" w:rsidP="00C10C4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F0155">
        <w:rPr>
          <w:color w:val="000000"/>
          <w:sz w:val="28"/>
          <w:szCs w:val="28"/>
        </w:rPr>
        <w:t xml:space="preserve">Повсеместное использование информационных ресурсов, являющихся продуктом интеллектуальной деятельности наиболее квалифицированной части трудоспособного населения общества, </w:t>
      </w:r>
      <w:r>
        <w:rPr>
          <w:color w:val="000000"/>
          <w:sz w:val="28"/>
          <w:szCs w:val="28"/>
        </w:rPr>
        <w:t>пред</w:t>
      </w:r>
      <w:r w:rsidRPr="00AF0155">
        <w:rPr>
          <w:color w:val="000000"/>
          <w:sz w:val="28"/>
          <w:szCs w:val="28"/>
        </w:rPr>
        <w:t>определяет необходимость подготовки в подрастающем поколении творчески активного резерва. По этой причине становится актуальной разработка опре</w:t>
      </w:r>
      <w:r>
        <w:rPr>
          <w:color w:val="000000"/>
          <w:sz w:val="28"/>
          <w:szCs w:val="28"/>
        </w:rPr>
        <w:t>деленных методических подходов в использовании</w:t>
      </w:r>
      <w:r w:rsidRPr="00AF0155">
        <w:rPr>
          <w:color w:val="000000"/>
          <w:sz w:val="28"/>
          <w:szCs w:val="28"/>
        </w:rPr>
        <w:t xml:space="preserve"> </w:t>
      </w:r>
      <w:r w:rsidRPr="00AF0155">
        <w:rPr>
          <w:b/>
          <w:i/>
          <w:color w:val="000000"/>
          <w:sz w:val="28"/>
          <w:szCs w:val="28"/>
        </w:rPr>
        <w:t>средств новых информационных технологий</w:t>
      </w:r>
      <w:r w:rsidRPr="00AF0155">
        <w:rPr>
          <w:b/>
          <w:color w:val="000000"/>
          <w:sz w:val="28"/>
          <w:szCs w:val="28"/>
        </w:rPr>
        <w:t xml:space="preserve"> (СНИТ)</w:t>
      </w:r>
      <w:r w:rsidRPr="00AF0155">
        <w:rPr>
          <w:color w:val="000000"/>
          <w:sz w:val="28"/>
          <w:szCs w:val="28"/>
        </w:rPr>
        <w:t xml:space="preserve"> для реализации идей развивающего обучения, развития личности обучаемого. В</w:t>
      </w:r>
      <w:r>
        <w:rPr>
          <w:color w:val="000000"/>
          <w:sz w:val="28"/>
          <w:szCs w:val="28"/>
        </w:rPr>
        <w:t xml:space="preserve"> особенности</w:t>
      </w:r>
      <w:r w:rsidRPr="00AF0155">
        <w:rPr>
          <w:color w:val="000000"/>
          <w:sz w:val="28"/>
          <w:szCs w:val="28"/>
        </w:rPr>
        <w:t xml:space="preserve"> для развития творческого потенциала индивида, формирования у </w:t>
      </w:r>
      <w:r>
        <w:rPr>
          <w:color w:val="000000"/>
          <w:sz w:val="28"/>
          <w:szCs w:val="28"/>
        </w:rPr>
        <w:t xml:space="preserve">субъекта </w:t>
      </w:r>
      <w:r w:rsidRPr="00AF0155">
        <w:rPr>
          <w:color w:val="000000"/>
          <w:sz w:val="28"/>
          <w:szCs w:val="28"/>
        </w:rPr>
        <w:t>умения осуществлять прогнозирование результатов своей деятельности, разрабатывать стратегию поиска путей и методов решения задач — как учебных, так и практических.</w:t>
      </w:r>
    </w:p>
    <w:p w:rsidR="00C10C49" w:rsidRPr="00AF0155" w:rsidRDefault="00C10C49" w:rsidP="00C10C4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F0155">
        <w:rPr>
          <w:color w:val="000000"/>
          <w:sz w:val="28"/>
          <w:szCs w:val="28"/>
        </w:rPr>
        <w:t>Особого внимания заслуживает описание уникальных возможностей СНИТ, реализация которых создает предпосылки для небывалой в истории педагогики интенсификации образовательного процесса, а также создания методик, ориентированных на развитие личности обучаемого. Вот эти возможности:</w:t>
      </w:r>
    </w:p>
    <w:p w:rsidR="00C10C49" w:rsidRPr="00AF0155" w:rsidRDefault="00C10C49" w:rsidP="00C10C49">
      <w:pPr>
        <w:numPr>
          <w:ilvl w:val="0"/>
          <w:numId w:val="2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F0155">
        <w:rPr>
          <w:color w:val="000000"/>
          <w:sz w:val="28"/>
          <w:szCs w:val="28"/>
        </w:rPr>
        <w:t>незамедлительная обрат</w:t>
      </w:r>
      <w:r>
        <w:rPr>
          <w:color w:val="000000"/>
          <w:sz w:val="28"/>
          <w:szCs w:val="28"/>
        </w:rPr>
        <w:t xml:space="preserve">ная связь между пользователем и </w:t>
      </w:r>
      <w:r w:rsidRPr="00AF0155">
        <w:rPr>
          <w:color w:val="000000"/>
          <w:sz w:val="28"/>
          <w:szCs w:val="28"/>
        </w:rPr>
        <w:t xml:space="preserve">СНИТ; </w:t>
      </w:r>
    </w:p>
    <w:p w:rsidR="00C10C49" w:rsidRPr="00AF0155" w:rsidRDefault="00C10C49" w:rsidP="00C10C49">
      <w:pPr>
        <w:numPr>
          <w:ilvl w:val="0"/>
          <w:numId w:val="2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F0155">
        <w:rPr>
          <w:color w:val="000000"/>
          <w:sz w:val="28"/>
          <w:szCs w:val="28"/>
        </w:rPr>
        <w:t>компьютерная визуализация учебной информации об объектах или зако</w:t>
      </w:r>
      <w:r>
        <w:rPr>
          <w:color w:val="000000"/>
          <w:sz w:val="28"/>
          <w:szCs w:val="28"/>
        </w:rPr>
        <w:t>номерностях процессов, явлений (</w:t>
      </w:r>
      <w:r w:rsidRPr="00AF0155">
        <w:rPr>
          <w:color w:val="000000"/>
          <w:sz w:val="28"/>
          <w:szCs w:val="28"/>
        </w:rPr>
        <w:t>как реально протекающих, так и "виртуальных"</w:t>
      </w:r>
      <w:r>
        <w:rPr>
          <w:color w:val="000000"/>
          <w:sz w:val="28"/>
          <w:szCs w:val="28"/>
        </w:rPr>
        <w:t>)</w:t>
      </w:r>
      <w:r w:rsidRPr="00AF0155">
        <w:rPr>
          <w:color w:val="000000"/>
          <w:sz w:val="28"/>
          <w:szCs w:val="28"/>
        </w:rPr>
        <w:t xml:space="preserve">; </w:t>
      </w:r>
    </w:p>
    <w:p w:rsidR="00C10C49" w:rsidRPr="00AF0155" w:rsidRDefault="00C10C49" w:rsidP="00C10C49">
      <w:pPr>
        <w:numPr>
          <w:ilvl w:val="0"/>
          <w:numId w:val="2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F0155">
        <w:rPr>
          <w:color w:val="000000"/>
          <w:sz w:val="28"/>
          <w:szCs w:val="28"/>
        </w:rPr>
        <w:t xml:space="preserve">архивное хранение достаточно больших объемов информации с возможностью ее </w:t>
      </w:r>
      <w:r>
        <w:rPr>
          <w:color w:val="000000"/>
          <w:sz w:val="28"/>
          <w:szCs w:val="28"/>
        </w:rPr>
        <w:t xml:space="preserve">оперативной </w:t>
      </w:r>
      <w:r w:rsidRPr="00AF0155">
        <w:rPr>
          <w:color w:val="000000"/>
          <w:sz w:val="28"/>
          <w:szCs w:val="28"/>
        </w:rPr>
        <w:t xml:space="preserve">передачи, а также легкого доступа и обращения пользователя к центральному банку данных; </w:t>
      </w:r>
    </w:p>
    <w:p w:rsidR="00C10C49" w:rsidRPr="00AF0155" w:rsidRDefault="00C10C49" w:rsidP="00C10C49">
      <w:pPr>
        <w:numPr>
          <w:ilvl w:val="0"/>
          <w:numId w:val="2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F0155">
        <w:rPr>
          <w:color w:val="000000"/>
          <w:sz w:val="28"/>
          <w:szCs w:val="28"/>
        </w:rPr>
        <w:t xml:space="preserve">автоматизация процессов вычислительной информационно—поисковой деятельности, а также обработки результатов учебного эксперимента с возможностью многократного повторения фрагмента или самого эксперимента; </w:t>
      </w:r>
    </w:p>
    <w:p w:rsidR="00C10C49" w:rsidRPr="00AF0155" w:rsidRDefault="00C10C49" w:rsidP="00C10C49">
      <w:pPr>
        <w:numPr>
          <w:ilvl w:val="0"/>
          <w:numId w:val="21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F0155">
        <w:rPr>
          <w:color w:val="000000"/>
          <w:sz w:val="28"/>
          <w:szCs w:val="28"/>
        </w:rPr>
        <w:t xml:space="preserve">автоматизация процессов информационно-методического обеспечения, организационного управления учебной деятельностью и контроля за результатами усвоения. </w:t>
      </w:r>
    </w:p>
    <w:p w:rsidR="00C10C49" w:rsidRPr="00AF0155" w:rsidRDefault="00C10C49" w:rsidP="00C10C4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F0155">
        <w:rPr>
          <w:color w:val="000000"/>
          <w:sz w:val="28"/>
          <w:szCs w:val="28"/>
        </w:rPr>
        <w:t xml:space="preserve">Из всего многообразия педагогических применений СНИТ особо следует выделить использование </w:t>
      </w:r>
      <w:r w:rsidRPr="00AF0155">
        <w:rPr>
          <w:b/>
          <w:i/>
          <w:color w:val="000000"/>
          <w:sz w:val="28"/>
          <w:szCs w:val="28"/>
        </w:rPr>
        <w:t>программных средств</w:t>
      </w:r>
      <w:r w:rsidRPr="00AF0155">
        <w:rPr>
          <w:b/>
          <w:color w:val="000000"/>
          <w:sz w:val="28"/>
          <w:szCs w:val="28"/>
        </w:rPr>
        <w:t xml:space="preserve"> (ПС</w:t>
      </w:r>
      <w:r>
        <w:rPr>
          <w:b/>
          <w:color w:val="000000"/>
          <w:sz w:val="28"/>
          <w:szCs w:val="28"/>
        </w:rPr>
        <w:fldChar w:fldCharType="begin"/>
      </w:r>
      <w:r>
        <w:instrText xml:space="preserve"> XE "</w:instrText>
      </w:r>
      <w:r w:rsidRPr="00F20D9B">
        <w:rPr>
          <w:b/>
          <w:color w:val="000000"/>
          <w:sz w:val="28"/>
          <w:szCs w:val="28"/>
        </w:rPr>
        <w:instrText>ПС</w:instrText>
      </w:r>
      <w:r>
        <w:instrText xml:space="preserve">" </w:instrText>
      </w:r>
      <w:r>
        <w:rPr>
          <w:b/>
          <w:color w:val="000000"/>
          <w:sz w:val="28"/>
          <w:szCs w:val="28"/>
        </w:rPr>
        <w:fldChar w:fldCharType="end"/>
      </w:r>
      <w:r w:rsidRPr="00AF0155">
        <w:rPr>
          <w:b/>
          <w:color w:val="000000"/>
          <w:sz w:val="28"/>
          <w:szCs w:val="28"/>
        </w:rPr>
        <w:t>)</w:t>
      </w:r>
      <w:r w:rsidRPr="00AF0155">
        <w:rPr>
          <w:color w:val="000000"/>
          <w:sz w:val="28"/>
          <w:szCs w:val="28"/>
        </w:rPr>
        <w:t xml:space="preserve"> в связи с их широкой популярностью в практике образовательного процесса. Несмотря на многолетний опыт использования разнообразных типов ПС</w:t>
      </w:r>
      <w:r>
        <w:rPr>
          <w:color w:val="000000"/>
          <w:sz w:val="28"/>
          <w:szCs w:val="28"/>
        </w:rPr>
        <w:fldChar w:fldCharType="begin"/>
      </w:r>
      <w:r>
        <w:instrText xml:space="preserve"> XE "</w:instrText>
      </w:r>
      <w:r w:rsidRPr="00F20D9B">
        <w:rPr>
          <w:b/>
          <w:color w:val="000000"/>
          <w:sz w:val="28"/>
          <w:szCs w:val="28"/>
        </w:rPr>
        <w:instrText>ПС</w:instrText>
      </w:r>
      <w:r>
        <w:instrText xml:space="preserve">" </w:instrText>
      </w:r>
      <w:r>
        <w:rPr>
          <w:color w:val="000000"/>
          <w:sz w:val="28"/>
          <w:szCs w:val="28"/>
        </w:rPr>
        <w:fldChar w:fldCharType="end"/>
      </w:r>
      <w:r w:rsidRPr="00AF0155">
        <w:rPr>
          <w:color w:val="000000"/>
          <w:sz w:val="28"/>
          <w:szCs w:val="28"/>
        </w:rPr>
        <w:t xml:space="preserve"> в учебных целях, их потенциальные возможности остаются неисчерпанными. Причиной этого является как не разработанность теоретических основ, раскрывающих целесообразность создания и применения ПС</w:t>
      </w:r>
      <w:r>
        <w:rPr>
          <w:color w:val="000000"/>
          <w:sz w:val="28"/>
          <w:szCs w:val="28"/>
        </w:rPr>
        <w:fldChar w:fldCharType="begin"/>
      </w:r>
      <w:r>
        <w:instrText xml:space="preserve"> XE "</w:instrText>
      </w:r>
      <w:r w:rsidRPr="00F20D9B">
        <w:rPr>
          <w:b/>
          <w:color w:val="000000"/>
          <w:sz w:val="28"/>
          <w:szCs w:val="28"/>
        </w:rPr>
        <w:instrText>ПС</w:instrText>
      </w:r>
      <w:r>
        <w:instrText xml:space="preserve">" </w:instrText>
      </w:r>
      <w:r>
        <w:rPr>
          <w:color w:val="000000"/>
          <w:sz w:val="28"/>
          <w:szCs w:val="28"/>
        </w:rPr>
        <w:fldChar w:fldCharType="end"/>
      </w:r>
      <w:r w:rsidRPr="00AF0155">
        <w:rPr>
          <w:color w:val="000000"/>
          <w:sz w:val="28"/>
          <w:szCs w:val="28"/>
        </w:rPr>
        <w:t xml:space="preserve"> в целях обучения, так и отсутствие четкой классификации или типологии, комплекса требований, предъявляемых к ним</w:t>
      </w:r>
      <w:r w:rsidRPr="004F751E">
        <w:rPr>
          <w:color w:val="000000"/>
          <w:sz w:val="28"/>
          <w:szCs w:val="28"/>
        </w:rPr>
        <w:t xml:space="preserve"> </w:t>
      </w:r>
      <w:hyperlink w:anchor="Селевко" w:history="1">
        <w:r w:rsidRPr="00610084">
          <w:rPr>
            <w:rStyle w:val="a3"/>
            <w:sz w:val="28"/>
            <w:szCs w:val="28"/>
            <w:u w:val="none"/>
          </w:rPr>
          <w:t>[5]</w:t>
        </w:r>
      </w:hyperlink>
      <w:r w:rsidRPr="00AF0155">
        <w:rPr>
          <w:color w:val="000000"/>
          <w:sz w:val="28"/>
          <w:szCs w:val="28"/>
        </w:rPr>
        <w:t>.</w:t>
      </w:r>
    </w:p>
    <w:p w:rsidR="00C10C49" w:rsidRPr="00AF0155" w:rsidRDefault="00C10C49" w:rsidP="00C10C4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F0155">
        <w:rPr>
          <w:color w:val="000000"/>
          <w:sz w:val="28"/>
          <w:szCs w:val="28"/>
        </w:rPr>
        <w:t>Использование возможностей компьютерного моделирования, включение средств наглядности, разнообразных средств</w:t>
      </w:r>
      <w:r>
        <w:rPr>
          <w:color w:val="000000"/>
          <w:sz w:val="28"/>
          <w:szCs w:val="28"/>
        </w:rPr>
        <w:t xml:space="preserve"> интерфейса</w:t>
      </w:r>
      <w:r w:rsidRPr="00AF01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намного повышает</w:t>
      </w:r>
      <w:r w:rsidRPr="00AF0155">
        <w:rPr>
          <w:color w:val="000000"/>
          <w:sz w:val="28"/>
          <w:szCs w:val="28"/>
        </w:rPr>
        <w:t xml:space="preserve"> эффективность использования ПС</w:t>
      </w:r>
      <w:r>
        <w:rPr>
          <w:color w:val="000000"/>
          <w:sz w:val="28"/>
          <w:szCs w:val="28"/>
        </w:rPr>
        <w:fldChar w:fldCharType="begin"/>
      </w:r>
      <w:r>
        <w:instrText xml:space="preserve"> XE "</w:instrText>
      </w:r>
      <w:r w:rsidRPr="00F20D9B">
        <w:rPr>
          <w:b/>
          <w:color w:val="000000"/>
          <w:sz w:val="28"/>
          <w:szCs w:val="28"/>
        </w:rPr>
        <w:instrText>ПС</w:instrText>
      </w:r>
      <w:r>
        <w:instrText xml:space="preserve">" </w:instrText>
      </w:r>
      <w:r>
        <w:rPr>
          <w:color w:val="000000"/>
          <w:sz w:val="28"/>
          <w:szCs w:val="28"/>
        </w:rPr>
        <w:fldChar w:fldCharType="end"/>
      </w:r>
      <w:r w:rsidRPr="00AF0155">
        <w:rPr>
          <w:color w:val="000000"/>
          <w:sz w:val="28"/>
          <w:szCs w:val="28"/>
        </w:rPr>
        <w:t>, предназначенных для организации и проведения лабораторных</w:t>
      </w:r>
      <w:r>
        <w:rPr>
          <w:color w:val="000000"/>
          <w:sz w:val="28"/>
          <w:szCs w:val="28"/>
        </w:rPr>
        <w:t xml:space="preserve"> или практических работ, расширяет</w:t>
      </w:r>
      <w:r w:rsidRPr="00AF0155">
        <w:rPr>
          <w:color w:val="000000"/>
          <w:sz w:val="28"/>
          <w:szCs w:val="28"/>
        </w:rPr>
        <w:t xml:space="preserve"> сферу их применения за счет возможности осуществления с их помощью экспериментально-исследовательской деятельности.</w:t>
      </w:r>
    </w:p>
    <w:p w:rsidR="00C10C49" w:rsidRPr="00AF0155" w:rsidRDefault="00C10C49" w:rsidP="00C10C49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F0155">
        <w:rPr>
          <w:color w:val="000000"/>
          <w:sz w:val="28"/>
          <w:szCs w:val="28"/>
        </w:rPr>
        <w:t>Анализ возможностей использования программных средств показывает следующее:</w:t>
      </w:r>
    </w:p>
    <w:p w:rsidR="00C10C49" w:rsidRPr="00AF0155" w:rsidRDefault="00C10C49" w:rsidP="00C10C4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AF0155">
        <w:rPr>
          <w:color w:val="000000"/>
          <w:sz w:val="28"/>
          <w:szCs w:val="28"/>
        </w:rPr>
        <w:t>программные средства</w:t>
      </w:r>
      <w:r>
        <w:rPr>
          <w:color w:val="000000"/>
          <w:sz w:val="28"/>
          <w:szCs w:val="28"/>
        </w:rPr>
        <w:fldChar w:fldCharType="begin"/>
      </w:r>
      <w:r>
        <w:instrText xml:space="preserve"> XE "</w:instrText>
      </w:r>
      <w:r w:rsidRPr="007A23B4">
        <w:rPr>
          <w:color w:val="000000"/>
          <w:sz w:val="28"/>
          <w:szCs w:val="28"/>
        </w:rPr>
        <w:instrText>программные средства</w:instrText>
      </w:r>
      <w:r>
        <w:instrText xml:space="preserve">" </w:instrText>
      </w:r>
      <w:r>
        <w:rPr>
          <w:color w:val="000000"/>
          <w:sz w:val="28"/>
          <w:szCs w:val="28"/>
        </w:rPr>
        <w:fldChar w:fldCharType="end"/>
      </w:r>
      <w:r w:rsidRPr="00AF0155">
        <w:rPr>
          <w:color w:val="000000"/>
          <w:sz w:val="28"/>
          <w:szCs w:val="28"/>
        </w:rPr>
        <w:t xml:space="preserve">, используемые в учебных целях, в основном ориентированы на формирование компьютерной грамотности; на развитие умений принимать оптимальное решение в сложных реальных условиях; на привитие умений и навыков самостоятельной работы, в частности по обработке информации; </w:t>
      </w:r>
      <w:r>
        <w:rPr>
          <w:color w:val="000000"/>
          <w:sz w:val="28"/>
          <w:szCs w:val="28"/>
        </w:rPr>
        <w:t xml:space="preserve">на осуществление самоконтроля, </w:t>
      </w:r>
      <w:r w:rsidRPr="00AF0155">
        <w:rPr>
          <w:color w:val="000000"/>
          <w:sz w:val="28"/>
          <w:szCs w:val="28"/>
        </w:rPr>
        <w:t xml:space="preserve">коррекции результатов учебной деятельности; на выработку умений и навыков работы с информацией; </w:t>
      </w:r>
    </w:p>
    <w:p w:rsidR="00C10C49" w:rsidRPr="00AF0155" w:rsidRDefault="00C10C49" w:rsidP="00C10C4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AF0155">
        <w:rPr>
          <w:color w:val="000000"/>
          <w:sz w:val="28"/>
          <w:szCs w:val="28"/>
        </w:rPr>
        <w:t xml:space="preserve">усиление дидактической значимости программных средств достигается в результате реализации возможностей: средств современной компьютерной графики, обеспечивающих усиление наглядности, создание моделей изучаемых объектов, процессов; баз данных, обеспечивающих осуществление разнообразных видов и форм самостоятельной работы с учебной информацией; пользовательских пакетов, обеспечивающих формирование умений использовать в учебной работе систему подготовки текстов, графические редакторы; </w:t>
      </w:r>
    </w:p>
    <w:p w:rsidR="00C10C49" w:rsidRPr="005F3F36" w:rsidRDefault="00C10C49" w:rsidP="00C10C4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AF0155">
        <w:rPr>
          <w:color w:val="000000"/>
          <w:sz w:val="28"/>
          <w:szCs w:val="28"/>
        </w:rPr>
        <w:t xml:space="preserve">значительное </w:t>
      </w:r>
      <w:r w:rsidRPr="005F3F36">
        <w:rPr>
          <w:color w:val="000000"/>
          <w:sz w:val="28"/>
          <w:szCs w:val="28"/>
        </w:rPr>
        <w:t xml:space="preserve">внимание авторами программных средств и систем уделяется организации различных видов "экранного творчества", способствующего эстетическому воспитанию обучаемого, повышению мотивации обучения; </w:t>
      </w:r>
    </w:p>
    <w:p w:rsidR="00C10C49" w:rsidRPr="005F3F36" w:rsidRDefault="00C10C49" w:rsidP="00C10C4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5F3F36">
        <w:rPr>
          <w:color w:val="000000"/>
          <w:sz w:val="28"/>
          <w:szCs w:val="28"/>
        </w:rPr>
        <w:t xml:space="preserve">подавляющее большинство программных средств, используемых в целях обучения, ориентировано на выполнение игровой деятельности, которая чаще всего стимулирует процессы усвоения учебного материала; </w:t>
      </w:r>
    </w:p>
    <w:p w:rsidR="00C10C49" w:rsidRPr="005F3F36" w:rsidRDefault="00C10C49" w:rsidP="00C10C49">
      <w:pPr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5F3F36">
        <w:rPr>
          <w:color w:val="000000"/>
          <w:sz w:val="28"/>
          <w:szCs w:val="28"/>
        </w:rPr>
        <w:t xml:space="preserve">характерной особенностью проанализированных программных средств является предоставление обучаемому разнообразия организационных форм учебной деятельности и возможности свободного выбора режима работы за компьютером; </w:t>
      </w:r>
    </w:p>
    <w:p w:rsidR="00C10C49" w:rsidRPr="00AF0155" w:rsidRDefault="00C10C49" w:rsidP="00C10C49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5F3F36">
        <w:rPr>
          <w:color w:val="000000"/>
          <w:sz w:val="28"/>
          <w:szCs w:val="28"/>
        </w:rPr>
        <w:t>использование большинство программных средств не "привязано" к определенной методике их применения и не предполагает использование дополнительных или других средств обучения.</w:t>
      </w:r>
      <w:r w:rsidRPr="00AF0155">
        <w:rPr>
          <w:sz w:val="28"/>
        </w:rPr>
        <w:t xml:space="preserve"> </w:t>
      </w:r>
    </w:p>
    <w:p w:rsidR="00C10C49" w:rsidRDefault="00C10C49" w:rsidP="00C10C49">
      <w:pPr>
        <w:spacing w:line="360" w:lineRule="auto"/>
        <w:ind w:firstLine="540"/>
        <w:jc w:val="both"/>
        <w:rPr>
          <w:sz w:val="28"/>
        </w:rPr>
      </w:pPr>
      <w:r w:rsidRPr="00AF0155">
        <w:rPr>
          <w:sz w:val="28"/>
        </w:rPr>
        <w:t>Реализация вариативных методик в условиях функционирования информационно - предметной среды со встроенными элементами технологии</w:t>
      </w:r>
      <w:r>
        <w:rPr>
          <w:sz w:val="28"/>
        </w:rPr>
        <w:fldChar w:fldCharType="begin"/>
      </w:r>
      <w:r>
        <w:instrText xml:space="preserve"> XE "</w:instrText>
      </w:r>
      <w:r w:rsidRPr="00894ECB">
        <w:rPr>
          <w:sz w:val="28"/>
          <w:szCs w:val="28"/>
        </w:rPr>
        <w:instrText>технологии</w:instrText>
      </w:r>
      <w:r>
        <w:instrText xml:space="preserve">" </w:instrText>
      </w:r>
      <w:r>
        <w:rPr>
          <w:sz w:val="28"/>
        </w:rPr>
        <w:fldChar w:fldCharType="end"/>
      </w:r>
      <w:r w:rsidRPr="00AF0155">
        <w:rPr>
          <w:sz w:val="28"/>
        </w:rPr>
        <w:t xml:space="preserve"> обучения при вышеописанных дидактических подходах обеспечивает психолого-педагогическое воздействие, которое обусловливает интенсификацию процесса развития личности обучаемого - основу образовательного процесса </w:t>
      </w:r>
      <w:hyperlink w:anchor="Малахоткина" w:history="1">
        <w:r w:rsidRPr="00610084">
          <w:rPr>
            <w:rStyle w:val="a3"/>
            <w:sz w:val="28"/>
            <w:u w:val="none"/>
          </w:rPr>
          <w:t>[</w:t>
        </w:r>
        <w:r w:rsidRPr="00610084">
          <w:rPr>
            <w:rStyle w:val="a3"/>
            <w:b/>
            <w:sz w:val="28"/>
            <w:u w:val="none"/>
          </w:rPr>
          <w:t>3</w:t>
        </w:r>
        <w:r w:rsidRPr="00610084">
          <w:rPr>
            <w:rStyle w:val="a3"/>
            <w:sz w:val="28"/>
            <w:u w:val="none"/>
          </w:rPr>
          <w:t>]</w:t>
        </w:r>
      </w:hyperlink>
      <w:r w:rsidRPr="00AF0155">
        <w:rPr>
          <w:sz w:val="28"/>
        </w:rPr>
        <w:t>.</w:t>
      </w:r>
    </w:p>
    <w:p w:rsidR="00C10C49" w:rsidRPr="00346B8B" w:rsidRDefault="00C10C49" w:rsidP="00C10C49">
      <w:pPr>
        <w:pStyle w:val="1"/>
      </w:pPr>
      <w:r>
        <w:rPr>
          <w:sz w:val="28"/>
        </w:rPr>
        <w:br w:type="page"/>
      </w:r>
      <w:bookmarkStart w:id="12" w:name="_Toc185197512"/>
      <w:r w:rsidRPr="00346B8B">
        <w:t>Использование информационных компьютерных технологий на уроках биологии</w:t>
      </w:r>
      <w:bookmarkEnd w:id="12"/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В отличие от обычных технических средств обучения ИТ позволяют не только насытить обучающегося большим количеством готовы</w:t>
      </w:r>
      <w:r>
        <w:rPr>
          <w:sz w:val="28"/>
          <w:szCs w:val="28"/>
        </w:rPr>
        <w:t>х, строго отобранных</w:t>
      </w:r>
      <w:r w:rsidRPr="00FB391A">
        <w:rPr>
          <w:sz w:val="28"/>
          <w:szCs w:val="28"/>
        </w:rPr>
        <w:t>, соответствующим образом организованных знаний, но и развивать интеллектуальные, творческие способности учащихся, их умение приобретать новые знания, работать с различными источниками информации.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На уроках и факультативах по биологии и во внеурочное время можно использовать такие электронные учебники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417EDE">
        <w:rPr>
          <w:sz w:val="28"/>
          <w:szCs w:val="28"/>
        </w:rPr>
        <w:instrText>электронные учебники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FB391A">
        <w:rPr>
          <w:sz w:val="28"/>
          <w:szCs w:val="28"/>
        </w:rPr>
        <w:t>, как «Биология.1С Репетитор», «Школьный курс биологии», «Анатомия», «энциклопедия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F9015E">
        <w:rPr>
          <w:sz w:val="28"/>
          <w:szCs w:val="28"/>
        </w:rPr>
        <w:instrText>энциклопедия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FB391A">
        <w:rPr>
          <w:sz w:val="28"/>
          <w:szCs w:val="28"/>
        </w:rPr>
        <w:t xml:space="preserve"> Кирилла и Мефодия» и др. Эти и другие электронные учебники помогают решить следующие дидактические задачи:</w:t>
      </w:r>
    </w:p>
    <w:p w:rsidR="00C10C49" w:rsidRPr="00FB391A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FB391A">
        <w:rPr>
          <w:sz w:val="28"/>
          <w:szCs w:val="28"/>
        </w:rPr>
        <w:t xml:space="preserve">- усвоить базовые знания по предмету, </w:t>
      </w:r>
    </w:p>
    <w:p w:rsidR="00C10C49" w:rsidRPr="00FB391A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FB391A">
        <w:rPr>
          <w:sz w:val="28"/>
          <w:szCs w:val="28"/>
        </w:rPr>
        <w:t xml:space="preserve">- систематизировать </w:t>
      </w:r>
      <w:r>
        <w:rPr>
          <w:sz w:val="28"/>
          <w:szCs w:val="28"/>
        </w:rPr>
        <w:t xml:space="preserve">полученные </w:t>
      </w:r>
      <w:r w:rsidRPr="00FB391A">
        <w:rPr>
          <w:sz w:val="28"/>
          <w:szCs w:val="28"/>
        </w:rPr>
        <w:t xml:space="preserve">знания, </w:t>
      </w:r>
    </w:p>
    <w:p w:rsidR="00C10C49" w:rsidRPr="00FB391A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FB391A">
        <w:rPr>
          <w:sz w:val="28"/>
          <w:szCs w:val="28"/>
        </w:rPr>
        <w:t xml:space="preserve">- натренировать отвечать на наиболее каверзные вопросы, </w:t>
      </w:r>
    </w:p>
    <w:p w:rsidR="00C10C49" w:rsidRPr="005A2173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FB391A">
        <w:rPr>
          <w:sz w:val="28"/>
          <w:szCs w:val="28"/>
        </w:rPr>
        <w:t>- сформировать навыки самостоятельной работы с учебным материалом с использованием НИТ,</w:t>
      </w:r>
    </w:p>
    <w:p w:rsidR="00C10C49" w:rsidRPr="00FB391A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FB391A">
        <w:rPr>
          <w:sz w:val="28"/>
          <w:szCs w:val="28"/>
        </w:rPr>
        <w:t xml:space="preserve">- сформировать навыки самостоятельной работы с учебным материалом с использованием НИТ, </w:t>
      </w:r>
    </w:p>
    <w:p w:rsidR="00C10C49" w:rsidRPr="00FB391A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FB391A">
        <w:rPr>
          <w:sz w:val="28"/>
          <w:szCs w:val="28"/>
        </w:rPr>
        <w:t xml:space="preserve">- сформировать навыки самоконтроля, </w:t>
      </w:r>
    </w:p>
    <w:p w:rsidR="00C10C49" w:rsidRPr="00FB391A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FB391A">
        <w:rPr>
          <w:sz w:val="28"/>
          <w:szCs w:val="28"/>
        </w:rPr>
        <w:t xml:space="preserve">- сформировать мотивацию к </w:t>
      </w:r>
      <w:r>
        <w:rPr>
          <w:sz w:val="28"/>
          <w:szCs w:val="28"/>
        </w:rPr>
        <w:t>об</w:t>
      </w:r>
      <w:r w:rsidRPr="00FB391A">
        <w:rPr>
          <w:sz w:val="28"/>
          <w:szCs w:val="28"/>
        </w:rPr>
        <w:t xml:space="preserve">учению в целом и к биологии в частности, </w:t>
      </w:r>
    </w:p>
    <w:p w:rsidR="00C10C49" w:rsidRPr="00FB391A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FB391A">
        <w:rPr>
          <w:sz w:val="28"/>
          <w:szCs w:val="28"/>
        </w:rPr>
        <w:t xml:space="preserve">- оказать учебно-методическую помощь учащимся в самостоятельной работе над учебным материалом, </w:t>
      </w:r>
    </w:p>
    <w:p w:rsidR="00C10C49" w:rsidRPr="00FB391A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FB391A">
        <w:rPr>
          <w:sz w:val="28"/>
          <w:szCs w:val="28"/>
        </w:rPr>
        <w:t xml:space="preserve">- обеспечить удобную образовательную среду и возможности самостоятельного выбора в поиске и использовании источников информации, то есть подготовить учащегося к экзамену в кратчайшие сроки, попутно сформировав у него массу полезных общеучебных навыков. 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Одним из достоинств применения мультимедиа технологии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94ECB">
        <w:rPr>
          <w:sz w:val="28"/>
          <w:szCs w:val="28"/>
        </w:rPr>
        <w:instrText>технологии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FB391A">
        <w:rPr>
          <w:sz w:val="28"/>
          <w:szCs w:val="28"/>
        </w:rPr>
        <w:t xml:space="preserve"> в обучении</w:t>
      </w:r>
      <w:r>
        <w:rPr>
          <w:sz w:val="28"/>
          <w:szCs w:val="28"/>
        </w:rPr>
        <w:t>,</w:t>
      </w:r>
      <w:r w:rsidRPr="00FB391A">
        <w:rPr>
          <w:sz w:val="28"/>
          <w:szCs w:val="28"/>
        </w:rPr>
        <w:t xml:space="preserve"> является повышение качества обучения за счет новизны деятельности, интереса к работе с компьютером. Применение компьютера на уроках биологии может стать новым методом организации активной и осмысленной работы учащихся, сделав занятия более наглядными и интересными.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Использование ИТ на уроках биологии позволит интенсифицировать деятельность учителя и школьника; повысить качество обучения предмету; отразить существенные стороны биологических объектов, зримо воплотив в жизнь принцип наглядности; выдвинуть на передний план наиболее важные (с точки зрения учебных целей и задач) характеристики изучаемых объектов и явлений природы.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К наиболее эффективным формам представления материала по биологии, следует отнести мультимедийные презентации</w:t>
      </w:r>
      <w:r>
        <w:rPr>
          <w:sz w:val="28"/>
          <w:szCs w:val="28"/>
        </w:rPr>
        <w:t>, с возможностью использования интерактивных досок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AC04D9">
        <w:rPr>
          <w:sz w:val="28"/>
          <w:szCs w:val="28"/>
        </w:rPr>
        <w:instrText>мультимедийные презентации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FB391A">
        <w:rPr>
          <w:sz w:val="28"/>
          <w:szCs w:val="28"/>
        </w:rPr>
        <w:t>. Данная форма позволяет представить учебный материал как систему ярких опорных образов, наполненных исчерпывающей структурированной информ</w:t>
      </w:r>
      <w:r>
        <w:rPr>
          <w:sz w:val="28"/>
          <w:szCs w:val="28"/>
        </w:rPr>
        <w:t>ацией в алгоритмическом порядке, а также оперативно оперировать, как преподавателю, так и ученику, учебным материалом.</w:t>
      </w:r>
      <w:r w:rsidRPr="00FB391A">
        <w:rPr>
          <w:sz w:val="28"/>
          <w:szCs w:val="28"/>
        </w:rPr>
        <w:t xml:space="preserve"> В этом случае задействуются различные каналы восприятия учащихся, что позволяет заложить</w:t>
      </w:r>
      <w:r w:rsidRPr="00FD0B98">
        <w:rPr>
          <w:sz w:val="28"/>
          <w:szCs w:val="28"/>
        </w:rPr>
        <w:t xml:space="preserve"> </w:t>
      </w:r>
      <w:r>
        <w:rPr>
          <w:sz w:val="28"/>
          <w:szCs w:val="28"/>
        </w:rPr>
        <w:t>в памяти</w:t>
      </w:r>
      <w:r w:rsidRPr="00FB391A">
        <w:rPr>
          <w:sz w:val="28"/>
          <w:szCs w:val="28"/>
        </w:rPr>
        <w:t xml:space="preserve"> учащихся информацию не только в фактографическом, но и в ассоциативном виде.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Цель такого представления учебной информации – формирование у школьников системы мыслеобразов. Подача учебного материала в виде мультимедийной презентации сокращает время обучения</w:t>
      </w:r>
      <w:r>
        <w:rPr>
          <w:sz w:val="28"/>
          <w:szCs w:val="28"/>
        </w:rPr>
        <w:t xml:space="preserve">. </w:t>
      </w:r>
      <w:r w:rsidRPr="00FB391A">
        <w:rPr>
          <w:sz w:val="28"/>
          <w:szCs w:val="28"/>
        </w:rPr>
        <w:t>Это становится возможным благодаря свойствам интерактивности электронных учебных приложений, которые наилучшим образом приспособлены для организации самостоятельной познавательной деятельности учащихся. Кроме того, при наличии принтера они легко превращается в твердую копию.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Использование на уроках мультимедийных презентаций позволяет построить учебно-воспитательный процесс на основе психологически корректных режимов функционирования внимания, памяти, мыследеятельности, гуманизации содержания обучения и педагогических взаимодействий, реконструкции процесса обучения с позиций целостности. Использование мультимедийных презентаций целесообразно на любом этапе изучения темы и на любом этапе урока.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В последнее время наблюдается массовое внедрение Интернет</w:t>
      </w:r>
      <w:r>
        <w:rPr>
          <w:sz w:val="28"/>
          <w:szCs w:val="28"/>
        </w:rPr>
        <w:t>а</w:t>
      </w:r>
      <w:r w:rsidRPr="00FB391A">
        <w:rPr>
          <w:sz w:val="28"/>
          <w:szCs w:val="28"/>
        </w:rPr>
        <w:t xml:space="preserve"> в школьное образование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70E59">
        <w:rPr>
          <w:sz w:val="28"/>
          <w:szCs w:val="28"/>
        </w:rPr>
        <w:instrText>образование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FB391A">
        <w:rPr>
          <w:sz w:val="28"/>
          <w:szCs w:val="28"/>
        </w:rPr>
        <w:t>. Увеличивается число информационных ресурсов по всем предметам и по биологии в том числе. Интернет действительно становится доступным для использования в образовательном процессе. А в отношении постановки учебных задач вхождение в Интернет мало, чем отличается от просмотра учебного видеофильма или учебной экскурсии. Без четкого сценария посещение Интернета не может оказаться полезным и эффективным. При этом главное в сценарии – нацеливание на вопрос: зачем и для чего используется Интернет? Он позволяет реализовать три сценария:</w:t>
      </w:r>
    </w:p>
    <w:p w:rsidR="00C10C49" w:rsidRPr="00FB391A" w:rsidRDefault="0000634F" w:rsidP="00C10C4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C10C49" w:rsidRPr="00FB391A">
        <w:rPr>
          <w:sz w:val="28"/>
          <w:szCs w:val="28"/>
        </w:rPr>
        <w:t>о-первых, мо</w:t>
      </w:r>
      <w:r w:rsidR="00C10C49">
        <w:rPr>
          <w:sz w:val="28"/>
          <w:szCs w:val="28"/>
        </w:rPr>
        <w:t>жет быть поставлена задача поиска дополнительной учебной информации</w:t>
      </w:r>
      <w:r w:rsidR="00C10C49" w:rsidRPr="00FB391A">
        <w:rPr>
          <w:sz w:val="28"/>
          <w:szCs w:val="28"/>
        </w:rPr>
        <w:t xml:space="preserve"> с сохранением её на магнитных носителях для последующего многократного использования разными пользователями. Напри</w:t>
      </w:r>
      <w:r w:rsidR="00C10C49">
        <w:rPr>
          <w:sz w:val="28"/>
          <w:szCs w:val="28"/>
        </w:rPr>
        <w:t>мер, при изучении темы «Генная инженерия</w:t>
      </w:r>
      <w:r w:rsidR="00C10C49" w:rsidRPr="00FB391A">
        <w:rPr>
          <w:sz w:val="28"/>
          <w:szCs w:val="28"/>
        </w:rPr>
        <w:t xml:space="preserve">» </w:t>
      </w:r>
      <w:smartTag w:uri="urn:schemas-microsoft-com:office:smarttags" w:element="time">
        <w:smartTagPr>
          <w:attr w:name="Minute" w:val="0"/>
          <w:attr w:name="Hour" w:val="11"/>
        </w:smartTagPr>
        <w:r w:rsidR="00C10C49" w:rsidRPr="00FB391A">
          <w:rPr>
            <w:sz w:val="28"/>
            <w:szCs w:val="28"/>
          </w:rPr>
          <w:t>в 11</w:t>
        </w:r>
      </w:smartTag>
      <w:r w:rsidR="00C10C49" w:rsidRPr="00FB391A">
        <w:rPr>
          <w:sz w:val="28"/>
          <w:szCs w:val="28"/>
        </w:rPr>
        <w:t xml:space="preserve"> классе можно дать задание найти сведения о современных методах селекции и успехах ученых по выведению новых пород животных и сортов растений. </w:t>
      </w:r>
    </w:p>
    <w:p w:rsidR="00C10C49" w:rsidRPr="00FB391A" w:rsidRDefault="0000634F" w:rsidP="00C10C4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C10C49" w:rsidRPr="00FB391A">
        <w:rPr>
          <w:sz w:val="28"/>
          <w:szCs w:val="28"/>
        </w:rPr>
        <w:t>о-вторых, возможна задача: отыскать принципиально новую информацию</w:t>
      </w:r>
      <w:r w:rsidR="00C10C49">
        <w:rPr>
          <w:sz w:val="28"/>
          <w:szCs w:val="28"/>
        </w:rPr>
        <w:t xml:space="preserve"> и</w:t>
      </w:r>
      <w:r w:rsidR="00C10C49" w:rsidRPr="00FB391A">
        <w:rPr>
          <w:sz w:val="28"/>
          <w:szCs w:val="28"/>
        </w:rPr>
        <w:t xml:space="preserve"> сопоставить её с известной, то есть создать проблемную ситуацию, инициирующую конструктивное общение. </w:t>
      </w:r>
      <w:r w:rsidR="00C10C49">
        <w:rPr>
          <w:sz w:val="28"/>
          <w:szCs w:val="28"/>
        </w:rPr>
        <w:t xml:space="preserve">При изучении </w:t>
      </w:r>
      <w:smartTag w:uri="urn:schemas-microsoft-com:office:smarttags" w:element="time">
        <w:smartTagPr>
          <w:attr w:name="Minute" w:val="0"/>
          <w:attr w:name="Hour" w:val="11"/>
        </w:smartTagPr>
        <w:r w:rsidR="00C10C49">
          <w:rPr>
            <w:sz w:val="28"/>
            <w:szCs w:val="28"/>
          </w:rPr>
          <w:t>в 11</w:t>
        </w:r>
      </w:smartTag>
      <w:r w:rsidR="00C10C49">
        <w:rPr>
          <w:sz w:val="28"/>
          <w:szCs w:val="28"/>
        </w:rPr>
        <w:t xml:space="preserve"> классе темы «Биотехнология</w:t>
      </w:r>
      <w:r w:rsidR="00C10C49" w:rsidRPr="00FB391A">
        <w:rPr>
          <w:sz w:val="28"/>
          <w:szCs w:val="28"/>
        </w:rPr>
        <w:t xml:space="preserve">» можно дать задание найти сведения о последних разработках в области клонирования и отношению к вопросу клонирования различных ученых. На уроке при обсуждении данного вопроса возникает проблемная ситуация, вытекающая из того, что вопрос создания клона человека вызывает неоднозначные, а иногда взаимоисключающие точки зрения ученых. Тем более этот материал ценен потому, что его вообще нет в учебниках. В ходе обсуждения учащиеся высказывают своё мнение и своё отношение к данной проблеме. 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 xml:space="preserve">3. </w:t>
      </w:r>
      <w:r>
        <w:rPr>
          <w:sz w:val="28"/>
          <w:szCs w:val="28"/>
        </w:rPr>
        <w:t>В</w:t>
      </w:r>
      <w:r w:rsidRPr="00FB391A">
        <w:rPr>
          <w:sz w:val="28"/>
          <w:szCs w:val="28"/>
        </w:rPr>
        <w:t>-третьих</w:t>
      </w:r>
      <w:r w:rsidR="00E6424A">
        <w:rPr>
          <w:sz w:val="28"/>
          <w:szCs w:val="28"/>
        </w:rPr>
        <w:t>,</w:t>
      </w:r>
      <w:r w:rsidRPr="00FB391A">
        <w:rPr>
          <w:sz w:val="28"/>
          <w:szCs w:val="28"/>
        </w:rPr>
        <w:t xml:space="preserve"> может быть поставлена задача сделать обзор (аналитический обзор, дайджест, реферат) по сформулированной заранее теме, что может оцениваться как проектная работа ученика. В 11 классе при изучении темы «</w:t>
      </w:r>
      <w:r>
        <w:rPr>
          <w:sz w:val="28"/>
          <w:szCs w:val="28"/>
        </w:rPr>
        <w:t>Мир вирусов</w:t>
      </w:r>
      <w:r w:rsidRPr="00FB391A">
        <w:rPr>
          <w:sz w:val="28"/>
          <w:szCs w:val="28"/>
        </w:rPr>
        <w:t xml:space="preserve">» можно дать задание сделать дайджест по материалам о СПИДе. Собранный материал учащиеся могут оформить в виде мультимедийных презентаций. 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 xml:space="preserve">Но применение в обучении информационных сетей не должно быть самоцелью. Смысл в том, чтобы </w:t>
      </w:r>
      <w:r>
        <w:rPr>
          <w:sz w:val="28"/>
          <w:szCs w:val="28"/>
        </w:rPr>
        <w:t xml:space="preserve">информационные </w:t>
      </w:r>
      <w:r w:rsidRPr="00FB391A">
        <w:rPr>
          <w:sz w:val="28"/>
          <w:szCs w:val="28"/>
        </w:rPr>
        <w:t>ресурсы стали абсолютно необходимыми для решения познавательных задач. Их применение позволяет изменить образовательную парадигму: отказаться от накопления знаний в пользу освоения способов деятельности в условиях доступности любых информационных ресурсов. Технически организовать работу с ресурсами Интернет на уроке можно в двух вариантах. Если компьютеры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7640C">
        <w:rPr>
          <w:sz w:val="28"/>
          <w:szCs w:val="28"/>
        </w:rPr>
        <w:instrText>компьютеры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FB391A">
        <w:rPr>
          <w:sz w:val="28"/>
          <w:szCs w:val="28"/>
        </w:rPr>
        <w:t xml:space="preserve"> обеспечивают быстрый доступ в сеть, учащиеся могут работать в режиме </w:t>
      </w:r>
      <w:r w:rsidRPr="00FB391A">
        <w:rPr>
          <w:sz w:val="28"/>
          <w:szCs w:val="28"/>
          <w:lang w:val="en-US"/>
        </w:rPr>
        <w:t>on</w:t>
      </w:r>
      <w:r w:rsidRPr="00FB391A">
        <w:rPr>
          <w:sz w:val="28"/>
          <w:szCs w:val="28"/>
        </w:rPr>
        <w:t>-</w:t>
      </w:r>
      <w:r w:rsidRPr="00FB391A">
        <w:rPr>
          <w:sz w:val="28"/>
          <w:szCs w:val="28"/>
          <w:lang w:val="en-US"/>
        </w:rPr>
        <w:t>line</w:t>
      </w:r>
      <w:r w:rsidRPr="00FB391A">
        <w:rPr>
          <w:sz w:val="28"/>
          <w:szCs w:val="28"/>
        </w:rPr>
        <w:t xml:space="preserve">, то есть с непосредственным доступом в Интернет. Однако учителю необходимо заранее проверить доступность интересующих материалов. По причине переработки содержания серверы и сайты могут быть временно недоступны. Другой вариант более надёжен – с опосредованным доступом в Интернет. При подготовке урока можно скопировать необходимые для занятий </w:t>
      </w:r>
      <w:r w:rsidRPr="00FB391A">
        <w:rPr>
          <w:sz w:val="28"/>
          <w:szCs w:val="28"/>
          <w:lang w:val="en-US"/>
        </w:rPr>
        <w:t>Web</w:t>
      </w:r>
      <w:r w:rsidRPr="00FB391A">
        <w:rPr>
          <w:sz w:val="28"/>
          <w:szCs w:val="28"/>
        </w:rPr>
        <w:t>-страницы в отдельную папку на школьном сервере или хотя бы на одном из школьных компьютеров. И в том и в другом случае использование Интернет-ресурсов повышает уровень проведения занятий, качество знаний учащихся и их мотивацию к обучению.</w:t>
      </w:r>
    </w:p>
    <w:p w:rsidR="00C10C49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Нельзя не сказать о значении Интернета для самообразования учителя и использования богатейших ресурсов сети для подготовки к урокам. Причём не стоит отказываться от посещения англоязычных сайтов, так как на них могут быть очень интересные иллюстрации, которые можно сохранить и использовать при создании мультимедийных презентаций.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 xml:space="preserve">За последние </w:t>
      </w:r>
      <w:r>
        <w:rPr>
          <w:sz w:val="28"/>
          <w:szCs w:val="28"/>
        </w:rPr>
        <w:t>5 лет</w:t>
      </w:r>
      <w:r w:rsidRPr="00FB391A">
        <w:rPr>
          <w:sz w:val="28"/>
          <w:szCs w:val="28"/>
        </w:rPr>
        <w:t xml:space="preserve"> значительно увеличилось число информационных ресурсов по всем школьным предметам. Учитель биологии полезные обзорные материалы может найти в многочисленных рефератах, подготовленных студентами и школьниками. Их поиск можно осуществлять через справочные серверы рефератов </w:t>
      </w:r>
      <w:r w:rsidRPr="00267045">
        <w:rPr>
          <w:sz w:val="28"/>
          <w:szCs w:val="28"/>
          <w:lang w:val="en-US"/>
        </w:rPr>
        <w:t>http</w:t>
      </w:r>
      <w:r w:rsidRPr="00267045">
        <w:rPr>
          <w:sz w:val="28"/>
          <w:szCs w:val="28"/>
        </w:rPr>
        <w:t>://</w:t>
      </w:r>
      <w:r w:rsidRPr="00267045">
        <w:rPr>
          <w:sz w:val="28"/>
          <w:szCs w:val="28"/>
          <w:lang w:val="en-US"/>
        </w:rPr>
        <w:t>www</w:t>
      </w:r>
      <w:r w:rsidRPr="00267045">
        <w:rPr>
          <w:sz w:val="28"/>
          <w:szCs w:val="28"/>
        </w:rPr>
        <w:t>.</w:t>
      </w:r>
      <w:r w:rsidRPr="00267045">
        <w:rPr>
          <w:sz w:val="28"/>
          <w:szCs w:val="28"/>
          <w:lang w:val="en-US"/>
        </w:rPr>
        <w:t>referat</w:t>
      </w:r>
      <w:r w:rsidRPr="00267045">
        <w:rPr>
          <w:sz w:val="28"/>
          <w:szCs w:val="28"/>
        </w:rPr>
        <w:t>.</w:t>
      </w:r>
      <w:r w:rsidRPr="00267045">
        <w:rPr>
          <w:sz w:val="28"/>
          <w:szCs w:val="28"/>
          <w:lang w:val="en-US"/>
        </w:rPr>
        <w:t>ru</w:t>
      </w:r>
      <w:r w:rsidRPr="00267045">
        <w:rPr>
          <w:sz w:val="28"/>
          <w:szCs w:val="28"/>
        </w:rPr>
        <w:t>/</w:t>
      </w:r>
      <w:r w:rsidRPr="00FB391A">
        <w:rPr>
          <w:sz w:val="28"/>
          <w:szCs w:val="28"/>
        </w:rPr>
        <w:t xml:space="preserve">, или поисковые системы. На серверах известных фирм производителей </w:t>
      </w:r>
      <w:r w:rsidRPr="00FB391A">
        <w:rPr>
          <w:sz w:val="28"/>
          <w:szCs w:val="28"/>
          <w:lang w:val="en-US"/>
        </w:rPr>
        <w:t>CD</w:t>
      </w:r>
      <w:r w:rsidRPr="00FB391A">
        <w:rPr>
          <w:sz w:val="28"/>
          <w:szCs w:val="28"/>
        </w:rPr>
        <w:t>-дисков представлены проспекты новых программных продуктов для поддержки преподавания биологии. Некоторые из электронных учебников можно скопировать на сетевой диск и сделать доступным для всех пользователей школьной сети. Это позволяет работать с учебными материалами одновременно нескольким учащимся, причём на каждом рабочем месте в своём темпе.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 xml:space="preserve">Электронный учебник по биологии на сервере «Открытый колледж». Содержание учебника приведено на сайте Биология сервера «Открытый колледж» ООО «Физикон» — </w:t>
      </w:r>
      <w:r w:rsidRPr="00FB391A">
        <w:rPr>
          <w:sz w:val="28"/>
          <w:szCs w:val="28"/>
          <w:lang w:val="en-US"/>
        </w:rPr>
        <w:t>www</w:t>
      </w:r>
      <w:r w:rsidRPr="00FB391A">
        <w:rPr>
          <w:sz w:val="28"/>
          <w:szCs w:val="28"/>
        </w:rPr>
        <w:t>.</w:t>
      </w:r>
      <w:r w:rsidRPr="00FB391A">
        <w:rPr>
          <w:sz w:val="28"/>
          <w:szCs w:val="28"/>
          <w:lang w:val="en-US"/>
        </w:rPr>
        <w:t>college</w:t>
      </w:r>
      <w:r w:rsidRPr="00FB391A">
        <w:rPr>
          <w:sz w:val="28"/>
          <w:szCs w:val="28"/>
        </w:rPr>
        <w:t>.</w:t>
      </w:r>
      <w:r w:rsidRPr="00FB391A">
        <w:rPr>
          <w:sz w:val="28"/>
          <w:szCs w:val="28"/>
          <w:lang w:val="en-US"/>
        </w:rPr>
        <w:t>ru</w:t>
      </w:r>
      <w:r w:rsidRPr="00FB391A">
        <w:rPr>
          <w:sz w:val="28"/>
          <w:szCs w:val="28"/>
        </w:rPr>
        <w:t>/</w:t>
      </w:r>
      <w:r w:rsidRPr="00FB391A">
        <w:rPr>
          <w:sz w:val="28"/>
          <w:szCs w:val="28"/>
          <w:lang w:val="en-US"/>
        </w:rPr>
        <w:t>biologi</w:t>
      </w:r>
      <w:r w:rsidRPr="00FB391A">
        <w:rPr>
          <w:sz w:val="28"/>
          <w:szCs w:val="28"/>
        </w:rPr>
        <w:t>/.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 xml:space="preserve">На сайте школы университета штата Вирджиния (США) можно найти «Виртуальную лягушку». Эта оригинальная моделирующая программа создана в 1994 году. </w:t>
      </w:r>
      <w:r w:rsidRPr="00FB391A">
        <w:rPr>
          <w:sz w:val="28"/>
          <w:szCs w:val="28"/>
          <w:lang w:val="en-US"/>
        </w:rPr>
        <w:t>Web</w:t>
      </w:r>
      <w:r w:rsidRPr="00FB391A">
        <w:rPr>
          <w:sz w:val="28"/>
          <w:szCs w:val="28"/>
        </w:rPr>
        <w:t>-сайт позволяет препарировать на экране виртуальную лягушку. Основное меню программы размещено по адресу -</w:t>
      </w:r>
      <w:r w:rsidRPr="00FB391A">
        <w:rPr>
          <w:sz w:val="28"/>
          <w:szCs w:val="28"/>
          <w:lang w:val="en-US"/>
        </w:rPr>
        <w:t>www</w:t>
      </w:r>
      <w:r w:rsidRPr="00FB391A">
        <w:rPr>
          <w:sz w:val="28"/>
          <w:szCs w:val="28"/>
        </w:rPr>
        <w:t>.</w:t>
      </w:r>
      <w:r w:rsidRPr="00FB391A">
        <w:rPr>
          <w:sz w:val="28"/>
          <w:szCs w:val="28"/>
          <w:lang w:val="en-US"/>
        </w:rPr>
        <w:t>curry</w:t>
      </w:r>
      <w:r w:rsidRPr="00FB391A">
        <w:rPr>
          <w:sz w:val="28"/>
          <w:szCs w:val="28"/>
        </w:rPr>
        <w:t>.</w:t>
      </w:r>
      <w:r w:rsidRPr="00FB391A">
        <w:rPr>
          <w:sz w:val="28"/>
          <w:szCs w:val="28"/>
          <w:lang w:val="en-US"/>
        </w:rPr>
        <w:t>edschool</w:t>
      </w:r>
      <w:r w:rsidRPr="00FB391A">
        <w:rPr>
          <w:sz w:val="28"/>
          <w:szCs w:val="28"/>
        </w:rPr>
        <w:t>.</w:t>
      </w:r>
      <w:r w:rsidRPr="00FB391A">
        <w:rPr>
          <w:sz w:val="28"/>
          <w:szCs w:val="28"/>
          <w:lang w:val="en-US"/>
        </w:rPr>
        <w:t>Virginia</w:t>
      </w:r>
      <w:r w:rsidRPr="00FB391A">
        <w:rPr>
          <w:sz w:val="28"/>
          <w:szCs w:val="28"/>
        </w:rPr>
        <w:t>.</w:t>
      </w:r>
      <w:r w:rsidRPr="00FB391A">
        <w:rPr>
          <w:sz w:val="28"/>
          <w:szCs w:val="28"/>
          <w:lang w:val="en-US"/>
        </w:rPr>
        <w:t>EDU</w:t>
      </w:r>
      <w:r w:rsidRPr="00FB391A">
        <w:rPr>
          <w:sz w:val="28"/>
          <w:szCs w:val="28"/>
        </w:rPr>
        <w:t>/</w:t>
      </w:r>
      <w:r w:rsidRPr="00FB391A">
        <w:rPr>
          <w:sz w:val="28"/>
          <w:szCs w:val="28"/>
          <w:lang w:val="en-US"/>
        </w:rPr>
        <w:t>go</w:t>
      </w:r>
      <w:r w:rsidRPr="00FB391A">
        <w:rPr>
          <w:sz w:val="28"/>
          <w:szCs w:val="28"/>
        </w:rPr>
        <w:t>/</w:t>
      </w:r>
      <w:r w:rsidRPr="00FB391A">
        <w:rPr>
          <w:sz w:val="28"/>
          <w:szCs w:val="28"/>
          <w:lang w:val="en-US"/>
        </w:rPr>
        <w:t>frog</w:t>
      </w:r>
      <w:r w:rsidRPr="00FB391A">
        <w:rPr>
          <w:sz w:val="28"/>
          <w:szCs w:val="28"/>
        </w:rPr>
        <w:t>/</w:t>
      </w:r>
      <w:r w:rsidRPr="00FB391A">
        <w:rPr>
          <w:sz w:val="28"/>
          <w:szCs w:val="28"/>
          <w:lang w:val="en-US"/>
        </w:rPr>
        <w:t>menu</w:t>
      </w:r>
      <w:r w:rsidRPr="00FB391A">
        <w:rPr>
          <w:sz w:val="28"/>
          <w:szCs w:val="28"/>
        </w:rPr>
        <w:t>.</w:t>
      </w:r>
      <w:r w:rsidRPr="00FB391A">
        <w:rPr>
          <w:sz w:val="28"/>
          <w:szCs w:val="28"/>
          <w:lang w:val="en-US"/>
        </w:rPr>
        <w:t>html</w:t>
      </w:r>
    </w:p>
    <w:p w:rsidR="00C10C49" w:rsidRPr="00B03663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 xml:space="preserve">Газета «Биология» — приложение к газете «Первое сентября»- имеет электронную версию на сайте сервера «Первое сентября» — </w:t>
      </w:r>
      <w:r w:rsidRPr="00267045">
        <w:rPr>
          <w:sz w:val="28"/>
          <w:szCs w:val="28"/>
          <w:lang w:val="en-US"/>
        </w:rPr>
        <w:t>www</w:t>
      </w:r>
      <w:r w:rsidRPr="00267045">
        <w:rPr>
          <w:sz w:val="28"/>
          <w:szCs w:val="28"/>
        </w:rPr>
        <w:t>.1</w:t>
      </w:r>
      <w:r w:rsidRPr="00267045">
        <w:rPr>
          <w:sz w:val="28"/>
          <w:szCs w:val="28"/>
          <w:lang w:val="en-US"/>
        </w:rPr>
        <w:t>september</w:t>
      </w:r>
      <w:r w:rsidRPr="00267045">
        <w:rPr>
          <w:sz w:val="28"/>
          <w:szCs w:val="28"/>
        </w:rPr>
        <w:t>.</w:t>
      </w:r>
      <w:r w:rsidRPr="00267045">
        <w:rPr>
          <w:sz w:val="28"/>
          <w:szCs w:val="28"/>
          <w:lang w:val="en-US"/>
        </w:rPr>
        <w:t>ru</w:t>
      </w:r>
      <w:r w:rsidRPr="00267045">
        <w:rPr>
          <w:sz w:val="28"/>
          <w:szCs w:val="28"/>
        </w:rPr>
        <w:t>/</w:t>
      </w:r>
      <w:r w:rsidRPr="00267045">
        <w:rPr>
          <w:sz w:val="28"/>
          <w:szCs w:val="28"/>
          <w:lang w:val="en-US"/>
        </w:rPr>
        <w:t>ru</w:t>
      </w:r>
      <w:r w:rsidRPr="00267045">
        <w:rPr>
          <w:sz w:val="28"/>
          <w:szCs w:val="28"/>
        </w:rPr>
        <w:t>/</w:t>
      </w:r>
      <w:r w:rsidRPr="00267045">
        <w:rPr>
          <w:sz w:val="28"/>
          <w:szCs w:val="28"/>
          <w:lang w:val="en-US"/>
        </w:rPr>
        <w:t>bio</w:t>
      </w:r>
      <w:r w:rsidRPr="00267045">
        <w:rPr>
          <w:sz w:val="28"/>
          <w:szCs w:val="28"/>
        </w:rPr>
        <w:t>.</w:t>
      </w:r>
      <w:r w:rsidRPr="00267045">
        <w:rPr>
          <w:sz w:val="28"/>
          <w:szCs w:val="28"/>
          <w:lang w:val="en-US"/>
        </w:rPr>
        <w:t>htm</w:t>
      </w:r>
      <w:r>
        <w:rPr>
          <w:sz w:val="28"/>
          <w:szCs w:val="28"/>
        </w:rPr>
        <w:t xml:space="preserve"> </w:t>
      </w:r>
      <w:hyperlink w:anchor="Бартенева" w:history="1">
        <w:r w:rsidRPr="00B03663">
          <w:rPr>
            <w:rStyle w:val="a3"/>
            <w:sz w:val="28"/>
            <w:szCs w:val="28"/>
            <w:u w:val="none"/>
          </w:rPr>
          <w:t>[1]</w:t>
        </w:r>
      </w:hyperlink>
      <w:r>
        <w:rPr>
          <w:sz w:val="28"/>
          <w:szCs w:val="28"/>
        </w:rPr>
        <w:t>.</w:t>
      </w:r>
    </w:p>
    <w:p w:rsidR="00C10C49" w:rsidRPr="00346B8B" w:rsidRDefault="00C10C49" w:rsidP="00C10C49">
      <w:pPr>
        <w:pStyle w:val="1"/>
      </w:pPr>
      <w:bookmarkStart w:id="13" w:name="_Toc185197513"/>
      <w:r w:rsidRPr="00346B8B">
        <w:t>Собственный пример, опыт использования ИТ на уроках биологии</w:t>
      </w:r>
      <w:bookmarkEnd w:id="13"/>
    </w:p>
    <w:p w:rsidR="00C10C49" w:rsidRPr="00FB391A" w:rsidRDefault="00C10C49" w:rsidP="00C10C49">
      <w:pPr>
        <w:spacing w:line="360" w:lineRule="auto"/>
        <w:ind w:firstLine="540"/>
        <w:rPr>
          <w:sz w:val="28"/>
          <w:szCs w:val="28"/>
        </w:rPr>
      </w:pPr>
      <w:r w:rsidRPr="00FB391A">
        <w:rPr>
          <w:sz w:val="28"/>
          <w:szCs w:val="28"/>
        </w:rPr>
        <w:t>Использование Учебного пособия «Экология 1С: Школа</w:t>
      </w:r>
      <w:r w:rsidRPr="00831E92">
        <w:rPr>
          <w:sz w:val="28"/>
          <w:szCs w:val="28"/>
        </w:rPr>
        <w:t>»</w:t>
      </w:r>
      <w:r w:rsidRPr="00FB391A">
        <w:rPr>
          <w:sz w:val="28"/>
          <w:szCs w:val="28"/>
        </w:rPr>
        <w:t xml:space="preserve"> на уроках биологии </w:t>
      </w:r>
      <w:smartTag w:uri="urn:schemas-microsoft-com:office:smarttags" w:element="time">
        <w:smartTagPr>
          <w:attr w:name="Minute" w:val="0"/>
          <w:attr w:name="Hour" w:val="10"/>
        </w:smartTagPr>
        <w:r w:rsidRPr="00FB391A">
          <w:rPr>
            <w:sz w:val="28"/>
            <w:szCs w:val="28"/>
          </w:rPr>
          <w:t>в 10</w:t>
        </w:r>
      </w:smartTag>
      <w:r w:rsidRPr="00FB391A">
        <w:rPr>
          <w:sz w:val="28"/>
          <w:szCs w:val="28"/>
        </w:rPr>
        <w:t xml:space="preserve"> – 11 классах. Данный образовательный комплек</w:t>
      </w:r>
      <w:r>
        <w:rPr>
          <w:sz w:val="28"/>
          <w:szCs w:val="28"/>
        </w:rPr>
        <w:t>с представляет собой мультимедиа</w:t>
      </w:r>
      <w:r w:rsidRPr="00FB391A">
        <w:rPr>
          <w:sz w:val="28"/>
          <w:szCs w:val="28"/>
        </w:rPr>
        <w:t xml:space="preserve">-курс, включающий учебник с большим количеством иллюстративного материала, систему тестовых заданий, виртуальные экскурсии и модели (рис. 1, 2, 3, 4). </w:t>
      </w:r>
    </w:p>
    <w:p w:rsidR="00C10C49" w:rsidRDefault="00267045" w:rsidP="00C10C49">
      <w:pPr>
        <w:ind w:firstLine="54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69.25pt">
            <v:imagedata r:id="rId7" o:title="1"/>
          </v:shape>
        </w:pict>
      </w:r>
    </w:p>
    <w:p w:rsidR="00C10C49" w:rsidRDefault="00C10C49" w:rsidP="00C10C49">
      <w:pPr>
        <w:ind w:firstLine="540"/>
      </w:pPr>
    </w:p>
    <w:p w:rsidR="00C10C49" w:rsidRDefault="00C10C49" w:rsidP="00C10C49">
      <w:pPr>
        <w:ind w:firstLine="540"/>
      </w:pPr>
      <w:r>
        <w:t>Рис. 1. Стартовая страница комплекса.</w:t>
      </w:r>
    </w:p>
    <w:p w:rsidR="00C10C49" w:rsidRDefault="00C10C49" w:rsidP="00C10C49">
      <w:pPr>
        <w:ind w:firstLine="540"/>
      </w:pPr>
    </w:p>
    <w:p w:rsidR="00C10C49" w:rsidRDefault="00267045" w:rsidP="00C10C49">
      <w:pPr>
        <w:ind w:firstLine="540"/>
      </w:pPr>
      <w:r>
        <w:pict>
          <v:shape id="_x0000_i1026" type="#_x0000_t75" style="width:5in;height:267pt">
            <v:imagedata r:id="rId8" o:title="2"/>
          </v:shape>
        </w:pict>
      </w:r>
    </w:p>
    <w:p w:rsidR="00C10C49" w:rsidRDefault="00C10C49" w:rsidP="00C10C49">
      <w:pPr>
        <w:ind w:firstLine="540"/>
      </w:pPr>
      <w:r>
        <w:t>Рис. 2. Стандартная страница комплекса.</w:t>
      </w:r>
    </w:p>
    <w:p w:rsidR="00C10C49" w:rsidRDefault="00C10C49" w:rsidP="00C10C49">
      <w:pPr>
        <w:ind w:firstLine="540"/>
      </w:pPr>
    </w:p>
    <w:p w:rsidR="00C10C49" w:rsidRDefault="00267045" w:rsidP="00C10C49">
      <w:pPr>
        <w:ind w:firstLine="540"/>
      </w:pPr>
      <w:r>
        <w:pict>
          <v:shape id="_x0000_i1027" type="#_x0000_t75" style="width:351pt;height:264pt">
            <v:imagedata r:id="rId9" o:title="3"/>
          </v:shape>
        </w:pict>
      </w:r>
    </w:p>
    <w:p w:rsidR="00C10C49" w:rsidRDefault="00C10C49" w:rsidP="00C10C49">
      <w:pPr>
        <w:ind w:firstLine="540"/>
      </w:pPr>
      <w:r>
        <w:t>Рис. 3. Фотогалерея.</w:t>
      </w:r>
    </w:p>
    <w:p w:rsidR="00C10C49" w:rsidRDefault="00C10C49" w:rsidP="00C10C49">
      <w:pPr>
        <w:ind w:firstLine="540"/>
      </w:pPr>
    </w:p>
    <w:p w:rsidR="00C10C49" w:rsidRDefault="00267045" w:rsidP="00C10C49">
      <w:pPr>
        <w:ind w:firstLine="540"/>
      </w:pPr>
      <w:r>
        <w:pict>
          <v:shape id="_x0000_i1028" type="#_x0000_t75" style="width:351pt;height:263.25pt">
            <v:imagedata r:id="rId10" o:title="4"/>
          </v:shape>
        </w:pict>
      </w:r>
    </w:p>
    <w:p w:rsidR="00C10C49" w:rsidRDefault="00C10C49" w:rsidP="00C10C49">
      <w:pPr>
        <w:ind w:firstLine="540"/>
      </w:pPr>
      <w:r>
        <w:t>Рис. 4. Виртуальная экскурсия.</w:t>
      </w:r>
    </w:p>
    <w:p w:rsidR="00C10C49" w:rsidRDefault="00C10C49" w:rsidP="00C10C49">
      <w:pPr>
        <w:ind w:firstLine="540"/>
      </w:pPr>
    </w:p>
    <w:p w:rsidR="00C10C49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 xml:space="preserve">Комплекс состоит из </w:t>
      </w:r>
      <w:r>
        <w:rPr>
          <w:sz w:val="28"/>
          <w:szCs w:val="28"/>
        </w:rPr>
        <w:t xml:space="preserve">основного </w:t>
      </w:r>
      <w:r w:rsidRPr="00FB391A">
        <w:rPr>
          <w:sz w:val="28"/>
          <w:szCs w:val="28"/>
        </w:rPr>
        <w:t>учебного материала, дополнительного материала и демонстраций к каждому уроку. Помимо этого к каждой теме прилагается набор виртуальных экскурсий с голосовым сопровождением. Каждый урок завершается набором тестовых заданий, которые на компьютере решать легче и гораздо интереснее с точки зрения учеников.</w:t>
      </w:r>
    </w:p>
    <w:p w:rsidR="00C10C49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77BD6">
        <w:rPr>
          <w:sz w:val="28"/>
          <w:szCs w:val="28"/>
        </w:rPr>
        <w:t xml:space="preserve"> Применение такого рода комплексов на уроках биологии и при чтении лекций в вузах позволяет визуализировать информацию, которую преподаватели стремятся преподнести ученикам. Следует отметить, что программа курса </w:t>
      </w:r>
      <w:smartTag w:uri="urn:schemas-microsoft-com:office:smarttags" w:element="time">
        <w:smartTagPr>
          <w:attr w:name="Minute" w:val="0"/>
          <w:attr w:name="Hour" w:val="11"/>
        </w:smartTagPr>
        <w:r w:rsidRPr="00F77BD6">
          <w:rPr>
            <w:sz w:val="28"/>
            <w:szCs w:val="28"/>
          </w:rPr>
          <w:t>в 11</w:t>
        </w:r>
      </w:smartTag>
      <w:r w:rsidRPr="00F77BD6">
        <w:rPr>
          <w:sz w:val="28"/>
          <w:szCs w:val="28"/>
        </w:rPr>
        <w:t xml:space="preserve"> классе средне-образовательной школы «Экология» достаточно сложная для понимания, а использование ИТ значительно облегчает работу учителя, а также делает преподавание предмета более понятным и интересным.</w:t>
      </w:r>
    </w:p>
    <w:p w:rsidR="00C10C49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</w:p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>
      <w:pPr>
        <w:pStyle w:val="1"/>
      </w:pPr>
      <w:bookmarkStart w:id="14" w:name="_Заключение"/>
      <w:bookmarkEnd w:id="14"/>
      <w:r>
        <w:t>Заключение</w:t>
      </w:r>
    </w:p>
    <w:p w:rsidR="00C10C49" w:rsidRPr="00F77BD6" w:rsidRDefault="00C10C49" w:rsidP="00C10C49"/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Подводя</w:t>
      </w:r>
      <w:r>
        <w:rPr>
          <w:sz w:val="28"/>
          <w:szCs w:val="28"/>
        </w:rPr>
        <w:t xml:space="preserve"> итоги, </w:t>
      </w:r>
      <w:r w:rsidRPr="00FB391A">
        <w:rPr>
          <w:sz w:val="28"/>
          <w:szCs w:val="28"/>
        </w:rPr>
        <w:t xml:space="preserve">хочется заметить, что компьютерные обучающие программы могут успешно применяться при изучении курса </w:t>
      </w:r>
      <w:r>
        <w:rPr>
          <w:sz w:val="28"/>
          <w:szCs w:val="28"/>
        </w:rPr>
        <w:t>биологии прочих естественных дисциплин</w:t>
      </w:r>
      <w:r w:rsidRPr="00FB391A">
        <w:rPr>
          <w:sz w:val="28"/>
          <w:szCs w:val="28"/>
        </w:rPr>
        <w:t>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Оперируя знаниями в сочетании с интеллектуальным интерфейсом, такие КОП могут успешно применяться в областях требующих абстрактных умозаключений. При использовании КОП информация подается в удобной и компактной форме, что позволяет использовать их в курсе общей биологии: при иллюстрации цепей питания</w:t>
      </w:r>
      <w:r>
        <w:rPr>
          <w:sz w:val="28"/>
          <w:szCs w:val="28"/>
        </w:rPr>
        <w:t xml:space="preserve">; </w:t>
      </w:r>
      <w:r w:rsidRPr="00FB391A">
        <w:rPr>
          <w:sz w:val="28"/>
          <w:szCs w:val="28"/>
        </w:rPr>
        <w:t xml:space="preserve">для их визуального моделирования; для моделирования и прогнозирования </w:t>
      </w:r>
      <w:r>
        <w:rPr>
          <w:sz w:val="28"/>
          <w:szCs w:val="28"/>
        </w:rPr>
        <w:t xml:space="preserve">различных экологических процессов </w:t>
      </w:r>
      <w:r w:rsidRPr="00FB391A">
        <w:rPr>
          <w:sz w:val="28"/>
          <w:szCs w:val="28"/>
        </w:rPr>
        <w:t xml:space="preserve">и т.д. В курсе зоологии или ботаники такие КОП могут быть использованы для объяснения процессов, происходящих в живых организмах, а также для отражения связей всех живых организмов между собой и демонстрации фотографий представителей каждой группы живых организмов. 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ab/>
        <w:t>Использование ИТ на лабораторных занятиях позволяет одновременно всем учащимся демонстри</w:t>
      </w:r>
      <w:r>
        <w:rPr>
          <w:sz w:val="28"/>
          <w:szCs w:val="28"/>
        </w:rPr>
        <w:t>ровать фотографию микропрепаратов</w:t>
      </w:r>
      <w:r w:rsidRPr="00FB391A">
        <w:rPr>
          <w:sz w:val="28"/>
          <w:szCs w:val="28"/>
        </w:rPr>
        <w:t xml:space="preserve"> и пока</w:t>
      </w:r>
      <w:r>
        <w:rPr>
          <w:sz w:val="28"/>
          <w:szCs w:val="28"/>
        </w:rPr>
        <w:t xml:space="preserve">зывать особенности  структуры </w:t>
      </w:r>
      <w:r w:rsidRPr="00FB391A">
        <w:rPr>
          <w:sz w:val="28"/>
          <w:szCs w:val="28"/>
        </w:rPr>
        <w:t xml:space="preserve"> на экране. Это особенно </w:t>
      </w:r>
      <w:r>
        <w:rPr>
          <w:sz w:val="28"/>
          <w:szCs w:val="28"/>
        </w:rPr>
        <w:t xml:space="preserve">важно на лабораторных занятиях </w:t>
      </w:r>
      <w:r w:rsidRPr="00FB391A">
        <w:rPr>
          <w:sz w:val="28"/>
          <w:szCs w:val="28"/>
        </w:rPr>
        <w:t xml:space="preserve"> учеников, обу</w:t>
      </w:r>
      <w:r>
        <w:rPr>
          <w:sz w:val="28"/>
          <w:szCs w:val="28"/>
        </w:rPr>
        <w:t>чающихся биологии первый год и практических занятиях</w:t>
      </w:r>
      <w:r w:rsidRPr="00FB391A">
        <w:rPr>
          <w:sz w:val="28"/>
          <w:szCs w:val="28"/>
        </w:rPr>
        <w:t xml:space="preserve"> студентов первого курса.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Кроме того, ЭОС позволяют проводить текущий и итоговый контроль знаний студентов. Большим достоинством экспертных систем является то, что они как инструмент в работе пользователей совершенствуют свои возможности  решать трудные, неординарные задачи в ходе практической работы.</w:t>
      </w:r>
    </w:p>
    <w:p w:rsidR="00C10C49" w:rsidRPr="00B03663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>Недостатком экспертных систем являются значительные трудозатраты, необходимые для пополнения базы знаний. Получение знаний от</w:t>
      </w:r>
      <w:r>
        <w:rPr>
          <w:sz w:val="28"/>
          <w:szCs w:val="28"/>
        </w:rPr>
        <w:t xml:space="preserve"> экспертов</w:t>
      </w:r>
      <w:r w:rsidRPr="00FB391A">
        <w:rPr>
          <w:sz w:val="28"/>
          <w:szCs w:val="28"/>
        </w:rPr>
        <w:t xml:space="preserve"> внесение их в базу знаний представляет собой сложный процесс, сопряженный со значительными затратами времени и средств. Проектирование экспертных систем также имеет определенные трудности и ограничения, которые влияют на их разработку</w:t>
      </w:r>
      <w:r w:rsidRPr="00B03663">
        <w:rPr>
          <w:sz w:val="28"/>
          <w:szCs w:val="28"/>
        </w:rPr>
        <w:t xml:space="preserve"> </w:t>
      </w:r>
      <w:hyperlink w:anchor="Роберт" w:history="1">
        <w:r w:rsidRPr="00B03663">
          <w:rPr>
            <w:rStyle w:val="a3"/>
            <w:sz w:val="28"/>
            <w:szCs w:val="28"/>
            <w:u w:val="none"/>
          </w:rPr>
          <w:t>[4]</w:t>
        </w:r>
      </w:hyperlink>
      <w:r>
        <w:rPr>
          <w:sz w:val="28"/>
          <w:szCs w:val="28"/>
        </w:rPr>
        <w:t>.</w:t>
      </w:r>
    </w:p>
    <w:p w:rsidR="00C10C49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 w:rsidRPr="00FB391A">
        <w:rPr>
          <w:sz w:val="28"/>
          <w:szCs w:val="28"/>
        </w:rPr>
        <w:t xml:space="preserve">Таким образом, применение информационных технологий дает возможность </w:t>
      </w:r>
      <w:r>
        <w:rPr>
          <w:sz w:val="28"/>
          <w:szCs w:val="28"/>
        </w:rPr>
        <w:t>сделать процессы обучения управляемыми и структурированными,</w:t>
      </w:r>
      <w:r w:rsidRPr="00FB391A">
        <w:rPr>
          <w:sz w:val="28"/>
          <w:szCs w:val="28"/>
        </w:rPr>
        <w:t xml:space="preserve"> эффективными и интенсивными.</w:t>
      </w:r>
    </w:p>
    <w:p w:rsidR="00C10C49" w:rsidRPr="00FB391A" w:rsidRDefault="00C10C49" w:rsidP="00C10C4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Получить максимальный эффект за единицу времени, что является принципом рационального процесса.</w:t>
      </w:r>
    </w:p>
    <w:p w:rsidR="00C10C49" w:rsidRDefault="00C10C49" w:rsidP="00C10C49">
      <w:pPr>
        <w:pStyle w:val="1"/>
      </w:pPr>
      <w:bookmarkStart w:id="15" w:name="_Список_литературы"/>
      <w:bookmarkStart w:id="16" w:name="_Toc52336468"/>
      <w:bookmarkEnd w:id="15"/>
      <w:r>
        <w:br w:type="page"/>
      </w:r>
      <w:bookmarkStart w:id="17" w:name="_Toc185197515"/>
      <w:r w:rsidRPr="001108DC">
        <w:t>Список литературы</w:t>
      </w:r>
      <w:bookmarkEnd w:id="16"/>
      <w:bookmarkEnd w:id="17"/>
    </w:p>
    <w:p w:rsidR="00C10C49" w:rsidRPr="003234B7" w:rsidRDefault="00C10C49" w:rsidP="00C10C4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bookmarkStart w:id="18" w:name="Бартенева"/>
      <w:r w:rsidRPr="003234B7">
        <w:rPr>
          <w:sz w:val="28"/>
          <w:szCs w:val="28"/>
        </w:rPr>
        <w:t>Бартенева</w:t>
      </w:r>
      <w:bookmarkEnd w:id="18"/>
      <w:r w:rsidRPr="003234B7">
        <w:rPr>
          <w:sz w:val="28"/>
          <w:szCs w:val="28"/>
        </w:rPr>
        <w:t xml:space="preserve"> Т.П. Использования информационных компьютерных технологий на уроках биологии [</w:t>
      </w:r>
      <w:r w:rsidRPr="003234B7">
        <w:rPr>
          <w:sz w:val="28"/>
          <w:szCs w:val="28"/>
          <w:lang w:val="en-US"/>
        </w:rPr>
        <w:t>Electronic</w:t>
      </w:r>
      <w:r w:rsidRPr="003234B7">
        <w:rPr>
          <w:sz w:val="28"/>
          <w:szCs w:val="28"/>
        </w:rPr>
        <w:t xml:space="preserve"> </w:t>
      </w:r>
      <w:r w:rsidRPr="003234B7">
        <w:rPr>
          <w:sz w:val="28"/>
          <w:szCs w:val="28"/>
          <w:lang w:val="en-US"/>
        </w:rPr>
        <w:t>resource</w:t>
      </w:r>
      <w:r w:rsidRPr="003234B7">
        <w:rPr>
          <w:sz w:val="28"/>
          <w:szCs w:val="28"/>
        </w:rPr>
        <w:t xml:space="preserve">] / Т.П. Бартенева, А.П. Ремонтов // </w:t>
      </w:r>
      <w:r w:rsidRPr="003234B7">
        <w:rPr>
          <w:sz w:val="28"/>
          <w:szCs w:val="28"/>
          <w:lang w:val="en-US"/>
        </w:rPr>
        <w:t>Mode</w:t>
      </w:r>
      <w:r w:rsidRPr="003234B7">
        <w:rPr>
          <w:sz w:val="28"/>
          <w:szCs w:val="28"/>
        </w:rPr>
        <w:t xml:space="preserve"> </w:t>
      </w:r>
      <w:r w:rsidRPr="003234B7">
        <w:rPr>
          <w:sz w:val="28"/>
          <w:szCs w:val="28"/>
          <w:lang w:val="en-US"/>
        </w:rPr>
        <w:t>of</w:t>
      </w:r>
      <w:r w:rsidRPr="003234B7">
        <w:rPr>
          <w:sz w:val="28"/>
          <w:szCs w:val="28"/>
        </w:rPr>
        <w:t xml:space="preserve"> </w:t>
      </w:r>
      <w:r w:rsidRPr="003234B7">
        <w:rPr>
          <w:sz w:val="28"/>
          <w:szCs w:val="28"/>
          <w:lang w:val="en-US"/>
        </w:rPr>
        <w:t>access</w:t>
      </w:r>
      <w:r w:rsidRPr="003234B7">
        <w:rPr>
          <w:sz w:val="28"/>
          <w:szCs w:val="28"/>
        </w:rPr>
        <w:t xml:space="preserve">: </w:t>
      </w:r>
      <w:r w:rsidRPr="003234B7">
        <w:rPr>
          <w:color w:val="000000"/>
          <w:sz w:val="28"/>
          <w:szCs w:val="28"/>
          <w:lang w:val="en-US"/>
        </w:rPr>
        <w:t>http</w:t>
      </w:r>
      <w:r w:rsidRPr="003234B7">
        <w:rPr>
          <w:color w:val="000000"/>
          <w:sz w:val="28"/>
          <w:szCs w:val="28"/>
        </w:rPr>
        <w:t>://</w:t>
      </w:r>
      <w:r w:rsidRPr="003234B7">
        <w:rPr>
          <w:color w:val="000000"/>
          <w:sz w:val="28"/>
          <w:szCs w:val="28"/>
          <w:lang w:val="en-US"/>
        </w:rPr>
        <w:t>www</w:t>
      </w:r>
      <w:r w:rsidRPr="003234B7">
        <w:rPr>
          <w:color w:val="000000"/>
          <w:sz w:val="28"/>
          <w:szCs w:val="28"/>
        </w:rPr>
        <w:t>.</w:t>
      </w:r>
      <w:r w:rsidRPr="003234B7">
        <w:rPr>
          <w:color w:val="000000"/>
          <w:sz w:val="28"/>
          <w:szCs w:val="28"/>
          <w:lang w:val="en-US"/>
        </w:rPr>
        <w:t>ito</w:t>
      </w:r>
      <w:r w:rsidRPr="003234B7">
        <w:rPr>
          <w:color w:val="000000"/>
          <w:sz w:val="28"/>
          <w:szCs w:val="28"/>
        </w:rPr>
        <w:t>.</w:t>
      </w:r>
      <w:r w:rsidRPr="003234B7">
        <w:rPr>
          <w:color w:val="000000"/>
          <w:sz w:val="28"/>
          <w:szCs w:val="28"/>
          <w:lang w:val="en-US"/>
        </w:rPr>
        <w:t>su</w:t>
      </w:r>
      <w:r w:rsidRPr="003234B7">
        <w:rPr>
          <w:color w:val="000000"/>
          <w:sz w:val="28"/>
          <w:szCs w:val="28"/>
        </w:rPr>
        <w:t>/2003/</w:t>
      </w:r>
      <w:r w:rsidRPr="003234B7">
        <w:rPr>
          <w:color w:val="000000"/>
          <w:sz w:val="28"/>
          <w:szCs w:val="28"/>
          <w:lang w:val="en-US"/>
        </w:rPr>
        <w:t>VIII</w:t>
      </w:r>
      <w:r w:rsidRPr="003234B7">
        <w:rPr>
          <w:color w:val="000000"/>
          <w:sz w:val="28"/>
          <w:szCs w:val="28"/>
        </w:rPr>
        <w:t>/</w:t>
      </w:r>
      <w:r w:rsidRPr="003234B7">
        <w:rPr>
          <w:color w:val="000000"/>
          <w:sz w:val="28"/>
          <w:szCs w:val="28"/>
          <w:lang w:val="en-US"/>
        </w:rPr>
        <w:t>VIII</w:t>
      </w:r>
      <w:r w:rsidRPr="003234B7">
        <w:rPr>
          <w:color w:val="000000"/>
          <w:sz w:val="28"/>
          <w:szCs w:val="28"/>
        </w:rPr>
        <w:t>-0-1806.</w:t>
      </w:r>
      <w:r w:rsidRPr="003234B7">
        <w:rPr>
          <w:color w:val="000000"/>
          <w:sz w:val="28"/>
          <w:szCs w:val="28"/>
          <w:lang w:val="en-US"/>
        </w:rPr>
        <w:t>html</w:t>
      </w:r>
      <w:r w:rsidRPr="003234B7">
        <w:rPr>
          <w:color w:val="000000"/>
          <w:sz w:val="28"/>
          <w:szCs w:val="28"/>
        </w:rPr>
        <w:t xml:space="preserve"> </w:t>
      </w:r>
      <w:r w:rsidRPr="003234B7">
        <w:rPr>
          <w:sz w:val="28"/>
          <w:szCs w:val="28"/>
        </w:rPr>
        <w:t xml:space="preserve">– </w:t>
      </w:r>
      <w:r w:rsidRPr="003234B7">
        <w:rPr>
          <w:sz w:val="28"/>
          <w:szCs w:val="28"/>
          <w:lang w:val="en-US"/>
        </w:rPr>
        <w:t>Date</w:t>
      </w:r>
      <w:r w:rsidRPr="003234B7">
        <w:rPr>
          <w:sz w:val="28"/>
          <w:szCs w:val="28"/>
        </w:rPr>
        <w:t xml:space="preserve"> </w:t>
      </w:r>
      <w:r w:rsidRPr="003234B7">
        <w:rPr>
          <w:sz w:val="28"/>
          <w:szCs w:val="28"/>
          <w:lang w:val="en-US"/>
        </w:rPr>
        <w:t>of</w:t>
      </w:r>
      <w:r w:rsidRPr="003234B7">
        <w:rPr>
          <w:sz w:val="28"/>
          <w:szCs w:val="28"/>
        </w:rPr>
        <w:t xml:space="preserve"> </w:t>
      </w:r>
      <w:r w:rsidRPr="003234B7">
        <w:rPr>
          <w:sz w:val="28"/>
          <w:szCs w:val="28"/>
          <w:lang w:val="en-US"/>
        </w:rPr>
        <w:t>access</w:t>
      </w:r>
      <w:r w:rsidRPr="003234B7">
        <w:rPr>
          <w:sz w:val="28"/>
          <w:szCs w:val="28"/>
        </w:rPr>
        <w:t xml:space="preserve">: </w:t>
      </w:r>
      <w:smartTag w:uri="urn:schemas-microsoft-com:office:smarttags" w:element="date">
        <w:smartTagPr>
          <w:attr w:name="Year" w:val="2007"/>
          <w:attr w:name="Day" w:val="10"/>
          <w:attr w:name="Month" w:val="12"/>
          <w:attr w:name="ls" w:val="trans"/>
        </w:smartTagPr>
        <w:r w:rsidRPr="003234B7">
          <w:rPr>
            <w:sz w:val="28"/>
            <w:szCs w:val="28"/>
          </w:rPr>
          <w:t>10.12.2007.</w:t>
        </w:r>
      </w:smartTag>
    </w:p>
    <w:p w:rsidR="00C10C49" w:rsidRPr="003234B7" w:rsidRDefault="00C10C49" w:rsidP="00C10C4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bookmarkStart w:id="19" w:name="Добрыдин"/>
      <w:r w:rsidRPr="003234B7">
        <w:rPr>
          <w:sz w:val="28"/>
          <w:szCs w:val="28"/>
        </w:rPr>
        <w:t>Добрыдин</w:t>
      </w:r>
      <w:bookmarkEnd w:id="19"/>
      <w:r w:rsidRPr="003234B7">
        <w:rPr>
          <w:sz w:val="28"/>
          <w:szCs w:val="28"/>
        </w:rPr>
        <w:t xml:space="preserve"> С.Н. Некоторые аспекты использования новых информационных технологий в обучении / С.Н. Добрыдин// Материалы всероссийской конференции «Наука и образование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70E59">
        <w:rPr>
          <w:sz w:val="28"/>
          <w:szCs w:val="28"/>
        </w:rPr>
        <w:instrText>образование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3234B7">
        <w:rPr>
          <w:sz w:val="28"/>
          <w:szCs w:val="28"/>
        </w:rPr>
        <w:t xml:space="preserve">». Москва, 2002. </w:t>
      </w:r>
    </w:p>
    <w:p w:rsidR="00C10C49" w:rsidRPr="003234B7" w:rsidRDefault="00C10C49" w:rsidP="00C10C4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bookmarkStart w:id="20" w:name="Малахоткина"/>
      <w:r w:rsidRPr="003234B7">
        <w:rPr>
          <w:sz w:val="28"/>
          <w:szCs w:val="28"/>
        </w:rPr>
        <w:t>Малахоткина</w:t>
      </w:r>
      <w:bookmarkEnd w:id="20"/>
      <w:r w:rsidRPr="003234B7">
        <w:rPr>
          <w:sz w:val="28"/>
          <w:szCs w:val="28"/>
        </w:rPr>
        <w:t xml:space="preserve"> И.Е. Информационные технологии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94ECB">
        <w:rPr>
          <w:sz w:val="28"/>
          <w:szCs w:val="28"/>
        </w:rPr>
        <w:instrText>технологии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3234B7">
        <w:rPr>
          <w:sz w:val="28"/>
          <w:szCs w:val="28"/>
        </w:rPr>
        <w:t xml:space="preserve"> в преподавании естественнонаучных дисциплин / И.Е. Малахоткина // МОУСОШ №3 г. Мирный</w:t>
      </w:r>
    </w:p>
    <w:p w:rsidR="00C10C49" w:rsidRPr="003234B7" w:rsidRDefault="00C10C49" w:rsidP="00C10C4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bookmarkStart w:id="21" w:name="Роберт"/>
      <w:r w:rsidRPr="003234B7">
        <w:rPr>
          <w:sz w:val="28"/>
          <w:szCs w:val="28"/>
        </w:rPr>
        <w:t>Роберт И</w:t>
      </w:r>
      <w:bookmarkEnd w:id="21"/>
      <w:r w:rsidRPr="003234B7">
        <w:rPr>
          <w:sz w:val="28"/>
          <w:szCs w:val="28"/>
        </w:rPr>
        <w:t>. Современные информационные технологии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94ECB">
        <w:rPr>
          <w:sz w:val="28"/>
          <w:szCs w:val="28"/>
        </w:rPr>
        <w:instrText>технологии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3234B7">
        <w:rPr>
          <w:sz w:val="28"/>
          <w:szCs w:val="28"/>
        </w:rPr>
        <w:t xml:space="preserve"> в образовании: дидактические проблемы; перспективы использования / И. Роберт // М: Школа-Пресс, 1994.-205с.</w:t>
      </w:r>
    </w:p>
    <w:p w:rsidR="00C10C49" w:rsidRPr="003234B7" w:rsidRDefault="00C10C49" w:rsidP="00C10C49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bookmarkStart w:id="22" w:name="Селевко"/>
      <w:r w:rsidRPr="003234B7">
        <w:rPr>
          <w:sz w:val="28"/>
          <w:szCs w:val="28"/>
        </w:rPr>
        <w:t xml:space="preserve">Селевко </w:t>
      </w:r>
      <w:bookmarkEnd w:id="22"/>
      <w:r w:rsidRPr="003234B7">
        <w:rPr>
          <w:sz w:val="28"/>
          <w:szCs w:val="28"/>
        </w:rPr>
        <w:t>Г.К. Современные образовательные технологии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94ECB">
        <w:rPr>
          <w:sz w:val="28"/>
          <w:szCs w:val="28"/>
        </w:rPr>
        <w:instrText>технологии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3234B7">
        <w:rPr>
          <w:sz w:val="28"/>
          <w:szCs w:val="28"/>
        </w:rPr>
        <w:t xml:space="preserve"> / Г.К. Селевко // М: Народное образование</w:t>
      </w:r>
      <w:r>
        <w:rPr>
          <w:sz w:val="28"/>
          <w:szCs w:val="28"/>
        </w:rPr>
        <w:fldChar w:fldCharType="begin"/>
      </w:r>
      <w:r>
        <w:instrText xml:space="preserve"> XE "</w:instrText>
      </w:r>
      <w:r w:rsidRPr="00870E59">
        <w:rPr>
          <w:sz w:val="28"/>
          <w:szCs w:val="28"/>
        </w:rPr>
        <w:instrText>образование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3234B7">
        <w:rPr>
          <w:sz w:val="28"/>
          <w:szCs w:val="28"/>
        </w:rPr>
        <w:t>, 1998г. - 255с.</w:t>
      </w:r>
    </w:p>
    <w:p w:rsidR="00C10C49" w:rsidRDefault="00C10C49" w:rsidP="00C10C49">
      <w:pPr>
        <w:pStyle w:val="1"/>
      </w:pPr>
      <w:r>
        <w:br w:type="page"/>
      </w:r>
      <w:bookmarkStart w:id="23" w:name="_Toc185197516"/>
      <w:r w:rsidRPr="002E0FC8">
        <w:t>Предметный указатель к реферату</w:t>
      </w:r>
      <w:bookmarkEnd w:id="23"/>
    </w:p>
    <w:p w:rsidR="00C10C49" w:rsidRDefault="00C10C49" w:rsidP="00C10C49"/>
    <w:p w:rsidR="00C10C49" w:rsidRDefault="00C10C49" w:rsidP="00C10C49">
      <w:pPr>
        <w:rPr>
          <w:noProof/>
        </w:rPr>
        <w:sectPr w:rsidR="00C10C49" w:rsidSect="00C16E2B">
          <w:footerReference w:type="even" r:id="rId11"/>
          <w:foot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fldChar w:fldCharType="begin"/>
      </w:r>
      <w:r>
        <w:instrText xml:space="preserve"> INDEX \c "2" \z "1049" </w:instrText>
      </w:r>
      <w:r>
        <w:fldChar w:fldCharType="separate"/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 w:rsidRPr="00C24172">
        <w:rPr>
          <w:noProof/>
          <w:color w:val="000000"/>
        </w:rPr>
        <w:t>информатизация</w:t>
      </w:r>
      <w:r>
        <w:rPr>
          <w:noProof/>
        </w:rPr>
        <w:t>, 7</w:t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 w:rsidRPr="00C24172">
        <w:rPr>
          <w:noProof/>
          <w:color w:val="000000"/>
        </w:rPr>
        <w:t>Информатизация общества</w:t>
      </w:r>
      <w:r>
        <w:rPr>
          <w:noProof/>
        </w:rPr>
        <w:t>, 6</w:t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>
        <w:rPr>
          <w:noProof/>
        </w:rPr>
        <w:t>Информационные технологии, 6</w:t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>
        <w:rPr>
          <w:noProof/>
        </w:rPr>
        <w:t>компьютеры, 5, 13</w:t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>
        <w:rPr>
          <w:noProof/>
        </w:rPr>
        <w:t>мультимедийные презентации, 11</w:t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>
        <w:rPr>
          <w:noProof/>
        </w:rPr>
        <w:t>образование, 5, 12, 20</w:t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 w:rsidRPr="00C24172">
        <w:rPr>
          <w:noProof/>
          <w:color w:val="000000"/>
        </w:rPr>
        <w:t>программные средства</w:t>
      </w:r>
      <w:r>
        <w:rPr>
          <w:noProof/>
        </w:rPr>
        <w:t>, 3, 8</w:t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 w:rsidRPr="00C24172">
        <w:rPr>
          <w:b/>
          <w:noProof/>
          <w:color w:val="000000"/>
        </w:rPr>
        <w:t>ПС</w:t>
      </w:r>
      <w:r>
        <w:rPr>
          <w:noProof/>
        </w:rPr>
        <w:t>, 3, 8</w:t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>
        <w:rPr>
          <w:noProof/>
        </w:rPr>
        <w:t>технологии, 2, 3, 5, 9, 11, 20</w:t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>
        <w:rPr>
          <w:noProof/>
        </w:rPr>
        <w:t>электронные учебники, 10</w:t>
      </w:r>
    </w:p>
    <w:p w:rsidR="00C10C49" w:rsidRDefault="00C10C49" w:rsidP="00C10C49">
      <w:pPr>
        <w:pStyle w:val="12"/>
        <w:tabs>
          <w:tab w:val="right" w:leader="dot" w:pos="4449"/>
        </w:tabs>
        <w:rPr>
          <w:noProof/>
        </w:rPr>
      </w:pPr>
      <w:r>
        <w:rPr>
          <w:noProof/>
        </w:rPr>
        <w:t>энциклопедия, 10</w:t>
      </w:r>
    </w:p>
    <w:p w:rsidR="00C10C49" w:rsidRDefault="00C10C49" w:rsidP="00C10C49">
      <w:pPr>
        <w:rPr>
          <w:noProof/>
        </w:rPr>
        <w:sectPr w:rsidR="00C10C49" w:rsidSect="00C16E2B">
          <w:type w:val="continuous"/>
          <w:pgSz w:w="11906" w:h="16838"/>
          <w:pgMar w:top="1134" w:right="567" w:bottom="1134" w:left="1701" w:header="709" w:footer="709" w:gutter="0"/>
          <w:cols w:num="2" w:space="720"/>
          <w:docGrid w:linePitch="360"/>
        </w:sectPr>
      </w:pPr>
    </w:p>
    <w:p w:rsidR="00C10C49" w:rsidRDefault="00C10C49" w:rsidP="00C10C49">
      <w:pPr>
        <w:pStyle w:val="1"/>
      </w:pPr>
      <w:r>
        <w:fldChar w:fldCharType="end"/>
      </w:r>
      <w:r>
        <w:br w:type="page"/>
      </w:r>
      <w:bookmarkStart w:id="24" w:name="_Toc185197517"/>
      <w:r>
        <w:t>Интернет ресурсы по биологии</w:t>
      </w:r>
      <w:bookmarkEnd w:id="24"/>
    </w:p>
    <w:p w:rsidR="00C10C49" w:rsidRDefault="00C10C49" w:rsidP="00C10C49">
      <w:r w:rsidRPr="00267045">
        <w:rPr>
          <w:lang w:val="en-US"/>
        </w:rPr>
        <w:t>SpringerLink</w:t>
      </w:r>
    </w:p>
    <w:p w:rsidR="00C10C49" w:rsidRPr="000F049D" w:rsidRDefault="00C10C49" w:rsidP="00C10C49"/>
    <w:p w:rsidR="00C10C49" w:rsidRPr="0088463B" w:rsidRDefault="00C10C49" w:rsidP="00C10C49">
      <w:pPr>
        <w:jc w:val="both"/>
      </w:pPr>
      <w:r w:rsidRPr="00E40C0D">
        <w:rPr>
          <w:lang w:val="en-US"/>
        </w:rPr>
        <w:t>SpringerLink</w:t>
      </w:r>
      <w:r>
        <w:t xml:space="preserve"> является одной из крупнейших баз журналов, книг, статей. На этом сайте можно найти новейшие статьи, посвященные работам в различных областях науки, в том числе и биологии.</w:t>
      </w:r>
    </w:p>
    <w:p w:rsidR="00C10C49" w:rsidRDefault="00C10C49" w:rsidP="00C10C49"/>
    <w:p w:rsidR="00C10C49" w:rsidRDefault="00C10C49" w:rsidP="00C10C49">
      <w:r w:rsidRPr="00267045">
        <w:t>Биологические журналы в Интернете</w:t>
      </w:r>
      <w:r>
        <w:t xml:space="preserve">. </w:t>
      </w:r>
    </w:p>
    <w:p w:rsidR="00C10C49" w:rsidRDefault="00C10C49" w:rsidP="00C10C49"/>
    <w:p w:rsidR="00C10C49" w:rsidRDefault="00C10C49" w:rsidP="00C10C49">
      <w:pPr>
        <w:jc w:val="both"/>
      </w:pPr>
      <w:r>
        <w:t>Сайт содержит большую базу журналов по биологии на иностранных языках. Многие журналы находятся в свободном доступе, на некоторые имеется ограниченный доступ.</w:t>
      </w:r>
    </w:p>
    <w:p w:rsidR="00C10C49" w:rsidRDefault="00C10C49" w:rsidP="00C10C49"/>
    <w:p w:rsidR="00C10C49" w:rsidRDefault="00C10C49" w:rsidP="00C10C49">
      <w:r w:rsidRPr="00267045">
        <w:rPr>
          <w:lang w:val="en-US"/>
        </w:rPr>
        <w:t>PubMed</w:t>
      </w:r>
      <w:r w:rsidRPr="00A918AF">
        <w:t xml:space="preserve"> </w:t>
      </w:r>
    </w:p>
    <w:p w:rsidR="00C10C49" w:rsidRDefault="00C10C49" w:rsidP="00C10C49"/>
    <w:p w:rsidR="00C10C49" w:rsidRDefault="00C10C49" w:rsidP="00C10C49">
      <w:pPr>
        <w:jc w:val="both"/>
      </w:pPr>
      <w:r>
        <w:t>Этот</w:t>
      </w:r>
      <w:r w:rsidRPr="00A918AF">
        <w:t xml:space="preserve"> </w:t>
      </w:r>
      <w:r>
        <w:t>сайт</w:t>
      </w:r>
      <w:r w:rsidRPr="00A918AF">
        <w:t xml:space="preserve"> </w:t>
      </w:r>
      <w:r>
        <w:t>службы</w:t>
      </w:r>
      <w:r w:rsidRPr="00A918AF">
        <w:t xml:space="preserve"> </w:t>
      </w:r>
      <w:r>
        <w:t>Американской</w:t>
      </w:r>
      <w:r w:rsidRPr="00A918AF">
        <w:t xml:space="preserve"> </w:t>
      </w:r>
      <w:r>
        <w:t>Национальной</w:t>
      </w:r>
      <w:r w:rsidRPr="00A918AF">
        <w:t xml:space="preserve"> </w:t>
      </w:r>
      <w:r>
        <w:t>медицинской</w:t>
      </w:r>
      <w:r w:rsidRPr="00A918AF">
        <w:t xml:space="preserve"> </w:t>
      </w:r>
      <w:r>
        <w:t>библиотеки</w:t>
      </w:r>
      <w:r w:rsidRPr="00A918AF">
        <w:t xml:space="preserve">, </w:t>
      </w:r>
      <w:r>
        <w:t>включающей</w:t>
      </w:r>
      <w:r w:rsidRPr="00A918AF">
        <w:t xml:space="preserve"> </w:t>
      </w:r>
      <w:r>
        <w:t>многие</w:t>
      </w:r>
      <w:r w:rsidRPr="00A918AF">
        <w:t xml:space="preserve"> </w:t>
      </w:r>
      <w:r>
        <w:t>журналы</w:t>
      </w:r>
      <w:r w:rsidRPr="00A918AF">
        <w:t xml:space="preserve"> </w:t>
      </w:r>
      <w:r>
        <w:t>о</w:t>
      </w:r>
      <w:r w:rsidRPr="00A918AF">
        <w:t xml:space="preserve"> </w:t>
      </w:r>
      <w:r>
        <w:t>природе</w:t>
      </w:r>
      <w:r w:rsidRPr="00A918AF">
        <w:t xml:space="preserve">, </w:t>
      </w:r>
      <w:r>
        <w:t>начиная</w:t>
      </w:r>
      <w:r w:rsidRPr="00A918AF">
        <w:t xml:space="preserve"> </w:t>
      </w:r>
      <w:r>
        <w:t>с</w:t>
      </w:r>
      <w:r w:rsidRPr="00A918AF">
        <w:t xml:space="preserve"> 1950-</w:t>
      </w:r>
      <w:r>
        <w:t>х</w:t>
      </w:r>
      <w:r w:rsidRPr="00A918AF">
        <w:t xml:space="preserve"> </w:t>
      </w:r>
      <w:r>
        <w:t>гг</w:t>
      </w:r>
      <w:r w:rsidRPr="00A918AF">
        <w:t xml:space="preserve">. </w:t>
      </w:r>
      <w:r>
        <w:t>На</w:t>
      </w:r>
      <w:r w:rsidRPr="00AA243C">
        <w:t xml:space="preserve"> </w:t>
      </w:r>
      <w:r>
        <w:t>этом</w:t>
      </w:r>
      <w:r w:rsidRPr="00AA243C">
        <w:t xml:space="preserve"> </w:t>
      </w:r>
      <w:r>
        <w:t>сайте</w:t>
      </w:r>
      <w:r w:rsidRPr="00AA243C">
        <w:t xml:space="preserve"> </w:t>
      </w:r>
      <w:r>
        <w:t>можно</w:t>
      </w:r>
      <w:r w:rsidRPr="00AA243C">
        <w:t xml:space="preserve"> </w:t>
      </w:r>
      <w:r>
        <w:t>найти</w:t>
      </w:r>
      <w:r w:rsidRPr="00AA243C">
        <w:t xml:space="preserve"> </w:t>
      </w:r>
      <w:r>
        <w:t>ссылки</w:t>
      </w:r>
      <w:r w:rsidRPr="00AA243C">
        <w:t xml:space="preserve"> </w:t>
      </w:r>
      <w:r>
        <w:t>на</w:t>
      </w:r>
      <w:r w:rsidRPr="00AA243C">
        <w:t xml:space="preserve"> </w:t>
      </w:r>
      <w:r>
        <w:t>полнотекстовые</w:t>
      </w:r>
      <w:r w:rsidRPr="00AA243C">
        <w:t xml:space="preserve"> </w:t>
      </w:r>
      <w:r>
        <w:t xml:space="preserve">статьи, которые вы ищите, а также на другие похожие работы. </w:t>
      </w:r>
    </w:p>
    <w:p w:rsidR="00C10C49" w:rsidRDefault="00C10C49" w:rsidP="00C10C49"/>
    <w:p w:rsidR="00C10C49" w:rsidRDefault="00C10C49" w:rsidP="00C10C49">
      <w:r w:rsidRPr="00267045">
        <w:rPr>
          <w:lang w:val="en-US"/>
        </w:rPr>
        <w:t>HighWire</w:t>
      </w:r>
      <w:r w:rsidRPr="00267045">
        <w:t xml:space="preserve"> </w:t>
      </w:r>
      <w:r w:rsidRPr="00267045">
        <w:rPr>
          <w:lang w:val="en-US"/>
        </w:rPr>
        <w:t>Press</w:t>
      </w:r>
    </w:p>
    <w:p w:rsidR="00C10C49" w:rsidRPr="000F049D" w:rsidRDefault="00C10C49" w:rsidP="00C10C49"/>
    <w:p w:rsidR="00C10C49" w:rsidRDefault="00C10C49" w:rsidP="00C10C49">
      <w:pPr>
        <w:jc w:val="both"/>
      </w:pPr>
      <w:r>
        <w:t xml:space="preserve">На этом сайте содержится самая большая коллекция бесплатных статьей из различных иностранных журналов биологической тематики. Чаще всего платными являются работы за текущий или предыдущий годы выхода статьи, большая же часть находится в свободном доступе. </w:t>
      </w:r>
    </w:p>
    <w:p w:rsidR="00C10C49" w:rsidRDefault="00C10C49" w:rsidP="00C10C49"/>
    <w:p w:rsidR="00C10C49" w:rsidRDefault="00C10C49" w:rsidP="00C10C49">
      <w:r w:rsidRPr="00267045">
        <w:t>"molbiol.ru"</w:t>
      </w:r>
      <w:r w:rsidRPr="007A40E8">
        <w:t xml:space="preserve"> </w:t>
      </w:r>
    </w:p>
    <w:p w:rsidR="00C10C49" w:rsidRDefault="00C10C49" w:rsidP="00C10C49"/>
    <w:p w:rsidR="00C10C49" w:rsidRDefault="00C10C49" w:rsidP="00C10C49">
      <w:pPr>
        <w:jc w:val="both"/>
      </w:pPr>
      <w:r>
        <w:t>Русскоязычный портал</w:t>
      </w:r>
      <w:r w:rsidRPr="007A40E8">
        <w:t xml:space="preserve"> для тех, кто связан с биологией или молекулярной биологией. </w:t>
      </w:r>
      <w:r>
        <w:t xml:space="preserve">На этом сайте имеются не только ссылки на полезные библиотеки в Интернете, но также он является своеобразным </w:t>
      </w:r>
      <w:r w:rsidRPr="007A40E8">
        <w:t>место</w:t>
      </w:r>
      <w:r>
        <w:t>м</w:t>
      </w:r>
      <w:r w:rsidRPr="007A40E8">
        <w:t xml:space="preserve"> встречи</w:t>
      </w:r>
      <w:r>
        <w:t xml:space="preserve"> профессионалов</w:t>
      </w:r>
      <w:r w:rsidRPr="007A40E8">
        <w:t xml:space="preserve">. </w:t>
      </w:r>
      <w:r>
        <w:t>На форуме рассматриваются современные аспекты и подходы в биологии, коллективно решаются возникающие проблемы при проведении эксперимента.</w:t>
      </w:r>
    </w:p>
    <w:p w:rsidR="00C10C49" w:rsidRDefault="00C10C49" w:rsidP="00C10C49"/>
    <w:p w:rsidR="00C10C49" w:rsidRDefault="00C10C49" w:rsidP="00C10C49">
      <w:r w:rsidRPr="00267045">
        <w:t>Домашняя лаборатория</w:t>
      </w:r>
    </w:p>
    <w:p w:rsidR="00C10C49" w:rsidRDefault="00C10C49" w:rsidP="00C10C49"/>
    <w:p w:rsidR="00C10C49" w:rsidRDefault="00C10C49" w:rsidP="00C10C49">
      <w:pPr>
        <w:jc w:val="both"/>
      </w:pPr>
      <w:r w:rsidRPr="007A40E8">
        <w:t>Этот сайт является средством для обмена опытом тех, кто проводит какие-нибудь разработки или экспериментальные исследования дома, в своей домашней лаборатории. Размещение на этом сайте материалов о</w:t>
      </w:r>
      <w:r>
        <w:t>б</w:t>
      </w:r>
      <w:r w:rsidRPr="007A40E8">
        <w:t xml:space="preserve"> </w:t>
      </w:r>
      <w:r>
        <w:t>индивидуальном</w:t>
      </w:r>
      <w:r w:rsidRPr="007A40E8">
        <w:t xml:space="preserve"> опыте и разработках поможет </w:t>
      </w:r>
      <w:r>
        <w:t>оценить их значимость</w:t>
      </w:r>
      <w:r w:rsidRPr="007A40E8">
        <w:t xml:space="preserve">. Без ограничений </w:t>
      </w:r>
      <w:r>
        <w:t>принимаются</w:t>
      </w:r>
      <w:r w:rsidRPr="007A40E8">
        <w:t xml:space="preserve"> студенческие курсовые и дипломные работы, также как и диссертации. </w:t>
      </w:r>
      <w:r>
        <w:t>С</w:t>
      </w:r>
      <w:r w:rsidRPr="007A40E8">
        <w:t>амые интересные материалы перевод</w:t>
      </w:r>
      <w:r>
        <w:t>я</w:t>
      </w:r>
      <w:r w:rsidRPr="007A40E8">
        <w:t>тся на английский и выставляются на англоязычной стороне сайта.</w:t>
      </w:r>
    </w:p>
    <w:p w:rsidR="00C10C49" w:rsidRDefault="00C10C49" w:rsidP="00C10C49"/>
    <w:p w:rsidR="00C10C49" w:rsidRDefault="00C10C49" w:rsidP="00C10C49">
      <w:r w:rsidRPr="00267045">
        <w:t>Библиотека Ихтика</w:t>
      </w:r>
    </w:p>
    <w:p w:rsidR="00C10C49" w:rsidRDefault="00C10C49" w:rsidP="00C10C49"/>
    <w:p w:rsidR="00C10C49" w:rsidRDefault="00C10C49" w:rsidP="00C10C49">
      <w:r>
        <w:t>Данный "склад-хранилище" научной литературы создан в целях аккумуляции в одном месте всех имеющихся в сети текстов и иных материалов из мелких электронных библиотек, файлообменных сетей и иных малоизвестных мест Интернета, а также приёма и распространения работ отдельных сканировщиков.</w:t>
      </w:r>
    </w:p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>
      <w:r w:rsidRPr="00267045">
        <w:rPr>
          <w:lang w:val="en-US"/>
        </w:rPr>
        <w:t>http</w:t>
      </w:r>
      <w:r w:rsidRPr="00267045">
        <w:t>://</w:t>
      </w:r>
      <w:r w:rsidRPr="00267045">
        <w:rPr>
          <w:lang w:val="en-US"/>
        </w:rPr>
        <w:t>www</w:t>
      </w:r>
      <w:r w:rsidRPr="00267045">
        <w:t>.</w:t>
      </w:r>
      <w:r w:rsidRPr="00267045">
        <w:rPr>
          <w:lang w:val="en-US"/>
        </w:rPr>
        <w:t>biolib</w:t>
      </w:r>
      <w:r w:rsidRPr="00267045">
        <w:t>.</w:t>
      </w:r>
      <w:r w:rsidRPr="00267045">
        <w:rPr>
          <w:lang w:val="en-US"/>
        </w:rPr>
        <w:t>de</w:t>
      </w:r>
      <w:r w:rsidRPr="00267045">
        <w:t>/</w:t>
      </w:r>
    </w:p>
    <w:p w:rsidR="00C10C49" w:rsidRPr="00C55E82" w:rsidRDefault="00C10C49" w:rsidP="00C10C49"/>
    <w:p w:rsidR="00C10C49" w:rsidRDefault="00C10C49" w:rsidP="00C10C49">
      <w:r>
        <w:t>Коллекция</w:t>
      </w:r>
      <w:r w:rsidRPr="00A918AF">
        <w:t xml:space="preserve"> </w:t>
      </w:r>
      <w:r>
        <w:t>исторических</w:t>
      </w:r>
      <w:r w:rsidRPr="00A918AF">
        <w:t xml:space="preserve"> </w:t>
      </w:r>
      <w:r>
        <w:t>и</w:t>
      </w:r>
      <w:r w:rsidRPr="00A918AF">
        <w:t xml:space="preserve"> </w:t>
      </w:r>
      <w:r>
        <w:t xml:space="preserve">современных книг по биологии. </w:t>
      </w:r>
    </w:p>
    <w:p w:rsidR="00C10C49" w:rsidRDefault="00C10C49" w:rsidP="00C10C49"/>
    <w:p w:rsidR="00C10C49" w:rsidRDefault="00C10C49" w:rsidP="00C10C49">
      <w:r w:rsidRPr="00267045">
        <w:t>ExPASy Proteomics Server</w:t>
      </w:r>
    </w:p>
    <w:p w:rsidR="00C10C49" w:rsidRDefault="00C10C49" w:rsidP="00C10C49"/>
    <w:p w:rsidR="00C10C49" w:rsidRPr="00A918AF" w:rsidRDefault="00C10C49" w:rsidP="00C10C49">
      <w:r w:rsidRPr="004F6D68">
        <w:rPr>
          <w:lang w:val="en-US"/>
        </w:rPr>
        <w:t>ExPASy</w:t>
      </w:r>
      <w:r w:rsidRPr="00A918AF">
        <w:t xml:space="preserve"> (</w:t>
      </w:r>
      <w:r w:rsidRPr="004F6D68">
        <w:rPr>
          <w:lang w:val="en-US"/>
        </w:rPr>
        <w:t>Expert</w:t>
      </w:r>
      <w:r w:rsidRPr="00A918AF">
        <w:t xml:space="preserve"> </w:t>
      </w:r>
      <w:r w:rsidRPr="004F6D68">
        <w:rPr>
          <w:lang w:val="en-US"/>
        </w:rPr>
        <w:t>Protein</w:t>
      </w:r>
      <w:r w:rsidRPr="00A918AF">
        <w:t xml:space="preserve"> </w:t>
      </w:r>
      <w:r w:rsidRPr="004F6D68">
        <w:rPr>
          <w:lang w:val="en-US"/>
        </w:rPr>
        <w:t>Analysis</w:t>
      </w:r>
      <w:r w:rsidRPr="00A918AF">
        <w:t xml:space="preserve"> </w:t>
      </w:r>
      <w:r w:rsidRPr="004F6D68">
        <w:rPr>
          <w:lang w:val="en-US"/>
        </w:rPr>
        <w:t>System</w:t>
      </w:r>
      <w:r w:rsidRPr="00A918AF">
        <w:t xml:space="preserve">) </w:t>
      </w:r>
      <w:r>
        <w:t>является</w:t>
      </w:r>
      <w:r w:rsidRPr="00A918AF">
        <w:t xml:space="preserve"> </w:t>
      </w:r>
      <w:r>
        <w:t>сервером</w:t>
      </w:r>
      <w:r w:rsidRPr="00A918AF">
        <w:t xml:space="preserve"> </w:t>
      </w:r>
      <w:r>
        <w:t>по</w:t>
      </w:r>
      <w:r w:rsidRPr="00A918AF">
        <w:t xml:space="preserve"> </w:t>
      </w:r>
      <w:r>
        <w:t>протеомике</w:t>
      </w:r>
      <w:r w:rsidRPr="00A918AF">
        <w:t xml:space="preserve"> </w:t>
      </w:r>
      <w:r>
        <w:t>Швейцарского Института биоинформатики. Он</w:t>
      </w:r>
      <w:r w:rsidRPr="00A918AF">
        <w:t xml:space="preserve"> </w:t>
      </w:r>
      <w:r>
        <w:t>посвящен</w:t>
      </w:r>
      <w:r w:rsidRPr="00A918AF">
        <w:t xml:space="preserve"> </w:t>
      </w:r>
      <w:r>
        <w:t>анализу</w:t>
      </w:r>
      <w:r w:rsidRPr="00A918AF">
        <w:t xml:space="preserve"> </w:t>
      </w:r>
      <w:r>
        <w:t>полипептидной</w:t>
      </w:r>
      <w:r w:rsidRPr="00A918AF">
        <w:t xml:space="preserve"> </w:t>
      </w:r>
      <w:r>
        <w:t>последовательности</w:t>
      </w:r>
      <w:r w:rsidRPr="00A918AF">
        <w:t xml:space="preserve"> </w:t>
      </w:r>
      <w:r>
        <w:t>и</w:t>
      </w:r>
      <w:r w:rsidRPr="00A918AF">
        <w:t xml:space="preserve"> </w:t>
      </w:r>
      <w:r>
        <w:t>структуры</w:t>
      </w:r>
      <w:r w:rsidRPr="00A918AF">
        <w:t xml:space="preserve"> </w:t>
      </w:r>
      <w:r>
        <w:t>белков</w:t>
      </w:r>
      <w:r w:rsidRPr="00A918AF">
        <w:t>.</w:t>
      </w:r>
      <w:r>
        <w:t xml:space="preserve"> Содержит базы данных секвенированных белков, а также ссылки на уже существующие базы данным в Интернете. Помимо данных о полипептидной последовательности на сайте имеются данные и о структуре известных белков. </w:t>
      </w:r>
      <w:r w:rsidRPr="00A918AF">
        <w:t xml:space="preserve">   </w:t>
      </w:r>
    </w:p>
    <w:p w:rsidR="00C10C49" w:rsidRDefault="00C10C49" w:rsidP="00C10C49"/>
    <w:p w:rsidR="00C10C49" w:rsidRPr="00A918AF" w:rsidRDefault="00C10C49" w:rsidP="00C10C49"/>
    <w:p w:rsidR="00C10C49" w:rsidRDefault="00C10C49" w:rsidP="00C10C49">
      <w:r w:rsidRPr="00267045">
        <w:t>http://www.ebi.ac.uk/Databases/smallmolecules.html</w:t>
      </w:r>
    </w:p>
    <w:p w:rsidR="00C10C49" w:rsidRDefault="00C10C49" w:rsidP="00C10C49"/>
    <w:p w:rsidR="00C10C49" w:rsidRDefault="00C10C49" w:rsidP="00C10C49">
      <w:pPr>
        <w:jc w:val="both"/>
      </w:pPr>
      <w:r>
        <w:t>Сайт Европейского Института Биоинформатики. Институт занимается составлением баз данных о нуклеиновых кислотах, аминокислотной последовательность в белках, а также структурой макромолекул. Эти базы находятся на описываемом сайте.</w:t>
      </w:r>
    </w:p>
    <w:p w:rsidR="00C10C49" w:rsidRDefault="00C10C49" w:rsidP="00C10C49"/>
    <w:p w:rsidR="00C10C49" w:rsidRDefault="00C10C49" w:rsidP="00C10C49">
      <w:r w:rsidRPr="00267045">
        <w:t>Соросовский образовательный журнал</w:t>
      </w:r>
      <w:r>
        <w:t xml:space="preserve"> </w:t>
      </w:r>
    </w:p>
    <w:p w:rsidR="00C10C49" w:rsidRDefault="00C10C49" w:rsidP="00C10C49"/>
    <w:p w:rsidR="00C10C49" w:rsidRPr="0088463B" w:rsidRDefault="00C10C49" w:rsidP="00C10C49">
      <w:pPr>
        <w:jc w:val="both"/>
      </w:pPr>
      <w:r>
        <w:t xml:space="preserve">Сайт </w:t>
      </w:r>
      <w:r w:rsidRPr="0088463B">
        <w:t>Соросовского Образовательного Журнала</w:t>
      </w:r>
      <w:r>
        <w:t xml:space="preserve"> содержит электронные версии статьей, вышедших в этих журналах. В них можно найти </w:t>
      </w:r>
      <w:r w:rsidRPr="0088463B">
        <w:t xml:space="preserve">последние успехи в области естественных наук – биологии, химии, наук о Земле, физики и математики. </w:t>
      </w:r>
      <w:r>
        <w:t>Статьи этого журнала отличаются тем, что в них о</w:t>
      </w:r>
      <w:r w:rsidRPr="0088463B">
        <w:t>писыва</w:t>
      </w:r>
      <w:r>
        <w:t>ется</w:t>
      </w:r>
      <w:r w:rsidRPr="0088463B">
        <w:t xml:space="preserve"> современн</w:t>
      </w:r>
      <w:r>
        <w:t>ая</w:t>
      </w:r>
      <w:r w:rsidRPr="0088463B">
        <w:t xml:space="preserve"> ситуаци</w:t>
      </w:r>
      <w:r>
        <w:t>я</w:t>
      </w:r>
      <w:r w:rsidRPr="0088463B">
        <w:t xml:space="preserve"> в </w:t>
      </w:r>
      <w:r>
        <w:t xml:space="preserve">определенной </w:t>
      </w:r>
      <w:r w:rsidRPr="0088463B">
        <w:t>области знания, где работа</w:t>
      </w:r>
      <w:r>
        <w:t>е</w:t>
      </w:r>
      <w:r w:rsidRPr="0088463B">
        <w:t>т</w:t>
      </w:r>
      <w:r>
        <w:t xml:space="preserve"> автор</w:t>
      </w:r>
      <w:r w:rsidRPr="0088463B">
        <w:t>,</w:t>
      </w:r>
      <w:r>
        <w:t xml:space="preserve"> причем он</w:t>
      </w:r>
      <w:r w:rsidRPr="0088463B">
        <w:t xml:space="preserve"> не ограничива</w:t>
      </w:r>
      <w:r>
        <w:t>ется</w:t>
      </w:r>
      <w:r w:rsidRPr="0088463B">
        <w:t xml:space="preserve"> лишь собственными результатами, </w:t>
      </w:r>
      <w:r>
        <w:t xml:space="preserve">и описывается все на понятном для школьников и студентов языке. </w:t>
      </w:r>
      <w:r w:rsidRPr="0088463B">
        <w:t>Таким образом, статьи СОЖ – это актуальные научные обзоры по самым разным областям естествознания, доступные для понимания старшеклассникам.</w:t>
      </w: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Pr="00D74BEB" w:rsidRDefault="00C10C49" w:rsidP="00C10C49">
      <w:pPr>
        <w:pStyle w:val="a7"/>
        <w:jc w:val="left"/>
        <w:rPr>
          <w:sz w:val="36"/>
          <w:szCs w:val="36"/>
        </w:rPr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Default="00C10C49" w:rsidP="00C10C49">
      <w:pPr>
        <w:pStyle w:val="a7"/>
        <w:jc w:val="left"/>
      </w:pPr>
    </w:p>
    <w:p w:rsidR="00C10C49" w:rsidRPr="00D74BEB" w:rsidRDefault="00C10C49" w:rsidP="00C10C49">
      <w:pPr>
        <w:pStyle w:val="1"/>
      </w:pPr>
      <w:bookmarkStart w:id="25" w:name="Граф"/>
      <w:bookmarkStart w:id="26" w:name="_Граф_научных_интересов"/>
      <w:bookmarkEnd w:id="25"/>
      <w:bookmarkEnd w:id="26"/>
      <w:r w:rsidRPr="00D74BEB">
        <w:t>Граф научных интересов</w:t>
      </w:r>
    </w:p>
    <w:p w:rsidR="00D177A1" w:rsidRDefault="00D177A1" w:rsidP="00D177A1">
      <w:pPr>
        <w:jc w:val="center"/>
      </w:pPr>
      <w:r>
        <w:t>Магистранта</w:t>
      </w:r>
      <w:r w:rsidRPr="00EA08E0">
        <w:t xml:space="preserve"> </w:t>
      </w:r>
      <w:r>
        <w:t>Капустина М.А. Биологический факультет.</w:t>
      </w:r>
    </w:p>
    <w:p w:rsidR="00C10C49" w:rsidRDefault="00D177A1" w:rsidP="00D177A1">
      <w:pPr>
        <w:jc w:val="center"/>
      </w:pPr>
      <w:r>
        <w:t xml:space="preserve">Специальность </w:t>
      </w:r>
      <w:r w:rsidRPr="00C83D01">
        <w:t>03.00.04 – биохимия</w:t>
      </w:r>
    </w:p>
    <w:p w:rsidR="00D177A1" w:rsidRDefault="00D177A1" w:rsidP="00D177A1">
      <w:pPr>
        <w:jc w:val="center"/>
      </w:pPr>
    </w:p>
    <w:p w:rsidR="00D177A1" w:rsidRDefault="00D177A1" w:rsidP="00D177A1">
      <w:pPr>
        <w:jc w:val="center"/>
      </w:pPr>
    </w:p>
    <w:tbl>
      <w:tblPr>
        <w:tblW w:w="970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236"/>
        <w:gridCol w:w="3236"/>
        <w:gridCol w:w="3237"/>
      </w:tblGrid>
      <w:tr w:rsidR="00D177A1">
        <w:trPr>
          <w:trHeight w:val="4485"/>
        </w:trPr>
        <w:tc>
          <w:tcPr>
            <w:tcW w:w="3236" w:type="dxa"/>
          </w:tcPr>
          <w:p w:rsidR="00D177A1" w:rsidRDefault="00D177A1" w:rsidP="003B4A20">
            <w:pPr>
              <w:jc w:val="center"/>
            </w:pPr>
            <w:r>
              <w:t>Смежные специальности</w:t>
            </w:r>
          </w:p>
          <w:p w:rsidR="00D177A1" w:rsidRDefault="00D177A1" w:rsidP="003B4A20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05"/>
            </w:tblGrid>
            <w:tr w:rsidR="00D177A1">
              <w:tc>
                <w:tcPr>
                  <w:tcW w:w="3005" w:type="dxa"/>
                </w:tcPr>
                <w:p w:rsidR="00D177A1" w:rsidRDefault="00D177A1" w:rsidP="003B4A20">
                  <w:pPr>
                    <w:jc w:val="center"/>
                  </w:pPr>
                  <w:r>
                    <w:t>03.</w:t>
                  </w:r>
                  <w:r w:rsidRPr="00927074">
                    <w:t xml:space="preserve">00.23 – биотехнология </w:t>
                  </w:r>
                </w:p>
              </w:tc>
            </w:tr>
            <w:tr w:rsidR="00D177A1">
              <w:tc>
                <w:tcPr>
                  <w:tcW w:w="3005" w:type="dxa"/>
                </w:tcPr>
                <w:p w:rsidR="00D177A1" w:rsidRDefault="00D177A1" w:rsidP="003B4A20">
                  <w:pPr>
                    <w:numPr>
                      <w:ilvl w:val="0"/>
                      <w:numId w:val="16"/>
                    </w:numPr>
                    <w:rPr>
                      <w:szCs w:val="15"/>
                    </w:rPr>
                  </w:pPr>
                  <w:r w:rsidRPr="00A07EEE">
                    <w:t>Генетические, селекционные и иммунологические исследования, изучение новых методов молекулярного клонирования генов для целей производства.</w:t>
                  </w:r>
                </w:p>
                <w:p w:rsidR="00D177A1" w:rsidRPr="00D177A1" w:rsidRDefault="00D177A1" w:rsidP="003B4A20">
                  <w:pPr>
                    <w:numPr>
                      <w:ilvl w:val="0"/>
                      <w:numId w:val="16"/>
                    </w:numPr>
                    <w:rPr>
                      <w:szCs w:val="15"/>
                    </w:rPr>
                  </w:pPr>
                  <w:r w:rsidRPr="00742889">
                    <w:rPr>
                      <w:szCs w:val="15"/>
                    </w:rPr>
                    <w:t>Исследование и разработка требований к сырью, включая вопросы его предварительной обработки.</w:t>
                  </w:r>
                </w:p>
                <w:p w:rsidR="00D177A1" w:rsidRPr="00742889" w:rsidRDefault="00D177A1" w:rsidP="003B4A20">
                  <w:pPr>
                    <w:numPr>
                      <w:ilvl w:val="0"/>
                      <w:numId w:val="16"/>
                    </w:numPr>
                    <w:rPr>
                      <w:szCs w:val="15"/>
                    </w:rPr>
                  </w:pPr>
                  <w:r w:rsidRPr="00742889">
                    <w:rPr>
                      <w:szCs w:val="15"/>
                    </w:rPr>
                    <w:t>Ра</w:t>
                  </w:r>
                  <w:r>
                    <w:rPr>
                      <w:szCs w:val="15"/>
                    </w:rPr>
                    <w:t>зработка новых технологически</w:t>
                  </w:r>
                  <w:r w:rsidRPr="00742889">
                    <w:rPr>
                      <w:szCs w:val="15"/>
                    </w:rPr>
                    <w:t>х процессов на основе микробного синтеза, биотрансформации, биодеструкции, биоокисления</w:t>
                  </w:r>
                  <w:r>
                    <w:rPr>
                      <w:szCs w:val="15"/>
                    </w:rPr>
                    <w:t>.</w:t>
                  </w:r>
                </w:p>
                <w:p w:rsidR="00D177A1" w:rsidRDefault="00D177A1" w:rsidP="003B4A20">
                  <w:pPr>
                    <w:ind w:left="360"/>
                  </w:pPr>
                </w:p>
              </w:tc>
            </w:tr>
          </w:tbl>
          <w:p w:rsidR="00D177A1" w:rsidRDefault="00D177A1" w:rsidP="003B4A20"/>
          <w:p w:rsidR="00D177A1" w:rsidRDefault="00D177A1" w:rsidP="003B4A20"/>
        </w:tc>
        <w:tc>
          <w:tcPr>
            <w:tcW w:w="3236" w:type="dxa"/>
          </w:tcPr>
          <w:p w:rsidR="00D177A1" w:rsidRDefault="00D177A1" w:rsidP="003B4A20">
            <w:pPr>
              <w:jc w:val="center"/>
            </w:pPr>
            <w:r>
              <w:t>Основная специальность</w:t>
            </w:r>
          </w:p>
          <w:p w:rsidR="00D177A1" w:rsidRDefault="00D177A1" w:rsidP="003B4A20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3005"/>
            </w:tblGrid>
            <w:tr w:rsidR="00D177A1">
              <w:tc>
                <w:tcPr>
                  <w:tcW w:w="3005" w:type="dxa"/>
                </w:tcPr>
                <w:p w:rsidR="00D177A1" w:rsidRDefault="00D177A1" w:rsidP="003B4A20">
                  <w:pPr>
                    <w:jc w:val="center"/>
                  </w:pPr>
                  <w:r>
                    <w:t xml:space="preserve">03.00.04 – </w:t>
                  </w:r>
                  <w:r w:rsidR="007F3B6A">
                    <w:t>биохимия</w:t>
                  </w:r>
                </w:p>
              </w:tc>
            </w:tr>
            <w:tr w:rsidR="00D177A1">
              <w:tc>
                <w:tcPr>
                  <w:tcW w:w="3005" w:type="dxa"/>
                </w:tcPr>
                <w:p w:rsidR="00D177A1" w:rsidRDefault="00D177A1" w:rsidP="003B4A2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</w:pPr>
                  <w:r w:rsidRPr="00927074">
                    <w:t>Углеводы и их превращения в организме.</w:t>
                  </w:r>
                  <w:r>
                    <w:t xml:space="preserve"> </w:t>
                  </w:r>
                </w:p>
                <w:p w:rsidR="00D177A1" w:rsidRDefault="00D177A1" w:rsidP="003B4A2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</w:pPr>
                  <w:r w:rsidRPr="00927074">
                    <w:t xml:space="preserve">Перекисное окисление липидов и антиоксидантные системы. </w:t>
                  </w:r>
                </w:p>
                <w:p w:rsidR="00D177A1" w:rsidRDefault="00D177A1" w:rsidP="003B4A2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</w:pPr>
                  <w:r w:rsidRPr="00927074">
                    <w:t>Метаболизм ксенобиотиков и их обезвреживание в живых организмах.</w:t>
                  </w:r>
                </w:p>
                <w:p w:rsidR="00D177A1" w:rsidRDefault="00D177A1" w:rsidP="003B4A20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</w:pPr>
                  <w:r w:rsidRPr="00927074">
                    <w:t>Разработка биохимических методов исследования живых систем и получения веществ с заданными свойствами.</w:t>
                  </w:r>
                </w:p>
                <w:p w:rsidR="00D177A1" w:rsidRDefault="00D177A1" w:rsidP="003B4A20">
                  <w:pPr>
                    <w:spacing w:before="100" w:beforeAutospacing="1" w:after="100" w:afterAutospacing="1"/>
                    <w:ind w:left="360"/>
                  </w:pPr>
                </w:p>
              </w:tc>
            </w:tr>
          </w:tbl>
          <w:p w:rsidR="00D177A1" w:rsidRDefault="00D177A1" w:rsidP="003B4A20">
            <w:pPr>
              <w:jc w:val="center"/>
            </w:pPr>
          </w:p>
        </w:tc>
        <w:tc>
          <w:tcPr>
            <w:tcW w:w="3237" w:type="dxa"/>
          </w:tcPr>
          <w:p w:rsidR="00D177A1" w:rsidRDefault="00D177A1" w:rsidP="003B4A20">
            <w:pPr>
              <w:pStyle w:val="a4"/>
              <w:jc w:val="center"/>
            </w:pPr>
            <w:r>
              <w:t>Сопутствующие специальности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6"/>
            </w:tblGrid>
            <w:tr w:rsidR="00D177A1">
              <w:tc>
                <w:tcPr>
                  <w:tcW w:w="2836" w:type="dxa"/>
                </w:tcPr>
                <w:p w:rsidR="00D177A1" w:rsidRDefault="00D177A1" w:rsidP="003B4A20">
                  <w:pPr>
                    <w:jc w:val="center"/>
                  </w:pPr>
                  <w:r w:rsidRPr="00927074">
                    <w:rPr>
                      <w:szCs w:val="18"/>
                    </w:rPr>
                    <w:t xml:space="preserve">03.00.07 – микробиология </w:t>
                  </w:r>
                </w:p>
              </w:tc>
            </w:tr>
            <w:tr w:rsidR="00D177A1">
              <w:tc>
                <w:tcPr>
                  <w:tcW w:w="2836" w:type="dxa"/>
                </w:tcPr>
                <w:p w:rsidR="00D177A1" w:rsidRDefault="00D177A1" w:rsidP="003B4A20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szCs w:val="15"/>
                    </w:rPr>
                  </w:pPr>
                  <w:r w:rsidRPr="00060A4C">
                    <w:rPr>
                      <w:szCs w:val="15"/>
                    </w:rPr>
                    <w:t>Выделение, культивирование и идентификация микроорганизмов</w:t>
                  </w:r>
                  <w:r>
                    <w:rPr>
                      <w:szCs w:val="15"/>
                    </w:rPr>
                    <w:t>.</w:t>
                  </w:r>
                </w:p>
                <w:p w:rsidR="00D177A1" w:rsidRDefault="00D177A1" w:rsidP="003B4A20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szCs w:val="15"/>
                    </w:rPr>
                  </w:pPr>
                  <w:r w:rsidRPr="00060A4C">
                    <w:rPr>
                      <w:szCs w:val="15"/>
                    </w:rPr>
                    <w:t>Морфология, физиология, биохимия и генетика микроорганизмов</w:t>
                  </w:r>
                  <w:r>
                    <w:rPr>
                      <w:szCs w:val="15"/>
                    </w:rPr>
                    <w:t>.</w:t>
                  </w:r>
                </w:p>
                <w:p w:rsidR="00D177A1" w:rsidRDefault="00D177A1" w:rsidP="003B4A20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szCs w:val="15"/>
                    </w:rPr>
                  </w:pPr>
                  <w:r w:rsidRPr="00060A4C">
                    <w:rPr>
                      <w:szCs w:val="15"/>
                    </w:rPr>
                    <w:t>Эволюция и филогенетическое  положение микроорганизмов</w:t>
                  </w:r>
                  <w:r>
                    <w:rPr>
                      <w:szCs w:val="15"/>
                    </w:rPr>
                    <w:t xml:space="preserve">. </w:t>
                  </w:r>
                </w:p>
                <w:p w:rsidR="00D177A1" w:rsidRDefault="00D177A1" w:rsidP="003B4A20">
                  <w:pPr>
                    <w:ind w:left="360"/>
                  </w:pPr>
                </w:p>
              </w:tc>
            </w:tr>
          </w:tbl>
          <w:p w:rsidR="00D177A1" w:rsidRDefault="00D177A1" w:rsidP="003B4A20"/>
        </w:tc>
      </w:tr>
    </w:tbl>
    <w:p w:rsidR="00C10C49" w:rsidRDefault="00C10C49" w:rsidP="00C10C49">
      <w:pPr>
        <w:jc w:val="center"/>
      </w:pPr>
    </w:p>
    <w:p w:rsidR="00C10C49" w:rsidRDefault="00C10C49" w:rsidP="00C10C49">
      <w:pPr>
        <w:jc w:val="center"/>
        <w:rPr>
          <w:sz w:val="32"/>
          <w:szCs w:val="32"/>
        </w:rPr>
      </w:pPr>
    </w:p>
    <w:p w:rsidR="00C10C49" w:rsidRPr="00BC4A06" w:rsidRDefault="00C10C49" w:rsidP="00C10C49">
      <w:pPr>
        <w:pStyle w:val="1"/>
        <w:jc w:val="center"/>
        <w:rPr>
          <w:sz w:val="32"/>
          <w:szCs w:val="32"/>
        </w:rPr>
      </w:pPr>
      <w:bookmarkStart w:id="27" w:name="_Личный_сайт_в_WWW_–_rizevsky.narod."/>
      <w:bookmarkEnd w:id="27"/>
      <w:r>
        <w:rPr>
          <w:sz w:val="32"/>
          <w:szCs w:val="32"/>
        </w:rPr>
        <w:br w:type="page"/>
      </w:r>
      <w:bookmarkStart w:id="28" w:name="_Toc185197519"/>
      <w:r>
        <w:rPr>
          <w:sz w:val="32"/>
          <w:szCs w:val="32"/>
        </w:rPr>
        <w:t xml:space="preserve">Личный сайт в </w:t>
      </w:r>
      <w:r>
        <w:rPr>
          <w:sz w:val="32"/>
          <w:szCs w:val="32"/>
          <w:lang w:val="en-US"/>
        </w:rPr>
        <w:t>WWW</w:t>
      </w:r>
      <w:r w:rsidRPr="00C55E82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C55E82">
        <w:rPr>
          <w:sz w:val="32"/>
          <w:szCs w:val="32"/>
        </w:rPr>
        <w:t xml:space="preserve"> </w:t>
      </w:r>
      <w:bookmarkEnd w:id="28"/>
      <w:r w:rsidRPr="00267045">
        <w:rPr>
          <w:sz w:val="32"/>
          <w:szCs w:val="32"/>
          <w:lang w:val="en-US"/>
        </w:rPr>
        <w:t>maxmaxim</w:t>
      </w:r>
      <w:r w:rsidR="0009213C" w:rsidRPr="00267045">
        <w:rPr>
          <w:sz w:val="32"/>
          <w:szCs w:val="32"/>
        </w:rPr>
        <w:t>2008</w:t>
      </w:r>
      <w:r w:rsidRPr="00267045">
        <w:rPr>
          <w:sz w:val="32"/>
          <w:szCs w:val="32"/>
        </w:rPr>
        <w:t>.</w:t>
      </w:r>
      <w:r w:rsidRPr="00267045">
        <w:rPr>
          <w:sz w:val="32"/>
          <w:szCs w:val="32"/>
          <w:lang w:val="en-US"/>
        </w:rPr>
        <w:t>narod</w:t>
      </w:r>
      <w:r w:rsidRPr="00267045">
        <w:rPr>
          <w:sz w:val="32"/>
          <w:szCs w:val="32"/>
        </w:rPr>
        <w:t>.</w:t>
      </w:r>
      <w:r w:rsidRPr="00267045">
        <w:rPr>
          <w:sz w:val="32"/>
          <w:szCs w:val="32"/>
          <w:lang w:val="en-US"/>
        </w:rPr>
        <w:t>ru</w:t>
      </w:r>
    </w:p>
    <w:p w:rsidR="00C10C49" w:rsidRDefault="00C10C49" w:rsidP="00C10C49">
      <w:pPr>
        <w:pStyle w:val="1"/>
        <w:jc w:val="center"/>
      </w:pPr>
      <w:r>
        <w:br w:type="page"/>
      </w:r>
      <w:bookmarkStart w:id="29" w:name="_Toc185197520"/>
      <w:r>
        <w:t>Презентация магистерской диссертации</w:t>
      </w:r>
      <w:bookmarkEnd w:id="29"/>
    </w:p>
    <w:p w:rsidR="00C10C49" w:rsidRPr="00C06782" w:rsidRDefault="00C10C49" w:rsidP="00C10C49">
      <w:pPr>
        <w:pStyle w:val="1"/>
        <w:jc w:val="center"/>
        <w:sectPr w:rsidR="00C10C49" w:rsidRPr="00C06782" w:rsidSect="00C16E2B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10C49" w:rsidRDefault="00267045" w:rsidP="00C10C49">
      <w:r>
        <w:rPr>
          <w:noProof/>
        </w:rPr>
        <w:pict>
          <v:shape id="_x0000_s1048" type="#_x0000_t75" style="position:absolute;margin-left:306pt;margin-top:1.3pt;width:151.5pt;height:113.3pt;z-index:-251665920">
            <v:imagedata r:id="rId13" o:title="Таблица 1"/>
          </v:shape>
        </w:pict>
      </w:r>
      <w:r>
        <w:rPr>
          <w:noProof/>
        </w:rPr>
        <w:pict>
          <v:shape id="_x0000_s1047" type="#_x0000_t75" style="position:absolute;margin-left:153pt;margin-top:1.3pt;width:151.5pt;height:113.3pt;z-index:-251666944">
            <v:imagedata r:id="rId14" o:title="Цель работы"/>
          </v:shape>
        </w:pict>
      </w:r>
      <w:r>
        <w:rPr>
          <w:noProof/>
        </w:rPr>
        <w:pict>
          <v:shape id="_x0000_s1046" type="#_x0000_t75" style="position:absolute;margin-left:0;margin-top:1.3pt;width:151.5pt;height:113.3pt;z-index:-251667968">
            <v:imagedata r:id="rId15" o:title="Физико-химические и биологические свойства циклодекстринов"/>
          </v:shape>
        </w:pict>
      </w:r>
    </w:p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503B60" w:rsidP="00503B60">
      <w:pPr>
        <w:tabs>
          <w:tab w:val="left" w:pos="8051"/>
        </w:tabs>
      </w:pPr>
      <w:r>
        <w:tab/>
      </w:r>
    </w:p>
    <w:p w:rsidR="00C10C49" w:rsidRDefault="00C10C49" w:rsidP="00C10C49"/>
    <w:p w:rsidR="00C10C49" w:rsidRDefault="00267045" w:rsidP="00C10C49">
      <w:r>
        <w:rPr>
          <w:noProof/>
        </w:rPr>
        <w:pict>
          <v:shape id="_x0000_s1051" type="#_x0000_t75" style="position:absolute;margin-left:306pt;margin-top:7.9pt;width:151.5pt;height:113.3pt;z-index:-251662848">
            <v:imagedata r:id="rId16" o:title="Рис 1"/>
          </v:shape>
        </w:pict>
      </w:r>
      <w:r>
        <w:rPr>
          <w:noProof/>
        </w:rPr>
        <w:pict>
          <v:shape id="_x0000_s1050" type="#_x0000_t75" style="position:absolute;margin-left:153pt;margin-top:7.9pt;width:151.5pt;height:113.3pt;z-index:-251663872">
            <v:imagedata r:id="rId17" o:title="Таблица 5"/>
          </v:shape>
        </w:pict>
      </w:r>
      <w:r>
        <w:rPr>
          <w:noProof/>
        </w:rPr>
        <w:pict>
          <v:shape id="_x0000_s1049" type="#_x0000_t75" style="position:absolute;margin-left:0;margin-top:7.9pt;width:151.5pt;height:113.3pt;z-index:-251664896">
            <v:imagedata r:id="rId18" o:title="Таблица 2"/>
          </v:shape>
        </w:pict>
      </w:r>
    </w:p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267045" w:rsidP="00C10C49">
      <w:r>
        <w:rPr>
          <w:noProof/>
        </w:rPr>
        <w:pict>
          <v:shape id="_x0000_s1054" type="#_x0000_t75" style="position:absolute;margin-left:306pt;margin-top:.7pt;width:151.5pt;height:113.3pt;z-index:-251659776">
            <v:imagedata r:id="rId19" o:title="Химический состав эфирного масла гвоздики"/>
          </v:shape>
        </w:pict>
      </w:r>
      <w:r>
        <w:rPr>
          <w:noProof/>
        </w:rPr>
        <w:pict>
          <v:shape id="_x0000_s1053" type="#_x0000_t75" style="position:absolute;margin-left:153pt;margin-top:.7pt;width:151.5pt;height:113.3pt;z-index:-251660800">
            <v:imagedata r:id="rId20" o:title="Рис 3"/>
          </v:shape>
        </w:pict>
      </w:r>
      <w:r>
        <w:rPr>
          <w:noProof/>
        </w:rPr>
        <w:pict>
          <v:shape id="_x0000_s1052" type="#_x0000_t75" style="position:absolute;margin-left:0;margin-top:.7pt;width:151.5pt;height:113.3pt;z-index:-251661824">
            <v:imagedata r:id="rId21" o:title="Рис 2"/>
          </v:shape>
        </w:pict>
      </w:r>
    </w:p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267045" w:rsidP="00C10C49">
      <w:r>
        <w:rPr>
          <w:noProof/>
        </w:rPr>
        <w:pict>
          <v:shape id="_x0000_s1057" type="#_x0000_t75" style="position:absolute;margin-left:306pt;margin-top:7.35pt;width:151.5pt;height:113.3pt;z-index:-251656704">
            <v:imagedata r:id="rId22" o:title="Рис 4"/>
          </v:shape>
        </w:pict>
      </w:r>
      <w:r>
        <w:rPr>
          <w:noProof/>
        </w:rPr>
        <w:pict>
          <v:shape id="_x0000_s1056" type="#_x0000_t75" style="position:absolute;margin-left:153pt;margin-top:7.35pt;width:151.5pt;height:113.3pt;z-index:-251657728">
            <v:imagedata r:id="rId23" o:title="Особенности химического состава эфирного масла пихты"/>
          </v:shape>
        </w:pict>
      </w:r>
      <w:r>
        <w:rPr>
          <w:noProof/>
        </w:rPr>
        <w:pict>
          <v:shape id="_x0000_s1055" type="#_x0000_t75" style="position:absolute;margin-left:0;margin-top:7.35pt;width:151.5pt;height:113.3pt;z-index:-251658752">
            <v:imagedata r:id="rId24" o:title="Особенности химического состава эфирного масла можжевельника"/>
          </v:shape>
        </w:pict>
      </w:r>
    </w:p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267045" w:rsidP="00C10C49">
      <w:r>
        <w:rPr>
          <w:noProof/>
        </w:rPr>
        <w:pict>
          <v:shape id="_x0000_s1060" type="#_x0000_t75" style="position:absolute;margin-left:306pt;margin-top:.15pt;width:151.5pt;height:113.3pt;z-index:-251653632">
            <v:imagedata r:id="rId25" o:title="Рис 7"/>
          </v:shape>
        </w:pict>
      </w:r>
      <w:r>
        <w:rPr>
          <w:noProof/>
        </w:rPr>
        <w:pict>
          <v:shape id="_x0000_s1059" type="#_x0000_t75" style="position:absolute;margin-left:153pt;margin-top:.15pt;width:151.5pt;height:113.3pt;z-index:-251654656">
            <v:imagedata r:id="rId26" o:title="Рис 6"/>
          </v:shape>
        </w:pict>
      </w:r>
      <w:r>
        <w:rPr>
          <w:noProof/>
        </w:rPr>
        <w:pict>
          <v:shape id="_x0000_s1058" type="#_x0000_t75" style="position:absolute;margin-left:0;margin-top:.15pt;width:151.5pt;height:113.3pt;z-index:-251655680">
            <v:imagedata r:id="rId27" o:title="Рис 5"/>
          </v:shape>
        </w:pict>
      </w:r>
    </w:p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Pr="008F71FB" w:rsidRDefault="00C10C49" w:rsidP="00C10C49"/>
    <w:p w:rsidR="00C10C49" w:rsidRDefault="00C10C49" w:rsidP="00C10C49"/>
    <w:p w:rsidR="00C10C49" w:rsidRPr="008F71FB" w:rsidRDefault="00C10C49" w:rsidP="00C10C49"/>
    <w:p w:rsidR="00C10C49" w:rsidRDefault="00C10C49" w:rsidP="00C10C49"/>
    <w:p w:rsidR="00C10C49" w:rsidRDefault="00267045" w:rsidP="00C10C49">
      <w:r>
        <w:rPr>
          <w:noProof/>
        </w:rPr>
        <w:pict>
          <v:shape id="_x0000_s1063" type="#_x0000_t75" style="position:absolute;margin-left:306pt;margin-top:-9pt;width:151.5pt;height:113.3pt;z-index:-251650560">
            <v:imagedata r:id="rId28" o:title="Рис 10"/>
          </v:shape>
        </w:pict>
      </w:r>
      <w:r>
        <w:rPr>
          <w:noProof/>
        </w:rPr>
        <w:pict>
          <v:shape id="_x0000_s1062" type="#_x0000_t75" style="position:absolute;margin-left:153pt;margin-top:-9pt;width:151.5pt;height:113.3pt;z-index:-251651584">
            <v:imagedata r:id="rId29" o:title="Рис 9"/>
          </v:shape>
        </w:pict>
      </w:r>
      <w:r>
        <w:rPr>
          <w:noProof/>
        </w:rPr>
        <w:pict>
          <v:shape id="_x0000_s1061" type="#_x0000_t75" style="position:absolute;margin-left:0;margin-top:-9pt;width:151.5pt;height:113.3pt;z-index:-251652608">
            <v:imagedata r:id="rId30" o:title="Рис 8"/>
          </v:shape>
        </w:pict>
      </w:r>
    </w:p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C10C49" w:rsidP="00C10C49"/>
    <w:p w:rsidR="00C10C49" w:rsidRDefault="00267045" w:rsidP="00C10C49">
      <w:r>
        <w:rPr>
          <w:noProof/>
        </w:rPr>
        <w:pict>
          <v:shape id="_x0000_s1064" type="#_x0000_t75" style="position:absolute;margin-left:153pt;margin-top:11.4pt;width:151.5pt;height:113.3pt;z-index:-251649536">
            <v:imagedata r:id="rId31" o:title="Спасибо за внимание!"/>
          </v:shape>
        </w:pict>
      </w:r>
    </w:p>
    <w:p w:rsidR="00C10C49" w:rsidRDefault="00C10C49" w:rsidP="00C10C49"/>
    <w:p w:rsidR="00C10C49" w:rsidRDefault="00C10C49" w:rsidP="00C10C49"/>
    <w:p w:rsidR="008F6E7F" w:rsidRPr="00A93E7D" w:rsidRDefault="008F6E7F">
      <w:bookmarkStart w:id="30" w:name="_GoBack"/>
      <w:bookmarkEnd w:id="30"/>
    </w:p>
    <w:sectPr w:rsidR="008F6E7F" w:rsidRPr="00A93E7D" w:rsidSect="00C16E2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72D" w:rsidRDefault="0008672D">
      <w:r>
        <w:separator/>
      </w:r>
    </w:p>
  </w:endnote>
  <w:endnote w:type="continuationSeparator" w:id="0">
    <w:p w:rsidR="0008672D" w:rsidRDefault="0008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2B" w:rsidRDefault="00C16E2B" w:rsidP="00C16E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6E2B" w:rsidRDefault="00C16E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E2B" w:rsidRDefault="00C16E2B" w:rsidP="00C16E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3B6A">
      <w:rPr>
        <w:rStyle w:val="a6"/>
        <w:noProof/>
      </w:rPr>
      <w:t>24</w:t>
    </w:r>
    <w:r>
      <w:rPr>
        <w:rStyle w:val="a6"/>
      </w:rPr>
      <w:fldChar w:fldCharType="end"/>
    </w:r>
  </w:p>
  <w:p w:rsidR="00C16E2B" w:rsidRDefault="00C16E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72D" w:rsidRDefault="0008672D">
      <w:r>
        <w:separator/>
      </w:r>
    </w:p>
  </w:footnote>
  <w:footnote w:type="continuationSeparator" w:id="0">
    <w:p w:rsidR="0008672D" w:rsidRDefault="0008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48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0C712B"/>
    <w:multiLevelType w:val="hybridMultilevel"/>
    <w:tmpl w:val="7F986B64"/>
    <w:lvl w:ilvl="0" w:tplc="0FA21A1C">
      <w:start w:val="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86BE1"/>
    <w:multiLevelType w:val="hybridMultilevel"/>
    <w:tmpl w:val="977AC708"/>
    <w:lvl w:ilvl="0" w:tplc="0D166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207D9"/>
    <w:multiLevelType w:val="hybridMultilevel"/>
    <w:tmpl w:val="77D6C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F6408A"/>
    <w:multiLevelType w:val="multilevel"/>
    <w:tmpl w:val="20B40224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0D5AAD"/>
    <w:multiLevelType w:val="hybridMultilevel"/>
    <w:tmpl w:val="B748B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44635"/>
    <w:multiLevelType w:val="hybridMultilevel"/>
    <w:tmpl w:val="7A0816C0"/>
    <w:lvl w:ilvl="0" w:tplc="0346EEC4">
      <w:start w:val="1"/>
      <w:numFmt w:val="decimal"/>
      <w:lvlText w:val="%1)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543555"/>
    <w:multiLevelType w:val="hybridMultilevel"/>
    <w:tmpl w:val="563CA862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FD3220E"/>
    <w:multiLevelType w:val="hybridMultilevel"/>
    <w:tmpl w:val="F9583906"/>
    <w:lvl w:ilvl="0" w:tplc="32961ED4">
      <w:start w:val="1"/>
      <w:numFmt w:val="decimal"/>
      <w:lvlText w:val="%1."/>
      <w:lvlJc w:val="left"/>
      <w:pPr>
        <w:tabs>
          <w:tab w:val="num" w:pos="1664"/>
        </w:tabs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28CE1485"/>
    <w:multiLevelType w:val="hybridMultilevel"/>
    <w:tmpl w:val="D6DE7CD4"/>
    <w:lvl w:ilvl="0" w:tplc="47F88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073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7EE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481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6D2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CA0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E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86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008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36BC2"/>
    <w:multiLevelType w:val="multilevel"/>
    <w:tmpl w:val="24FEA854"/>
    <w:lvl w:ilvl="0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A79EC"/>
    <w:multiLevelType w:val="hybridMultilevel"/>
    <w:tmpl w:val="46CC5ED4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1A342C"/>
    <w:multiLevelType w:val="multilevel"/>
    <w:tmpl w:val="8720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104499"/>
    <w:multiLevelType w:val="hybridMultilevel"/>
    <w:tmpl w:val="B8B8EB9E"/>
    <w:lvl w:ilvl="0" w:tplc="0D166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CA6ADA"/>
    <w:multiLevelType w:val="hybridMultilevel"/>
    <w:tmpl w:val="D4A69F2C"/>
    <w:lvl w:ilvl="0" w:tplc="953204F4">
      <w:start w:val="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583D72"/>
    <w:multiLevelType w:val="hybridMultilevel"/>
    <w:tmpl w:val="03229322"/>
    <w:lvl w:ilvl="0" w:tplc="0D166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5016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32F9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A8F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A6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1AB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6C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23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50F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E21C5A"/>
    <w:multiLevelType w:val="hybridMultilevel"/>
    <w:tmpl w:val="5EC88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EE33E1"/>
    <w:multiLevelType w:val="multilevel"/>
    <w:tmpl w:val="20B40224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3095566"/>
    <w:multiLevelType w:val="multilevel"/>
    <w:tmpl w:val="F766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923F29"/>
    <w:multiLevelType w:val="multilevel"/>
    <w:tmpl w:val="C1B60568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732EAF"/>
    <w:multiLevelType w:val="multilevel"/>
    <w:tmpl w:val="7CBE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BA0997"/>
    <w:multiLevelType w:val="multilevel"/>
    <w:tmpl w:val="2E54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CF767E"/>
    <w:multiLevelType w:val="multilevel"/>
    <w:tmpl w:val="20B40224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45F5668"/>
    <w:multiLevelType w:val="hybridMultilevel"/>
    <w:tmpl w:val="3D48626E"/>
    <w:lvl w:ilvl="0" w:tplc="83642FC0">
      <w:start w:val="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145140"/>
    <w:multiLevelType w:val="multilevel"/>
    <w:tmpl w:val="0FF4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6053BB"/>
    <w:multiLevelType w:val="hybridMultilevel"/>
    <w:tmpl w:val="E8BE7F24"/>
    <w:lvl w:ilvl="0" w:tplc="4F12C2BE">
      <w:start w:val="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104505"/>
    <w:multiLevelType w:val="hybridMultilevel"/>
    <w:tmpl w:val="20B4022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9BB4679"/>
    <w:multiLevelType w:val="hybridMultilevel"/>
    <w:tmpl w:val="96A6FE3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CA75793"/>
    <w:multiLevelType w:val="multilevel"/>
    <w:tmpl w:val="FBE2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"/>
  </w:num>
  <w:num w:numId="3">
    <w:abstractNumId w:val="24"/>
  </w:num>
  <w:num w:numId="4">
    <w:abstractNumId w:val="28"/>
  </w:num>
  <w:num w:numId="5">
    <w:abstractNumId w:val="21"/>
  </w:num>
  <w:num w:numId="6">
    <w:abstractNumId w:val="20"/>
  </w:num>
  <w:num w:numId="7">
    <w:abstractNumId w:val="18"/>
  </w:num>
  <w:num w:numId="8">
    <w:abstractNumId w:val="19"/>
  </w:num>
  <w:num w:numId="9">
    <w:abstractNumId w:val="12"/>
  </w:num>
  <w:num w:numId="10">
    <w:abstractNumId w:val="14"/>
  </w:num>
  <w:num w:numId="11">
    <w:abstractNumId w:val="25"/>
  </w:num>
  <w:num w:numId="12">
    <w:abstractNumId w:val="23"/>
  </w:num>
  <w:num w:numId="13">
    <w:abstractNumId w:val="1"/>
  </w:num>
  <w:num w:numId="14">
    <w:abstractNumId w:val="9"/>
  </w:num>
  <w:num w:numId="15">
    <w:abstractNumId w:val="5"/>
  </w:num>
  <w:num w:numId="16">
    <w:abstractNumId w:val="16"/>
  </w:num>
  <w:num w:numId="17">
    <w:abstractNumId w:val="15"/>
  </w:num>
  <w:num w:numId="18">
    <w:abstractNumId w:val="22"/>
  </w:num>
  <w:num w:numId="19">
    <w:abstractNumId w:val="7"/>
  </w:num>
  <w:num w:numId="20">
    <w:abstractNumId w:val="4"/>
  </w:num>
  <w:num w:numId="21">
    <w:abstractNumId w:val="11"/>
  </w:num>
  <w:num w:numId="22">
    <w:abstractNumId w:val="17"/>
  </w:num>
  <w:num w:numId="23">
    <w:abstractNumId w:val="27"/>
  </w:num>
  <w:num w:numId="24">
    <w:abstractNumId w:val="0"/>
  </w:num>
  <w:num w:numId="25">
    <w:abstractNumId w:val="6"/>
  </w:num>
  <w:num w:numId="26">
    <w:abstractNumId w:val="8"/>
  </w:num>
  <w:num w:numId="27">
    <w:abstractNumId w:val="10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C49"/>
    <w:rsid w:val="0000634F"/>
    <w:rsid w:val="000200F2"/>
    <w:rsid w:val="00073AD1"/>
    <w:rsid w:val="0008672D"/>
    <w:rsid w:val="0009213C"/>
    <w:rsid w:val="001A0FFF"/>
    <w:rsid w:val="00267045"/>
    <w:rsid w:val="00367871"/>
    <w:rsid w:val="003B4A20"/>
    <w:rsid w:val="003E03B0"/>
    <w:rsid w:val="003E06DF"/>
    <w:rsid w:val="0044056F"/>
    <w:rsid w:val="00503B60"/>
    <w:rsid w:val="006D6888"/>
    <w:rsid w:val="007062B4"/>
    <w:rsid w:val="00786635"/>
    <w:rsid w:val="007F3B6A"/>
    <w:rsid w:val="008345DA"/>
    <w:rsid w:val="008F6E7F"/>
    <w:rsid w:val="008F71FB"/>
    <w:rsid w:val="00983004"/>
    <w:rsid w:val="00A30A53"/>
    <w:rsid w:val="00A93E7D"/>
    <w:rsid w:val="00AC2334"/>
    <w:rsid w:val="00AC43B3"/>
    <w:rsid w:val="00AC5B51"/>
    <w:rsid w:val="00C06782"/>
    <w:rsid w:val="00C10C49"/>
    <w:rsid w:val="00C16E2B"/>
    <w:rsid w:val="00C44A7B"/>
    <w:rsid w:val="00C83550"/>
    <w:rsid w:val="00CC1787"/>
    <w:rsid w:val="00D04EBF"/>
    <w:rsid w:val="00D177A1"/>
    <w:rsid w:val="00E16FF7"/>
    <w:rsid w:val="00E6424A"/>
    <w:rsid w:val="00E84028"/>
    <w:rsid w:val="00ED57B0"/>
    <w:rsid w:val="00F4458C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1069"/>
    <o:shapelayout v:ext="edit">
      <o:idmap v:ext="edit" data="1"/>
    </o:shapelayout>
  </w:shapeDefaults>
  <w:decimalSymbol w:val=","/>
  <w:listSeparator w:val=";"/>
  <w15:chartTrackingRefBased/>
  <w15:docId w15:val="{01938933-18CD-448D-B748-092AED54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C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C49"/>
    <w:pPr>
      <w:spacing w:before="100" w:beforeAutospacing="1" w:after="100" w:afterAutospacing="1"/>
      <w:outlineLvl w:val="0"/>
    </w:pPr>
    <w:rPr>
      <w:b/>
      <w:bCs/>
      <w:kern w:val="36"/>
      <w:sz w:val="36"/>
      <w:szCs w:val="31"/>
    </w:rPr>
  </w:style>
  <w:style w:type="paragraph" w:styleId="2">
    <w:name w:val="heading 2"/>
    <w:basedOn w:val="a"/>
    <w:next w:val="a"/>
    <w:link w:val="20"/>
    <w:qFormat/>
    <w:rsid w:val="00C10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C49"/>
    <w:rPr>
      <w:b/>
      <w:bCs/>
      <w:kern w:val="36"/>
      <w:sz w:val="36"/>
      <w:szCs w:val="31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C10C4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3">
    <w:name w:val="Hyperlink"/>
    <w:basedOn w:val="a0"/>
    <w:rsid w:val="00C10C49"/>
    <w:rPr>
      <w:color w:val="0000FF"/>
      <w:u w:val="single"/>
    </w:rPr>
  </w:style>
  <w:style w:type="paragraph" w:styleId="a4">
    <w:name w:val="Body Text"/>
    <w:basedOn w:val="a"/>
    <w:rsid w:val="00C10C49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paragraph" w:styleId="11">
    <w:name w:val="toc 1"/>
    <w:basedOn w:val="a"/>
    <w:next w:val="a"/>
    <w:autoRedefine/>
    <w:semiHidden/>
    <w:rsid w:val="00C10C49"/>
    <w:pPr>
      <w:tabs>
        <w:tab w:val="right" w:leader="dot" w:pos="9628"/>
      </w:tabs>
      <w:spacing w:line="360" w:lineRule="auto"/>
    </w:pPr>
  </w:style>
  <w:style w:type="paragraph" w:styleId="12">
    <w:name w:val="index 1"/>
    <w:basedOn w:val="a"/>
    <w:next w:val="a"/>
    <w:autoRedefine/>
    <w:rsid w:val="00C10C49"/>
    <w:pPr>
      <w:ind w:left="240" w:hanging="240"/>
    </w:pPr>
  </w:style>
  <w:style w:type="paragraph" w:styleId="a5">
    <w:name w:val="footer"/>
    <w:basedOn w:val="a"/>
    <w:rsid w:val="00C10C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10C49"/>
  </w:style>
  <w:style w:type="paragraph" w:styleId="a7">
    <w:name w:val="Title"/>
    <w:basedOn w:val="a"/>
    <w:qFormat/>
    <w:rsid w:val="00C10C49"/>
    <w:pPr>
      <w:jc w:val="center"/>
    </w:pPr>
    <w:rPr>
      <w:sz w:val="28"/>
    </w:rPr>
  </w:style>
  <w:style w:type="character" w:styleId="a8">
    <w:name w:val="FollowedHyperlink"/>
    <w:basedOn w:val="a0"/>
    <w:rsid w:val="000921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4347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Родной</Company>
  <LinksUpToDate>false</LinksUpToDate>
  <CharactersWithSpaces>29073</CharactersWithSpaces>
  <SharedDoc>false</SharedDoc>
  <HLinks>
    <vt:vector size="198" baseType="variant">
      <vt:variant>
        <vt:i4>5046339</vt:i4>
      </vt:variant>
      <vt:variant>
        <vt:i4>135</vt:i4>
      </vt:variant>
      <vt:variant>
        <vt:i4>0</vt:i4>
      </vt:variant>
      <vt:variant>
        <vt:i4>5</vt:i4>
      </vt:variant>
      <vt:variant>
        <vt:lpwstr>http://www.maxmaxim.narod.ru/</vt:lpwstr>
      </vt:variant>
      <vt:variant>
        <vt:lpwstr/>
      </vt:variant>
      <vt:variant>
        <vt:i4>1245191</vt:i4>
      </vt:variant>
      <vt:variant>
        <vt:i4>132</vt:i4>
      </vt:variant>
      <vt:variant>
        <vt:i4>0</vt:i4>
      </vt:variant>
      <vt:variant>
        <vt:i4>5</vt:i4>
      </vt:variant>
      <vt:variant>
        <vt:lpwstr>http://journal.issep.rssi.ru/numbers.php</vt:lpwstr>
      </vt:variant>
      <vt:variant>
        <vt:lpwstr/>
      </vt:variant>
      <vt:variant>
        <vt:i4>2293879</vt:i4>
      </vt:variant>
      <vt:variant>
        <vt:i4>129</vt:i4>
      </vt:variant>
      <vt:variant>
        <vt:i4>0</vt:i4>
      </vt:variant>
      <vt:variant>
        <vt:i4>5</vt:i4>
      </vt:variant>
      <vt:variant>
        <vt:lpwstr>http://www.ebi.ac.uk/Databases/smallmolecules.html</vt:lpwstr>
      </vt:variant>
      <vt:variant>
        <vt:lpwstr/>
      </vt:variant>
      <vt:variant>
        <vt:i4>4063288</vt:i4>
      </vt:variant>
      <vt:variant>
        <vt:i4>126</vt:i4>
      </vt:variant>
      <vt:variant>
        <vt:i4>0</vt:i4>
      </vt:variant>
      <vt:variant>
        <vt:i4>5</vt:i4>
      </vt:variant>
      <vt:variant>
        <vt:lpwstr>http://www.expasy.org/</vt:lpwstr>
      </vt:variant>
      <vt:variant>
        <vt:lpwstr/>
      </vt:variant>
      <vt:variant>
        <vt:i4>262227</vt:i4>
      </vt:variant>
      <vt:variant>
        <vt:i4>123</vt:i4>
      </vt:variant>
      <vt:variant>
        <vt:i4>0</vt:i4>
      </vt:variant>
      <vt:variant>
        <vt:i4>5</vt:i4>
      </vt:variant>
      <vt:variant>
        <vt:lpwstr>http://www.biolib.de/</vt:lpwstr>
      </vt:variant>
      <vt:variant>
        <vt:lpwstr/>
      </vt:variant>
      <vt:variant>
        <vt:i4>1114170</vt:i4>
      </vt:variant>
      <vt:variant>
        <vt:i4>120</vt:i4>
      </vt:variant>
      <vt:variant>
        <vt:i4>0</vt:i4>
      </vt:variant>
      <vt:variant>
        <vt:i4>5</vt:i4>
      </vt:variant>
      <vt:variant>
        <vt:lpwstr>http://ihtik.lib.ru/biology_30janv2005/</vt:lpwstr>
      </vt:variant>
      <vt:variant>
        <vt:lpwstr/>
      </vt:variant>
      <vt:variant>
        <vt:i4>4718612</vt:i4>
      </vt:variant>
      <vt:variant>
        <vt:i4>117</vt:i4>
      </vt:variant>
      <vt:variant>
        <vt:i4>0</vt:i4>
      </vt:variant>
      <vt:variant>
        <vt:i4>5</vt:i4>
      </vt:variant>
      <vt:variant>
        <vt:lpwstr>http://homelab.atspace.com/index.html</vt:lpwstr>
      </vt:variant>
      <vt:variant>
        <vt:lpwstr/>
      </vt:variant>
      <vt:variant>
        <vt:i4>7471152</vt:i4>
      </vt:variant>
      <vt:variant>
        <vt:i4>114</vt:i4>
      </vt:variant>
      <vt:variant>
        <vt:i4>0</vt:i4>
      </vt:variant>
      <vt:variant>
        <vt:i4>5</vt:i4>
      </vt:variant>
      <vt:variant>
        <vt:lpwstr>http://molbiol.ru/</vt:lpwstr>
      </vt:variant>
      <vt:variant>
        <vt:lpwstr/>
      </vt:variant>
      <vt:variant>
        <vt:i4>8126570</vt:i4>
      </vt:variant>
      <vt:variant>
        <vt:i4>111</vt:i4>
      </vt:variant>
      <vt:variant>
        <vt:i4>0</vt:i4>
      </vt:variant>
      <vt:variant>
        <vt:i4>5</vt:i4>
      </vt:variant>
      <vt:variant>
        <vt:lpwstr>http://highwire.stanford.edu/lists/freeart.dtl</vt:lpwstr>
      </vt:variant>
      <vt:variant>
        <vt:lpwstr/>
      </vt:variant>
      <vt:variant>
        <vt:i4>589902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http://www.ncbi.nlm.nih.gov/sites/entrez/</vt:lpwstr>
      </vt:variant>
      <vt:variant>
        <vt:lpwstr/>
      </vt:variant>
      <vt:variant>
        <vt:i4>3866728</vt:i4>
      </vt:variant>
      <vt:variant>
        <vt:i4>105</vt:i4>
      </vt:variant>
      <vt:variant>
        <vt:i4>0</vt:i4>
      </vt:variant>
      <vt:variant>
        <vt:i4>5</vt:i4>
      </vt:variant>
      <vt:variant>
        <vt:lpwstr>http://ruscience.newmail.ru/journals/jbiol2.htm</vt:lpwstr>
      </vt:variant>
      <vt:variant>
        <vt:lpwstr/>
      </vt:variant>
      <vt:variant>
        <vt:i4>1900568</vt:i4>
      </vt:variant>
      <vt:variant>
        <vt:i4>102</vt:i4>
      </vt:variant>
      <vt:variant>
        <vt:i4>0</vt:i4>
      </vt:variant>
      <vt:variant>
        <vt:i4>5</vt:i4>
      </vt:variant>
      <vt:variant>
        <vt:lpwstr>http://www.springerlink.com/home/main.mpx</vt:lpwstr>
      </vt:variant>
      <vt:variant>
        <vt:lpwstr/>
      </vt:variant>
      <vt:variant>
        <vt:i4>71894065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Роберт</vt:lpwstr>
      </vt:variant>
      <vt:variant>
        <vt:i4>8192113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Бартенева</vt:lpwstr>
      </vt:variant>
      <vt:variant>
        <vt:i4>3539051</vt:i4>
      </vt:variant>
      <vt:variant>
        <vt:i4>90</vt:i4>
      </vt:variant>
      <vt:variant>
        <vt:i4>0</vt:i4>
      </vt:variant>
      <vt:variant>
        <vt:i4>5</vt:i4>
      </vt:variant>
      <vt:variant>
        <vt:lpwstr>http://www.1september.ru/ru/bio.htm</vt:lpwstr>
      </vt:variant>
      <vt:variant>
        <vt:lpwstr/>
      </vt:variant>
      <vt:variant>
        <vt:i4>6553706</vt:i4>
      </vt:variant>
      <vt:variant>
        <vt:i4>87</vt:i4>
      </vt:variant>
      <vt:variant>
        <vt:i4>0</vt:i4>
      </vt:variant>
      <vt:variant>
        <vt:i4>5</vt:i4>
      </vt:variant>
      <vt:variant>
        <vt:lpwstr>http://www.referat.ru/</vt:lpwstr>
      </vt:variant>
      <vt:variant>
        <vt:lpwstr/>
      </vt:variant>
      <vt:variant>
        <vt:i4>70845496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Малахоткина</vt:lpwstr>
      </vt:variant>
      <vt:variant>
        <vt:i4>70911048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Селевко</vt:lpwstr>
      </vt:variant>
      <vt:variant>
        <vt:i4>7798902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Добрыдин</vt:lpwstr>
      </vt:variant>
      <vt:variant>
        <vt:i4>1769528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_Toc185197520</vt:lpwstr>
      </vt:variant>
      <vt:variant>
        <vt:i4>1572920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_Toc185197519</vt:lpwstr>
      </vt:variant>
      <vt:variant>
        <vt:i4>71041062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_Граф_научных_интересов</vt:lpwstr>
      </vt:variant>
      <vt:variant>
        <vt:i4>1572920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_Toc185197517</vt:lpwstr>
      </vt:variant>
      <vt:variant>
        <vt:i4>1572920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_Toc185197516</vt:lpwstr>
      </vt:variant>
      <vt:variant>
        <vt:i4>1572920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_Toc185197515</vt:lpwstr>
      </vt:variant>
      <vt:variant>
        <vt:i4>72220718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_Заключение</vt:lpwstr>
      </vt:variant>
      <vt:variant>
        <vt:i4>1572920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_Toc185197513</vt:lpwstr>
      </vt:variant>
      <vt:variant>
        <vt:i4>1572920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_Toc185197512</vt:lpwstr>
      </vt:variant>
      <vt:variant>
        <vt:i4>1572920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_Toc185197511</vt:lpwstr>
      </vt:variant>
      <vt:variant>
        <vt:i4>1572920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_Toc185197510</vt:lpwstr>
      </vt:variant>
      <vt:variant>
        <vt:i4>1638456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_Toc185197509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_Toc185197508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_Toc185197507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cp:lastModifiedBy>Irina</cp:lastModifiedBy>
  <cp:revision>2</cp:revision>
  <cp:lastPrinted>2008-12-22T22:10:00Z</cp:lastPrinted>
  <dcterms:created xsi:type="dcterms:W3CDTF">2014-08-01T14:35:00Z</dcterms:created>
  <dcterms:modified xsi:type="dcterms:W3CDTF">2014-08-01T14:35:00Z</dcterms:modified>
</cp:coreProperties>
</file>