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3FF" w:rsidRDefault="005C1F5D">
      <w:pPr>
        <w:pStyle w:val="1"/>
        <w:jc w:val="center"/>
      </w:pPr>
      <w:r>
        <w:t>Настоящая любовь</w:t>
      </w:r>
    </w:p>
    <w:p w:rsidR="004D53FF" w:rsidRDefault="005C1F5D">
      <w:pPr>
        <w:spacing w:after="240"/>
      </w:pPr>
      <w:r>
        <w:t>Сочинение-рассуждение</w:t>
      </w:r>
      <w:r>
        <w:br/>
      </w:r>
      <w:r>
        <w:br/>
        <w:t>Любовь. Это чувство снова и снова доказывает, что без него жизнь теряет смысл. Любовь изменяет человека, в его душе будто расцветает волшебный цветок, который своим тонким ароматом заполняет каждую клеточку твоего тела; любовь дарит человеку радость, гармонию - именно таким есть идеальное представление об этом великом чувстве. Так существует ли такая любовь? Каждый ли человек встретит ее на своем жизненном пути?</w:t>
      </w:r>
      <w:r>
        <w:br/>
      </w:r>
      <w:r>
        <w:br/>
        <w:t>По моему мнению, любовь, когда она действительно настоящее, - это трудное испытание. Такое чувство никогда не покинет человека, какие бы не были обстоятельства. Для нее не преграда расстояние, время, возраст, расставания. Не всегда можно отождествлять такое чувство со счастьем. Наоборот, по обыкновению оно приносит большие страдания, часто заканчивается трагически: смертью, тюрьмой, сумасшествием.</w:t>
      </w:r>
      <w:r>
        <w:br/>
      </w:r>
      <w:r>
        <w:br/>
        <w:t>Человек часто обминает свою настоящую любовь и находит будничность и обыденность, в которой и проживает тихо и спокойно свою жизнь - без большого счастья, но и без большого горя.</w:t>
      </w:r>
      <w:r>
        <w:br/>
      </w:r>
      <w:r>
        <w:br/>
        <w:t>Более примитивные люди вообще не способны на это высокое чувство. Для них любовь - лишь удовлетворения физиологических нужд. Хотя такая «искусственная» любовь и кажется стабильной, иногда она заканчивается очень быстро, или даже переходит сразу в ненависть. Так как люди не могут жить вместе на протяжении продолжительного времени, не имея ничего общего. Таким образом, возникают конфликты, которые неизбежно ведут к разрушению шаткого семейного союза.</w:t>
      </w:r>
      <w:r>
        <w:br/>
      </w:r>
      <w:r>
        <w:br/>
        <w:t>Случается и то, что человек ради достояния материальных ценностей пренебрегает своей настоящей любовью. Брак по расчету в современной жизни - вещь совсем не редкая. Иногда же наоборот - искренняя любовь становится невозможной из-за социального неравенства или из-за других жизненных обстоятельств, которые его не касаются.</w:t>
      </w:r>
      <w:r>
        <w:br/>
      </w:r>
      <w:r>
        <w:br/>
        <w:t>Тема любви всегда была ведущей в литературе, в том числе и в русской литературе. Настоящая любовь - это большое достояние человека. Она формирует личность, определяет ее сущность: она становится главным испытанием в жизни человека, делает его счастливым или несчастным. Существует ли настоящая любовь сегодня? Наверное существует, поскольку и сейчас люди продолжают осуществлять героические и бессмысленные поступки ради любви и страдать от этого. Это и делает их людьми.</w:t>
      </w:r>
      <w:bookmarkStart w:id="0" w:name="_GoBack"/>
      <w:bookmarkEnd w:id="0"/>
    </w:p>
    <w:sectPr w:rsidR="004D53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F5D"/>
    <w:rsid w:val="004D53FF"/>
    <w:rsid w:val="005C1F5D"/>
    <w:rsid w:val="00A7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E50CE-D516-4488-9A26-B6EB45BB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любовь</dc:title>
  <dc:subject/>
  <dc:creator>admin</dc:creator>
  <cp:keywords/>
  <dc:description/>
  <cp:lastModifiedBy>admin</cp:lastModifiedBy>
  <cp:revision>2</cp:revision>
  <dcterms:created xsi:type="dcterms:W3CDTF">2014-07-10T05:50:00Z</dcterms:created>
  <dcterms:modified xsi:type="dcterms:W3CDTF">2014-07-10T05:50:00Z</dcterms:modified>
</cp:coreProperties>
</file>