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41" w:rsidRDefault="00165540">
      <w:pPr>
        <w:pStyle w:val="1"/>
        <w:jc w:val="center"/>
      </w:pPr>
      <w:r>
        <w:t>Картины природы в поэме М. Ю. Лермонтова Мцыри и их значение</w:t>
      </w:r>
    </w:p>
    <w:p w:rsidR="00667641" w:rsidRDefault="00165540">
      <w:r>
        <w:t>Сюжет поэмы М. Ю. Лермонтова «Мцыри» прост. Это история короткой жизни Мцыри, рассказ о его неудавшейся попытке бежать из монастыря. Вся жизнь Мцыри рассказана в одной небольшой главе, а все остальные 24 строфы ? это монолог героя о трех днях, проведенных на свободе и давших герою столько впечатлений, сколько он не получил за многие годы монастырской жизни. Открытый им «чудный мир» резко контрастирует с мрачным миром монастыря. Герой так жадно вглядывается в каждую открывающуюся ему картину, так тщательно отмечает все, что видит, и так восторженно рассказывает потом о природе… Нельзя не узнать в описанных героем картинах неповторимого кавказского пейзажа. Мы видим рельеф Кавказа: «пышные поля», холмы с высокими травами, горные хребты и скалы, ущелья и бездны, потоки и бурные ручьи. Мы узнаем о растительности Грузии: о высоких травах ее долин, о богатых виноградниках, о спутанном плющом терновнике и густых вечных лесах.</w:t>
      </w:r>
      <w:r>
        <w:br/>
      </w:r>
      <w:r>
        <w:br/>
        <w:t>Природа, поразившая Мцыри, не безмолвна: то слышен шум горного потока, то шелест сырых листьев, волнуемых ветром, то в туманной тишине разносится пение птиц, а то раздается крик шакала. Возникновение в рассказе Мцыри картин кавказской природы объясняется тем, что герой бежал из монастыря, чтобы увидеть мир, узнать, каков он. Пейзаж в поэме важен как конкретная картина этого мира, как фон, на котором разворачиваются действия, но в то же время он помогает раскрыть характер героя, т. е. оказывается одним из способов создания романтического образа.</w:t>
      </w:r>
      <w:r>
        <w:br/>
      </w:r>
      <w:r>
        <w:br/>
        <w:t>Личность Мцыри отражается в том, какие картины привлекают его и как он о них говорит. Юноша воспринимает природу такой, какая она есть. Он видит в ней и безмятежные картины, когда мир кажется ему «божьим садом», и грозные, суровые: «груды темных скал», разделенные потоком и простертые в воздухе объятия, непроницаемый страшный лес. Он наслаждается великолепием летнего утра, видит прозрачное голубое небо Грузии, но он вспоминает и иссушающий полдневный зной в горах, и черные ночи, когда мир делается темным и молчаливым. Эта противоречивость не пугает юношу, не закрывает от него гармонии, существующей в природе. И то, что Мцыри умеет воспринимать природу в цельности, говорит о душевной широте героя. В рассказе Мцыри природа предстает конкретно, зримо, но внимание обращено на то, что говорит о красоте природы, ее величии, грандиозности, из виденного рисуется лишь то, что утверждает героя в мысли о совершенстве мира природы. Таким образом, реальные картины предстают в романтическом освещении через восприятие героя. Романтичность пейзажа усиливается от того, что Мцыри, говоря об увиденном в природе, стремится передать свое впечатление о ней. Это придает эмоциональность описанию природы. Конкретные образы теряют свои реальные очертания, приобретают слегка абстрактный эмоциональный рисунок, например, эпитеты «горящая бездна», «сердитый вал», «волшебные голоса», «прозрачная зелень листов».</w:t>
      </w:r>
      <w:r>
        <w:br/>
      </w:r>
      <w:r>
        <w:br/>
        <w:t>Эмоциональность образов часто усиливается при помощи сравнений. Например, «хребты, причудливые, как мечты», деревья, шумящие «толпой, как трава в пляске круговой» и т. д. Характерно, что эти сравнения рождаются не случайно, они раскрывают и жизненный опыт, и представления героя. «Как братья в пляске круговой» ? образ, навеянный смутными воспоминаниями Мцыри о его детстве в родном ауле; «причудливые, как мечты» ? образ, связанный с монастырской жизнью: в тесных мрачных кельях мечты кажутся фантастическими, причудливыми.</w:t>
      </w:r>
      <w:r>
        <w:br/>
      </w:r>
      <w:r>
        <w:br/>
        <w:t>М. Ю. Лермонтов стремится к оригинальным изобразительным средствам, нередко он пользуется привычными, сложившимися в романтической литературе и фольклоре. Отсюда большое количество таких ординарных сравнений: «стройна, как тополь», «горящих, как алмаз», «плакал как дитя»; таких эпитетов: «юность вольная», «объятья жадные», «родина свежая» и т. д. Но они усиливают выразительность монолога героя, взволнованность общего тона поэта. Мцыри увидел природу в ее многообразии, ощутил ее жизнь, испытал радость общения с ней. Знакомство с миром дало ответ на первый вопрос, герой узнал, «прекрасна ли земля». Да, мир прекрасен! ? таков смысл рассказа юноши об увиденном. Его монолог ? гимн этому миру.</w:t>
      </w:r>
      <w:bookmarkStart w:id="0" w:name="_GoBack"/>
      <w:bookmarkEnd w:id="0"/>
    </w:p>
    <w:sectPr w:rsidR="00667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540"/>
    <w:rsid w:val="00165540"/>
    <w:rsid w:val="00364A3D"/>
    <w:rsid w:val="006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E2AC7-4601-4996-B2CA-9F57381B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Картины природы в поэме М. Ю. Лермонтова Мцыри и их значение</dc:title>
  <dc:subject/>
  <dc:creator>admin</dc:creator>
  <cp:keywords/>
  <dc:description/>
  <cp:lastModifiedBy>admin</cp:lastModifiedBy>
  <cp:revision>2</cp:revision>
  <dcterms:created xsi:type="dcterms:W3CDTF">2014-07-09T20:07:00Z</dcterms:created>
  <dcterms:modified xsi:type="dcterms:W3CDTF">2014-07-09T20:07:00Z</dcterms:modified>
</cp:coreProperties>
</file>